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C592D" w14:textId="626EE6D9" w:rsidR="00C95F88" w:rsidRPr="00C95F88" w:rsidRDefault="00465B1B" w:rsidP="00C95F88">
      <w:r>
        <w:rPr>
          <w:noProof/>
        </w:rPr>
        <mc:AlternateContent>
          <mc:Choice Requires="wps">
            <w:drawing>
              <wp:anchor distT="0" distB="0" distL="114300" distR="114300" simplePos="0" relativeHeight="251658752" behindDoc="0" locked="0" layoutInCell="1" allowOverlap="1" wp14:anchorId="0711E8BC" wp14:editId="3BA274FD">
                <wp:simplePos x="0" y="0"/>
                <wp:positionH relativeFrom="column">
                  <wp:posOffset>3219450</wp:posOffset>
                </wp:positionH>
                <wp:positionV relativeFrom="paragraph">
                  <wp:posOffset>-628650</wp:posOffset>
                </wp:positionV>
                <wp:extent cx="3298190" cy="759460"/>
                <wp:effectExtent l="0" t="0" r="0" b="2540"/>
                <wp:wrapNone/>
                <wp:docPr id="20019375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759460"/>
                        </a:xfrm>
                        <a:prstGeom prst="rect">
                          <a:avLst/>
                        </a:prstGeom>
                        <a:solidFill>
                          <a:srgbClr val="FFFFFF"/>
                        </a:solidFill>
                        <a:ln w="25400">
                          <a:solidFill>
                            <a:srgbClr val="9BBB59"/>
                          </a:solidFill>
                          <a:miter lim="800000"/>
                          <a:headEnd/>
                          <a:tailEnd/>
                        </a:ln>
                      </wps:spPr>
                      <wps:txbx>
                        <w:txbxContent>
                          <w:p w14:paraId="371A307A"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b/>
                                <w:caps/>
                                <w:color w:val="4F81BD" w:themeColor="accent1"/>
                              </w:rPr>
                              <w:t>PADOPOTERA S.R.L.</w:t>
                            </w:r>
                          </w:p>
                          <w:p w14:paraId="02C27DC8"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rPr>
                              <w:t xml:space="preserve">str. </w:t>
                            </w:r>
                            <w:proofErr w:type="spellStart"/>
                            <w:r w:rsidRPr="00FF12AC">
                              <w:rPr>
                                <w:rFonts w:ascii="Times New Roman" w:hAnsi="Times New Roman" w:cs="Times New Roman"/>
                              </w:rPr>
                              <w:t>Velența</w:t>
                            </w:r>
                            <w:proofErr w:type="spellEnd"/>
                            <w:r w:rsidRPr="00FF12AC">
                              <w:rPr>
                                <w:rFonts w:ascii="Times New Roman" w:hAnsi="Times New Roman" w:cs="Times New Roman"/>
                              </w:rPr>
                              <w:t>, nr. 1B, Oradea</w:t>
                            </w:r>
                          </w:p>
                          <w:p w14:paraId="7A6023BD"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rPr>
                              <w:t>Tel: 0748397118</w:t>
                            </w:r>
                          </w:p>
                          <w:p w14:paraId="554811CE" w14:textId="77777777" w:rsidR="000C591C" w:rsidRPr="00FF12AC" w:rsidRDefault="000C591C" w:rsidP="00C95F88">
                            <w:pPr>
                              <w:spacing w:after="0" w:line="240" w:lineRule="auto"/>
                              <w:jc w:val="center"/>
                              <w:rPr>
                                <w:rFonts w:ascii="Times New Roman" w:hAnsi="Times New Roman" w:cs="Times New Roman"/>
                              </w:rPr>
                            </w:pPr>
                            <w:r>
                              <w:rPr>
                                <w:rFonts w:ascii="Times New Roman" w:hAnsi="Times New Roman" w:cs="Times New Roman"/>
                              </w:rPr>
                              <w:t>padopotera@gm</w:t>
                            </w:r>
                            <w:r w:rsidRPr="00FF12AC">
                              <w:rPr>
                                <w:rFonts w:ascii="Times New Roman" w:hAnsi="Times New Roman" w:cs="Times New Roman"/>
                              </w:rPr>
                              <w:t>ail.com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11E8BC" id="_x0000_t202" coordsize="21600,21600" o:spt="202" path="m,l,21600r21600,l21600,xe">
                <v:stroke joinstyle="miter"/>
                <v:path gradientshapeok="t" o:connecttype="rect"/>
              </v:shapetype>
              <v:shape id="Text Box 1" o:spid="_x0000_s1026" type="#_x0000_t202" style="position:absolute;margin-left:253.5pt;margin-top:-49.5pt;width:259.7pt;height:59.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07GwIAACwEAAAOAAAAZHJzL2Uyb0RvYy54bWysU9uO2yAQfa/Uf0C8N3bSZDe24qw22aaq&#10;tL1I234AxthGxUAHEjv9+g44yUbb9qUqD2iGGQ4zZw6ru6FT5CDASaMLOp2klAjNTSV1U9BvX3dv&#10;lpQ4z3TFlNGioEfh6N369atVb3MxM61RlQCCINrlvS1o673Nk8TxVnTMTYwVGoO1gY55dKFJKmA9&#10;oncqmaXpTdIbqCwYLpzD04cxSNcRv64F95/r2glPVEGxNh93iHsZ9mS9YnkDzLaSn8pg/1BFx6TG&#10;Ry9QD8wzsgf5G1QnORhnaj/hpktMXUsuYg/YzTR90c1Ty6yIvSA5zl5ocv8Pln86PNkvQPywMQMO&#10;MDbh7KPh3x3RZtsy3Yh7ANO3glX48DRQlvTW5aergWqXuwBS9h9NhUNme28i0FBDF1jBPgmi4wCO&#10;F9LF4AnHw7ezbDnNMMQxdrvI5jdxKgnLz7ctOP9emI4Eo6CAQ43o7PDofKiG5eeU8JgzSlY7qVR0&#10;oCm3CsiBoQB2ccUGXqQpTfqCzhbzNB0Z+CtGttlsFtmfMDrpUcpKdgVdpmGN4gq8vdNVFJpnUo02&#10;1qz0icjA3ciiH8oBEwOhpamOSCmYUbL4xdBoDfykpEe5FtT92DMQlKgPGseSTefzoO/ozBe3M3Tg&#10;OlJeR5jmCFVQT8lobv34J/YWZNPiS2ch3OModzKy/FzVqW6UZCT/9H2C5q/9mPX8yde/AAAA//8D&#10;AFBLAwQUAAYACAAAACEAiZiL7NsAAAALAQAADwAAAGRycy9kb3ducmV2LnhtbEyPwU7DMBBE70j8&#10;g7VI3FqbCFIasqkQEhdulPbu2kscNV5HsZOGv8c9wW1WM5p9U+8W34uZxtgFRnhYKxDEJtiOW4TD&#10;1/vqGURMmq3uAxPCD0XYNbc3ta5suPAnzfvUilzCsdIILqWhkjIaR17HdRiIs/cdRq9TPsdW2lFf&#10;crnvZaFUKb3uOH9weqA3R+a8nzxCmj7SZjbRHM+0sFXUukNoEe/vltcXEImW9BeGK35GhyYzncLE&#10;Nooe4Ult8paEsNpus7gmVFE+gjghFKoE2dTy/4bmFwAA//8DAFBLAQItABQABgAIAAAAIQC2gziS&#10;/gAAAOEBAAATAAAAAAAAAAAAAAAAAAAAAABbQ29udGVudF9UeXBlc10ueG1sUEsBAi0AFAAGAAgA&#10;AAAhADj9If/WAAAAlAEAAAsAAAAAAAAAAAAAAAAALwEAAF9yZWxzLy5yZWxzUEsBAi0AFAAGAAgA&#10;AAAhAOAO7TsbAgAALAQAAA4AAAAAAAAAAAAAAAAALgIAAGRycy9lMm9Eb2MueG1sUEsBAi0AFAAG&#10;AAgAAAAhAImYi+zbAAAACwEAAA8AAAAAAAAAAAAAAAAAdQQAAGRycy9kb3ducmV2LnhtbFBLBQYA&#10;AAAABAAEAPMAAAB9BQAAAAA=&#10;" strokecolor="#9bbb59" strokeweight="2pt">
                <v:textbox style="mso-fit-shape-to-text:t">
                  <w:txbxContent>
                    <w:p w14:paraId="371A307A"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b/>
                          <w:caps/>
                          <w:color w:val="4F81BD" w:themeColor="accent1"/>
                        </w:rPr>
                        <w:t>PADOPOTERA S.R.L.</w:t>
                      </w:r>
                    </w:p>
                    <w:p w14:paraId="02C27DC8"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rPr>
                        <w:t xml:space="preserve">str. </w:t>
                      </w:r>
                      <w:proofErr w:type="spellStart"/>
                      <w:r w:rsidRPr="00FF12AC">
                        <w:rPr>
                          <w:rFonts w:ascii="Times New Roman" w:hAnsi="Times New Roman" w:cs="Times New Roman"/>
                        </w:rPr>
                        <w:t>Velența</w:t>
                      </w:r>
                      <w:proofErr w:type="spellEnd"/>
                      <w:r w:rsidRPr="00FF12AC">
                        <w:rPr>
                          <w:rFonts w:ascii="Times New Roman" w:hAnsi="Times New Roman" w:cs="Times New Roman"/>
                        </w:rPr>
                        <w:t>, nr. 1B, Oradea</w:t>
                      </w:r>
                    </w:p>
                    <w:p w14:paraId="7A6023BD" w14:textId="77777777" w:rsidR="000C591C" w:rsidRPr="00FF12AC" w:rsidRDefault="000C591C" w:rsidP="00C95F88">
                      <w:pPr>
                        <w:spacing w:after="0" w:line="240" w:lineRule="auto"/>
                        <w:jc w:val="center"/>
                        <w:rPr>
                          <w:rFonts w:ascii="Times New Roman" w:hAnsi="Times New Roman" w:cs="Times New Roman"/>
                        </w:rPr>
                      </w:pPr>
                      <w:r w:rsidRPr="00FF12AC">
                        <w:rPr>
                          <w:rFonts w:ascii="Times New Roman" w:hAnsi="Times New Roman" w:cs="Times New Roman"/>
                        </w:rPr>
                        <w:t>Tel: 0748397118</w:t>
                      </w:r>
                    </w:p>
                    <w:p w14:paraId="554811CE" w14:textId="77777777" w:rsidR="000C591C" w:rsidRPr="00FF12AC" w:rsidRDefault="000C591C" w:rsidP="00C95F88">
                      <w:pPr>
                        <w:spacing w:after="0" w:line="240" w:lineRule="auto"/>
                        <w:jc w:val="center"/>
                        <w:rPr>
                          <w:rFonts w:ascii="Times New Roman" w:hAnsi="Times New Roman" w:cs="Times New Roman"/>
                        </w:rPr>
                      </w:pPr>
                      <w:r>
                        <w:rPr>
                          <w:rFonts w:ascii="Times New Roman" w:hAnsi="Times New Roman" w:cs="Times New Roman"/>
                        </w:rPr>
                        <w:t>padopotera@gm</w:t>
                      </w:r>
                      <w:r w:rsidRPr="00FF12AC">
                        <w:rPr>
                          <w:rFonts w:ascii="Times New Roman" w:hAnsi="Times New Roman" w:cs="Times New Roman"/>
                        </w:rPr>
                        <w:t>ail.com</w:t>
                      </w:r>
                    </w:p>
                  </w:txbxContent>
                </v:textbox>
              </v:shape>
            </w:pict>
          </mc:Fallback>
        </mc:AlternateContent>
      </w:r>
    </w:p>
    <w:p w14:paraId="699EACEE" w14:textId="77777777" w:rsidR="00D05DA4" w:rsidRDefault="00D05DA4" w:rsidP="00C95F88">
      <w:pPr>
        <w:suppressAutoHyphens/>
        <w:spacing w:after="0" w:line="240" w:lineRule="auto"/>
        <w:ind w:firstLine="720"/>
        <w:jc w:val="center"/>
        <w:rPr>
          <w:rFonts w:ascii="Times New Roman" w:eastAsia="SimSun" w:hAnsi="Times New Roman" w:cs="Mangal"/>
          <w:b/>
          <w:kern w:val="1"/>
          <w:sz w:val="36"/>
          <w:szCs w:val="36"/>
          <w:lang w:val="ro-RO" w:eastAsia="zh-CN" w:bidi="hi-IN"/>
        </w:rPr>
      </w:pPr>
    </w:p>
    <w:p w14:paraId="0DBED546" w14:textId="77777777" w:rsidR="00D05DA4" w:rsidRDefault="00D05DA4" w:rsidP="00C95F88">
      <w:pPr>
        <w:suppressAutoHyphens/>
        <w:spacing w:after="0" w:line="240" w:lineRule="auto"/>
        <w:ind w:firstLine="720"/>
        <w:jc w:val="center"/>
        <w:rPr>
          <w:rFonts w:ascii="Times New Roman" w:eastAsia="SimSun" w:hAnsi="Times New Roman" w:cs="Mangal"/>
          <w:b/>
          <w:kern w:val="1"/>
          <w:sz w:val="36"/>
          <w:szCs w:val="36"/>
          <w:lang w:val="ro-RO" w:eastAsia="zh-CN" w:bidi="hi-IN"/>
        </w:rPr>
      </w:pPr>
    </w:p>
    <w:p w14:paraId="47D5E445" w14:textId="5A8DD204" w:rsidR="00C95F88" w:rsidRPr="00C95F88" w:rsidRDefault="00C95F88" w:rsidP="00C95F88">
      <w:pPr>
        <w:suppressAutoHyphens/>
        <w:spacing w:after="0" w:line="240" w:lineRule="auto"/>
        <w:ind w:firstLine="720"/>
        <w:jc w:val="center"/>
        <w:rPr>
          <w:rFonts w:ascii="Times New Roman" w:eastAsia="SimSun" w:hAnsi="Times New Roman" w:cs="Mangal"/>
          <w:b/>
          <w:kern w:val="1"/>
          <w:sz w:val="36"/>
          <w:szCs w:val="36"/>
          <w:lang w:val="ro-RO" w:eastAsia="zh-CN" w:bidi="hi-IN"/>
        </w:rPr>
      </w:pPr>
      <w:r w:rsidRPr="00C95F88">
        <w:rPr>
          <w:rFonts w:ascii="Times New Roman" w:eastAsia="SimSun" w:hAnsi="Times New Roman" w:cs="Mangal"/>
          <w:b/>
          <w:kern w:val="1"/>
          <w:sz w:val="36"/>
          <w:szCs w:val="36"/>
          <w:lang w:val="ro-RO" w:eastAsia="zh-CN" w:bidi="hi-IN"/>
        </w:rPr>
        <w:t>EVALUARE ADECVATĂ</w:t>
      </w:r>
    </w:p>
    <w:p w14:paraId="73A30B7F" w14:textId="77777777" w:rsidR="00C95F88" w:rsidRPr="00C95F88" w:rsidRDefault="00C95F88" w:rsidP="00C95F88">
      <w:pPr>
        <w:suppressAutoHyphens/>
        <w:spacing w:after="0" w:line="240" w:lineRule="auto"/>
        <w:jc w:val="both"/>
        <w:rPr>
          <w:rFonts w:ascii="Times New Roman" w:eastAsia="SimSun" w:hAnsi="Times New Roman" w:cs="Mangal"/>
          <w:b/>
          <w:kern w:val="1"/>
          <w:sz w:val="24"/>
          <w:szCs w:val="21"/>
          <w:lang w:val="ro-RO" w:eastAsia="zh-CN" w:bidi="hi-IN"/>
        </w:rPr>
      </w:pPr>
    </w:p>
    <w:p w14:paraId="50FCFE92" w14:textId="77777777" w:rsidR="00C95F88" w:rsidRPr="00C95F88" w:rsidRDefault="00C95F88" w:rsidP="00C95F88">
      <w:pPr>
        <w:suppressAutoHyphens/>
        <w:spacing w:after="0" w:line="240" w:lineRule="auto"/>
        <w:ind w:firstLine="720"/>
        <w:jc w:val="center"/>
        <w:rPr>
          <w:rFonts w:ascii="Times New Roman" w:eastAsia="SimSun" w:hAnsi="Times New Roman" w:cs="Mangal"/>
          <w:b/>
          <w:kern w:val="1"/>
          <w:sz w:val="28"/>
          <w:szCs w:val="28"/>
          <w:lang w:val="ro-RO" w:eastAsia="zh-CN" w:bidi="hi-IN"/>
        </w:rPr>
      </w:pPr>
      <w:r w:rsidRPr="00C95F88">
        <w:rPr>
          <w:rFonts w:ascii="Times New Roman" w:eastAsia="SimSun" w:hAnsi="Times New Roman" w:cs="Mangal"/>
          <w:b/>
          <w:kern w:val="1"/>
          <w:sz w:val="28"/>
          <w:szCs w:val="28"/>
          <w:lang w:val="ro-RO" w:eastAsia="zh-CN" w:bidi="hi-IN"/>
        </w:rPr>
        <w:t>pentru</w:t>
      </w:r>
    </w:p>
    <w:p w14:paraId="14BF1590" w14:textId="77777777" w:rsidR="00C95F88" w:rsidRPr="00C95F88" w:rsidRDefault="00C95F88" w:rsidP="00C95F88">
      <w:pPr>
        <w:suppressAutoHyphens/>
        <w:spacing w:after="0" w:line="240" w:lineRule="auto"/>
        <w:ind w:firstLine="720"/>
        <w:jc w:val="center"/>
        <w:rPr>
          <w:rFonts w:ascii="Times New Roman" w:eastAsia="SimSun" w:hAnsi="Times New Roman" w:cs="Mangal"/>
          <w:b/>
          <w:kern w:val="1"/>
          <w:sz w:val="24"/>
          <w:szCs w:val="21"/>
          <w:lang w:val="ro-RO" w:eastAsia="zh-CN" w:bidi="hi-IN"/>
        </w:rPr>
      </w:pPr>
    </w:p>
    <w:p w14:paraId="22C91D12" w14:textId="77777777" w:rsidR="000A1DBC" w:rsidRPr="000A1DBC" w:rsidRDefault="000A1DBC" w:rsidP="000A1DBC">
      <w:pPr>
        <w:suppressAutoHyphens/>
        <w:spacing w:after="0" w:line="240" w:lineRule="auto"/>
        <w:ind w:firstLine="720"/>
        <w:jc w:val="center"/>
        <w:rPr>
          <w:rFonts w:ascii="Times New Roman" w:eastAsia="SimSun" w:hAnsi="Times New Roman" w:cs="Mangal"/>
          <w:b/>
          <w:kern w:val="2"/>
          <w:sz w:val="24"/>
          <w:szCs w:val="21"/>
          <w:lang w:val="ro-RO" w:eastAsia="zh-CN" w:bidi="hi-IN"/>
        </w:rPr>
      </w:pPr>
      <w:r w:rsidRPr="000A1DBC">
        <w:rPr>
          <w:rFonts w:ascii="Times New Roman" w:eastAsia="SimSun" w:hAnsi="Times New Roman" w:cs="Mangal"/>
          <w:b/>
          <w:kern w:val="2"/>
          <w:sz w:val="24"/>
          <w:szCs w:val="21"/>
          <w:lang w:val="ro-RO" w:eastAsia="zh-CN" w:bidi="hi-IN"/>
        </w:rPr>
        <w:t>AMENAJAMENTUL FONDULUI FORESTIER PROPRIETATE PRIVATĂ APARȚINÂND S.C. DRESDEN INVEST S.R.L., UP II VALEA JIGOREASA, JUDEȚUL HUNEDOARA</w:t>
      </w:r>
    </w:p>
    <w:p w14:paraId="143B845C" w14:textId="787E1622" w:rsidR="00C95F88" w:rsidRPr="00C95F88" w:rsidRDefault="000A1DBC" w:rsidP="00C95F88">
      <w:pPr>
        <w:suppressAutoHyphens/>
        <w:spacing w:after="0" w:line="240" w:lineRule="auto"/>
        <w:rPr>
          <w:rFonts w:ascii="Times New Roman" w:eastAsia="SimSun" w:hAnsi="Times New Roman" w:cs="Mangal"/>
          <w:b/>
          <w:kern w:val="1"/>
          <w:sz w:val="24"/>
          <w:szCs w:val="21"/>
          <w:lang w:val="ro-RO" w:eastAsia="zh-CN" w:bidi="hi-IN"/>
        </w:rPr>
      </w:pPr>
      <w:r>
        <w:rPr>
          <w:noProof/>
        </w:rPr>
        <w:drawing>
          <wp:inline distT="0" distB="0" distL="0" distR="0" wp14:anchorId="1824028D" wp14:editId="388299CA">
            <wp:extent cx="5934075" cy="4359275"/>
            <wp:effectExtent l="0" t="0" r="9525"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13942" t="21648" r="70673" b="7140"/>
                    <a:stretch/>
                  </pic:blipFill>
                  <pic:spPr bwMode="auto">
                    <a:xfrm>
                      <a:off x="0" y="0"/>
                      <a:ext cx="5934075" cy="4359275"/>
                    </a:xfrm>
                    <a:prstGeom prst="rect">
                      <a:avLst/>
                    </a:prstGeom>
                    <a:ln>
                      <a:noFill/>
                    </a:ln>
                    <a:extLst>
                      <a:ext uri="{53640926-AAD7-44D8-BBD7-CCE9431645EC}">
                        <a14:shadowObscured xmlns:a14="http://schemas.microsoft.com/office/drawing/2010/main"/>
                      </a:ext>
                    </a:extLst>
                  </pic:spPr>
                </pic:pic>
              </a:graphicData>
            </a:graphic>
          </wp:inline>
        </w:drawing>
      </w:r>
    </w:p>
    <w:p w14:paraId="4A517FF6" w14:textId="7BCEBFCE" w:rsidR="00C95F88" w:rsidRPr="00C95F88" w:rsidRDefault="00C95F88" w:rsidP="00C95F88"/>
    <w:p w14:paraId="33A6D63C" w14:textId="2F4FAB46" w:rsidR="00C95F88" w:rsidRDefault="00C95F88" w:rsidP="00065508">
      <w:pPr>
        <w:suppressAutoHyphens/>
        <w:spacing w:after="0" w:line="240" w:lineRule="auto"/>
        <w:jc w:val="center"/>
        <w:rPr>
          <w:rFonts w:ascii="Times New Roman" w:eastAsia="SimSun" w:hAnsi="Times New Roman" w:cs="Mangal"/>
          <w:b/>
          <w:kern w:val="1"/>
          <w:sz w:val="28"/>
          <w:szCs w:val="28"/>
          <w:lang w:val="ro-RO" w:eastAsia="zh-CN" w:bidi="hi-IN"/>
        </w:rPr>
      </w:pPr>
      <w:r>
        <w:tab/>
      </w:r>
      <w:r w:rsidR="004708F9">
        <w:rPr>
          <w:rFonts w:ascii="Times New Roman" w:eastAsia="SimSun" w:hAnsi="Times New Roman" w:cs="Mangal"/>
          <w:b/>
          <w:kern w:val="1"/>
          <w:sz w:val="28"/>
          <w:szCs w:val="28"/>
          <w:lang w:val="ro-RO" w:eastAsia="zh-CN" w:bidi="hi-IN"/>
        </w:rPr>
        <w:t>TITULAR</w:t>
      </w:r>
      <w:r w:rsidR="007354A0">
        <w:rPr>
          <w:rFonts w:ascii="Times New Roman" w:eastAsia="SimSun" w:hAnsi="Times New Roman" w:cs="Mangal"/>
          <w:b/>
          <w:kern w:val="1"/>
          <w:sz w:val="28"/>
          <w:szCs w:val="28"/>
          <w:lang w:val="ro-RO" w:eastAsia="zh-CN" w:bidi="hi-IN"/>
        </w:rPr>
        <w:t>I</w:t>
      </w:r>
      <w:r w:rsidR="004708F9">
        <w:rPr>
          <w:rFonts w:ascii="Times New Roman" w:eastAsia="SimSun" w:hAnsi="Times New Roman" w:cs="Mangal"/>
          <w:b/>
          <w:kern w:val="1"/>
          <w:sz w:val="28"/>
          <w:szCs w:val="28"/>
          <w:lang w:val="ro-RO" w:eastAsia="zh-CN" w:bidi="hi-IN"/>
        </w:rPr>
        <w:t xml:space="preserve">: </w:t>
      </w:r>
      <w:r w:rsidR="000A1DBC">
        <w:rPr>
          <w:rFonts w:ascii="Times New Roman" w:eastAsia="SimSun" w:hAnsi="Times New Roman" w:cs="Mangal"/>
          <w:b/>
          <w:kern w:val="2"/>
          <w:sz w:val="28"/>
          <w:szCs w:val="28"/>
          <w:lang w:val="ro-RO" w:eastAsia="zh-CN" w:bidi="hi-IN"/>
        </w:rPr>
        <w:t>S.C. DRESDEN INVEST S.R.L.</w:t>
      </w:r>
    </w:p>
    <w:p w14:paraId="22759BC8" w14:textId="7365A9D6" w:rsidR="00065508" w:rsidRDefault="00065508" w:rsidP="0012074D">
      <w:pPr>
        <w:suppressAutoHyphens/>
        <w:spacing w:after="0" w:line="240" w:lineRule="auto"/>
        <w:rPr>
          <w:rFonts w:ascii="Times New Roman" w:eastAsia="SimSun" w:hAnsi="Times New Roman" w:cs="Mangal"/>
          <w:b/>
          <w:kern w:val="1"/>
          <w:sz w:val="28"/>
          <w:szCs w:val="28"/>
          <w:lang w:val="ro-RO" w:eastAsia="zh-CN" w:bidi="hi-IN"/>
        </w:rPr>
      </w:pPr>
    </w:p>
    <w:p w14:paraId="1E3178BF" w14:textId="77777777" w:rsidR="00D05DA4" w:rsidRPr="00065508" w:rsidRDefault="00D05DA4" w:rsidP="0012074D">
      <w:pPr>
        <w:suppressAutoHyphens/>
        <w:spacing w:after="0" w:line="240" w:lineRule="auto"/>
        <w:rPr>
          <w:rFonts w:ascii="Times New Roman" w:eastAsia="SimSun" w:hAnsi="Times New Roman" w:cs="Mangal"/>
          <w:b/>
          <w:kern w:val="1"/>
          <w:sz w:val="28"/>
          <w:szCs w:val="28"/>
          <w:lang w:val="ro-RO" w:eastAsia="zh-CN" w:bidi="hi-IN"/>
        </w:rPr>
      </w:pPr>
    </w:p>
    <w:p w14:paraId="14E61549" w14:textId="3D86B5E7" w:rsidR="00C95F88" w:rsidRDefault="00962ABB" w:rsidP="00C95F88">
      <w:pPr>
        <w:spacing w:after="0" w:line="240" w:lineRule="auto"/>
        <w:rPr>
          <w:rFonts w:ascii="Times New Roman" w:eastAsia="Times New Roman" w:hAnsi="Times New Roman" w:cs="Times New Roman"/>
          <w:noProof/>
          <w:color w:val="000000"/>
          <w:sz w:val="28"/>
          <w:lang w:val="ro-RO" w:eastAsia="ro-RO"/>
        </w:rPr>
      </w:pPr>
      <w:r>
        <w:rPr>
          <w:rFonts w:ascii="Times New Roman" w:eastAsia="SimSun" w:hAnsi="Times New Roman" w:cs="Arial"/>
          <w:b/>
          <w:kern w:val="1"/>
          <w:sz w:val="24"/>
          <w:szCs w:val="24"/>
          <w:lang w:val="ro-RO" w:eastAsia="zh-CN" w:bidi="hi-IN"/>
        </w:rPr>
        <w:t>ELABORATOR: PADOPOTERA S.R.L.</w:t>
      </w:r>
      <w:r w:rsidR="00BD4234" w:rsidRPr="00BD4234">
        <w:rPr>
          <w:rFonts w:ascii="Times New Roman" w:eastAsia="Times New Roman" w:hAnsi="Times New Roman" w:cs="Times New Roman"/>
          <w:noProof/>
          <w:color w:val="000000"/>
          <w:sz w:val="28"/>
          <w:lang w:val="ro-RO" w:eastAsia="ro-RO"/>
        </w:rPr>
        <w:t xml:space="preserve"> </w:t>
      </w:r>
    </w:p>
    <w:p w14:paraId="73FD3B3A" w14:textId="77777777" w:rsidR="00D05DA4" w:rsidRDefault="00D05DA4" w:rsidP="00C95F88">
      <w:pPr>
        <w:spacing w:after="0" w:line="240" w:lineRule="auto"/>
        <w:rPr>
          <w:rFonts w:ascii="Times New Roman" w:eastAsia="SimSun" w:hAnsi="Times New Roman" w:cs="Arial"/>
          <w:b/>
          <w:kern w:val="1"/>
          <w:sz w:val="24"/>
          <w:szCs w:val="24"/>
          <w:lang w:val="ro-RO" w:eastAsia="zh-CN" w:bidi="hi-IN"/>
        </w:rPr>
      </w:pPr>
    </w:p>
    <w:p w14:paraId="59CB4BE3" w14:textId="77777777" w:rsidR="00065508" w:rsidRDefault="00065508" w:rsidP="00C95F88">
      <w:pPr>
        <w:spacing w:after="0" w:line="240" w:lineRule="auto"/>
        <w:rPr>
          <w:rFonts w:ascii="Times New Roman" w:eastAsia="SimSun" w:hAnsi="Times New Roman" w:cs="Arial"/>
          <w:b/>
          <w:kern w:val="1"/>
          <w:sz w:val="24"/>
          <w:szCs w:val="24"/>
          <w:lang w:val="ro-RO" w:eastAsia="zh-CN" w:bidi="hi-IN"/>
        </w:rPr>
      </w:pPr>
    </w:p>
    <w:p w14:paraId="776115F4" w14:textId="7D6A27F4" w:rsidR="00823630" w:rsidRPr="0012074D" w:rsidRDefault="00823630" w:rsidP="00C95F88">
      <w:pPr>
        <w:spacing w:after="0" w:line="240" w:lineRule="auto"/>
        <w:rPr>
          <w:rFonts w:ascii="Times New Roman" w:eastAsia="SimSun" w:hAnsi="Times New Roman" w:cs="Arial"/>
          <w:b/>
          <w:kern w:val="1"/>
          <w:sz w:val="20"/>
          <w:szCs w:val="20"/>
          <w:lang w:val="ro-RO" w:eastAsia="zh-CN" w:bidi="hi-IN"/>
        </w:rPr>
      </w:pPr>
    </w:p>
    <w:sdt>
      <w:sdtPr>
        <w:rPr>
          <w:rFonts w:asciiTheme="minorHAnsi" w:hAnsiTheme="minorHAnsi"/>
          <w:b w:val="0"/>
          <w:sz w:val="22"/>
          <w:szCs w:val="22"/>
        </w:rPr>
        <w:id w:val="1237973860"/>
        <w:docPartObj>
          <w:docPartGallery w:val="Table of Contents"/>
          <w:docPartUnique/>
        </w:docPartObj>
      </w:sdtPr>
      <w:sdtEndPr>
        <w:rPr>
          <w:rFonts w:ascii="Times New Roman" w:hAnsi="Times New Roman" w:cs="Times New Roman"/>
          <w:bCs/>
          <w:noProof/>
          <w:sz w:val="24"/>
          <w:szCs w:val="24"/>
        </w:rPr>
      </w:sdtEndPr>
      <w:sdtContent>
        <w:p w14:paraId="66A69F3C" w14:textId="0B70C542" w:rsidR="006C16CD" w:rsidRPr="00E6465A" w:rsidRDefault="00C95F88" w:rsidP="0022424C">
          <w:pPr>
            <w:pStyle w:val="TOCHeading"/>
            <w:tabs>
              <w:tab w:val="left" w:pos="1950"/>
            </w:tabs>
            <w:rPr>
              <w:rFonts w:cs="Times New Roman"/>
              <w:bCs/>
              <w:sz w:val="28"/>
              <w:szCs w:val="28"/>
            </w:rPr>
          </w:pPr>
          <w:r w:rsidRPr="00E6465A">
            <w:rPr>
              <w:rFonts w:cs="Times New Roman"/>
              <w:bCs/>
              <w:sz w:val="28"/>
              <w:szCs w:val="28"/>
            </w:rPr>
            <w:t>C</w:t>
          </w:r>
          <w:r w:rsidR="006C16CD" w:rsidRPr="00E6465A">
            <w:rPr>
              <w:rFonts w:cs="Times New Roman"/>
              <w:bCs/>
              <w:sz w:val="28"/>
              <w:szCs w:val="28"/>
            </w:rPr>
            <w:t>UPRINS</w:t>
          </w:r>
          <w:r w:rsidR="0022424C">
            <w:rPr>
              <w:rFonts w:cs="Times New Roman"/>
              <w:bCs/>
              <w:sz w:val="28"/>
              <w:szCs w:val="28"/>
            </w:rPr>
            <w:tab/>
          </w:r>
        </w:p>
        <w:p w14:paraId="4C9B9C99" w14:textId="4FE2B32C" w:rsidR="008271F6" w:rsidRDefault="00115F49">
          <w:pPr>
            <w:pStyle w:val="TOC1"/>
            <w:tabs>
              <w:tab w:val="right" w:leader="dot" w:pos="9350"/>
            </w:tabs>
            <w:rPr>
              <w:rFonts w:asciiTheme="minorHAnsi" w:eastAsiaTheme="minorEastAsia" w:hAnsiTheme="minorHAnsi"/>
              <w:noProof/>
              <w:kern w:val="2"/>
              <w:sz w:val="22"/>
              <w14:ligatures w14:val="standardContextual"/>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170220854" w:history="1">
            <w:r w:rsidR="008271F6" w:rsidRPr="00AF761B">
              <w:rPr>
                <w:rStyle w:val="Hyperlink"/>
                <w:noProof/>
              </w:rPr>
              <w:t>I.A. Descrierea și analiza PP- ului supus aprobării</w:t>
            </w:r>
            <w:r w:rsidR="008271F6">
              <w:rPr>
                <w:noProof/>
                <w:webHidden/>
              </w:rPr>
              <w:tab/>
            </w:r>
            <w:r w:rsidR="008271F6">
              <w:rPr>
                <w:noProof/>
                <w:webHidden/>
              </w:rPr>
              <w:fldChar w:fldCharType="begin"/>
            </w:r>
            <w:r w:rsidR="008271F6">
              <w:rPr>
                <w:noProof/>
                <w:webHidden/>
              </w:rPr>
              <w:instrText xml:space="preserve"> PAGEREF _Toc170220854 \h </w:instrText>
            </w:r>
            <w:r w:rsidR="008271F6">
              <w:rPr>
                <w:noProof/>
                <w:webHidden/>
              </w:rPr>
            </w:r>
            <w:r w:rsidR="008271F6">
              <w:rPr>
                <w:noProof/>
                <w:webHidden/>
              </w:rPr>
              <w:fldChar w:fldCharType="separate"/>
            </w:r>
            <w:r w:rsidR="00FE40A7">
              <w:rPr>
                <w:noProof/>
                <w:webHidden/>
              </w:rPr>
              <w:t>5</w:t>
            </w:r>
            <w:r w:rsidR="008271F6">
              <w:rPr>
                <w:noProof/>
                <w:webHidden/>
              </w:rPr>
              <w:fldChar w:fldCharType="end"/>
            </w:r>
          </w:hyperlink>
        </w:p>
        <w:p w14:paraId="08D37D2A" w14:textId="06843DB2"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55" w:history="1">
            <w:r w:rsidRPr="00AF761B">
              <w:rPr>
                <w:rStyle w:val="Hyperlink"/>
                <w:b/>
                <w:noProof/>
              </w:rPr>
              <w:t>I.A.1 Prezentarea amenjamentului silvic</w:t>
            </w:r>
            <w:r>
              <w:rPr>
                <w:noProof/>
                <w:webHidden/>
              </w:rPr>
              <w:tab/>
            </w:r>
            <w:r>
              <w:rPr>
                <w:noProof/>
                <w:webHidden/>
              </w:rPr>
              <w:fldChar w:fldCharType="begin"/>
            </w:r>
            <w:r>
              <w:rPr>
                <w:noProof/>
                <w:webHidden/>
              </w:rPr>
              <w:instrText xml:space="preserve"> PAGEREF _Toc170220855 \h </w:instrText>
            </w:r>
            <w:r>
              <w:rPr>
                <w:noProof/>
                <w:webHidden/>
              </w:rPr>
            </w:r>
            <w:r>
              <w:rPr>
                <w:noProof/>
                <w:webHidden/>
              </w:rPr>
              <w:fldChar w:fldCharType="separate"/>
            </w:r>
            <w:r w:rsidR="00FE40A7">
              <w:rPr>
                <w:noProof/>
                <w:webHidden/>
              </w:rPr>
              <w:t>5</w:t>
            </w:r>
            <w:r>
              <w:rPr>
                <w:noProof/>
                <w:webHidden/>
              </w:rPr>
              <w:fldChar w:fldCharType="end"/>
            </w:r>
          </w:hyperlink>
        </w:p>
        <w:p w14:paraId="34757718" w14:textId="11188BCA" w:rsidR="008271F6" w:rsidRDefault="008271F6">
          <w:pPr>
            <w:pStyle w:val="TOC3"/>
            <w:rPr>
              <w:rFonts w:asciiTheme="minorHAnsi" w:eastAsiaTheme="minorEastAsia" w:hAnsiTheme="minorHAnsi"/>
              <w:noProof/>
              <w:kern w:val="2"/>
              <w14:ligatures w14:val="standardContextual"/>
            </w:rPr>
          </w:pPr>
          <w:hyperlink w:anchor="_Toc170220856" w:history="1">
            <w:r w:rsidRPr="00AF761B">
              <w:rPr>
                <w:rStyle w:val="Hyperlink"/>
                <w:noProof/>
              </w:rPr>
              <w:t>I.A.1.1. Informaţii generale privind planul</w:t>
            </w:r>
            <w:r>
              <w:rPr>
                <w:noProof/>
                <w:webHidden/>
              </w:rPr>
              <w:tab/>
            </w:r>
            <w:r>
              <w:rPr>
                <w:noProof/>
                <w:webHidden/>
              </w:rPr>
              <w:fldChar w:fldCharType="begin"/>
            </w:r>
            <w:r>
              <w:rPr>
                <w:noProof/>
                <w:webHidden/>
              </w:rPr>
              <w:instrText xml:space="preserve"> PAGEREF _Toc170220856 \h </w:instrText>
            </w:r>
            <w:r>
              <w:rPr>
                <w:noProof/>
                <w:webHidden/>
              </w:rPr>
            </w:r>
            <w:r>
              <w:rPr>
                <w:noProof/>
                <w:webHidden/>
              </w:rPr>
              <w:fldChar w:fldCharType="separate"/>
            </w:r>
            <w:r w:rsidR="00FE40A7">
              <w:rPr>
                <w:noProof/>
                <w:webHidden/>
              </w:rPr>
              <w:t>5</w:t>
            </w:r>
            <w:r>
              <w:rPr>
                <w:noProof/>
                <w:webHidden/>
              </w:rPr>
              <w:fldChar w:fldCharType="end"/>
            </w:r>
          </w:hyperlink>
        </w:p>
        <w:p w14:paraId="1966AE76" w14:textId="1C44302A" w:rsidR="008271F6" w:rsidRDefault="008271F6">
          <w:pPr>
            <w:pStyle w:val="TOC3"/>
            <w:rPr>
              <w:rFonts w:asciiTheme="minorHAnsi" w:eastAsiaTheme="minorEastAsia" w:hAnsiTheme="minorHAnsi"/>
              <w:noProof/>
              <w:kern w:val="2"/>
              <w14:ligatures w14:val="standardContextual"/>
            </w:rPr>
          </w:pPr>
          <w:hyperlink w:anchor="_Toc170220857" w:history="1">
            <w:r w:rsidRPr="00AF761B">
              <w:rPr>
                <w:rStyle w:val="Hyperlink"/>
                <w:noProof/>
              </w:rPr>
              <w:t>I.A.1.8 Localizarea geografică şi administrativă</w:t>
            </w:r>
            <w:r>
              <w:rPr>
                <w:noProof/>
                <w:webHidden/>
              </w:rPr>
              <w:tab/>
            </w:r>
            <w:r>
              <w:rPr>
                <w:noProof/>
                <w:webHidden/>
              </w:rPr>
              <w:fldChar w:fldCharType="begin"/>
            </w:r>
            <w:r>
              <w:rPr>
                <w:noProof/>
                <w:webHidden/>
              </w:rPr>
              <w:instrText xml:space="preserve"> PAGEREF _Toc170220857 \h </w:instrText>
            </w:r>
            <w:r>
              <w:rPr>
                <w:noProof/>
                <w:webHidden/>
              </w:rPr>
            </w:r>
            <w:r>
              <w:rPr>
                <w:noProof/>
                <w:webHidden/>
              </w:rPr>
              <w:fldChar w:fldCharType="separate"/>
            </w:r>
            <w:r w:rsidR="00FE40A7">
              <w:rPr>
                <w:noProof/>
                <w:webHidden/>
              </w:rPr>
              <w:t>8</w:t>
            </w:r>
            <w:r>
              <w:rPr>
                <w:noProof/>
                <w:webHidden/>
              </w:rPr>
              <w:fldChar w:fldCharType="end"/>
            </w:r>
          </w:hyperlink>
        </w:p>
        <w:p w14:paraId="133F9712" w14:textId="1BD3F2F0" w:rsidR="008271F6" w:rsidRDefault="008271F6">
          <w:pPr>
            <w:pStyle w:val="TOC3"/>
            <w:rPr>
              <w:rFonts w:asciiTheme="minorHAnsi" w:eastAsiaTheme="minorEastAsia" w:hAnsiTheme="minorHAnsi"/>
              <w:noProof/>
              <w:kern w:val="2"/>
              <w14:ligatures w14:val="standardContextual"/>
            </w:rPr>
          </w:pPr>
          <w:hyperlink w:anchor="_Toc170220858" w:history="1">
            <w:r w:rsidRPr="00AF761B">
              <w:rPr>
                <w:rStyle w:val="Hyperlink"/>
                <w:noProof/>
              </w:rPr>
              <w:t>I.A.1.9 Justificarea necesității planului</w:t>
            </w:r>
            <w:r>
              <w:rPr>
                <w:noProof/>
                <w:webHidden/>
              </w:rPr>
              <w:tab/>
            </w:r>
            <w:r>
              <w:rPr>
                <w:noProof/>
                <w:webHidden/>
              </w:rPr>
              <w:fldChar w:fldCharType="begin"/>
            </w:r>
            <w:r>
              <w:rPr>
                <w:noProof/>
                <w:webHidden/>
              </w:rPr>
              <w:instrText xml:space="preserve"> PAGEREF _Toc170220858 \h </w:instrText>
            </w:r>
            <w:r>
              <w:rPr>
                <w:noProof/>
                <w:webHidden/>
              </w:rPr>
            </w:r>
            <w:r>
              <w:rPr>
                <w:noProof/>
                <w:webHidden/>
              </w:rPr>
              <w:fldChar w:fldCharType="separate"/>
            </w:r>
            <w:r w:rsidR="00FE40A7">
              <w:rPr>
                <w:noProof/>
                <w:webHidden/>
              </w:rPr>
              <w:t>9</w:t>
            </w:r>
            <w:r>
              <w:rPr>
                <w:noProof/>
                <w:webHidden/>
              </w:rPr>
              <w:fldChar w:fldCharType="end"/>
            </w:r>
          </w:hyperlink>
        </w:p>
        <w:p w14:paraId="09935BD8" w14:textId="16E686A3" w:rsidR="008271F6" w:rsidRDefault="008271F6">
          <w:pPr>
            <w:pStyle w:val="TOC3"/>
            <w:rPr>
              <w:rFonts w:asciiTheme="minorHAnsi" w:eastAsiaTheme="minorEastAsia" w:hAnsiTheme="minorHAnsi"/>
              <w:noProof/>
              <w:kern w:val="2"/>
              <w14:ligatures w14:val="standardContextual"/>
            </w:rPr>
          </w:pPr>
          <w:hyperlink w:anchor="_Toc170220859" w:history="1">
            <w:r w:rsidRPr="00AF761B">
              <w:rPr>
                <w:rStyle w:val="Hyperlink"/>
                <w:noProof/>
              </w:rPr>
              <w:t>I.A.1.10 Descrierea ciclului de viață al planului (construcție, operare, dezafectare) și a intervențiilor și activităților asociate fiecărei etape, precum și durata construcţiei, funcţionării, dezafectării PP-ului şi eşalonarea perioadei de implementare a planului</w:t>
            </w:r>
            <w:r>
              <w:rPr>
                <w:noProof/>
                <w:webHidden/>
              </w:rPr>
              <w:tab/>
            </w:r>
            <w:r>
              <w:rPr>
                <w:noProof/>
                <w:webHidden/>
              </w:rPr>
              <w:fldChar w:fldCharType="begin"/>
            </w:r>
            <w:r>
              <w:rPr>
                <w:noProof/>
                <w:webHidden/>
              </w:rPr>
              <w:instrText xml:space="preserve"> PAGEREF _Toc170220859 \h </w:instrText>
            </w:r>
            <w:r>
              <w:rPr>
                <w:noProof/>
                <w:webHidden/>
              </w:rPr>
            </w:r>
            <w:r>
              <w:rPr>
                <w:noProof/>
                <w:webHidden/>
              </w:rPr>
              <w:fldChar w:fldCharType="separate"/>
            </w:r>
            <w:r w:rsidR="00FE40A7">
              <w:rPr>
                <w:noProof/>
                <w:webHidden/>
              </w:rPr>
              <w:t>9</w:t>
            </w:r>
            <w:r>
              <w:rPr>
                <w:noProof/>
                <w:webHidden/>
              </w:rPr>
              <w:fldChar w:fldCharType="end"/>
            </w:r>
          </w:hyperlink>
        </w:p>
        <w:p w14:paraId="753719D3" w14:textId="243F40B6" w:rsidR="008271F6" w:rsidRDefault="008271F6">
          <w:pPr>
            <w:pStyle w:val="TOC3"/>
            <w:rPr>
              <w:rFonts w:asciiTheme="minorHAnsi" w:eastAsiaTheme="minorEastAsia" w:hAnsiTheme="minorHAnsi"/>
              <w:noProof/>
              <w:kern w:val="2"/>
              <w14:ligatures w14:val="standardContextual"/>
            </w:rPr>
          </w:pPr>
          <w:hyperlink w:anchor="_Toc170220860" w:history="1">
            <w:r w:rsidRPr="00AF761B">
              <w:rPr>
                <w:rStyle w:val="Hyperlink"/>
                <w:noProof/>
              </w:rPr>
              <w:t>I.A.1.11 Resursele naturale necesare implementării prevederilor amenajamentului silvic (preluare de apă, resurse regenerabile, resurse neregenerabile, altele) cu evidențierea celor care vor fi exploatate din cadrul ariilor naturale protejate de interes comunitar</w:t>
            </w:r>
            <w:r>
              <w:rPr>
                <w:noProof/>
                <w:webHidden/>
              </w:rPr>
              <w:tab/>
            </w:r>
            <w:r>
              <w:rPr>
                <w:noProof/>
                <w:webHidden/>
              </w:rPr>
              <w:fldChar w:fldCharType="begin"/>
            </w:r>
            <w:r>
              <w:rPr>
                <w:noProof/>
                <w:webHidden/>
              </w:rPr>
              <w:instrText xml:space="preserve"> PAGEREF _Toc170220860 \h </w:instrText>
            </w:r>
            <w:r>
              <w:rPr>
                <w:noProof/>
                <w:webHidden/>
              </w:rPr>
            </w:r>
            <w:r>
              <w:rPr>
                <w:noProof/>
                <w:webHidden/>
              </w:rPr>
              <w:fldChar w:fldCharType="separate"/>
            </w:r>
            <w:r w:rsidR="00FE40A7">
              <w:rPr>
                <w:noProof/>
                <w:webHidden/>
              </w:rPr>
              <w:t>16</w:t>
            </w:r>
            <w:r>
              <w:rPr>
                <w:noProof/>
                <w:webHidden/>
              </w:rPr>
              <w:fldChar w:fldCharType="end"/>
            </w:r>
          </w:hyperlink>
        </w:p>
        <w:p w14:paraId="5DE6A1DF" w14:textId="51C73406" w:rsidR="008271F6" w:rsidRDefault="008271F6">
          <w:pPr>
            <w:pStyle w:val="TOC3"/>
            <w:rPr>
              <w:rFonts w:asciiTheme="minorHAnsi" w:eastAsiaTheme="minorEastAsia" w:hAnsiTheme="minorHAnsi"/>
              <w:noProof/>
              <w:kern w:val="2"/>
              <w14:ligatures w14:val="standardContextual"/>
            </w:rPr>
          </w:pPr>
          <w:hyperlink w:anchor="_Toc170220861" w:history="1">
            <w:r w:rsidRPr="00AF761B">
              <w:rPr>
                <w:rStyle w:val="Hyperlink"/>
                <w:noProof/>
              </w:rPr>
              <w:t xml:space="preserve">I.A.1.12. Informaţii privind producţia care se realizează, informaţii despre materiile prime, </w:t>
            </w:r>
            <w:r w:rsidRPr="00AF761B">
              <w:rPr>
                <w:rStyle w:val="Hyperlink"/>
                <w:rFonts w:cs="Times New Roman"/>
                <w:noProof/>
              </w:rPr>
              <w:t>substanţele sau preparatele chimice utilizate</w:t>
            </w:r>
            <w:r>
              <w:rPr>
                <w:noProof/>
                <w:webHidden/>
              </w:rPr>
              <w:tab/>
            </w:r>
            <w:r>
              <w:rPr>
                <w:noProof/>
                <w:webHidden/>
              </w:rPr>
              <w:fldChar w:fldCharType="begin"/>
            </w:r>
            <w:r>
              <w:rPr>
                <w:noProof/>
                <w:webHidden/>
              </w:rPr>
              <w:instrText xml:space="preserve"> PAGEREF _Toc170220861 \h </w:instrText>
            </w:r>
            <w:r>
              <w:rPr>
                <w:noProof/>
                <w:webHidden/>
              </w:rPr>
            </w:r>
            <w:r>
              <w:rPr>
                <w:noProof/>
                <w:webHidden/>
              </w:rPr>
              <w:fldChar w:fldCharType="separate"/>
            </w:r>
            <w:r w:rsidR="00FE40A7">
              <w:rPr>
                <w:noProof/>
                <w:webHidden/>
              </w:rPr>
              <w:t>21</w:t>
            </w:r>
            <w:r>
              <w:rPr>
                <w:noProof/>
                <w:webHidden/>
              </w:rPr>
              <w:fldChar w:fldCharType="end"/>
            </w:r>
          </w:hyperlink>
        </w:p>
        <w:p w14:paraId="73DCC957" w14:textId="0F3DC420" w:rsidR="008271F6" w:rsidRDefault="008271F6">
          <w:pPr>
            <w:pStyle w:val="TOC3"/>
            <w:rPr>
              <w:rFonts w:asciiTheme="minorHAnsi" w:eastAsiaTheme="minorEastAsia" w:hAnsiTheme="minorHAnsi"/>
              <w:noProof/>
              <w:kern w:val="2"/>
              <w14:ligatures w14:val="standardContextual"/>
            </w:rPr>
          </w:pPr>
          <w:hyperlink w:anchor="_Toc170220862" w:history="1">
            <w:r w:rsidRPr="00AF761B">
              <w:rPr>
                <w:rStyle w:val="Hyperlink"/>
                <w:noProof/>
              </w:rPr>
              <w:t>I.A.1.13. Emisii de poluanți fizici, chimici și biologici generați de intervențiile și activitățile PP (poluanți atmosferici, zgomot, iluminat artificial, poluanți care pătrund în mediul acvatic, alte emisii)</w:t>
            </w:r>
            <w:r>
              <w:rPr>
                <w:noProof/>
                <w:webHidden/>
              </w:rPr>
              <w:tab/>
            </w:r>
            <w:r>
              <w:rPr>
                <w:noProof/>
                <w:webHidden/>
              </w:rPr>
              <w:fldChar w:fldCharType="begin"/>
            </w:r>
            <w:r>
              <w:rPr>
                <w:noProof/>
                <w:webHidden/>
              </w:rPr>
              <w:instrText xml:space="preserve"> PAGEREF _Toc170220862 \h </w:instrText>
            </w:r>
            <w:r>
              <w:rPr>
                <w:noProof/>
                <w:webHidden/>
              </w:rPr>
            </w:r>
            <w:r>
              <w:rPr>
                <w:noProof/>
                <w:webHidden/>
              </w:rPr>
              <w:fldChar w:fldCharType="separate"/>
            </w:r>
            <w:r w:rsidR="00FE40A7">
              <w:rPr>
                <w:noProof/>
                <w:webHidden/>
              </w:rPr>
              <w:t>25</w:t>
            </w:r>
            <w:r>
              <w:rPr>
                <w:noProof/>
                <w:webHidden/>
              </w:rPr>
              <w:fldChar w:fldCharType="end"/>
            </w:r>
          </w:hyperlink>
        </w:p>
        <w:p w14:paraId="78250CEE" w14:textId="580B2C03" w:rsidR="008271F6" w:rsidRDefault="008271F6">
          <w:pPr>
            <w:pStyle w:val="TOC3"/>
            <w:rPr>
              <w:rFonts w:asciiTheme="minorHAnsi" w:eastAsiaTheme="minorEastAsia" w:hAnsiTheme="minorHAnsi"/>
              <w:noProof/>
              <w:kern w:val="2"/>
              <w14:ligatures w14:val="standardContextual"/>
            </w:rPr>
          </w:pPr>
          <w:hyperlink w:anchor="_Toc170220863" w:history="1">
            <w:r w:rsidRPr="00AF761B">
              <w:rPr>
                <w:rStyle w:val="Hyperlink"/>
                <w:noProof/>
              </w:rPr>
              <w:t>I.A.1.14 Deşeuri generate de plan şi modalitatea de gestionare a acestora</w:t>
            </w:r>
            <w:r>
              <w:rPr>
                <w:noProof/>
                <w:webHidden/>
              </w:rPr>
              <w:tab/>
            </w:r>
            <w:r>
              <w:rPr>
                <w:noProof/>
                <w:webHidden/>
              </w:rPr>
              <w:fldChar w:fldCharType="begin"/>
            </w:r>
            <w:r>
              <w:rPr>
                <w:noProof/>
                <w:webHidden/>
              </w:rPr>
              <w:instrText xml:space="preserve"> PAGEREF _Toc170220863 \h </w:instrText>
            </w:r>
            <w:r>
              <w:rPr>
                <w:noProof/>
                <w:webHidden/>
              </w:rPr>
            </w:r>
            <w:r>
              <w:rPr>
                <w:noProof/>
                <w:webHidden/>
              </w:rPr>
              <w:fldChar w:fldCharType="separate"/>
            </w:r>
            <w:r w:rsidR="00FE40A7">
              <w:rPr>
                <w:noProof/>
                <w:webHidden/>
              </w:rPr>
              <w:t>28</w:t>
            </w:r>
            <w:r>
              <w:rPr>
                <w:noProof/>
                <w:webHidden/>
              </w:rPr>
              <w:fldChar w:fldCharType="end"/>
            </w:r>
          </w:hyperlink>
        </w:p>
        <w:p w14:paraId="406E1041" w14:textId="1C43E77F" w:rsidR="008271F6" w:rsidRDefault="008271F6">
          <w:pPr>
            <w:pStyle w:val="TOC3"/>
            <w:rPr>
              <w:rFonts w:asciiTheme="minorHAnsi" w:eastAsiaTheme="minorEastAsia" w:hAnsiTheme="minorHAnsi"/>
              <w:noProof/>
              <w:kern w:val="2"/>
              <w14:ligatures w14:val="standardContextual"/>
            </w:rPr>
          </w:pPr>
          <w:hyperlink w:anchor="_Toc170220864" w:history="1">
            <w:r w:rsidRPr="00AF761B">
              <w:rPr>
                <w:rStyle w:val="Hyperlink"/>
                <w:noProof/>
              </w:rPr>
              <w:t>I.A.1.15 Cerinţele legate de utilizarea terenului, necesare pentru execuţia planului (categoria de folosinţă a terenului, suprafeţele de teren ce vor fi ocupate temporar/permanent de către plan, de exemplu drumurile de acces, tehnologice, ampriza drumului, şanţuri şi pereţi de sprijin, efecte de drenaj, altele)</w:t>
            </w:r>
            <w:r>
              <w:rPr>
                <w:noProof/>
                <w:webHidden/>
              </w:rPr>
              <w:tab/>
            </w:r>
            <w:r>
              <w:rPr>
                <w:noProof/>
                <w:webHidden/>
              </w:rPr>
              <w:fldChar w:fldCharType="begin"/>
            </w:r>
            <w:r>
              <w:rPr>
                <w:noProof/>
                <w:webHidden/>
              </w:rPr>
              <w:instrText xml:space="preserve"> PAGEREF _Toc170220864 \h </w:instrText>
            </w:r>
            <w:r>
              <w:rPr>
                <w:noProof/>
                <w:webHidden/>
              </w:rPr>
            </w:r>
            <w:r>
              <w:rPr>
                <w:noProof/>
                <w:webHidden/>
              </w:rPr>
              <w:fldChar w:fldCharType="separate"/>
            </w:r>
            <w:r w:rsidR="00FE40A7">
              <w:rPr>
                <w:noProof/>
                <w:webHidden/>
              </w:rPr>
              <w:t>29</w:t>
            </w:r>
            <w:r>
              <w:rPr>
                <w:noProof/>
                <w:webHidden/>
              </w:rPr>
              <w:fldChar w:fldCharType="end"/>
            </w:r>
          </w:hyperlink>
        </w:p>
        <w:p w14:paraId="597268F3" w14:textId="5BC672FA" w:rsidR="008271F6" w:rsidRDefault="008271F6">
          <w:pPr>
            <w:pStyle w:val="TOC3"/>
            <w:rPr>
              <w:rFonts w:asciiTheme="minorHAnsi" w:eastAsiaTheme="minorEastAsia" w:hAnsiTheme="minorHAnsi"/>
              <w:noProof/>
              <w:kern w:val="2"/>
              <w14:ligatures w14:val="standardContextual"/>
            </w:rPr>
          </w:pPr>
          <w:hyperlink w:anchor="_Toc170220865" w:history="1">
            <w:r w:rsidRPr="00AF761B">
              <w:rPr>
                <w:rStyle w:val="Hyperlink"/>
                <w:noProof/>
              </w:rPr>
              <w:t>I.A.</w:t>
            </w:r>
            <w:r w:rsidRPr="00AF761B">
              <w:rPr>
                <w:rStyle w:val="Hyperlink"/>
                <w:noProof/>
                <w:lang w:val="ro-RO"/>
              </w:rPr>
              <w:t>1.16 Serviciile suplimentare solicitate de implementarea prevederilor amenjamentului  (dezafectarea/reamplasarea de conducte, linii de înaltă tensiune, mijloacele de construcţie necesare), respectiv modalitatea în care accesarea acestor servicii suplimentare poate afecta integritatea ariilor naturale protejate de interes comunitar</w:t>
            </w:r>
            <w:r>
              <w:rPr>
                <w:noProof/>
                <w:webHidden/>
              </w:rPr>
              <w:tab/>
            </w:r>
            <w:r>
              <w:rPr>
                <w:noProof/>
                <w:webHidden/>
              </w:rPr>
              <w:fldChar w:fldCharType="begin"/>
            </w:r>
            <w:r>
              <w:rPr>
                <w:noProof/>
                <w:webHidden/>
              </w:rPr>
              <w:instrText xml:space="preserve"> PAGEREF _Toc170220865 \h </w:instrText>
            </w:r>
            <w:r>
              <w:rPr>
                <w:noProof/>
                <w:webHidden/>
              </w:rPr>
            </w:r>
            <w:r>
              <w:rPr>
                <w:noProof/>
                <w:webHidden/>
              </w:rPr>
              <w:fldChar w:fldCharType="separate"/>
            </w:r>
            <w:r w:rsidR="00FE40A7">
              <w:rPr>
                <w:noProof/>
                <w:webHidden/>
              </w:rPr>
              <w:t>31</w:t>
            </w:r>
            <w:r>
              <w:rPr>
                <w:noProof/>
                <w:webHidden/>
              </w:rPr>
              <w:fldChar w:fldCharType="end"/>
            </w:r>
          </w:hyperlink>
        </w:p>
        <w:p w14:paraId="15311C3B" w14:textId="13693584" w:rsidR="008271F6" w:rsidRDefault="008271F6">
          <w:pPr>
            <w:pStyle w:val="TOC3"/>
            <w:rPr>
              <w:rFonts w:asciiTheme="minorHAnsi" w:eastAsiaTheme="minorEastAsia" w:hAnsiTheme="minorHAnsi"/>
              <w:noProof/>
              <w:kern w:val="2"/>
              <w14:ligatures w14:val="standardContextual"/>
            </w:rPr>
          </w:pPr>
          <w:hyperlink w:anchor="_Toc170220866" w:history="1">
            <w:r w:rsidRPr="00AF761B">
              <w:rPr>
                <w:rStyle w:val="Hyperlink"/>
                <w:noProof/>
              </w:rPr>
              <w:t>I.A.</w:t>
            </w:r>
            <w:r w:rsidRPr="00AF761B">
              <w:rPr>
                <w:rStyle w:val="Hyperlink"/>
                <w:noProof/>
                <w:lang w:val="ro-RO"/>
              </w:rPr>
              <w:t>1.17. Activităţi generate ca rezultat al implementării planului</w:t>
            </w:r>
            <w:r>
              <w:rPr>
                <w:noProof/>
                <w:webHidden/>
              </w:rPr>
              <w:tab/>
            </w:r>
            <w:r>
              <w:rPr>
                <w:noProof/>
                <w:webHidden/>
              </w:rPr>
              <w:fldChar w:fldCharType="begin"/>
            </w:r>
            <w:r>
              <w:rPr>
                <w:noProof/>
                <w:webHidden/>
              </w:rPr>
              <w:instrText xml:space="preserve"> PAGEREF _Toc170220866 \h </w:instrText>
            </w:r>
            <w:r>
              <w:rPr>
                <w:noProof/>
                <w:webHidden/>
              </w:rPr>
            </w:r>
            <w:r>
              <w:rPr>
                <w:noProof/>
                <w:webHidden/>
              </w:rPr>
              <w:fldChar w:fldCharType="separate"/>
            </w:r>
            <w:r w:rsidR="00FE40A7">
              <w:rPr>
                <w:noProof/>
                <w:webHidden/>
              </w:rPr>
              <w:t>31</w:t>
            </w:r>
            <w:r>
              <w:rPr>
                <w:noProof/>
                <w:webHidden/>
              </w:rPr>
              <w:fldChar w:fldCharType="end"/>
            </w:r>
          </w:hyperlink>
        </w:p>
        <w:p w14:paraId="1814B0C5" w14:textId="40ECAB56" w:rsidR="008271F6" w:rsidRDefault="008271F6">
          <w:pPr>
            <w:pStyle w:val="TOC3"/>
            <w:rPr>
              <w:rFonts w:asciiTheme="minorHAnsi" w:eastAsiaTheme="minorEastAsia" w:hAnsiTheme="minorHAnsi"/>
              <w:noProof/>
              <w:kern w:val="2"/>
              <w14:ligatures w14:val="standardContextual"/>
            </w:rPr>
          </w:pPr>
          <w:hyperlink w:anchor="_Toc170220867" w:history="1">
            <w:r w:rsidRPr="00AF761B">
              <w:rPr>
                <w:rStyle w:val="Hyperlink"/>
                <w:noProof/>
              </w:rPr>
              <w:t>I.A.</w:t>
            </w:r>
            <w:r w:rsidRPr="00AF761B">
              <w:rPr>
                <w:rStyle w:val="Hyperlink"/>
                <w:noProof/>
                <w:lang w:val="ro-RO"/>
              </w:rPr>
              <w:t>1.18. Descrierea proceselor tehnologice ale prevederilor amenajamentului silvic</w:t>
            </w:r>
            <w:r>
              <w:rPr>
                <w:noProof/>
                <w:webHidden/>
              </w:rPr>
              <w:tab/>
            </w:r>
            <w:r>
              <w:rPr>
                <w:noProof/>
                <w:webHidden/>
              </w:rPr>
              <w:fldChar w:fldCharType="begin"/>
            </w:r>
            <w:r>
              <w:rPr>
                <w:noProof/>
                <w:webHidden/>
              </w:rPr>
              <w:instrText xml:space="preserve"> PAGEREF _Toc170220867 \h </w:instrText>
            </w:r>
            <w:r>
              <w:rPr>
                <w:noProof/>
                <w:webHidden/>
              </w:rPr>
            </w:r>
            <w:r>
              <w:rPr>
                <w:noProof/>
                <w:webHidden/>
              </w:rPr>
              <w:fldChar w:fldCharType="separate"/>
            </w:r>
            <w:r w:rsidR="00FE40A7">
              <w:rPr>
                <w:noProof/>
                <w:webHidden/>
              </w:rPr>
              <w:t>31</w:t>
            </w:r>
            <w:r>
              <w:rPr>
                <w:noProof/>
                <w:webHidden/>
              </w:rPr>
              <w:fldChar w:fldCharType="end"/>
            </w:r>
          </w:hyperlink>
        </w:p>
        <w:p w14:paraId="6CCE24EB" w14:textId="0BD70258" w:rsidR="008271F6" w:rsidRDefault="008271F6">
          <w:pPr>
            <w:pStyle w:val="TOC3"/>
            <w:rPr>
              <w:rFonts w:asciiTheme="minorHAnsi" w:eastAsiaTheme="minorEastAsia" w:hAnsiTheme="minorHAnsi"/>
              <w:noProof/>
              <w:kern w:val="2"/>
              <w14:ligatures w14:val="standardContextual"/>
            </w:rPr>
          </w:pPr>
          <w:hyperlink w:anchor="_Toc170220868" w:history="1">
            <w:r w:rsidRPr="00AF761B">
              <w:rPr>
                <w:rStyle w:val="Hyperlink"/>
                <w:noProof/>
              </w:rPr>
              <w:t>I.A.</w:t>
            </w:r>
            <w:r w:rsidRPr="00AF761B">
              <w:rPr>
                <w:rStyle w:val="Hyperlink"/>
                <w:noProof/>
                <w:lang w:val="ro-RO"/>
              </w:rPr>
              <w:t>1.19. Caracteristicile planurilor/proiectelor existente, propuse sau aprobate, ce pot genera impact cumulativ cu planul care este în procedură de evaluare şi care poate afecta ariille naturale protejate de interes comunitar</w:t>
            </w:r>
            <w:r>
              <w:rPr>
                <w:noProof/>
                <w:webHidden/>
              </w:rPr>
              <w:tab/>
            </w:r>
            <w:r>
              <w:rPr>
                <w:noProof/>
                <w:webHidden/>
              </w:rPr>
              <w:fldChar w:fldCharType="begin"/>
            </w:r>
            <w:r>
              <w:rPr>
                <w:noProof/>
                <w:webHidden/>
              </w:rPr>
              <w:instrText xml:space="preserve"> PAGEREF _Toc170220868 \h </w:instrText>
            </w:r>
            <w:r>
              <w:rPr>
                <w:noProof/>
                <w:webHidden/>
              </w:rPr>
            </w:r>
            <w:r>
              <w:rPr>
                <w:noProof/>
                <w:webHidden/>
              </w:rPr>
              <w:fldChar w:fldCharType="separate"/>
            </w:r>
            <w:r w:rsidR="00FE40A7">
              <w:rPr>
                <w:noProof/>
                <w:webHidden/>
              </w:rPr>
              <w:t>33</w:t>
            </w:r>
            <w:r>
              <w:rPr>
                <w:noProof/>
                <w:webHidden/>
              </w:rPr>
              <w:fldChar w:fldCharType="end"/>
            </w:r>
          </w:hyperlink>
        </w:p>
        <w:p w14:paraId="3B6B43C8" w14:textId="502EBF58" w:rsidR="008271F6" w:rsidRDefault="008271F6">
          <w:pPr>
            <w:pStyle w:val="TOC3"/>
            <w:rPr>
              <w:rFonts w:asciiTheme="minorHAnsi" w:eastAsiaTheme="minorEastAsia" w:hAnsiTheme="minorHAnsi"/>
              <w:noProof/>
              <w:kern w:val="2"/>
              <w14:ligatures w14:val="standardContextual"/>
            </w:rPr>
          </w:pPr>
          <w:hyperlink w:anchor="_Toc170220869" w:history="1">
            <w:r w:rsidRPr="00AF761B">
              <w:rPr>
                <w:rStyle w:val="Hyperlink"/>
                <w:noProof/>
              </w:rPr>
              <w:t>I.A.</w:t>
            </w:r>
            <w:r w:rsidRPr="00AF761B">
              <w:rPr>
                <w:rStyle w:val="Hyperlink"/>
                <w:noProof/>
                <w:lang w:val="ro-RO"/>
              </w:rPr>
              <w:t>1.20. Alte informaţii solicitate de către Agenția Competentă pentru Protecția Mediului</w:t>
            </w:r>
            <w:r>
              <w:rPr>
                <w:noProof/>
                <w:webHidden/>
              </w:rPr>
              <w:tab/>
            </w:r>
            <w:r>
              <w:rPr>
                <w:noProof/>
                <w:webHidden/>
              </w:rPr>
              <w:fldChar w:fldCharType="begin"/>
            </w:r>
            <w:r>
              <w:rPr>
                <w:noProof/>
                <w:webHidden/>
              </w:rPr>
              <w:instrText xml:space="preserve"> PAGEREF _Toc170220869 \h </w:instrText>
            </w:r>
            <w:r>
              <w:rPr>
                <w:noProof/>
                <w:webHidden/>
              </w:rPr>
            </w:r>
            <w:r>
              <w:rPr>
                <w:noProof/>
                <w:webHidden/>
              </w:rPr>
              <w:fldChar w:fldCharType="separate"/>
            </w:r>
            <w:r w:rsidR="00FE40A7">
              <w:rPr>
                <w:noProof/>
                <w:webHidden/>
              </w:rPr>
              <w:t>35</w:t>
            </w:r>
            <w:r>
              <w:rPr>
                <w:noProof/>
                <w:webHidden/>
              </w:rPr>
              <w:fldChar w:fldCharType="end"/>
            </w:r>
          </w:hyperlink>
        </w:p>
        <w:p w14:paraId="1D14259A" w14:textId="4D7F66E6" w:rsidR="008271F6" w:rsidRDefault="008271F6">
          <w:pPr>
            <w:pStyle w:val="TOC3"/>
            <w:rPr>
              <w:rFonts w:asciiTheme="minorHAnsi" w:eastAsiaTheme="minorEastAsia" w:hAnsiTheme="minorHAnsi"/>
              <w:noProof/>
              <w:kern w:val="2"/>
              <w14:ligatures w14:val="standardContextual"/>
            </w:rPr>
          </w:pPr>
          <w:hyperlink w:anchor="_Toc170220870" w:history="1">
            <w:r w:rsidRPr="00AF761B">
              <w:rPr>
                <w:rStyle w:val="Hyperlink"/>
                <w:noProof/>
              </w:rPr>
              <w:t>I.A.</w:t>
            </w:r>
            <w:r w:rsidRPr="00AF761B">
              <w:rPr>
                <w:rStyle w:val="Hyperlink"/>
                <w:noProof/>
                <w:lang w:val="ro-RO"/>
              </w:rPr>
              <w:t>1.21. Sumarul efectelor generate de implementarea amenajamentului silvic</w:t>
            </w:r>
            <w:r>
              <w:rPr>
                <w:noProof/>
                <w:webHidden/>
              </w:rPr>
              <w:tab/>
            </w:r>
            <w:r>
              <w:rPr>
                <w:noProof/>
                <w:webHidden/>
              </w:rPr>
              <w:fldChar w:fldCharType="begin"/>
            </w:r>
            <w:r>
              <w:rPr>
                <w:noProof/>
                <w:webHidden/>
              </w:rPr>
              <w:instrText xml:space="preserve"> PAGEREF _Toc170220870 \h </w:instrText>
            </w:r>
            <w:r>
              <w:rPr>
                <w:noProof/>
                <w:webHidden/>
              </w:rPr>
            </w:r>
            <w:r>
              <w:rPr>
                <w:noProof/>
                <w:webHidden/>
              </w:rPr>
              <w:fldChar w:fldCharType="separate"/>
            </w:r>
            <w:r w:rsidR="00FE40A7">
              <w:rPr>
                <w:noProof/>
                <w:webHidden/>
              </w:rPr>
              <w:t>35</w:t>
            </w:r>
            <w:r>
              <w:rPr>
                <w:noProof/>
                <w:webHidden/>
              </w:rPr>
              <w:fldChar w:fldCharType="end"/>
            </w:r>
          </w:hyperlink>
        </w:p>
        <w:p w14:paraId="28F34589" w14:textId="05539896" w:rsidR="008271F6" w:rsidRDefault="008271F6">
          <w:pPr>
            <w:pStyle w:val="TOC3"/>
            <w:rPr>
              <w:rFonts w:asciiTheme="minorHAnsi" w:eastAsiaTheme="minorEastAsia" w:hAnsiTheme="minorHAnsi"/>
              <w:noProof/>
              <w:kern w:val="2"/>
              <w14:ligatures w14:val="standardContextual"/>
            </w:rPr>
          </w:pPr>
          <w:hyperlink w:anchor="_Toc170220871" w:history="1">
            <w:r w:rsidRPr="00AF761B">
              <w:rPr>
                <w:rStyle w:val="Hyperlink"/>
                <w:noProof/>
              </w:rPr>
              <w:t>I.A.</w:t>
            </w:r>
            <w:r w:rsidRPr="00AF761B">
              <w:rPr>
                <w:rStyle w:val="Hyperlink"/>
                <w:noProof/>
                <w:lang w:val="ro-RO"/>
              </w:rPr>
              <w:t>1.22. Hărţi de sinteză a tuturor intervenţiilor ce au potenţialul de a afecta aria naturală de interes comunitar</w:t>
            </w:r>
            <w:r>
              <w:rPr>
                <w:noProof/>
                <w:webHidden/>
              </w:rPr>
              <w:tab/>
            </w:r>
            <w:r>
              <w:rPr>
                <w:noProof/>
                <w:webHidden/>
              </w:rPr>
              <w:fldChar w:fldCharType="begin"/>
            </w:r>
            <w:r>
              <w:rPr>
                <w:noProof/>
                <w:webHidden/>
              </w:rPr>
              <w:instrText xml:space="preserve"> PAGEREF _Toc170220871 \h </w:instrText>
            </w:r>
            <w:r>
              <w:rPr>
                <w:noProof/>
                <w:webHidden/>
              </w:rPr>
            </w:r>
            <w:r>
              <w:rPr>
                <w:noProof/>
                <w:webHidden/>
              </w:rPr>
              <w:fldChar w:fldCharType="separate"/>
            </w:r>
            <w:r w:rsidR="00FE40A7">
              <w:rPr>
                <w:noProof/>
                <w:webHidden/>
              </w:rPr>
              <w:t>36</w:t>
            </w:r>
            <w:r>
              <w:rPr>
                <w:noProof/>
                <w:webHidden/>
              </w:rPr>
              <w:fldChar w:fldCharType="end"/>
            </w:r>
          </w:hyperlink>
        </w:p>
        <w:p w14:paraId="17BF6247" w14:textId="7FEE90D4"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72" w:history="1">
            <w:r w:rsidRPr="00AF761B">
              <w:rPr>
                <w:rStyle w:val="Hyperlink"/>
                <w:b/>
                <w:noProof/>
                <w:lang w:val="ro-RO"/>
              </w:rPr>
              <w:t>I.A.2. Efecte generate de intervenţii prin implementarea planului</w:t>
            </w:r>
            <w:r>
              <w:rPr>
                <w:noProof/>
                <w:webHidden/>
              </w:rPr>
              <w:tab/>
            </w:r>
            <w:r>
              <w:rPr>
                <w:noProof/>
                <w:webHidden/>
              </w:rPr>
              <w:fldChar w:fldCharType="begin"/>
            </w:r>
            <w:r>
              <w:rPr>
                <w:noProof/>
                <w:webHidden/>
              </w:rPr>
              <w:instrText xml:space="preserve"> PAGEREF _Toc170220872 \h </w:instrText>
            </w:r>
            <w:r>
              <w:rPr>
                <w:noProof/>
                <w:webHidden/>
              </w:rPr>
            </w:r>
            <w:r>
              <w:rPr>
                <w:noProof/>
                <w:webHidden/>
              </w:rPr>
              <w:fldChar w:fldCharType="separate"/>
            </w:r>
            <w:r w:rsidR="00FE40A7">
              <w:rPr>
                <w:noProof/>
                <w:webHidden/>
              </w:rPr>
              <w:t>37</w:t>
            </w:r>
            <w:r>
              <w:rPr>
                <w:noProof/>
                <w:webHidden/>
              </w:rPr>
              <w:fldChar w:fldCharType="end"/>
            </w:r>
          </w:hyperlink>
        </w:p>
        <w:p w14:paraId="2429F88A" w14:textId="20FF650F"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73" w:history="1">
            <w:r w:rsidRPr="00AF761B">
              <w:rPr>
                <w:rStyle w:val="Hyperlink"/>
                <w:b/>
                <w:noProof/>
                <w:lang w:val="ro-RO"/>
              </w:rPr>
              <w:t>I.A.3. Alte planuri/proiecte cu care planul analizat poate genera impact cumulat</w:t>
            </w:r>
            <w:r>
              <w:rPr>
                <w:noProof/>
                <w:webHidden/>
              </w:rPr>
              <w:tab/>
            </w:r>
            <w:r>
              <w:rPr>
                <w:noProof/>
                <w:webHidden/>
              </w:rPr>
              <w:fldChar w:fldCharType="begin"/>
            </w:r>
            <w:r>
              <w:rPr>
                <w:noProof/>
                <w:webHidden/>
              </w:rPr>
              <w:instrText xml:space="preserve"> PAGEREF _Toc170220873 \h </w:instrText>
            </w:r>
            <w:r>
              <w:rPr>
                <w:noProof/>
                <w:webHidden/>
              </w:rPr>
            </w:r>
            <w:r>
              <w:rPr>
                <w:noProof/>
                <w:webHidden/>
              </w:rPr>
              <w:fldChar w:fldCharType="separate"/>
            </w:r>
            <w:r w:rsidR="00FE40A7">
              <w:rPr>
                <w:noProof/>
                <w:webHidden/>
              </w:rPr>
              <w:t>39</w:t>
            </w:r>
            <w:r>
              <w:rPr>
                <w:noProof/>
                <w:webHidden/>
              </w:rPr>
              <w:fldChar w:fldCharType="end"/>
            </w:r>
          </w:hyperlink>
        </w:p>
        <w:p w14:paraId="79308931" w14:textId="7D13D98E"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74" w:history="1">
            <w:r w:rsidRPr="00AF761B">
              <w:rPr>
                <w:rStyle w:val="Hyperlink"/>
                <w:noProof/>
                <w:lang w:val="ro-RO"/>
              </w:rPr>
              <w:t>I.B. Informații privind aria naturală protejată de interes comunitar afectată de implementarea prevederilor amenajamentului</w:t>
            </w:r>
            <w:r>
              <w:rPr>
                <w:noProof/>
                <w:webHidden/>
              </w:rPr>
              <w:tab/>
            </w:r>
            <w:r>
              <w:rPr>
                <w:noProof/>
                <w:webHidden/>
              </w:rPr>
              <w:fldChar w:fldCharType="begin"/>
            </w:r>
            <w:r>
              <w:rPr>
                <w:noProof/>
                <w:webHidden/>
              </w:rPr>
              <w:instrText xml:space="preserve"> PAGEREF _Toc170220874 \h </w:instrText>
            </w:r>
            <w:r>
              <w:rPr>
                <w:noProof/>
                <w:webHidden/>
              </w:rPr>
            </w:r>
            <w:r>
              <w:rPr>
                <w:noProof/>
                <w:webHidden/>
              </w:rPr>
              <w:fldChar w:fldCharType="separate"/>
            </w:r>
            <w:r w:rsidR="00FE40A7">
              <w:rPr>
                <w:noProof/>
                <w:webHidden/>
              </w:rPr>
              <w:t>39</w:t>
            </w:r>
            <w:r>
              <w:rPr>
                <w:noProof/>
                <w:webHidden/>
              </w:rPr>
              <w:fldChar w:fldCharType="end"/>
            </w:r>
          </w:hyperlink>
        </w:p>
        <w:p w14:paraId="560C0C71" w14:textId="4CC8B323"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75" w:history="1">
            <w:r w:rsidRPr="00AF761B">
              <w:rPr>
                <w:rStyle w:val="Hyperlink"/>
                <w:b/>
                <w:noProof/>
                <w:lang w:val="ro-RO"/>
              </w:rPr>
              <w:t>I.B.1. Date privind aria naturală protejată de interes comunitar:</w:t>
            </w:r>
            <w:r>
              <w:rPr>
                <w:noProof/>
                <w:webHidden/>
              </w:rPr>
              <w:tab/>
            </w:r>
            <w:r>
              <w:rPr>
                <w:noProof/>
                <w:webHidden/>
              </w:rPr>
              <w:fldChar w:fldCharType="begin"/>
            </w:r>
            <w:r>
              <w:rPr>
                <w:noProof/>
                <w:webHidden/>
              </w:rPr>
              <w:instrText xml:space="preserve"> PAGEREF _Toc170220875 \h </w:instrText>
            </w:r>
            <w:r>
              <w:rPr>
                <w:noProof/>
                <w:webHidden/>
              </w:rPr>
            </w:r>
            <w:r>
              <w:rPr>
                <w:noProof/>
                <w:webHidden/>
              </w:rPr>
              <w:fldChar w:fldCharType="separate"/>
            </w:r>
            <w:r w:rsidR="00FE40A7">
              <w:rPr>
                <w:noProof/>
                <w:webHidden/>
              </w:rPr>
              <w:t>39</w:t>
            </w:r>
            <w:r>
              <w:rPr>
                <w:noProof/>
                <w:webHidden/>
              </w:rPr>
              <w:fldChar w:fldCharType="end"/>
            </w:r>
          </w:hyperlink>
        </w:p>
        <w:p w14:paraId="27463DC5" w14:textId="25843F4A" w:rsidR="008271F6" w:rsidRDefault="008271F6">
          <w:pPr>
            <w:pStyle w:val="TOC3"/>
            <w:rPr>
              <w:rFonts w:asciiTheme="minorHAnsi" w:eastAsiaTheme="minorEastAsia" w:hAnsiTheme="minorHAnsi"/>
              <w:noProof/>
              <w:kern w:val="2"/>
              <w14:ligatures w14:val="standardContextual"/>
            </w:rPr>
          </w:pPr>
          <w:hyperlink w:anchor="_Toc170220876" w:history="1">
            <w:r w:rsidRPr="00AF761B">
              <w:rPr>
                <w:rStyle w:val="Hyperlink"/>
                <w:rFonts w:eastAsia="Lucida Sans Unicode" w:cs="Mangal"/>
                <w:b/>
                <w:bCs/>
                <w:caps/>
                <w:noProof/>
                <w:kern w:val="1"/>
                <w:lang w:val="ro-RO" w:eastAsia="hi-IN" w:bidi="hi-IN"/>
              </w:rPr>
              <w:t>SItul de interes comunitar ROSCI0087 Grădiștea Muncelului – Cioclovina</w:t>
            </w:r>
            <w:r>
              <w:rPr>
                <w:noProof/>
                <w:webHidden/>
              </w:rPr>
              <w:tab/>
            </w:r>
            <w:r>
              <w:rPr>
                <w:noProof/>
                <w:webHidden/>
              </w:rPr>
              <w:fldChar w:fldCharType="begin"/>
            </w:r>
            <w:r>
              <w:rPr>
                <w:noProof/>
                <w:webHidden/>
              </w:rPr>
              <w:instrText xml:space="preserve"> PAGEREF _Toc170220876 \h </w:instrText>
            </w:r>
            <w:r>
              <w:rPr>
                <w:noProof/>
                <w:webHidden/>
              </w:rPr>
            </w:r>
            <w:r>
              <w:rPr>
                <w:noProof/>
                <w:webHidden/>
              </w:rPr>
              <w:fldChar w:fldCharType="separate"/>
            </w:r>
            <w:r w:rsidR="00FE40A7">
              <w:rPr>
                <w:noProof/>
                <w:webHidden/>
              </w:rPr>
              <w:t>39</w:t>
            </w:r>
            <w:r>
              <w:rPr>
                <w:noProof/>
                <w:webHidden/>
              </w:rPr>
              <w:fldChar w:fldCharType="end"/>
            </w:r>
          </w:hyperlink>
        </w:p>
        <w:p w14:paraId="4CBC6590" w14:textId="1865F6CC" w:rsidR="008271F6" w:rsidRDefault="008271F6">
          <w:pPr>
            <w:pStyle w:val="TOC3"/>
            <w:rPr>
              <w:rFonts w:asciiTheme="minorHAnsi" w:eastAsiaTheme="minorEastAsia" w:hAnsiTheme="minorHAnsi"/>
              <w:noProof/>
              <w:kern w:val="2"/>
              <w14:ligatures w14:val="standardContextual"/>
            </w:rPr>
          </w:pPr>
          <w:hyperlink w:anchor="_Toc170220877" w:history="1">
            <w:r w:rsidRPr="00AF761B">
              <w:rPr>
                <w:rStyle w:val="Hyperlink"/>
                <w:rFonts w:eastAsia="Lucida Sans Unicode" w:cs="Mangal"/>
                <w:b/>
                <w:bCs/>
                <w:caps/>
                <w:noProof/>
                <w:kern w:val="1"/>
                <w:lang w:val="ro-RO" w:eastAsia="hi-IN" w:bidi="hi-IN"/>
              </w:rPr>
              <w:t>ARIA DE PROTECȚIE AVIFAUNISTICĂ ROSPA0045 Grădiștea Muncelului – Cioclovina</w:t>
            </w:r>
            <w:r>
              <w:rPr>
                <w:noProof/>
                <w:webHidden/>
              </w:rPr>
              <w:tab/>
            </w:r>
            <w:r>
              <w:rPr>
                <w:noProof/>
                <w:webHidden/>
              </w:rPr>
              <w:fldChar w:fldCharType="begin"/>
            </w:r>
            <w:r>
              <w:rPr>
                <w:noProof/>
                <w:webHidden/>
              </w:rPr>
              <w:instrText xml:space="preserve"> PAGEREF _Toc170220877 \h </w:instrText>
            </w:r>
            <w:r>
              <w:rPr>
                <w:noProof/>
                <w:webHidden/>
              </w:rPr>
            </w:r>
            <w:r>
              <w:rPr>
                <w:noProof/>
                <w:webHidden/>
              </w:rPr>
              <w:fldChar w:fldCharType="separate"/>
            </w:r>
            <w:r w:rsidR="00FE40A7">
              <w:rPr>
                <w:noProof/>
                <w:webHidden/>
              </w:rPr>
              <w:t>41</w:t>
            </w:r>
            <w:r>
              <w:rPr>
                <w:noProof/>
                <w:webHidden/>
              </w:rPr>
              <w:fldChar w:fldCharType="end"/>
            </w:r>
          </w:hyperlink>
        </w:p>
        <w:p w14:paraId="72912B96" w14:textId="5F2CFE82"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78" w:history="1">
            <w:r w:rsidRPr="00AF761B">
              <w:rPr>
                <w:rStyle w:val="Hyperlink"/>
                <w:b/>
                <w:noProof/>
                <w:lang w:val="ro-RO"/>
              </w:rPr>
              <w:t>I.B.2.  Date despre habitatele/speciile din ariile naturale protejate de interes comunitar posibil afectate de amenajamentul silvic</w:t>
            </w:r>
            <w:r>
              <w:rPr>
                <w:noProof/>
                <w:webHidden/>
              </w:rPr>
              <w:tab/>
            </w:r>
            <w:r>
              <w:rPr>
                <w:noProof/>
                <w:webHidden/>
              </w:rPr>
              <w:fldChar w:fldCharType="begin"/>
            </w:r>
            <w:r>
              <w:rPr>
                <w:noProof/>
                <w:webHidden/>
              </w:rPr>
              <w:instrText xml:space="preserve"> PAGEREF _Toc170220878 \h </w:instrText>
            </w:r>
            <w:r>
              <w:rPr>
                <w:noProof/>
                <w:webHidden/>
              </w:rPr>
            </w:r>
            <w:r>
              <w:rPr>
                <w:noProof/>
                <w:webHidden/>
              </w:rPr>
              <w:fldChar w:fldCharType="separate"/>
            </w:r>
            <w:r w:rsidR="00FE40A7">
              <w:rPr>
                <w:noProof/>
                <w:webHidden/>
              </w:rPr>
              <w:t>45</w:t>
            </w:r>
            <w:r>
              <w:rPr>
                <w:noProof/>
                <w:webHidden/>
              </w:rPr>
              <w:fldChar w:fldCharType="end"/>
            </w:r>
          </w:hyperlink>
        </w:p>
        <w:p w14:paraId="4642175F" w14:textId="36F7E4D5"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79" w:history="1">
            <w:r w:rsidRPr="00AF761B">
              <w:rPr>
                <w:rStyle w:val="Hyperlink"/>
                <w:b/>
                <w:noProof/>
                <w:lang w:val="ro-RO"/>
              </w:rPr>
              <w:t xml:space="preserve">I.B.3. </w:t>
            </w:r>
            <w:r w:rsidRPr="00AF761B">
              <w:rPr>
                <w:rStyle w:val="Hyperlink"/>
                <w:rFonts w:eastAsia="Courier New"/>
                <w:b/>
                <w:noProof/>
                <w:lang w:val="ro-RO" w:eastAsia="ro-RO" w:bidi="ro-RO"/>
              </w:rPr>
              <w:t>Relațiile structurale și funcționale care creează și mențin integritatea ariei naturale protejate</w:t>
            </w:r>
            <w:r>
              <w:rPr>
                <w:noProof/>
                <w:webHidden/>
              </w:rPr>
              <w:tab/>
            </w:r>
            <w:r>
              <w:rPr>
                <w:noProof/>
                <w:webHidden/>
              </w:rPr>
              <w:fldChar w:fldCharType="begin"/>
            </w:r>
            <w:r>
              <w:rPr>
                <w:noProof/>
                <w:webHidden/>
              </w:rPr>
              <w:instrText xml:space="preserve"> PAGEREF _Toc170220879 \h </w:instrText>
            </w:r>
            <w:r>
              <w:rPr>
                <w:noProof/>
                <w:webHidden/>
              </w:rPr>
            </w:r>
            <w:r>
              <w:rPr>
                <w:noProof/>
                <w:webHidden/>
              </w:rPr>
              <w:fldChar w:fldCharType="separate"/>
            </w:r>
            <w:r w:rsidR="00FE40A7">
              <w:rPr>
                <w:noProof/>
                <w:webHidden/>
              </w:rPr>
              <w:t>65</w:t>
            </w:r>
            <w:r>
              <w:rPr>
                <w:noProof/>
                <w:webHidden/>
              </w:rPr>
              <w:fldChar w:fldCharType="end"/>
            </w:r>
          </w:hyperlink>
        </w:p>
        <w:p w14:paraId="70877758" w14:textId="63AFF780"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80" w:history="1">
            <w:r w:rsidRPr="00AF761B">
              <w:rPr>
                <w:rStyle w:val="Hyperlink"/>
                <w:b/>
                <w:noProof/>
                <w:lang w:val="ro-RO"/>
              </w:rPr>
              <w:t>I.B.4.  Obiectivele de conservare ale ariilor naturale protejate</w:t>
            </w:r>
            <w:r>
              <w:rPr>
                <w:noProof/>
                <w:webHidden/>
              </w:rPr>
              <w:tab/>
            </w:r>
            <w:r>
              <w:rPr>
                <w:noProof/>
                <w:webHidden/>
              </w:rPr>
              <w:fldChar w:fldCharType="begin"/>
            </w:r>
            <w:r>
              <w:rPr>
                <w:noProof/>
                <w:webHidden/>
              </w:rPr>
              <w:instrText xml:space="preserve"> PAGEREF _Toc170220880 \h </w:instrText>
            </w:r>
            <w:r>
              <w:rPr>
                <w:noProof/>
                <w:webHidden/>
              </w:rPr>
            </w:r>
            <w:r>
              <w:rPr>
                <w:noProof/>
                <w:webHidden/>
              </w:rPr>
              <w:fldChar w:fldCharType="separate"/>
            </w:r>
            <w:r w:rsidR="00FE40A7">
              <w:rPr>
                <w:noProof/>
                <w:webHidden/>
              </w:rPr>
              <w:t>87</w:t>
            </w:r>
            <w:r>
              <w:rPr>
                <w:noProof/>
                <w:webHidden/>
              </w:rPr>
              <w:fldChar w:fldCharType="end"/>
            </w:r>
          </w:hyperlink>
        </w:p>
        <w:p w14:paraId="17FA5106" w14:textId="33DA33F1"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81" w:history="1">
            <w:r w:rsidRPr="00AF761B">
              <w:rPr>
                <w:rStyle w:val="Hyperlink"/>
                <w:b/>
                <w:noProof/>
                <w:lang w:val="ro-RO"/>
              </w:rPr>
              <w:t>I.B.5. Analiza măsurilor de conservare din planul de management/ regulamentul ariilor naturale protejate</w:t>
            </w:r>
            <w:r>
              <w:rPr>
                <w:noProof/>
                <w:webHidden/>
              </w:rPr>
              <w:tab/>
            </w:r>
            <w:r>
              <w:rPr>
                <w:noProof/>
                <w:webHidden/>
              </w:rPr>
              <w:fldChar w:fldCharType="begin"/>
            </w:r>
            <w:r>
              <w:rPr>
                <w:noProof/>
                <w:webHidden/>
              </w:rPr>
              <w:instrText xml:space="preserve"> PAGEREF _Toc170220881 \h </w:instrText>
            </w:r>
            <w:r>
              <w:rPr>
                <w:noProof/>
                <w:webHidden/>
              </w:rPr>
            </w:r>
            <w:r>
              <w:rPr>
                <w:noProof/>
                <w:webHidden/>
              </w:rPr>
              <w:fldChar w:fldCharType="separate"/>
            </w:r>
            <w:r w:rsidR="00FE40A7">
              <w:rPr>
                <w:noProof/>
                <w:webHidden/>
              </w:rPr>
              <w:t>92</w:t>
            </w:r>
            <w:r>
              <w:rPr>
                <w:noProof/>
                <w:webHidden/>
              </w:rPr>
              <w:fldChar w:fldCharType="end"/>
            </w:r>
          </w:hyperlink>
        </w:p>
        <w:p w14:paraId="790315F0" w14:textId="1CBF0609"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82" w:history="1">
            <w:r w:rsidRPr="00AF761B">
              <w:rPr>
                <w:rStyle w:val="Hyperlink"/>
                <w:b/>
                <w:noProof/>
                <w:lang w:val="ro-RO"/>
              </w:rPr>
              <w:t xml:space="preserve">I.B.6. </w:t>
            </w:r>
            <w:r w:rsidRPr="00AF761B">
              <w:rPr>
                <w:rStyle w:val="Hyperlink"/>
                <w:rFonts w:eastAsia="Courier New"/>
                <w:b/>
                <w:noProof/>
                <w:lang w:val="ro-RO" w:eastAsia="ro-RO" w:bidi="ro-RO"/>
              </w:rPr>
              <w:t>Alte informații relevante privind conservarea ariilor naturale protejate, inclusiv posibile schimbări în evoluția naturală a acestora</w:t>
            </w:r>
            <w:r>
              <w:rPr>
                <w:noProof/>
                <w:webHidden/>
              </w:rPr>
              <w:tab/>
            </w:r>
            <w:r>
              <w:rPr>
                <w:noProof/>
                <w:webHidden/>
              </w:rPr>
              <w:fldChar w:fldCharType="begin"/>
            </w:r>
            <w:r>
              <w:rPr>
                <w:noProof/>
                <w:webHidden/>
              </w:rPr>
              <w:instrText xml:space="preserve"> PAGEREF _Toc170220882 \h </w:instrText>
            </w:r>
            <w:r>
              <w:rPr>
                <w:noProof/>
                <w:webHidden/>
              </w:rPr>
            </w:r>
            <w:r>
              <w:rPr>
                <w:noProof/>
                <w:webHidden/>
              </w:rPr>
              <w:fldChar w:fldCharType="separate"/>
            </w:r>
            <w:r w:rsidR="00FE40A7">
              <w:rPr>
                <w:noProof/>
                <w:webHidden/>
              </w:rPr>
              <w:t>95</w:t>
            </w:r>
            <w:r>
              <w:rPr>
                <w:noProof/>
                <w:webHidden/>
              </w:rPr>
              <w:fldChar w:fldCharType="end"/>
            </w:r>
          </w:hyperlink>
        </w:p>
        <w:p w14:paraId="066D9253" w14:textId="1AAEA974"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83" w:history="1">
            <w:r w:rsidRPr="00AF761B">
              <w:rPr>
                <w:rStyle w:val="Hyperlink"/>
                <w:noProof/>
                <w:lang w:val="ro-RO"/>
              </w:rPr>
              <w:t>I.C. Prezentarea rezultatelor activităților de teren</w:t>
            </w:r>
            <w:r>
              <w:rPr>
                <w:noProof/>
                <w:webHidden/>
              </w:rPr>
              <w:tab/>
            </w:r>
            <w:r>
              <w:rPr>
                <w:noProof/>
                <w:webHidden/>
              </w:rPr>
              <w:fldChar w:fldCharType="begin"/>
            </w:r>
            <w:r>
              <w:rPr>
                <w:noProof/>
                <w:webHidden/>
              </w:rPr>
              <w:instrText xml:space="preserve"> PAGEREF _Toc170220883 \h </w:instrText>
            </w:r>
            <w:r>
              <w:rPr>
                <w:noProof/>
                <w:webHidden/>
              </w:rPr>
            </w:r>
            <w:r>
              <w:rPr>
                <w:noProof/>
                <w:webHidden/>
              </w:rPr>
              <w:fldChar w:fldCharType="separate"/>
            </w:r>
            <w:r w:rsidR="00FE40A7">
              <w:rPr>
                <w:noProof/>
                <w:webHidden/>
              </w:rPr>
              <w:t>96</w:t>
            </w:r>
            <w:r>
              <w:rPr>
                <w:noProof/>
                <w:webHidden/>
              </w:rPr>
              <w:fldChar w:fldCharType="end"/>
            </w:r>
          </w:hyperlink>
        </w:p>
        <w:p w14:paraId="349330A0" w14:textId="6D39A17A"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84" w:history="1">
            <w:r w:rsidRPr="00AF761B">
              <w:rPr>
                <w:rStyle w:val="Hyperlink"/>
                <w:noProof/>
                <w:lang w:val="ro-RO"/>
              </w:rPr>
              <w:t>I.D. Analiza presiunilor și amenințărilor</w:t>
            </w:r>
            <w:r>
              <w:rPr>
                <w:noProof/>
                <w:webHidden/>
              </w:rPr>
              <w:tab/>
            </w:r>
            <w:r>
              <w:rPr>
                <w:noProof/>
                <w:webHidden/>
              </w:rPr>
              <w:fldChar w:fldCharType="begin"/>
            </w:r>
            <w:r>
              <w:rPr>
                <w:noProof/>
                <w:webHidden/>
              </w:rPr>
              <w:instrText xml:space="preserve"> PAGEREF _Toc170220884 \h </w:instrText>
            </w:r>
            <w:r>
              <w:rPr>
                <w:noProof/>
                <w:webHidden/>
              </w:rPr>
            </w:r>
            <w:r>
              <w:rPr>
                <w:noProof/>
                <w:webHidden/>
              </w:rPr>
              <w:fldChar w:fldCharType="separate"/>
            </w:r>
            <w:r w:rsidR="00FE40A7">
              <w:rPr>
                <w:noProof/>
                <w:webHidden/>
              </w:rPr>
              <w:t>98</w:t>
            </w:r>
            <w:r>
              <w:rPr>
                <w:noProof/>
                <w:webHidden/>
              </w:rPr>
              <w:fldChar w:fldCharType="end"/>
            </w:r>
          </w:hyperlink>
        </w:p>
        <w:p w14:paraId="0DBD45FE" w14:textId="042B5B62"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85" w:history="1">
            <w:r w:rsidRPr="00AF761B">
              <w:rPr>
                <w:rStyle w:val="Hyperlink"/>
                <w:b/>
                <w:noProof/>
                <w:lang w:val="ro-RO"/>
              </w:rPr>
              <w:t>I.E. Evaluarea impactului</w:t>
            </w:r>
            <w:r>
              <w:rPr>
                <w:noProof/>
                <w:webHidden/>
              </w:rPr>
              <w:tab/>
            </w:r>
            <w:r>
              <w:rPr>
                <w:noProof/>
                <w:webHidden/>
              </w:rPr>
              <w:fldChar w:fldCharType="begin"/>
            </w:r>
            <w:r>
              <w:rPr>
                <w:noProof/>
                <w:webHidden/>
              </w:rPr>
              <w:instrText xml:space="preserve"> PAGEREF _Toc170220885 \h </w:instrText>
            </w:r>
            <w:r>
              <w:rPr>
                <w:noProof/>
                <w:webHidden/>
              </w:rPr>
            </w:r>
            <w:r>
              <w:rPr>
                <w:noProof/>
                <w:webHidden/>
              </w:rPr>
              <w:fldChar w:fldCharType="separate"/>
            </w:r>
            <w:r w:rsidR="00FE40A7">
              <w:rPr>
                <w:noProof/>
                <w:webHidden/>
              </w:rPr>
              <w:t>105</w:t>
            </w:r>
            <w:r>
              <w:rPr>
                <w:noProof/>
                <w:webHidden/>
              </w:rPr>
              <w:fldChar w:fldCharType="end"/>
            </w:r>
          </w:hyperlink>
        </w:p>
        <w:p w14:paraId="3132C8E9" w14:textId="321F18BD"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86" w:history="1">
            <w:r w:rsidRPr="00AF761B">
              <w:rPr>
                <w:rStyle w:val="Hyperlink"/>
                <w:rFonts w:eastAsiaTheme="majorEastAsia" w:cstheme="majorBidi"/>
                <w:b/>
                <w:noProof/>
                <w:lang w:val="ro-RO"/>
              </w:rPr>
              <w:t>I.E.1. Identificarea și cuantificarea impactului</w:t>
            </w:r>
            <w:r>
              <w:rPr>
                <w:noProof/>
                <w:webHidden/>
              </w:rPr>
              <w:tab/>
            </w:r>
            <w:r>
              <w:rPr>
                <w:noProof/>
                <w:webHidden/>
              </w:rPr>
              <w:fldChar w:fldCharType="begin"/>
            </w:r>
            <w:r>
              <w:rPr>
                <w:noProof/>
                <w:webHidden/>
              </w:rPr>
              <w:instrText xml:space="preserve"> PAGEREF _Toc170220886 \h </w:instrText>
            </w:r>
            <w:r>
              <w:rPr>
                <w:noProof/>
                <w:webHidden/>
              </w:rPr>
            </w:r>
            <w:r>
              <w:rPr>
                <w:noProof/>
                <w:webHidden/>
              </w:rPr>
              <w:fldChar w:fldCharType="separate"/>
            </w:r>
            <w:r w:rsidR="00FE40A7">
              <w:rPr>
                <w:noProof/>
                <w:webHidden/>
              </w:rPr>
              <w:t>105</w:t>
            </w:r>
            <w:r>
              <w:rPr>
                <w:noProof/>
                <w:webHidden/>
              </w:rPr>
              <w:fldChar w:fldCharType="end"/>
            </w:r>
          </w:hyperlink>
        </w:p>
        <w:p w14:paraId="04526FDC" w14:textId="4DAD6970" w:rsidR="008271F6" w:rsidRDefault="008271F6">
          <w:pPr>
            <w:pStyle w:val="TOC2"/>
            <w:tabs>
              <w:tab w:val="right" w:leader="dot" w:pos="9350"/>
            </w:tabs>
            <w:rPr>
              <w:rFonts w:asciiTheme="minorHAnsi" w:eastAsiaTheme="minorEastAsia" w:hAnsiTheme="minorHAnsi"/>
              <w:noProof/>
              <w:kern w:val="2"/>
              <w:sz w:val="22"/>
              <w14:ligatures w14:val="standardContextual"/>
            </w:rPr>
          </w:pPr>
          <w:hyperlink w:anchor="_Toc170220887" w:history="1">
            <w:r w:rsidRPr="00AF761B">
              <w:rPr>
                <w:rStyle w:val="Hyperlink"/>
                <w:b/>
                <w:noProof/>
                <w:lang w:val="ro-RO"/>
              </w:rPr>
              <w:t>I.E.2. Evaluarea semnificației impacturilor</w:t>
            </w:r>
            <w:r>
              <w:rPr>
                <w:noProof/>
                <w:webHidden/>
              </w:rPr>
              <w:tab/>
            </w:r>
            <w:r>
              <w:rPr>
                <w:noProof/>
                <w:webHidden/>
              </w:rPr>
              <w:fldChar w:fldCharType="begin"/>
            </w:r>
            <w:r>
              <w:rPr>
                <w:noProof/>
                <w:webHidden/>
              </w:rPr>
              <w:instrText xml:space="preserve"> PAGEREF _Toc170220887 \h </w:instrText>
            </w:r>
            <w:r>
              <w:rPr>
                <w:noProof/>
                <w:webHidden/>
              </w:rPr>
            </w:r>
            <w:r>
              <w:rPr>
                <w:noProof/>
                <w:webHidden/>
              </w:rPr>
              <w:fldChar w:fldCharType="separate"/>
            </w:r>
            <w:r w:rsidR="00FE40A7">
              <w:rPr>
                <w:noProof/>
                <w:webHidden/>
              </w:rPr>
              <w:t>117</w:t>
            </w:r>
            <w:r>
              <w:rPr>
                <w:noProof/>
                <w:webHidden/>
              </w:rPr>
              <w:fldChar w:fldCharType="end"/>
            </w:r>
          </w:hyperlink>
        </w:p>
        <w:p w14:paraId="6999FCE6" w14:textId="360A92CD"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88" w:history="1">
            <w:r w:rsidRPr="00AF761B">
              <w:rPr>
                <w:rStyle w:val="Hyperlink"/>
                <w:noProof/>
                <w:lang w:val="ro-RO"/>
              </w:rPr>
              <w:t>I.F. Măsurile de prevenire, evitare și reducere a impactului</w:t>
            </w:r>
            <w:r>
              <w:rPr>
                <w:noProof/>
                <w:webHidden/>
              </w:rPr>
              <w:tab/>
            </w:r>
            <w:r>
              <w:rPr>
                <w:noProof/>
                <w:webHidden/>
              </w:rPr>
              <w:fldChar w:fldCharType="begin"/>
            </w:r>
            <w:r>
              <w:rPr>
                <w:noProof/>
                <w:webHidden/>
              </w:rPr>
              <w:instrText xml:space="preserve"> PAGEREF _Toc170220888 \h </w:instrText>
            </w:r>
            <w:r>
              <w:rPr>
                <w:noProof/>
                <w:webHidden/>
              </w:rPr>
            </w:r>
            <w:r>
              <w:rPr>
                <w:noProof/>
                <w:webHidden/>
              </w:rPr>
              <w:fldChar w:fldCharType="separate"/>
            </w:r>
            <w:r w:rsidR="00FE40A7">
              <w:rPr>
                <w:noProof/>
                <w:webHidden/>
              </w:rPr>
              <w:t>121</w:t>
            </w:r>
            <w:r>
              <w:rPr>
                <w:noProof/>
                <w:webHidden/>
              </w:rPr>
              <w:fldChar w:fldCharType="end"/>
            </w:r>
          </w:hyperlink>
        </w:p>
        <w:p w14:paraId="5387E350" w14:textId="1B2580F2"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89" w:history="1">
            <w:r w:rsidRPr="00AF761B">
              <w:rPr>
                <w:rStyle w:val="Hyperlink"/>
                <w:noProof/>
                <w:lang w:val="ro-RO"/>
              </w:rPr>
              <w:t>I.G. Monitorizarea măsurilor de prevenire, evitare și reducere a impactului</w:t>
            </w:r>
            <w:r>
              <w:rPr>
                <w:noProof/>
                <w:webHidden/>
              </w:rPr>
              <w:tab/>
            </w:r>
            <w:r>
              <w:rPr>
                <w:noProof/>
                <w:webHidden/>
              </w:rPr>
              <w:fldChar w:fldCharType="begin"/>
            </w:r>
            <w:r>
              <w:rPr>
                <w:noProof/>
                <w:webHidden/>
              </w:rPr>
              <w:instrText xml:space="preserve"> PAGEREF _Toc170220889 \h </w:instrText>
            </w:r>
            <w:r>
              <w:rPr>
                <w:noProof/>
                <w:webHidden/>
              </w:rPr>
            </w:r>
            <w:r>
              <w:rPr>
                <w:noProof/>
                <w:webHidden/>
              </w:rPr>
              <w:fldChar w:fldCharType="separate"/>
            </w:r>
            <w:r w:rsidR="00FE40A7">
              <w:rPr>
                <w:noProof/>
                <w:webHidden/>
              </w:rPr>
              <w:t>136</w:t>
            </w:r>
            <w:r>
              <w:rPr>
                <w:noProof/>
                <w:webHidden/>
              </w:rPr>
              <w:fldChar w:fldCharType="end"/>
            </w:r>
          </w:hyperlink>
        </w:p>
        <w:p w14:paraId="1F285326" w14:textId="4155BF6E"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0" w:history="1">
            <w:r w:rsidRPr="00AF761B">
              <w:rPr>
                <w:rStyle w:val="Hyperlink"/>
                <w:noProof/>
              </w:rPr>
              <w:t xml:space="preserve">I.H. </w:t>
            </w:r>
            <w:r w:rsidRPr="00AF761B">
              <w:rPr>
                <w:rStyle w:val="Hyperlink"/>
                <w:noProof/>
                <w:lang w:val="ro-RO"/>
              </w:rPr>
              <w:t>Evaluarea impactului rezidual</w:t>
            </w:r>
            <w:r>
              <w:rPr>
                <w:noProof/>
                <w:webHidden/>
              </w:rPr>
              <w:tab/>
            </w:r>
            <w:r>
              <w:rPr>
                <w:noProof/>
                <w:webHidden/>
              </w:rPr>
              <w:fldChar w:fldCharType="begin"/>
            </w:r>
            <w:r>
              <w:rPr>
                <w:noProof/>
                <w:webHidden/>
              </w:rPr>
              <w:instrText xml:space="preserve"> PAGEREF _Toc170220890 \h </w:instrText>
            </w:r>
            <w:r>
              <w:rPr>
                <w:noProof/>
                <w:webHidden/>
              </w:rPr>
            </w:r>
            <w:r>
              <w:rPr>
                <w:noProof/>
                <w:webHidden/>
              </w:rPr>
              <w:fldChar w:fldCharType="separate"/>
            </w:r>
            <w:r w:rsidR="00FE40A7">
              <w:rPr>
                <w:noProof/>
                <w:webHidden/>
              </w:rPr>
              <w:t>137</w:t>
            </w:r>
            <w:r>
              <w:rPr>
                <w:noProof/>
                <w:webHidden/>
              </w:rPr>
              <w:fldChar w:fldCharType="end"/>
            </w:r>
          </w:hyperlink>
        </w:p>
        <w:p w14:paraId="690A9F89" w14:textId="6B00DF8E"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1" w:history="1">
            <w:r w:rsidRPr="00AF761B">
              <w:rPr>
                <w:rStyle w:val="Hyperlink"/>
                <w:rFonts w:cs="Times New Roman"/>
                <w:noProof/>
                <w:lang w:val="ro-RO"/>
              </w:rPr>
              <w:t>II. Soluțiile alternative</w:t>
            </w:r>
            <w:r>
              <w:rPr>
                <w:noProof/>
                <w:webHidden/>
              </w:rPr>
              <w:tab/>
            </w:r>
            <w:r>
              <w:rPr>
                <w:noProof/>
                <w:webHidden/>
              </w:rPr>
              <w:fldChar w:fldCharType="begin"/>
            </w:r>
            <w:r>
              <w:rPr>
                <w:noProof/>
                <w:webHidden/>
              </w:rPr>
              <w:instrText xml:space="preserve"> PAGEREF _Toc170220891 \h </w:instrText>
            </w:r>
            <w:r>
              <w:rPr>
                <w:noProof/>
                <w:webHidden/>
              </w:rPr>
            </w:r>
            <w:r>
              <w:rPr>
                <w:noProof/>
                <w:webHidden/>
              </w:rPr>
              <w:fldChar w:fldCharType="separate"/>
            </w:r>
            <w:r w:rsidR="00FE40A7">
              <w:rPr>
                <w:noProof/>
                <w:webHidden/>
              </w:rPr>
              <w:t>141</w:t>
            </w:r>
            <w:r>
              <w:rPr>
                <w:noProof/>
                <w:webHidden/>
              </w:rPr>
              <w:fldChar w:fldCharType="end"/>
            </w:r>
          </w:hyperlink>
        </w:p>
        <w:p w14:paraId="57973697" w14:textId="158F43BD"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2" w:history="1">
            <w:r w:rsidRPr="00AF761B">
              <w:rPr>
                <w:rStyle w:val="Hyperlink"/>
                <w:noProof/>
                <w:lang w:val="ro-RO"/>
              </w:rPr>
              <w:t>III. Măsurile compensatorii</w:t>
            </w:r>
            <w:r>
              <w:rPr>
                <w:noProof/>
                <w:webHidden/>
              </w:rPr>
              <w:tab/>
            </w:r>
            <w:r>
              <w:rPr>
                <w:noProof/>
                <w:webHidden/>
              </w:rPr>
              <w:fldChar w:fldCharType="begin"/>
            </w:r>
            <w:r>
              <w:rPr>
                <w:noProof/>
                <w:webHidden/>
              </w:rPr>
              <w:instrText xml:space="preserve"> PAGEREF _Toc170220892 \h </w:instrText>
            </w:r>
            <w:r>
              <w:rPr>
                <w:noProof/>
                <w:webHidden/>
              </w:rPr>
            </w:r>
            <w:r>
              <w:rPr>
                <w:noProof/>
                <w:webHidden/>
              </w:rPr>
              <w:fldChar w:fldCharType="separate"/>
            </w:r>
            <w:r w:rsidR="00FE40A7">
              <w:rPr>
                <w:noProof/>
                <w:webHidden/>
              </w:rPr>
              <w:t>142</w:t>
            </w:r>
            <w:r>
              <w:rPr>
                <w:noProof/>
                <w:webHidden/>
              </w:rPr>
              <w:fldChar w:fldCharType="end"/>
            </w:r>
          </w:hyperlink>
        </w:p>
        <w:p w14:paraId="5F16274E" w14:textId="3EB03ACF"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3" w:history="1">
            <w:r w:rsidRPr="00AF761B">
              <w:rPr>
                <w:rStyle w:val="Hyperlink"/>
                <w:noProof/>
                <w:lang w:val="ro-RO"/>
              </w:rPr>
              <w:t>IV. Metodele utilizate pentru culegerea informațiilor privind speciile și/sau habitatele de interes comunitar afectate</w:t>
            </w:r>
            <w:r>
              <w:rPr>
                <w:noProof/>
                <w:webHidden/>
              </w:rPr>
              <w:tab/>
            </w:r>
            <w:r>
              <w:rPr>
                <w:noProof/>
                <w:webHidden/>
              </w:rPr>
              <w:fldChar w:fldCharType="begin"/>
            </w:r>
            <w:r>
              <w:rPr>
                <w:noProof/>
                <w:webHidden/>
              </w:rPr>
              <w:instrText xml:space="preserve"> PAGEREF _Toc170220893 \h </w:instrText>
            </w:r>
            <w:r>
              <w:rPr>
                <w:noProof/>
                <w:webHidden/>
              </w:rPr>
            </w:r>
            <w:r>
              <w:rPr>
                <w:noProof/>
                <w:webHidden/>
              </w:rPr>
              <w:fldChar w:fldCharType="separate"/>
            </w:r>
            <w:r w:rsidR="00FE40A7">
              <w:rPr>
                <w:noProof/>
                <w:webHidden/>
              </w:rPr>
              <w:t>142</w:t>
            </w:r>
            <w:r>
              <w:rPr>
                <w:noProof/>
                <w:webHidden/>
              </w:rPr>
              <w:fldChar w:fldCharType="end"/>
            </w:r>
          </w:hyperlink>
        </w:p>
        <w:p w14:paraId="6FEEBD1D" w14:textId="1741F30E"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4" w:history="1">
            <w:r w:rsidRPr="00AF761B">
              <w:rPr>
                <w:rStyle w:val="Hyperlink"/>
                <w:noProof/>
              </w:rPr>
              <w:t>V</w:t>
            </w:r>
            <w:r w:rsidRPr="00AF761B">
              <w:rPr>
                <w:rStyle w:val="Hyperlink"/>
                <w:rFonts w:cs="Times New Roman"/>
                <w:noProof/>
              </w:rPr>
              <w:t>. Concluziile evaluării adecvate</w:t>
            </w:r>
            <w:r>
              <w:rPr>
                <w:noProof/>
                <w:webHidden/>
              </w:rPr>
              <w:tab/>
            </w:r>
            <w:r>
              <w:rPr>
                <w:noProof/>
                <w:webHidden/>
              </w:rPr>
              <w:fldChar w:fldCharType="begin"/>
            </w:r>
            <w:r>
              <w:rPr>
                <w:noProof/>
                <w:webHidden/>
              </w:rPr>
              <w:instrText xml:space="preserve"> PAGEREF _Toc170220894 \h </w:instrText>
            </w:r>
            <w:r>
              <w:rPr>
                <w:noProof/>
                <w:webHidden/>
              </w:rPr>
            </w:r>
            <w:r>
              <w:rPr>
                <w:noProof/>
                <w:webHidden/>
              </w:rPr>
              <w:fldChar w:fldCharType="separate"/>
            </w:r>
            <w:r w:rsidR="00FE40A7">
              <w:rPr>
                <w:noProof/>
                <w:webHidden/>
              </w:rPr>
              <w:t>159</w:t>
            </w:r>
            <w:r>
              <w:rPr>
                <w:noProof/>
                <w:webHidden/>
              </w:rPr>
              <w:fldChar w:fldCharType="end"/>
            </w:r>
          </w:hyperlink>
        </w:p>
        <w:p w14:paraId="34DA0350" w14:textId="65AB026F" w:rsidR="008271F6" w:rsidRDefault="008271F6">
          <w:pPr>
            <w:pStyle w:val="TOC1"/>
            <w:tabs>
              <w:tab w:val="right" w:leader="dot" w:pos="9350"/>
            </w:tabs>
            <w:rPr>
              <w:rFonts w:asciiTheme="minorHAnsi" w:eastAsiaTheme="minorEastAsia" w:hAnsiTheme="minorHAnsi"/>
              <w:noProof/>
              <w:kern w:val="2"/>
              <w:sz w:val="22"/>
              <w14:ligatures w14:val="standardContextual"/>
            </w:rPr>
          </w:pPr>
          <w:hyperlink w:anchor="_Toc170220895" w:history="1">
            <w:r w:rsidRPr="00AF761B">
              <w:rPr>
                <w:rStyle w:val="Hyperlink"/>
                <w:noProof/>
              </w:rPr>
              <w:t>VI. BIBLIOGRAFIE</w:t>
            </w:r>
            <w:r>
              <w:rPr>
                <w:noProof/>
                <w:webHidden/>
              </w:rPr>
              <w:tab/>
            </w:r>
            <w:r>
              <w:rPr>
                <w:noProof/>
                <w:webHidden/>
              </w:rPr>
              <w:fldChar w:fldCharType="begin"/>
            </w:r>
            <w:r>
              <w:rPr>
                <w:noProof/>
                <w:webHidden/>
              </w:rPr>
              <w:instrText xml:space="preserve"> PAGEREF _Toc170220895 \h </w:instrText>
            </w:r>
            <w:r>
              <w:rPr>
                <w:noProof/>
                <w:webHidden/>
              </w:rPr>
            </w:r>
            <w:r>
              <w:rPr>
                <w:noProof/>
                <w:webHidden/>
              </w:rPr>
              <w:fldChar w:fldCharType="separate"/>
            </w:r>
            <w:r w:rsidR="00FE40A7">
              <w:rPr>
                <w:noProof/>
                <w:webHidden/>
              </w:rPr>
              <w:t>162</w:t>
            </w:r>
            <w:r>
              <w:rPr>
                <w:noProof/>
                <w:webHidden/>
              </w:rPr>
              <w:fldChar w:fldCharType="end"/>
            </w:r>
          </w:hyperlink>
        </w:p>
        <w:p w14:paraId="7230899D" w14:textId="2ABDDE9E" w:rsidR="00517816" w:rsidRPr="00B11DC1" w:rsidRDefault="00115F49" w:rsidP="00B11DC1">
          <w:pPr>
            <w:jc w:val="both"/>
            <w:rPr>
              <w:rFonts w:ascii="Times New Roman" w:hAnsi="Times New Roman" w:cs="Times New Roman"/>
              <w:sz w:val="24"/>
              <w:szCs w:val="24"/>
            </w:rPr>
          </w:pPr>
          <w:r>
            <w:rPr>
              <w:rFonts w:ascii="Times New Roman" w:hAnsi="Times New Roman" w:cs="Times New Roman"/>
              <w:sz w:val="24"/>
              <w:szCs w:val="24"/>
            </w:rPr>
            <w:fldChar w:fldCharType="end"/>
          </w:r>
        </w:p>
      </w:sdtContent>
    </w:sdt>
    <w:p w14:paraId="40074122" w14:textId="77777777" w:rsidR="00005419" w:rsidRDefault="00005419" w:rsidP="00E27C68">
      <w:pPr>
        <w:widowControl w:val="0"/>
        <w:spacing w:after="140" w:line="360" w:lineRule="auto"/>
        <w:ind w:firstLine="740"/>
        <w:jc w:val="both"/>
        <w:rPr>
          <w:rFonts w:ascii="Times New Roman" w:eastAsia="Times New Roman" w:hAnsi="Times New Roman" w:cs="Times New Roman"/>
          <w:b/>
          <w:color w:val="000000"/>
          <w:sz w:val="28"/>
          <w:szCs w:val="28"/>
          <w:lang w:val="ro-RO" w:eastAsia="ro-RO" w:bidi="ro-RO"/>
        </w:rPr>
      </w:pPr>
    </w:p>
    <w:p w14:paraId="32DE2BC3" w14:textId="25BF8969" w:rsidR="00E27C68" w:rsidRPr="00E27C68" w:rsidRDefault="00E27C68" w:rsidP="00E27C68">
      <w:pPr>
        <w:widowControl w:val="0"/>
        <w:spacing w:after="140" w:line="360" w:lineRule="auto"/>
        <w:ind w:firstLine="740"/>
        <w:jc w:val="both"/>
        <w:rPr>
          <w:rFonts w:ascii="Times New Roman" w:eastAsia="Times New Roman" w:hAnsi="Times New Roman" w:cs="Times New Roman"/>
          <w:b/>
          <w:color w:val="000000"/>
          <w:sz w:val="28"/>
          <w:szCs w:val="28"/>
          <w:lang w:val="ro-RO" w:eastAsia="ro-RO" w:bidi="ro-RO"/>
        </w:rPr>
      </w:pPr>
      <w:r w:rsidRPr="00E27C68">
        <w:rPr>
          <w:rFonts w:ascii="Times New Roman" w:eastAsia="Times New Roman" w:hAnsi="Times New Roman" w:cs="Times New Roman"/>
          <w:b/>
          <w:color w:val="000000"/>
          <w:sz w:val="28"/>
          <w:szCs w:val="28"/>
          <w:lang w:val="ro-RO" w:eastAsia="ro-RO" w:bidi="ro-RO"/>
        </w:rPr>
        <w:lastRenderedPageBreak/>
        <w:t>Informații generale</w:t>
      </w:r>
    </w:p>
    <w:p w14:paraId="29DBBC64" w14:textId="6C341C47" w:rsidR="00E27C68" w:rsidRPr="00270346" w:rsidRDefault="00E27C68" w:rsidP="00270346">
      <w:pPr>
        <w:widowControl w:val="0"/>
        <w:spacing w:after="0"/>
        <w:ind w:firstLine="740"/>
        <w:jc w:val="both"/>
        <w:rPr>
          <w:rFonts w:ascii="Times New Roman" w:eastAsia="Times New Roman" w:hAnsi="Times New Roman" w:cs="Times New Roman"/>
          <w:color w:val="000000"/>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 xml:space="preserve">Lucrarea de față are scopul identificării și evaluării efectelor potențiale ale implementării planului pentru </w:t>
      </w:r>
      <w:r w:rsidR="000B09B3">
        <w:rPr>
          <w:rFonts w:ascii="Times New Roman" w:eastAsia="Times New Roman" w:hAnsi="Times New Roman" w:cs="Times New Roman"/>
          <w:color w:val="000000"/>
          <w:sz w:val="24"/>
          <w:szCs w:val="24"/>
          <w:lang w:val="ro-RO" w:eastAsia="ro-RO" w:bidi="ro-RO"/>
        </w:rPr>
        <w:t>limitele fondului forestier</w:t>
      </w:r>
      <w:r w:rsidR="000B09B3">
        <w:rPr>
          <w:rFonts w:ascii="Times New Roman" w:eastAsia="Times New Roman" w:hAnsi="Times New Roman" w:cs="Times New Roman"/>
          <w:i/>
          <w:color w:val="000000"/>
          <w:sz w:val="24"/>
          <w:szCs w:val="24"/>
          <w:lang w:val="ro-RO" w:eastAsia="ro-RO" w:bidi="ro-RO"/>
        </w:rPr>
        <w:t xml:space="preserve"> </w:t>
      </w:r>
      <w:r w:rsidR="007354A0">
        <w:rPr>
          <w:rFonts w:ascii="Times New Roman" w:eastAsia="Times New Roman" w:hAnsi="Times New Roman" w:cs="Times New Roman"/>
          <w:i/>
          <w:color w:val="000000"/>
          <w:sz w:val="24"/>
          <w:szCs w:val="24"/>
          <w:lang w:val="ro-RO" w:eastAsia="ro-RO" w:bidi="ro-RO"/>
        </w:rPr>
        <w:t xml:space="preserve">UP </w:t>
      </w:r>
      <w:r w:rsidR="00270346">
        <w:rPr>
          <w:rFonts w:ascii="Times New Roman" w:eastAsia="Times New Roman" w:hAnsi="Times New Roman" w:cs="Times New Roman"/>
          <w:i/>
          <w:color w:val="000000"/>
          <w:sz w:val="24"/>
          <w:szCs w:val="24"/>
          <w:lang w:val="ro-RO" w:eastAsia="ro-RO" w:bidi="ro-RO"/>
        </w:rPr>
        <w:t>II Valea Jigoreasa, județul Hunedoara</w:t>
      </w:r>
      <w:r w:rsidRPr="00E27C68">
        <w:rPr>
          <w:rFonts w:ascii="Times New Roman" w:eastAsia="Times New Roman" w:hAnsi="Times New Roman" w:cs="Times New Roman"/>
          <w:i/>
          <w:color w:val="000000"/>
          <w:sz w:val="24"/>
          <w:szCs w:val="24"/>
          <w:lang w:val="ro-RO" w:eastAsia="ro-RO" w:bidi="ro-RO"/>
        </w:rPr>
        <w:t xml:space="preserve">, </w:t>
      </w:r>
      <w:r w:rsidRPr="00E27C68">
        <w:rPr>
          <w:rFonts w:ascii="Times New Roman" w:eastAsia="Times New Roman" w:hAnsi="Times New Roman" w:cs="Times New Roman"/>
          <w:color w:val="000000"/>
          <w:sz w:val="24"/>
          <w:szCs w:val="24"/>
          <w:lang w:val="ro-RO" w:eastAsia="ro-RO" w:bidi="ro-RO"/>
        </w:rPr>
        <w:t>fond forestier situat p</w:t>
      </w:r>
      <w:r w:rsidR="007354A0" w:rsidRPr="00F50C72">
        <w:rPr>
          <w:rFonts w:ascii="Times New Roman" w:eastAsia="Times New Roman" w:hAnsi="Times New Roman" w:cs="Times New Roman"/>
          <w:color w:val="000000"/>
          <w:sz w:val="24"/>
          <w:szCs w:val="24"/>
          <w:lang w:val="ro-RO" w:eastAsia="ro-RO" w:bidi="ro-RO"/>
        </w:rPr>
        <w:t xml:space="preserve">e teritoriul UAT </w:t>
      </w:r>
      <w:r w:rsidR="00270346" w:rsidRPr="00270346">
        <w:rPr>
          <w:rFonts w:ascii="Times New Roman" w:eastAsia="Times New Roman" w:hAnsi="Times New Roman" w:cs="Times New Roman"/>
          <w:color w:val="000000"/>
          <w:sz w:val="24"/>
          <w:szCs w:val="24"/>
          <w:lang w:val="ro-RO" w:eastAsia="ro-RO" w:bidi="ro-RO"/>
        </w:rPr>
        <w:t>Baru</w:t>
      </w:r>
      <w:r w:rsidR="00270346">
        <w:rPr>
          <w:rFonts w:ascii="Times New Roman" w:eastAsia="Times New Roman" w:hAnsi="Times New Roman" w:cs="Times New Roman"/>
          <w:color w:val="000000"/>
          <w:sz w:val="24"/>
          <w:szCs w:val="24"/>
          <w:lang w:val="ro-RO" w:eastAsia="ro-RO" w:bidi="ro-RO"/>
        </w:rPr>
        <w:t>, județul Hunedoara</w:t>
      </w:r>
      <w:r w:rsidRPr="00E27C68">
        <w:rPr>
          <w:rFonts w:ascii="Times New Roman" w:eastAsia="Times New Roman" w:hAnsi="Times New Roman" w:cs="Times New Roman"/>
          <w:i/>
          <w:color w:val="000000"/>
          <w:sz w:val="24"/>
          <w:szCs w:val="24"/>
          <w:lang w:val="ro-RO" w:eastAsia="ro-RO" w:bidi="ro-RO"/>
        </w:rPr>
        <w:t xml:space="preserve"> </w:t>
      </w:r>
      <w:r w:rsidRPr="00E27C68">
        <w:rPr>
          <w:rFonts w:ascii="Times New Roman" w:eastAsia="Times New Roman" w:hAnsi="Times New Roman" w:cs="Times New Roman"/>
          <w:color w:val="000000"/>
          <w:sz w:val="24"/>
          <w:szCs w:val="24"/>
          <w:lang w:val="ro-RO" w:eastAsia="ro-RO" w:bidi="ro-RO"/>
        </w:rPr>
        <w:t xml:space="preserve">și aflat </w:t>
      </w:r>
      <w:r w:rsidR="00F50C72">
        <w:rPr>
          <w:rFonts w:ascii="Times New Roman" w:eastAsia="Times New Roman" w:hAnsi="Times New Roman" w:cs="Times New Roman"/>
          <w:color w:val="000000"/>
          <w:sz w:val="24"/>
          <w:szCs w:val="24"/>
          <w:lang w:val="ro-RO" w:eastAsia="ro-RO" w:bidi="ro-RO"/>
        </w:rPr>
        <w:t>în paza Ocolul Silvic</w:t>
      </w:r>
      <w:r w:rsidR="00270346">
        <w:rPr>
          <w:rFonts w:ascii="Times New Roman" w:eastAsia="Times New Roman" w:hAnsi="Times New Roman" w:cs="Times New Roman"/>
          <w:color w:val="000000"/>
          <w:sz w:val="24"/>
          <w:szCs w:val="24"/>
          <w:lang w:val="ro-RO" w:eastAsia="ro-RO" w:bidi="ro-RO"/>
        </w:rPr>
        <w:t xml:space="preserve"> Pui</w:t>
      </w:r>
      <w:r w:rsidR="001E5431">
        <w:rPr>
          <w:rFonts w:ascii="Times New Roman" w:eastAsia="Times New Roman" w:hAnsi="Times New Roman" w:cs="Times New Roman"/>
          <w:color w:val="000000"/>
          <w:sz w:val="24"/>
          <w:szCs w:val="24"/>
          <w:lang w:val="ro-RO" w:eastAsia="ro-RO" w:bidi="ro-RO"/>
        </w:rPr>
        <w:t xml:space="preserve"> din cadrul Direcției Silvice Hunedoara</w:t>
      </w:r>
      <w:r w:rsidRPr="00E27C68">
        <w:rPr>
          <w:rFonts w:ascii="Times New Roman" w:eastAsia="Times New Roman" w:hAnsi="Times New Roman" w:cs="Times New Roman"/>
          <w:color w:val="000000"/>
          <w:sz w:val="24"/>
          <w:szCs w:val="24"/>
          <w:lang w:val="ro-RO" w:eastAsia="ro-RO" w:bidi="ro-RO"/>
        </w:rPr>
        <w:t xml:space="preserve">, asupra ariilor protejate: </w:t>
      </w:r>
      <w:r w:rsidR="003B7405">
        <w:rPr>
          <w:rFonts w:ascii="Times New Roman" w:eastAsia="Times New Roman" w:hAnsi="Times New Roman" w:cs="Times New Roman"/>
          <w:color w:val="000000"/>
          <w:sz w:val="24"/>
          <w:szCs w:val="24"/>
          <w:lang w:val="ro-RO" w:eastAsia="ro-RO" w:bidi="ro-RO"/>
        </w:rPr>
        <w:t>RONPA00</w:t>
      </w:r>
      <w:r w:rsidR="00270346">
        <w:rPr>
          <w:rFonts w:ascii="Times New Roman" w:eastAsia="Times New Roman" w:hAnsi="Times New Roman" w:cs="Times New Roman"/>
          <w:color w:val="000000"/>
          <w:sz w:val="24"/>
          <w:szCs w:val="24"/>
          <w:lang w:val="ro-RO" w:eastAsia="ro-RO" w:bidi="ro-RO"/>
        </w:rPr>
        <w:t xml:space="preserve">15 </w:t>
      </w:r>
      <w:r w:rsidR="00270346" w:rsidRPr="00270346">
        <w:rPr>
          <w:rFonts w:ascii="Times New Roman" w:eastAsia="Times New Roman" w:hAnsi="Times New Roman" w:cs="Times New Roman"/>
          <w:color w:val="000000"/>
          <w:sz w:val="24"/>
          <w:szCs w:val="24"/>
          <w:lang w:val="ro-RO" w:eastAsia="ro-RO" w:bidi="ro-RO"/>
        </w:rPr>
        <w:t>Parcul Natural Grădiștea Muncelului-Cioclovina</w:t>
      </w:r>
      <w:r w:rsidR="003B7405">
        <w:rPr>
          <w:rFonts w:ascii="Times New Roman" w:eastAsia="Times New Roman" w:hAnsi="Times New Roman" w:cs="Times New Roman"/>
          <w:color w:val="000000"/>
          <w:sz w:val="24"/>
          <w:szCs w:val="24"/>
          <w:lang w:val="ro-RO" w:eastAsia="ro-RO" w:bidi="ro-RO"/>
        </w:rPr>
        <w:t xml:space="preserve">, </w:t>
      </w:r>
      <w:r w:rsidR="00270346" w:rsidRPr="00270346">
        <w:rPr>
          <w:rFonts w:ascii="Times New Roman" w:eastAsia="Times New Roman" w:hAnsi="Times New Roman" w:cs="Times New Roman"/>
          <w:color w:val="000000"/>
          <w:sz w:val="24"/>
          <w:szCs w:val="24"/>
          <w:lang w:val="ro-RO" w:eastAsia="ro-RO" w:bidi="ro-RO"/>
        </w:rPr>
        <w:t xml:space="preserve">ROSCI0087 Grădiștea Muncelului-Cioclovina </w:t>
      </w:r>
      <w:r w:rsidR="00270346">
        <w:rPr>
          <w:rFonts w:ascii="Times New Roman" w:eastAsia="Times New Roman" w:hAnsi="Times New Roman" w:cs="Times New Roman"/>
          <w:color w:val="000000"/>
          <w:sz w:val="24"/>
          <w:szCs w:val="24"/>
          <w:lang w:val="ro-RO" w:eastAsia="ro-RO" w:bidi="ro-RO"/>
        </w:rPr>
        <w:t xml:space="preserve">și </w:t>
      </w:r>
      <w:r w:rsidR="00270346" w:rsidRPr="00270346">
        <w:rPr>
          <w:rFonts w:ascii="Times New Roman" w:eastAsia="Times New Roman" w:hAnsi="Times New Roman" w:cs="Times New Roman"/>
          <w:color w:val="000000"/>
          <w:sz w:val="24"/>
          <w:szCs w:val="24"/>
          <w:lang w:val="ro-RO" w:eastAsia="ro-RO" w:bidi="ro-RO"/>
        </w:rPr>
        <w:t>ROSPA0045 Grădiștea Muncelului-Cioclovina</w:t>
      </w:r>
      <w:r w:rsidRPr="00E27C68">
        <w:rPr>
          <w:rFonts w:ascii="Times New Roman" w:eastAsia="Times New Roman" w:hAnsi="Times New Roman" w:cs="Times New Roman"/>
          <w:color w:val="000000"/>
          <w:sz w:val="24"/>
          <w:szCs w:val="24"/>
          <w:lang w:val="ro-RO" w:eastAsia="ro-RO" w:bidi="ro-RO"/>
        </w:rPr>
        <w:t>, existente în limitele teritoria</w:t>
      </w:r>
      <w:r w:rsidR="000671B5">
        <w:rPr>
          <w:rFonts w:ascii="Times New Roman" w:eastAsia="Times New Roman" w:hAnsi="Times New Roman" w:cs="Times New Roman"/>
          <w:color w:val="000000"/>
          <w:sz w:val="24"/>
          <w:szCs w:val="24"/>
          <w:lang w:val="ro-RO" w:eastAsia="ro-RO" w:bidi="ro-RO"/>
        </w:rPr>
        <w:t>le ale fondului forestier privată aparținând</w:t>
      </w:r>
      <w:r w:rsidR="00FA6997">
        <w:rPr>
          <w:rFonts w:ascii="Times New Roman" w:eastAsia="Times New Roman" w:hAnsi="Times New Roman" w:cs="Times New Roman"/>
          <w:color w:val="000000"/>
          <w:sz w:val="24"/>
          <w:szCs w:val="24"/>
          <w:lang w:val="ro-RO" w:eastAsia="ro-RO" w:bidi="ro-RO"/>
        </w:rPr>
        <w:t xml:space="preserve"> S.C. </w:t>
      </w:r>
      <w:r w:rsidR="00FF757E">
        <w:rPr>
          <w:rFonts w:ascii="Times New Roman" w:eastAsia="Times New Roman" w:hAnsi="Times New Roman" w:cs="Times New Roman"/>
          <w:color w:val="000000"/>
          <w:sz w:val="24"/>
          <w:szCs w:val="24"/>
          <w:lang w:val="ro-RO" w:eastAsia="ro-RO" w:bidi="ro-RO"/>
        </w:rPr>
        <w:t>Dresden Invest S.R.L.</w:t>
      </w:r>
      <w:r w:rsidR="000671B5">
        <w:rPr>
          <w:rFonts w:ascii="Times New Roman" w:eastAsia="Times New Roman" w:hAnsi="Times New Roman" w:cs="Times New Roman"/>
          <w:color w:val="000000"/>
          <w:sz w:val="24"/>
          <w:szCs w:val="24"/>
          <w:lang w:val="ro-RO" w:eastAsia="ro-RO" w:bidi="ro-RO"/>
        </w:rPr>
        <w:t>, județul</w:t>
      </w:r>
      <w:r w:rsidR="00FF757E">
        <w:rPr>
          <w:rFonts w:ascii="Times New Roman" w:eastAsia="Times New Roman" w:hAnsi="Times New Roman" w:cs="Times New Roman"/>
          <w:color w:val="000000"/>
          <w:sz w:val="24"/>
          <w:szCs w:val="24"/>
          <w:lang w:val="ro-RO" w:eastAsia="ro-RO" w:bidi="ro-RO"/>
        </w:rPr>
        <w:t xml:space="preserve"> Hunedoara</w:t>
      </w:r>
      <w:r w:rsidR="000671B5">
        <w:rPr>
          <w:rFonts w:ascii="Times New Roman" w:eastAsia="Times New Roman" w:hAnsi="Times New Roman" w:cs="Times New Roman"/>
          <w:color w:val="000000"/>
          <w:sz w:val="24"/>
          <w:szCs w:val="24"/>
          <w:lang w:val="ro-RO" w:eastAsia="ro-RO" w:bidi="ro-RO"/>
        </w:rPr>
        <w:t>.</w:t>
      </w:r>
    </w:p>
    <w:p w14:paraId="6DD71DF8" w14:textId="5A00A905" w:rsidR="00E27C68" w:rsidRPr="00E27C68" w:rsidRDefault="00E27C68" w:rsidP="00C22003">
      <w:pPr>
        <w:widowControl w:val="0"/>
        <w:spacing w:after="0"/>
        <w:ind w:firstLine="7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Documentația reprezintă Studiul de Evaluare Adecvată întocmit conform Ghidului Metodologic privind evaluarea adecvată a efectelor potențiale ale planurilor sau proiectelor asupra ariilor naturale protejate de interes comunitar aprobat prin ORDINUL nr. 1.682 din 14 iunie 2023, și a fost elaborată în vederea obținerii Avizului de mediu pentru implementarea planului.</w:t>
      </w:r>
    </w:p>
    <w:p w14:paraId="70A5A488" w14:textId="77777777" w:rsidR="00E27C68" w:rsidRPr="00E27C68" w:rsidRDefault="00E27C68" w:rsidP="00C22003">
      <w:pPr>
        <w:widowControl w:val="0"/>
        <w:spacing w:after="0"/>
        <w:ind w:firstLine="38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Pentru întocmirea prezentului studiu, s-au avut în vedere legislația națională în domeniul ariilor naturale protejate și a evaluării impactului planurilor și proiectelor asupra mediului, și anume:</w:t>
      </w:r>
    </w:p>
    <w:p w14:paraId="1DA5F5E9" w14:textId="77777777" w:rsidR="00E27C68" w:rsidRPr="00E27C68" w:rsidRDefault="00E27C68" w:rsidP="003C7645">
      <w:pPr>
        <w:widowControl w:val="0"/>
        <w:numPr>
          <w:ilvl w:val="0"/>
          <w:numId w:val="42"/>
        </w:numPr>
        <w:tabs>
          <w:tab w:val="left" w:pos="730"/>
        </w:tabs>
        <w:spacing w:after="0"/>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Hotărârea 1.076/2004 privind stabilirea procedurii de realizare a evaluării de mediu pentru planuri și programe;</w:t>
      </w:r>
    </w:p>
    <w:p w14:paraId="02D7B2E8" w14:textId="77777777" w:rsidR="00E27C68" w:rsidRPr="00E27C68" w:rsidRDefault="00E27C68" w:rsidP="003C7645">
      <w:pPr>
        <w:widowControl w:val="0"/>
        <w:numPr>
          <w:ilvl w:val="0"/>
          <w:numId w:val="42"/>
        </w:numPr>
        <w:tabs>
          <w:tab w:val="left" w:pos="730"/>
        </w:tabs>
        <w:spacing w:after="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Ordonanța de Urgență a Guvernului nr. 195/2005 privind protecția mediului, cu modificările și completările ulterioare;</w:t>
      </w:r>
    </w:p>
    <w:p w14:paraId="27F717CB" w14:textId="77777777" w:rsidR="00E27C68" w:rsidRPr="00E27C68" w:rsidRDefault="00E27C68" w:rsidP="003C7645">
      <w:pPr>
        <w:widowControl w:val="0"/>
        <w:numPr>
          <w:ilvl w:val="0"/>
          <w:numId w:val="42"/>
        </w:numPr>
        <w:tabs>
          <w:tab w:val="left" w:pos="730"/>
        </w:tabs>
        <w:spacing w:after="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ORDIN nr. 1.682 din 14 iunie 2023 pentru aprobarea</w:t>
      </w:r>
      <w:r w:rsidR="00FE40A7">
        <w:fldChar w:fldCharType="begin"/>
      </w:r>
      <w:r w:rsidR="00FE40A7">
        <w:instrText>HYPERLINK "https://legislatie.just.ro/Public/DetaliiDocumentAfis/271901"</w:instrText>
      </w:r>
      <w:r w:rsidR="00FE40A7">
        <w:fldChar w:fldCharType="separate"/>
      </w:r>
      <w:r w:rsidRPr="00E27C68">
        <w:rPr>
          <w:rFonts w:ascii="Times New Roman" w:eastAsia="Times New Roman" w:hAnsi="Times New Roman" w:cs="Times New Roman"/>
          <w:color w:val="000000"/>
          <w:sz w:val="24"/>
          <w:szCs w:val="24"/>
          <w:lang w:val="ro-RO" w:eastAsia="ro-RO" w:bidi="ro-RO"/>
        </w:rPr>
        <w:t xml:space="preserve"> Ghidului metodologic </w:t>
      </w:r>
      <w:r w:rsidR="00FE40A7">
        <w:rPr>
          <w:rFonts w:ascii="Times New Roman" w:eastAsia="Times New Roman" w:hAnsi="Times New Roman" w:cs="Times New Roman"/>
          <w:color w:val="000000"/>
          <w:sz w:val="24"/>
          <w:szCs w:val="24"/>
          <w:lang w:val="ro-RO" w:eastAsia="ro-RO" w:bidi="ro-RO"/>
        </w:rPr>
        <w:fldChar w:fldCharType="end"/>
      </w:r>
      <w:r w:rsidRPr="00E27C68">
        <w:rPr>
          <w:rFonts w:ascii="Times New Roman" w:eastAsia="Times New Roman" w:hAnsi="Times New Roman" w:cs="Times New Roman"/>
          <w:color w:val="000000"/>
          <w:sz w:val="24"/>
          <w:szCs w:val="24"/>
          <w:lang w:val="ro-RO" w:eastAsia="ro-RO" w:bidi="ro-RO"/>
        </w:rPr>
        <w:t>privind evaluarea adecvată a efectelor potențiale ale planurilor sau proiectelor asupra ariilor naturale protejate de interes comunitar;</w:t>
      </w:r>
    </w:p>
    <w:p w14:paraId="4D58925A" w14:textId="77777777" w:rsidR="00E27C68" w:rsidRPr="00E27C68" w:rsidRDefault="00E27C68" w:rsidP="003C7645">
      <w:pPr>
        <w:widowControl w:val="0"/>
        <w:numPr>
          <w:ilvl w:val="0"/>
          <w:numId w:val="42"/>
        </w:numPr>
        <w:tabs>
          <w:tab w:val="left" w:pos="730"/>
        </w:tabs>
        <w:spacing w:after="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Ordinul nr. 1679/2023 pentru aprobarea Ghidului metodologic specific privind evaluarea adecvată a efectelor potențiale ale planurilor/proiectelor din domeniile de interes;</w:t>
      </w:r>
    </w:p>
    <w:p w14:paraId="207B2C45" w14:textId="77777777" w:rsidR="00E86F23" w:rsidRDefault="00E27C68" w:rsidP="003C7645">
      <w:pPr>
        <w:widowControl w:val="0"/>
        <w:numPr>
          <w:ilvl w:val="0"/>
          <w:numId w:val="42"/>
        </w:numPr>
        <w:tabs>
          <w:tab w:val="left" w:pos="730"/>
        </w:tabs>
        <w:spacing w:after="8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HOTĂRÂRE nr. 236 din 15 martie 2023 pentru aprobarea metodologiei de derulare a procedurii de evaluare de mediu pentru amenajamentele silvice;</w:t>
      </w:r>
    </w:p>
    <w:p w14:paraId="04C858B5" w14:textId="77777777" w:rsidR="00E86F23" w:rsidRDefault="00E27C68" w:rsidP="003C7645">
      <w:pPr>
        <w:widowControl w:val="0"/>
        <w:numPr>
          <w:ilvl w:val="0"/>
          <w:numId w:val="42"/>
        </w:numPr>
        <w:tabs>
          <w:tab w:val="left" w:pos="730"/>
        </w:tabs>
        <w:spacing w:after="8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Ordonanța de urgență a Guvernului nr. 57/2007, aprobată c</w:t>
      </w:r>
      <w:r w:rsidR="00E86F23">
        <w:rPr>
          <w:rFonts w:ascii="Times New Roman" w:eastAsia="Times New Roman" w:hAnsi="Times New Roman" w:cs="Times New Roman"/>
          <w:color w:val="000000"/>
          <w:sz w:val="24"/>
          <w:szCs w:val="24"/>
          <w:lang w:val="ro-RO" w:eastAsia="ro-RO" w:bidi="ro-RO"/>
        </w:rPr>
        <w:t xml:space="preserve">u modificări și completări prin </w:t>
      </w:r>
      <w:r w:rsidRPr="00E27C68">
        <w:rPr>
          <w:rFonts w:ascii="Times New Roman" w:eastAsia="Times New Roman" w:hAnsi="Times New Roman" w:cs="Times New Roman"/>
          <w:color w:val="000000"/>
          <w:sz w:val="24"/>
          <w:szCs w:val="24"/>
          <w:lang w:val="ro-RO" w:eastAsia="ro-RO" w:bidi="ro-RO"/>
        </w:rPr>
        <w:t>Legea nr. 49/2011, cu modificările și completările ulterioare;</w:t>
      </w:r>
    </w:p>
    <w:p w14:paraId="791304D9" w14:textId="77777777" w:rsidR="00E86F23" w:rsidRDefault="00E27C68" w:rsidP="003C7645">
      <w:pPr>
        <w:widowControl w:val="0"/>
        <w:numPr>
          <w:ilvl w:val="0"/>
          <w:numId w:val="42"/>
        </w:numPr>
        <w:tabs>
          <w:tab w:val="left" w:pos="730"/>
        </w:tabs>
        <w:spacing w:after="80" w:line="240" w:lineRule="auto"/>
        <w:ind w:left="720" w:hanging="34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Hotărârea nr. 658/2022 privind instituirea regimului de arie naturală protejată și declararea ariilor speciale de conservare ca parte integrantă a rețelei ecologice europene Natura 2000 în România;</w:t>
      </w:r>
    </w:p>
    <w:p w14:paraId="014765EF" w14:textId="53C64A08" w:rsidR="00E27C68" w:rsidRPr="00E27C68" w:rsidRDefault="00E27C68" w:rsidP="00C22003">
      <w:pPr>
        <w:widowControl w:val="0"/>
        <w:tabs>
          <w:tab w:val="left" w:pos="730"/>
        </w:tabs>
        <w:spacing w:after="80" w:line="240" w:lineRule="auto"/>
        <w:ind w:left="380"/>
        <w:jc w:val="both"/>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Pentru elaborarea prezentului studiu de evaluare adecvată au fost utilizate următoarele surse de informație:</w:t>
      </w:r>
    </w:p>
    <w:p w14:paraId="2B1E35D3" w14:textId="77777777" w:rsidR="00E27C68" w:rsidRPr="00E27C68" w:rsidRDefault="00E27C68" w:rsidP="003C7645">
      <w:pPr>
        <w:widowControl w:val="0"/>
        <w:numPr>
          <w:ilvl w:val="0"/>
          <w:numId w:val="42"/>
        </w:numPr>
        <w:tabs>
          <w:tab w:val="left" w:pos="730"/>
        </w:tabs>
        <w:spacing w:after="0" w:line="240" w:lineRule="auto"/>
        <w:ind w:firstLine="380"/>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Documentații tehnice puse la dispoziție de către beneficiar;</w:t>
      </w:r>
    </w:p>
    <w:p w14:paraId="4103BBBE" w14:textId="77777777" w:rsidR="00E27C68" w:rsidRPr="00E27C68" w:rsidRDefault="00E27C68" w:rsidP="003C7645">
      <w:pPr>
        <w:widowControl w:val="0"/>
        <w:numPr>
          <w:ilvl w:val="0"/>
          <w:numId w:val="42"/>
        </w:numPr>
        <w:tabs>
          <w:tab w:val="left" w:pos="730"/>
        </w:tabs>
        <w:spacing w:after="0" w:line="240" w:lineRule="auto"/>
        <w:ind w:firstLine="380"/>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Documente emise de instituții abilitate;</w:t>
      </w:r>
    </w:p>
    <w:p w14:paraId="54B262DA" w14:textId="7D0628AE" w:rsidR="00E27C68" w:rsidRPr="00E86F23" w:rsidRDefault="00E27C68" w:rsidP="003C7645">
      <w:pPr>
        <w:widowControl w:val="0"/>
        <w:numPr>
          <w:ilvl w:val="0"/>
          <w:numId w:val="42"/>
        </w:numPr>
        <w:tabs>
          <w:tab w:val="left" w:pos="730"/>
        </w:tabs>
        <w:spacing w:after="380" w:line="240" w:lineRule="auto"/>
        <w:ind w:firstLine="380"/>
        <w:rPr>
          <w:rFonts w:ascii="Times New Roman" w:eastAsia="Times New Roman" w:hAnsi="Times New Roman" w:cs="Times New Roman"/>
          <w:sz w:val="24"/>
          <w:szCs w:val="24"/>
          <w:lang w:val="ro-RO" w:eastAsia="ro-RO" w:bidi="ro-RO"/>
        </w:rPr>
      </w:pPr>
      <w:r w:rsidRPr="00E27C68">
        <w:rPr>
          <w:rFonts w:ascii="Times New Roman" w:eastAsia="Times New Roman" w:hAnsi="Times New Roman" w:cs="Times New Roman"/>
          <w:color w:val="000000"/>
          <w:sz w:val="24"/>
          <w:szCs w:val="24"/>
          <w:lang w:val="ro-RO" w:eastAsia="ro-RO" w:bidi="ro-RO"/>
        </w:rPr>
        <w:t>Literatura de specialitate.</w:t>
      </w:r>
      <w:r w:rsidR="003516ED">
        <w:rPr>
          <w:rFonts w:ascii="Times New Roman" w:eastAsia="Times New Roman" w:hAnsi="Times New Roman" w:cs="Times New Roman"/>
          <w:color w:val="000000"/>
          <w:sz w:val="24"/>
          <w:szCs w:val="24"/>
          <w:lang w:val="ro-RO" w:eastAsia="ro-RO" w:bidi="ro-RO"/>
        </w:rPr>
        <w:t xml:space="preserve"> </w:t>
      </w:r>
    </w:p>
    <w:p w14:paraId="59EA03BD" w14:textId="7586F002" w:rsidR="00E27C68" w:rsidRPr="00E27C68" w:rsidRDefault="00A27B39" w:rsidP="00E27C68">
      <w:pPr>
        <w:pStyle w:val="Heading1"/>
      </w:pPr>
      <w:bookmarkStart w:id="0" w:name="_Toc170220854"/>
      <w:r>
        <w:lastRenderedPageBreak/>
        <w:t xml:space="preserve">I.A. </w:t>
      </w:r>
      <w:proofErr w:type="spellStart"/>
      <w:r w:rsidR="00D53D83" w:rsidRPr="00D53D83">
        <w:t>Descrierea</w:t>
      </w:r>
      <w:proofErr w:type="spellEnd"/>
      <w:r w:rsidR="00D53D83" w:rsidRPr="00D53D83">
        <w:t xml:space="preserve"> </w:t>
      </w:r>
      <w:proofErr w:type="spellStart"/>
      <w:r w:rsidR="00D53D83" w:rsidRPr="00D53D83">
        <w:t>și</w:t>
      </w:r>
      <w:proofErr w:type="spellEnd"/>
      <w:r w:rsidR="00D53D83" w:rsidRPr="00D53D83">
        <w:t xml:space="preserve"> </w:t>
      </w:r>
      <w:proofErr w:type="spellStart"/>
      <w:r w:rsidR="00D53D83" w:rsidRPr="00D53D83">
        <w:t>analiza</w:t>
      </w:r>
      <w:proofErr w:type="spellEnd"/>
      <w:r w:rsidR="00D53D83" w:rsidRPr="00D53D83">
        <w:t xml:space="preserve"> PP- </w:t>
      </w:r>
      <w:proofErr w:type="spellStart"/>
      <w:r w:rsidR="00D53D83" w:rsidRPr="00D53D83">
        <w:t>ului</w:t>
      </w:r>
      <w:proofErr w:type="spellEnd"/>
      <w:r w:rsidR="00D53D83" w:rsidRPr="00D53D83">
        <w:t xml:space="preserve"> </w:t>
      </w:r>
      <w:proofErr w:type="spellStart"/>
      <w:r w:rsidR="00D53D83" w:rsidRPr="00D53D83">
        <w:t>supus</w:t>
      </w:r>
      <w:proofErr w:type="spellEnd"/>
      <w:r w:rsidR="00D53D83" w:rsidRPr="00D53D83">
        <w:t xml:space="preserve"> </w:t>
      </w:r>
      <w:proofErr w:type="spellStart"/>
      <w:r w:rsidR="00D53D83" w:rsidRPr="00D53D83">
        <w:t>aprobării</w:t>
      </w:r>
      <w:bookmarkEnd w:id="0"/>
      <w:proofErr w:type="spellEnd"/>
    </w:p>
    <w:p w14:paraId="0026A738" w14:textId="2BDD1859" w:rsidR="006F5367" w:rsidRPr="00D0608C" w:rsidRDefault="001E5946" w:rsidP="00D0608C">
      <w:pPr>
        <w:pStyle w:val="Heading2"/>
        <w:rPr>
          <w:b/>
        </w:rPr>
      </w:pPr>
      <w:bookmarkStart w:id="1" w:name="_Toc170220855"/>
      <w:r>
        <w:rPr>
          <w:b/>
        </w:rPr>
        <w:t>I.</w:t>
      </w:r>
      <w:r w:rsidR="00A27B39" w:rsidRPr="00D0608C">
        <w:rPr>
          <w:b/>
        </w:rPr>
        <w:t>A.1</w:t>
      </w:r>
      <w:r w:rsidR="006F5367" w:rsidRPr="00D0608C">
        <w:rPr>
          <w:b/>
        </w:rPr>
        <w:t xml:space="preserve"> </w:t>
      </w:r>
      <w:proofErr w:type="spellStart"/>
      <w:r w:rsidR="006F5367" w:rsidRPr="00D0608C">
        <w:rPr>
          <w:b/>
        </w:rPr>
        <w:t>Prezentarea</w:t>
      </w:r>
      <w:proofErr w:type="spellEnd"/>
      <w:r w:rsidR="006F5367" w:rsidRPr="00D0608C">
        <w:rPr>
          <w:b/>
        </w:rPr>
        <w:t xml:space="preserve"> </w:t>
      </w:r>
      <w:proofErr w:type="spellStart"/>
      <w:r w:rsidR="006F5367" w:rsidRPr="00D0608C">
        <w:rPr>
          <w:b/>
        </w:rPr>
        <w:t>amenjamentului</w:t>
      </w:r>
      <w:proofErr w:type="spellEnd"/>
      <w:r w:rsidR="006F5367" w:rsidRPr="00D0608C">
        <w:rPr>
          <w:b/>
        </w:rPr>
        <w:t xml:space="preserve"> silvic</w:t>
      </w:r>
      <w:bookmarkEnd w:id="1"/>
      <w:r w:rsidR="00DA2437">
        <w:rPr>
          <w:b/>
        </w:rPr>
        <w:t xml:space="preserve"> </w:t>
      </w:r>
      <w:r w:rsidR="00816413">
        <w:rPr>
          <w:b/>
        </w:rPr>
        <w:t xml:space="preserve"> </w:t>
      </w:r>
    </w:p>
    <w:p w14:paraId="65E9B182" w14:textId="54CFA68A" w:rsidR="00D70E9C" w:rsidRPr="00D0608C" w:rsidRDefault="001E5946" w:rsidP="00A16016">
      <w:pPr>
        <w:pStyle w:val="Heading3"/>
        <w:jc w:val="both"/>
      </w:pPr>
      <w:bookmarkStart w:id="2" w:name="_Toc170220856"/>
      <w:r>
        <w:t>I.A.1.</w:t>
      </w:r>
      <w:r w:rsidR="006F5367" w:rsidRPr="00D0608C">
        <w:t xml:space="preserve">1. </w:t>
      </w:r>
      <w:proofErr w:type="spellStart"/>
      <w:r w:rsidR="00D70E9C" w:rsidRPr="00D0608C">
        <w:t>I</w:t>
      </w:r>
      <w:r w:rsidR="006F5367" w:rsidRPr="00D0608C">
        <w:t>nformaţii</w:t>
      </w:r>
      <w:proofErr w:type="spellEnd"/>
      <w:r w:rsidR="006F5367" w:rsidRPr="00D0608C">
        <w:t xml:space="preserve"> </w:t>
      </w:r>
      <w:proofErr w:type="spellStart"/>
      <w:r w:rsidR="006F5367" w:rsidRPr="00D0608C">
        <w:t>generale</w:t>
      </w:r>
      <w:proofErr w:type="spellEnd"/>
      <w:r w:rsidR="006F5367" w:rsidRPr="00D0608C">
        <w:t xml:space="preserve"> </w:t>
      </w:r>
      <w:proofErr w:type="spellStart"/>
      <w:r w:rsidR="006F5367" w:rsidRPr="00D0608C">
        <w:t>privind</w:t>
      </w:r>
      <w:proofErr w:type="spellEnd"/>
      <w:r w:rsidR="0049043D">
        <w:t xml:space="preserve"> </w:t>
      </w:r>
      <w:proofErr w:type="spellStart"/>
      <w:r w:rsidR="00871ADE" w:rsidRPr="00D0608C">
        <w:t>planul</w:t>
      </w:r>
      <w:bookmarkEnd w:id="2"/>
      <w:proofErr w:type="spellEnd"/>
    </w:p>
    <w:p w14:paraId="514BC1D6" w14:textId="77777777" w:rsidR="00D70E9C" w:rsidRPr="00D70E9C" w:rsidRDefault="00D70E9C" w:rsidP="006170C7">
      <w:pPr>
        <w:spacing w:after="0"/>
        <w:ind w:firstLine="720"/>
        <w:jc w:val="both"/>
        <w:rPr>
          <w:rFonts w:ascii="Times New Roman" w:hAnsi="Times New Roman" w:cs="Times New Roman"/>
          <w:sz w:val="24"/>
          <w:szCs w:val="24"/>
        </w:rPr>
      </w:pPr>
      <w:proofErr w:type="spellStart"/>
      <w:r w:rsidRPr="00A860F3">
        <w:rPr>
          <w:rFonts w:ascii="Times New Roman" w:hAnsi="Times New Roman" w:cs="Times New Roman"/>
          <w:b/>
          <w:bCs/>
          <w:sz w:val="24"/>
          <w:szCs w:val="24"/>
        </w:rPr>
        <w:t>Amenajarea</w:t>
      </w:r>
      <w:proofErr w:type="spellEnd"/>
      <w:r w:rsidRPr="00A860F3">
        <w:rPr>
          <w:rFonts w:ascii="Times New Roman" w:hAnsi="Times New Roman" w:cs="Times New Roman"/>
          <w:b/>
          <w:bCs/>
          <w:sz w:val="24"/>
          <w:szCs w:val="24"/>
        </w:rPr>
        <w:t xml:space="preserve"> </w:t>
      </w:r>
      <w:proofErr w:type="spellStart"/>
      <w:r w:rsidRPr="00A860F3">
        <w:rPr>
          <w:rFonts w:ascii="Times New Roman" w:hAnsi="Times New Roman" w:cs="Times New Roman"/>
          <w:b/>
          <w:bCs/>
          <w:sz w:val="24"/>
          <w:szCs w:val="24"/>
        </w:rPr>
        <w:t>pădurilor</w:t>
      </w:r>
      <w:proofErr w:type="spellEnd"/>
      <w:r w:rsidRPr="00A860F3">
        <w:rPr>
          <w:rFonts w:ascii="Times New Roman" w:hAnsi="Times New Roman" w:cs="Times New Roman"/>
          <w:b/>
          <w:bCs/>
          <w:sz w:val="24"/>
          <w:szCs w:val="24"/>
        </w:rPr>
        <w:t xml:space="preserve"> </w:t>
      </w:r>
      <w:proofErr w:type="spellStart"/>
      <w:r w:rsidRPr="00A860F3">
        <w:rPr>
          <w:rFonts w:ascii="Times New Roman" w:hAnsi="Times New Roman" w:cs="Times New Roman"/>
          <w:b/>
          <w:bCs/>
          <w:sz w:val="24"/>
          <w:szCs w:val="24"/>
        </w:rPr>
        <w:t>sau</w:t>
      </w:r>
      <w:proofErr w:type="spellEnd"/>
      <w:r w:rsidRPr="00A860F3">
        <w:rPr>
          <w:rFonts w:ascii="Times New Roman" w:hAnsi="Times New Roman" w:cs="Times New Roman"/>
          <w:b/>
          <w:bCs/>
          <w:sz w:val="24"/>
          <w:szCs w:val="24"/>
        </w:rPr>
        <w:t xml:space="preserve"> </w:t>
      </w:r>
      <w:proofErr w:type="spellStart"/>
      <w:r w:rsidRPr="00A860F3">
        <w:rPr>
          <w:rFonts w:ascii="Times New Roman" w:hAnsi="Times New Roman" w:cs="Times New Roman"/>
          <w:b/>
          <w:bCs/>
          <w:sz w:val="24"/>
          <w:szCs w:val="24"/>
        </w:rPr>
        <w:t>amenajamentul</w:t>
      </w:r>
      <w:proofErr w:type="spellEnd"/>
      <w:r w:rsidRPr="00D70E9C">
        <w:rPr>
          <w:rFonts w:ascii="Times New Roman" w:hAnsi="Times New Roman" w:cs="Times New Roman"/>
          <w:sz w:val="24"/>
          <w:szCs w:val="24"/>
        </w:rPr>
        <w:t xml:space="preserve"> </w:t>
      </w:r>
      <w:proofErr w:type="spellStart"/>
      <w:r w:rsidRPr="00D70E9C">
        <w:rPr>
          <w:rFonts w:ascii="Times New Roman" w:hAnsi="Times New Roman" w:cs="Times New Roman"/>
          <w:sz w:val="24"/>
          <w:szCs w:val="24"/>
        </w:rPr>
        <w:t>este</w:t>
      </w:r>
      <w:proofErr w:type="spellEnd"/>
      <w:r w:rsidRPr="00D70E9C">
        <w:rPr>
          <w:rFonts w:ascii="Times New Roman" w:hAnsi="Times New Roman" w:cs="Times New Roman"/>
          <w:sz w:val="24"/>
          <w:szCs w:val="24"/>
        </w:rPr>
        <w:t xml:space="preserve"> </w:t>
      </w:r>
      <w:proofErr w:type="spellStart"/>
      <w:r w:rsidRPr="00D70E9C">
        <w:rPr>
          <w:rFonts w:ascii="Times New Roman" w:hAnsi="Times New Roman" w:cs="Times New Roman"/>
          <w:sz w:val="24"/>
          <w:szCs w:val="24"/>
          <w:shd w:val="clear" w:color="auto" w:fill="FFFFFF"/>
        </w:rPr>
        <w:t>ansamblul</w:t>
      </w:r>
      <w:proofErr w:type="spellEnd"/>
      <w:r w:rsidRPr="00D70E9C">
        <w:rPr>
          <w:rFonts w:ascii="Times New Roman" w:hAnsi="Times New Roman" w:cs="Times New Roman"/>
          <w:sz w:val="24"/>
          <w:szCs w:val="24"/>
          <w:shd w:val="clear" w:color="auto" w:fill="FFFFFF"/>
        </w:rPr>
        <w:t xml:space="preserve"> de </w:t>
      </w:r>
      <w:proofErr w:type="spellStart"/>
      <w:r w:rsidRPr="00D70E9C">
        <w:rPr>
          <w:rFonts w:ascii="Times New Roman" w:hAnsi="Times New Roman" w:cs="Times New Roman"/>
          <w:sz w:val="24"/>
          <w:szCs w:val="24"/>
          <w:shd w:val="clear" w:color="auto" w:fill="FFFFFF"/>
        </w:rPr>
        <w:t>preocupări</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și</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măsuri</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menite</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să</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asigure</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aducerea</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și</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păstrarea</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pădurilor</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în</w:t>
      </w:r>
      <w:proofErr w:type="spellEnd"/>
      <w:r w:rsidRPr="00D70E9C">
        <w:rPr>
          <w:rFonts w:ascii="Times New Roman" w:hAnsi="Times New Roman" w:cs="Times New Roman"/>
          <w:sz w:val="24"/>
          <w:szCs w:val="24"/>
          <w:shd w:val="clear" w:color="auto" w:fill="FFFFFF"/>
        </w:rPr>
        <w:t xml:space="preserve"> stare </w:t>
      </w:r>
      <w:proofErr w:type="spellStart"/>
      <w:r w:rsidRPr="00D70E9C">
        <w:rPr>
          <w:rFonts w:ascii="Times New Roman" w:hAnsi="Times New Roman" w:cs="Times New Roman"/>
          <w:sz w:val="24"/>
          <w:szCs w:val="24"/>
          <w:shd w:val="clear" w:color="auto" w:fill="FFFFFF"/>
        </w:rPr>
        <w:t>corespunzătoare</w:t>
      </w:r>
      <w:proofErr w:type="spellEnd"/>
      <w:r w:rsidRPr="00D70E9C">
        <w:rPr>
          <w:rFonts w:ascii="Times New Roman" w:hAnsi="Times New Roman" w:cs="Times New Roman"/>
          <w:sz w:val="24"/>
          <w:szCs w:val="24"/>
          <w:shd w:val="clear" w:color="auto" w:fill="FFFFFF"/>
        </w:rPr>
        <w:t xml:space="preserve"> din </w:t>
      </w:r>
      <w:proofErr w:type="spellStart"/>
      <w:r w:rsidRPr="00D70E9C">
        <w:rPr>
          <w:rFonts w:ascii="Times New Roman" w:hAnsi="Times New Roman" w:cs="Times New Roman"/>
          <w:sz w:val="24"/>
          <w:szCs w:val="24"/>
          <w:shd w:val="clear" w:color="auto" w:fill="FFFFFF"/>
        </w:rPr>
        <w:t>punctul</w:t>
      </w:r>
      <w:proofErr w:type="spellEnd"/>
      <w:r w:rsidRPr="00D70E9C">
        <w:rPr>
          <w:rFonts w:ascii="Times New Roman" w:hAnsi="Times New Roman" w:cs="Times New Roman"/>
          <w:sz w:val="24"/>
          <w:szCs w:val="24"/>
          <w:shd w:val="clear" w:color="auto" w:fill="FFFFFF"/>
        </w:rPr>
        <w:t xml:space="preserve"> de </w:t>
      </w:r>
      <w:proofErr w:type="spellStart"/>
      <w:r w:rsidRPr="00D70E9C">
        <w:rPr>
          <w:rFonts w:ascii="Times New Roman" w:hAnsi="Times New Roman" w:cs="Times New Roman"/>
          <w:sz w:val="24"/>
          <w:szCs w:val="24"/>
          <w:shd w:val="clear" w:color="auto" w:fill="FFFFFF"/>
        </w:rPr>
        <w:t>vedere</w:t>
      </w:r>
      <w:proofErr w:type="spellEnd"/>
      <w:r w:rsidRPr="00D70E9C">
        <w:rPr>
          <w:rFonts w:ascii="Times New Roman" w:hAnsi="Times New Roman" w:cs="Times New Roman"/>
          <w:sz w:val="24"/>
          <w:szCs w:val="24"/>
          <w:shd w:val="clear" w:color="auto" w:fill="FFFFFF"/>
        </w:rPr>
        <w:t xml:space="preserve"> al </w:t>
      </w:r>
      <w:proofErr w:type="spellStart"/>
      <w:r w:rsidRPr="00D70E9C">
        <w:rPr>
          <w:rFonts w:ascii="Times New Roman" w:hAnsi="Times New Roman" w:cs="Times New Roman"/>
          <w:sz w:val="24"/>
          <w:szCs w:val="24"/>
          <w:shd w:val="clear" w:color="auto" w:fill="FFFFFF"/>
        </w:rPr>
        <w:t>funcțiilor</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ecologice</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economice</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și</w:t>
      </w:r>
      <w:proofErr w:type="spellEnd"/>
      <w:r w:rsidRPr="00D70E9C">
        <w:rPr>
          <w:rFonts w:ascii="Times New Roman" w:hAnsi="Times New Roman" w:cs="Times New Roman"/>
          <w:sz w:val="24"/>
          <w:szCs w:val="24"/>
          <w:shd w:val="clear" w:color="auto" w:fill="FFFFFF"/>
        </w:rPr>
        <w:t xml:space="preserve"> </w:t>
      </w:r>
      <w:proofErr w:type="spellStart"/>
      <w:r w:rsidRPr="00D70E9C">
        <w:rPr>
          <w:rFonts w:ascii="Times New Roman" w:hAnsi="Times New Roman" w:cs="Times New Roman"/>
          <w:sz w:val="24"/>
          <w:szCs w:val="24"/>
          <w:shd w:val="clear" w:color="auto" w:fill="FFFFFF"/>
        </w:rPr>
        <w:t>sociale</w:t>
      </w:r>
      <w:proofErr w:type="spellEnd"/>
      <w:r w:rsidRPr="00D70E9C">
        <w:rPr>
          <w:rFonts w:ascii="Times New Roman" w:hAnsi="Times New Roman" w:cs="Times New Roman"/>
          <w:sz w:val="24"/>
          <w:szCs w:val="24"/>
          <w:shd w:val="clear" w:color="auto" w:fill="FFFFFF"/>
        </w:rPr>
        <w:t xml:space="preserve"> pe care </w:t>
      </w:r>
      <w:proofErr w:type="spellStart"/>
      <w:r w:rsidRPr="00D70E9C">
        <w:rPr>
          <w:rFonts w:ascii="Times New Roman" w:hAnsi="Times New Roman" w:cs="Times New Roman"/>
          <w:sz w:val="24"/>
          <w:szCs w:val="24"/>
          <w:shd w:val="clear" w:color="auto" w:fill="FFFFFF"/>
        </w:rPr>
        <w:t>acestea</w:t>
      </w:r>
      <w:proofErr w:type="spellEnd"/>
      <w:r w:rsidRPr="00D70E9C">
        <w:rPr>
          <w:rFonts w:ascii="Times New Roman" w:hAnsi="Times New Roman" w:cs="Times New Roman"/>
          <w:sz w:val="24"/>
          <w:szCs w:val="24"/>
          <w:shd w:val="clear" w:color="auto" w:fill="FFFFFF"/>
        </w:rPr>
        <w:t xml:space="preserve"> le </w:t>
      </w:r>
      <w:proofErr w:type="spellStart"/>
      <w:r w:rsidRPr="00D70E9C">
        <w:rPr>
          <w:rFonts w:ascii="Times New Roman" w:hAnsi="Times New Roman" w:cs="Times New Roman"/>
          <w:sz w:val="24"/>
          <w:szCs w:val="24"/>
          <w:shd w:val="clear" w:color="auto" w:fill="FFFFFF"/>
        </w:rPr>
        <w:t>îndeplinesc</w:t>
      </w:r>
      <w:proofErr w:type="spellEnd"/>
      <w:r w:rsidRPr="00D70E9C">
        <w:rPr>
          <w:rFonts w:ascii="Times New Roman" w:hAnsi="Times New Roman" w:cs="Times New Roman"/>
          <w:sz w:val="24"/>
          <w:szCs w:val="24"/>
          <w:shd w:val="clear" w:color="auto" w:fill="FFFFFF"/>
        </w:rPr>
        <w:t xml:space="preserve">. </w:t>
      </w:r>
    </w:p>
    <w:p w14:paraId="62580F66" w14:textId="77777777" w:rsidR="00D70E9C" w:rsidRPr="00D70E9C" w:rsidRDefault="00D70E9C" w:rsidP="006170C7">
      <w:pPr>
        <w:autoSpaceDE w:val="0"/>
        <w:autoSpaceDN w:val="0"/>
        <w:adjustRightInd w:val="0"/>
        <w:spacing w:after="0"/>
        <w:jc w:val="both"/>
        <w:rPr>
          <w:rFonts w:ascii="Times New Roman" w:eastAsia="Times New Roman" w:hAnsi="Times New Roman" w:cs="Times New Roman"/>
          <w:sz w:val="24"/>
          <w:szCs w:val="24"/>
        </w:rPr>
      </w:pPr>
      <w:r w:rsidRPr="00D70E9C">
        <w:rPr>
          <w:rFonts w:ascii="Times New Roman" w:eastAsia="Times New Roman" w:hAnsi="Times New Roman" w:cs="Times New Roman"/>
          <w:sz w:val="24"/>
          <w:szCs w:val="24"/>
        </w:rPr>
        <w:t xml:space="preserve">Modul de </w:t>
      </w:r>
      <w:proofErr w:type="spellStart"/>
      <w:r w:rsidRPr="00D70E9C">
        <w:rPr>
          <w:rFonts w:ascii="Times New Roman" w:eastAsia="Times New Roman" w:hAnsi="Times New Roman" w:cs="Times New Roman"/>
          <w:sz w:val="24"/>
          <w:szCs w:val="24"/>
        </w:rPr>
        <w:t>gestionare</w:t>
      </w:r>
      <w:proofErr w:type="spellEnd"/>
      <w:r w:rsidRPr="00D70E9C">
        <w:rPr>
          <w:rFonts w:ascii="Times New Roman" w:eastAsia="Times New Roman" w:hAnsi="Times New Roman" w:cs="Times New Roman"/>
          <w:sz w:val="24"/>
          <w:szCs w:val="24"/>
        </w:rPr>
        <w:t xml:space="preserve"> a </w:t>
      </w:r>
      <w:proofErr w:type="spellStart"/>
      <w:r w:rsidRPr="00D70E9C">
        <w:rPr>
          <w:rFonts w:ascii="Times New Roman" w:eastAsia="Times New Roman" w:hAnsi="Times New Roman" w:cs="Times New Roman"/>
          <w:sz w:val="24"/>
          <w:szCs w:val="24"/>
        </w:rPr>
        <w:t>fondului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forestier</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național</w:t>
      </w:r>
      <w:proofErr w:type="spellEnd"/>
      <w:r w:rsidRPr="00D70E9C">
        <w:rPr>
          <w:rFonts w:ascii="Times New Roman" w:eastAsia="Times New Roman" w:hAnsi="Times New Roman" w:cs="Times New Roman"/>
          <w:sz w:val="24"/>
          <w:szCs w:val="24"/>
        </w:rPr>
        <w:t xml:space="preserve"> se </w:t>
      </w:r>
      <w:proofErr w:type="spellStart"/>
      <w:r w:rsidRPr="00D70E9C">
        <w:rPr>
          <w:rFonts w:ascii="Times New Roman" w:eastAsia="Times New Roman" w:hAnsi="Times New Roman" w:cs="Times New Roman"/>
          <w:sz w:val="24"/>
          <w:szCs w:val="24"/>
        </w:rPr>
        <w:t>reglementează</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prin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amenajamentele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silvice</w:t>
      </w:r>
      <w:proofErr w:type="spellEnd"/>
      <w:r w:rsidRPr="00D70E9C">
        <w:rPr>
          <w:rFonts w:ascii="Times New Roman" w:eastAsia="Times New Roman" w:hAnsi="Times New Roman" w:cs="Times New Roman"/>
          <w:sz w:val="24"/>
          <w:szCs w:val="24"/>
        </w:rPr>
        <w:t xml:space="preserve">, care se </w:t>
      </w:r>
      <w:proofErr w:type="spellStart"/>
      <w:r w:rsidRPr="00D70E9C">
        <w:rPr>
          <w:rFonts w:ascii="Times New Roman" w:eastAsia="Times New Roman" w:hAnsi="Times New Roman" w:cs="Times New Roman"/>
          <w:sz w:val="24"/>
          <w:szCs w:val="24"/>
        </w:rPr>
        <w:t>constituie</w:t>
      </w:r>
      <w:proofErr w:type="spellEnd"/>
      <w:r w:rsidRPr="00D70E9C">
        <w:rPr>
          <w:rFonts w:ascii="Times New Roman" w:eastAsia="Times New Roman" w:hAnsi="Times New Roman" w:cs="Times New Roman"/>
          <w:sz w:val="24"/>
          <w:szCs w:val="24"/>
        </w:rPr>
        <w:t xml:space="preserve"> </w:t>
      </w:r>
      <w:r w:rsidRPr="00D70E9C">
        <w:rPr>
          <w:rFonts w:ascii="Times New Roman" w:eastAsia="Times New Roman" w:hAnsi="Times New Roman" w:cs="Times New Roman"/>
          <w:sz w:val="24"/>
          <w:szCs w:val="24"/>
          <w:lang w:val="ro-RO"/>
        </w:rPr>
        <w:t xml:space="preserve">în </w:t>
      </w:r>
      <w:proofErr w:type="spellStart"/>
      <w:r w:rsidRPr="00D70E9C">
        <w:rPr>
          <w:rFonts w:ascii="Times New Roman" w:eastAsia="Times New Roman" w:hAnsi="Times New Roman" w:cs="Times New Roman"/>
          <w:sz w:val="24"/>
          <w:szCs w:val="24"/>
        </w:rPr>
        <w:t>baza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documentelor</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proprietate</w:t>
      </w:r>
      <w:proofErr w:type="spellEnd"/>
      <w:r w:rsidRPr="00D70E9C">
        <w:rPr>
          <w:rFonts w:ascii="Times New Roman" w:eastAsia="Times New Roman" w:hAnsi="Times New Roman" w:cs="Times New Roman"/>
          <w:sz w:val="24"/>
          <w:szCs w:val="24"/>
        </w:rPr>
        <w:t>.</w:t>
      </w:r>
    </w:p>
    <w:p w14:paraId="6753A208" w14:textId="77777777" w:rsidR="00D70E9C" w:rsidRPr="00D70E9C" w:rsidRDefault="00D70E9C" w:rsidP="006170C7">
      <w:pPr>
        <w:shd w:val="clear" w:color="auto" w:fill="FFFFFF"/>
        <w:spacing w:after="0"/>
        <w:contextualSpacing/>
        <w:jc w:val="both"/>
        <w:rPr>
          <w:rFonts w:ascii="Times New Roman" w:eastAsia="Times New Roman" w:hAnsi="Times New Roman" w:cs="Times New Roman"/>
          <w:sz w:val="24"/>
          <w:szCs w:val="24"/>
        </w:rPr>
      </w:pPr>
      <w:proofErr w:type="spellStart"/>
      <w:r w:rsidRPr="00D70E9C">
        <w:rPr>
          <w:rFonts w:ascii="Times New Roman" w:eastAsia="Times New Roman" w:hAnsi="Times New Roman" w:cs="Times New Roman"/>
          <w:sz w:val="24"/>
          <w:szCs w:val="24"/>
        </w:rPr>
        <w:t>Țelurile</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gospodărire</w:t>
      </w:r>
      <w:proofErr w:type="spellEnd"/>
      <w:r w:rsidRPr="00D70E9C">
        <w:rPr>
          <w:rFonts w:ascii="Times New Roman" w:eastAsia="Times New Roman" w:hAnsi="Times New Roman" w:cs="Times New Roman"/>
          <w:sz w:val="24"/>
          <w:szCs w:val="24"/>
        </w:rPr>
        <w:t xml:space="preserve"> a </w:t>
      </w:r>
      <w:proofErr w:type="spellStart"/>
      <w:r w:rsidRPr="00D70E9C">
        <w:rPr>
          <w:rFonts w:ascii="Times New Roman" w:eastAsia="Times New Roman" w:hAnsi="Times New Roman" w:cs="Times New Roman"/>
          <w:sz w:val="24"/>
          <w:szCs w:val="24"/>
        </w:rPr>
        <w:t>pădurii</w:t>
      </w:r>
      <w:proofErr w:type="spellEnd"/>
      <w:r w:rsidRPr="00D70E9C">
        <w:rPr>
          <w:rFonts w:ascii="Times New Roman" w:eastAsia="Times New Roman" w:hAnsi="Times New Roman" w:cs="Times New Roman"/>
          <w:sz w:val="24"/>
          <w:szCs w:val="24"/>
        </w:rPr>
        <w:t xml:space="preserve"> se </w:t>
      </w:r>
      <w:proofErr w:type="spellStart"/>
      <w:r w:rsidRPr="00D70E9C">
        <w:rPr>
          <w:rFonts w:ascii="Times New Roman" w:eastAsia="Times New Roman" w:hAnsi="Times New Roman" w:cs="Times New Roman"/>
          <w:sz w:val="24"/>
          <w:szCs w:val="24"/>
        </w:rPr>
        <w:t>stabilesc</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prin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amenajamente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silvice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în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concordanță</w:t>
      </w:r>
      <w:proofErr w:type="spellEnd"/>
      <w:r w:rsidRPr="00D70E9C">
        <w:rPr>
          <w:rFonts w:ascii="Times New Roman" w:eastAsia="Times New Roman" w:hAnsi="Times New Roman" w:cs="Times New Roman"/>
          <w:sz w:val="24"/>
          <w:szCs w:val="24"/>
        </w:rPr>
        <w:t xml:space="preserve"> cu </w:t>
      </w:r>
      <w:proofErr w:type="spellStart"/>
      <w:r w:rsidRPr="00D70E9C">
        <w:rPr>
          <w:rFonts w:ascii="Times New Roman" w:eastAsia="Times New Roman" w:hAnsi="Times New Roman" w:cs="Times New Roman"/>
          <w:sz w:val="24"/>
          <w:szCs w:val="24"/>
        </w:rPr>
        <w:t>obiectivele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ecologice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și</w:t>
      </w:r>
      <w:proofErr w:type="spellEnd"/>
      <w:r w:rsidRPr="00D70E9C">
        <w:rPr>
          <w:rFonts w:ascii="Times New Roman" w:eastAsia="Times New Roman" w:hAnsi="Times New Roman" w:cs="Times New Roman"/>
          <w:sz w:val="24"/>
          <w:szCs w:val="24"/>
        </w:rPr>
        <w:t xml:space="preserve"> social-</w:t>
      </w:r>
      <w:proofErr w:type="spellStart"/>
      <w:r w:rsidRPr="00D70E9C">
        <w:rPr>
          <w:rFonts w:ascii="Times New Roman" w:eastAsia="Times New Roman" w:hAnsi="Times New Roman" w:cs="Times New Roman"/>
          <w:sz w:val="24"/>
          <w:szCs w:val="24"/>
        </w:rPr>
        <w:t>economice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și</w:t>
      </w:r>
      <w:proofErr w:type="spellEnd"/>
      <w:r w:rsidRPr="00D70E9C">
        <w:rPr>
          <w:rFonts w:ascii="Times New Roman" w:eastAsia="Times New Roman" w:hAnsi="Times New Roman" w:cs="Times New Roman"/>
          <w:sz w:val="24"/>
          <w:szCs w:val="24"/>
        </w:rPr>
        <w:t xml:space="preserve"> cu </w:t>
      </w:r>
      <w:proofErr w:type="spellStart"/>
      <w:r w:rsidRPr="00D70E9C">
        <w:rPr>
          <w:rFonts w:ascii="Times New Roman" w:eastAsia="Times New Roman" w:hAnsi="Times New Roman" w:cs="Times New Roman"/>
          <w:sz w:val="24"/>
          <w:szCs w:val="24"/>
        </w:rPr>
        <w:t>respectarea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dreptului</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proprietate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asupra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pădurilor</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exercitat</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potrivit</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prevederilor</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Codului</w:t>
      </w:r>
      <w:proofErr w:type="spellEnd"/>
      <w:r w:rsidRPr="00D70E9C">
        <w:rPr>
          <w:rFonts w:ascii="Times New Roman" w:eastAsia="Times New Roman" w:hAnsi="Times New Roman" w:cs="Times New Roman"/>
          <w:sz w:val="24"/>
          <w:szCs w:val="24"/>
        </w:rPr>
        <w:t xml:space="preserve"> Silvic.</w:t>
      </w:r>
    </w:p>
    <w:p w14:paraId="0E7BEEEA" w14:textId="77777777" w:rsidR="00D70E9C" w:rsidRPr="00D70E9C" w:rsidRDefault="00D70E9C" w:rsidP="006170C7">
      <w:pPr>
        <w:shd w:val="clear" w:color="auto" w:fill="FFFFFF"/>
        <w:spacing w:after="150"/>
        <w:contextualSpacing/>
        <w:jc w:val="both"/>
        <w:rPr>
          <w:rFonts w:ascii="Times New Roman" w:eastAsia="Times New Roman" w:hAnsi="Times New Roman" w:cs="Times New Roman"/>
          <w:sz w:val="24"/>
          <w:szCs w:val="24"/>
        </w:rPr>
      </w:pPr>
      <w:proofErr w:type="spellStart"/>
      <w:r w:rsidRPr="00D70E9C">
        <w:rPr>
          <w:rFonts w:ascii="Times New Roman" w:eastAsia="Times New Roman" w:hAnsi="Times New Roman" w:cs="Times New Roman"/>
          <w:sz w:val="24"/>
          <w:szCs w:val="24"/>
        </w:rPr>
        <w:t>Amenajamentul</w:t>
      </w:r>
      <w:proofErr w:type="spellEnd"/>
      <w:r w:rsidRPr="00D70E9C">
        <w:rPr>
          <w:rFonts w:ascii="Times New Roman" w:eastAsia="Times New Roman" w:hAnsi="Times New Roman" w:cs="Times New Roman"/>
          <w:sz w:val="24"/>
          <w:szCs w:val="24"/>
        </w:rPr>
        <w:t xml:space="preserve"> silvic se </w:t>
      </w:r>
      <w:proofErr w:type="spellStart"/>
      <w:r w:rsidRPr="00D70E9C">
        <w:rPr>
          <w:rFonts w:ascii="Times New Roman" w:eastAsia="Times New Roman" w:hAnsi="Times New Roman" w:cs="Times New Roman"/>
          <w:sz w:val="24"/>
          <w:szCs w:val="24"/>
        </w:rPr>
        <w:t>elaborează</w:t>
      </w:r>
      <w:proofErr w:type="spellEnd"/>
      <w:r w:rsidRPr="00D70E9C">
        <w:rPr>
          <w:rFonts w:ascii="Times New Roman" w:eastAsia="Times New Roman" w:hAnsi="Times New Roman" w:cs="Times New Roman"/>
          <w:sz w:val="24"/>
          <w:szCs w:val="24"/>
        </w:rPr>
        <w:t xml:space="preserve"> pe </w:t>
      </w:r>
      <w:proofErr w:type="spellStart"/>
      <w:r w:rsidRPr="00D70E9C">
        <w:rPr>
          <w:rFonts w:ascii="Times New Roman" w:eastAsia="Times New Roman" w:hAnsi="Times New Roman" w:cs="Times New Roman"/>
          <w:sz w:val="24"/>
          <w:szCs w:val="24"/>
        </w:rPr>
        <w:t>unități</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producție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și</w:t>
      </w:r>
      <w:proofErr w:type="spellEnd"/>
      <w:r w:rsidRPr="00D70E9C">
        <w:rPr>
          <w:rFonts w:ascii="Times New Roman" w:eastAsia="Times New Roman" w:hAnsi="Times New Roman" w:cs="Times New Roman"/>
          <w:sz w:val="24"/>
          <w:szCs w:val="24"/>
        </w:rPr>
        <w:t>/</w:t>
      </w:r>
      <w:proofErr w:type="spellStart"/>
      <w:r w:rsidRPr="00D70E9C">
        <w:rPr>
          <w:rFonts w:ascii="Times New Roman" w:eastAsia="Times New Roman" w:hAnsi="Times New Roman" w:cs="Times New Roman"/>
          <w:sz w:val="24"/>
          <w:szCs w:val="24"/>
        </w:rPr>
        <w:t>sau</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protecție</w:t>
      </w:r>
      <w:proofErr w:type="spellEnd"/>
      <w:r w:rsidRPr="00D70E9C">
        <w:rPr>
          <w:rFonts w:ascii="Times New Roman" w:eastAsia="Times New Roman" w:hAnsi="Times New Roman" w:cs="Times New Roman"/>
          <w:sz w:val="24"/>
          <w:szCs w:val="24"/>
        </w:rPr>
        <w:t xml:space="preserve">, cu </w:t>
      </w:r>
      <w:proofErr w:type="spellStart"/>
      <w:r w:rsidRPr="00D70E9C">
        <w:rPr>
          <w:rFonts w:ascii="Times New Roman" w:eastAsia="Times New Roman" w:hAnsi="Times New Roman" w:cs="Times New Roman"/>
          <w:sz w:val="24"/>
          <w:szCs w:val="24"/>
        </w:rPr>
        <w:t>respectarea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normelor</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tehnice</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amenajare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Reglementarea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procesului</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producție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pentru</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pădurile</w:t>
      </w:r>
      <w:proofErr w:type="spellEnd"/>
      <w:r w:rsidRPr="00D70E9C">
        <w:rPr>
          <w:rFonts w:ascii="Times New Roman" w:eastAsia="Times New Roman" w:hAnsi="Times New Roman" w:cs="Times New Roman"/>
          <w:sz w:val="24"/>
          <w:szCs w:val="24"/>
        </w:rPr>
        <w:t xml:space="preserve"> de pe </w:t>
      </w:r>
      <w:proofErr w:type="spellStart"/>
      <w:r w:rsidRPr="00D70E9C">
        <w:rPr>
          <w:rFonts w:ascii="Times New Roman" w:eastAsia="Times New Roman" w:hAnsi="Times New Roman" w:cs="Times New Roman"/>
          <w:sz w:val="24"/>
          <w:szCs w:val="24"/>
        </w:rPr>
        <w:t>proprietățile</w:t>
      </w:r>
      <w:proofErr w:type="spellEnd"/>
      <w:r w:rsidRPr="00D70E9C">
        <w:rPr>
          <w:rFonts w:ascii="Times New Roman" w:eastAsia="Times New Roman" w:hAnsi="Times New Roman" w:cs="Times New Roman"/>
          <w:sz w:val="24"/>
          <w:szCs w:val="24"/>
        </w:rPr>
        <w:t xml:space="preserve"> cu </w:t>
      </w:r>
      <w:proofErr w:type="spellStart"/>
      <w:r w:rsidRPr="00D70E9C">
        <w:rPr>
          <w:rFonts w:ascii="Times New Roman" w:eastAsia="Times New Roman" w:hAnsi="Times New Roman" w:cs="Times New Roman"/>
          <w:sz w:val="24"/>
          <w:szCs w:val="24"/>
        </w:rPr>
        <w:t>suprafețe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mai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mici</w:t>
      </w:r>
      <w:proofErr w:type="spellEnd"/>
      <w:r w:rsidRPr="00D70E9C">
        <w:rPr>
          <w:rFonts w:ascii="Times New Roman" w:eastAsia="Times New Roman" w:hAnsi="Times New Roman" w:cs="Times New Roman"/>
          <w:sz w:val="24"/>
          <w:szCs w:val="24"/>
        </w:rPr>
        <w:t xml:space="preserve"> de 100 ha, </w:t>
      </w:r>
      <w:proofErr w:type="spellStart"/>
      <w:r w:rsidRPr="00D70E9C">
        <w:rPr>
          <w:rFonts w:ascii="Times New Roman" w:eastAsia="Times New Roman" w:hAnsi="Times New Roman" w:cs="Times New Roman"/>
          <w:sz w:val="24"/>
          <w:szCs w:val="24"/>
        </w:rPr>
        <w:t>incluse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în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unități</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producție</w:t>
      </w:r>
      <w:proofErr w:type="spellEnd"/>
      <w:r w:rsidRPr="00D70E9C">
        <w:rPr>
          <w:rFonts w:ascii="Times New Roman" w:eastAsia="Times New Roman" w:hAnsi="Times New Roman" w:cs="Times New Roman"/>
          <w:sz w:val="24"/>
          <w:szCs w:val="24"/>
        </w:rPr>
        <w:t>/</w:t>
      </w:r>
      <w:proofErr w:type="spellStart"/>
      <w:r w:rsidRPr="00D70E9C">
        <w:rPr>
          <w:rFonts w:ascii="Times New Roman" w:eastAsia="Times New Roman" w:hAnsi="Times New Roman" w:cs="Times New Roman"/>
          <w:sz w:val="24"/>
          <w:szCs w:val="24"/>
        </w:rPr>
        <w:t>protecție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constituite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în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teritoriul</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aceleiași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comune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respectiv</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aceluiași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oraș</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sau</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municipiu</w:t>
      </w:r>
      <w:proofErr w:type="spellEnd"/>
      <w:r w:rsidRPr="00D70E9C">
        <w:rPr>
          <w:rFonts w:ascii="Times New Roman" w:eastAsia="Times New Roman" w:hAnsi="Times New Roman" w:cs="Times New Roman"/>
          <w:sz w:val="24"/>
          <w:szCs w:val="24"/>
        </w:rPr>
        <w:t xml:space="preserve">, se face la </w:t>
      </w:r>
      <w:proofErr w:type="spellStart"/>
      <w:r w:rsidRPr="00D70E9C">
        <w:rPr>
          <w:rFonts w:ascii="Times New Roman" w:eastAsia="Times New Roman" w:hAnsi="Times New Roman" w:cs="Times New Roman"/>
          <w:sz w:val="24"/>
          <w:szCs w:val="24"/>
        </w:rPr>
        <w:t>nivel</w:t>
      </w:r>
      <w:proofErr w:type="spellEnd"/>
      <w:r w:rsidRPr="00D70E9C">
        <w:rPr>
          <w:rFonts w:ascii="Times New Roman" w:eastAsia="Times New Roman" w:hAnsi="Times New Roman" w:cs="Times New Roman"/>
          <w:sz w:val="24"/>
          <w:szCs w:val="24"/>
        </w:rPr>
        <w:t xml:space="preserve"> de arboret, cu </w:t>
      </w:r>
      <w:proofErr w:type="spellStart"/>
      <w:r w:rsidRPr="00D70E9C">
        <w:rPr>
          <w:rFonts w:ascii="Times New Roman" w:eastAsia="Times New Roman" w:hAnsi="Times New Roman" w:cs="Times New Roman"/>
          <w:sz w:val="24"/>
          <w:szCs w:val="24"/>
        </w:rPr>
        <w:t>condiția</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asigurării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continuității</w:t>
      </w:r>
      <w:proofErr w:type="spellEnd"/>
      <w:r w:rsidRPr="00D70E9C">
        <w:rPr>
          <w:rFonts w:ascii="Times New Roman" w:eastAsia="Times New Roman" w:hAnsi="Times New Roman" w:cs="Times New Roman"/>
          <w:sz w:val="24"/>
          <w:szCs w:val="24"/>
        </w:rPr>
        <w:t xml:space="preserve"> la </w:t>
      </w:r>
      <w:proofErr w:type="spellStart"/>
      <w:r w:rsidRPr="00D70E9C">
        <w:rPr>
          <w:rFonts w:ascii="Times New Roman" w:eastAsia="Times New Roman" w:hAnsi="Times New Roman" w:cs="Times New Roman"/>
          <w:sz w:val="24"/>
          <w:szCs w:val="24"/>
        </w:rPr>
        <w:t>acest</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nivel</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aplicând</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tratamente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adecvate</w:t>
      </w:r>
      <w:proofErr w:type="spellEnd"/>
      <w:r w:rsidRPr="00D70E9C">
        <w:rPr>
          <w:rFonts w:ascii="Times New Roman" w:eastAsia="Times New Roman" w:hAnsi="Times New Roman" w:cs="Times New Roman"/>
          <w:sz w:val="24"/>
          <w:szCs w:val="24"/>
        </w:rPr>
        <w:t>.</w:t>
      </w:r>
    </w:p>
    <w:p w14:paraId="438950F6" w14:textId="3054B3DF" w:rsidR="00CF7C67" w:rsidRDefault="00D70E9C" w:rsidP="006170C7">
      <w:pPr>
        <w:shd w:val="clear" w:color="auto" w:fill="FFFFFF"/>
        <w:spacing w:after="150"/>
        <w:contextualSpacing/>
        <w:jc w:val="both"/>
        <w:rPr>
          <w:rFonts w:ascii="Times New Roman" w:eastAsia="Times New Roman" w:hAnsi="Times New Roman" w:cs="Times New Roman"/>
          <w:sz w:val="24"/>
          <w:szCs w:val="24"/>
        </w:rPr>
      </w:pPr>
      <w:proofErr w:type="spellStart"/>
      <w:r w:rsidRPr="00D70E9C">
        <w:rPr>
          <w:rFonts w:ascii="Times New Roman" w:eastAsia="Times New Roman" w:hAnsi="Times New Roman" w:cs="Times New Roman"/>
          <w:sz w:val="24"/>
          <w:szCs w:val="24"/>
        </w:rPr>
        <w:t>Întocmirea</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amenajamente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silvice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este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obligatorie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pentru</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proprietățile</w:t>
      </w:r>
      <w:proofErr w:type="spellEnd"/>
      <w:r w:rsidRPr="00D70E9C">
        <w:rPr>
          <w:rFonts w:ascii="Times New Roman" w:eastAsia="Times New Roman" w:hAnsi="Times New Roman" w:cs="Times New Roman"/>
          <w:sz w:val="24"/>
          <w:szCs w:val="24"/>
        </w:rPr>
        <w:t xml:space="preserve"> de fond </w:t>
      </w:r>
      <w:proofErr w:type="spellStart"/>
      <w:r w:rsidRPr="00D70E9C">
        <w:rPr>
          <w:rFonts w:ascii="Times New Roman" w:eastAsia="Times New Roman" w:hAnsi="Times New Roman" w:cs="Times New Roman"/>
          <w:sz w:val="24"/>
          <w:szCs w:val="24"/>
        </w:rPr>
        <w:t>forestier</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mai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mari</w:t>
      </w:r>
      <w:proofErr w:type="spellEnd"/>
      <w:r w:rsidRPr="00D70E9C">
        <w:rPr>
          <w:rFonts w:ascii="Times New Roman" w:eastAsia="Times New Roman" w:hAnsi="Times New Roman" w:cs="Times New Roman"/>
          <w:sz w:val="24"/>
          <w:szCs w:val="24"/>
        </w:rPr>
        <w:t xml:space="preserve"> de 10 ha</w:t>
      </w:r>
      <w:r w:rsidR="0049043D">
        <w:rPr>
          <w:rFonts w:ascii="Times New Roman" w:eastAsia="Times New Roman" w:hAnsi="Times New Roman" w:cs="Times New Roman"/>
          <w:sz w:val="24"/>
          <w:szCs w:val="24"/>
        </w:rPr>
        <w:t xml:space="preserve">. </w:t>
      </w:r>
    </w:p>
    <w:p w14:paraId="05F3D1ED" w14:textId="5BC9BF7C" w:rsidR="005E6969" w:rsidRDefault="00D70E9C" w:rsidP="00635FE8">
      <w:pPr>
        <w:shd w:val="clear" w:color="auto" w:fill="FFFFFF"/>
        <w:spacing w:after="150"/>
        <w:contextualSpacing/>
        <w:jc w:val="both"/>
        <w:rPr>
          <w:rFonts w:ascii="Times New Roman" w:eastAsia="Times New Roman" w:hAnsi="Times New Roman" w:cs="Times New Roman"/>
          <w:sz w:val="24"/>
          <w:szCs w:val="24"/>
        </w:rPr>
      </w:pPr>
      <w:proofErr w:type="spellStart"/>
      <w:r w:rsidRPr="00D70E9C">
        <w:rPr>
          <w:rFonts w:ascii="Times New Roman" w:eastAsia="Times New Roman" w:hAnsi="Times New Roman" w:cs="Times New Roman"/>
          <w:sz w:val="24"/>
          <w:szCs w:val="24"/>
        </w:rPr>
        <w:t>Proprietarul</w:t>
      </w:r>
      <w:proofErr w:type="spellEnd"/>
      <w:r w:rsidRPr="00D70E9C">
        <w:rPr>
          <w:rFonts w:ascii="Times New Roman" w:eastAsia="Times New Roman" w:hAnsi="Times New Roman" w:cs="Times New Roman"/>
          <w:sz w:val="24"/>
          <w:szCs w:val="24"/>
        </w:rPr>
        <w:t xml:space="preserve"> care are </w:t>
      </w:r>
      <w:proofErr w:type="spellStart"/>
      <w:r w:rsidRPr="00D70E9C">
        <w:rPr>
          <w:rFonts w:ascii="Times New Roman" w:eastAsia="Times New Roman" w:hAnsi="Times New Roman" w:cs="Times New Roman"/>
          <w:sz w:val="24"/>
          <w:szCs w:val="24"/>
        </w:rPr>
        <w:t>încheiat</w:t>
      </w:r>
      <w:proofErr w:type="spellEnd"/>
      <w:r w:rsidRPr="00D70E9C">
        <w:rPr>
          <w:rFonts w:ascii="Times New Roman" w:eastAsia="Times New Roman" w:hAnsi="Times New Roman" w:cs="Times New Roman"/>
          <w:sz w:val="24"/>
          <w:szCs w:val="24"/>
        </w:rPr>
        <w:t xml:space="preserve"> contract de </w:t>
      </w:r>
      <w:proofErr w:type="spellStart"/>
      <w:r w:rsidRPr="00D70E9C">
        <w:rPr>
          <w:rFonts w:ascii="Times New Roman" w:eastAsia="Times New Roman" w:hAnsi="Times New Roman" w:cs="Times New Roman"/>
          <w:sz w:val="24"/>
          <w:szCs w:val="24"/>
        </w:rPr>
        <w:t>administrare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sau</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servicii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silvice</w:t>
      </w:r>
      <w:proofErr w:type="spellEnd"/>
      <w:r w:rsidRPr="00D70E9C">
        <w:rPr>
          <w:rFonts w:ascii="Times New Roman" w:eastAsia="Times New Roman" w:hAnsi="Times New Roman" w:cs="Times New Roman"/>
          <w:sz w:val="24"/>
          <w:szCs w:val="24"/>
        </w:rPr>
        <w:t xml:space="preserve"> pe o </w:t>
      </w:r>
      <w:proofErr w:type="spellStart"/>
      <w:r w:rsidRPr="00D70E9C">
        <w:rPr>
          <w:rFonts w:ascii="Times New Roman" w:eastAsia="Times New Roman" w:hAnsi="Times New Roman" w:cs="Times New Roman"/>
          <w:sz w:val="24"/>
          <w:szCs w:val="24"/>
        </w:rPr>
        <w:t>perioadă</w:t>
      </w:r>
      <w:proofErr w:type="spellEnd"/>
      <w:r w:rsidRPr="00D70E9C">
        <w:rPr>
          <w:rFonts w:ascii="Times New Roman" w:eastAsia="Times New Roman" w:hAnsi="Times New Roman" w:cs="Times New Roman"/>
          <w:sz w:val="24"/>
          <w:szCs w:val="24"/>
        </w:rPr>
        <w:t xml:space="preserve"> de 10 ani </w:t>
      </w:r>
      <w:proofErr w:type="spellStart"/>
      <w:r w:rsidRPr="00D70E9C">
        <w:rPr>
          <w:rFonts w:ascii="Times New Roman" w:eastAsia="Times New Roman" w:hAnsi="Times New Roman" w:cs="Times New Roman"/>
          <w:sz w:val="24"/>
          <w:szCs w:val="24"/>
        </w:rPr>
        <w:t>pentru</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fondul</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forestier</w:t>
      </w:r>
      <w:proofErr w:type="spellEnd"/>
      <w:r w:rsidRPr="00D70E9C">
        <w:rPr>
          <w:rFonts w:ascii="Times New Roman" w:eastAsia="Times New Roman" w:hAnsi="Times New Roman" w:cs="Times New Roman"/>
          <w:sz w:val="24"/>
          <w:szCs w:val="24"/>
        </w:rPr>
        <w:t xml:space="preserve"> al </w:t>
      </w:r>
      <w:proofErr w:type="spellStart"/>
      <w:r w:rsidRPr="00D70E9C">
        <w:rPr>
          <w:rFonts w:ascii="Times New Roman" w:eastAsia="Times New Roman" w:hAnsi="Times New Roman" w:cs="Times New Roman"/>
          <w:sz w:val="24"/>
          <w:szCs w:val="24"/>
        </w:rPr>
        <w:t>unei</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proprietăți</w:t>
      </w:r>
      <w:proofErr w:type="spellEnd"/>
      <w:r w:rsidRPr="00D70E9C">
        <w:rPr>
          <w:rFonts w:ascii="Times New Roman" w:eastAsia="Times New Roman" w:hAnsi="Times New Roman" w:cs="Times New Roman"/>
          <w:sz w:val="24"/>
          <w:szCs w:val="24"/>
        </w:rPr>
        <w:t xml:space="preserve"> cu </w:t>
      </w:r>
      <w:proofErr w:type="spellStart"/>
      <w:r w:rsidRPr="00D70E9C">
        <w:rPr>
          <w:rFonts w:ascii="Times New Roman" w:eastAsia="Times New Roman" w:hAnsi="Times New Roman" w:cs="Times New Roman"/>
          <w:sz w:val="24"/>
          <w:szCs w:val="24"/>
        </w:rPr>
        <w:t>suprafața</w:t>
      </w:r>
      <w:proofErr w:type="spellEnd"/>
      <w:r w:rsidRPr="00D70E9C">
        <w:rPr>
          <w:rFonts w:ascii="Times New Roman" w:eastAsia="Times New Roman" w:hAnsi="Times New Roman" w:cs="Times New Roman"/>
          <w:sz w:val="24"/>
          <w:szCs w:val="24"/>
        </w:rPr>
        <w:t xml:space="preserve"> de maximum 10 ha </w:t>
      </w:r>
      <w:proofErr w:type="spellStart"/>
      <w:r w:rsidRPr="00D70E9C">
        <w:rPr>
          <w:rFonts w:ascii="Times New Roman" w:eastAsia="Times New Roman" w:hAnsi="Times New Roman" w:cs="Times New Roman"/>
          <w:sz w:val="24"/>
          <w:szCs w:val="24"/>
        </w:rPr>
        <w:t>poate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recolta</w:t>
      </w:r>
      <w:proofErr w:type="spellEnd"/>
      <w:r w:rsidRPr="00D70E9C">
        <w:rPr>
          <w:rFonts w:ascii="Times New Roman" w:eastAsia="Times New Roman" w:hAnsi="Times New Roman" w:cs="Times New Roman"/>
          <w:sz w:val="24"/>
          <w:szCs w:val="24"/>
        </w:rPr>
        <w:t xml:space="preserve"> un </w:t>
      </w:r>
      <w:proofErr w:type="spellStart"/>
      <w:r w:rsidRPr="00D70E9C">
        <w:rPr>
          <w:rFonts w:ascii="Times New Roman" w:eastAsia="Times New Roman" w:hAnsi="Times New Roman" w:cs="Times New Roman"/>
          <w:sz w:val="24"/>
          <w:szCs w:val="24"/>
        </w:rPr>
        <w:t>volum</w:t>
      </w:r>
      <w:proofErr w:type="spellEnd"/>
      <w:r w:rsidRPr="00D70E9C">
        <w:rPr>
          <w:rFonts w:ascii="Times New Roman" w:eastAsia="Times New Roman" w:hAnsi="Times New Roman" w:cs="Times New Roman"/>
          <w:sz w:val="24"/>
          <w:szCs w:val="24"/>
        </w:rPr>
        <w:t xml:space="preserve"> de maximum 3 mc/an/ha de pe </w:t>
      </w:r>
      <w:proofErr w:type="spellStart"/>
      <w:r w:rsidRPr="00D70E9C">
        <w:rPr>
          <w:rFonts w:ascii="Times New Roman" w:eastAsia="Times New Roman" w:hAnsi="Times New Roman" w:cs="Times New Roman"/>
          <w:sz w:val="24"/>
          <w:szCs w:val="24"/>
        </w:rPr>
        <w:t>această</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proprietate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forestieră</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în</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funcție</w:t>
      </w:r>
      <w:proofErr w:type="spellEnd"/>
      <w:r w:rsidRPr="00D70E9C">
        <w:rPr>
          <w:rFonts w:ascii="Times New Roman" w:eastAsia="Times New Roman" w:hAnsi="Times New Roman" w:cs="Times New Roman"/>
          <w:sz w:val="24"/>
          <w:szCs w:val="24"/>
        </w:rPr>
        <w:t xml:space="preserve"> de </w:t>
      </w:r>
      <w:proofErr w:type="spellStart"/>
      <w:r w:rsidRPr="00D70E9C">
        <w:rPr>
          <w:rFonts w:ascii="Times New Roman" w:eastAsia="Times New Roman" w:hAnsi="Times New Roman" w:cs="Times New Roman"/>
          <w:sz w:val="24"/>
          <w:szCs w:val="24"/>
        </w:rPr>
        <w:t>caracteristicile</w:t>
      </w:r>
      <w:proofErr w:type="spellEnd"/>
      <w:r w:rsidRPr="00D70E9C">
        <w:rPr>
          <w:rFonts w:ascii="Times New Roman" w:eastAsia="Times New Roman" w:hAnsi="Times New Roman" w:cs="Times New Roman"/>
          <w:sz w:val="24"/>
          <w:szCs w:val="24"/>
        </w:rPr>
        <w:t xml:space="preserve"> </w:t>
      </w:r>
      <w:proofErr w:type="spellStart"/>
      <w:r w:rsidRPr="00D70E9C">
        <w:rPr>
          <w:rFonts w:ascii="Times New Roman" w:eastAsia="Times New Roman" w:hAnsi="Times New Roman" w:cs="Times New Roman"/>
          <w:sz w:val="24"/>
          <w:szCs w:val="24"/>
        </w:rPr>
        <w:t>structurale</w:t>
      </w:r>
      <w:proofErr w:type="spellEnd"/>
      <w:r w:rsidRPr="00D70E9C">
        <w:rPr>
          <w:rFonts w:ascii="Times New Roman" w:eastAsia="Times New Roman" w:hAnsi="Times New Roman" w:cs="Times New Roman"/>
          <w:sz w:val="24"/>
          <w:szCs w:val="24"/>
        </w:rPr>
        <w:t xml:space="preserve"> ale </w:t>
      </w:r>
      <w:proofErr w:type="spellStart"/>
      <w:r w:rsidRPr="00D70E9C">
        <w:rPr>
          <w:rFonts w:ascii="Times New Roman" w:eastAsia="Times New Roman" w:hAnsi="Times New Roman" w:cs="Times New Roman"/>
          <w:sz w:val="24"/>
          <w:szCs w:val="24"/>
        </w:rPr>
        <w:t>arboretului</w:t>
      </w:r>
      <w:proofErr w:type="spellEnd"/>
      <w:r w:rsidRPr="00D70E9C">
        <w:rPr>
          <w:rFonts w:ascii="Times New Roman" w:eastAsia="Times New Roman" w:hAnsi="Times New Roman" w:cs="Times New Roman"/>
          <w:sz w:val="24"/>
          <w:szCs w:val="24"/>
        </w:rPr>
        <w:t>.</w:t>
      </w:r>
    </w:p>
    <w:p w14:paraId="75C91B6E" w14:textId="77777777" w:rsidR="00FF16AF" w:rsidRPr="00FF16AF" w:rsidRDefault="00FF16AF" w:rsidP="00FF16AF">
      <w:pPr>
        <w:shd w:val="clear" w:color="auto" w:fill="FFFFFF"/>
        <w:spacing w:after="150" w:line="240" w:lineRule="auto"/>
        <w:jc w:val="both"/>
        <w:rPr>
          <w:rFonts w:ascii="Times New Roman" w:eastAsia="Times New Roman" w:hAnsi="Times New Roman" w:cs="Times New Roman"/>
          <w:sz w:val="24"/>
          <w:szCs w:val="24"/>
        </w:rPr>
      </w:pPr>
      <w:proofErr w:type="spellStart"/>
      <w:r w:rsidRPr="00FF16AF">
        <w:rPr>
          <w:rFonts w:ascii="Times New Roman" w:eastAsia="Times New Roman" w:hAnsi="Times New Roman" w:cs="Times New Roman"/>
          <w:sz w:val="24"/>
          <w:szCs w:val="24"/>
        </w:rPr>
        <w:t>Normele</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tehnice</w:t>
      </w:r>
      <w:proofErr w:type="spellEnd"/>
      <w:r w:rsidRPr="00FF16AF">
        <w:rPr>
          <w:rFonts w:ascii="Times New Roman" w:eastAsia="Times New Roman" w:hAnsi="Times New Roman" w:cs="Times New Roman"/>
          <w:sz w:val="24"/>
          <w:szCs w:val="24"/>
        </w:rPr>
        <w:t xml:space="preserve"> care </w:t>
      </w:r>
      <w:proofErr w:type="spellStart"/>
      <w:r w:rsidRPr="00FF16AF">
        <w:rPr>
          <w:rFonts w:ascii="Times New Roman" w:eastAsia="Times New Roman" w:hAnsi="Times New Roman" w:cs="Times New Roman"/>
          <w:sz w:val="24"/>
          <w:szCs w:val="24"/>
        </w:rPr>
        <w:t>stau</w:t>
      </w:r>
      <w:proofErr w:type="spellEnd"/>
      <w:r w:rsidRPr="00FF16AF">
        <w:rPr>
          <w:rFonts w:ascii="Times New Roman" w:eastAsia="Times New Roman" w:hAnsi="Times New Roman" w:cs="Times New Roman"/>
          <w:sz w:val="24"/>
          <w:szCs w:val="24"/>
        </w:rPr>
        <w:t xml:space="preserve"> la </w:t>
      </w:r>
      <w:proofErr w:type="spellStart"/>
      <w:r w:rsidRPr="00FF16AF">
        <w:rPr>
          <w:rFonts w:ascii="Times New Roman" w:eastAsia="Times New Roman" w:hAnsi="Times New Roman" w:cs="Times New Roman"/>
          <w:sz w:val="24"/>
          <w:szCs w:val="24"/>
        </w:rPr>
        <w:t>baza</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amenajamentului</w:t>
      </w:r>
      <w:proofErr w:type="spellEnd"/>
      <w:r w:rsidRPr="00FF16AF">
        <w:rPr>
          <w:rFonts w:ascii="Times New Roman" w:eastAsia="Times New Roman" w:hAnsi="Times New Roman" w:cs="Times New Roman"/>
          <w:sz w:val="24"/>
          <w:szCs w:val="24"/>
        </w:rPr>
        <w:t xml:space="preserve"> silvic se </w:t>
      </w:r>
      <w:proofErr w:type="spellStart"/>
      <w:r w:rsidRPr="00FF16AF">
        <w:rPr>
          <w:rFonts w:ascii="Times New Roman" w:eastAsia="Times New Roman" w:hAnsi="Times New Roman" w:cs="Times New Roman"/>
          <w:sz w:val="24"/>
          <w:szCs w:val="24"/>
        </w:rPr>
        <w:t>elaborează</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și</w:t>
      </w:r>
      <w:proofErr w:type="spellEnd"/>
      <w:r w:rsidRPr="00FF16AF">
        <w:rPr>
          <w:rFonts w:ascii="Times New Roman" w:eastAsia="Times New Roman" w:hAnsi="Times New Roman" w:cs="Times New Roman"/>
          <w:sz w:val="24"/>
          <w:szCs w:val="24"/>
        </w:rPr>
        <w:t xml:space="preserve"> se </w:t>
      </w:r>
      <w:proofErr w:type="spellStart"/>
      <w:r w:rsidRPr="00FF16AF">
        <w:rPr>
          <w:rFonts w:ascii="Times New Roman" w:eastAsia="Times New Roman" w:hAnsi="Times New Roman" w:cs="Times New Roman"/>
          <w:sz w:val="24"/>
          <w:szCs w:val="24"/>
        </w:rPr>
        <w:t>aprobă</w:t>
      </w:r>
      <w:proofErr w:type="spellEnd"/>
      <w:r w:rsidRPr="00FF16AF">
        <w:rPr>
          <w:rFonts w:ascii="Times New Roman" w:eastAsia="Times New Roman" w:hAnsi="Times New Roman" w:cs="Times New Roman"/>
          <w:sz w:val="24"/>
          <w:szCs w:val="24"/>
        </w:rPr>
        <w:t xml:space="preserve"> de </w:t>
      </w:r>
      <w:proofErr w:type="spellStart"/>
      <w:r w:rsidRPr="00FF16AF">
        <w:rPr>
          <w:rFonts w:ascii="Times New Roman" w:eastAsia="Times New Roman" w:hAnsi="Times New Roman" w:cs="Times New Roman"/>
          <w:sz w:val="24"/>
          <w:szCs w:val="24"/>
        </w:rPr>
        <w:t>către</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autoritatea</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publică</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centrală</w:t>
      </w:r>
      <w:proofErr w:type="spellEnd"/>
      <w:r w:rsidRPr="00FF16AF">
        <w:rPr>
          <w:rFonts w:ascii="Times New Roman" w:eastAsia="Times New Roman" w:hAnsi="Times New Roman" w:cs="Times New Roman"/>
          <w:sz w:val="24"/>
          <w:szCs w:val="24"/>
        </w:rPr>
        <w:t xml:space="preserve"> care </w:t>
      </w:r>
      <w:proofErr w:type="spellStart"/>
      <w:r w:rsidRPr="00FF16AF">
        <w:rPr>
          <w:rFonts w:ascii="Times New Roman" w:eastAsia="Times New Roman" w:hAnsi="Times New Roman" w:cs="Times New Roman"/>
          <w:sz w:val="24"/>
          <w:szCs w:val="24"/>
        </w:rPr>
        <w:t>răspunde</w:t>
      </w:r>
      <w:proofErr w:type="spellEnd"/>
      <w:r w:rsidRPr="00FF16AF">
        <w:rPr>
          <w:rFonts w:ascii="Times New Roman" w:eastAsia="Times New Roman" w:hAnsi="Times New Roman" w:cs="Times New Roman"/>
          <w:sz w:val="24"/>
          <w:szCs w:val="24"/>
        </w:rPr>
        <w:t xml:space="preserve"> de </w:t>
      </w:r>
      <w:proofErr w:type="spellStart"/>
      <w:r w:rsidRPr="00FF16AF">
        <w:rPr>
          <w:rFonts w:ascii="Times New Roman" w:eastAsia="Times New Roman" w:hAnsi="Times New Roman" w:cs="Times New Roman"/>
          <w:sz w:val="24"/>
          <w:szCs w:val="24"/>
        </w:rPr>
        <w:t>silvicultură</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în</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colaborare</w:t>
      </w:r>
      <w:proofErr w:type="spellEnd"/>
      <w:r w:rsidRPr="00FF16AF">
        <w:rPr>
          <w:rFonts w:ascii="Times New Roman" w:eastAsia="Times New Roman" w:hAnsi="Times New Roman" w:cs="Times New Roman"/>
          <w:sz w:val="24"/>
          <w:szCs w:val="24"/>
        </w:rPr>
        <w:t xml:space="preserve"> cu Academia de </w:t>
      </w:r>
      <w:proofErr w:type="spellStart"/>
      <w:r w:rsidRPr="00FF16AF">
        <w:rPr>
          <w:rFonts w:ascii="Times New Roman" w:eastAsia="Times New Roman" w:hAnsi="Times New Roman" w:cs="Times New Roman"/>
          <w:sz w:val="24"/>
          <w:szCs w:val="24"/>
        </w:rPr>
        <w:t>Științe</w:t>
      </w:r>
      <w:proofErr w:type="spellEnd"/>
      <w:r w:rsidRPr="00FF16AF">
        <w:rPr>
          <w:rFonts w:ascii="Times New Roman" w:eastAsia="Times New Roman" w:hAnsi="Times New Roman" w:cs="Times New Roman"/>
          <w:sz w:val="24"/>
          <w:szCs w:val="24"/>
        </w:rPr>
        <w:t xml:space="preserve"> Agricole </w:t>
      </w:r>
      <w:proofErr w:type="spellStart"/>
      <w:r w:rsidRPr="00FF16AF">
        <w:rPr>
          <w:rFonts w:ascii="Times New Roman" w:eastAsia="Times New Roman" w:hAnsi="Times New Roman" w:cs="Times New Roman"/>
          <w:sz w:val="24"/>
          <w:szCs w:val="24"/>
        </w:rPr>
        <w:t>și</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Silvice</w:t>
      </w:r>
      <w:proofErr w:type="spellEnd"/>
      <w:r w:rsidRPr="00FF16AF">
        <w:rPr>
          <w:rFonts w:ascii="Times New Roman" w:eastAsia="Times New Roman" w:hAnsi="Times New Roman" w:cs="Times New Roman"/>
          <w:sz w:val="24"/>
          <w:szCs w:val="24"/>
        </w:rPr>
        <w:t xml:space="preserve"> "Gheorghe Ionescu-</w:t>
      </w:r>
      <w:proofErr w:type="spellStart"/>
      <w:r w:rsidRPr="00FF16AF">
        <w:rPr>
          <w:rFonts w:ascii="Times New Roman" w:eastAsia="Times New Roman" w:hAnsi="Times New Roman" w:cs="Times New Roman"/>
          <w:sz w:val="24"/>
          <w:szCs w:val="24"/>
        </w:rPr>
        <w:t>Șișești</w:t>
      </w:r>
      <w:proofErr w:type="spellEnd"/>
      <w:r w:rsidRPr="00FF16AF">
        <w:rPr>
          <w:rFonts w:ascii="Times New Roman" w:eastAsia="Times New Roman" w:hAnsi="Times New Roman" w:cs="Times New Roman"/>
          <w:sz w:val="24"/>
          <w:szCs w:val="24"/>
        </w:rPr>
        <w:t xml:space="preserve">", cu </w:t>
      </w:r>
      <w:proofErr w:type="spellStart"/>
      <w:r w:rsidRPr="00FF16AF">
        <w:rPr>
          <w:rFonts w:ascii="Times New Roman" w:eastAsia="Times New Roman" w:hAnsi="Times New Roman" w:cs="Times New Roman"/>
          <w:sz w:val="24"/>
          <w:szCs w:val="24"/>
        </w:rPr>
        <w:t>alte</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instituții</w:t>
      </w:r>
      <w:proofErr w:type="spellEnd"/>
      <w:r w:rsidRPr="00FF16AF">
        <w:rPr>
          <w:rFonts w:ascii="Times New Roman" w:eastAsia="Times New Roman" w:hAnsi="Times New Roman" w:cs="Times New Roman"/>
          <w:sz w:val="24"/>
          <w:szCs w:val="24"/>
        </w:rPr>
        <w:t xml:space="preserve"> de </w:t>
      </w:r>
      <w:proofErr w:type="spellStart"/>
      <w:r w:rsidRPr="00FF16AF">
        <w:rPr>
          <w:rFonts w:ascii="Times New Roman" w:eastAsia="Times New Roman" w:hAnsi="Times New Roman" w:cs="Times New Roman"/>
          <w:sz w:val="24"/>
          <w:szCs w:val="24"/>
        </w:rPr>
        <w:t>specialitate</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și</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organizații</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neguvernamentale</w:t>
      </w:r>
      <w:proofErr w:type="spellEnd"/>
      <w:r w:rsidRPr="00FF16AF">
        <w:rPr>
          <w:rFonts w:ascii="Times New Roman" w:eastAsia="Times New Roman" w:hAnsi="Times New Roman" w:cs="Times New Roman"/>
          <w:sz w:val="24"/>
          <w:szCs w:val="24"/>
        </w:rPr>
        <w:t xml:space="preserve">, cu </w:t>
      </w:r>
      <w:proofErr w:type="spellStart"/>
      <w:r w:rsidRPr="00FF16AF">
        <w:rPr>
          <w:rFonts w:ascii="Times New Roman" w:eastAsia="Times New Roman" w:hAnsi="Times New Roman" w:cs="Times New Roman"/>
          <w:sz w:val="24"/>
          <w:szCs w:val="24"/>
        </w:rPr>
        <w:t>respectarea</w:t>
      </w:r>
      <w:proofErr w:type="spellEnd"/>
      <w:r w:rsidRPr="00FF16AF">
        <w:rPr>
          <w:rFonts w:ascii="Times New Roman" w:eastAsia="Times New Roman" w:hAnsi="Times New Roman" w:cs="Times New Roman"/>
          <w:sz w:val="24"/>
          <w:szCs w:val="24"/>
        </w:rPr>
        <w:t xml:space="preserve"> </w:t>
      </w:r>
      <w:proofErr w:type="spellStart"/>
      <w:r w:rsidRPr="00FF16AF">
        <w:rPr>
          <w:rFonts w:ascii="Times New Roman" w:eastAsia="Times New Roman" w:hAnsi="Times New Roman" w:cs="Times New Roman"/>
          <w:sz w:val="24"/>
          <w:szCs w:val="24"/>
        </w:rPr>
        <w:t>următoarelor</w:t>
      </w:r>
      <w:proofErr w:type="spellEnd"/>
      <w:r w:rsidRPr="00FF16AF">
        <w:rPr>
          <w:rFonts w:ascii="Times New Roman" w:eastAsia="Times New Roman" w:hAnsi="Times New Roman" w:cs="Times New Roman"/>
          <w:sz w:val="24"/>
          <w:szCs w:val="24"/>
        </w:rPr>
        <w:t xml:space="preserve"> principii:</w:t>
      </w:r>
    </w:p>
    <w:p w14:paraId="3F2E3CDA" w14:textId="77777777" w:rsidR="00FF16AF" w:rsidRPr="00041E20" w:rsidRDefault="00FF16AF" w:rsidP="00FF16AF">
      <w:pPr>
        <w:shd w:val="clear" w:color="auto" w:fill="FFFFFF"/>
        <w:spacing w:after="0" w:line="240" w:lineRule="auto"/>
        <w:jc w:val="both"/>
        <w:rPr>
          <w:rFonts w:ascii="Times New Roman" w:eastAsia="Times New Roman" w:hAnsi="Times New Roman" w:cs="Times New Roman"/>
          <w:sz w:val="24"/>
          <w:szCs w:val="24"/>
        </w:rPr>
      </w:pPr>
      <w:r w:rsidRPr="00041E20">
        <w:rPr>
          <w:rFonts w:ascii="Times New Roman" w:eastAsia="Times New Roman" w:hAnsi="Times New Roman" w:cs="Times New Roman"/>
          <w:b/>
          <w:bCs/>
          <w:sz w:val="24"/>
          <w:szCs w:val="24"/>
        </w:rPr>
        <w:t>a)</w:t>
      </w:r>
      <w:r w:rsidRPr="00041E20">
        <w:rPr>
          <w:rFonts w:ascii="Times New Roman" w:eastAsia="Times New Roman" w:hAnsi="Times New Roman" w:cs="Times New Roman"/>
          <w:sz w:val="24"/>
          <w:szCs w:val="24"/>
        </w:rPr>
        <w:t> </w:t>
      </w:r>
      <w:proofErr w:type="spellStart"/>
      <w:r w:rsidRPr="00041E20">
        <w:rPr>
          <w:rFonts w:ascii="Times New Roman" w:eastAsia="Times New Roman" w:hAnsi="Times New Roman" w:cs="Times New Roman"/>
          <w:sz w:val="24"/>
          <w:szCs w:val="24"/>
        </w:rPr>
        <w:t>principiul</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continuității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și</w:t>
      </w:r>
      <w:proofErr w:type="spellEnd"/>
      <w:r w:rsidRPr="00041E20">
        <w:rPr>
          <w:rFonts w:ascii="Times New Roman" w:eastAsia="Times New Roman" w:hAnsi="Times New Roman" w:cs="Times New Roman"/>
          <w:sz w:val="24"/>
          <w:szCs w:val="24"/>
        </w:rPr>
        <w:t xml:space="preserve"> al </w:t>
      </w:r>
      <w:proofErr w:type="spellStart"/>
      <w:r w:rsidRPr="00041E20">
        <w:rPr>
          <w:rFonts w:ascii="Times New Roman" w:eastAsia="Times New Roman" w:hAnsi="Times New Roman" w:cs="Times New Roman"/>
          <w:sz w:val="24"/>
          <w:szCs w:val="24"/>
        </w:rPr>
        <w:t>permanenței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pădurilor</w:t>
      </w:r>
      <w:proofErr w:type="spellEnd"/>
      <w:r w:rsidRPr="00041E20">
        <w:rPr>
          <w:rFonts w:ascii="Times New Roman" w:eastAsia="Times New Roman" w:hAnsi="Times New Roman" w:cs="Times New Roman"/>
          <w:sz w:val="24"/>
          <w:szCs w:val="24"/>
        </w:rPr>
        <w:t>;</w:t>
      </w:r>
    </w:p>
    <w:p w14:paraId="6BE154A1" w14:textId="720B29D8" w:rsidR="00FF16AF" w:rsidRPr="00041E20" w:rsidRDefault="00FF16AF" w:rsidP="00FF16AF">
      <w:pPr>
        <w:shd w:val="clear" w:color="auto" w:fill="FFFFFF"/>
        <w:spacing w:after="0" w:line="240" w:lineRule="auto"/>
        <w:jc w:val="both"/>
        <w:rPr>
          <w:rFonts w:ascii="Times New Roman" w:eastAsia="Times New Roman" w:hAnsi="Times New Roman" w:cs="Times New Roman"/>
          <w:sz w:val="24"/>
          <w:szCs w:val="24"/>
        </w:rPr>
      </w:pPr>
      <w:r w:rsidRPr="00041E20">
        <w:rPr>
          <w:rFonts w:ascii="Times New Roman" w:eastAsia="Times New Roman" w:hAnsi="Times New Roman" w:cs="Times New Roman"/>
          <w:b/>
          <w:bCs/>
          <w:sz w:val="24"/>
          <w:szCs w:val="24"/>
        </w:rPr>
        <w:t>b)</w:t>
      </w:r>
      <w:r w:rsidRPr="00041E20">
        <w:rPr>
          <w:rFonts w:ascii="Times New Roman" w:eastAsia="Times New Roman" w:hAnsi="Times New Roman" w:cs="Times New Roman"/>
          <w:sz w:val="24"/>
          <w:szCs w:val="24"/>
        </w:rPr>
        <w:t> </w:t>
      </w:r>
      <w:proofErr w:type="spellStart"/>
      <w:r w:rsidRPr="00041E20">
        <w:rPr>
          <w:rFonts w:ascii="Times New Roman" w:eastAsia="Times New Roman" w:hAnsi="Times New Roman" w:cs="Times New Roman"/>
          <w:sz w:val="24"/>
          <w:szCs w:val="24"/>
        </w:rPr>
        <w:t>principiul</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eficacității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funcționale</w:t>
      </w:r>
      <w:proofErr w:type="spellEnd"/>
      <w:r w:rsidRPr="00041E20">
        <w:rPr>
          <w:rFonts w:ascii="Times New Roman" w:eastAsia="Times New Roman" w:hAnsi="Times New Roman" w:cs="Times New Roman"/>
          <w:sz w:val="24"/>
          <w:szCs w:val="24"/>
        </w:rPr>
        <w:t>;</w:t>
      </w:r>
    </w:p>
    <w:p w14:paraId="3E7891BC" w14:textId="77777777" w:rsidR="00FF16AF" w:rsidRPr="00041E20" w:rsidRDefault="00FF16AF" w:rsidP="00FF16AF">
      <w:pPr>
        <w:shd w:val="clear" w:color="auto" w:fill="FFFFFF"/>
        <w:spacing w:after="0" w:line="240" w:lineRule="auto"/>
        <w:jc w:val="both"/>
        <w:rPr>
          <w:rFonts w:ascii="Times New Roman" w:eastAsia="Times New Roman" w:hAnsi="Times New Roman" w:cs="Times New Roman"/>
          <w:sz w:val="24"/>
          <w:szCs w:val="24"/>
        </w:rPr>
      </w:pPr>
      <w:r w:rsidRPr="00041E20">
        <w:rPr>
          <w:rFonts w:ascii="Times New Roman" w:eastAsia="Times New Roman" w:hAnsi="Times New Roman" w:cs="Times New Roman"/>
          <w:b/>
          <w:bCs/>
          <w:sz w:val="24"/>
          <w:szCs w:val="24"/>
        </w:rPr>
        <w:t>c)</w:t>
      </w:r>
      <w:r w:rsidRPr="00041E20">
        <w:rPr>
          <w:rFonts w:ascii="Times New Roman" w:eastAsia="Times New Roman" w:hAnsi="Times New Roman" w:cs="Times New Roman"/>
          <w:sz w:val="24"/>
          <w:szCs w:val="24"/>
        </w:rPr>
        <w:t> </w:t>
      </w:r>
      <w:proofErr w:type="spellStart"/>
      <w:r w:rsidRPr="00041E20">
        <w:rPr>
          <w:rFonts w:ascii="Times New Roman" w:eastAsia="Times New Roman" w:hAnsi="Times New Roman" w:cs="Times New Roman"/>
          <w:sz w:val="24"/>
          <w:szCs w:val="24"/>
        </w:rPr>
        <w:t>principiul</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conservării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și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ameliorării</w:t>
      </w:r>
      <w:proofErr w:type="spellEnd"/>
      <w:r w:rsidRPr="00041E20">
        <w:rPr>
          <w:rFonts w:ascii="Times New Roman" w:eastAsia="Times New Roman" w:hAnsi="Times New Roman" w:cs="Times New Roman"/>
          <w:sz w:val="24"/>
          <w:szCs w:val="24"/>
        </w:rPr>
        <w:t xml:space="preserve"> </w:t>
      </w:r>
      <w:proofErr w:type="spellStart"/>
      <w:r w:rsidRPr="00041E20">
        <w:rPr>
          <w:rFonts w:ascii="Times New Roman" w:eastAsia="Times New Roman" w:hAnsi="Times New Roman" w:cs="Times New Roman"/>
          <w:sz w:val="24"/>
          <w:szCs w:val="24"/>
        </w:rPr>
        <w:t>biodiversității</w:t>
      </w:r>
      <w:proofErr w:type="spellEnd"/>
      <w:r w:rsidRPr="00041E20">
        <w:rPr>
          <w:rFonts w:ascii="Times New Roman" w:eastAsia="Times New Roman" w:hAnsi="Times New Roman" w:cs="Times New Roman"/>
          <w:sz w:val="24"/>
          <w:szCs w:val="24"/>
        </w:rPr>
        <w:t>;</w:t>
      </w:r>
    </w:p>
    <w:p w14:paraId="327BACD8" w14:textId="0CD315A2" w:rsidR="00FF16AF" w:rsidRDefault="00FF16AF" w:rsidP="00FF16AF">
      <w:pPr>
        <w:shd w:val="clear" w:color="auto" w:fill="FFFFFF"/>
        <w:spacing w:after="0" w:line="240" w:lineRule="auto"/>
        <w:jc w:val="both"/>
        <w:rPr>
          <w:rFonts w:ascii="Times New Roman" w:hAnsi="Times New Roman" w:cs="Times New Roman"/>
          <w:sz w:val="24"/>
          <w:szCs w:val="24"/>
        </w:rPr>
      </w:pPr>
      <w:r w:rsidRPr="00041E20">
        <w:rPr>
          <w:rFonts w:ascii="Times New Roman" w:eastAsia="Times New Roman" w:hAnsi="Times New Roman" w:cs="Times New Roman"/>
          <w:b/>
          <w:bCs/>
          <w:sz w:val="24"/>
          <w:szCs w:val="24"/>
        </w:rPr>
        <w:t>d)</w:t>
      </w:r>
      <w:r w:rsidRPr="00041E20">
        <w:rPr>
          <w:rFonts w:ascii="Times New Roman" w:eastAsia="Times New Roman" w:hAnsi="Times New Roman" w:cs="Times New Roman"/>
          <w:sz w:val="24"/>
          <w:szCs w:val="24"/>
        </w:rPr>
        <w:t> </w:t>
      </w:r>
      <w:proofErr w:type="spellStart"/>
      <w:r w:rsidRPr="00041E20">
        <w:rPr>
          <w:rFonts w:ascii="Times New Roman" w:eastAsia="Times New Roman" w:hAnsi="Times New Roman" w:cs="Times New Roman"/>
          <w:sz w:val="24"/>
          <w:szCs w:val="24"/>
        </w:rPr>
        <w:t>principiul</w:t>
      </w:r>
      <w:proofErr w:type="spellEnd"/>
      <w:r w:rsidRPr="00041E20">
        <w:rPr>
          <w:rFonts w:ascii="Times New Roman" w:eastAsia="Times New Roman" w:hAnsi="Times New Roman" w:cs="Times New Roman"/>
          <w:sz w:val="24"/>
          <w:szCs w:val="24"/>
        </w:rPr>
        <w:t xml:space="preserve"> economic.</w:t>
      </w:r>
      <w:r w:rsidR="000450B5">
        <w:rPr>
          <w:rFonts w:ascii="Times New Roman" w:eastAsia="Times New Roman" w:hAnsi="Times New Roman" w:cs="Times New Roman"/>
          <w:sz w:val="24"/>
          <w:szCs w:val="24"/>
        </w:rPr>
        <w:t xml:space="preserve"> </w:t>
      </w:r>
    </w:p>
    <w:p w14:paraId="4DA2A240" w14:textId="77777777" w:rsidR="00FF16AF" w:rsidRPr="00D0608C" w:rsidRDefault="00FF16AF" w:rsidP="00FF16AF">
      <w:pPr>
        <w:spacing w:after="0"/>
        <w:ind w:firstLine="720"/>
        <w:jc w:val="both"/>
        <w:rPr>
          <w:rFonts w:ascii="Times New Roman" w:hAnsi="Times New Roman" w:cs="Times New Roman"/>
          <w:b/>
          <w:sz w:val="24"/>
          <w:szCs w:val="24"/>
        </w:rPr>
      </w:pPr>
      <w:r w:rsidRPr="00D0608C">
        <w:rPr>
          <w:rFonts w:ascii="Times New Roman" w:hAnsi="Times New Roman" w:cs="Times New Roman"/>
          <w:b/>
          <w:sz w:val="24"/>
          <w:szCs w:val="24"/>
        </w:rPr>
        <w:t>a</w:t>
      </w:r>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Principiul</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continuităţii</w:t>
      </w:r>
      <w:proofErr w:type="spellEnd"/>
    </w:p>
    <w:p w14:paraId="73374B89" w14:textId="7650118C" w:rsidR="00FF16AF" w:rsidRPr="00041E20" w:rsidRDefault="00E22F24" w:rsidP="00E22F24">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FF16AF" w:rsidRPr="00041E20">
        <w:rPr>
          <w:rFonts w:ascii="Times New Roman" w:hAnsi="Times New Roman" w:cs="Times New Roman"/>
          <w:sz w:val="24"/>
          <w:szCs w:val="24"/>
        </w:rPr>
        <w:t>otrivit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acestui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principiu</w:t>
      </w:r>
      <w:proofErr w:type="spellEnd"/>
      <w:r w:rsidR="00FF16AF" w:rsidRPr="00041E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prin</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amenajament</w:t>
      </w:r>
      <w:proofErr w:type="spellEnd"/>
      <w:r w:rsidR="00FF16AF" w:rsidRPr="00041E20">
        <w:rPr>
          <w:rFonts w:ascii="Times New Roman" w:hAnsi="Times New Roman" w:cs="Times New Roman"/>
          <w:sz w:val="24"/>
          <w:szCs w:val="24"/>
        </w:rPr>
        <w:t xml:space="preserve"> se </w:t>
      </w:r>
      <w:proofErr w:type="spellStart"/>
      <w:r w:rsidR="00FF16AF" w:rsidRPr="00041E20">
        <w:rPr>
          <w:rFonts w:ascii="Times New Roman" w:hAnsi="Times New Roman" w:cs="Times New Roman"/>
          <w:sz w:val="24"/>
          <w:szCs w:val="24"/>
        </w:rPr>
        <w:t>asigură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condiţii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necesare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pentru</w:t>
      </w:r>
      <w:proofErr w:type="spellEnd"/>
      <w:r w:rsidR="00FF16AF" w:rsidRPr="00041E20">
        <w:rPr>
          <w:rFonts w:ascii="Times New Roman" w:hAnsi="Times New Roman" w:cs="Times New Roman"/>
          <w:sz w:val="24"/>
          <w:szCs w:val="24"/>
        </w:rPr>
        <w:t xml:space="preserve"> o </w:t>
      </w:r>
      <w:proofErr w:type="spellStart"/>
      <w:r w:rsidR="00FF16AF" w:rsidRPr="00041E20">
        <w:rPr>
          <w:rFonts w:ascii="Times New Roman" w:hAnsi="Times New Roman" w:cs="Times New Roman"/>
          <w:sz w:val="24"/>
          <w:szCs w:val="24"/>
        </w:rPr>
        <w:t>gestionare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durabilă</w:t>
      </w:r>
      <w:proofErr w:type="spellEnd"/>
      <w:r w:rsidR="00FF16AF" w:rsidRPr="00041E20">
        <w:rPr>
          <w:rFonts w:ascii="Times New Roman" w:hAnsi="Times New Roman" w:cs="Times New Roman"/>
          <w:sz w:val="24"/>
          <w:szCs w:val="24"/>
        </w:rPr>
        <w:t xml:space="preserve"> a </w:t>
      </w:r>
      <w:proofErr w:type="spellStart"/>
      <w:r w:rsidR="00FF16AF" w:rsidRPr="00041E20">
        <w:rPr>
          <w:rFonts w:ascii="Times New Roman" w:hAnsi="Times New Roman" w:cs="Times New Roman"/>
          <w:sz w:val="24"/>
          <w:szCs w:val="24"/>
        </w:rPr>
        <w:t>pădurilor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adică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administrarea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utilizarea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ecosistemelor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forestiere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ast</w:t>
      </w:r>
      <w:r w:rsidR="00FF16AF">
        <w:rPr>
          <w:rFonts w:ascii="Times New Roman" w:hAnsi="Times New Roman" w:cs="Times New Roman"/>
          <w:sz w:val="24"/>
          <w:szCs w:val="24"/>
        </w:rPr>
        <w:t>fel</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încât</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să</w:t>
      </w:r>
      <w:proofErr w:type="spellEnd"/>
      <w:r w:rsidR="00FF16AF">
        <w:rPr>
          <w:rFonts w:ascii="Times New Roman" w:hAnsi="Times New Roman" w:cs="Times New Roman"/>
          <w:sz w:val="24"/>
          <w:szCs w:val="24"/>
        </w:rPr>
        <w:t xml:space="preserve"> li se </w:t>
      </w:r>
      <w:proofErr w:type="spellStart"/>
      <w:r w:rsidR="00FF16AF">
        <w:rPr>
          <w:rFonts w:ascii="Times New Roman" w:hAnsi="Times New Roman" w:cs="Times New Roman"/>
          <w:sz w:val="24"/>
          <w:szCs w:val="24"/>
        </w:rPr>
        <w:t>menţină</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amelioreze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biodiversitatea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productivitatea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capacitatea</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regenerare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vitalitatea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sănătatea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să</w:t>
      </w:r>
      <w:proofErr w:type="spellEnd"/>
      <w:r w:rsidR="00FF16AF" w:rsidRPr="00041E20">
        <w:rPr>
          <w:rFonts w:ascii="Times New Roman" w:hAnsi="Times New Roman" w:cs="Times New Roman"/>
          <w:sz w:val="24"/>
          <w:szCs w:val="24"/>
        </w:rPr>
        <w:t xml:space="preserve"> li se </w:t>
      </w:r>
      <w:proofErr w:type="spellStart"/>
      <w:r w:rsidR="00FF16AF" w:rsidRPr="00041E20">
        <w:rPr>
          <w:rFonts w:ascii="Times New Roman" w:hAnsi="Times New Roman" w:cs="Times New Roman"/>
          <w:sz w:val="24"/>
          <w:szCs w:val="24"/>
        </w:rPr>
        <w:t>asigure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pentru</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prezent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viitor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capacitatea</w:t>
      </w:r>
      <w:proofErr w:type="spellEnd"/>
      <w:r w:rsidR="00FF16AF" w:rsidRPr="00041E20">
        <w:rPr>
          <w:rFonts w:ascii="Times New Roman" w:hAnsi="Times New Roman" w:cs="Times New Roman"/>
          <w:sz w:val="24"/>
          <w:szCs w:val="24"/>
        </w:rPr>
        <w:t xml:space="preserve"> de a </w:t>
      </w:r>
      <w:proofErr w:type="spellStart"/>
      <w:r w:rsidR="00FF16AF" w:rsidRPr="00041E20">
        <w:rPr>
          <w:rFonts w:ascii="Times New Roman" w:hAnsi="Times New Roman" w:cs="Times New Roman"/>
          <w:sz w:val="24"/>
          <w:szCs w:val="24"/>
        </w:rPr>
        <w:t>exercita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funcţii</w:t>
      </w:r>
      <w:proofErr w:type="spellEnd"/>
      <w:r w:rsidR="00FF16AF" w:rsidRPr="00041E20">
        <w:rPr>
          <w:rFonts w:ascii="Times New Roman" w:hAnsi="Times New Roman" w:cs="Times New Roman"/>
          <w:sz w:val="24"/>
          <w:szCs w:val="24"/>
        </w:rPr>
        <w:t xml:space="preserve"> multiple </w:t>
      </w:r>
      <w:proofErr w:type="spellStart"/>
      <w:r w:rsidR="00FF16AF" w:rsidRPr="00041E20">
        <w:rPr>
          <w:rFonts w:ascii="Times New Roman" w:hAnsi="Times New Roman" w:cs="Times New Roman"/>
          <w:sz w:val="24"/>
          <w:szCs w:val="24"/>
        </w:rPr>
        <w:t>ecologice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economice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sociale</w:t>
      </w:r>
      <w:proofErr w:type="spellEnd"/>
      <w:r w:rsidR="00FF16AF" w:rsidRPr="00041E20">
        <w:rPr>
          <w:rFonts w:ascii="Times New Roman" w:hAnsi="Times New Roman" w:cs="Times New Roman"/>
          <w:sz w:val="24"/>
          <w:szCs w:val="24"/>
        </w:rPr>
        <w:t xml:space="preserve"> la </w:t>
      </w:r>
      <w:proofErr w:type="spellStart"/>
      <w:r w:rsidR="00FF16AF" w:rsidRPr="00041E20">
        <w:rPr>
          <w:rFonts w:ascii="Times New Roman" w:hAnsi="Times New Roman" w:cs="Times New Roman"/>
          <w:sz w:val="24"/>
          <w:szCs w:val="24"/>
        </w:rPr>
        <w:t>nivel</w:t>
      </w:r>
      <w:proofErr w:type="spellEnd"/>
      <w:r w:rsidR="00FF16AF" w:rsidRPr="00041E20">
        <w:rPr>
          <w:rFonts w:ascii="Times New Roman" w:hAnsi="Times New Roman" w:cs="Times New Roman"/>
          <w:sz w:val="24"/>
          <w:szCs w:val="24"/>
        </w:rPr>
        <w:t xml:space="preserve"> local, regional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mondial</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fără</w:t>
      </w:r>
      <w:proofErr w:type="spellEnd"/>
      <w:r w:rsidR="00FF16AF" w:rsidRPr="00041E20">
        <w:rPr>
          <w:rFonts w:ascii="Times New Roman" w:hAnsi="Times New Roman" w:cs="Times New Roman"/>
          <w:sz w:val="24"/>
          <w:szCs w:val="24"/>
        </w:rPr>
        <w:t xml:space="preserve"> a genera </w:t>
      </w:r>
      <w:proofErr w:type="spellStart"/>
      <w:r w:rsidR="00FF16AF" w:rsidRPr="00041E20">
        <w:rPr>
          <w:rFonts w:ascii="Times New Roman" w:hAnsi="Times New Roman" w:cs="Times New Roman"/>
          <w:sz w:val="24"/>
          <w:szCs w:val="24"/>
        </w:rPr>
        <w:t>prejudicii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altor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sisteme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astfel</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încât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acestea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ofere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societăţii</w:t>
      </w:r>
      <w:proofErr w:type="spellEnd"/>
      <w:r w:rsidR="00FF16AF" w:rsidRPr="00041E20">
        <w:rPr>
          <w:rFonts w:ascii="Times New Roman" w:hAnsi="Times New Roman" w:cs="Times New Roman"/>
          <w:sz w:val="24"/>
          <w:szCs w:val="24"/>
        </w:rPr>
        <w:t xml:space="preserve">, permanent </w:t>
      </w:r>
      <w:proofErr w:type="spellStart"/>
      <w:r w:rsidR="00FF16AF" w:rsidRPr="00041E20">
        <w:rPr>
          <w:rFonts w:ascii="Times New Roman" w:hAnsi="Times New Roman" w:cs="Times New Roman"/>
          <w:sz w:val="24"/>
          <w:szCs w:val="24"/>
        </w:rPr>
        <w:t>produse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lemnoase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altă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natură</w:t>
      </w:r>
      <w:proofErr w:type="spellEnd"/>
      <w:r w:rsidR="00FF16AF" w:rsidRPr="00041E20">
        <w:rPr>
          <w:rFonts w:ascii="Times New Roman" w:hAnsi="Times New Roman" w:cs="Times New Roman"/>
          <w:sz w:val="24"/>
          <w:szCs w:val="24"/>
        </w:rPr>
        <w:t xml:space="preserve">, precum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servicii</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protecţie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sociale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cât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mai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mari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calitate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superioară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Acest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principiu</w:t>
      </w:r>
      <w:proofErr w:type="spellEnd"/>
      <w:r w:rsidR="00FF16AF" w:rsidRPr="00041E20">
        <w:rPr>
          <w:rFonts w:ascii="Times New Roman" w:hAnsi="Times New Roman" w:cs="Times New Roman"/>
          <w:sz w:val="24"/>
          <w:szCs w:val="24"/>
        </w:rPr>
        <w:t xml:space="preserve"> se </w:t>
      </w:r>
      <w:proofErr w:type="spellStart"/>
      <w:r w:rsidR="00FF16AF" w:rsidRPr="00041E20">
        <w:rPr>
          <w:rFonts w:ascii="Times New Roman" w:hAnsi="Times New Roman" w:cs="Times New Roman"/>
          <w:sz w:val="24"/>
          <w:szCs w:val="24"/>
        </w:rPr>
        <w:t>referă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atât</w:t>
      </w:r>
      <w:proofErr w:type="spellEnd"/>
      <w:r w:rsidR="00FF16AF" w:rsidRPr="00041E20">
        <w:rPr>
          <w:rFonts w:ascii="Times New Roman" w:hAnsi="Times New Roman" w:cs="Times New Roman"/>
          <w:sz w:val="24"/>
          <w:szCs w:val="24"/>
        </w:rPr>
        <w:t xml:space="preserve"> la </w:t>
      </w:r>
      <w:proofErr w:type="spellStart"/>
      <w:r w:rsidR="00FF16AF" w:rsidRPr="00041E20">
        <w:rPr>
          <w:rFonts w:ascii="Times New Roman" w:hAnsi="Times New Roman" w:cs="Times New Roman"/>
          <w:sz w:val="24"/>
          <w:szCs w:val="24"/>
        </w:rPr>
        <w:t>continuitatea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în</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sens</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progresiv</w:t>
      </w:r>
      <w:proofErr w:type="spellEnd"/>
      <w:r w:rsidR="00FF16AF" w:rsidRPr="00041E20">
        <w:rPr>
          <w:rFonts w:ascii="Times New Roman" w:hAnsi="Times New Roman" w:cs="Times New Roman"/>
          <w:sz w:val="24"/>
          <w:szCs w:val="24"/>
        </w:rPr>
        <w:t xml:space="preserve"> a </w:t>
      </w:r>
      <w:proofErr w:type="spellStart"/>
      <w:r w:rsidR="00FF16AF" w:rsidRPr="00041E20">
        <w:rPr>
          <w:rFonts w:ascii="Times New Roman" w:hAnsi="Times New Roman" w:cs="Times New Roman"/>
          <w:sz w:val="24"/>
          <w:szCs w:val="24"/>
        </w:rPr>
        <w:t>funcţiilor</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producţie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cât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la </w:t>
      </w:r>
      <w:proofErr w:type="spellStart"/>
      <w:r w:rsidR="00FF16AF" w:rsidRPr="00041E20">
        <w:rPr>
          <w:rFonts w:ascii="Times New Roman" w:hAnsi="Times New Roman" w:cs="Times New Roman"/>
          <w:sz w:val="24"/>
          <w:szCs w:val="24"/>
        </w:rPr>
        <w:t>permanenţa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ameliorarea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funcţiilor</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protecţie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sociale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vizând</w:t>
      </w:r>
      <w:proofErr w:type="spellEnd"/>
      <w:r w:rsidR="00FF16AF" w:rsidRPr="00041E20">
        <w:rPr>
          <w:rFonts w:ascii="Times New Roman" w:hAnsi="Times New Roman" w:cs="Times New Roman"/>
          <w:sz w:val="24"/>
          <w:szCs w:val="24"/>
        </w:rPr>
        <w:t xml:space="preserve"> nu </w:t>
      </w:r>
      <w:proofErr w:type="spellStart"/>
      <w:r w:rsidR="00FF16AF" w:rsidRPr="00041E20">
        <w:rPr>
          <w:rFonts w:ascii="Times New Roman" w:hAnsi="Times New Roman" w:cs="Times New Roman"/>
          <w:sz w:val="24"/>
          <w:szCs w:val="24"/>
        </w:rPr>
        <w:t>numai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interesele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generaţiei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actuale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dar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r w:rsidR="00FF16AF" w:rsidRPr="00041E20">
        <w:rPr>
          <w:rFonts w:ascii="Times New Roman" w:hAnsi="Times New Roman" w:cs="Times New Roman"/>
          <w:sz w:val="24"/>
          <w:szCs w:val="24"/>
        </w:rPr>
        <w:lastRenderedPageBreak/>
        <w:t xml:space="preserve">pe </w:t>
      </w:r>
      <w:proofErr w:type="spellStart"/>
      <w:r w:rsidR="00FF16AF" w:rsidRPr="00041E20">
        <w:rPr>
          <w:rFonts w:ascii="Times New Roman" w:hAnsi="Times New Roman" w:cs="Times New Roman"/>
          <w:sz w:val="24"/>
          <w:szCs w:val="24"/>
        </w:rPr>
        <w:t>cele</w:t>
      </w:r>
      <w:proofErr w:type="spellEnd"/>
      <w:r w:rsidR="00FF16AF" w:rsidRPr="00041E20">
        <w:rPr>
          <w:rFonts w:ascii="Times New Roman" w:hAnsi="Times New Roman" w:cs="Times New Roman"/>
          <w:sz w:val="24"/>
          <w:szCs w:val="24"/>
        </w:rPr>
        <w:t xml:space="preserve"> de </w:t>
      </w:r>
      <w:proofErr w:type="spellStart"/>
      <w:r w:rsidR="00FF16AF" w:rsidRPr="00041E20">
        <w:rPr>
          <w:rFonts w:ascii="Times New Roman" w:hAnsi="Times New Roman" w:cs="Times New Roman"/>
          <w:sz w:val="24"/>
          <w:szCs w:val="24"/>
        </w:rPr>
        <w:t>perspectivă</w:t>
      </w:r>
      <w:proofErr w:type="spellEnd"/>
      <w:r w:rsidR="00FF16AF" w:rsidRPr="00041E20">
        <w:rPr>
          <w:rFonts w:ascii="Times New Roman" w:hAnsi="Times New Roman" w:cs="Times New Roman"/>
          <w:sz w:val="24"/>
          <w:szCs w:val="24"/>
        </w:rPr>
        <w:t xml:space="preserve"> ale </w:t>
      </w:r>
      <w:proofErr w:type="spellStart"/>
      <w:r w:rsidR="00FF16AF" w:rsidRPr="00041E20">
        <w:rPr>
          <w:rFonts w:ascii="Times New Roman" w:hAnsi="Times New Roman" w:cs="Times New Roman"/>
          <w:sz w:val="24"/>
          <w:szCs w:val="24"/>
        </w:rPr>
        <w:t>societăţii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Astfel</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principiul</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continuităţii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capătă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mobilitatea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necesară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pentru</w:t>
      </w:r>
      <w:proofErr w:type="spellEnd"/>
      <w:r w:rsidR="00FF16AF" w:rsidRPr="00041E20">
        <w:rPr>
          <w:rFonts w:ascii="Times New Roman" w:hAnsi="Times New Roman" w:cs="Times New Roman"/>
          <w:sz w:val="24"/>
          <w:szCs w:val="24"/>
        </w:rPr>
        <w:t xml:space="preserve"> a </w:t>
      </w:r>
      <w:proofErr w:type="spellStart"/>
      <w:r w:rsidR="00FF16AF" w:rsidRPr="00041E20">
        <w:rPr>
          <w:rFonts w:ascii="Times New Roman" w:hAnsi="Times New Roman" w:cs="Times New Roman"/>
          <w:sz w:val="24"/>
          <w:szCs w:val="24"/>
        </w:rPr>
        <w:t>putea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corespunde</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oricăror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împrejurări</w:t>
      </w:r>
      <w:proofErr w:type="spellEnd"/>
      <w:r w:rsidR="00FF16AF" w:rsidRPr="00041E20">
        <w:rPr>
          <w:rFonts w:ascii="Times New Roman" w:hAnsi="Times New Roman" w:cs="Times New Roman"/>
          <w:sz w:val="24"/>
          <w:szCs w:val="24"/>
        </w:rPr>
        <w:t xml:space="preserve">. El </w:t>
      </w:r>
      <w:proofErr w:type="spellStart"/>
      <w:r w:rsidR="00FF16AF" w:rsidRPr="00041E20">
        <w:rPr>
          <w:rFonts w:ascii="Times New Roman" w:hAnsi="Times New Roman" w:cs="Times New Roman"/>
          <w:sz w:val="24"/>
          <w:szCs w:val="24"/>
        </w:rPr>
        <w:t>implică</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aşadar</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atât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păstrarea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neştirbită</w:t>
      </w:r>
      <w:proofErr w:type="spellEnd"/>
      <w:r w:rsidR="00FF16AF" w:rsidRPr="00041E20">
        <w:rPr>
          <w:rFonts w:ascii="Times New Roman" w:hAnsi="Times New Roman" w:cs="Times New Roman"/>
          <w:sz w:val="24"/>
          <w:szCs w:val="24"/>
        </w:rPr>
        <w:t xml:space="preserve"> a </w:t>
      </w:r>
      <w:proofErr w:type="spellStart"/>
      <w:r w:rsidR="00FF16AF" w:rsidRPr="00041E20">
        <w:rPr>
          <w:rFonts w:ascii="Times New Roman" w:hAnsi="Times New Roman" w:cs="Times New Roman"/>
          <w:sz w:val="24"/>
          <w:szCs w:val="24"/>
        </w:rPr>
        <w:t>pădurii</w:t>
      </w:r>
      <w:proofErr w:type="spellEnd"/>
      <w:r w:rsidR="00FF16AF" w:rsidRPr="00041E20">
        <w:rPr>
          <w:rFonts w:ascii="Times New Roman" w:hAnsi="Times New Roman" w:cs="Times New Roman"/>
          <w:sz w:val="24"/>
          <w:szCs w:val="24"/>
        </w:rPr>
        <w:t xml:space="preserve"> ca </w:t>
      </w:r>
      <w:proofErr w:type="spellStart"/>
      <w:r w:rsidR="00FF16AF" w:rsidRPr="00041E20">
        <w:rPr>
          <w:rFonts w:ascii="Times New Roman" w:hAnsi="Times New Roman" w:cs="Times New Roman"/>
          <w:sz w:val="24"/>
          <w:szCs w:val="24"/>
        </w:rPr>
        <w:t>întreg</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cât</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cultivarea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organizarea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modelarea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şi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conducerea</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ei</w:t>
      </w:r>
      <w:proofErr w:type="spellEnd"/>
      <w:r w:rsidR="00FF16AF" w:rsidRPr="00041E20">
        <w:rPr>
          <w:rFonts w:ascii="Times New Roman" w:hAnsi="Times New Roman" w:cs="Times New Roman"/>
          <w:sz w:val="24"/>
          <w:szCs w:val="24"/>
        </w:rPr>
        <w:t xml:space="preserve"> </w:t>
      </w:r>
      <w:proofErr w:type="spellStart"/>
      <w:r w:rsidR="00FF16AF" w:rsidRPr="00041E20">
        <w:rPr>
          <w:rFonts w:ascii="Times New Roman" w:hAnsi="Times New Roman" w:cs="Times New Roman"/>
          <w:sz w:val="24"/>
          <w:szCs w:val="24"/>
        </w:rPr>
        <w:t>într</w:t>
      </w:r>
      <w:proofErr w:type="spellEnd"/>
      <w:r w:rsidR="00FF16AF" w:rsidRPr="00041E20">
        <w:rPr>
          <w:rFonts w:ascii="Times New Roman" w:hAnsi="Times New Roman" w:cs="Times New Roman"/>
          <w:sz w:val="24"/>
          <w:szCs w:val="24"/>
        </w:rPr>
        <w:t xml:space="preserve">-o </w:t>
      </w:r>
      <w:proofErr w:type="spellStart"/>
      <w:r w:rsidR="00FF16AF" w:rsidRPr="00041E20">
        <w:rPr>
          <w:rFonts w:ascii="Times New Roman" w:hAnsi="Times New Roman" w:cs="Times New Roman"/>
          <w:sz w:val="24"/>
          <w:szCs w:val="24"/>
        </w:rPr>
        <w:t>perspectivă</w:t>
      </w:r>
      <w:proofErr w:type="spellEnd"/>
      <w:r w:rsidR="00FF16AF" w:rsidRPr="00041E20">
        <w:rPr>
          <w:rFonts w:ascii="Times New Roman" w:hAnsi="Times New Roman" w:cs="Times New Roman"/>
          <w:sz w:val="24"/>
          <w:szCs w:val="24"/>
        </w:rPr>
        <w:t xml:space="preserve"> a </w:t>
      </w:r>
      <w:proofErr w:type="spellStart"/>
      <w:r w:rsidR="00FF16AF" w:rsidRPr="00041E20">
        <w:rPr>
          <w:rFonts w:ascii="Times New Roman" w:hAnsi="Times New Roman" w:cs="Times New Roman"/>
          <w:sz w:val="24"/>
          <w:szCs w:val="24"/>
        </w:rPr>
        <w:t>dez</w:t>
      </w:r>
      <w:r w:rsidR="00FF16AF">
        <w:rPr>
          <w:rFonts w:ascii="Times New Roman" w:hAnsi="Times New Roman" w:cs="Times New Roman"/>
          <w:sz w:val="24"/>
          <w:szCs w:val="24"/>
        </w:rPr>
        <w:t>voltării</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durabile</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şi</w:t>
      </w:r>
      <w:proofErr w:type="spellEnd"/>
      <w:r w:rsidR="00FF16AF">
        <w:rPr>
          <w:rFonts w:ascii="Times New Roman" w:hAnsi="Times New Roman" w:cs="Times New Roman"/>
          <w:sz w:val="24"/>
          <w:szCs w:val="24"/>
        </w:rPr>
        <w:t xml:space="preserve"> </w:t>
      </w:r>
      <w:proofErr w:type="spellStart"/>
      <w:r w:rsidR="00FF16AF">
        <w:rPr>
          <w:rFonts w:ascii="Times New Roman" w:hAnsi="Times New Roman" w:cs="Times New Roman"/>
          <w:sz w:val="24"/>
          <w:szCs w:val="24"/>
        </w:rPr>
        <w:t>fiabile</w:t>
      </w:r>
      <w:proofErr w:type="spellEnd"/>
      <w:r w:rsidR="00FF16AF">
        <w:rPr>
          <w:rFonts w:ascii="Times New Roman" w:hAnsi="Times New Roman" w:cs="Times New Roman"/>
          <w:sz w:val="24"/>
          <w:szCs w:val="24"/>
        </w:rPr>
        <w:t xml:space="preserve">. </w:t>
      </w:r>
    </w:p>
    <w:p w14:paraId="2B59C241" w14:textId="77777777" w:rsidR="00FF16AF" w:rsidRPr="00D0608C" w:rsidRDefault="00FF16AF" w:rsidP="00FF16AF">
      <w:pPr>
        <w:spacing w:after="0"/>
        <w:ind w:firstLine="720"/>
        <w:jc w:val="both"/>
        <w:rPr>
          <w:rFonts w:ascii="Times New Roman" w:hAnsi="Times New Roman" w:cs="Times New Roman"/>
          <w:b/>
          <w:i/>
          <w:sz w:val="24"/>
          <w:szCs w:val="24"/>
        </w:rPr>
      </w:pPr>
      <w:r w:rsidRPr="00D0608C">
        <w:rPr>
          <w:rFonts w:ascii="Times New Roman" w:hAnsi="Times New Roman" w:cs="Times New Roman"/>
          <w:b/>
          <w:i/>
          <w:sz w:val="24"/>
          <w:szCs w:val="24"/>
        </w:rPr>
        <w:t xml:space="preserve">b) </w:t>
      </w:r>
      <w:proofErr w:type="spellStart"/>
      <w:r w:rsidRPr="00D0608C">
        <w:rPr>
          <w:rFonts w:ascii="Times New Roman" w:hAnsi="Times New Roman" w:cs="Times New Roman"/>
          <w:b/>
          <w:i/>
          <w:sz w:val="24"/>
          <w:szCs w:val="24"/>
        </w:rPr>
        <w:t>Principiul</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eficacităţii</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funcţionale</w:t>
      </w:r>
      <w:proofErr w:type="spellEnd"/>
      <w:r w:rsidRPr="00D0608C">
        <w:rPr>
          <w:rFonts w:ascii="Times New Roman" w:hAnsi="Times New Roman" w:cs="Times New Roman"/>
          <w:b/>
          <w:i/>
          <w:sz w:val="24"/>
          <w:szCs w:val="24"/>
        </w:rPr>
        <w:t xml:space="preserve"> </w:t>
      </w:r>
    </w:p>
    <w:p w14:paraId="2D7DF847" w14:textId="78BE1866" w:rsidR="00FF16AF" w:rsidRPr="00041E20" w:rsidRDefault="00FF16AF" w:rsidP="00FF16AF">
      <w:pPr>
        <w:spacing w:after="0"/>
        <w:ind w:firstLine="720"/>
        <w:jc w:val="both"/>
        <w:rPr>
          <w:rFonts w:ascii="Times New Roman" w:hAnsi="Times New Roman" w:cs="Times New Roman"/>
          <w:sz w:val="24"/>
          <w:szCs w:val="24"/>
        </w:rPr>
      </w:pPr>
      <w:proofErr w:type="spellStart"/>
      <w:r w:rsidRPr="00041E20">
        <w:rPr>
          <w:rFonts w:ascii="Times New Roman" w:hAnsi="Times New Roman" w:cs="Times New Roman"/>
          <w:sz w:val="24"/>
          <w:szCs w:val="24"/>
        </w:rPr>
        <w:t>Acest</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principiu</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exprimă</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preocuparea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permanentă</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pentru</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creşterea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capacităţii</w:t>
      </w:r>
      <w:proofErr w:type="spellEnd"/>
      <w:r w:rsidRPr="00041E20">
        <w:rPr>
          <w:rFonts w:ascii="Times New Roman" w:hAnsi="Times New Roman" w:cs="Times New Roman"/>
          <w:sz w:val="24"/>
          <w:szCs w:val="24"/>
        </w:rPr>
        <w:t xml:space="preserve"> de </w:t>
      </w:r>
      <w:proofErr w:type="spellStart"/>
      <w:r w:rsidRPr="00041E20">
        <w:rPr>
          <w:rFonts w:ascii="Times New Roman" w:hAnsi="Times New Roman" w:cs="Times New Roman"/>
          <w:sz w:val="24"/>
          <w:szCs w:val="24"/>
        </w:rPr>
        <w:t>producţie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protecţie</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pădurilor</w:t>
      </w:r>
      <w:proofErr w:type="spellEnd"/>
      <w:r w:rsidRPr="00041E20">
        <w:rPr>
          <w:rFonts w:ascii="Times New Roman" w:hAnsi="Times New Roman" w:cs="Times New Roman"/>
          <w:sz w:val="24"/>
          <w:szCs w:val="24"/>
        </w:rPr>
        <w:t xml:space="preserve">, precum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pentru</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valorificarea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optimă</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produselor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acestora</w:t>
      </w:r>
      <w:proofErr w:type="spellEnd"/>
      <w:r w:rsidRPr="00041E20">
        <w:rPr>
          <w:rFonts w:ascii="Times New Roman" w:hAnsi="Times New Roman" w:cs="Times New Roman"/>
          <w:sz w:val="24"/>
          <w:szCs w:val="24"/>
        </w:rPr>
        <w:t>.</w:t>
      </w:r>
      <w:r w:rsidR="00E22F24">
        <w:rPr>
          <w:rFonts w:ascii="Times New Roman" w:hAnsi="Times New Roman" w:cs="Times New Roman"/>
          <w:sz w:val="24"/>
          <w:szCs w:val="24"/>
        </w:rPr>
        <w:t xml:space="preserve"> </w:t>
      </w:r>
      <w:r w:rsidRPr="00041E20">
        <w:rPr>
          <w:rFonts w:ascii="Times New Roman" w:hAnsi="Times New Roman" w:cs="Times New Roman"/>
          <w:sz w:val="24"/>
          <w:szCs w:val="24"/>
        </w:rPr>
        <w:t xml:space="preserve">Se </w:t>
      </w:r>
      <w:proofErr w:type="spellStart"/>
      <w:r w:rsidRPr="00041E20">
        <w:rPr>
          <w:rFonts w:ascii="Times New Roman" w:hAnsi="Times New Roman" w:cs="Times New Roman"/>
          <w:sz w:val="24"/>
          <w:szCs w:val="24"/>
        </w:rPr>
        <w:t>urmăreşte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creşterea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productivităţii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pădurilor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calităţii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produselor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ameliorarea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funcţiilor</w:t>
      </w:r>
      <w:proofErr w:type="spellEnd"/>
      <w:r w:rsidRPr="00041E20">
        <w:rPr>
          <w:rFonts w:ascii="Times New Roman" w:hAnsi="Times New Roman" w:cs="Times New Roman"/>
          <w:sz w:val="24"/>
          <w:szCs w:val="24"/>
        </w:rPr>
        <w:t xml:space="preserve"> de </w:t>
      </w:r>
      <w:proofErr w:type="spellStart"/>
      <w:r w:rsidRPr="00041E20">
        <w:rPr>
          <w:rFonts w:ascii="Times New Roman" w:hAnsi="Times New Roman" w:cs="Times New Roman"/>
          <w:sz w:val="24"/>
          <w:szCs w:val="24"/>
        </w:rPr>
        <w:t>protecţie</w:t>
      </w:r>
      <w:proofErr w:type="spellEnd"/>
      <w:r w:rsidRPr="00041E20">
        <w:rPr>
          <w:rFonts w:ascii="Times New Roman" w:hAnsi="Times New Roman" w:cs="Times New Roman"/>
          <w:sz w:val="24"/>
          <w:szCs w:val="24"/>
        </w:rPr>
        <w:t xml:space="preserve"> ale </w:t>
      </w:r>
      <w:proofErr w:type="spellStart"/>
      <w:r w:rsidRPr="00041E20">
        <w:rPr>
          <w:rFonts w:ascii="Times New Roman" w:hAnsi="Times New Roman" w:cs="Times New Roman"/>
          <w:sz w:val="24"/>
          <w:szCs w:val="24"/>
        </w:rPr>
        <w:t>arboretelor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vizând</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realizarea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unei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eficienţe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economice</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gospodăririi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pădurilor</w:t>
      </w:r>
      <w:proofErr w:type="spellEnd"/>
      <w:r w:rsidRPr="00041E20">
        <w:rPr>
          <w:rFonts w:ascii="Times New Roman" w:hAnsi="Times New Roman" w:cs="Times New Roman"/>
          <w:sz w:val="24"/>
          <w:szCs w:val="24"/>
        </w:rPr>
        <w:t xml:space="preserve">, precum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asigurarea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unui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echil</w:t>
      </w:r>
      <w:r>
        <w:rPr>
          <w:rFonts w:ascii="Times New Roman" w:hAnsi="Times New Roman" w:cs="Times New Roman"/>
          <w:sz w:val="24"/>
          <w:szCs w:val="24"/>
        </w:rPr>
        <w:t>i</w:t>
      </w:r>
      <w:r w:rsidRPr="00041E20">
        <w:rPr>
          <w:rFonts w:ascii="Times New Roman" w:hAnsi="Times New Roman" w:cs="Times New Roman"/>
          <w:sz w:val="24"/>
          <w:szCs w:val="24"/>
        </w:rPr>
        <w:t>bru</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corespunzător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între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aspectele</w:t>
      </w:r>
      <w:proofErr w:type="spellEnd"/>
      <w:r w:rsidRPr="00041E20">
        <w:rPr>
          <w:rFonts w:ascii="Times New Roman" w:hAnsi="Times New Roman" w:cs="Times New Roman"/>
          <w:sz w:val="24"/>
          <w:szCs w:val="24"/>
        </w:rPr>
        <w:t xml:space="preserve"> de </w:t>
      </w:r>
      <w:proofErr w:type="spellStart"/>
      <w:r w:rsidRPr="00041E20">
        <w:rPr>
          <w:rFonts w:ascii="Times New Roman" w:hAnsi="Times New Roman" w:cs="Times New Roman"/>
          <w:sz w:val="24"/>
          <w:szCs w:val="24"/>
        </w:rPr>
        <w:t>ordin</w:t>
      </w:r>
      <w:proofErr w:type="spellEnd"/>
      <w:r w:rsidRPr="00041E20">
        <w:rPr>
          <w:rFonts w:ascii="Times New Roman" w:hAnsi="Times New Roman" w:cs="Times New Roman"/>
          <w:sz w:val="24"/>
          <w:szCs w:val="24"/>
        </w:rPr>
        <w:t xml:space="preserve"> ecologic, economic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social, cu </w:t>
      </w:r>
      <w:proofErr w:type="spellStart"/>
      <w:r w:rsidRPr="00041E20">
        <w:rPr>
          <w:rFonts w:ascii="Times New Roman" w:hAnsi="Times New Roman" w:cs="Times New Roman"/>
          <w:sz w:val="24"/>
          <w:szCs w:val="24"/>
        </w:rPr>
        <w:t>cele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mai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mici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costuri</w:t>
      </w:r>
      <w:proofErr w:type="spellEnd"/>
      <w:r w:rsidRPr="00041E20">
        <w:rPr>
          <w:rFonts w:ascii="Times New Roman" w:hAnsi="Times New Roman" w:cs="Times New Roman"/>
          <w:sz w:val="24"/>
          <w:szCs w:val="24"/>
        </w:rPr>
        <w:t xml:space="preserve">. </w:t>
      </w:r>
    </w:p>
    <w:p w14:paraId="54AA8C44" w14:textId="2FBAFAAA" w:rsidR="00FF16AF" w:rsidRPr="00D0608C" w:rsidRDefault="00FF16AF" w:rsidP="00FF16AF">
      <w:pPr>
        <w:spacing w:after="0"/>
        <w:ind w:firstLine="720"/>
        <w:jc w:val="both"/>
        <w:rPr>
          <w:rFonts w:ascii="Times New Roman" w:hAnsi="Times New Roman" w:cs="Times New Roman"/>
          <w:b/>
          <w:i/>
          <w:sz w:val="24"/>
          <w:szCs w:val="24"/>
        </w:rPr>
      </w:pPr>
      <w:r w:rsidRPr="00D0608C">
        <w:rPr>
          <w:rFonts w:ascii="Times New Roman" w:hAnsi="Times New Roman" w:cs="Times New Roman"/>
          <w:b/>
          <w:sz w:val="24"/>
          <w:szCs w:val="24"/>
        </w:rPr>
        <w:t xml:space="preserve">c) </w:t>
      </w:r>
      <w:proofErr w:type="spellStart"/>
      <w:r w:rsidRPr="00D0608C">
        <w:rPr>
          <w:rFonts w:ascii="Times New Roman" w:hAnsi="Times New Roman" w:cs="Times New Roman"/>
          <w:b/>
          <w:i/>
          <w:sz w:val="24"/>
          <w:szCs w:val="24"/>
        </w:rPr>
        <w:t>Principiul</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conservării</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şi</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ameliorării</w:t>
      </w:r>
      <w:proofErr w:type="spellEnd"/>
      <w:r w:rsidRPr="00D0608C">
        <w:rPr>
          <w:rFonts w:ascii="Times New Roman" w:hAnsi="Times New Roman" w:cs="Times New Roman"/>
          <w:b/>
          <w:i/>
          <w:sz w:val="24"/>
          <w:szCs w:val="24"/>
        </w:rPr>
        <w:t xml:space="preserve"> </w:t>
      </w:r>
      <w:proofErr w:type="spellStart"/>
      <w:r w:rsidRPr="00D0608C">
        <w:rPr>
          <w:rFonts w:ascii="Times New Roman" w:hAnsi="Times New Roman" w:cs="Times New Roman"/>
          <w:b/>
          <w:i/>
          <w:sz w:val="24"/>
          <w:szCs w:val="24"/>
        </w:rPr>
        <w:t>biodiversităţii</w:t>
      </w:r>
      <w:proofErr w:type="spellEnd"/>
      <w:r w:rsidRPr="00D0608C">
        <w:rPr>
          <w:rFonts w:ascii="Times New Roman" w:hAnsi="Times New Roman" w:cs="Times New Roman"/>
          <w:b/>
          <w:i/>
          <w:sz w:val="24"/>
          <w:szCs w:val="24"/>
        </w:rPr>
        <w:t xml:space="preserve"> </w:t>
      </w:r>
      <w:r w:rsidR="00E22F24">
        <w:rPr>
          <w:rFonts w:ascii="Times New Roman" w:hAnsi="Times New Roman" w:cs="Times New Roman"/>
          <w:b/>
          <w:i/>
          <w:sz w:val="24"/>
          <w:szCs w:val="24"/>
        </w:rPr>
        <w:t xml:space="preserve"> </w:t>
      </w:r>
    </w:p>
    <w:p w14:paraId="2DD3E9B1" w14:textId="77777777" w:rsidR="00FF16AF" w:rsidRPr="00041E20" w:rsidRDefault="00FF16AF" w:rsidP="00FF16AF">
      <w:pPr>
        <w:spacing w:after="0"/>
        <w:ind w:firstLine="720"/>
        <w:jc w:val="both"/>
        <w:rPr>
          <w:rFonts w:ascii="Times New Roman" w:hAnsi="Times New Roman" w:cs="Times New Roman"/>
          <w:sz w:val="24"/>
          <w:szCs w:val="24"/>
        </w:rPr>
      </w:pPr>
      <w:r w:rsidRPr="00041E20">
        <w:rPr>
          <w:rFonts w:ascii="Times New Roman" w:hAnsi="Times New Roman" w:cs="Times New Roman"/>
          <w:sz w:val="24"/>
          <w:szCs w:val="24"/>
        </w:rPr>
        <w:t xml:space="preserve">Prin </w:t>
      </w:r>
      <w:proofErr w:type="spellStart"/>
      <w:r w:rsidRPr="00041E20">
        <w:rPr>
          <w:rFonts w:ascii="Times New Roman" w:hAnsi="Times New Roman" w:cs="Times New Roman"/>
          <w:sz w:val="24"/>
          <w:szCs w:val="24"/>
        </w:rPr>
        <w:t>acest</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principiu</w:t>
      </w:r>
      <w:proofErr w:type="spellEnd"/>
      <w:r w:rsidRPr="00041E20">
        <w:rPr>
          <w:rFonts w:ascii="Times New Roman" w:hAnsi="Times New Roman" w:cs="Times New Roman"/>
          <w:sz w:val="24"/>
          <w:szCs w:val="24"/>
        </w:rPr>
        <w:t xml:space="preserve"> se </w:t>
      </w:r>
      <w:proofErr w:type="spellStart"/>
      <w:r w:rsidRPr="00041E20">
        <w:rPr>
          <w:rFonts w:ascii="Times New Roman" w:hAnsi="Times New Roman" w:cs="Times New Roman"/>
          <w:sz w:val="24"/>
          <w:szCs w:val="24"/>
        </w:rPr>
        <w:t>urmăreşte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conservarea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ameliorarea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biodiversităţii</w:t>
      </w:r>
      <w:proofErr w:type="spellEnd"/>
      <w:r w:rsidRPr="00041E20">
        <w:rPr>
          <w:rFonts w:ascii="Times New Roman" w:hAnsi="Times New Roman" w:cs="Times New Roman"/>
          <w:sz w:val="24"/>
          <w:szCs w:val="24"/>
        </w:rPr>
        <w:t xml:space="preserve"> la </w:t>
      </w:r>
      <w:proofErr w:type="spellStart"/>
      <w:r w:rsidRPr="00041E20">
        <w:rPr>
          <w:rFonts w:ascii="Times New Roman" w:hAnsi="Times New Roman" w:cs="Times New Roman"/>
          <w:sz w:val="24"/>
          <w:szCs w:val="24"/>
        </w:rPr>
        <w:t>cele</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patru</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niveluri</w:t>
      </w:r>
      <w:proofErr w:type="spellEnd"/>
      <w:r w:rsidRPr="00041E20">
        <w:rPr>
          <w:rFonts w:ascii="Times New Roman" w:hAnsi="Times New Roman" w:cs="Times New Roman"/>
          <w:sz w:val="24"/>
          <w:szCs w:val="24"/>
        </w:rPr>
        <w:t xml:space="preserve"> ale </w:t>
      </w:r>
      <w:proofErr w:type="spellStart"/>
      <w:r w:rsidRPr="00041E20">
        <w:rPr>
          <w:rFonts w:ascii="Times New Roman" w:hAnsi="Times New Roman" w:cs="Times New Roman"/>
          <w:sz w:val="24"/>
          <w:szCs w:val="24"/>
        </w:rPr>
        <w:t>acesteia</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intraspecifică</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interspecifică</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ecosistemică</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peisajelor</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în</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scopul</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maximizării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stabilităţii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şi</w:t>
      </w:r>
      <w:proofErr w:type="spellEnd"/>
      <w:r w:rsidRPr="00041E20">
        <w:rPr>
          <w:rFonts w:ascii="Times New Roman" w:hAnsi="Times New Roman" w:cs="Times New Roman"/>
          <w:sz w:val="24"/>
          <w:szCs w:val="24"/>
        </w:rPr>
        <w:t xml:space="preserve"> a </w:t>
      </w:r>
      <w:proofErr w:type="spellStart"/>
      <w:r w:rsidRPr="00041E20">
        <w:rPr>
          <w:rFonts w:ascii="Times New Roman" w:hAnsi="Times New Roman" w:cs="Times New Roman"/>
          <w:sz w:val="24"/>
          <w:szCs w:val="24"/>
        </w:rPr>
        <w:t>potenţialului</w:t>
      </w:r>
      <w:proofErr w:type="spellEnd"/>
      <w:r w:rsidRPr="00041E20">
        <w:rPr>
          <w:rFonts w:ascii="Times New Roman" w:hAnsi="Times New Roman" w:cs="Times New Roman"/>
          <w:sz w:val="24"/>
          <w:szCs w:val="24"/>
        </w:rPr>
        <w:t xml:space="preserve"> </w:t>
      </w:r>
      <w:proofErr w:type="spellStart"/>
      <w:r w:rsidRPr="00041E20">
        <w:rPr>
          <w:rFonts w:ascii="Times New Roman" w:hAnsi="Times New Roman" w:cs="Times New Roman"/>
          <w:sz w:val="24"/>
          <w:szCs w:val="24"/>
        </w:rPr>
        <w:t>polifuncţional</w:t>
      </w:r>
      <w:proofErr w:type="spellEnd"/>
      <w:r w:rsidRPr="00041E20">
        <w:rPr>
          <w:rFonts w:ascii="Times New Roman" w:hAnsi="Times New Roman" w:cs="Times New Roman"/>
          <w:sz w:val="24"/>
          <w:szCs w:val="24"/>
        </w:rPr>
        <w:t xml:space="preserve"> al </w:t>
      </w:r>
      <w:proofErr w:type="spellStart"/>
      <w:r w:rsidRPr="00041E20">
        <w:rPr>
          <w:rFonts w:ascii="Times New Roman" w:hAnsi="Times New Roman" w:cs="Times New Roman"/>
          <w:sz w:val="24"/>
          <w:szCs w:val="24"/>
        </w:rPr>
        <w:t>pădurilor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creșterea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stabilitate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rezistență</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arboretelor</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acțiunea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vătămători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vânt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zăpadă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dăunători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vânat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poluare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ș.a</w:t>
      </w:r>
      <w:proofErr w:type="spellEnd"/>
      <w:r>
        <w:rPr>
          <w:rFonts w:ascii="Times New Roman" w:hAnsi="Times New Roman" w:cs="Times New Roman"/>
          <w:sz w:val="24"/>
          <w:szCs w:val="24"/>
        </w:rPr>
        <w:t>.)</w:t>
      </w:r>
      <w:r w:rsidRPr="00041E20">
        <w:rPr>
          <w:rFonts w:ascii="Times New Roman" w:hAnsi="Times New Roman" w:cs="Times New Roman"/>
          <w:sz w:val="24"/>
          <w:szCs w:val="24"/>
        </w:rPr>
        <w:t xml:space="preserve">. </w:t>
      </w:r>
    </w:p>
    <w:p w14:paraId="35B8EEBD" w14:textId="77777777" w:rsidR="00FF16AF" w:rsidRPr="00D0608C" w:rsidRDefault="00FF16AF" w:rsidP="00FF16AF">
      <w:pPr>
        <w:spacing w:after="0"/>
        <w:ind w:firstLine="720"/>
        <w:jc w:val="both"/>
        <w:rPr>
          <w:rFonts w:ascii="Times New Roman" w:hAnsi="Times New Roman" w:cs="Times New Roman"/>
          <w:b/>
          <w:sz w:val="24"/>
          <w:szCs w:val="24"/>
        </w:rPr>
      </w:pPr>
      <w:r w:rsidRPr="00D0608C">
        <w:rPr>
          <w:rFonts w:ascii="Times New Roman" w:hAnsi="Times New Roman" w:cs="Times New Roman"/>
          <w:b/>
          <w:sz w:val="24"/>
          <w:szCs w:val="24"/>
        </w:rPr>
        <w:t xml:space="preserve">d) </w:t>
      </w:r>
      <w:proofErr w:type="spellStart"/>
      <w:r w:rsidRPr="00D0608C">
        <w:rPr>
          <w:rFonts w:ascii="Times New Roman" w:hAnsi="Times New Roman" w:cs="Times New Roman"/>
          <w:b/>
          <w:i/>
          <w:sz w:val="24"/>
          <w:szCs w:val="24"/>
        </w:rPr>
        <w:t>Principiul</w:t>
      </w:r>
      <w:proofErr w:type="spellEnd"/>
      <w:r w:rsidRPr="00D0608C">
        <w:rPr>
          <w:rFonts w:ascii="Times New Roman" w:hAnsi="Times New Roman" w:cs="Times New Roman"/>
          <w:b/>
          <w:i/>
          <w:sz w:val="24"/>
          <w:szCs w:val="24"/>
        </w:rPr>
        <w:t xml:space="preserve"> economic</w:t>
      </w:r>
    </w:p>
    <w:p w14:paraId="5A837CD4" w14:textId="197F0A0D" w:rsidR="00E71E49" w:rsidRPr="00E71E49" w:rsidRDefault="00FF16AF" w:rsidP="00E64CD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Prin </w:t>
      </w:r>
      <w:proofErr w:type="spellStart"/>
      <w:r>
        <w:rPr>
          <w:rFonts w:ascii="Times New Roman" w:hAnsi="Times New Roman" w:cs="Times New Roman"/>
          <w:sz w:val="24"/>
          <w:szCs w:val="24"/>
        </w:rPr>
        <w:t>acest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principiu</w:t>
      </w:r>
      <w:proofErr w:type="spellEnd"/>
      <w:r>
        <w:rPr>
          <w:rFonts w:ascii="Times New Roman" w:hAnsi="Times New Roman" w:cs="Times New Roman"/>
          <w:sz w:val="24"/>
          <w:szCs w:val="24"/>
        </w:rPr>
        <w:t xml:space="preserve"> se are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recoltarea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valorificării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parțiale</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altfel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eliminare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naturală</w:t>
      </w:r>
      <w:proofErr w:type="spellEnd"/>
      <w:r>
        <w:rPr>
          <w:rFonts w:ascii="Times New Roman" w:hAnsi="Times New Roman" w:cs="Times New Roman"/>
          <w:sz w:val="24"/>
          <w:szCs w:val="24"/>
        </w:rPr>
        <w:t>, s-</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recicla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ecosistemelor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forestiere</w:t>
      </w:r>
      <w:proofErr w:type="spellEnd"/>
      <w:r>
        <w:rPr>
          <w:rFonts w:ascii="Times New Roman" w:hAnsi="Times New Roman" w:cs="Times New Roman"/>
          <w:sz w:val="24"/>
          <w:szCs w:val="24"/>
        </w:rPr>
        <w:t xml:space="preserve"> respective. </w:t>
      </w:r>
      <w:proofErr w:type="spellStart"/>
      <w:r>
        <w:rPr>
          <w:rFonts w:ascii="Times New Roman" w:hAnsi="Times New Roman" w:cs="Times New Roman"/>
          <w:sz w:val="24"/>
          <w:szCs w:val="24"/>
        </w:rPr>
        <w:t>Acest</w:t>
      </w:r>
      <w:proofErr w:type="spellEnd"/>
      <w:r>
        <w:rPr>
          <w:rFonts w:ascii="Times New Roman" w:hAnsi="Times New Roman" w:cs="Times New Roman"/>
          <w:sz w:val="24"/>
          <w:szCs w:val="24"/>
        </w:rPr>
        <w:t xml:space="preserve"> scop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secundar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rămânând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îngrijirea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corespunzătoare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timp</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arboretelor</w:t>
      </w:r>
      <w:proofErr w:type="spellEnd"/>
      <w:r>
        <w:rPr>
          <w:rFonts w:ascii="Times New Roman" w:hAnsi="Times New Roman" w:cs="Times New Roman"/>
          <w:sz w:val="24"/>
          <w:szCs w:val="24"/>
        </w:rPr>
        <w:t>.</w:t>
      </w:r>
    </w:p>
    <w:p w14:paraId="0158C8AE" w14:textId="7910D241" w:rsidR="00F830EE" w:rsidRPr="00AB1073" w:rsidRDefault="00E85EFE" w:rsidP="00D0608C">
      <w:pPr>
        <w:pStyle w:val="Heading4"/>
      </w:pPr>
      <w:r>
        <w:t>I.A. 1.2</w:t>
      </w:r>
      <w:r w:rsidR="00F830EE" w:rsidRPr="00AB1073">
        <w:t xml:space="preserve">. </w:t>
      </w:r>
      <w:proofErr w:type="spellStart"/>
      <w:r w:rsidR="00F830EE" w:rsidRPr="00AB1073">
        <w:t>Denumirea</w:t>
      </w:r>
      <w:proofErr w:type="spellEnd"/>
      <w:r w:rsidR="00F830EE" w:rsidRPr="00AB1073">
        <w:t xml:space="preserve"> </w:t>
      </w:r>
      <w:proofErr w:type="spellStart"/>
      <w:r w:rsidR="00F830EE" w:rsidRPr="00AB1073">
        <w:t>planului</w:t>
      </w:r>
      <w:proofErr w:type="spellEnd"/>
      <w:r w:rsidR="00E22F24">
        <w:t xml:space="preserve"> </w:t>
      </w:r>
    </w:p>
    <w:p w14:paraId="0199E1FE" w14:textId="77777777" w:rsidR="00FF757E" w:rsidRPr="00FF757E" w:rsidRDefault="00FF757E" w:rsidP="00FF757E">
      <w:pPr>
        <w:jc w:val="both"/>
        <w:rPr>
          <w:rFonts w:ascii="Times New Roman" w:eastAsia="Calibri" w:hAnsi="Times New Roman" w:cs="Times New Roman"/>
          <w:b/>
          <w:bCs/>
          <w:i/>
          <w:iCs/>
          <w:sz w:val="24"/>
          <w:szCs w:val="24"/>
        </w:rPr>
      </w:pPr>
      <w:proofErr w:type="gramStart"/>
      <w:r w:rsidRPr="00FF757E">
        <w:rPr>
          <w:rFonts w:ascii="Times New Roman" w:eastAsia="Calibri" w:hAnsi="Times New Roman" w:cs="Times New Roman"/>
          <w:b/>
          <w:bCs/>
          <w:i/>
          <w:iCs/>
          <w:sz w:val="24"/>
          <w:szCs w:val="24"/>
        </w:rPr>
        <w:t>”</w:t>
      </w:r>
      <w:proofErr w:type="spellStart"/>
      <w:r w:rsidRPr="00FF757E">
        <w:rPr>
          <w:rFonts w:ascii="Times New Roman" w:eastAsia="Calibri" w:hAnsi="Times New Roman" w:cs="Times New Roman"/>
          <w:b/>
          <w:bCs/>
          <w:i/>
          <w:iCs/>
          <w:sz w:val="24"/>
          <w:szCs w:val="24"/>
        </w:rPr>
        <w:t>Amenajamentul</w:t>
      </w:r>
      <w:proofErr w:type="spellEnd"/>
      <w:proofErr w:type="gram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fondului</w:t>
      </w:r>
      <w:proofErr w:type="spell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forestier</w:t>
      </w:r>
      <w:proofErr w:type="spell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proprietate</w:t>
      </w:r>
      <w:proofErr w:type="spell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privată</w:t>
      </w:r>
      <w:proofErr w:type="spell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aparținând</w:t>
      </w:r>
      <w:proofErr w:type="spellEnd"/>
      <w:r w:rsidRPr="00FF757E">
        <w:rPr>
          <w:rFonts w:ascii="Times New Roman" w:eastAsia="Calibri" w:hAnsi="Times New Roman" w:cs="Times New Roman"/>
          <w:b/>
          <w:bCs/>
          <w:i/>
          <w:iCs/>
          <w:sz w:val="24"/>
          <w:szCs w:val="24"/>
        </w:rPr>
        <w:t xml:space="preserve"> S.C. Dresden Invest S.R.L., UP II Valea </w:t>
      </w:r>
      <w:proofErr w:type="spellStart"/>
      <w:r w:rsidRPr="00FF757E">
        <w:rPr>
          <w:rFonts w:ascii="Times New Roman" w:eastAsia="Calibri" w:hAnsi="Times New Roman" w:cs="Times New Roman"/>
          <w:b/>
          <w:bCs/>
          <w:i/>
          <w:iCs/>
          <w:sz w:val="24"/>
          <w:szCs w:val="24"/>
        </w:rPr>
        <w:t>Jigoreasa</w:t>
      </w:r>
      <w:proofErr w:type="spellEnd"/>
      <w:r w:rsidRPr="00FF757E">
        <w:rPr>
          <w:rFonts w:ascii="Times New Roman" w:eastAsia="Calibri" w:hAnsi="Times New Roman" w:cs="Times New Roman"/>
          <w:b/>
          <w:bCs/>
          <w:i/>
          <w:iCs/>
          <w:sz w:val="24"/>
          <w:szCs w:val="24"/>
        </w:rPr>
        <w:t xml:space="preserve">, </w:t>
      </w:r>
      <w:proofErr w:type="spellStart"/>
      <w:r w:rsidRPr="00FF757E">
        <w:rPr>
          <w:rFonts w:ascii="Times New Roman" w:eastAsia="Calibri" w:hAnsi="Times New Roman" w:cs="Times New Roman"/>
          <w:b/>
          <w:bCs/>
          <w:i/>
          <w:iCs/>
          <w:sz w:val="24"/>
          <w:szCs w:val="24"/>
        </w:rPr>
        <w:t>județul</w:t>
      </w:r>
      <w:proofErr w:type="spellEnd"/>
      <w:r w:rsidRPr="00FF757E">
        <w:rPr>
          <w:rFonts w:ascii="Times New Roman" w:eastAsia="Calibri" w:hAnsi="Times New Roman" w:cs="Times New Roman"/>
          <w:b/>
          <w:bCs/>
          <w:i/>
          <w:iCs/>
          <w:sz w:val="24"/>
          <w:szCs w:val="24"/>
        </w:rPr>
        <w:t xml:space="preserve"> Hunedoara”.</w:t>
      </w:r>
    </w:p>
    <w:p w14:paraId="1821C51F" w14:textId="54BE72F1" w:rsidR="004708F9" w:rsidRDefault="00E85EFE" w:rsidP="004708F9">
      <w:pPr>
        <w:pStyle w:val="Heading4"/>
      </w:pPr>
      <w:r>
        <w:t>I.A.</w:t>
      </w:r>
      <w:r w:rsidRPr="00AB1073">
        <w:t xml:space="preserve"> </w:t>
      </w:r>
      <w:r>
        <w:t>1.3</w:t>
      </w:r>
      <w:r w:rsidR="00D0608C">
        <w:t xml:space="preserve">. </w:t>
      </w:r>
      <w:proofErr w:type="spellStart"/>
      <w:r w:rsidR="00F830EE" w:rsidRPr="00AB1073">
        <w:t>Titularul</w:t>
      </w:r>
      <w:proofErr w:type="spellEnd"/>
      <w:r w:rsidR="00F830EE" w:rsidRPr="00AB1073">
        <w:t xml:space="preserve"> </w:t>
      </w:r>
      <w:proofErr w:type="spellStart"/>
      <w:r w:rsidR="00F830EE" w:rsidRPr="00AB1073">
        <w:t>planului</w:t>
      </w:r>
      <w:proofErr w:type="spellEnd"/>
    </w:p>
    <w:p w14:paraId="4DA83C6A" w14:textId="77777777" w:rsidR="00425276" w:rsidRPr="00425276" w:rsidRDefault="00425276" w:rsidP="00425276">
      <w:pPr>
        <w:jc w:val="both"/>
        <w:rPr>
          <w:rFonts w:ascii="Times New Roman" w:eastAsia="Calibri" w:hAnsi="Times New Roman" w:cs="Times New Roman"/>
          <w:b/>
          <w:bCs/>
          <w:i/>
          <w:iCs/>
          <w:sz w:val="24"/>
          <w:szCs w:val="24"/>
        </w:rPr>
      </w:pPr>
      <w:r w:rsidRPr="00425276">
        <w:rPr>
          <w:rFonts w:ascii="Times New Roman" w:eastAsia="Calibri" w:hAnsi="Times New Roman" w:cs="Times New Roman"/>
          <w:b/>
          <w:bCs/>
          <w:i/>
          <w:iCs/>
          <w:sz w:val="24"/>
          <w:szCs w:val="24"/>
        </w:rPr>
        <w:t>S.C. DRESDEN INVEST S.R.L.</w:t>
      </w:r>
    </w:p>
    <w:p w14:paraId="071C8991" w14:textId="67404D32" w:rsidR="00E5025B" w:rsidRDefault="00E85EFE" w:rsidP="00E85EFE">
      <w:pPr>
        <w:pStyle w:val="Heading4"/>
      </w:pPr>
      <w:r w:rsidRPr="00E85EFE">
        <w:t xml:space="preserve">I.A. </w:t>
      </w:r>
      <w:r>
        <w:t>1.4</w:t>
      </w:r>
      <w:r w:rsidR="00E5025B">
        <w:t>.</w:t>
      </w:r>
      <w:r w:rsidR="005A0BC3">
        <w:t xml:space="preserve"> </w:t>
      </w:r>
      <w:proofErr w:type="spellStart"/>
      <w:r w:rsidR="005A0BC3">
        <w:t>Proiectant</w:t>
      </w:r>
      <w:proofErr w:type="spellEnd"/>
      <w:r w:rsidR="005A0BC3">
        <w:t xml:space="preserve"> </w:t>
      </w:r>
      <w:proofErr w:type="spellStart"/>
      <w:r w:rsidR="005A0BC3">
        <w:t>amenajament</w:t>
      </w:r>
      <w:proofErr w:type="spellEnd"/>
      <w:r w:rsidR="005A0BC3">
        <w:t xml:space="preserve"> silvic</w:t>
      </w:r>
    </w:p>
    <w:p w14:paraId="2E095E8D" w14:textId="6C99B6D4" w:rsidR="00425276" w:rsidRDefault="00425276" w:rsidP="00425276">
      <w:pPr>
        <w:spacing w:after="0" w:line="240" w:lineRule="auto"/>
        <w:jc w:val="both"/>
        <w:rPr>
          <w:rFonts w:ascii="Times New Roman" w:eastAsia="Calibri" w:hAnsi="Times New Roman" w:cs="Times New Roman"/>
          <w:b/>
          <w:bCs/>
          <w:i/>
          <w:iCs/>
          <w:sz w:val="24"/>
          <w:szCs w:val="24"/>
        </w:rPr>
      </w:pPr>
      <w:r w:rsidRPr="00425276">
        <w:rPr>
          <w:rFonts w:ascii="Times New Roman" w:eastAsia="Calibri" w:hAnsi="Times New Roman" w:cs="Times New Roman"/>
          <w:b/>
          <w:bCs/>
          <w:i/>
          <w:iCs/>
          <w:sz w:val="24"/>
          <w:szCs w:val="24"/>
        </w:rPr>
        <w:t>S.C. LARIX SILVA PROIECT S.R.L.</w:t>
      </w:r>
    </w:p>
    <w:p w14:paraId="6007E756" w14:textId="77777777" w:rsidR="00425276" w:rsidRPr="00425276" w:rsidRDefault="00425276" w:rsidP="00425276">
      <w:pPr>
        <w:spacing w:after="0" w:line="240" w:lineRule="auto"/>
        <w:jc w:val="both"/>
        <w:rPr>
          <w:rFonts w:ascii="Times New Roman" w:eastAsia="Calibri" w:hAnsi="Times New Roman" w:cs="Times New Roman"/>
          <w:b/>
          <w:bCs/>
          <w:i/>
          <w:iCs/>
          <w:sz w:val="24"/>
          <w:szCs w:val="24"/>
        </w:rPr>
      </w:pPr>
    </w:p>
    <w:p w14:paraId="7BEF5538" w14:textId="7B8EF97B" w:rsidR="005A0BC3" w:rsidRDefault="00E85EFE" w:rsidP="00E85EFE">
      <w:pPr>
        <w:pStyle w:val="Heading4"/>
      </w:pPr>
      <w:r>
        <w:t>I.A.</w:t>
      </w:r>
      <w:r w:rsidRPr="00AB1073">
        <w:t xml:space="preserve"> </w:t>
      </w:r>
      <w:r w:rsidR="005A0BC3">
        <w:t>1.</w:t>
      </w:r>
      <w:r>
        <w:t>5</w:t>
      </w:r>
      <w:r w:rsidR="005A0BC3">
        <w:t xml:space="preserve">. </w:t>
      </w:r>
      <w:proofErr w:type="spellStart"/>
      <w:r w:rsidR="005A0BC3">
        <w:t>Administratorul</w:t>
      </w:r>
      <w:proofErr w:type="spellEnd"/>
      <w:r w:rsidR="005A0BC3">
        <w:t xml:space="preserve"> </w:t>
      </w:r>
      <w:proofErr w:type="spellStart"/>
      <w:r w:rsidR="005A0BC3">
        <w:t>fondului</w:t>
      </w:r>
      <w:proofErr w:type="spellEnd"/>
      <w:r w:rsidR="005A0BC3">
        <w:t xml:space="preserve"> </w:t>
      </w:r>
      <w:proofErr w:type="spellStart"/>
      <w:r w:rsidR="005A0BC3">
        <w:t>forestier</w:t>
      </w:r>
      <w:proofErr w:type="spellEnd"/>
    </w:p>
    <w:p w14:paraId="27A54074" w14:textId="14666ABD" w:rsidR="005A0BC3" w:rsidRPr="00526699" w:rsidRDefault="005A0BC3" w:rsidP="00E5025B">
      <w:pPr>
        <w:jc w:val="both"/>
        <w:rPr>
          <w:rFonts w:ascii="Times New Roman" w:hAnsi="Times New Roman" w:cs="Times New Roman"/>
          <w:bCs/>
          <w:iCs/>
          <w:sz w:val="24"/>
          <w:szCs w:val="24"/>
        </w:rPr>
      </w:pPr>
      <w:proofErr w:type="spellStart"/>
      <w:r w:rsidRPr="00526699">
        <w:rPr>
          <w:rFonts w:ascii="Times New Roman" w:hAnsi="Times New Roman" w:cs="Times New Roman"/>
          <w:bCs/>
          <w:iCs/>
          <w:sz w:val="24"/>
          <w:szCs w:val="24"/>
        </w:rPr>
        <w:t>În</w:t>
      </w:r>
      <w:proofErr w:type="spellEnd"/>
      <w:r w:rsidRPr="00526699">
        <w:rPr>
          <w:rFonts w:ascii="Times New Roman" w:hAnsi="Times New Roman" w:cs="Times New Roman"/>
          <w:bCs/>
          <w:iCs/>
          <w:sz w:val="24"/>
          <w:szCs w:val="24"/>
        </w:rPr>
        <w:t xml:space="preserve"> </w:t>
      </w:r>
      <w:proofErr w:type="spellStart"/>
      <w:r w:rsidR="00526699" w:rsidRPr="00526699">
        <w:rPr>
          <w:rFonts w:ascii="Times New Roman" w:hAnsi="Times New Roman" w:cs="Times New Roman"/>
          <w:bCs/>
          <w:iCs/>
          <w:sz w:val="24"/>
          <w:szCs w:val="24"/>
        </w:rPr>
        <w:t>prez</w:t>
      </w:r>
      <w:r w:rsidRPr="00526699">
        <w:rPr>
          <w:rFonts w:ascii="Times New Roman" w:hAnsi="Times New Roman" w:cs="Times New Roman"/>
          <w:bCs/>
          <w:iCs/>
          <w:sz w:val="24"/>
          <w:szCs w:val="24"/>
        </w:rPr>
        <w:t>ent</w:t>
      </w:r>
      <w:proofErr w:type="spellEnd"/>
      <w:r w:rsidRPr="00526699">
        <w:rPr>
          <w:rFonts w:ascii="Times New Roman" w:hAnsi="Times New Roman" w:cs="Times New Roman"/>
          <w:bCs/>
          <w:iCs/>
          <w:sz w:val="24"/>
          <w:szCs w:val="24"/>
        </w:rPr>
        <w:t>,</w:t>
      </w:r>
      <w:r w:rsidR="00E22F24">
        <w:rPr>
          <w:rFonts w:ascii="Times New Roman" w:hAnsi="Times New Roman" w:cs="Times New Roman"/>
          <w:bCs/>
          <w:iCs/>
          <w:sz w:val="24"/>
          <w:szCs w:val="24"/>
        </w:rPr>
        <w:t xml:space="preserve"> </w:t>
      </w:r>
      <w:proofErr w:type="spellStart"/>
      <w:r w:rsidRPr="00526699">
        <w:rPr>
          <w:rFonts w:ascii="Times New Roman" w:hAnsi="Times New Roman" w:cs="Times New Roman"/>
          <w:bCs/>
          <w:iCs/>
          <w:sz w:val="24"/>
          <w:szCs w:val="24"/>
        </w:rPr>
        <w:t>suprafața</w:t>
      </w:r>
      <w:proofErr w:type="spellEnd"/>
      <w:r w:rsidRPr="00526699">
        <w:rPr>
          <w:rFonts w:ascii="Times New Roman" w:hAnsi="Times New Roman" w:cs="Times New Roman"/>
          <w:bCs/>
          <w:iCs/>
          <w:sz w:val="24"/>
          <w:szCs w:val="24"/>
        </w:rPr>
        <w:t xml:space="preserve"> </w:t>
      </w:r>
      <w:proofErr w:type="spellStart"/>
      <w:r w:rsidRPr="00526699">
        <w:rPr>
          <w:rFonts w:ascii="Times New Roman" w:hAnsi="Times New Roman" w:cs="Times New Roman"/>
          <w:bCs/>
          <w:iCs/>
          <w:sz w:val="24"/>
          <w:szCs w:val="24"/>
        </w:rPr>
        <w:t>amenajamentului</w:t>
      </w:r>
      <w:proofErr w:type="spellEnd"/>
      <w:r w:rsidRPr="00526699">
        <w:rPr>
          <w:rFonts w:ascii="Times New Roman" w:hAnsi="Times New Roman" w:cs="Times New Roman"/>
          <w:bCs/>
          <w:iCs/>
          <w:sz w:val="24"/>
          <w:szCs w:val="24"/>
        </w:rPr>
        <w:t xml:space="preserve"> silvic </w:t>
      </w:r>
      <w:proofErr w:type="spellStart"/>
      <w:r w:rsidRPr="00526699">
        <w:rPr>
          <w:rFonts w:ascii="Times New Roman" w:hAnsi="Times New Roman" w:cs="Times New Roman"/>
          <w:bCs/>
          <w:iCs/>
          <w:sz w:val="24"/>
          <w:szCs w:val="24"/>
        </w:rPr>
        <w:t>supus</w:t>
      </w:r>
      <w:proofErr w:type="spellEnd"/>
      <w:r w:rsidRPr="00526699">
        <w:rPr>
          <w:rFonts w:ascii="Times New Roman" w:hAnsi="Times New Roman" w:cs="Times New Roman"/>
          <w:bCs/>
          <w:iCs/>
          <w:sz w:val="24"/>
          <w:szCs w:val="24"/>
        </w:rPr>
        <w:t xml:space="preserve"> </w:t>
      </w:r>
      <w:proofErr w:type="spellStart"/>
      <w:r w:rsidRPr="00526699">
        <w:rPr>
          <w:rFonts w:ascii="Times New Roman" w:hAnsi="Times New Roman" w:cs="Times New Roman"/>
          <w:bCs/>
          <w:iCs/>
          <w:sz w:val="24"/>
          <w:szCs w:val="24"/>
        </w:rPr>
        <w:t>discuției</w:t>
      </w:r>
      <w:proofErr w:type="spellEnd"/>
      <w:r w:rsidR="00526699" w:rsidRPr="00526699">
        <w:rPr>
          <w:rFonts w:ascii="Times New Roman" w:hAnsi="Times New Roman" w:cs="Times New Roman"/>
          <w:bCs/>
          <w:iCs/>
          <w:sz w:val="24"/>
          <w:szCs w:val="24"/>
        </w:rPr>
        <w:t xml:space="preserve"> </w:t>
      </w:r>
      <w:proofErr w:type="spellStart"/>
      <w:r w:rsidR="00526699" w:rsidRPr="00526699">
        <w:rPr>
          <w:rFonts w:ascii="Times New Roman" w:hAnsi="Times New Roman" w:cs="Times New Roman"/>
          <w:bCs/>
          <w:iCs/>
          <w:sz w:val="24"/>
          <w:szCs w:val="24"/>
        </w:rPr>
        <w:t>este</w:t>
      </w:r>
      <w:proofErr w:type="spellEnd"/>
      <w:r w:rsidR="00526699" w:rsidRPr="00526699">
        <w:rPr>
          <w:rFonts w:ascii="Times New Roman" w:hAnsi="Times New Roman" w:cs="Times New Roman"/>
          <w:bCs/>
          <w:iCs/>
          <w:sz w:val="24"/>
          <w:szCs w:val="24"/>
        </w:rPr>
        <w:t xml:space="preserve"> </w:t>
      </w:r>
      <w:proofErr w:type="spellStart"/>
      <w:r w:rsidR="00E14560">
        <w:rPr>
          <w:rFonts w:ascii="Times New Roman" w:hAnsi="Times New Roman" w:cs="Times New Roman"/>
          <w:bCs/>
          <w:iCs/>
          <w:sz w:val="24"/>
          <w:szCs w:val="24"/>
        </w:rPr>
        <w:t>în</w:t>
      </w:r>
      <w:proofErr w:type="spellEnd"/>
      <w:r w:rsidR="00E14560">
        <w:rPr>
          <w:rFonts w:ascii="Times New Roman" w:hAnsi="Times New Roman" w:cs="Times New Roman"/>
          <w:bCs/>
          <w:iCs/>
          <w:sz w:val="24"/>
          <w:szCs w:val="24"/>
        </w:rPr>
        <w:t xml:space="preserve"> </w:t>
      </w:r>
      <w:proofErr w:type="spellStart"/>
      <w:r w:rsidR="00E14560">
        <w:rPr>
          <w:rFonts w:ascii="Times New Roman" w:hAnsi="Times New Roman" w:cs="Times New Roman"/>
          <w:bCs/>
          <w:iCs/>
          <w:sz w:val="24"/>
          <w:szCs w:val="24"/>
        </w:rPr>
        <w:t>paza</w:t>
      </w:r>
      <w:proofErr w:type="spellEnd"/>
      <w:r w:rsidR="00E14560">
        <w:rPr>
          <w:rFonts w:ascii="Times New Roman" w:hAnsi="Times New Roman" w:cs="Times New Roman"/>
          <w:bCs/>
          <w:iCs/>
          <w:sz w:val="24"/>
          <w:szCs w:val="24"/>
        </w:rPr>
        <w:t xml:space="preserve"> </w:t>
      </w:r>
      <w:proofErr w:type="spellStart"/>
      <w:r w:rsidR="00E14560">
        <w:rPr>
          <w:rFonts w:ascii="Times New Roman" w:hAnsi="Times New Roman" w:cs="Times New Roman"/>
          <w:bCs/>
          <w:iCs/>
          <w:sz w:val="24"/>
          <w:szCs w:val="24"/>
        </w:rPr>
        <w:t>Ocolului</w:t>
      </w:r>
      <w:proofErr w:type="spellEnd"/>
      <w:r w:rsidR="00E14560">
        <w:rPr>
          <w:rFonts w:ascii="Times New Roman" w:hAnsi="Times New Roman" w:cs="Times New Roman"/>
          <w:bCs/>
          <w:iCs/>
          <w:sz w:val="24"/>
          <w:szCs w:val="24"/>
        </w:rPr>
        <w:t xml:space="preserve"> Silvic</w:t>
      </w:r>
      <w:r w:rsidR="00425276">
        <w:rPr>
          <w:rFonts w:ascii="Times New Roman" w:hAnsi="Times New Roman" w:cs="Times New Roman"/>
          <w:bCs/>
          <w:iCs/>
          <w:sz w:val="24"/>
          <w:szCs w:val="24"/>
        </w:rPr>
        <w:t xml:space="preserve"> </w:t>
      </w:r>
      <w:proofErr w:type="spellStart"/>
      <w:r w:rsidR="00425276">
        <w:rPr>
          <w:rFonts w:ascii="Times New Roman" w:hAnsi="Times New Roman" w:cs="Times New Roman"/>
          <w:bCs/>
          <w:iCs/>
          <w:sz w:val="24"/>
          <w:szCs w:val="24"/>
        </w:rPr>
        <w:t>Pui</w:t>
      </w:r>
      <w:proofErr w:type="spellEnd"/>
      <w:r w:rsidR="001E5431">
        <w:rPr>
          <w:rFonts w:ascii="Times New Roman" w:hAnsi="Times New Roman" w:cs="Times New Roman"/>
          <w:bCs/>
          <w:iCs/>
          <w:sz w:val="24"/>
          <w:szCs w:val="24"/>
        </w:rPr>
        <w:t xml:space="preserve"> din </w:t>
      </w:r>
      <w:proofErr w:type="spellStart"/>
      <w:r w:rsidR="001E5431">
        <w:rPr>
          <w:rFonts w:ascii="Times New Roman" w:hAnsi="Times New Roman" w:cs="Times New Roman"/>
          <w:bCs/>
          <w:iCs/>
          <w:sz w:val="24"/>
          <w:szCs w:val="24"/>
        </w:rPr>
        <w:t>cadrul</w:t>
      </w:r>
      <w:proofErr w:type="spellEnd"/>
      <w:r w:rsidR="001E5431">
        <w:rPr>
          <w:rFonts w:ascii="Times New Roman" w:hAnsi="Times New Roman" w:cs="Times New Roman"/>
          <w:bCs/>
          <w:iCs/>
          <w:sz w:val="24"/>
          <w:szCs w:val="24"/>
        </w:rPr>
        <w:t xml:space="preserve"> </w:t>
      </w:r>
      <w:proofErr w:type="spellStart"/>
      <w:r w:rsidR="001E5431">
        <w:rPr>
          <w:rFonts w:ascii="Times New Roman" w:hAnsi="Times New Roman" w:cs="Times New Roman"/>
          <w:bCs/>
          <w:iCs/>
          <w:sz w:val="24"/>
          <w:szCs w:val="24"/>
        </w:rPr>
        <w:t>Direcției</w:t>
      </w:r>
      <w:proofErr w:type="spellEnd"/>
      <w:r w:rsidR="001E5431">
        <w:rPr>
          <w:rFonts w:ascii="Times New Roman" w:hAnsi="Times New Roman" w:cs="Times New Roman"/>
          <w:bCs/>
          <w:iCs/>
          <w:sz w:val="24"/>
          <w:szCs w:val="24"/>
        </w:rPr>
        <w:t xml:space="preserve"> </w:t>
      </w:r>
      <w:proofErr w:type="spellStart"/>
      <w:r w:rsidR="001E5431">
        <w:rPr>
          <w:rFonts w:ascii="Times New Roman" w:hAnsi="Times New Roman" w:cs="Times New Roman"/>
          <w:bCs/>
          <w:iCs/>
          <w:sz w:val="24"/>
          <w:szCs w:val="24"/>
        </w:rPr>
        <w:t>Silvice</w:t>
      </w:r>
      <w:proofErr w:type="spellEnd"/>
      <w:r w:rsidR="001E5431">
        <w:rPr>
          <w:rFonts w:ascii="Times New Roman" w:hAnsi="Times New Roman" w:cs="Times New Roman"/>
          <w:bCs/>
          <w:iCs/>
          <w:sz w:val="24"/>
          <w:szCs w:val="24"/>
        </w:rPr>
        <w:t xml:space="preserve"> Hunedoara</w:t>
      </w:r>
      <w:r w:rsidR="00E919C1">
        <w:rPr>
          <w:rFonts w:ascii="Times New Roman" w:hAnsi="Times New Roman" w:cs="Times New Roman"/>
          <w:bCs/>
          <w:iCs/>
          <w:sz w:val="24"/>
          <w:szCs w:val="24"/>
        </w:rPr>
        <w:t>.</w:t>
      </w:r>
    </w:p>
    <w:p w14:paraId="09A66667" w14:textId="506BBF74" w:rsidR="00511216" w:rsidRPr="00D0608C" w:rsidRDefault="00E85EFE" w:rsidP="00D0608C">
      <w:pPr>
        <w:pStyle w:val="Heading4"/>
      </w:pPr>
      <w:r>
        <w:t>I.A.</w:t>
      </w:r>
      <w:r w:rsidRPr="00AB1073">
        <w:t xml:space="preserve"> </w:t>
      </w:r>
      <w:r w:rsidR="005A0BC3">
        <w:t>1.</w:t>
      </w:r>
      <w:r>
        <w:t>6</w:t>
      </w:r>
      <w:r w:rsidR="00D0608C">
        <w:t xml:space="preserve">. </w:t>
      </w:r>
      <w:proofErr w:type="spellStart"/>
      <w:r w:rsidR="00511216" w:rsidRPr="00D0608C">
        <w:t>Scopul</w:t>
      </w:r>
      <w:proofErr w:type="spellEnd"/>
      <w:r w:rsidR="00511216" w:rsidRPr="00D0608C">
        <w:t xml:space="preserve"> </w:t>
      </w:r>
      <w:proofErr w:type="spellStart"/>
      <w:r w:rsidR="00511216" w:rsidRPr="00D0608C">
        <w:t>planului</w:t>
      </w:r>
      <w:proofErr w:type="spellEnd"/>
      <w:r w:rsidR="00511216" w:rsidRPr="00D0608C">
        <w:t xml:space="preserve"> </w:t>
      </w:r>
    </w:p>
    <w:p w14:paraId="4FB3431A" w14:textId="3D43E341" w:rsidR="00B00571" w:rsidRPr="00082593" w:rsidRDefault="00A860F3" w:rsidP="00E71E49">
      <w:pPr>
        <w:jc w:val="both"/>
        <w:rPr>
          <w:rFonts w:ascii="Times New Roman" w:hAnsi="Times New Roman" w:cs="Times New Roman"/>
          <w:sz w:val="24"/>
          <w:szCs w:val="24"/>
        </w:rPr>
      </w:pPr>
      <w:proofErr w:type="spellStart"/>
      <w:r w:rsidRPr="00CF7C67">
        <w:rPr>
          <w:rFonts w:ascii="Times New Roman" w:hAnsi="Times New Roman" w:cs="Times New Roman"/>
          <w:sz w:val="24"/>
          <w:szCs w:val="24"/>
        </w:rPr>
        <w:t>Gestionarea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durabilă</w:t>
      </w:r>
      <w:proofErr w:type="spellEnd"/>
      <w:r w:rsidRPr="00CF7C67">
        <w:rPr>
          <w:rFonts w:ascii="Times New Roman" w:hAnsi="Times New Roman" w:cs="Times New Roman"/>
          <w:sz w:val="24"/>
          <w:szCs w:val="24"/>
        </w:rPr>
        <w:t xml:space="preserve"> a </w:t>
      </w:r>
      <w:proofErr w:type="spellStart"/>
      <w:r w:rsidRPr="00CF7C67">
        <w:rPr>
          <w:rFonts w:ascii="Times New Roman" w:hAnsi="Times New Roman" w:cs="Times New Roman"/>
          <w:sz w:val="24"/>
          <w:szCs w:val="24"/>
        </w:rPr>
        <w:t>pădurilor</w:t>
      </w:r>
      <w:proofErr w:type="spellEnd"/>
      <w:r w:rsidRPr="00CF7C67">
        <w:rPr>
          <w:rFonts w:ascii="Times New Roman" w:hAnsi="Times New Roman" w:cs="Times New Roman"/>
          <w:sz w:val="24"/>
          <w:szCs w:val="24"/>
        </w:rPr>
        <w:t xml:space="preserve"> - </w:t>
      </w:r>
      <w:proofErr w:type="spellStart"/>
      <w:r w:rsidRPr="00CF7C67">
        <w:rPr>
          <w:rFonts w:ascii="Times New Roman" w:hAnsi="Times New Roman" w:cs="Times New Roman"/>
          <w:sz w:val="24"/>
          <w:szCs w:val="24"/>
        </w:rPr>
        <w:t>administrarea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utilizarea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pădurilor</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astfel</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încât</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să</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menţină</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să</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amelioreze</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biodiversitatea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productivitatea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capacitatea</w:t>
      </w:r>
      <w:proofErr w:type="spellEnd"/>
      <w:r w:rsidRPr="00CF7C67">
        <w:rPr>
          <w:rFonts w:ascii="Times New Roman" w:hAnsi="Times New Roman" w:cs="Times New Roman"/>
          <w:sz w:val="24"/>
          <w:szCs w:val="24"/>
        </w:rPr>
        <w:t xml:space="preserve"> de </w:t>
      </w:r>
      <w:proofErr w:type="spellStart"/>
      <w:r w:rsidRPr="00CF7C67">
        <w:rPr>
          <w:rFonts w:ascii="Times New Roman" w:hAnsi="Times New Roman" w:cs="Times New Roman"/>
          <w:sz w:val="24"/>
          <w:szCs w:val="24"/>
        </w:rPr>
        <w:t>regenerare</w:t>
      </w:r>
      <w:proofErr w:type="spellEnd"/>
      <w:r w:rsidRPr="00CF7C67">
        <w:rPr>
          <w:rFonts w:ascii="Times New Roman" w:hAnsi="Times New Roman" w:cs="Times New Roman"/>
          <w:sz w:val="24"/>
          <w:szCs w:val="24"/>
        </w:rPr>
        <w:t>,</w:t>
      </w:r>
      <w:r w:rsidR="00E22F24">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vitalitatea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sănătatea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în</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aşa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fel</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încât</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să</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asigure</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în</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prezent</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în</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viitor</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capacitatea</w:t>
      </w:r>
      <w:proofErr w:type="spellEnd"/>
      <w:r w:rsidRPr="00CF7C67">
        <w:rPr>
          <w:rFonts w:ascii="Times New Roman" w:hAnsi="Times New Roman" w:cs="Times New Roman"/>
          <w:sz w:val="24"/>
          <w:szCs w:val="24"/>
        </w:rPr>
        <w:t xml:space="preserve"> de a </w:t>
      </w:r>
      <w:proofErr w:type="spellStart"/>
      <w:r w:rsidRPr="00CF7C67">
        <w:rPr>
          <w:rFonts w:ascii="Times New Roman" w:hAnsi="Times New Roman" w:cs="Times New Roman"/>
          <w:sz w:val="24"/>
          <w:szCs w:val="24"/>
        </w:rPr>
        <w:t>exercita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funcţiile</w:t>
      </w:r>
      <w:proofErr w:type="spellEnd"/>
      <w:r w:rsidRPr="00CF7C67">
        <w:rPr>
          <w:rFonts w:ascii="Times New Roman" w:hAnsi="Times New Roman" w:cs="Times New Roman"/>
          <w:sz w:val="24"/>
          <w:szCs w:val="24"/>
        </w:rPr>
        <w:t xml:space="preserve"> multiple </w:t>
      </w:r>
      <w:proofErr w:type="spellStart"/>
      <w:r w:rsidRPr="00CF7C67">
        <w:rPr>
          <w:rFonts w:ascii="Times New Roman" w:hAnsi="Times New Roman" w:cs="Times New Roman"/>
          <w:sz w:val="24"/>
          <w:szCs w:val="24"/>
        </w:rPr>
        <w:t>ecologice</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economice</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sociale</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permanente</w:t>
      </w:r>
      <w:proofErr w:type="spellEnd"/>
      <w:r w:rsidRPr="00CF7C67">
        <w:rPr>
          <w:rFonts w:ascii="Times New Roman" w:hAnsi="Times New Roman" w:cs="Times New Roman"/>
          <w:sz w:val="24"/>
          <w:szCs w:val="24"/>
        </w:rPr>
        <w:t xml:space="preserve"> la </w:t>
      </w:r>
      <w:proofErr w:type="spellStart"/>
      <w:r w:rsidRPr="00CF7C67">
        <w:rPr>
          <w:rFonts w:ascii="Times New Roman" w:hAnsi="Times New Roman" w:cs="Times New Roman"/>
          <w:sz w:val="24"/>
          <w:szCs w:val="24"/>
        </w:rPr>
        <w:t>nivel</w:t>
      </w:r>
      <w:proofErr w:type="spellEnd"/>
      <w:r w:rsidRPr="00CF7C67">
        <w:rPr>
          <w:rFonts w:ascii="Times New Roman" w:hAnsi="Times New Roman" w:cs="Times New Roman"/>
          <w:sz w:val="24"/>
          <w:szCs w:val="24"/>
        </w:rPr>
        <w:t xml:space="preserve"> local, regional, </w:t>
      </w:r>
      <w:proofErr w:type="spellStart"/>
      <w:r w:rsidRPr="00CF7C67">
        <w:rPr>
          <w:rFonts w:ascii="Times New Roman" w:hAnsi="Times New Roman" w:cs="Times New Roman"/>
          <w:sz w:val="24"/>
          <w:szCs w:val="24"/>
        </w:rPr>
        <w:t>naţional</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şi</w:t>
      </w:r>
      <w:proofErr w:type="spellEnd"/>
      <w:r w:rsidRPr="00CF7C67">
        <w:rPr>
          <w:rFonts w:ascii="Times New Roman" w:hAnsi="Times New Roman" w:cs="Times New Roman"/>
          <w:sz w:val="24"/>
          <w:szCs w:val="24"/>
        </w:rPr>
        <w:t xml:space="preserve"> global </w:t>
      </w:r>
      <w:proofErr w:type="spellStart"/>
      <w:r w:rsidRPr="00CF7C67">
        <w:rPr>
          <w:rFonts w:ascii="Times New Roman" w:hAnsi="Times New Roman" w:cs="Times New Roman"/>
          <w:sz w:val="24"/>
          <w:szCs w:val="24"/>
        </w:rPr>
        <w:t>fără</w:t>
      </w:r>
      <w:proofErr w:type="spellEnd"/>
      <w:r w:rsidRPr="00CF7C67">
        <w:rPr>
          <w:rFonts w:ascii="Times New Roman" w:hAnsi="Times New Roman" w:cs="Times New Roman"/>
          <w:sz w:val="24"/>
          <w:szCs w:val="24"/>
        </w:rPr>
        <w:t xml:space="preserve"> a </w:t>
      </w:r>
      <w:proofErr w:type="spellStart"/>
      <w:r w:rsidRPr="00CF7C67">
        <w:rPr>
          <w:rFonts w:ascii="Times New Roman" w:hAnsi="Times New Roman" w:cs="Times New Roman"/>
          <w:sz w:val="24"/>
          <w:szCs w:val="24"/>
        </w:rPr>
        <w:t>crea</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prejudicii</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altor</w:t>
      </w:r>
      <w:proofErr w:type="spellEnd"/>
      <w:r w:rsidRPr="00CF7C67">
        <w:rPr>
          <w:rFonts w:ascii="Times New Roman" w:hAnsi="Times New Roman" w:cs="Times New Roman"/>
          <w:sz w:val="24"/>
          <w:szCs w:val="24"/>
        </w:rPr>
        <w:t xml:space="preserve"> </w:t>
      </w:r>
      <w:proofErr w:type="spellStart"/>
      <w:r w:rsidRPr="00CF7C67">
        <w:rPr>
          <w:rFonts w:ascii="Times New Roman" w:hAnsi="Times New Roman" w:cs="Times New Roman"/>
          <w:sz w:val="24"/>
          <w:szCs w:val="24"/>
        </w:rPr>
        <w:t>ecosisteme</w:t>
      </w:r>
      <w:proofErr w:type="spellEnd"/>
      <w:r w:rsidRPr="00CF7C67">
        <w:rPr>
          <w:rFonts w:ascii="Times New Roman" w:hAnsi="Times New Roman" w:cs="Times New Roman"/>
          <w:sz w:val="24"/>
          <w:szCs w:val="24"/>
        </w:rPr>
        <w:t>.</w:t>
      </w:r>
    </w:p>
    <w:p w14:paraId="2B221370" w14:textId="1CAC6BE2" w:rsidR="00CF7C67" w:rsidRDefault="00E85EFE" w:rsidP="00D0608C">
      <w:pPr>
        <w:pStyle w:val="Heading4"/>
      </w:pPr>
      <w:r>
        <w:lastRenderedPageBreak/>
        <w:t>I.A.</w:t>
      </w:r>
      <w:r w:rsidRPr="00AB1073">
        <w:t xml:space="preserve"> </w:t>
      </w:r>
      <w:r w:rsidR="00D0608C">
        <w:t>1.</w:t>
      </w:r>
      <w:r>
        <w:t>7</w:t>
      </w:r>
      <w:r w:rsidR="00D0608C">
        <w:t xml:space="preserve">. </w:t>
      </w:r>
      <w:proofErr w:type="spellStart"/>
      <w:r w:rsidR="00CF7C67" w:rsidRPr="00D0608C">
        <w:t>Obiectivele</w:t>
      </w:r>
      <w:proofErr w:type="spellEnd"/>
      <w:r w:rsidR="00CF7C67" w:rsidRPr="00D0608C">
        <w:t xml:space="preserve"> </w:t>
      </w:r>
      <w:proofErr w:type="spellStart"/>
      <w:r w:rsidR="00CF7C67" w:rsidRPr="00D0608C">
        <w:t>planului</w:t>
      </w:r>
      <w:proofErr w:type="spellEnd"/>
    </w:p>
    <w:p w14:paraId="18F4E853" w14:textId="1AB43327" w:rsidR="00425276" w:rsidRPr="00425276" w:rsidRDefault="00425276" w:rsidP="00425276">
      <w:pPr>
        <w:ind w:firstLine="720"/>
        <w:jc w:val="both"/>
        <w:rPr>
          <w:rFonts w:ascii="Calibri" w:eastAsia="Calibri" w:hAnsi="Calibri" w:cs="Times New Roman"/>
        </w:rPr>
      </w:pPr>
      <w:r w:rsidRPr="00425276">
        <w:rPr>
          <w:rFonts w:ascii="Times New Roman" w:eastAsia="Times New Roman" w:hAnsi="Times New Roman" w:cs="Times New Roman"/>
          <w:sz w:val="24"/>
          <w:szCs w:val="24"/>
          <w:lang w:val="ro-RO"/>
        </w:rPr>
        <w:t xml:space="preserve">Suprafața totală a fondului forestier proprietate </w:t>
      </w:r>
      <w:r w:rsidRPr="00425276">
        <w:rPr>
          <w:rFonts w:ascii="Times New Roman" w:eastAsia="Times New Roman" w:hAnsi="Times New Roman" w:cs="Times New Roman"/>
          <w:b/>
          <w:sz w:val="24"/>
          <w:szCs w:val="24"/>
          <w:lang w:val="ro-RO"/>
        </w:rPr>
        <w:t>privată aparținând S.C. DRESDEN INVEST S.R.L., U.P. II Valea Jigoreasa,</w:t>
      </w:r>
      <w:r w:rsidR="00945F5F">
        <w:rPr>
          <w:rFonts w:ascii="Times New Roman" w:eastAsia="Times New Roman" w:hAnsi="Times New Roman" w:cs="Times New Roman"/>
          <w:b/>
          <w:sz w:val="24"/>
          <w:szCs w:val="24"/>
          <w:lang w:val="ro-RO"/>
        </w:rPr>
        <w:t xml:space="preserve"> </w:t>
      </w:r>
      <w:r w:rsidRPr="00425276">
        <w:rPr>
          <w:rFonts w:ascii="Times New Roman" w:eastAsia="Times New Roman" w:hAnsi="Times New Roman" w:cs="Times New Roman"/>
          <w:b/>
          <w:sz w:val="24"/>
          <w:szCs w:val="24"/>
          <w:lang w:val="ro-RO"/>
        </w:rPr>
        <w:t>județul Hunedoara</w:t>
      </w:r>
      <w:r w:rsidRPr="00425276">
        <w:rPr>
          <w:rFonts w:ascii="Times New Roman" w:eastAsia="Times New Roman" w:hAnsi="Times New Roman" w:cs="Times New Roman"/>
          <w:sz w:val="24"/>
          <w:szCs w:val="24"/>
          <w:lang w:val="ro-RO"/>
        </w:rPr>
        <w:t xml:space="preserve"> care face obiectul amenajării este de 583,49 ha.  </w:t>
      </w:r>
    </w:p>
    <w:p w14:paraId="0D0F3959" w14:textId="72D9E82F" w:rsidR="007676C3" w:rsidRPr="00E14560" w:rsidRDefault="007676C3" w:rsidP="00E14560">
      <w:pPr>
        <w:ind w:firstLine="720"/>
        <w:jc w:val="both"/>
      </w:pP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amenajament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problemele</w:t>
      </w:r>
      <w:proofErr w:type="spellEnd"/>
      <w:r w:rsidRPr="007676C3">
        <w:rPr>
          <w:rFonts w:ascii="Times New Roman" w:hAnsi="Times New Roman" w:cs="Times New Roman"/>
          <w:sz w:val="24"/>
          <w:szCs w:val="24"/>
        </w:rPr>
        <w:t xml:space="preserve"> se </w:t>
      </w:r>
      <w:proofErr w:type="spellStart"/>
      <w:r w:rsidRPr="007676C3">
        <w:rPr>
          <w:rFonts w:ascii="Times New Roman" w:hAnsi="Times New Roman" w:cs="Times New Roman"/>
          <w:sz w:val="24"/>
          <w:szCs w:val="24"/>
        </w:rPr>
        <w:t>tratează</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concepţie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sistemică</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urmărindu</w:t>
      </w:r>
      <w:proofErr w:type="spellEnd"/>
      <w:r w:rsidRPr="007676C3">
        <w:rPr>
          <w:rFonts w:ascii="Times New Roman" w:hAnsi="Times New Roman" w:cs="Times New Roman"/>
          <w:sz w:val="24"/>
          <w:szCs w:val="24"/>
        </w:rPr>
        <w:t xml:space="preserve">-se </w:t>
      </w:r>
      <w:proofErr w:type="spellStart"/>
      <w:r w:rsidRPr="007676C3">
        <w:rPr>
          <w:rFonts w:ascii="Times New Roman" w:hAnsi="Times New Roman" w:cs="Times New Roman"/>
          <w:sz w:val="24"/>
          <w:szCs w:val="24"/>
        </w:rPr>
        <w:t>integrarea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amenajării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pădurilor</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managementul</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și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amenajarea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mediului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condiţiile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ecologice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economice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sociale</w:t>
      </w:r>
      <w:proofErr w:type="spellEnd"/>
      <w:r w:rsidRPr="007676C3">
        <w:rPr>
          <w:rFonts w:ascii="Times New Roman" w:hAnsi="Times New Roman" w:cs="Times New Roman"/>
          <w:sz w:val="24"/>
          <w:szCs w:val="24"/>
        </w:rPr>
        <w:t xml:space="preserve"> din </w:t>
      </w:r>
      <w:proofErr w:type="spellStart"/>
      <w:r w:rsidRPr="007676C3">
        <w:rPr>
          <w:rFonts w:ascii="Times New Roman" w:hAnsi="Times New Roman" w:cs="Times New Roman"/>
          <w:sz w:val="24"/>
          <w:szCs w:val="24"/>
        </w:rPr>
        <w:t>zonă</w:t>
      </w:r>
      <w:proofErr w:type="spellEnd"/>
      <w:r w:rsidRPr="007676C3">
        <w:rPr>
          <w:rFonts w:ascii="Times New Roman" w:hAnsi="Times New Roman" w:cs="Times New Roman"/>
          <w:sz w:val="24"/>
          <w:szCs w:val="24"/>
        </w:rPr>
        <w:t>.</w:t>
      </w:r>
      <w:r w:rsidR="00166A6E">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Pădurea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prin</w:t>
      </w:r>
      <w:proofErr w:type="spellEnd"/>
      <w:r w:rsidRPr="007676C3">
        <w:rPr>
          <w:rFonts w:ascii="Times New Roman" w:hAnsi="Times New Roman" w:cs="Times New Roman"/>
          <w:sz w:val="24"/>
          <w:szCs w:val="24"/>
        </w:rPr>
        <w:t xml:space="preserve"> natura </w:t>
      </w:r>
      <w:proofErr w:type="spellStart"/>
      <w:r w:rsidRPr="007676C3">
        <w:rPr>
          <w:rFonts w:ascii="Times New Roman" w:hAnsi="Times New Roman" w:cs="Times New Roman"/>
          <w:sz w:val="24"/>
          <w:szCs w:val="24"/>
        </w:rPr>
        <w:t>ei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este</w:t>
      </w:r>
      <w:proofErr w:type="spellEnd"/>
      <w:r w:rsidRPr="007676C3">
        <w:rPr>
          <w:rFonts w:ascii="Times New Roman" w:hAnsi="Times New Roman" w:cs="Times New Roman"/>
          <w:sz w:val="24"/>
          <w:szCs w:val="24"/>
        </w:rPr>
        <w:t xml:space="preserve"> un </w:t>
      </w:r>
      <w:proofErr w:type="spellStart"/>
      <w:r w:rsidRPr="007676C3">
        <w:rPr>
          <w:rFonts w:ascii="Times New Roman" w:hAnsi="Times New Roman" w:cs="Times New Roman"/>
          <w:sz w:val="24"/>
          <w:szCs w:val="24"/>
        </w:rPr>
        <w:t>sistem</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organizat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dar</w:t>
      </w:r>
      <w:proofErr w:type="spellEnd"/>
      <w:r w:rsidRPr="007676C3">
        <w:rPr>
          <w:rFonts w:ascii="Times New Roman" w:hAnsi="Times New Roman" w:cs="Times New Roman"/>
          <w:sz w:val="24"/>
          <w:szCs w:val="24"/>
        </w:rPr>
        <w:t xml:space="preserve"> nu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scopuri</w:t>
      </w:r>
      <w:proofErr w:type="spellEnd"/>
      <w:r w:rsidRPr="007676C3">
        <w:rPr>
          <w:rFonts w:ascii="Times New Roman" w:hAnsi="Times New Roman" w:cs="Times New Roman"/>
          <w:sz w:val="24"/>
          <w:szCs w:val="24"/>
        </w:rPr>
        <w:t xml:space="preserve"> social </w:t>
      </w:r>
      <w:proofErr w:type="spellStart"/>
      <w:r w:rsidRPr="007676C3">
        <w:rPr>
          <w:rFonts w:ascii="Times New Roman" w:hAnsi="Times New Roman" w:cs="Times New Roman"/>
          <w:sz w:val="24"/>
          <w:szCs w:val="24"/>
        </w:rPr>
        <w:t>economice</w:t>
      </w:r>
      <w:proofErr w:type="spellEnd"/>
      <w:r w:rsidRPr="007676C3">
        <w:rPr>
          <w:rFonts w:ascii="Times New Roman" w:hAnsi="Times New Roman" w:cs="Times New Roman"/>
          <w:sz w:val="24"/>
          <w:szCs w:val="24"/>
        </w:rPr>
        <w:t xml:space="preserve">, ci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vederea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autoconservării</w:t>
      </w:r>
      <w:proofErr w:type="spellEnd"/>
      <w:r w:rsidRPr="007676C3">
        <w:rPr>
          <w:rFonts w:ascii="Times New Roman" w:hAnsi="Times New Roman" w:cs="Times New Roman"/>
          <w:sz w:val="24"/>
          <w:szCs w:val="24"/>
        </w:rPr>
        <w:t>.</w:t>
      </w:r>
      <w:r w:rsidR="00166A6E">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Aceasta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trebuie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să</w:t>
      </w:r>
      <w:proofErr w:type="spellEnd"/>
      <w:r w:rsidRPr="007676C3">
        <w:rPr>
          <w:rFonts w:ascii="Times New Roman" w:hAnsi="Times New Roman" w:cs="Times New Roman"/>
          <w:sz w:val="24"/>
          <w:szCs w:val="24"/>
        </w:rPr>
        <w:t xml:space="preserve"> fie </w:t>
      </w:r>
      <w:proofErr w:type="spellStart"/>
      <w:r w:rsidRPr="007676C3">
        <w:rPr>
          <w:rFonts w:ascii="Times New Roman" w:hAnsi="Times New Roman" w:cs="Times New Roman"/>
          <w:sz w:val="24"/>
          <w:szCs w:val="24"/>
        </w:rPr>
        <w:t>reorganizată</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adaptată</w:t>
      </w:r>
      <w:proofErr w:type="spellEnd"/>
      <w:r w:rsidRPr="007676C3">
        <w:rPr>
          <w:rFonts w:ascii="Times New Roman" w:hAnsi="Times New Roman" w:cs="Times New Roman"/>
          <w:sz w:val="24"/>
          <w:szCs w:val="24"/>
        </w:rPr>
        <w:t xml:space="preserve">, sub aspect structural, la </w:t>
      </w:r>
      <w:proofErr w:type="spellStart"/>
      <w:r w:rsidRPr="007676C3">
        <w:rPr>
          <w:rFonts w:ascii="Times New Roman" w:hAnsi="Times New Roman" w:cs="Times New Roman"/>
          <w:sz w:val="24"/>
          <w:szCs w:val="24"/>
        </w:rPr>
        <w:t>funcţia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sau</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funcţiile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economice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ori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sociale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i</w:t>
      </w:r>
      <w:proofErr w:type="spellEnd"/>
      <w:r w:rsidRPr="007676C3">
        <w:rPr>
          <w:rFonts w:ascii="Times New Roman" w:hAnsi="Times New Roman" w:cs="Times New Roman"/>
          <w:sz w:val="24"/>
          <w:szCs w:val="24"/>
        </w:rPr>
        <w:t xml:space="preserve"> s-au </w:t>
      </w:r>
      <w:proofErr w:type="spellStart"/>
      <w:r w:rsidRPr="007676C3">
        <w:rPr>
          <w:rFonts w:ascii="Times New Roman" w:hAnsi="Times New Roman" w:cs="Times New Roman"/>
          <w:sz w:val="24"/>
          <w:szCs w:val="24"/>
        </w:rPr>
        <w:t>atribuit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Schimbarea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structurii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unei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păduri</w:t>
      </w:r>
      <w:proofErr w:type="spellEnd"/>
      <w:r w:rsidRPr="007676C3">
        <w:rPr>
          <w:rFonts w:ascii="Times New Roman" w:hAnsi="Times New Roman" w:cs="Times New Roman"/>
          <w:sz w:val="24"/>
          <w:szCs w:val="24"/>
        </w:rPr>
        <w:t xml:space="preserve"> nu se </w:t>
      </w:r>
      <w:proofErr w:type="spellStart"/>
      <w:r w:rsidRPr="007676C3">
        <w:rPr>
          <w:rFonts w:ascii="Times New Roman" w:hAnsi="Times New Roman" w:cs="Times New Roman"/>
          <w:sz w:val="24"/>
          <w:szCs w:val="24"/>
        </w:rPr>
        <w:t>poate</w:t>
      </w:r>
      <w:proofErr w:type="spellEnd"/>
      <w:r w:rsidRPr="007676C3">
        <w:rPr>
          <w:rFonts w:ascii="Times New Roman" w:hAnsi="Times New Roman" w:cs="Times New Roman"/>
          <w:sz w:val="24"/>
          <w:szCs w:val="24"/>
        </w:rPr>
        <w:t xml:space="preserve"> face </w:t>
      </w:r>
      <w:proofErr w:type="spellStart"/>
      <w:r w:rsidRPr="007676C3">
        <w:rPr>
          <w:rFonts w:ascii="Times New Roman" w:hAnsi="Times New Roman" w:cs="Times New Roman"/>
          <w:sz w:val="24"/>
          <w:szCs w:val="24"/>
        </w:rPr>
        <w:t>decât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în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procesul</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gospodăririi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prin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tăieri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regenerări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sistematice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consecvente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Caracterul</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sistematic</w:t>
      </w:r>
      <w:proofErr w:type="spellEnd"/>
      <w:r w:rsidRPr="007676C3">
        <w:rPr>
          <w:rFonts w:ascii="Times New Roman" w:hAnsi="Times New Roman" w:cs="Times New Roman"/>
          <w:sz w:val="24"/>
          <w:szCs w:val="24"/>
        </w:rPr>
        <w:t xml:space="preserve"> al </w:t>
      </w:r>
      <w:proofErr w:type="spellStart"/>
      <w:r w:rsidRPr="007676C3">
        <w:rPr>
          <w:rFonts w:ascii="Times New Roman" w:hAnsi="Times New Roman" w:cs="Times New Roman"/>
          <w:sz w:val="24"/>
          <w:szCs w:val="24"/>
        </w:rPr>
        <w:t>acestora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este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asigurat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prin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amenajament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proiect</w:t>
      </w:r>
      <w:proofErr w:type="spellEnd"/>
      <w:r w:rsidRPr="007676C3">
        <w:rPr>
          <w:rFonts w:ascii="Times New Roman" w:hAnsi="Times New Roman" w:cs="Times New Roman"/>
          <w:sz w:val="24"/>
          <w:szCs w:val="24"/>
        </w:rPr>
        <w:t>),</w:t>
      </w:r>
      <w:r w:rsidR="00166A6E">
        <w:rPr>
          <w:rFonts w:ascii="Times New Roman" w:hAnsi="Times New Roman" w:cs="Times New Roman"/>
          <w:sz w:val="24"/>
          <w:szCs w:val="24"/>
        </w:rPr>
        <w:t xml:space="preserve"> </w:t>
      </w:r>
      <w:r w:rsidRPr="007676C3">
        <w:rPr>
          <w:rFonts w:ascii="Times New Roman" w:hAnsi="Times New Roman" w:cs="Times New Roman"/>
          <w:sz w:val="24"/>
          <w:szCs w:val="24"/>
        </w:rPr>
        <w:t xml:space="preserve">care </w:t>
      </w:r>
      <w:proofErr w:type="spellStart"/>
      <w:r w:rsidRPr="007676C3">
        <w:rPr>
          <w:rFonts w:ascii="Times New Roman" w:hAnsi="Times New Roman" w:cs="Times New Roman"/>
          <w:sz w:val="24"/>
          <w:szCs w:val="24"/>
        </w:rPr>
        <w:t>stabileşte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obiectivele</w:t>
      </w:r>
      <w:proofErr w:type="spellEnd"/>
      <w:r w:rsidRPr="007676C3">
        <w:rPr>
          <w:rFonts w:ascii="Times New Roman" w:hAnsi="Times New Roman" w:cs="Times New Roman"/>
          <w:sz w:val="24"/>
          <w:szCs w:val="24"/>
        </w:rPr>
        <w:t xml:space="preserve"> de </w:t>
      </w:r>
      <w:proofErr w:type="spellStart"/>
      <w:r w:rsidRPr="007676C3">
        <w:rPr>
          <w:rFonts w:ascii="Times New Roman" w:hAnsi="Times New Roman" w:cs="Times New Roman"/>
          <w:sz w:val="24"/>
          <w:szCs w:val="24"/>
        </w:rPr>
        <w:t>atins</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structura</w:t>
      </w:r>
      <w:proofErr w:type="spellEnd"/>
      <w:r w:rsidRPr="007676C3">
        <w:rPr>
          <w:rFonts w:ascii="Times New Roman" w:hAnsi="Times New Roman" w:cs="Times New Roman"/>
          <w:sz w:val="24"/>
          <w:szCs w:val="24"/>
        </w:rPr>
        <w:t xml:space="preserve"> de </w:t>
      </w:r>
      <w:proofErr w:type="spellStart"/>
      <w:r w:rsidRPr="007676C3">
        <w:rPr>
          <w:rFonts w:ascii="Times New Roman" w:hAnsi="Times New Roman" w:cs="Times New Roman"/>
          <w:sz w:val="24"/>
          <w:szCs w:val="24"/>
        </w:rPr>
        <w:t>realizat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planifică</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lucrările</w:t>
      </w:r>
      <w:proofErr w:type="spellEnd"/>
      <w:r w:rsidRPr="007676C3">
        <w:rPr>
          <w:rFonts w:ascii="Times New Roman" w:hAnsi="Times New Roman" w:cs="Times New Roman"/>
          <w:sz w:val="24"/>
          <w:szCs w:val="24"/>
        </w:rPr>
        <w:t xml:space="preserve"> de </w:t>
      </w:r>
      <w:proofErr w:type="spellStart"/>
      <w:r w:rsidRPr="007676C3">
        <w:rPr>
          <w:rFonts w:ascii="Times New Roman" w:hAnsi="Times New Roman" w:cs="Times New Roman"/>
          <w:sz w:val="24"/>
          <w:szCs w:val="24"/>
        </w:rPr>
        <w:t>exploatare</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şi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cultură</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ce</w:t>
      </w:r>
      <w:proofErr w:type="spellEnd"/>
      <w:r w:rsidRPr="007676C3">
        <w:rPr>
          <w:rFonts w:ascii="Times New Roman" w:hAnsi="Times New Roman" w:cs="Times New Roman"/>
          <w:sz w:val="24"/>
          <w:szCs w:val="24"/>
        </w:rPr>
        <w:t xml:space="preserve"> se </w:t>
      </w:r>
      <w:proofErr w:type="spellStart"/>
      <w:r w:rsidRPr="007676C3">
        <w:rPr>
          <w:rFonts w:ascii="Times New Roman" w:hAnsi="Times New Roman" w:cs="Times New Roman"/>
          <w:sz w:val="24"/>
          <w:szCs w:val="24"/>
        </w:rPr>
        <w:t>impun</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cât</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și</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respectarea</w:t>
      </w:r>
      <w:proofErr w:type="spellEnd"/>
      <w:r w:rsidRPr="007676C3">
        <w:rPr>
          <w:rFonts w:ascii="Times New Roman" w:hAnsi="Times New Roman" w:cs="Times New Roman"/>
          <w:sz w:val="24"/>
          <w:szCs w:val="24"/>
        </w:rPr>
        <w:t xml:space="preserve"> </w:t>
      </w:r>
      <w:proofErr w:type="spellStart"/>
      <w:r w:rsidRPr="007676C3">
        <w:rPr>
          <w:rFonts w:ascii="Times New Roman" w:hAnsi="Times New Roman" w:cs="Times New Roman"/>
          <w:sz w:val="24"/>
          <w:szCs w:val="24"/>
        </w:rPr>
        <w:t>condițiilor</w:t>
      </w:r>
      <w:proofErr w:type="spellEnd"/>
      <w:r w:rsidRPr="007676C3">
        <w:rPr>
          <w:rFonts w:ascii="Times New Roman" w:hAnsi="Times New Roman" w:cs="Times New Roman"/>
          <w:sz w:val="24"/>
          <w:szCs w:val="24"/>
        </w:rPr>
        <w:t xml:space="preserve"> de </w:t>
      </w:r>
      <w:proofErr w:type="spellStart"/>
      <w:r w:rsidRPr="007676C3">
        <w:rPr>
          <w:rFonts w:ascii="Times New Roman" w:hAnsi="Times New Roman" w:cs="Times New Roman"/>
          <w:sz w:val="24"/>
          <w:szCs w:val="24"/>
        </w:rPr>
        <w:t>mediu</w:t>
      </w:r>
      <w:proofErr w:type="spellEnd"/>
      <w:r w:rsidRPr="007676C3">
        <w:rPr>
          <w:rFonts w:ascii="Times New Roman" w:hAnsi="Times New Roman" w:cs="Times New Roman"/>
          <w:sz w:val="24"/>
          <w:szCs w:val="24"/>
        </w:rPr>
        <w:t xml:space="preserve"> care se </w:t>
      </w:r>
      <w:proofErr w:type="spellStart"/>
      <w:r w:rsidRPr="007676C3">
        <w:rPr>
          <w:rFonts w:ascii="Times New Roman" w:hAnsi="Times New Roman" w:cs="Times New Roman"/>
          <w:sz w:val="24"/>
          <w:szCs w:val="24"/>
        </w:rPr>
        <w:t>impun</w:t>
      </w:r>
      <w:proofErr w:type="spellEnd"/>
      <w:r w:rsidRPr="007676C3">
        <w:rPr>
          <w:rFonts w:ascii="Times New Roman" w:hAnsi="Times New Roman" w:cs="Times New Roman"/>
          <w:sz w:val="24"/>
          <w:szCs w:val="24"/>
        </w:rPr>
        <w:t xml:space="preserve">. </w:t>
      </w:r>
      <w:r w:rsidR="00166A6E">
        <w:rPr>
          <w:rFonts w:ascii="Times New Roman" w:hAnsi="Times New Roman" w:cs="Times New Roman"/>
          <w:sz w:val="24"/>
          <w:szCs w:val="24"/>
        </w:rPr>
        <w:t xml:space="preserve"> </w:t>
      </w:r>
    </w:p>
    <w:p w14:paraId="1C17CB53" w14:textId="3CA7C913" w:rsidR="00A81F82" w:rsidRPr="00A81F82" w:rsidRDefault="00A81F82" w:rsidP="00A81F82">
      <w:pPr>
        <w:widowControl w:val="0"/>
        <w:spacing w:after="0" w:line="240" w:lineRule="auto"/>
        <w:jc w:val="right"/>
        <w:rPr>
          <w:rFonts w:ascii="Times New Roman" w:eastAsia="Times New Roman" w:hAnsi="Times New Roman" w:cs="Times New Roman"/>
          <w:i/>
          <w:iCs/>
          <w:color w:val="000000"/>
          <w:kern w:val="2"/>
          <w:sz w:val="20"/>
          <w:szCs w:val="20"/>
          <w:lang w:val="ro-RO" w:eastAsia="ro-RO" w:bidi="ro-RO"/>
        </w:rPr>
      </w:pPr>
      <w:r w:rsidRPr="00A81F82">
        <w:rPr>
          <w:rFonts w:ascii="Times New Roman" w:eastAsia="Times New Roman" w:hAnsi="Times New Roman" w:cs="Times New Roman"/>
          <w:i/>
          <w:iCs/>
          <w:color w:val="000000"/>
          <w:kern w:val="2"/>
          <w:sz w:val="20"/>
          <w:szCs w:val="20"/>
          <w:lang w:val="ro-RO" w:eastAsia="ro-RO" w:bidi="ro-RO"/>
        </w:rPr>
        <w:t>Tabelul 1</w:t>
      </w:r>
    </w:p>
    <w:p w14:paraId="57DFE746" w14:textId="77777777" w:rsidR="002267C2" w:rsidRPr="00A81F82" w:rsidRDefault="00A81F82" w:rsidP="00A81F82">
      <w:pPr>
        <w:spacing w:after="0" w:line="240" w:lineRule="auto"/>
        <w:ind w:left="360"/>
        <w:jc w:val="right"/>
        <w:rPr>
          <w:rFonts w:ascii="Times New Roman" w:hAnsi="Times New Roman" w:cs="Times New Roman"/>
          <w:i/>
          <w:sz w:val="20"/>
          <w:szCs w:val="20"/>
        </w:rPr>
      </w:pPr>
      <w:proofErr w:type="spellStart"/>
      <w:r w:rsidRPr="00A81F82">
        <w:rPr>
          <w:rFonts w:ascii="Times New Roman" w:hAnsi="Times New Roman" w:cs="Times New Roman"/>
          <w:i/>
          <w:sz w:val="20"/>
          <w:szCs w:val="20"/>
        </w:rPr>
        <w:t>Obiective</w:t>
      </w:r>
      <w:proofErr w:type="spellEnd"/>
      <w:r w:rsidRPr="00A81F82">
        <w:rPr>
          <w:rFonts w:ascii="Times New Roman" w:hAnsi="Times New Roman" w:cs="Times New Roman"/>
          <w:i/>
          <w:sz w:val="20"/>
          <w:szCs w:val="20"/>
        </w:rPr>
        <w:t xml:space="preserve"> </w:t>
      </w:r>
      <w:proofErr w:type="spellStart"/>
      <w:r w:rsidRPr="00A81F82">
        <w:rPr>
          <w:rFonts w:ascii="Times New Roman" w:hAnsi="Times New Roman" w:cs="Times New Roman"/>
          <w:i/>
          <w:sz w:val="20"/>
          <w:szCs w:val="20"/>
        </w:rPr>
        <w:t>sociale-economice</w:t>
      </w:r>
      <w:proofErr w:type="spellEnd"/>
      <w:r w:rsidRPr="00A81F82">
        <w:rPr>
          <w:rFonts w:ascii="Times New Roman" w:hAnsi="Times New Roman" w:cs="Times New Roman"/>
          <w:i/>
          <w:sz w:val="20"/>
          <w:szCs w:val="20"/>
        </w:rPr>
        <w:t xml:space="preserve"> </w:t>
      </w:r>
      <w:proofErr w:type="spellStart"/>
      <w:r w:rsidRPr="00A81F82">
        <w:rPr>
          <w:rFonts w:ascii="Times New Roman" w:hAnsi="Times New Roman" w:cs="Times New Roman"/>
          <w:i/>
          <w:sz w:val="20"/>
          <w:szCs w:val="20"/>
        </w:rPr>
        <w:t>și</w:t>
      </w:r>
      <w:proofErr w:type="spellEnd"/>
      <w:r w:rsidRPr="00A81F82">
        <w:rPr>
          <w:rFonts w:ascii="Times New Roman" w:hAnsi="Times New Roman" w:cs="Times New Roman"/>
          <w:i/>
          <w:sz w:val="20"/>
          <w:szCs w:val="20"/>
        </w:rPr>
        <w:t xml:space="preserve"> </w:t>
      </w:r>
      <w:proofErr w:type="spellStart"/>
      <w:r w:rsidRPr="00A81F82">
        <w:rPr>
          <w:rFonts w:ascii="Times New Roman" w:hAnsi="Times New Roman" w:cs="Times New Roman"/>
          <w:i/>
          <w:sz w:val="20"/>
          <w:szCs w:val="20"/>
        </w:rPr>
        <w:t>ecoogice</w:t>
      </w:r>
      <w:proofErr w:type="spellEnd"/>
      <w:r w:rsidRPr="00A81F82">
        <w:rPr>
          <w:rFonts w:ascii="Times New Roman" w:hAnsi="Times New Roman" w:cs="Times New Roman"/>
          <w:i/>
          <w:sz w:val="20"/>
          <w:szCs w:val="20"/>
        </w:rPr>
        <w:t xml:space="preserve"> </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38"/>
        <w:gridCol w:w="2959"/>
        <w:gridCol w:w="5417"/>
      </w:tblGrid>
      <w:tr w:rsidR="00425276" w:rsidRPr="00425276" w14:paraId="43473484" w14:textId="77777777" w:rsidTr="00425276">
        <w:trPr>
          <w:jc w:val="center"/>
        </w:trPr>
        <w:tc>
          <w:tcPr>
            <w:tcW w:w="948" w:type="dxa"/>
            <w:tcBorders>
              <w:top w:val="single" w:sz="18" w:space="0" w:color="auto"/>
              <w:left w:val="single" w:sz="18" w:space="0" w:color="auto"/>
              <w:bottom w:val="single" w:sz="12" w:space="0" w:color="auto"/>
              <w:right w:val="single" w:sz="4" w:space="0" w:color="auto"/>
            </w:tcBorders>
            <w:shd w:val="clear" w:color="auto" w:fill="C2D69B" w:themeFill="accent3" w:themeFillTint="99"/>
            <w:vAlign w:val="center"/>
            <w:hideMark/>
          </w:tcPr>
          <w:p w14:paraId="1AB44677" w14:textId="77777777" w:rsidR="00425276" w:rsidRPr="00425276" w:rsidRDefault="00425276" w:rsidP="00425276">
            <w:pPr>
              <w:spacing w:after="0" w:line="240" w:lineRule="auto"/>
              <w:jc w:val="center"/>
              <w:rPr>
                <w:rFonts w:ascii="Times New Roman" w:eastAsia="Times New Roman" w:hAnsi="Times New Roman" w:cs="Times New Roman"/>
                <w:b/>
                <w:kern w:val="2"/>
                <w:sz w:val="20"/>
                <w:szCs w:val="20"/>
                <w:lang w:val="ro-RO"/>
              </w:rPr>
            </w:pPr>
            <w:r w:rsidRPr="00425276">
              <w:rPr>
                <w:rFonts w:ascii="Times New Roman" w:eastAsia="Times New Roman" w:hAnsi="Times New Roman" w:cs="Times New Roman"/>
                <w:b/>
                <w:kern w:val="2"/>
                <w:sz w:val="20"/>
                <w:szCs w:val="20"/>
                <w:lang w:val="ro-RO"/>
              </w:rPr>
              <w:t>Nr. crt.</w:t>
            </w:r>
          </w:p>
        </w:tc>
        <w:tc>
          <w:tcPr>
            <w:tcW w:w="3000" w:type="dxa"/>
            <w:tcBorders>
              <w:top w:val="single" w:sz="18" w:space="0" w:color="auto"/>
              <w:left w:val="single" w:sz="4" w:space="0" w:color="auto"/>
              <w:bottom w:val="single" w:sz="12" w:space="0" w:color="auto"/>
              <w:right w:val="single" w:sz="4" w:space="0" w:color="auto"/>
            </w:tcBorders>
            <w:shd w:val="clear" w:color="auto" w:fill="C2D69B" w:themeFill="accent3" w:themeFillTint="99"/>
            <w:vAlign w:val="center"/>
            <w:hideMark/>
          </w:tcPr>
          <w:p w14:paraId="110011C2" w14:textId="77777777" w:rsidR="00425276" w:rsidRPr="00425276" w:rsidRDefault="00425276" w:rsidP="00425276">
            <w:pPr>
              <w:spacing w:after="0" w:line="240" w:lineRule="auto"/>
              <w:jc w:val="center"/>
              <w:rPr>
                <w:rFonts w:ascii="Times New Roman" w:eastAsia="Times New Roman" w:hAnsi="Times New Roman" w:cs="Times New Roman"/>
                <w:b/>
                <w:kern w:val="2"/>
                <w:sz w:val="20"/>
                <w:szCs w:val="20"/>
                <w:lang w:val="ro-RO"/>
              </w:rPr>
            </w:pPr>
            <w:r w:rsidRPr="00425276">
              <w:rPr>
                <w:rFonts w:ascii="Times New Roman" w:eastAsia="Times New Roman" w:hAnsi="Times New Roman" w:cs="Times New Roman"/>
                <w:b/>
                <w:kern w:val="2"/>
                <w:sz w:val="20"/>
                <w:szCs w:val="20"/>
                <w:lang w:val="ro-RO"/>
              </w:rPr>
              <w:t>Obiective sociale, economice şi ecologice</w:t>
            </w:r>
          </w:p>
        </w:tc>
        <w:tc>
          <w:tcPr>
            <w:tcW w:w="5520" w:type="dxa"/>
            <w:tcBorders>
              <w:top w:val="single" w:sz="18" w:space="0" w:color="auto"/>
              <w:left w:val="single" w:sz="4" w:space="0" w:color="auto"/>
              <w:bottom w:val="single" w:sz="12" w:space="0" w:color="auto"/>
              <w:right w:val="single" w:sz="18" w:space="0" w:color="auto"/>
            </w:tcBorders>
            <w:shd w:val="clear" w:color="auto" w:fill="C2D69B" w:themeFill="accent3" w:themeFillTint="99"/>
            <w:vAlign w:val="center"/>
            <w:hideMark/>
          </w:tcPr>
          <w:p w14:paraId="4AB600BD" w14:textId="77777777" w:rsidR="00425276" w:rsidRPr="00425276" w:rsidRDefault="00425276" w:rsidP="00425276">
            <w:pPr>
              <w:spacing w:after="0" w:line="240" w:lineRule="auto"/>
              <w:jc w:val="center"/>
              <w:rPr>
                <w:rFonts w:ascii="Times New Roman" w:eastAsia="Times New Roman" w:hAnsi="Times New Roman" w:cs="Times New Roman"/>
                <w:b/>
                <w:kern w:val="2"/>
                <w:sz w:val="20"/>
                <w:szCs w:val="20"/>
                <w:lang w:val="ro-RO"/>
              </w:rPr>
            </w:pPr>
            <w:r w:rsidRPr="00425276">
              <w:rPr>
                <w:rFonts w:ascii="Times New Roman" w:eastAsia="Times New Roman" w:hAnsi="Times New Roman" w:cs="Times New Roman"/>
                <w:b/>
                <w:kern w:val="2"/>
                <w:sz w:val="20"/>
                <w:szCs w:val="20"/>
                <w:lang w:val="ro-RO"/>
              </w:rPr>
              <w:t>Grupa de servicii oferite de pădure</w:t>
            </w:r>
          </w:p>
        </w:tc>
      </w:tr>
      <w:tr w:rsidR="00425276" w:rsidRPr="00425276" w14:paraId="6CAEFE5D" w14:textId="77777777" w:rsidTr="00425276">
        <w:trPr>
          <w:jc w:val="center"/>
        </w:trPr>
        <w:tc>
          <w:tcPr>
            <w:tcW w:w="948" w:type="dxa"/>
            <w:tcBorders>
              <w:top w:val="single" w:sz="4" w:space="0" w:color="auto"/>
              <w:left w:val="single" w:sz="18" w:space="0" w:color="auto"/>
              <w:bottom w:val="single" w:sz="4" w:space="0" w:color="auto"/>
              <w:right w:val="single" w:sz="4" w:space="0" w:color="auto"/>
            </w:tcBorders>
            <w:vAlign w:val="center"/>
            <w:hideMark/>
          </w:tcPr>
          <w:p w14:paraId="1DB68E56" w14:textId="77777777" w:rsidR="00425276" w:rsidRPr="00425276" w:rsidRDefault="00425276" w:rsidP="00425276">
            <w:pPr>
              <w:spacing w:after="0" w:line="240" w:lineRule="auto"/>
              <w:jc w:val="center"/>
              <w:rPr>
                <w:rFonts w:ascii="Times New Roman" w:eastAsia="Times New Roman" w:hAnsi="Times New Roman" w:cs="Times New Roman"/>
                <w:bCs/>
                <w:kern w:val="2"/>
                <w:sz w:val="20"/>
                <w:szCs w:val="20"/>
                <w:lang w:val="ro-RO"/>
              </w:rPr>
            </w:pPr>
            <w:r w:rsidRPr="00425276">
              <w:rPr>
                <w:rFonts w:ascii="Times New Roman" w:eastAsia="Times New Roman" w:hAnsi="Times New Roman" w:cs="Times New Roman"/>
                <w:bCs/>
                <w:kern w:val="2"/>
                <w:sz w:val="20"/>
                <w:szCs w:val="20"/>
                <w:lang w:val="ro-RO"/>
              </w:rPr>
              <w:t>1.</w:t>
            </w:r>
          </w:p>
        </w:tc>
        <w:tc>
          <w:tcPr>
            <w:tcW w:w="3000" w:type="dxa"/>
            <w:tcBorders>
              <w:top w:val="single" w:sz="2" w:space="0" w:color="auto"/>
              <w:left w:val="single" w:sz="4" w:space="0" w:color="auto"/>
              <w:bottom w:val="single" w:sz="4" w:space="0" w:color="auto"/>
              <w:right w:val="single" w:sz="4" w:space="0" w:color="auto"/>
            </w:tcBorders>
            <w:vAlign w:val="center"/>
            <w:hideMark/>
          </w:tcPr>
          <w:p w14:paraId="7F7F3FAC"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Protecţia solului</w:t>
            </w:r>
          </w:p>
        </w:tc>
        <w:tc>
          <w:tcPr>
            <w:tcW w:w="5520" w:type="dxa"/>
            <w:tcBorders>
              <w:top w:val="single" w:sz="2" w:space="0" w:color="auto"/>
              <w:left w:val="single" w:sz="4" w:space="0" w:color="auto"/>
              <w:bottom w:val="single" w:sz="4" w:space="0" w:color="auto"/>
              <w:right w:val="single" w:sz="18" w:space="0" w:color="auto"/>
            </w:tcBorders>
            <w:vAlign w:val="center"/>
            <w:hideMark/>
          </w:tcPr>
          <w:p w14:paraId="4FBA9FCC"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 protecţia terenurilor cu înclinare mai mare de 35</w:t>
            </w:r>
            <w:r w:rsidRPr="00425276">
              <w:rPr>
                <w:rFonts w:ascii="Times New Roman" w:eastAsia="Times New Roman" w:hAnsi="Times New Roman" w:cs="Times New Roman"/>
                <w:kern w:val="2"/>
                <w:sz w:val="20"/>
                <w:szCs w:val="20"/>
                <w:vertAlign w:val="superscript"/>
                <w:lang w:val="ro-RO"/>
              </w:rPr>
              <w:t>g</w:t>
            </w:r>
            <w:r w:rsidRPr="00425276">
              <w:rPr>
                <w:rFonts w:ascii="Times New Roman" w:eastAsia="Times New Roman" w:hAnsi="Times New Roman" w:cs="Times New Roman"/>
                <w:kern w:val="2"/>
                <w:sz w:val="20"/>
                <w:szCs w:val="20"/>
                <w:lang w:val="ro-RO"/>
              </w:rPr>
              <w:t>;</w:t>
            </w:r>
          </w:p>
          <w:p w14:paraId="459127C1"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 protecţia golurilor de munte: Jigorul şi Bobâlna</w:t>
            </w:r>
          </w:p>
        </w:tc>
      </w:tr>
      <w:tr w:rsidR="00425276" w:rsidRPr="00425276" w14:paraId="475632D7" w14:textId="77777777" w:rsidTr="00425276">
        <w:trPr>
          <w:jc w:val="center"/>
        </w:trPr>
        <w:tc>
          <w:tcPr>
            <w:tcW w:w="948" w:type="dxa"/>
            <w:tcBorders>
              <w:top w:val="single" w:sz="4" w:space="0" w:color="auto"/>
              <w:left w:val="single" w:sz="18" w:space="0" w:color="auto"/>
              <w:bottom w:val="single" w:sz="4" w:space="0" w:color="auto"/>
              <w:right w:val="single" w:sz="4" w:space="0" w:color="auto"/>
            </w:tcBorders>
            <w:vAlign w:val="center"/>
            <w:hideMark/>
          </w:tcPr>
          <w:p w14:paraId="10611B2B" w14:textId="77777777" w:rsidR="00425276" w:rsidRPr="00425276" w:rsidRDefault="00425276" w:rsidP="00425276">
            <w:pPr>
              <w:spacing w:after="0" w:line="240" w:lineRule="auto"/>
              <w:jc w:val="center"/>
              <w:rPr>
                <w:rFonts w:ascii="Times New Roman" w:eastAsia="Times New Roman" w:hAnsi="Times New Roman" w:cs="Times New Roman"/>
                <w:bCs/>
                <w:color w:val="000000"/>
                <w:kern w:val="2"/>
                <w:sz w:val="20"/>
                <w:szCs w:val="20"/>
                <w:lang w:val="ro-RO"/>
              </w:rPr>
            </w:pPr>
            <w:r w:rsidRPr="00425276">
              <w:rPr>
                <w:rFonts w:ascii="Times New Roman" w:eastAsia="Times New Roman" w:hAnsi="Times New Roman" w:cs="Times New Roman"/>
                <w:bCs/>
                <w:color w:val="000000"/>
                <w:kern w:val="2"/>
                <w:sz w:val="20"/>
                <w:szCs w:val="20"/>
                <w:lang w:val="ro-RO"/>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85BEAF4" w14:textId="77777777" w:rsidR="00425276" w:rsidRPr="00425276" w:rsidRDefault="00425276" w:rsidP="00425276">
            <w:pPr>
              <w:spacing w:after="0" w:line="240" w:lineRule="auto"/>
              <w:jc w:val="center"/>
              <w:rPr>
                <w:rFonts w:ascii="Times New Roman" w:eastAsia="Times New Roman" w:hAnsi="Times New Roman" w:cs="Times New Roman"/>
                <w:color w:val="000000"/>
                <w:kern w:val="2"/>
                <w:sz w:val="20"/>
                <w:szCs w:val="20"/>
                <w:lang w:val="ro-RO"/>
              </w:rPr>
            </w:pPr>
            <w:r w:rsidRPr="00425276">
              <w:rPr>
                <w:rFonts w:ascii="Times New Roman" w:eastAsia="Times New Roman" w:hAnsi="Times New Roman" w:cs="Times New Roman"/>
                <w:kern w:val="2"/>
                <w:sz w:val="20"/>
                <w:szCs w:val="20"/>
                <w:lang w:val="ro-RO"/>
              </w:rPr>
              <w:t>Servicii ştiinţifice şi de ocrotire a genofondului şi ecofondului forestier</w:t>
            </w:r>
          </w:p>
        </w:tc>
        <w:tc>
          <w:tcPr>
            <w:tcW w:w="5520" w:type="dxa"/>
            <w:tcBorders>
              <w:top w:val="single" w:sz="4" w:space="0" w:color="auto"/>
              <w:left w:val="single" w:sz="4" w:space="0" w:color="auto"/>
              <w:bottom w:val="single" w:sz="4" w:space="0" w:color="auto"/>
              <w:right w:val="single" w:sz="18" w:space="0" w:color="auto"/>
            </w:tcBorders>
            <w:vAlign w:val="center"/>
            <w:hideMark/>
          </w:tcPr>
          <w:p w14:paraId="79518487" w14:textId="77777777" w:rsidR="00425276" w:rsidRPr="00425276" w:rsidRDefault="00425276" w:rsidP="00425276">
            <w:pPr>
              <w:spacing w:after="0" w:line="240" w:lineRule="auto"/>
              <w:jc w:val="center"/>
              <w:rPr>
                <w:rFonts w:ascii="Times New Roman" w:eastAsia="Times New Roman" w:hAnsi="Times New Roman" w:cs="Times New Roman"/>
                <w:color w:val="000000"/>
                <w:kern w:val="2"/>
                <w:sz w:val="20"/>
                <w:szCs w:val="20"/>
                <w:lang w:val="ro-RO"/>
              </w:rPr>
            </w:pPr>
            <w:r w:rsidRPr="00425276">
              <w:rPr>
                <w:rFonts w:ascii="Times New Roman" w:eastAsia="Times New Roman" w:hAnsi="Times New Roman" w:cs="Times New Roman"/>
                <w:color w:val="000000"/>
                <w:kern w:val="2"/>
                <w:sz w:val="20"/>
                <w:szCs w:val="20"/>
                <w:lang w:val="ro-RO"/>
              </w:rPr>
              <w:t>- protecția arboretelor situate în Parcul Natural Grădiştea Muncelului-Cioclovina;</w:t>
            </w:r>
          </w:p>
        </w:tc>
      </w:tr>
      <w:tr w:rsidR="00425276" w:rsidRPr="00425276" w14:paraId="68775935" w14:textId="77777777" w:rsidTr="00425276">
        <w:trPr>
          <w:jc w:val="center"/>
        </w:trPr>
        <w:tc>
          <w:tcPr>
            <w:tcW w:w="948" w:type="dxa"/>
            <w:tcBorders>
              <w:top w:val="single" w:sz="4" w:space="0" w:color="auto"/>
              <w:left w:val="single" w:sz="18" w:space="0" w:color="auto"/>
              <w:bottom w:val="single" w:sz="4" w:space="0" w:color="auto"/>
              <w:right w:val="single" w:sz="4" w:space="0" w:color="auto"/>
            </w:tcBorders>
            <w:vAlign w:val="center"/>
            <w:hideMark/>
          </w:tcPr>
          <w:p w14:paraId="50E94F6D" w14:textId="77777777" w:rsidR="00425276" w:rsidRPr="00425276" w:rsidRDefault="00425276" w:rsidP="00425276">
            <w:pPr>
              <w:spacing w:after="0" w:line="240" w:lineRule="auto"/>
              <w:jc w:val="center"/>
              <w:rPr>
                <w:rFonts w:ascii="Times New Roman" w:eastAsia="Times New Roman" w:hAnsi="Times New Roman" w:cs="Times New Roman"/>
                <w:bCs/>
                <w:kern w:val="2"/>
                <w:sz w:val="20"/>
                <w:szCs w:val="20"/>
                <w:lang w:val="ro-RO"/>
              </w:rPr>
            </w:pPr>
            <w:r w:rsidRPr="00425276">
              <w:rPr>
                <w:rFonts w:ascii="Times New Roman" w:eastAsia="Times New Roman" w:hAnsi="Times New Roman" w:cs="Times New Roman"/>
                <w:bCs/>
                <w:kern w:val="2"/>
                <w:sz w:val="20"/>
                <w:szCs w:val="20"/>
                <w:lang w:val="ro-RO"/>
              </w:rPr>
              <w:t>3.</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198E2F7"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Producţia lemnoasă</w:t>
            </w:r>
          </w:p>
        </w:tc>
        <w:tc>
          <w:tcPr>
            <w:tcW w:w="5520" w:type="dxa"/>
            <w:tcBorders>
              <w:top w:val="single" w:sz="4" w:space="0" w:color="auto"/>
              <w:left w:val="single" w:sz="4" w:space="0" w:color="auto"/>
              <w:bottom w:val="single" w:sz="4" w:space="0" w:color="auto"/>
              <w:right w:val="single" w:sz="18" w:space="0" w:color="auto"/>
            </w:tcBorders>
            <w:vAlign w:val="center"/>
            <w:hideMark/>
          </w:tcPr>
          <w:p w14:paraId="0147D375"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 lemn de calitate pentru furnire şi cherestea;</w:t>
            </w:r>
          </w:p>
          <w:p w14:paraId="3B87EC0C"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 lemn pentru celuloză şi construcţii rurale</w:t>
            </w:r>
          </w:p>
        </w:tc>
      </w:tr>
      <w:tr w:rsidR="00425276" w:rsidRPr="00425276" w14:paraId="7764FA13" w14:textId="77777777" w:rsidTr="00425276">
        <w:trPr>
          <w:jc w:val="center"/>
        </w:trPr>
        <w:tc>
          <w:tcPr>
            <w:tcW w:w="948" w:type="dxa"/>
            <w:tcBorders>
              <w:top w:val="single" w:sz="4" w:space="0" w:color="auto"/>
              <w:left w:val="single" w:sz="18" w:space="0" w:color="auto"/>
              <w:bottom w:val="single" w:sz="18" w:space="0" w:color="auto"/>
              <w:right w:val="single" w:sz="4" w:space="0" w:color="auto"/>
            </w:tcBorders>
            <w:vAlign w:val="center"/>
            <w:hideMark/>
          </w:tcPr>
          <w:p w14:paraId="45A62B2F" w14:textId="77777777" w:rsidR="00425276" w:rsidRPr="00425276" w:rsidRDefault="00425276" w:rsidP="00425276">
            <w:pPr>
              <w:spacing w:after="0" w:line="240" w:lineRule="auto"/>
              <w:jc w:val="center"/>
              <w:rPr>
                <w:rFonts w:ascii="Times New Roman" w:eastAsia="Times New Roman" w:hAnsi="Times New Roman" w:cs="Times New Roman"/>
                <w:bCs/>
                <w:kern w:val="2"/>
                <w:sz w:val="20"/>
                <w:szCs w:val="20"/>
                <w:lang w:val="ro-RO"/>
              </w:rPr>
            </w:pPr>
            <w:r w:rsidRPr="00425276">
              <w:rPr>
                <w:rFonts w:ascii="Times New Roman" w:eastAsia="Times New Roman" w:hAnsi="Times New Roman" w:cs="Times New Roman"/>
                <w:bCs/>
                <w:kern w:val="2"/>
                <w:sz w:val="20"/>
                <w:szCs w:val="20"/>
                <w:lang w:val="ro-RO"/>
              </w:rPr>
              <w:t>4.</w:t>
            </w:r>
          </w:p>
        </w:tc>
        <w:tc>
          <w:tcPr>
            <w:tcW w:w="3000" w:type="dxa"/>
            <w:tcBorders>
              <w:top w:val="single" w:sz="4" w:space="0" w:color="auto"/>
              <w:left w:val="single" w:sz="4" w:space="0" w:color="auto"/>
              <w:bottom w:val="single" w:sz="18" w:space="0" w:color="auto"/>
              <w:right w:val="single" w:sz="4" w:space="0" w:color="auto"/>
            </w:tcBorders>
            <w:vAlign w:val="center"/>
            <w:hideMark/>
          </w:tcPr>
          <w:p w14:paraId="12D37741"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Alte servicii</w:t>
            </w:r>
          </w:p>
        </w:tc>
        <w:tc>
          <w:tcPr>
            <w:tcW w:w="5520" w:type="dxa"/>
            <w:tcBorders>
              <w:top w:val="single" w:sz="4" w:space="0" w:color="auto"/>
              <w:left w:val="single" w:sz="4" w:space="0" w:color="auto"/>
              <w:bottom w:val="single" w:sz="18" w:space="0" w:color="auto"/>
              <w:right w:val="single" w:sz="18" w:space="0" w:color="auto"/>
            </w:tcBorders>
            <w:vAlign w:val="center"/>
            <w:hideMark/>
          </w:tcPr>
          <w:p w14:paraId="5592AF89" w14:textId="77777777" w:rsidR="00425276" w:rsidRPr="00425276" w:rsidRDefault="00425276" w:rsidP="00425276">
            <w:pPr>
              <w:spacing w:after="0" w:line="240" w:lineRule="auto"/>
              <w:jc w:val="center"/>
              <w:rPr>
                <w:rFonts w:ascii="Times New Roman" w:eastAsia="Times New Roman" w:hAnsi="Times New Roman" w:cs="Times New Roman"/>
                <w:kern w:val="2"/>
                <w:sz w:val="20"/>
                <w:szCs w:val="20"/>
                <w:lang w:val="ro-RO"/>
              </w:rPr>
            </w:pPr>
            <w:r w:rsidRPr="00425276">
              <w:rPr>
                <w:rFonts w:ascii="Times New Roman" w:eastAsia="Times New Roman" w:hAnsi="Times New Roman" w:cs="Times New Roman"/>
                <w:kern w:val="2"/>
                <w:sz w:val="20"/>
                <w:szCs w:val="20"/>
                <w:lang w:val="ro-RO"/>
              </w:rPr>
              <w:t>- vânatul, fructele de pădure, ciuperci, pescuit, etc</w:t>
            </w:r>
          </w:p>
        </w:tc>
      </w:tr>
    </w:tbl>
    <w:p w14:paraId="562D1FF1" w14:textId="77777777" w:rsidR="00E71E49" w:rsidRDefault="00E71E49" w:rsidP="00E71E49">
      <w:pPr>
        <w:spacing w:after="0" w:line="240" w:lineRule="auto"/>
        <w:jc w:val="both"/>
        <w:rPr>
          <w:rFonts w:ascii="Times New Roman" w:eastAsia="Calibri" w:hAnsi="Times New Roman" w:cs="Times New Roman"/>
          <w:sz w:val="24"/>
          <w:szCs w:val="24"/>
          <w:lang w:val="ro-RO"/>
        </w:rPr>
      </w:pPr>
    </w:p>
    <w:p w14:paraId="1C2F5238" w14:textId="632E4333" w:rsidR="00B310EC" w:rsidRDefault="002267C2" w:rsidP="00FF16AF">
      <w:pPr>
        <w:spacing w:after="0" w:line="240" w:lineRule="auto"/>
        <w:ind w:firstLine="720"/>
        <w:jc w:val="both"/>
        <w:rPr>
          <w:rFonts w:ascii="Times New Roman" w:eastAsia="Calibri" w:hAnsi="Times New Roman" w:cs="Times New Roman"/>
          <w:sz w:val="24"/>
          <w:szCs w:val="24"/>
          <w:lang w:val="ro-RO"/>
        </w:rPr>
      </w:pPr>
      <w:r w:rsidRPr="003759F6">
        <w:rPr>
          <w:rFonts w:ascii="Times New Roman" w:eastAsia="Calibri" w:hAnsi="Times New Roman" w:cs="Times New Roman"/>
          <w:sz w:val="24"/>
          <w:szCs w:val="24"/>
          <w:lang w:val="ro-RO"/>
        </w:rPr>
        <w:t>În raport</w:t>
      </w:r>
      <w:r w:rsidR="00166A6E">
        <w:rPr>
          <w:rFonts w:ascii="Times New Roman" w:eastAsia="Calibri" w:hAnsi="Times New Roman" w:cs="Times New Roman"/>
          <w:sz w:val="24"/>
          <w:szCs w:val="24"/>
          <w:lang w:val="ro-RO"/>
        </w:rPr>
        <w:t xml:space="preserve"> </w:t>
      </w:r>
      <w:r w:rsidRPr="003759F6">
        <w:rPr>
          <w:rFonts w:ascii="Times New Roman" w:eastAsia="Calibri" w:hAnsi="Times New Roman" w:cs="Times New Roman"/>
          <w:sz w:val="24"/>
          <w:szCs w:val="24"/>
          <w:lang w:val="ro-RO"/>
        </w:rPr>
        <w:t>cu aceste necesităţi fiecărui arboret îi este destinat să îndeplinească unul sau mai multe obiective social-economice sau ecologice, din care unul prioritar, ajungându-se astfel la o specializare tehnologică a arboretelor, corelată cu potenţialul lor staţional şi biocenotic.</w:t>
      </w:r>
    </w:p>
    <w:p w14:paraId="00D4D55F" w14:textId="33BFB8DE" w:rsidR="0096531F" w:rsidRDefault="0096531F" w:rsidP="00FF16AF">
      <w:pPr>
        <w:spacing w:after="0" w:line="240" w:lineRule="auto"/>
        <w:ind w:firstLine="720"/>
        <w:jc w:val="both"/>
        <w:rPr>
          <w:rFonts w:ascii="Times New Roman" w:eastAsia="Calibri" w:hAnsi="Times New Roman" w:cs="Times New Roman"/>
          <w:sz w:val="24"/>
          <w:szCs w:val="24"/>
          <w:lang w:val="ro-RO"/>
        </w:rPr>
      </w:pPr>
    </w:p>
    <w:p w14:paraId="5D23FECE" w14:textId="663FF31F" w:rsidR="0096531F" w:rsidRDefault="0096531F" w:rsidP="00FF16AF">
      <w:pPr>
        <w:spacing w:after="0" w:line="240" w:lineRule="auto"/>
        <w:ind w:firstLine="720"/>
        <w:jc w:val="both"/>
        <w:rPr>
          <w:rFonts w:ascii="Times New Roman" w:eastAsia="Calibri" w:hAnsi="Times New Roman" w:cs="Times New Roman"/>
          <w:sz w:val="24"/>
          <w:szCs w:val="24"/>
          <w:lang w:val="ro-RO"/>
        </w:rPr>
      </w:pPr>
    </w:p>
    <w:p w14:paraId="3E5EE499" w14:textId="43C73F1D" w:rsidR="0096531F" w:rsidRDefault="0096531F" w:rsidP="00FF16AF">
      <w:pPr>
        <w:spacing w:after="0" w:line="240" w:lineRule="auto"/>
        <w:ind w:firstLine="720"/>
        <w:jc w:val="both"/>
        <w:rPr>
          <w:rFonts w:ascii="Times New Roman" w:eastAsia="Calibri" w:hAnsi="Times New Roman" w:cs="Times New Roman"/>
          <w:sz w:val="24"/>
          <w:szCs w:val="24"/>
          <w:lang w:val="ro-RO"/>
        </w:rPr>
      </w:pPr>
    </w:p>
    <w:p w14:paraId="4DCD0C62" w14:textId="4EE6BB51" w:rsidR="0096531F" w:rsidRDefault="0096531F" w:rsidP="00FF16AF">
      <w:pPr>
        <w:spacing w:after="0" w:line="240" w:lineRule="auto"/>
        <w:ind w:firstLine="720"/>
        <w:jc w:val="both"/>
        <w:rPr>
          <w:rFonts w:ascii="Times New Roman" w:eastAsia="Calibri" w:hAnsi="Times New Roman" w:cs="Times New Roman"/>
          <w:sz w:val="24"/>
          <w:szCs w:val="24"/>
          <w:lang w:val="ro-RO"/>
        </w:rPr>
      </w:pPr>
    </w:p>
    <w:p w14:paraId="5DA1685F" w14:textId="322055CC" w:rsidR="0096531F" w:rsidRDefault="0096531F" w:rsidP="003B233D">
      <w:pPr>
        <w:spacing w:after="0" w:line="240" w:lineRule="auto"/>
        <w:jc w:val="both"/>
        <w:rPr>
          <w:rFonts w:ascii="Times New Roman" w:eastAsia="Calibri" w:hAnsi="Times New Roman" w:cs="Times New Roman"/>
          <w:sz w:val="24"/>
          <w:szCs w:val="24"/>
          <w:lang w:val="ro-RO"/>
        </w:rPr>
      </w:pPr>
    </w:p>
    <w:p w14:paraId="1D8850FF" w14:textId="4B195432" w:rsidR="003B233D" w:rsidRDefault="003B233D" w:rsidP="003B233D">
      <w:pPr>
        <w:spacing w:after="0" w:line="240" w:lineRule="auto"/>
        <w:jc w:val="both"/>
        <w:rPr>
          <w:rFonts w:ascii="Times New Roman" w:eastAsia="Calibri" w:hAnsi="Times New Roman" w:cs="Times New Roman"/>
          <w:sz w:val="24"/>
          <w:szCs w:val="24"/>
          <w:lang w:val="ro-RO"/>
        </w:rPr>
      </w:pPr>
    </w:p>
    <w:p w14:paraId="25BFD496" w14:textId="7C0B681B" w:rsidR="009B3D7D" w:rsidRDefault="009B3D7D" w:rsidP="003B233D">
      <w:pPr>
        <w:spacing w:after="0" w:line="240" w:lineRule="auto"/>
        <w:jc w:val="both"/>
        <w:rPr>
          <w:rFonts w:ascii="Times New Roman" w:eastAsia="Calibri" w:hAnsi="Times New Roman" w:cs="Times New Roman"/>
          <w:sz w:val="24"/>
          <w:szCs w:val="24"/>
          <w:lang w:val="ro-RO"/>
        </w:rPr>
      </w:pPr>
    </w:p>
    <w:p w14:paraId="5CA5DAFA" w14:textId="390F0156" w:rsidR="009B3D7D" w:rsidRDefault="009B3D7D" w:rsidP="003B233D">
      <w:pPr>
        <w:spacing w:after="0" w:line="240" w:lineRule="auto"/>
        <w:jc w:val="both"/>
        <w:rPr>
          <w:rFonts w:ascii="Times New Roman" w:eastAsia="Calibri" w:hAnsi="Times New Roman" w:cs="Times New Roman"/>
          <w:sz w:val="24"/>
          <w:szCs w:val="24"/>
          <w:lang w:val="ro-RO"/>
        </w:rPr>
      </w:pPr>
    </w:p>
    <w:p w14:paraId="0FB3075A" w14:textId="78D1A9B1" w:rsidR="009B3D7D" w:rsidRDefault="009B3D7D" w:rsidP="003B233D">
      <w:pPr>
        <w:spacing w:after="0" w:line="240" w:lineRule="auto"/>
        <w:jc w:val="both"/>
        <w:rPr>
          <w:rFonts w:ascii="Times New Roman" w:eastAsia="Calibri" w:hAnsi="Times New Roman" w:cs="Times New Roman"/>
          <w:sz w:val="24"/>
          <w:szCs w:val="24"/>
          <w:lang w:val="ro-RO"/>
        </w:rPr>
      </w:pPr>
    </w:p>
    <w:p w14:paraId="1E67F16D" w14:textId="26BE374E" w:rsidR="00D2677B" w:rsidRDefault="00D2677B" w:rsidP="003B233D">
      <w:pPr>
        <w:spacing w:after="0" w:line="240" w:lineRule="auto"/>
        <w:jc w:val="both"/>
        <w:rPr>
          <w:rFonts w:ascii="Times New Roman" w:eastAsia="Calibri" w:hAnsi="Times New Roman" w:cs="Times New Roman"/>
          <w:sz w:val="24"/>
          <w:szCs w:val="24"/>
          <w:lang w:val="ro-RO"/>
        </w:rPr>
      </w:pPr>
    </w:p>
    <w:p w14:paraId="6A5C8399" w14:textId="50177EA4" w:rsidR="00D2677B" w:rsidRDefault="00D2677B" w:rsidP="003B233D">
      <w:pPr>
        <w:spacing w:after="0" w:line="240" w:lineRule="auto"/>
        <w:jc w:val="both"/>
        <w:rPr>
          <w:rFonts w:ascii="Times New Roman" w:eastAsia="Calibri" w:hAnsi="Times New Roman" w:cs="Times New Roman"/>
          <w:sz w:val="24"/>
          <w:szCs w:val="24"/>
          <w:lang w:val="ro-RO"/>
        </w:rPr>
      </w:pPr>
    </w:p>
    <w:p w14:paraId="30622987" w14:textId="51ACE9EC" w:rsidR="00D2677B" w:rsidRDefault="00D2677B" w:rsidP="003B233D">
      <w:pPr>
        <w:spacing w:after="0" w:line="240" w:lineRule="auto"/>
        <w:jc w:val="both"/>
        <w:rPr>
          <w:rFonts w:ascii="Times New Roman" w:eastAsia="Calibri" w:hAnsi="Times New Roman" w:cs="Times New Roman"/>
          <w:sz w:val="24"/>
          <w:szCs w:val="24"/>
          <w:lang w:val="ro-RO"/>
        </w:rPr>
      </w:pPr>
    </w:p>
    <w:p w14:paraId="7196D514" w14:textId="77777777" w:rsidR="00425276" w:rsidRDefault="00425276" w:rsidP="003B233D">
      <w:pPr>
        <w:spacing w:after="0" w:line="240" w:lineRule="auto"/>
        <w:jc w:val="both"/>
        <w:rPr>
          <w:rFonts w:ascii="Times New Roman" w:eastAsia="Calibri" w:hAnsi="Times New Roman" w:cs="Times New Roman"/>
          <w:sz w:val="24"/>
          <w:szCs w:val="24"/>
          <w:lang w:val="ro-RO"/>
        </w:rPr>
      </w:pPr>
    </w:p>
    <w:p w14:paraId="5A857F03" w14:textId="1ED7CF21" w:rsidR="009B3D7D" w:rsidRDefault="009B3D7D" w:rsidP="003B233D">
      <w:pPr>
        <w:spacing w:after="0" w:line="240" w:lineRule="auto"/>
        <w:jc w:val="both"/>
        <w:rPr>
          <w:rFonts w:ascii="Times New Roman" w:eastAsia="Calibri" w:hAnsi="Times New Roman" w:cs="Times New Roman"/>
          <w:sz w:val="24"/>
          <w:szCs w:val="24"/>
          <w:lang w:val="ro-RO"/>
        </w:rPr>
      </w:pPr>
    </w:p>
    <w:p w14:paraId="5831F516" w14:textId="77777777" w:rsidR="009B3D7D" w:rsidRDefault="009B3D7D" w:rsidP="003B233D">
      <w:pPr>
        <w:spacing w:after="0" w:line="240" w:lineRule="auto"/>
        <w:jc w:val="both"/>
        <w:rPr>
          <w:rFonts w:ascii="Times New Roman" w:eastAsia="Calibri" w:hAnsi="Times New Roman" w:cs="Times New Roman"/>
          <w:sz w:val="24"/>
          <w:szCs w:val="24"/>
          <w:lang w:val="ro-RO"/>
        </w:rPr>
      </w:pPr>
    </w:p>
    <w:p w14:paraId="462EE56F" w14:textId="77777777" w:rsidR="00E14560" w:rsidRPr="00FF16AF" w:rsidRDefault="00E14560" w:rsidP="00166A6E">
      <w:pPr>
        <w:spacing w:after="0" w:line="240" w:lineRule="auto"/>
        <w:jc w:val="both"/>
        <w:rPr>
          <w:rFonts w:ascii="Times New Roman" w:eastAsia="Calibri" w:hAnsi="Times New Roman" w:cs="Times New Roman"/>
          <w:sz w:val="24"/>
          <w:szCs w:val="24"/>
          <w:lang w:val="ro-RO"/>
        </w:rPr>
      </w:pPr>
    </w:p>
    <w:p w14:paraId="1024BB8D" w14:textId="7D3C11B8" w:rsidR="002267C2" w:rsidRPr="002267C2" w:rsidRDefault="00A81F82" w:rsidP="002267C2">
      <w:pPr>
        <w:widowControl w:val="0"/>
        <w:spacing w:after="0" w:line="240" w:lineRule="auto"/>
        <w:jc w:val="right"/>
        <w:rPr>
          <w:rFonts w:ascii="Times New Roman" w:eastAsia="Times New Roman" w:hAnsi="Times New Roman" w:cs="Times New Roman"/>
          <w:i/>
          <w:iCs/>
          <w:color w:val="000000"/>
          <w:kern w:val="2"/>
          <w:sz w:val="20"/>
          <w:szCs w:val="20"/>
          <w:lang w:val="ro-RO" w:eastAsia="ro-RO" w:bidi="ro-RO"/>
        </w:rPr>
      </w:pPr>
      <w:r>
        <w:rPr>
          <w:rFonts w:ascii="Times New Roman" w:eastAsia="Times New Roman" w:hAnsi="Times New Roman" w:cs="Times New Roman"/>
          <w:i/>
          <w:iCs/>
          <w:color w:val="000000"/>
          <w:kern w:val="2"/>
          <w:sz w:val="20"/>
          <w:szCs w:val="20"/>
          <w:lang w:val="ro-RO" w:eastAsia="ro-RO" w:bidi="ro-RO"/>
        </w:rPr>
        <w:lastRenderedPageBreak/>
        <w:t>Tabelul 2</w:t>
      </w:r>
    </w:p>
    <w:p w14:paraId="6C3BDD19" w14:textId="77777777" w:rsidR="002267C2" w:rsidRPr="002267C2" w:rsidRDefault="002267C2" w:rsidP="002267C2">
      <w:pPr>
        <w:widowControl w:val="0"/>
        <w:spacing w:after="0" w:line="240" w:lineRule="auto"/>
        <w:jc w:val="right"/>
        <w:rPr>
          <w:rFonts w:ascii="Times New Roman" w:eastAsia="Times New Roman" w:hAnsi="Times New Roman" w:cs="Times New Roman"/>
          <w:i/>
          <w:iCs/>
          <w:color w:val="000000"/>
          <w:kern w:val="2"/>
          <w:sz w:val="20"/>
          <w:szCs w:val="20"/>
          <w:lang w:val="ro-RO" w:eastAsia="ro-RO" w:bidi="ro-RO"/>
        </w:rPr>
      </w:pPr>
      <w:r w:rsidRPr="002267C2">
        <w:rPr>
          <w:rFonts w:ascii="Times New Roman" w:eastAsia="Times New Roman" w:hAnsi="Times New Roman" w:cs="Times New Roman"/>
          <w:i/>
          <w:iCs/>
          <w:color w:val="000000"/>
          <w:kern w:val="2"/>
          <w:sz w:val="20"/>
          <w:szCs w:val="20"/>
          <w:lang w:val="ro-RO" w:eastAsia="ro-RO" w:bidi="ro-RO"/>
        </w:rPr>
        <w:t xml:space="preserve"> Prezentarea tabelară a intervențiilor și componentelor PP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1985"/>
        <w:gridCol w:w="1559"/>
        <w:gridCol w:w="1417"/>
        <w:gridCol w:w="1560"/>
        <w:gridCol w:w="1275"/>
      </w:tblGrid>
      <w:tr w:rsidR="00425276" w:rsidRPr="00425276" w14:paraId="2446F4BE" w14:textId="77777777" w:rsidTr="00425276">
        <w:trPr>
          <w:trHeight w:hRule="exact" w:val="825"/>
          <w:jc w:val="center"/>
        </w:trPr>
        <w:tc>
          <w:tcPr>
            <w:tcW w:w="1843" w:type="dxa"/>
            <w:tcBorders>
              <w:top w:val="single" w:sz="4" w:space="0" w:color="auto"/>
              <w:left w:val="single" w:sz="4" w:space="0" w:color="auto"/>
              <w:bottom w:val="nil"/>
              <w:right w:val="nil"/>
            </w:tcBorders>
            <w:shd w:val="clear" w:color="auto" w:fill="C2D69B" w:themeFill="accent3" w:themeFillTint="99"/>
            <w:vAlign w:val="center"/>
            <w:hideMark/>
          </w:tcPr>
          <w:p w14:paraId="42BB2498"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Etapa</w:t>
            </w:r>
          </w:p>
        </w:tc>
        <w:tc>
          <w:tcPr>
            <w:tcW w:w="1985" w:type="dxa"/>
            <w:tcBorders>
              <w:top w:val="single" w:sz="4" w:space="0" w:color="auto"/>
              <w:left w:val="single" w:sz="4" w:space="0" w:color="auto"/>
              <w:bottom w:val="nil"/>
              <w:right w:val="nil"/>
            </w:tcBorders>
            <w:shd w:val="clear" w:color="auto" w:fill="C2D69B" w:themeFill="accent3" w:themeFillTint="99"/>
            <w:vAlign w:val="center"/>
            <w:hideMark/>
          </w:tcPr>
          <w:p w14:paraId="2077BE0D"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Tip de intervenție</w:t>
            </w:r>
          </w:p>
        </w:tc>
        <w:tc>
          <w:tcPr>
            <w:tcW w:w="1559" w:type="dxa"/>
            <w:tcBorders>
              <w:top w:val="single" w:sz="4" w:space="0" w:color="auto"/>
              <w:left w:val="single" w:sz="4" w:space="0" w:color="auto"/>
              <w:bottom w:val="nil"/>
              <w:right w:val="nil"/>
            </w:tcBorders>
            <w:shd w:val="clear" w:color="auto" w:fill="C2D69B" w:themeFill="accent3" w:themeFillTint="99"/>
            <w:vAlign w:val="center"/>
            <w:hideMark/>
          </w:tcPr>
          <w:p w14:paraId="2CC2C29A"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Componenta</w:t>
            </w:r>
          </w:p>
        </w:tc>
        <w:tc>
          <w:tcPr>
            <w:tcW w:w="1417" w:type="dxa"/>
            <w:tcBorders>
              <w:top w:val="single" w:sz="4" w:space="0" w:color="auto"/>
              <w:left w:val="single" w:sz="4" w:space="0" w:color="auto"/>
              <w:bottom w:val="nil"/>
              <w:right w:val="nil"/>
            </w:tcBorders>
            <w:shd w:val="clear" w:color="auto" w:fill="C2D69B" w:themeFill="accent3" w:themeFillTint="99"/>
            <w:vAlign w:val="center"/>
            <w:hideMark/>
          </w:tcPr>
          <w:p w14:paraId="46B06B88"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Localizare</w:t>
            </w:r>
          </w:p>
        </w:tc>
        <w:tc>
          <w:tcPr>
            <w:tcW w:w="1560" w:type="dxa"/>
            <w:tcBorders>
              <w:top w:val="single" w:sz="4" w:space="0" w:color="auto"/>
              <w:left w:val="single" w:sz="4" w:space="0" w:color="auto"/>
              <w:bottom w:val="nil"/>
              <w:right w:val="nil"/>
            </w:tcBorders>
            <w:shd w:val="clear" w:color="auto" w:fill="C2D69B" w:themeFill="accent3" w:themeFillTint="99"/>
            <w:vAlign w:val="center"/>
            <w:hideMark/>
          </w:tcPr>
          <w:p w14:paraId="791A1539"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Distanța față de cea mai apropiată ANPIC</w:t>
            </w:r>
          </w:p>
        </w:tc>
        <w:tc>
          <w:tcPr>
            <w:tcW w:w="1275" w:type="dxa"/>
            <w:tcBorders>
              <w:top w:val="single" w:sz="4" w:space="0" w:color="auto"/>
              <w:left w:val="single" w:sz="4" w:space="0" w:color="auto"/>
              <w:bottom w:val="nil"/>
              <w:right w:val="single" w:sz="4" w:space="0" w:color="auto"/>
            </w:tcBorders>
            <w:shd w:val="clear" w:color="auto" w:fill="C2D69B" w:themeFill="accent3" w:themeFillTint="99"/>
            <w:vAlign w:val="center"/>
            <w:hideMark/>
          </w:tcPr>
          <w:p w14:paraId="78AD1D38"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b/>
                <w:bCs/>
                <w:color w:val="000000"/>
                <w:kern w:val="2"/>
                <w:sz w:val="20"/>
                <w:szCs w:val="20"/>
                <w:lang w:val="ro-RO" w:eastAsia="ro-RO" w:bidi="ro-RO"/>
              </w:rPr>
              <w:t>Alte informații suplimentare</w:t>
            </w:r>
          </w:p>
        </w:tc>
      </w:tr>
      <w:tr w:rsidR="00425276" w:rsidRPr="00425276" w14:paraId="61261D26" w14:textId="77777777" w:rsidTr="00425276">
        <w:trPr>
          <w:trHeight w:hRule="exact" w:val="3828"/>
          <w:jc w:val="center"/>
        </w:trPr>
        <w:tc>
          <w:tcPr>
            <w:tcW w:w="1843" w:type="dxa"/>
            <w:tcBorders>
              <w:top w:val="single" w:sz="4" w:space="0" w:color="auto"/>
              <w:left w:val="single" w:sz="4" w:space="0" w:color="auto"/>
              <w:bottom w:val="single" w:sz="4" w:space="0" w:color="auto"/>
              <w:right w:val="nil"/>
            </w:tcBorders>
            <w:vAlign w:val="center"/>
            <w:hideMark/>
          </w:tcPr>
          <w:p w14:paraId="5127D931" w14:textId="60C18973"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Implementarea planului</w:t>
            </w:r>
            <w:r w:rsidR="00670903">
              <w:rPr>
                <w:rFonts w:ascii="Times New Roman" w:eastAsia="Times New Roman" w:hAnsi="Times New Roman" w:cs="Times New Roman"/>
                <w:color w:val="000000"/>
                <w:kern w:val="2"/>
                <w:sz w:val="20"/>
                <w:szCs w:val="20"/>
                <w:lang w:val="ro-RO" w:eastAsia="ro-RO" w:bidi="ro-RO"/>
              </w:rPr>
              <w:t xml:space="preserve"> </w:t>
            </w:r>
          </w:p>
        </w:tc>
        <w:tc>
          <w:tcPr>
            <w:tcW w:w="1985" w:type="dxa"/>
            <w:tcBorders>
              <w:top w:val="single" w:sz="4" w:space="0" w:color="auto"/>
              <w:left w:val="single" w:sz="4" w:space="0" w:color="auto"/>
              <w:bottom w:val="single" w:sz="4" w:space="0" w:color="auto"/>
              <w:right w:val="nil"/>
            </w:tcBorders>
            <w:vAlign w:val="center"/>
            <w:hideMark/>
          </w:tcPr>
          <w:p w14:paraId="00C4012D"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Lucrări de îngrijire a regenerării naturale</w:t>
            </w:r>
          </w:p>
          <w:p w14:paraId="7A6DBCB0"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Lucrări de ajutorarea regenerării naturale</w:t>
            </w:r>
          </w:p>
          <w:p w14:paraId="5EECA59F"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Rărituri</w:t>
            </w:r>
          </w:p>
          <w:p w14:paraId="379AA98B"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Tăieri de igienă</w:t>
            </w:r>
          </w:p>
          <w:p w14:paraId="4366F8BC"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Tăieri progresive</w:t>
            </w:r>
          </w:p>
          <w:p w14:paraId="606129D3"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 xml:space="preserve">Tăieri de conservare </w:t>
            </w:r>
          </w:p>
        </w:tc>
        <w:tc>
          <w:tcPr>
            <w:tcW w:w="1559" w:type="dxa"/>
            <w:tcBorders>
              <w:top w:val="single" w:sz="4" w:space="0" w:color="auto"/>
              <w:left w:val="single" w:sz="4" w:space="0" w:color="auto"/>
              <w:bottom w:val="single" w:sz="4" w:space="0" w:color="auto"/>
              <w:right w:val="nil"/>
            </w:tcBorders>
            <w:vAlign w:val="center"/>
            <w:hideMark/>
          </w:tcPr>
          <w:p w14:paraId="0A8E6237"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Amenajament silvic</w:t>
            </w:r>
          </w:p>
        </w:tc>
        <w:tc>
          <w:tcPr>
            <w:tcW w:w="1417" w:type="dxa"/>
            <w:tcBorders>
              <w:top w:val="single" w:sz="4" w:space="0" w:color="auto"/>
              <w:left w:val="single" w:sz="4" w:space="0" w:color="auto"/>
              <w:bottom w:val="single" w:sz="4" w:space="0" w:color="auto"/>
              <w:right w:val="nil"/>
            </w:tcBorders>
            <w:vAlign w:val="center"/>
          </w:tcPr>
          <w:p w14:paraId="135A944D"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UAT Baru</w:t>
            </w:r>
          </w:p>
          <w:p w14:paraId="14F809EB"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p>
        </w:tc>
        <w:tc>
          <w:tcPr>
            <w:tcW w:w="1560" w:type="dxa"/>
            <w:tcBorders>
              <w:top w:val="single" w:sz="4" w:space="0" w:color="auto"/>
              <w:left w:val="single" w:sz="4" w:space="0" w:color="auto"/>
              <w:bottom w:val="single" w:sz="4" w:space="0" w:color="auto"/>
              <w:right w:val="nil"/>
            </w:tcBorders>
            <w:vAlign w:val="center"/>
          </w:tcPr>
          <w:p w14:paraId="0AA13BD7"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Suprapus parțial pe suprafața de 400,14 ha cu RONPA0015 Parcul Natural Grădiștea Muncelului-Cioclovina</w:t>
            </w:r>
          </w:p>
          <w:p w14:paraId="668154CF"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kern w:val="2"/>
                <w:sz w:val="20"/>
                <w:szCs w:val="20"/>
                <w:lang w:val="ro-RO" w:eastAsia="ro-RO" w:bidi="ro-RO"/>
              </w:rPr>
              <w:t xml:space="preserve">ROSCI0087 Grădiștea Muncelului-Cioclovina </w:t>
            </w:r>
          </w:p>
          <w:p w14:paraId="0A9F81C3"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kern w:val="2"/>
                <w:sz w:val="20"/>
                <w:szCs w:val="20"/>
                <w:lang w:val="ro-RO" w:eastAsia="ro-RO" w:bidi="ro-RO"/>
              </w:rPr>
              <w:t>ROSPA0045 Grădiștea Muncelului-Cioclovina</w:t>
            </w:r>
          </w:p>
          <w:p w14:paraId="2441D348"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C5348E7" w14:textId="77777777" w:rsidR="00425276" w:rsidRPr="00425276" w:rsidRDefault="00425276" w:rsidP="00425276">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 xml:space="preserve">Suprapus parțial </w:t>
            </w:r>
          </w:p>
          <w:p w14:paraId="72206DED" w14:textId="77777777" w:rsidR="00425276" w:rsidRPr="00425276" w:rsidRDefault="00425276" w:rsidP="00425276">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425276">
              <w:rPr>
                <w:rFonts w:ascii="Times New Roman" w:eastAsia="Times New Roman" w:hAnsi="Times New Roman" w:cs="Times New Roman"/>
                <w:color w:val="000000"/>
                <w:kern w:val="2"/>
                <w:sz w:val="20"/>
                <w:szCs w:val="20"/>
                <w:lang w:val="ro-RO" w:eastAsia="ro-RO" w:bidi="ro-RO"/>
              </w:rPr>
              <w:t>(400,14 ha)</w:t>
            </w:r>
          </w:p>
        </w:tc>
      </w:tr>
    </w:tbl>
    <w:p w14:paraId="53E2E428" w14:textId="77777777" w:rsidR="00A81F82" w:rsidRPr="000F2E4B" w:rsidRDefault="00A81F82" w:rsidP="00F830EE">
      <w:pPr>
        <w:jc w:val="both"/>
        <w:rPr>
          <w:rFonts w:ascii="Times New Roman" w:hAnsi="Times New Roman" w:cs="Times New Roman"/>
          <w:b/>
          <w:bCs/>
          <w:i/>
          <w:iCs/>
          <w:sz w:val="24"/>
          <w:szCs w:val="24"/>
        </w:rPr>
      </w:pPr>
    </w:p>
    <w:p w14:paraId="4257BBCE" w14:textId="7A1EC487" w:rsidR="001F3A47" w:rsidRPr="006F4442" w:rsidRDefault="00E85EFE" w:rsidP="00956E25">
      <w:pPr>
        <w:pStyle w:val="Heading3"/>
      </w:pPr>
      <w:bookmarkStart w:id="3" w:name="_Toc170220857"/>
      <w:r w:rsidRPr="00A74F5E">
        <w:t>I.A.1.</w:t>
      </w:r>
      <w:r w:rsidRPr="006F4442">
        <w:t>8</w:t>
      </w:r>
      <w:r w:rsidR="004B6124" w:rsidRPr="006F4442">
        <w:t xml:space="preserve"> </w:t>
      </w:r>
      <w:proofErr w:type="spellStart"/>
      <w:r w:rsidR="004B6124" w:rsidRPr="006F4442">
        <w:t>Localizarea</w:t>
      </w:r>
      <w:proofErr w:type="spellEnd"/>
      <w:r w:rsidR="004B6124" w:rsidRPr="006F4442">
        <w:t xml:space="preserve"> </w:t>
      </w:r>
      <w:proofErr w:type="spellStart"/>
      <w:r w:rsidR="004B6124" w:rsidRPr="006F4442">
        <w:t>geografică</w:t>
      </w:r>
      <w:proofErr w:type="spellEnd"/>
      <w:r w:rsidR="004B6124" w:rsidRPr="006F4442">
        <w:t xml:space="preserve"> </w:t>
      </w:r>
      <w:proofErr w:type="spellStart"/>
      <w:r w:rsidR="004B6124" w:rsidRPr="006F4442">
        <w:t>şi</w:t>
      </w:r>
      <w:proofErr w:type="spellEnd"/>
      <w:r w:rsidR="004B6124" w:rsidRPr="006F4442">
        <w:t xml:space="preserve"> </w:t>
      </w:r>
      <w:proofErr w:type="spellStart"/>
      <w:r w:rsidR="004B6124" w:rsidRPr="006F4442">
        <w:t>administrativă</w:t>
      </w:r>
      <w:bookmarkEnd w:id="3"/>
      <w:proofErr w:type="spellEnd"/>
    </w:p>
    <w:p w14:paraId="4F4411C9" w14:textId="77777777" w:rsidR="00425276" w:rsidRPr="00425276" w:rsidRDefault="00425276" w:rsidP="00425276">
      <w:pPr>
        <w:spacing w:after="0" w:line="240" w:lineRule="auto"/>
        <w:ind w:firstLine="720"/>
        <w:jc w:val="both"/>
        <w:rPr>
          <w:rFonts w:ascii="Times New Roman" w:eastAsia="Times New Roman" w:hAnsi="Times New Roman" w:cs="Times New Roman"/>
          <w:sz w:val="24"/>
          <w:szCs w:val="24"/>
        </w:rPr>
      </w:pPr>
      <w:proofErr w:type="spellStart"/>
      <w:r w:rsidRPr="00425276">
        <w:rPr>
          <w:rFonts w:ascii="Times New Roman" w:eastAsia="Times New Roman" w:hAnsi="Times New Roman" w:cs="Times New Roman"/>
          <w:sz w:val="24"/>
          <w:szCs w:val="24"/>
        </w:rPr>
        <w:t>Geografic</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pădurile</w:t>
      </w:r>
      <w:proofErr w:type="spellEnd"/>
      <w:r w:rsidRPr="00425276">
        <w:rPr>
          <w:rFonts w:ascii="Times New Roman" w:eastAsia="Times New Roman" w:hAnsi="Times New Roman" w:cs="Times New Roman"/>
          <w:sz w:val="24"/>
          <w:szCs w:val="24"/>
        </w:rPr>
        <w:t xml:space="preserve"> sunt situate </w:t>
      </w:r>
      <w:proofErr w:type="spellStart"/>
      <w:r w:rsidRPr="00425276">
        <w:rPr>
          <w:rFonts w:ascii="Times New Roman" w:eastAsia="Times New Roman" w:hAnsi="Times New Roman" w:cs="Times New Roman"/>
          <w:sz w:val="24"/>
          <w:szCs w:val="24"/>
        </w:rPr>
        <w:t>în</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Calibri" w:hAnsi="Times New Roman" w:cs="Times New Roman"/>
          <w:sz w:val="24"/>
          <w:szCs w:val="24"/>
        </w:rPr>
        <w:t>partea</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sud-vestică</w:t>
      </w:r>
      <w:proofErr w:type="spellEnd"/>
      <w:r w:rsidRPr="00425276">
        <w:rPr>
          <w:rFonts w:ascii="Times New Roman" w:eastAsia="Calibri" w:hAnsi="Times New Roman" w:cs="Times New Roman"/>
          <w:sz w:val="24"/>
          <w:szCs w:val="24"/>
        </w:rPr>
        <w:t xml:space="preserve"> a </w:t>
      </w:r>
      <w:proofErr w:type="spellStart"/>
      <w:r w:rsidRPr="00425276">
        <w:rPr>
          <w:rFonts w:ascii="Times New Roman" w:eastAsia="Calibri" w:hAnsi="Times New Roman" w:cs="Times New Roman"/>
          <w:sz w:val="24"/>
          <w:szCs w:val="24"/>
        </w:rPr>
        <w:t>Munților</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Parâng-Cindrel</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și</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anume</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în</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partea</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sudică</w:t>
      </w:r>
      <w:proofErr w:type="spellEnd"/>
      <w:r w:rsidRPr="00425276">
        <w:rPr>
          <w:rFonts w:ascii="Times New Roman" w:eastAsia="Calibri" w:hAnsi="Times New Roman" w:cs="Times New Roman"/>
          <w:sz w:val="24"/>
          <w:szCs w:val="24"/>
        </w:rPr>
        <w:t xml:space="preserve"> a </w:t>
      </w:r>
      <w:proofErr w:type="spellStart"/>
      <w:r w:rsidRPr="00425276">
        <w:rPr>
          <w:rFonts w:ascii="Times New Roman" w:eastAsia="Calibri" w:hAnsi="Times New Roman" w:cs="Times New Roman"/>
          <w:sz w:val="24"/>
          <w:szCs w:val="24"/>
        </w:rPr>
        <w:t>munților</w:t>
      </w:r>
      <w:proofErr w:type="spellEnd"/>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Șureanu</w:t>
      </w:r>
      <w:proofErr w:type="spellEnd"/>
      <w:r w:rsidRPr="00425276">
        <w:rPr>
          <w:rFonts w:ascii="Times New Roman" w:eastAsia="Calibri" w:hAnsi="Times New Roman" w:cs="Times New Roman"/>
          <w:sz w:val="24"/>
          <w:szCs w:val="24"/>
        </w:rPr>
        <w:t xml:space="preserve">. </w:t>
      </w:r>
    </w:p>
    <w:p w14:paraId="090F8F46" w14:textId="7160D520" w:rsidR="00831E7A" w:rsidRPr="00425276" w:rsidRDefault="00425276" w:rsidP="00425276">
      <w:pPr>
        <w:spacing w:after="0" w:line="240" w:lineRule="auto"/>
        <w:ind w:firstLine="720"/>
        <w:jc w:val="both"/>
        <w:rPr>
          <w:rFonts w:ascii="Times New Roman" w:eastAsia="Times New Roman" w:hAnsi="Times New Roman" w:cs="Times New Roman"/>
          <w:sz w:val="24"/>
          <w:szCs w:val="24"/>
        </w:rPr>
      </w:pPr>
      <w:r w:rsidRPr="00425276">
        <w:rPr>
          <w:rFonts w:ascii="Times New Roman" w:eastAsia="Times New Roman" w:hAnsi="Times New Roman" w:cs="Times New Roman"/>
          <w:sz w:val="24"/>
          <w:szCs w:val="24"/>
        </w:rPr>
        <w:t xml:space="preserve">Din </w:t>
      </w:r>
      <w:proofErr w:type="spellStart"/>
      <w:r w:rsidRPr="00425276">
        <w:rPr>
          <w:rFonts w:ascii="Times New Roman" w:eastAsia="Times New Roman" w:hAnsi="Times New Roman" w:cs="Times New Roman"/>
          <w:sz w:val="24"/>
          <w:szCs w:val="24"/>
        </w:rPr>
        <w:t>punct</w:t>
      </w:r>
      <w:proofErr w:type="spellEnd"/>
      <w:r w:rsidRPr="00425276">
        <w:rPr>
          <w:rFonts w:ascii="Times New Roman" w:eastAsia="Times New Roman" w:hAnsi="Times New Roman" w:cs="Times New Roman"/>
          <w:sz w:val="24"/>
          <w:szCs w:val="24"/>
        </w:rPr>
        <w:t xml:space="preserve"> de </w:t>
      </w:r>
      <w:proofErr w:type="spellStart"/>
      <w:r w:rsidRPr="00425276">
        <w:rPr>
          <w:rFonts w:ascii="Times New Roman" w:eastAsia="Times New Roman" w:hAnsi="Times New Roman" w:cs="Times New Roman"/>
          <w:sz w:val="24"/>
          <w:szCs w:val="24"/>
        </w:rPr>
        <w:t>vedere</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administrativ-teritorial</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pădurile</w:t>
      </w:r>
      <w:proofErr w:type="spellEnd"/>
      <w:r w:rsidRPr="00425276">
        <w:rPr>
          <w:rFonts w:ascii="Times New Roman" w:eastAsia="Times New Roman" w:hAnsi="Times New Roman" w:cs="Times New Roman"/>
          <w:sz w:val="24"/>
          <w:szCs w:val="24"/>
        </w:rPr>
        <w:t xml:space="preserve"> din UP II Valea </w:t>
      </w:r>
      <w:proofErr w:type="spellStart"/>
      <w:r w:rsidRPr="00425276">
        <w:rPr>
          <w:rFonts w:ascii="Times New Roman" w:eastAsia="Times New Roman" w:hAnsi="Times New Roman" w:cs="Times New Roman"/>
          <w:sz w:val="24"/>
          <w:szCs w:val="24"/>
        </w:rPr>
        <w:t>Jigoreasa</w:t>
      </w:r>
      <w:proofErr w:type="spellEnd"/>
      <w:r w:rsidRPr="00425276">
        <w:rPr>
          <w:rFonts w:ascii="Times New Roman" w:eastAsia="Times New Roman" w:hAnsi="Times New Roman" w:cs="Times New Roman"/>
          <w:sz w:val="24"/>
          <w:szCs w:val="24"/>
        </w:rPr>
        <w:t xml:space="preserve"> sunt situate, </w:t>
      </w:r>
      <w:proofErr w:type="spellStart"/>
      <w:r w:rsidRPr="00425276">
        <w:rPr>
          <w:rFonts w:ascii="Times New Roman" w:eastAsia="Times New Roman" w:hAnsi="Times New Roman" w:cs="Times New Roman"/>
          <w:sz w:val="24"/>
          <w:szCs w:val="24"/>
        </w:rPr>
        <w:t>în</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totalitate</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în</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județul</w:t>
      </w:r>
      <w:proofErr w:type="spellEnd"/>
      <w:r w:rsidRPr="00425276">
        <w:rPr>
          <w:rFonts w:ascii="Times New Roman" w:eastAsia="Times New Roman" w:hAnsi="Times New Roman" w:cs="Times New Roman"/>
          <w:sz w:val="24"/>
          <w:szCs w:val="24"/>
        </w:rPr>
        <w:t xml:space="preserve"> Hunedoara, pe raza </w:t>
      </w:r>
      <w:proofErr w:type="spellStart"/>
      <w:r w:rsidRPr="00425276">
        <w:rPr>
          <w:rFonts w:ascii="Times New Roman" w:eastAsia="Times New Roman" w:hAnsi="Times New Roman" w:cs="Times New Roman"/>
          <w:sz w:val="24"/>
          <w:szCs w:val="24"/>
        </w:rPr>
        <w:t>comunei</w:t>
      </w:r>
      <w:proofErr w:type="spellEnd"/>
      <w:r w:rsidRPr="00425276">
        <w:rPr>
          <w:rFonts w:ascii="Times New Roman" w:eastAsia="Times New Roman" w:hAnsi="Times New Roman" w:cs="Times New Roman"/>
          <w:sz w:val="24"/>
          <w:szCs w:val="24"/>
        </w:rPr>
        <w:t xml:space="preserve"> Baru. </w:t>
      </w:r>
    </w:p>
    <w:p w14:paraId="34F823AF" w14:textId="0D460704" w:rsidR="00831E7A" w:rsidRPr="00D833BC" w:rsidRDefault="00425276" w:rsidP="00D833BC">
      <w:pPr>
        <w:spacing w:after="0" w:line="240" w:lineRule="auto"/>
        <w:jc w:val="both"/>
        <w:rPr>
          <w:rFonts w:ascii="Times New Roman" w:hAnsi="Times New Roman" w:cs="Times New Roman"/>
          <w:sz w:val="24"/>
          <w:szCs w:val="24"/>
        </w:rPr>
      </w:pPr>
      <w:r>
        <w:rPr>
          <w:noProof/>
        </w:rPr>
        <w:drawing>
          <wp:inline distT="0" distB="0" distL="0" distR="0" wp14:anchorId="5287DF92" wp14:editId="11F229A5">
            <wp:extent cx="5943600" cy="25380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srcRect l="13942" t="20508" r="53045" b="13977"/>
                    <a:stretch/>
                  </pic:blipFill>
                  <pic:spPr bwMode="auto">
                    <a:xfrm>
                      <a:off x="0" y="0"/>
                      <a:ext cx="5943600" cy="2538095"/>
                    </a:xfrm>
                    <a:prstGeom prst="rect">
                      <a:avLst/>
                    </a:prstGeom>
                    <a:ln>
                      <a:noFill/>
                    </a:ln>
                    <a:extLst>
                      <a:ext uri="{53640926-AAD7-44D8-BBD7-CCE9431645EC}">
                        <a14:shadowObscured xmlns:a14="http://schemas.microsoft.com/office/drawing/2010/main"/>
                      </a:ext>
                    </a:extLst>
                  </pic:spPr>
                </pic:pic>
              </a:graphicData>
            </a:graphic>
          </wp:inline>
        </w:drawing>
      </w:r>
    </w:p>
    <w:p w14:paraId="701BF59C" w14:textId="77777777" w:rsidR="00425276" w:rsidRDefault="00425276" w:rsidP="00893FCA">
      <w:pPr>
        <w:spacing w:after="0" w:line="240" w:lineRule="auto"/>
        <w:ind w:firstLine="720"/>
        <w:jc w:val="both"/>
        <w:rPr>
          <w:rFonts w:ascii="Times New Roman" w:eastAsia="Times New Roman" w:hAnsi="Times New Roman" w:cs="Times New Roman"/>
          <w:sz w:val="24"/>
          <w:szCs w:val="24"/>
        </w:rPr>
      </w:pPr>
    </w:p>
    <w:p w14:paraId="28289EAA" w14:textId="505A01C6" w:rsidR="00425276" w:rsidRPr="00425276" w:rsidRDefault="00425276" w:rsidP="00425276">
      <w:pPr>
        <w:spacing w:after="0" w:line="240" w:lineRule="auto"/>
        <w:ind w:firstLine="720"/>
        <w:jc w:val="both"/>
        <w:rPr>
          <w:rFonts w:ascii="Times New Roman" w:eastAsia="Calibri" w:hAnsi="Times New Roman" w:cs="Times New Roman"/>
          <w:sz w:val="24"/>
          <w:szCs w:val="24"/>
        </w:rPr>
      </w:pPr>
      <w:proofErr w:type="spellStart"/>
      <w:r w:rsidRPr="00425276">
        <w:rPr>
          <w:rFonts w:ascii="Times New Roman" w:eastAsia="Times New Roman" w:hAnsi="Times New Roman" w:cs="Times New Roman"/>
          <w:sz w:val="24"/>
          <w:szCs w:val="24"/>
        </w:rPr>
        <w:t>În</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prezent</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suprafața</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fondului</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forestier</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proprietate</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privată</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aparţinând</w:t>
      </w:r>
      <w:proofErr w:type="spellEnd"/>
      <w:r w:rsidRPr="00425276">
        <w:rPr>
          <w:rFonts w:ascii="Times New Roman" w:eastAsia="Times New Roman" w:hAnsi="Times New Roman" w:cs="Times New Roman"/>
          <w:sz w:val="24"/>
          <w:szCs w:val="24"/>
        </w:rPr>
        <w:t xml:space="preserve"> S.C. Dresden Invest S.R.L., </w:t>
      </w:r>
      <w:proofErr w:type="spellStart"/>
      <w:r w:rsidRPr="00425276">
        <w:rPr>
          <w:rFonts w:ascii="Times New Roman" w:eastAsia="Times New Roman" w:hAnsi="Times New Roman" w:cs="Times New Roman"/>
          <w:sz w:val="24"/>
          <w:szCs w:val="24"/>
        </w:rPr>
        <w:t>organizat</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în</w:t>
      </w:r>
      <w:proofErr w:type="spellEnd"/>
      <w:r w:rsidRPr="00425276">
        <w:rPr>
          <w:rFonts w:ascii="Times New Roman" w:eastAsia="Times New Roman" w:hAnsi="Times New Roman" w:cs="Times New Roman"/>
          <w:sz w:val="24"/>
          <w:szCs w:val="24"/>
        </w:rPr>
        <w:t xml:space="preserve"> U.P. II Valea </w:t>
      </w:r>
      <w:proofErr w:type="spellStart"/>
      <w:r w:rsidRPr="00425276">
        <w:rPr>
          <w:rFonts w:ascii="Times New Roman" w:eastAsia="Times New Roman" w:hAnsi="Times New Roman" w:cs="Times New Roman"/>
          <w:sz w:val="24"/>
          <w:szCs w:val="24"/>
        </w:rPr>
        <w:t>Jigoreasa</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este</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administrată</w:t>
      </w:r>
      <w:proofErr w:type="spellEnd"/>
      <w:r w:rsidRPr="00425276">
        <w:rPr>
          <w:rFonts w:ascii="Times New Roman" w:eastAsia="Times New Roman" w:hAnsi="Times New Roman" w:cs="Times New Roman"/>
          <w:sz w:val="24"/>
          <w:szCs w:val="24"/>
        </w:rPr>
        <w:t xml:space="preserve"> de </w:t>
      </w:r>
      <w:proofErr w:type="spellStart"/>
      <w:r w:rsidRPr="00425276">
        <w:rPr>
          <w:rFonts w:ascii="Times New Roman" w:eastAsia="Times New Roman" w:hAnsi="Times New Roman" w:cs="Times New Roman"/>
          <w:sz w:val="24"/>
          <w:szCs w:val="24"/>
        </w:rPr>
        <w:t>către</w:t>
      </w:r>
      <w:proofErr w:type="spellEnd"/>
      <w:r w:rsidRPr="00425276">
        <w:rPr>
          <w:rFonts w:ascii="Times New Roman" w:eastAsia="Times New Roman" w:hAnsi="Times New Roman" w:cs="Times New Roman"/>
          <w:sz w:val="24"/>
          <w:szCs w:val="24"/>
        </w:rPr>
        <w:t xml:space="preserve"> </w:t>
      </w:r>
      <w:proofErr w:type="spellStart"/>
      <w:r w:rsidRPr="00425276">
        <w:rPr>
          <w:rFonts w:ascii="Times New Roman" w:eastAsia="Times New Roman" w:hAnsi="Times New Roman" w:cs="Times New Roman"/>
          <w:sz w:val="24"/>
          <w:szCs w:val="24"/>
        </w:rPr>
        <w:t>Ocolul</w:t>
      </w:r>
      <w:proofErr w:type="spellEnd"/>
      <w:r w:rsidRPr="00425276">
        <w:rPr>
          <w:rFonts w:ascii="Times New Roman" w:eastAsia="Times New Roman" w:hAnsi="Times New Roman" w:cs="Times New Roman"/>
          <w:sz w:val="24"/>
          <w:szCs w:val="24"/>
        </w:rPr>
        <w:t xml:space="preserve"> Silvic </w:t>
      </w:r>
      <w:proofErr w:type="spellStart"/>
      <w:r w:rsidRPr="00425276">
        <w:rPr>
          <w:rFonts w:ascii="Times New Roman" w:eastAsia="Times New Roman" w:hAnsi="Times New Roman" w:cs="Times New Roman"/>
          <w:sz w:val="24"/>
          <w:szCs w:val="24"/>
        </w:rPr>
        <w:t>Pui</w:t>
      </w:r>
      <w:proofErr w:type="spellEnd"/>
      <w:r w:rsidR="001E5431">
        <w:rPr>
          <w:rFonts w:ascii="Times New Roman" w:eastAsia="Times New Roman" w:hAnsi="Times New Roman" w:cs="Times New Roman"/>
          <w:sz w:val="24"/>
          <w:szCs w:val="24"/>
        </w:rPr>
        <w:t xml:space="preserve"> din </w:t>
      </w:r>
      <w:proofErr w:type="spellStart"/>
      <w:r w:rsidR="001E5431">
        <w:rPr>
          <w:rFonts w:ascii="Times New Roman" w:eastAsia="Times New Roman" w:hAnsi="Times New Roman" w:cs="Times New Roman"/>
          <w:sz w:val="24"/>
          <w:szCs w:val="24"/>
        </w:rPr>
        <w:t>cadrul</w:t>
      </w:r>
      <w:proofErr w:type="spellEnd"/>
      <w:r w:rsidR="001E5431">
        <w:rPr>
          <w:rFonts w:ascii="Times New Roman" w:eastAsia="Times New Roman" w:hAnsi="Times New Roman" w:cs="Times New Roman"/>
          <w:sz w:val="24"/>
          <w:szCs w:val="24"/>
        </w:rPr>
        <w:t xml:space="preserve"> </w:t>
      </w:r>
      <w:proofErr w:type="spellStart"/>
      <w:r w:rsidR="001E5431">
        <w:rPr>
          <w:rFonts w:ascii="Times New Roman" w:eastAsia="Times New Roman" w:hAnsi="Times New Roman" w:cs="Times New Roman"/>
          <w:sz w:val="24"/>
          <w:szCs w:val="24"/>
        </w:rPr>
        <w:t>Direcției</w:t>
      </w:r>
      <w:proofErr w:type="spellEnd"/>
      <w:r w:rsidR="001E5431">
        <w:rPr>
          <w:rFonts w:ascii="Times New Roman" w:eastAsia="Times New Roman" w:hAnsi="Times New Roman" w:cs="Times New Roman"/>
          <w:sz w:val="24"/>
          <w:szCs w:val="24"/>
        </w:rPr>
        <w:t xml:space="preserve"> </w:t>
      </w:r>
      <w:proofErr w:type="spellStart"/>
      <w:r w:rsidR="001E5431">
        <w:rPr>
          <w:rFonts w:ascii="Times New Roman" w:eastAsia="Times New Roman" w:hAnsi="Times New Roman" w:cs="Times New Roman"/>
          <w:sz w:val="24"/>
          <w:szCs w:val="24"/>
        </w:rPr>
        <w:t>Silvice</w:t>
      </w:r>
      <w:proofErr w:type="spellEnd"/>
      <w:r w:rsidR="001E5431">
        <w:rPr>
          <w:rFonts w:ascii="Times New Roman" w:eastAsia="Times New Roman" w:hAnsi="Times New Roman" w:cs="Times New Roman"/>
          <w:sz w:val="24"/>
          <w:szCs w:val="24"/>
        </w:rPr>
        <w:t xml:space="preserve"> Hunedoara</w:t>
      </w:r>
      <w:r w:rsidRPr="00425276">
        <w:rPr>
          <w:rFonts w:ascii="Times New Roman" w:eastAsia="Calibri" w:hAnsi="Times New Roman" w:cs="Times New Roman"/>
          <w:sz w:val="24"/>
          <w:szCs w:val="24"/>
        </w:rPr>
        <w:t xml:space="preserve"> </w:t>
      </w:r>
      <w:proofErr w:type="spellStart"/>
      <w:r w:rsidRPr="00425276">
        <w:rPr>
          <w:rFonts w:ascii="Times New Roman" w:eastAsia="Calibri" w:hAnsi="Times New Roman" w:cs="Times New Roman"/>
          <w:sz w:val="24"/>
          <w:szCs w:val="24"/>
        </w:rPr>
        <w:t>și</w:t>
      </w:r>
      <w:proofErr w:type="spellEnd"/>
      <w:r w:rsidRPr="00425276">
        <w:rPr>
          <w:rFonts w:ascii="Times New Roman" w:eastAsia="Calibri" w:hAnsi="Times New Roman" w:cs="Times New Roman"/>
          <w:sz w:val="24"/>
          <w:szCs w:val="24"/>
        </w:rPr>
        <w:t xml:space="preserve"> are o </w:t>
      </w:r>
      <w:proofErr w:type="spellStart"/>
      <w:r w:rsidRPr="00425276">
        <w:rPr>
          <w:rFonts w:ascii="Times New Roman" w:eastAsia="Calibri" w:hAnsi="Times New Roman" w:cs="Times New Roman"/>
          <w:sz w:val="24"/>
          <w:szCs w:val="24"/>
        </w:rPr>
        <w:t>suprafață</w:t>
      </w:r>
      <w:proofErr w:type="spellEnd"/>
      <w:r w:rsidRPr="00425276">
        <w:rPr>
          <w:rFonts w:ascii="Times New Roman" w:eastAsia="Calibri" w:hAnsi="Times New Roman" w:cs="Times New Roman"/>
          <w:sz w:val="24"/>
          <w:szCs w:val="24"/>
        </w:rPr>
        <w:t xml:space="preserve"> de 583,49 ha.</w:t>
      </w:r>
    </w:p>
    <w:p w14:paraId="26016017" w14:textId="79918947" w:rsidR="009B3D7D" w:rsidRPr="00425276" w:rsidRDefault="00425276" w:rsidP="00425276">
      <w:pPr>
        <w:autoSpaceDE w:val="0"/>
        <w:autoSpaceDN w:val="0"/>
        <w:adjustRightInd w:val="0"/>
        <w:spacing w:after="0" w:line="240" w:lineRule="auto"/>
        <w:ind w:firstLine="720"/>
        <w:jc w:val="both"/>
        <w:rPr>
          <w:rFonts w:ascii="Times New Roman" w:eastAsia="Calibri" w:hAnsi="Times New Roman" w:cs="Times New Roman"/>
          <w:sz w:val="24"/>
          <w:szCs w:val="24"/>
          <w:lang w:val="ro-RO"/>
        </w:rPr>
      </w:pPr>
      <w:r w:rsidRPr="00425276">
        <w:rPr>
          <w:rFonts w:ascii="Times New Roman" w:eastAsia="Calibri" w:hAnsi="Times New Roman" w:cs="Times New Roman"/>
          <w:sz w:val="24"/>
          <w:szCs w:val="24"/>
          <w:lang w:val="ro-RO"/>
        </w:rPr>
        <w:t xml:space="preserve">Coordonatele amplasamentului planului sunt transmise sub forma fișierelor de tip shapefile fiind anexate prezentului studiu pe un CD. </w:t>
      </w:r>
    </w:p>
    <w:p w14:paraId="527970FF" w14:textId="1EF56849" w:rsidR="0097613B" w:rsidRDefault="00E85EFE" w:rsidP="00637DF9">
      <w:pPr>
        <w:pStyle w:val="Heading3"/>
      </w:pPr>
      <w:bookmarkStart w:id="4" w:name="_Toc170220858"/>
      <w:r>
        <w:lastRenderedPageBreak/>
        <w:t>I.A.1.9</w:t>
      </w:r>
      <w:r w:rsidR="0097613B" w:rsidRPr="0097613B">
        <w:t xml:space="preserve"> </w:t>
      </w:r>
      <w:proofErr w:type="spellStart"/>
      <w:r w:rsidR="0097613B">
        <w:t>J</w:t>
      </w:r>
      <w:r w:rsidR="0097613B" w:rsidRPr="0097613B">
        <w:t>ustificarea</w:t>
      </w:r>
      <w:proofErr w:type="spellEnd"/>
      <w:r w:rsidR="0097613B" w:rsidRPr="0097613B">
        <w:t xml:space="preserve"> </w:t>
      </w:r>
      <w:proofErr w:type="spellStart"/>
      <w:r w:rsidR="0097613B" w:rsidRPr="0097613B">
        <w:t>necesității</w:t>
      </w:r>
      <w:proofErr w:type="spellEnd"/>
      <w:r w:rsidR="0097613B">
        <w:t xml:space="preserve"> </w:t>
      </w:r>
      <w:proofErr w:type="spellStart"/>
      <w:r w:rsidR="0097613B">
        <w:t>planului</w:t>
      </w:r>
      <w:bookmarkEnd w:id="4"/>
      <w:proofErr w:type="spellEnd"/>
    </w:p>
    <w:p w14:paraId="59632183" w14:textId="4D4B93CA" w:rsidR="00456953" w:rsidRDefault="00456953" w:rsidP="00456953">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Amenajarea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pădurilor</w:t>
      </w:r>
      <w:proofErr w:type="spellEnd"/>
      <w:r w:rsidR="00326165" w:rsidRPr="00763600">
        <w:rPr>
          <w:rFonts w:ascii="Times New Roman" w:hAnsi="Times New Roman" w:cs="Times New Roman"/>
          <w:sz w:val="24"/>
          <w:szCs w:val="24"/>
          <w:shd w:val="clear" w:color="auto" w:fill="FFFFFF"/>
        </w:rPr>
        <w:t xml:space="preserve">, ca </w:t>
      </w:r>
      <w:proofErr w:type="spellStart"/>
      <w:r w:rsidR="00326165" w:rsidRPr="00763600">
        <w:rPr>
          <w:rFonts w:ascii="Times New Roman" w:hAnsi="Times New Roman" w:cs="Times New Roman"/>
          <w:sz w:val="24"/>
          <w:szCs w:val="24"/>
          <w:shd w:val="clear" w:color="auto" w:fill="FFFFFF"/>
        </w:rPr>
        <w:t>ştiinţă</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practică</w:t>
      </w:r>
      <w:proofErr w:type="spellEnd"/>
      <w:r w:rsidR="00326165" w:rsidRPr="00763600">
        <w:rPr>
          <w:rFonts w:ascii="Times New Roman" w:hAnsi="Times New Roman" w:cs="Times New Roman"/>
          <w:sz w:val="24"/>
          <w:szCs w:val="24"/>
          <w:shd w:val="clear" w:color="auto" w:fill="FFFFFF"/>
        </w:rPr>
        <w:t xml:space="preserve"> a </w:t>
      </w:r>
      <w:proofErr w:type="spellStart"/>
      <w:r w:rsidR="00326165" w:rsidRPr="00763600">
        <w:rPr>
          <w:rFonts w:ascii="Times New Roman" w:hAnsi="Times New Roman" w:cs="Times New Roman"/>
          <w:sz w:val="24"/>
          <w:szCs w:val="24"/>
          <w:shd w:val="clear" w:color="auto" w:fill="FFFFFF"/>
        </w:rPr>
        <w:t>organizării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conducerii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structurale</w:t>
      </w:r>
      <w:proofErr w:type="spellEnd"/>
      <w:r w:rsidR="00326165" w:rsidRPr="00763600">
        <w:rPr>
          <w:rFonts w:ascii="Times New Roman" w:hAnsi="Times New Roman" w:cs="Times New Roman"/>
          <w:sz w:val="24"/>
          <w:szCs w:val="24"/>
          <w:shd w:val="clear" w:color="auto" w:fill="FFFFFF"/>
        </w:rPr>
        <w:t xml:space="preserve"> a </w:t>
      </w:r>
      <w:proofErr w:type="spellStart"/>
      <w:r w:rsidR="00326165" w:rsidRPr="00763600">
        <w:rPr>
          <w:rFonts w:ascii="Times New Roman" w:hAnsi="Times New Roman" w:cs="Times New Roman"/>
          <w:sz w:val="24"/>
          <w:szCs w:val="24"/>
          <w:shd w:val="clear" w:color="auto" w:fill="FFFFFF"/>
        </w:rPr>
        <w:t>pădurilor</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în</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scopul</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realizării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obiectivelor</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complexe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ecologice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sociale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economice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urmărite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prin</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gospodărirea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pădurilor</w:t>
      </w:r>
      <w:proofErr w:type="spellEnd"/>
      <w:r w:rsidR="00326165" w:rsidRPr="00763600">
        <w:rPr>
          <w:rFonts w:ascii="Times New Roman" w:hAnsi="Times New Roman" w:cs="Times New Roman"/>
          <w:sz w:val="24"/>
          <w:szCs w:val="24"/>
          <w:shd w:val="clear" w:color="auto" w:fill="FFFFFF"/>
        </w:rPr>
        <w:t xml:space="preserve">, se </w:t>
      </w:r>
      <w:proofErr w:type="spellStart"/>
      <w:r w:rsidR="00326165" w:rsidRPr="00763600">
        <w:rPr>
          <w:rFonts w:ascii="Times New Roman" w:hAnsi="Times New Roman" w:cs="Times New Roman"/>
          <w:sz w:val="24"/>
          <w:szCs w:val="24"/>
          <w:shd w:val="clear" w:color="auto" w:fill="FFFFFF"/>
        </w:rPr>
        <w:t>bazează</w:t>
      </w:r>
      <w:proofErr w:type="spellEnd"/>
      <w:r w:rsidR="00326165" w:rsidRPr="00763600">
        <w:rPr>
          <w:rFonts w:ascii="Times New Roman" w:hAnsi="Times New Roman" w:cs="Times New Roman"/>
          <w:sz w:val="24"/>
          <w:szCs w:val="24"/>
          <w:shd w:val="clear" w:color="auto" w:fill="FFFFFF"/>
        </w:rPr>
        <w:t xml:space="preserve"> pe </w:t>
      </w:r>
      <w:proofErr w:type="spellStart"/>
      <w:r w:rsidR="00326165" w:rsidRPr="00763600">
        <w:rPr>
          <w:rFonts w:ascii="Times New Roman" w:hAnsi="Times New Roman" w:cs="Times New Roman"/>
          <w:sz w:val="24"/>
          <w:szCs w:val="24"/>
          <w:shd w:val="clear" w:color="auto" w:fill="FFFFFF"/>
        </w:rPr>
        <w:t>conceptul</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gestionării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durabile</w:t>
      </w:r>
      <w:proofErr w:type="spellEnd"/>
      <w:r w:rsidR="00326165" w:rsidRPr="00763600">
        <w:rPr>
          <w:rFonts w:ascii="Times New Roman" w:hAnsi="Times New Roman" w:cs="Times New Roman"/>
          <w:sz w:val="24"/>
          <w:szCs w:val="24"/>
          <w:shd w:val="clear" w:color="auto" w:fill="FFFFFF"/>
        </w:rPr>
        <w:t xml:space="preserve">. </w:t>
      </w:r>
      <w:r w:rsidR="0056674A">
        <w:rPr>
          <w:rFonts w:ascii="Times New Roman" w:hAnsi="Times New Roman" w:cs="Times New Roman"/>
          <w:sz w:val="24"/>
          <w:szCs w:val="24"/>
          <w:shd w:val="clear" w:color="auto" w:fill="FFFFFF"/>
        </w:rPr>
        <w:t xml:space="preserve"> </w:t>
      </w:r>
    </w:p>
    <w:p w14:paraId="4FDEBB13" w14:textId="7C1B8D16" w:rsidR="00456953" w:rsidRPr="00456953" w:rsidRDefault="004F2F31" w:rsidP="004F2F31">
      <w:pPr>
        <w:widowControl w:val="0"/>
        <w:spacing w:after="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456953" w:rsidRPr="00456953">
        <w:rPr>
          <w:rFonts w:ascii="Times New Roman" w:eastAsia="Times New Roman" w:hAnsi="Times New Roman" w:cs="Times New Roman"/>
          <w:color w:val="000000"/>
          <w:sz w:val="24"/>
          <w:szCs w:val="24"/>
          <w:lang w:val="ro-RO" w:eastAsia="ro-RO" w:bidi="ro-RO"/>
        </w:rPr>
        <w:t>Întocmirea amenajamentelor este obligatorie</w:t>
      </w:r>
      <w:r w:rsidR="00456953">
        <w:rPr>
          <w:rFonts w:ascii="Times New Roman" w:eastAsia="Times New Roman" w:hAnsi="Times New Roman" w:cs="Times New Roman"/>
          <w:color w:val="000000"/>
          <w:sz w:val="24"/>
          <w:szCs w:val="24"/>
          <w:lang w:val="ro-RO" w:eastAsia="ro-RO" w:bidi="ro-RO"/>
        </w:rPr>
        <w:t xml:space="preserve"> </w:t>
      </w:r>
      <w:r>
        <w:rPr>
          <w:rFonts w:ascii="Times New Roman" w:eastAsia="Times New Roman" w:hAnsi="Times New Roman" w:cs="Times New Roman"/>
          <w:color w:val="000000"/>
          <w:sz w:val="24"/>
          <w:szCs w:val="24"/>
          <w:lang w:val="ro-RO" w:eastAsia="ro-RO" w:bidi="ro-RO"/>
        </w:rPr>
        <w:t>(</w:t>
      </w:r>
      <w:r w:rsidR="00456953">
        <w:rPr>
          <w:rFonts w:ascii="Times New Roman" w:eastAsia="Times New Roman" w:hAnsi="Times New Roman" w:cs="Times New Roman"/>
          <w:color w:val="000000"/>
          <w:sz w:val="24"/>
          <w:szCs w:val="24"/>
          <w:lang w:val="ro-RO" w:eastAsia="ro-RO" w:bidi="ro-RO"/>
        </w:rPr>
        <w:t>pentru suprafe</w:t>
      </w:r>
      <w:r>
        <w:rPr>
          <w:rFonts w:ascii="Times New Roman" w:eastAsia="Times New Roman" w:hAnsi="Times New Roman" w:cs="Times New Roman"/>
          <w:color w:val="000000"/>
          <w:sz w:val="24"/>
          <w:szCs w:val="24"/>
          <w:lang w:val="ro-RO" w:eastAsia="ro-RO" w:bidi="ro-RO"/>
        </w:rPr>
        <w:t>țele peste 10 ha)</w:t>
      </w:r>
      <w:r w:rsidR="00456953" w:rsidRPr="00456953">
        <w:rPr>
          <w:rFonts w:ascii="Times New Roman" w:eastAsia="Times New Roman" w:hAnsi="Times New Roman" w:cs="Times New Roman"/>
          <w:color w:val="000000"/>
          <w:sz w:val="24"/>
          <w:szCs w:val="24"/>
          <w:lang w:val="ro-RO" w:eastAsia="ro-RO" w:bidi="ro-RO"/>
        </w:rPr>
        <w:t xml:space="preserve"> fiind reglementată de legislația în vigoare (Legea 46/2008 - Codul Silvic și actele subsecvente acesteia).</w:t>
      </w:r>
    </w:p>
    <w:p w14:paraId="17F0CA12" w14:textId="0E1B1964" w:rsidR="007B0937" w:rsidRPr="004A6CCA" w:rsidRDefault="00456953" w:rsidP="00456953">
      <w:pPr>
        <w:spacing w:line="240" w:lineRule="auto"/>
        <w:jc w:val="both"/>
        <w:rPr>
          <w:rFonts w:ascii="Times New Roman" w:hAnsi="Times New Roman" w:cs="Times New Roman"/>
          <w:kern w:val="2"/>
          <w:sz w:val="24"/>
          <w:szCs w:val="24"/>
        </w:rPr>
      </w:pPr>
      <w:r>
        <w:rPr>
          <w:rFonts w:ascii="Times New Roman" w:hAnsi="Times New Roman" w:cs="Times New Roman"/>
          <w:sz w:val="24"/>
          <w:szCs w:val="24"/>
          <w:shd w:val="clear" w:color="auto" w:fill="FFFFFF"/>
        </w:rPr>
        <w:t xml:space="preserve">    </w:t>
      </w:r>
      <w:r w:rsidR="004F2F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326165" w:rsidRPr="00763600">
        <w:rPr>
          <w:rFonts w:ascii="Times New Roman" w:hAnsi="Times New Roman" w:cs="Times New Roman"/>
          <w:sz w:val="24"/>
          <w:szCs w:val="24"/>
          <w:shd w:val="clear" w:color="auto" w:fill="FFFFFF"/>
        </w:rPr>
        <w:t xml:space="preserve">Prin </w:t>
      </w:r>
      <w:proofErr w:type="spellStart"/>
      <w:r w:rsidR="00326165" w:rsidRPr="00763600">
        <w:rPr>
          <w:rFonts w:ascii="Times New Roman" w:hAnsi="Times New Roman" w:cs="Times New Roman"/>
          <w:sz w:val="24"/>
          <w:szCs w:val="24"/>
          <w:shd w:val="clear" w:color="auto" w:fill="FFFFFF"/>
        </w:rPr>
        <w:t>gestionarea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durabilă</w:t>
      </w:r>
      <w:proofErr w:type="spellEnd"/>
      <w:r w:rsidR="00326165" w:rsidRPr="00763600">
        <w:rPr>
          <w:rFonts w:ascii="Times New Roman" w:hAnsi="Times New Roman" w:cs="Times New Roman"/>
          <w:sz w:val="24"/>
          <w:szCs w:val="24"/>
          <w:shd w:val="clear" w:color="auto" w:fill="FFFFFF"/>
        </w:rPr>
        <w:t xml:space="preserve"> a </w:t>
      </w:r>
      <w:proofErr w:type="spellStart"/>
      <w:r w:rsidR="00326165" w:rsidRPr="00763600">
        <w:rPr>
          <w:rFonts w:ascii="Times New Roman" w:hAnsi="Times New Roman" w:cs="Times New Roman"/>
          <w:sz w:val="24"/>
          <w:szCs w:val="24"/>
          <w:shd w:val="clear" w:color="auto" w:fill="FFFFFF"/>
        </w:rPr>
        <w:t>pădurilor</w:t>
      </w:r>
      <w:proofErr w:type="spellEnd"/>
      <w:r w:rsidR="00326165" w:rsidRPr="00763600">
        <w:rPr>
          <w:rFonts w:ascii="Times New Roman" w:hAnsi="Times New Roman" w:cs="Times New Roman"/>
          <w:sz w:val="24"/>
          <w:szCs w:val="24"/>
          <w:shd w:val="clear" w:color="auto" w:fill="FFFFFF"/>
        </w:rPr>
        <w:t xml:space="preserve"> se </w:t>
      </w:r>
      <w:proofErr w:type="spellStart"/>
      <w:r w:rsidR="00326165" w:rsidRPr="00763600">
        <w:rPr>
          <w:rFonts w:ascii="Times New Roman" w:hAnsi="Times New Roman" w:cs="Times New Roman"/>
          <w:sz w:val="24"/>
          <w:szCs w:val="24"/>
          <w:shd w:val="clear" w:color="auto" w:fill="FFFFFF"/>
        </w:rPr>
        <w:t>înţelege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administrarea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utilizarea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ecosistemelor</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forestiere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astfel</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încât</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să</w:t>
      </w:r>
      <w:proofErr w:type="spellEnd"/>
      <w:r w:rsidR="00326165" w:rsidRPr="00763600">
        <w:rPr>
          <w:rFonts w:ascii="Times New Roman" w:hAnsi="Times New Roman" w:cs="Times New Roman"/>
          <w:sz w:val="24"/>
          <w:szCs w:val="24"/>
          <w:shd w:val="clear" w:color="auto" w:fill="FFFFFF"/>
        </w:rPr>
        <w:t xml:space="preserve"> li se </w:t>
      </w:r>
      <w:proofErr w:type="spellStart"/>
      <w:r w:rsidR="00326165" w:rsidRPr="00763600">
        <w:rPr>
          <w:rFonts w:ascii="Times New Roman" w:hAnsi="Times New Roman" w:cs="Times New Roman"/>
          <w:sz w:val="24"/>
          <w:szCs w:val="24"/>
          <w:shd w:val="clear" w:color="auto" w:fill="FFFFFF"/>
        </w:rPr>
        <w:t>menţină</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amelioreze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biodiversitatea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productivitatea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capacitatea</w:t>
      </w:r>
      <w:proofErr w:type="spellEnd"/>
      <w:r w:rsidR="00326165" w:rsidRPr="00763600">
        <w:rPr>
          <w:rFonts w:ascii="Times New Roman" w:hAnsi="Times New Roman" w:cs="Times New Roman"/>
          <w:sz w:val="24"/>
          <w:szCs w:val="24"/>
          <w:shd w:val="clear" w:color="auto" w:fill="FFFFFF"/>
        </w:rPr>
        <w:t xml:space="preserve"> de </w:t>
      </w:r>
      <w:proofErr w:type="spellStart"/>
      <w:r w:rsidR="00326165" w:rsidRPr="00763600">
        <w:rPr>
          <w:rFonts w:ascii="Times New Roman" w:hAnsi="Times New Roman" w:cs="Times New Roman"/>
          <w:sz w:val="24"/>
          <w:szCs w:val="24"/>
          <w:shd w:val="clear" w:color="auto" w:fill="FFFFFF"/>
        </w:rPr>
        <w:t>regenerare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vitalitatea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sănătatea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să</w:t>
      </w:r>
      <w:proofErr w:type="spellEnd"/>
      <w:r w:rsidR="00326165" w:rsidRPr="00763600">
        <w:rPr>
          <w:rFonts w:ascii="Times New Roman" w:hAnsi="Times New Roman" w:cs="Times New Roman"/>
          <w:sz w:val="24"/>
          <w:szCs w:val="24"/>
          <w:shd w:val="clear" w:color="auto" w:fill="FFFFFF"/>
        </w:rPr>
        <w:t xml:space="preserve"> li se </w:t>
      </w:r>
      <w:proofErr w:type="spellStart"/>
      <w:r w:rsidR="00326165" w:rsidRPr="00763600">
        <w:rPr>
          <w:rFonts w:ascii="Times New Roman" w:hAnsi="Times New Roman" w:cs="Times New Roman"/>
          <w:sz w:val="24"/>
          <w:szCs w:val="24"/>
          <w:shd w:val="clear" w:color="auto" w:fill="FFFFFF"/>
        </w:rPr>
        <w:t>asigure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pentru</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prezent</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viitor</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capacitatea</w:t>
      </w:r>
      <w:proofErr w:type="spellEnd"/>
      <w:r w:rsidR="00326165" w:rsidRPr="00763600">
        <w:rPr>
          <w:rFonts w:ascii="Times New Roman" w:hAnsi="Times New Roman" w:cs="Times New Roman"/>
          <w:sz w:val="24"/>
          <w:szCs w:val="24"/>
          <w:shd w:val="clear" w:color="auto" w:fill="FFFFFF"/>
        </w:rPr>
        <w:t xml:space="preserve"> de a </w:t>
      </w:r>
      <w:proofErr w:type="spellStart"/>
      <w:r w:rsidR="00326165" w:rsidRPr="00763600">
        <w:rPr>
          <w:rFonts w:ascii="Times New Roman" w:hAnsi="Times New Roman" w:cs="Times New Roman"/>
          <w:sz w:val="24"/>
          <w:szCs w:val="24"/>
          <w:shd w:val="clear" w:color="auto" w:fill="FFFFFF"/>
        </w:rPr>
        <w:t>exercita</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funcţiile</w:t>
      </w:r>
      <w:proofErr w:type="spellEnd"/>
      <w:r w:rsidR="00326165" w:rsidRPr="00763600">
        <w:rPr>
          <w:rFonts w:ascii="Times New Roman" w:hAnsi="Times New Roman" w:cs="Times New Roman"/>
          <w:sz w:val="24"/>
          <w:szCs w:val="24"/>
          <w:shd w:val="clear" w:color="auto" w:fill="FFFFFF"/>
        </w:rPr>
        <w:t xml:space="preserve"> multiple </w:t>
      </w:r>
      <w:proofErr w:type="spellStart"/>
      <w:r w:rsidR="00326165" w:rsidRPr="00763600">
        <w:rPr>
          <w:rFonts w:ascii="Times New Roman" w:hAnsi="Times New Roman" w:cs="Times New Roman"/>
          <w:sz w:val="24"/>
          <w:szCs w:val="24"/>
          <w:shd w:val="clear" w:color="auto" w:fill="FFFFFF"/>
        </w:rPr>
        <w:t>ecologice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economice</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sociale</w:t>
      </w:r>
      <w:proofErr w:type="spellEnd"/>
      <w:r w:rsidR="00326165" w:rsidRPr="00763600">
        <w:rPr>
          <w:rFonts w:ascii="Times New Roman" w:hAnsi="Times New Roman" w:cs="Times New Roman"/>
          <w:sz w:val="24"/>
          <w:szCs w:val="24"/>
          <w:shd w:val="clear" w:color="auto" w:fill="FFFFFF"/>
        </w:rPr>
        <w:t xml:space="preserve">, la </w:t>
      </w:r>
      <w:proofErr w:type="spellStart"/>
      <w:r w:rsidR="00326165" w:rsidRPr="00763600">
        <w:rPr>
          <w:rFonts w:ascii="Times New Roman" w:hAnsi="Times New Roman" w:cs="Times New Roman"/>
          <w:sz w:val="24"/>
          <w:szCs w:val="24"/>
          <w:shd w:val="clear" w:color="auto" w:fill="FFFFFF"/>
        </w:rPr>
        <w:t>nivel</w:t>
      </w:r>
      <w:proofErr w:type="spellEnd"/>
      <w:r w:rsidR="00326165" w:rsidRPr="00763600">
        <w:rPr>
          <w:rFonts w:ascii="Times New Roman" w:hAnsi="Times New Roman" w:cs="Times New Roman"/>
          <w:sz w:val="24"/>
          <w:szCs w:val="24"/>
          <w:shd w:val="clear" w:color="auto" w:fill="FFFFFF"/>
        </w:rPr>
        <w:t xml:space="preserve"> local, regional </w:t>
      </w:r>
      <w:proofErr w:type="spellStart"/>
      <w:r w:rsidR="00326165" w:rsidRPr="00763600">
        <w:rPr>
          <w:rFonts w:ascii="Times New Roman" w:hAnsi="Times New Roman" w:cs="Times New Roman"/>
          <w:sz w:val="24"/>
          <w:szCs w:val="24"/>
          <w:shd w:val="clear" w:color="auto" w:fill="FFFFFF"/>
        </w:rPr>
        <w:t>şi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mondial</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fără</w:t>
      </w:r>
      <w:proofErr w:type="spellEnd"/>
      <w:r w:rsidR="00326165" w:rsidRPr="00763600">
        <w:rPr>
          <w:rFonts w:ascii="Times New Roman" w:hAnsi="Times New Roman" w:cs="Times New Roman"/>
          <w:sz w:val="24"/>
          <w:szCs w:val="24"/>
          <w:shd w:val="clear" w:color="auto" w:fill="FFFFFF"/>
        </w:rPr>
        <w:t xml:space="preserve"> a genera </w:t>
      </w:r>
      <w:proofErr w:type="spellStart"/>
      <w:r w:rsidR="00326165" w:rsidRPr="00763600">
        <w:rPr>
          <w:rFonts w:ascii="Times New Roman" w:hAnsi="Times New Roman" w:cs="Times New Roman"/>
          <w:sz w:val="24"/>
          <w:szCs w:val="24"/>
          <w:shd w:val="clear" w:color="auto" w:fill="FFFFFF"/>
        </w:rPr>
        <w:t>prejudicii</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altor</w:t>
      </w:r>
      <w:proofErr w:type="spellEnd"/>
      <w:r w:rsidR="00326165" w:rsidRPr="00763600">
        <w:rPr>
          <w:rFonts w:ascii="Times New Roman" w:hAnsi="Times New Roman" w:cs="Times New Roman"/>
          <w:sz w:val="24"/>
          <w:szCs w:val="24"/>
          <w:shd w:val="clear" w:color="auto" w:fill="FFFFFF"/>
        </w:rPr>
        <w:t xml:space="preserve"> </w:t>
      </w:r>
      <w:proofErr w:type="spellStart"/>
      <w:r w:rsidR="00326165" w:rsidRPr="00763600">
        <w:rPr>
          <w:rFonts w:ascii="Times New Roman" w:hAnsi="Times New Roman" w:cs="Times New Roman"/>
          <w:sz w:val="24"/>
          <w:szCs w:val="24"/>
          <w:shd w:val="clear" w:color="auto" w:fill="FFFFFF"/>
        </w:rPr>
        <w:t>ecosisteme</w:t>
      </w:r>
      <w:proofErr w:type="spellEnd"/>
      <w:r w:rsidR="00326165" w:rsidRPr="00F43F56">
        <w:rPr>
          <w:rFonts w:ascii="Times New Roman" w:hAnsi="Times New Roman" w:cs="Times New Roman"/>
          <w:i/>
          <w:iCs/>
          <w:sz w:val="24"/>
          <w:szCs w:val="24"/>
          <w:shd w:val="clear" w:color="auto" w:fill="FFFFFF"/>
        </w:rPr>
        <w:t>.</w:t>
      </w:r>
      <w:r w:rsidR="00BC17C7">
        <w:rPr>
          <w:rFonts w:ascii="Times New Roman" w:hAnsi="Times New Roman" w:cs="Times New Roman"/>
          <w:i/>
          <w:iCs/>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În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România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ca </w:t>
      </w:r>
      <w:proofErr w:type="spellStart"/>
      <w:r w:rsidR="009920CE" w:rsidRPr="00F43F56">
        <w:rPr>
          <w:rStyle w:val="Emphasis"/>
          <w:rFonts w:ascii="Times New Roman" w:hAnsi="Times New Roman" w:cs="Times New Roman"/>
          <w:i w:val="0"/>
          <w:iCs w:val="0"/>
          <w:color w:val="000000"/>
          <w:sz w:val="24"/>
          <w:szCs w:val="24"/>
          <w:shd w:val="clear" w:color="auto" w:fill="FFFFFF"/>
        </w:rPr>
        <w:t>şi</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în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alte</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ţări</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amenajarea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pădurilor</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s-a </w:t>
      </w:r>
      <w:proofErr w:type="spellStart"/>
      <w:r w:rsidR="009920CE" w:rsidRPr="00F43F56">
        <w:rPr>
          <w:rStyle w:val="Emphasis"/>
          <w:rFonts w:ascii="Times New Roman" w:hAnsi="Times New Roman" w:cs="Times New Roman"/>
          <w:i w:val="0"/>
          <w:iCs w:val="0"/>
          <w:color w:val="000000"/>
          <w:sz w:val="24"/>
          <w:szCs w:val="24"/>
          <w:shd w:val="clear" w:color="auto" w:fill="FFFFFF"/>
        </w:rPr>
        <w:t>impus</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ca o </w:t>
      </w:r>
      <w:proofErr w:type="spellStart"/>
      <w:r w:rsidR="009920CE" w:rsidRPr="00F43F56">
        <w:rPr>
          <w:rStyle w:val="Emphasis"/>
          <w:rFonts w:ascii="Times New Roman" w:hAnsi="Times New Roman" w:cs="Times New Roman"/>
          <w:i w:val="0"/>
          <w:iCs w:val="0"/>
          <w:color w:val="000000"/>
          <w:sz w:val="24"/>
          <w:szCs w:val="24"/>
          <w:shd w:val="clear" w:color="auto" w:fill="FFFFFF"/>
        </w:rPr>
        <w:t>necesitate</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în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practica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silvică</w:t>
      </w:r>
      <w:proofErr w:type="spellEnd"/>
      <w:r w:rsidR="009920CE" w:rsidRPr="00F43F56">
        <w:rPr>
          <w:rStyle w:val="Emphasis"/>
          <w:rFonts w:ascii="Times New Roman" w:hAnsi="Times New Roman" w:cs="Times New Roman"/>
          <w:i w:val="0"/>
          <w:iCs w:val="0"/>
          <w:color w:val="000000"/>
          <w:sz w:val="24"/>
          <w:szCs w:val="24"/>
          <w:shd w:val="clear" w:color="auto" w:fill="FFFFFF"/>
        </w:rPr>
        <w:t>, nu</w:t>
      </w:r>
      <w:r w:rsidR="00BF26AF">
        <w:rPr>
          <w:rStyle w:val="Emphasis"/>
          <w:rFonts w:ascii="Times New Roman" w:hAnsi="Times New Roman" w:cs="Times New Roman"/>
          <w:i w:val="0"/>
          <w:iCs w:val="0"/>
          <w:color w:val="000000"/>
          <w:sz w:val="24"/>
          <w:szCs w:val="24"/>
          <w:shd w:val="clear" w:color="auto" w:fill="FFFFFF"/>
        </w:rPr>
        <w:t xml:space="preserve"> din </w:t>
      </w:r>
      <w:proofErr w:type="gramStart"/>
      <w:r w:rsidR="00BF26AF">
        <w:rPr>
          <w:rStyle w:val="Emphasis"/>
          <w:rFonts w:ascii="Times New Roman" w:hAnsi="Times New Roman" w:cs="Times New Roman"/>
          <w:i w:val="0"/>
          <w:iCs w:val="0"/>
          <w:color w:val="000000"/>
          <w:sz w:val="24"/>
          <w:szCs w:val="24"/>
          <w:shd w:val="clear" w:color="auto" w:fill="FFFFFF"/>
        </w:rPr>
        <w:t>motive</w:t>
      </w:r>
      <w:proofErr w:type="gramEnd"/>
      <w:r w:rsidR="00BF26AF">
        <w:rPr>
          <w:rStyle w:val="Emphasis"/>
          <w:rFonts w:ascii="Times New Roman" w:hAnsi="Times New Roman" w:cs="Times New Roman"/>
          <w:i w:val="0"/>
          <w:iCs w:val="0"/>
          <w:color w:val="000000"/>
          <w:sz w:val="24"/>
          <w:szCs w:val="24"/>
          <w:shd w:val="clear" w:color="auto" w:fill="FFFFFF"/>
        </w:rPr>
        <w:t xml:space="preserve"> </w:t>
      </w:r>
      <w:r w:rsidR="009920CE" w:rsidRPr="00F43F56">
        <w:rPr>
          <w:rStyle w:val="Emphasis"/>
          <w:rFonts w:ascii="Times New Roman" w:hAnsi="Times New Roman" w:cs="Times New Roman"/>
          <w:i w:val="0"/>
          <w:iCs w:val="0"/>
          <w:color w:val="000000"/>
          <w:sz w:val="24"/>
          <w:szCs w:val="24"/>
          <w:shd w:val="clear" w:color="auto" w:fill="FFFFFF"/>
        </w:rPr>
        <w:t xml:space="preserve">de </w:t>
      </w:r>
      <w:proofErr w:type="spellStart"/>
      <w:r w:rsidR="009920CE" w:rsidRPr="00F43F56">
        <w:rPr>
          <w:rStyle w:val="Emphasis"/>
          <w:rFonts w:ascii="Times New Roman" w:hAnsi="Times New Roman" w:cs="Times New Roman"/>
          <w:i w:val="0"/>
          <w:iCs w:val="0"/>
          <w:color w:val="000000"/>
          <w:sz w:val="24"/>
          <w:szCs w:val="24"/>
          <w:shd w:val="clear" w:color="auto" w:fill="FFFFFF"/>
        </w:rPr>
        <w:t>ordin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cultural, ci </w:t>
      </w:r>
      <w:proofErr w:type="spellStart"/>
      <w:r w:rsidR="009920CE" w:rsidRPr="00F43F56">
        <w:rPr>
          <w:rStyle w:val="Emphasis"/>
          <w:rFonts w:ascii="Times New Roman" w:hAnsi="Times New Roman" w:cs="Times New Roman"/>
          <w:i w:val="0"/>
          <w:iCs w:val="0"/>
          <w:color w:val="000000"/>
          <w:sz w:val="24"/>
          <w:szCs w:val="24"/>
          <w:shd w:val="clear" w:color="auto" w:fill="FFFFFF"/>
        </w:rPr>
        <w:t>totdeauna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din </w:t>
      </w:r>
      <w:proofErr w:type="spellStart"/>
      <w:r w:rsidR="009920CE" w:rsidRPr="00F43F56">
        <w:rPr>
          <w:rStyle w:val="Emphasis"/>
          <w:rFonts w:ascii="Times New Roman" w:hAnsi="Times New Roman" w:cs="Times New Roman"/>
          <w:i w:val="0"/>
          <w:iCs w:val="0"/>
          <w:color w:val="000000"/>
          <w:sz w:val="24"/>
          <w:szCs w:val="24"/>
          <w:shd w:val="clear" w:color="auto" w:fill="FFFFFF"/>
        </w:rPr>
        <w:t>preocuparea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de </w:t>
      </w:r>
      <w:proofErr w:type="spellStart"/>
      <w:r w:rsidR="009920CE" w:rsidRPr="00F43F56">
        <w:rPr>
          <w:rStyle w:val="Emphasis"/>
          <w:rFonts w:ascii="Times New Roman" w:hAnsi="Times New Roman" w:cs="Times New Roman"/>
          <w:i w:val="0"/>
          <w:iCs w:val="0"/>
          <w:color w:val="000000"/>
          <w:sz w:val="24"/>
          <w:szCs w:val="24"/>
          <w:shd w:val="clear" w:color="auto" w:fill="FFFFFF"/>
        </w:rPr>
        <w:t>ordin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social-economic </w:t>
      </w:r>
      <w:proofErr w:type="spellStart"/>
      <w:r w:rsidR="009920CE" w:rsidRPr="00F43F56">
        <w:rPr>
          <w:rStyle w:val="Emphasis"/>
          <w:rFonts w:ascii="Times New Roman" w:hAnsi="Times New Roman" w:cs="Times New Roman"/>
          <w:i w:val="0"/>
          <w:iCs w:val="0"/>
          <w:color w:val="000000"/>
          <w:sz w:val="24"/>
          <w:szCs w:val="24"/>
          <w:shd w:val="clear" w:color="auto" w:fill="FFFFFF"/>
        </w:rPr>
        <w:t>având</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ca scop </w:t>
      </w:r>
      <w:proofErr w:type="spellStart"/>
      <w:r w:rsidR="009920CE" w:rsidRPr="00F43F56">
        <w:rPr>
          <w:rStyle w:val="Emphasis"/>
          <w:rFonts w:ascii="Times New Roman" w:hAnsi="Times New Roman" w:cs="Times New Roman"/>
          <w:i w:val="0"/>
          <w:iCs w:val="0"/>
          <w:color w:val="000000"/>
          <w:sz w:val="24"/>
          <w:szCs w:val="24"/>
          <w:shd w:val="clear" w:color="auto" w:fill="FFFFFF"/>
        </w:rPr>
        <w:t>asigurarea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rezervelor</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de </w:t>
      </w:r>
      <w:proofErr w:type="spellStart"/>
      <w:r w:rsidR="009920CE" w:rsidRPr="00F43F56">
        <w:rPr>
          <w:rStyle w:val="Emphasis"/>
          <w:rFonts w:ascii="Times New Roman" w:hAnsi="Times New Roman" w:cs="Times New Roman"/>
          <w:i w:val="0"/>
          <w:iCs w:val="0"/>
          <w:color w:val="000000"/>
          <w:sz w:val="24"/>
          <w:szCs w:val="24"/>
          <w:shd w:val="clear" w:color="auto" w:fill="FFFFFF"/>
        </w:rPr>
        <w:t>lemn</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necesare</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pentru</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acoperirea</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F43F56">
        <w:rPr>
          <w:rStyle w:val="Emphasis"/>
          <w:rFonts w:ascii="Times New Roman" w:hAnsi="Times New Roman" w:cs="Times New Roman"/>
          <w:i w:val="0"/>
          <w:iCs w:val="0"/>
          <w:color w:val="000000"/>
          <w:sz w:val="24"/>
          <w:szCs w:val="24"/>
          <w:shd w:val="clear" w:color="auto" w:fill="FFFFFF"/>
        </w:rPr>
        <w:t>neîntreruptă</w:t>
      </w:r>
      <w:proofErr w:type="spellEnd"/>
      <w:r w:rsidR="009920CE" w:rsidRPr="00F43F56">
        <w:rPr>
          <w:rStyle w:val="Emphasis"/>
          <w:rFonts w:ascii="Times New Roman" w:hAnsi="Times New Roman" w:cs="Times New Roman"/>
          <w:i w:val="0"/>
          <w:iCs w:val="0"/>
          <w:color w:val="000000"/>
          <w:sz w:val="24"/>
          <w:szCs w:val="24"/>
          <w:shd w:val="clear" w:color="auto" w:fill="FFFFFF"/>
        </w:rPr>
        <w:t xml:space="preserve"> a </w:t>
      </w:r>
      <w:proofErr w:type="spellStart"/>
      <w:r w:rsidR="009920CE" w:rsidRPr="00F43F56">
        <w:rPr>
          <w:rStyle w:val="Emphasis"/>
          <w:rFonts w:ascii="Times New Roman" w:hAnsi="Times New Roman" w:cs="Times New Roman"/>
          <w:i w:val="0"/>
          <w:iCs w:val="0"/>
          <w:color w:val="000000"/>
          <w:sz w:val="24"/>
          <w:szCs w:val="24"/>
          <w:shd w:val="clear" w:color="auto" w:fill="FFFFFF"/>
        </w:rPr>
        <w:t>consumului</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lemn</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pentru</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încălzirea</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locuințelor</w:t>
      </w:r>
      <w:proofErr w:type="spellEnd"/>
      <w:r w:rsidR="00BC17C7">
        <w:rPr>
          <w:rStyle w:val="Emphasis"/>
          <w:rFonts w:ascii="Times New Roman" w:hAnsi="Times New Roman" w:cs="Times New Roman"/>
          <w:i w:val="0"/>
          <w:iCs w:val="0"/>
          <w:color w:val="000000"/>
          <w:sz w:val="24"/>
          <w:szCs w:val="24"/>
          <w:shd w:val="clear" w:color="auto" w:fill="FFFFFF"/>
        </w:rPr>
        <w:t xml:space="preserve"> </w:t>
      </w:r>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ponderea</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mare </w:t>
      </w:r>
      <w:proofErr w:type="spellStart"/>
      <w:r w:rsidR="00763600" w:rsidRPr="00F43F56">
        <w:rPr>
          <w:rStyle w:val="Emphasis"/>
          <w:rFonts w:ascii="Times New Roman" w:hAnsi="Times New Roman" w:cs="Times New Roman"/>
          <w:i w:val="0"/>
          <w:iCs w:val="0"/>
          <w:color w:val="000000"/>
          <w:sz w:val="24"/>
          <w:szCs w:val="24"/>
          <w:shd w:val="clear" w:color="auto" w:fill="FFFFFF"/>
        </w:rPr>
        <w:t>în</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zonel</w:t>
      </w:r>
      <w:proofErr w:type="spellEnd"/>
      <w:r w:rsidR="00763600" w:rsidRPr="00F43F56">
        <w:rPr>
          <w:rStyle w:val="Emphasis"/>
          <w:rFonts w:ascii="Times New Roman" w:hAnsi="Times New Roman" w:cs="Times New Roman"/>
          <w:i w:val="0"/>
          <w:iCs w:val="0"/>
          <w:color w:val="000000"/>
          <w:sz w:val="24"/>
          <w:szCs w:val="24"/>
          <w:shd w:val="clear" w:color="auto" w:fill="FFFFFF"/>
        </w:rPr>
        <w:t xml:space="preserve"> </w:t>
      </w:r>
      <w:proofErr w:type="spellStart"/>
      <w:r w:rsidR="00763600" w:rsidRPr="00F43F56">
        <w:rPr>
          <w:rStyle w:val="Emphasis"/>
          <w:rFonts w:ascii="Times New Roman" w:hAnsi="Times New Roman" w:cs="Times New Roman"/>
          <w:i w:val="0"/>
          <w:iCs w:val="0"/>
          <w:color w:val="000000"/>
          <w:sz w:val="24"/>
          <w:szCs w:val="24"/>
          <w:shd w:val="clear" w:color="auto" w:fill="FFFFFF"/>
        </w:rPr>
        <w:t>rurale</w:t>
      </w:r>
      <w:proofErr w:type="spellEnd"/>
      <w:r w:rsidR="000A4836" w:rsidRPr="00F43F56">
        <w:rPr>
          <w:rStyle w:val="Emphasis"/>
          <w:rFonts w:ascii="Times New Roman" w:hAnsi="Times New Roman" w:cs="Times New Roman"/>
          <w:i w:val="0"/>
          <w:iCs w:val="0"/>
          <w:color w:val="000000"/>
          <w:sz w:val="24"/>
          <w:szCs w:val="24"/>
          <w:shd w:val="clear" w:color="auto" w:fill="FFFFFF"/>
        </w:rPr>
        <w:t>,</w:t>
      </w:r>
      <w:r w:rsidR="00F43F56">
        <w:rPr>
          <w:rStyle w:val="Emphasis"/>
          <w:rFonts w:ascii="Times New Roman" w:hAnsi="Times New Roman" w:cs="Times New Roman"/>
          <w:i w:val="0"/>
          <w:iCs w:val="0"/>
          <w:color w:val="000000"/>
          <w:sz w:val="24"/>
          <w:szCs w:val="24"/>
          <w:shd w:val="clear" w:color="auto" w:fill="FFFFFF"/>
        </w:rPr>
        <w:t xml:space="preserve"> </w:t>
      </w:r>
      <w:proofErr w:type="spellStart"/>
      <w:r w:rsidR="00F43F56">
        <w:rPr>
          <w:rStyle w:val="Emphasis"/>
          <w:rFonts w:ascii="Times New Roman" w:hAnsi="Times New Roman" w:cs="Times New Roman"/>
          <w:i w:val="0"/>
          <w:iCs w:val="0"/>
          <w:color w:val="000000"/>
          <w:sz w:val="24"/>
          <w:szCs w:val="24"/>
          <w:shd w:val="clear" w:color="auto" w:fill="FFFFFF"/>
        </w:rPr>
        <w:t>lemn</w:t>
      </w:r>
      <w:proofErr w:type="spellEnd"/>
      <w:r w:rsidR="00F43F56">
        <w:rPr>
          <w:rStyle w:val="Emphasis"/>
          <w:rFonts w:ascii="Times New Roman" w:hAnsi="Times New Roman" w:cs="Times New Roman"/>
          <w:i w:val="0"/>
          <w:iCs w:val="0"/>
          <w:color w:val="000000"/>
          <w:sz w:val="24"/>
          <w:szCs w:val="24"/>
          <w:shd w:val="clear" w:color="auto" w:fill="FFFFFF"/>
        </w:rPr>
        <w:t xml:space="preserve"> ca </w:t>
      </w:r>
      <w:proofErr w:type="spellStart"/>
      <w:r w:rsidR="00F43F56">
        <w:rPr>
          <w:rStyle w:val="Emphasis"/>
          <w:rFonts w:ascii="Times New Roman" w:hAnsi="Times New Roman" w:cs="Times New Roman"/>
          <w:i w:val="0"/>
          <w:iCs w:val="0"/>
          <w:color w:val="000000"/>
          <w:sz w:val="24"/>
          <w:szCs w:val="24"/>
          <w:shd w:val="clear" w:color="auto" w:fill="FFFFFF"/>
        </w:rPr>
        <w:t>materie</w:t>
      </w:r>
      <w:proofErr w:type="spellEnd"/>
      <w:r w:rsidR="00F43F56">
        <w:rPr>
          <w:rStyle w:val="Emphasis"/>
          <w:rFonts w:ascii="Times New Roman" w:hAnsi="Times New Roman" w:cs="Times New Roman"/>
          <w:i w:val="0"/>
          <w:iCs w:val="0"/>
          <w:color w:val="000000"/>
          <w:sz w:val="24"/>
          <w:szCs w:val="24"/>
          <w:shd w:val="clear" w:color="auto" w:fill="FFFFFF"/>
        </w:rPr>
        <w:t xml:space="preserve"> prima </w:t>
      </w:r>
      <w:proofErr w:type="spellStart"/>
      <w:r w:rsidR="00F43F56">
        <w:rPr>
          <w:rStyle w:val="Emphasis"/>
          <w:rFonts w:ascii="Times New Roman" w:hAnsi="Times New Roman" w:cs="Times New Roman"/>
          <w:i w:val="0"/>
          <w:iCs w:val="0"/>
          <w:color w:val="000000"/>
          <w:sz w:val="24"/>
          <w:szCs w:val="24"/>
          <w:shd w:val="clear" w:color="auto" w:fill="FFFFFF"/>
        </w:rPr>
        <w:t>în</w:t>
      </w:r>
      <w:proofErr w:type="spellEnd"/>
      <w:r w:rsidR="00F43F56">
        <w:rPr>
          <w:rStyle w:val="Emphasis"/>
          <w:rFonts w:ascii="Times New Roman" w:hAnsi="Times New Roman" w:cs="Times New Roman"/>
          <w:i w:val="0"/>
          <w:iCs w:val="0"/>
          <w:color w:val="000000"/>
          <w:sz w:val="24"/>
          <w:szCs w:val="24"/>
          <w:shd w:val="clear" w:color="auto" w:fill="FFFFFF"/>
        </w:rPr>
        <w:t xml:space="preserve"> </w:t>
      </w:r>
      <w:proofErr w:type="spellStart"/>
      <w:r w:rsidR="00F43F56" w:rsidRPr="004A6CCA">
        <w:rPr>
          <w:rStyle w:val="Emphasis"/>
          <w:rFonts w:ascii="Times New Roman" w:hAnsi="Times New Roman" w:cs="Times New Roman"/>
          <w:i w:val="0"/>
          <w:iCs w:val="0"/>
          <w:color w:val="000000"/>
          <w:sz w:val="24"/>
          <w:szCs w:val="24"/>
          <w:shd w:val="clear" w:color="auto" w:fill="FFFFFF"/>
        </w:rPr>
        <w:t>industria</w:t>
      </w:r>
      <w:proofErr w:type="spellEnd"/>
      <w:r w:rsidR="00F43F56" w:rsidRPr="004A6CCA">
        <w:rPr>
          <w:rStyle w:val="Emphasis"/>
          <w:rFonts w:ascii="Times New Roman" w:hAnsi="Times New Roman" w:cs="Times New Roman"/>
          <w:i w:val="0"/>
          <w:iCs w:val="0"/>
          <w:color w:val="000000"/>
          <w:sz w:val="24"/>
          <w:szCs w:val="24"/>
          <w:shd w:val="clear" w:color="auto" w:fill="FFFFFF"/>
        </w:rPr>
        <w:t xml:space="preserve"> </w:t>
      </w:r>
      <w:proofErr w:type="spellStart"/>
      <w:r w:rsidR="00F43F56" w:rsidRPr="004A6CCA">
        <w:rPr>
          <w:rStyle w:val="Emphasis"/>
          <w:rFonts w:ascii="Times New Roman" w:hAnsi="Times New Roman" w:cs="Times New Roman"/>
          <w:i w:val="0"/>
          <w:iCs w:val="0"/>
          <w:color w:val="000000"/>
          <w:sz w:val="24"/>
          <w:szCs w:val="24"/>
          <w:shd w:val="clear" w:color="auto" w:fill="FFFFFF"/>
        </w:rPr>
        <w:t>mobilei</w:t>
      </w:r>
      <w:proofErr w:type="spellEnd"/>
      <w:r w:rsidR="00763600" w:rsidRPr="004A6CCA">
        <w:rPr>
          <w:rStyle w:val="Emphasis"/>
          <w:rFonts w:ascii="Times New Roman" w:hAnsi="Times New Roman" w:cs="Times New Roman"/>
          <w:i w:val="0"/>
          <w:iCs w:val="0"/>
          <w:color w:val="000000"/>
          <w:sz w:val="24"/>
          <w:szCs w:val="24"/>
          <w:shd w:val="clear" w:color="auto" w:fill="FFFFFF"/>
        </w:rPr>
        <w:t>)</w:t>
      </w:r>
      <w:r w:rsidR="009920CE" w:rsidRPr="004A6CCA">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4A6CCA">
        <w:rPr>
          <w:rStyle w:val="Emphasis"/>
          <w:rFonts w:ascii="Times New Roman" w:hAnsi="Times New Roman" w:cs="Times New Roman"/>
          <w:i w:val="0"/>
          <w:iCs w:val="0"/>
          <w:color w:val="000000"/>
          <w:sz w:val="24"/>
          <w:szCs w:val="24"/>
          <w:shd w:val="clear" w:color="auto" w:fill="FFFFFF"/>
        </w:rPr>
        <w:t>în</w:t>
      </w:r>
      <w:proofErr w:type="spellEnd"/>
      <w:r w:rsidR="009920CE" w:rsidRPr="004A6CCA">
        <w:rPr>
          <w:rStyle w:val="Emphasis"/>
          <w:rFonts w:ascii="Times New Roman" w:hAnsi="Times New Roman" w:cs="Times New Roman"/>
          <w:i w:val="0"/>
          <w:iCs w:val="0"/>
          <w:color w:val="000000"/>
          <w:sz w:val="24"/>
          <w:szCs w:val="24"/>
          <w:shd w:val="clear" w:color="auto" w:fill="FFFFFF"/>
        </w:rPr>
        <w:t xml:space="preserve"> </w:t>
      </w:r>
      <w:proofErr w:type="spellStart"/>
      <w:r w:rsidR="009920CE" w:rsidRPr="004A6CCA">
        <w:rPr>
          <w:rStyle w:val="Emphasis"/>
          <w:rFonts w:ascii="Times New Roman" w:hAnsi="Times New Roman" w:cs="Times New Roman"/>
          <w:i w:val="0"/>
          <w:iCs w:val="0"/>
          <w:color w:val="000000"/>
          <w:sz w:val="24"/>
          <w:szCs w:val="24"/>
          <w:shd w:val="clear" w:color="auto" w:fill="FFFFFF"/>
        </w:rPr>
        <w:t>viitor</w:t>
      </w:r>
      <w:proofErr w:type="spellEnd"/>
      <w:r w:rsidR="009920CE" w:rsidRPr="004A6CCA">
        <w:rPr>
          <w:rStyle w:val="Emphasis"/>
          <w:rFonts w:ascii="Times New Roman" w:hAnsi="Times New Roman" w:cs="Times New Roman"/>
          <w:i w:val="0"/>
          <w:iCs w:val="0"/>
          <w:color w:val="000000"/>
          <w:sz w:val="24"/>
          <w:szCs w:val="24"/>
          <w:shd w:val="clear" w:color="auto" w:fill="FFFFFF"/>
        </w:rPr>
        <w:t xml:space="preserve">. </w:t>
      </w:r>
      <w:r w:rsidR="00945F5F">
        <w:rPr>
          <w:rStyle w:val="Emphasis"/>
          <w:rFonts w:ascii="Times New Roman" w:hAnsi="Times New Roman" w:cs="Times New Roman"/>
          <w:i w:val="0"/>
          <w:iCs w:val="0"/>
          <w:color w:val="000000"/>
          <w:sz w:val="24"/>
          <w:szCs w:val="24"/>
          <w:shd w:val="clear" w:color="auto" w:fill="FFFFFF"/>
        </w:rPr>
        <w:t xml:space="preserve"> </w:t>
      </w:r>
    </w:p>
    <w:p w14:paraId="4EBF732E" w14:textId="48E9A13A" w:rsidR="00115F49" w:rsidRPr="00115F49" w:rsidRDefault="00E85EFE" w:rsidP="00115F49">
      <w:pPr>
        <w:pStyle w:val="Heading3"/>
        <w:jc w:val="both"/>
      </w:pPr>
      <w:bookmarkStart w:id="5" w:name="_Toc170220859"/>
      <w:r>
        <w:t>I.A.1.10</w:t>
      </w:r>
      <w:r w:rsidR="007B0937" w:rsidRPr="004A6CCA">
        <w:t xml:space="preserve"> </w:t>
      </w:r>
      <w:proofErr w:type="spellStart"/>
      <w:r w:rsidR="000A4836" w:rsidRPr="004A6CCA">
        <w:t>D</w:t>
      </w:r>
      <w:r w:rsidR="007B0937" w:rsidRPr="004A6CCA">
        <w:t>escrierea</w:t>
      </w:r>
      <w:proofErr w:type="spellEnd"/>
      <w:r w:rsidR="007B0937" w:rsidRPr="004A6CCA">
        <w:t xml:space="preserve"> </w:t>
      </w:r>
      <w:proofErr w:type="spellStart"/>
      <w:r w:rsidR="007B0937" w:rsidRPr="004A6CCA">
        <w:t>ciclului</w:t>
      </w:r>
      <w:proofErr w:type="spellEnd"/>
      <w:r w:rsidR="007B0937" w:rsidRPr="004A6CCA">
        <w:t xml:space="preserve"> de </w:t>
      </w:r>
      <w:proofErr w:type="spellStart"/>
      <w:r w:rsidR="007B0937" w:rsidRPr="004A6CCA">
        <w:t>viață</w:t>
      </w:r>
      <w:proofErr w:type="spellEnd"/>
      <w:r w:rsidR="007B0937" w:rsidRPr="004A6CCA">
        <w:t xml:space="preserve"> al</w:t>
      </w:r>
      <w:r w:rsidR="00F43F56" w:rsidRPr="004A6CCA">
        <w:t xml:space="preserve"> </w:t>
      </w:r>
      <w:proofErr w:type="spellStart"/>
      <w:r w:rsidR="00F43F56" w:rsidRPr="004A6CCA">
        <w:t>pl</w:t>
      </w:r>
      <w:r w:rsidR="00FD3F5A" w:rsidRPr="004A6CCA">
        <w:t>a</w:t>
      </w:r>
      <w:r w:rsidR="00F43F56" w:rsidRPr="004A6CCA">
        <w:t>n</w:t>
      </w:r>
      <w:r w:rsidR="007B0937" w:rsidRPr="004A6CCA">
        <w:t>ului</w:t>
      </w:r>
      <w:proofErr w:type="spellEnd"/>
      <w:r w:rsidR="007B0937" w:rsidRPr="004A6CCA">
        <w:t xml:space="preserve"> (</w:t>
      </w:r>
      <w:proofErr w:type="spellStart"/>
      <w:r w:rsidR="007B0937" w:rsidRPr="004A6CCA">
        <w:t>construcție</w:t>
      </w:r>
      <w:proofErr w:type="spellEnd"/>
      <w:r w:rsidR="007B0937" w:rsidRPr="004A6CCA">
        <w:t xml:space="preserve">, </w:t>
      </w:r>
      <w:proofErr w:type="spellStart"/>
      <w:r w:rsidR="007B0937" w:rsidRPr="004A6CCA">
        <w:t>operare</w:t>
      </w:r>
      <w:proofErr w:type="spellEnd"/>
      <w:r w:rsidR="007B0937" w:rsidRPr="004A6CCA">
        <w:t xml:space="preserve">, </w:t>
      </w:r>
      <w:proofErr w:type="spellStart"/>
      <w:r w:rsidR="007B0937" w:rsidRPr="004A6CCA">
        <w:t>dezafectare</w:t>
      </w:r>
      <w:proofErr w:type="spellEnd"/>
      <w:r w:rsidR="007B0937" w:rsidRPr="004A6CCA">
        <w:t xml:space="preserve">) </w:t>
      </w:r>
      <w:proofErr w:type="spellStart"/>
      <w:r w:rsidR="007B0937" w:rsidRPr="004A6CCA">
        <w:t>și</w:t>
      </w:r>
      <w:proofErr w:type="spellEnd"/>
      <w:r w:rsidR="007B0937" w:rsidRPr="004A6CCA">
        <w:t xml:space="preserve"> </w:t>
      </w:r>
      <w:r w:rsidR="007B0937" w:rsidRPr="00E14560">
        <w:t xml:space="preserve">a </w:t>
      </w:r>
      <w:proofErr w:type="spellStart"/>
      <w:r w:rsidR="007B0937" w:rsidRPr="00E14560">
        <w:t>intervențiilor</w:t>
      </w:r>
      <w:proofErr w:type="spellEnd"/>
      <w:r w:rsidR="007B0937" w:rsidRPr="004A6CCA">
        <w:t xml:space="preserve"> </w:t>
      </w:r>
      <w:proofErr w:type="spellStart"/>
      <w:r w:rsidR="007B0937" w:rsidRPr="004A6CCA">
        <w:t>și</w:t>
      </w:r>
      <w:proofErr w:type="spellEnd"/>
      <w:r w:rsidR="007B0937" w:rsidRPr="004A6CCA">
        <w:t xml:space="preserve"> </w:t>
      </w:r>
      <w:proofErr w:type="spellStart"/>
      <w:r w:rsidR="007B0937" w:rsidRPr="004A6CCA">
        <w:t>activităților</w:t>
      </w:r>
      <w:proofErr w:type="spellEnd"/>
      <w:r w:rsidR="007B0937" w:rsidRPr="004A6CCA">
        <w:t xml:space="preserve"> </w:t>
      </w:r>
      <w:proofErr w:type="spellStart"/>
      <w:r w:rsidR="007B0937" w:rsidRPr="004A6CCA">
        <w:t>asociate</w:t>
      </w:r>
      <w:proofErr w:type="spellEnd"/>
      <w:r w:rsidR="007B0937" w:rsidRPr="004A6CCA">
        <w:t xml:space="preserve"> </w:t>
      </w:r>
      <w:proofErr w:type="spellStart"/>
      <w:r w:rsidR="007B0937" w:rsidRPr="004A6CCA">
        <w:t>fiecărei</w:t>
      </w:r>
      <w:proofErr w:type="spellEnd"/>
      <w:r w:rsidR="007B0937" w:rsidRPr="004A6CCA">
        <w:t xml:space="preserve"> </w:t>
      </w:r>
      <w:proofErr w:type="spellStart"/>
      <w:r w:rsidR="007B0937" w:rsidRPr="004A6CCA">
        <w:t>etape</w:t>
      </w:r>
      <w:proofErr w:type="spellEnd"/>
      <w:r w:rsidR="007B0937" w:rsidRPr="004A6CCA">
        <w:t xml:space="preserve">, precum </w:t>
      </w:r>
      <w:proofErr w:type="spellStart"/>
      <w:r w:rsidR="007B0937" w:rsidRPr="004A6CCA">
        <w:t>și</w:t>
      </w:r>
      <w:proofErr w:type="spellEnd"/>
      <w:r w:rsidR="007B0937" w:rsidRPr="004A6CCA">
        <w:t xml:space="preserve"> </w:t>
      </w:r>
      <w:proofErr w:type="spellStart"/>
      <w:r w:rsidR="007B0937" w:rsidRPr="004A6CCA">
        <w:t>durata</w:t>
      </w:r>
      <w:proofErr w:type="spellEnd"/>
      <w:r w:rsidR="007B0937" w:rsidRPr="004A6CCA">
        <w:t xml:space="preserve"> </w:t>
      </w:r>
      <w:proofErr w:type="spellStart"/>
      <w:r w:rsidR="007B0937" w:rsidRPr="004A6CCA">
        <w:t>construcţiei</w:t>
      </w:r>
      <w:proofErr w:type="spellEnd"/>
      <w:r w:rsidR="007B0937" w:rsidRPr="004A6CCA">
        <w:t xml:space="preserve">, </w:t>
      </w:r>
      <w:proofErr w:type="spellStart"/>
      <w:r w:rsidR="007B0937" w:rsidRPr="004A6CCA">
        <w:t>funcţionării</w:t>
      </w:r>
      <w:proofErr w:type="spellEnd"/>
      <w:r w:rsidR="007B0937" w:rsidRPr="004A6CCA">
        <w:t xml:space="preserve">, </w:t>
      </w:r>
      <w:proofErr w:type="spellStart"/>
      <w:r w:rsidR="007B0937" w:rsidRPr="004A6CCA">
        <w:t>dezafectării</w:t>
      </w:r>
      <w:proofErr w:type="spellEnd"/>
      <w:r w:rsidR="007B0937" w:rsidRPr="004A6CCA">
        <w:t xml:space="preserve"> PP-</w:t>
      </w:r>
      <w:proofErr w:type="spellStart"/>
      <w:r w:rsidR="007B0937" w:rsidRPr="004A6CCA">
        <w:t>ului</w:t>
      </w:r>
      <w:proofErr w:type="spellEnd"/>
      <w:r w:rsidR="007B0937" w:rsidRPr="004A6CCA">
        <w:t xml:space="preserve"> </w:t>
      </w:r>
      <w:proofErr w:type="spellStart"/>
      <w:r w:rsidR="007B0937" w:rsidRPr="004A6CCA">
        <w:t>şi</w:t>
      </w:r>
      <w:proofErr w:type="spellEnd"/>
      <w:r w:rsidR="007B0937" w:rsidRPr="004A6CCA">
        <w:t xml:space="preserve"> </w:t>
      </w:r>
      <w:proofErr w:type="spellStart"/>
      <w:r w:rsidR="007B0937" w:rsidRPr="004A6CCA">
        <w:t>eşalonarea</w:t>
      </w:r>
      <w:proofErr w:type="spellEnd"/>
      <w:r w:rsidR="007B0937" w:rsidRPr="004A6CCA">
        <w:t xml:space="preserve"> </w:t>
      </w:r>
      <w:proofErr w:type="spellStart"/>
      <w:r w:rsidR="007A6F69">
        <w:t>perioadei</w:t>
      </w:r>
      <w:proofErr w:type="spellEnd"/>
      <w:r w:rsidR="007A6F69">
        <w:t xml:space="preserve"> de </w:t>
      </w:r>
      <w:proofErr w:type="spellStart"/>
      <w:r w:rsidR="007A6F69">
        <w:t>implementare</w:t>
      </w:r>
      <w:proofErr w:type="spellEnd"/>
      <w:r w:rsidR="007A6F69">
        <w:t xml:space="preserve"> a </w:t>
      </w:r>
      <w:proofErr w:type="spellStart"/>
      <w:r w:rsidR="007A6F69">
        <w:t>planului</w:t>
      </w:r>
      <w:bookmarkEnd w:id="5"/>
      <w:proofErr w:type="spellEnd"/>
    </w:p>
    <w:p w14:paraId="0030B0AC" w14:textId="2DFE8BA5" w:rsidR="00E14560" w:rsidRDefault="004F2F31" w:rsidP="00E14560">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Amenaj</w:t>
      </w:r>
      <w:r w:rsidR="00893FCA">
        <w:rPr>
          <w:rFonts w:ascii="Times New Roman" w:hAnsi="Times New Roman" w:cs="Times New Roman"/>
          <w:color w:val="000000"/>
          <w:sz w:val="24"/>
          <w:szCs w:val="24"/>
        </w:rPr>
        <w:t>amentul</w:t>
      </w:r>
      <w:proofErr w:type="spellEnd"/>
      <w:r w:rsidR="00893FCA">
        <w:rPr>
          <w:rFonts w:ascii="Times New Roman" w:hAnsi="Times New Roman" w:cs="Times New Roman"/>
          <w:color w:val="000000"/>
          <w:sz w:val="24"/>
          <w:szCs w:val="24"/>
        </w:rPr>
        <w:t xml:space="preserve"> silvic UP </w:t>
      </w:r>
      <w:r w:rsidR="00425276">
        <w:rPr>
          <w:rFonts w:ascii="Times New Roman" w:hAnsi="Times New Roman" w:cs="Times New Roman"/>
          <w:color w:val="000000"/>
          <w:sz w:val="24"/>
          <w:szCs w:val="24"/>
        </w:rPr>
        <w:t>I</w:t>
      </w:r>
      <w:r w:rsidR="00893FCA">
        <w:rPr>
          <w:rFonts w:ascii="Times New Roman" w:hAnsi="Times New Roman" w:cs="Times New Roman"/>
          <w:color w:val="000000"/>
          <w:sz w:val="24"/>
          <w:szCs w:val="24"/>
        </w:rPr>
        <w:t>I</w:t>
      </w:r>
      <w:r w:rsidR="00BC17C7">
        <w:rPr>
          <w:rFonts w:ascii="Times New Roman" w:hAnsi="Times New Roman" w:cs="Times New Roman"/>
          <w:color w:val="000000"/>
          <w:sz w:val="24"/>
          <w:szCs w:val="24"/>
        </w:rPr>
        <w:t xml:space="preserve"> </w:t>
      </w:r>
      <w:r w:rsidR="00425276">
        <w:rPr>
          <w:rFonts w:ascii="Times New Roman" w:hAnsi="Times New Roman" w:cs="Times New Roman"/>
          <w:color w:val="000000"/>
          <w:sz w:val="24"/>
          <w:szCs w:val="24"/>
        </w:rPr>
        <w:t xml:space="preserve">Valea </w:t>
      </w:r>
      <w:proofErr w:type="spellStart"/>
      <w:r w:rsidR="00425276">
        <w:rPr>
          <w:rFonts w:ascii="Times New Roman" w:hAnsi="Times New Roman" w:cs="Times New Roman"/>
          <w:color w:val="000000"/>
          <w:sz w:val="24"/>
          <w:szCs w:val="24"/>
        </w:rPr>
        <w:t>Jigoreasa</w:t>
      </w:r>
      <w:proofErr w:type="spellEnd"/>
      <w:r w:rsidR="00E87E6A" w:rsidRPr="00E87E6A">
        <w:rPr>
          <w:rFonts w:ascii="Times New Roman" w:hAnsi="Times New Roman" w:cs="Times New Roman"/>
          <w:color w:val="000000"/>
          <w:sz w:val="24"/>
          <w:szCs w:val="24"/>
        </w:rPr>
        <w:t xml:space="preserve"> a </w:t>
      </w:r>
      <w:proofErr w:type="spellStart"/>
      <w:r w:rsidR="00E87E6A" w:rsidRPr="00E87E6A">
        <w:rPr>
          <w:rFonts w:ascii="Times New Roman" w:hAnsi="Times New Roman" w:cs="Times New Roman"/>
          <w:color w:val="000000"/>
          <w:sz w:val="24"/>
          <w:szCs w:val="24"/>
        </w:rPr>
        <w:t>intrat</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în</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vigoare</w:t>
      </w:r>
      <w:proofErr w:type="spellEnd"/>
      <w:r w:rsidR="00E87E6A" w:rsidRPr="00E87E6A">
        <w:rPr>
          <w:rFonts w:ascii="Times New Roman" w:hAnsi="Times New Roman" w:cs="Times New Roman"/>
          <w:color w:val="000000"/>
          <w:sz w:val="24"/>
          <w:szCs w:val="24"/>
        </w:rPr>
        <w:t xml:space="preserve"> la </w:t>
      </w:r>
      <w:r w:rsidR="00425276">
        <w:rPr>
          <w:rFonts w:ascii="Times New Roman" w:hAnsi="Times New Roman" w:cs="Times New Roman"/>
          <w:color w:val="000000"/>
          <w:sz w:val="24"/>
          <w:szCs w:val="24"/>
        </w:rPr>
        <w:t>01.01.2017</w:t>
      </w:r>
      <w:r w:rsidR="00E87E6A" w:rsidRPr="00730671">
        <w:rPr>
          <w:rFonts w:ascii="Times New Roman" w:hAnsi="Times New Roman" w:cs="Times New Roman"/>
          <w:color w:val="000000"/>
          <w:sz w:val="24"/>
          <w:szCs w:val="24"/>
        </w:rPr>
        <w:t>,</w:t>
      </w:r>
      <w:r w:rsidR="00BC17C7">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având</w:t>
      </w:r>
      <w:proofErr w:type="spellEnd"/>
      <w:r w:rsidR="00E87E6A" w:rsidRPr="00E87E6A">
        <w:rPr>
          <w:rFonts w:ascii="Times New Roman" w:hAnsi="Times New Roman" w:cs="Times New Roman"/>
          <w:color w:val="000000"/>
          <w:sz w:val="24"/>
          <w:szCs w:val="24"/>
        </w:rPr>
        <w:t xml:space="preserve"> o </w:t>
      </w:r>
      <w:proofErr w:type="spellStart"/>
      <w:r w:rsidR="00E87E6A" w:rsidRPr="00E87E6A">
        <w:rPr>
          <w:rFonts w:ascii="Times New Roman" w:hAnsi="Times New Roman" w:cs="Times New Roman"/>
          <w:color w:val="000000"/>
          <w:sz w:val="24"/>
          <w:szCs w:val="24"/>
        </w:rPr>
        <w:t>durată</w:t>
      </w:r>
      <w:proofErr w:type="spellEnd"/>
      <w:r w:rsidR="00E87E6A" w:rsidRPr="00E87E6A">
        <w:rPr>
          <w:rFonts w:ascii="Times New Roman" w:hAnsi="Times New Roman" w:cs="Times New Roman"/>
          <w:color w:val="000000"/>
          <w:sz w:val="24"/>
          <w:szCs w:val="24"/>
        </w:rPr>
        <w:t xml:space="preserve"> de </w:t>
      </w:r>
      <w:proofErr w:type="spellStart"/>
      <w:r w:rsidR="00E87E6A" w:rsidRPr="00E87E6A">
        <w:rPr>
          <w:rFonts w:ascii="Times New Roman" w:hAnsi="Times New Roman" w:cs="Times New Roman"/>
          <w:color w:val="000000"/>
          <w:sz w:val="24"/>
          <w:szCs w:val="24"/>
        </w:rPr>
        <w:t>aplicare</w:t>
      </w:r>
      <w:proofErr w:type="spellEnd"/>
      <w:r w:rsidR="00E87E6A" w:rsidRPr="00E87E6A">
        <w:rPr>
          <w:rFonts w:ascii="Times New Roman" w:hAnsi="Times New Roman" w:cs="Times New Roman"/>
          <w:color w:val="000000"/>
          <w:sz w:val="24"/>
          <w:szCs w:val="24"/>
        </w:rPr>
        <w:t xml:space="preserve"> de 10 ani,</w:t>
      </w:r>
      <w:r w:rsidR="00BC17C7">
        <w:rPr>
          <w:rFonts w:ascii="Times New Roman" w:hAnsi="Times New Roman" w:cs="Times New Roman"/>
          <w:color w:val="000000"/>
          <w:sz w:val="24"/>
          <w:szCs w:val="24"/>
        </w:rPr>
        <w:t xml:space="preserve"> </w:t>
      </w:r>
      <w:proofErr w:type="spellStart"/>
      <w:r w:rsidR="00425276">
        <w:rPr>
          <w:rFonts w:ascii="Times New Roman" w:hAnsi="Times New Roman" w:cs="Times New Roman"/>
          <w:color w:val="000000"/>
          <w:sz w:val="24"/>
          <w:szCs w:val="24"/>
        </w:rPr>
        <w:t>adică</w:t>
      </w:r>
      <w:proofErr w:type="spellEnd"/>
      <w:r w:rsidR="00425276">
        <w:rPr>
          <w:rFonts w:ascii="Times New Roman" w:hAnsi="Times New Roman" w:cs="Times New Roman"/>
          <w:color w:val="000000"/>
          <w:sz w:val="24"/>
          <w:szCs w:val="24"/>
        </w:rPr>
        <w:t xml:space="preserve"> </w:t>
      </w:r>
      <w:proofErr w:type="spellStart"/>
      <w:r w:rsidR="00425276">
        <w:rPr>
          <w:rFonts w:ascii="Times New Roman" w:hAnsi="Times New Roman" w:cs="Times New Roman"/>
          <w:color w:val="000000"/>
          <w:sz w:val="24"/>
          <w:szCs w:val="24"/>
        </w:rPr>
        <w:t>până</w:t>
      </w:r>
      <w:proofErr w:type="spellEnd"/>
      <w:r w:rsidR="00425276">
        <w:rPr>
          <w:rFonts w:ascii="Times New Roman" w:hAnsi="Times New Roman" w:cs="Times New Roman"/>
          <w:color w:val="000000"/>
          <w:sz w:val="24"/>
          <w:szCs w:val="24"/>
        </w:rPr>
        <w:t xml:space="preserve"> la 31.12.2026</w:t>
      </w:r>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Revizuirea</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acestuia</w:t>
      </w:r>
      <w:proofErr w:type="spellEnd"/>
      <w:r w:rsidR="00E87E6A" w:rsidRPr="00E87E6A">
        <w:rPr>
          <w:rFonts w:ascii="Times New Roman" w:hAnsi="Times New Roman" w:cs="Times New Roman"/>
          <w:color w:val="000000"/>
          <w:sz w:val="24"/>
          <w:szCs w:val="24"/>
        </w:rPr>
        <w:t xml:space="preserve"> se </w:t>
      </w:r>
      <w:proofErr w:type="spellStart"/>
      <w:r w:rsidR="00E87E6A" w:rsidRPr="00E87E6A">
        <w:rPr>
          <w:rFonts w:ascii="Times New Roman" w:hAnsi="Times New Roman" w:cs="Times New Roman"/>
          <w:color w:val="000000"/>
          <w:sz w:val="24"/>
          <w:szCs w:val="24"/>
        </w:rPr>
        <w:t>va</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efectua</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în</w:t>
      </w:r>
      <w:proofErr w:type="spellEnd"/>
      <w:r w:rsidR="00E87E6A" w:rsidRPr="00E87E6A">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ultimul</w:t>
      </w:r>
      <w:proofErr w:type="spellEnd"/>
      <w:r w:rsidR="00E87E6A" w:rsidRPr="00E87E6A">
        <w:rPr>
          <w:rFonts w:ascii="Times New Roman" w:hAnsi="Times New Roman" w:cs="Times New Roman"/>
          <w:color w:val="000000"/>
          <w:sz w:val="24"/>
          <w:szCs w:val="24"/>
        </w:rPr>
        <w:t xml:space="preserve"> an de </w:t>
      </w:r>
      <w:proofErr w:type="spellStart"/>
      <w:r w:rsidR="00E87E6A" w:rsidRPr="00E87E6A">
        <w:rPr>
          <w:rFonts w:ascii="Times New Roman" w:hAnsi="Times New Roman" w:cs="Times New Roman"/>
          <w:color w:val="000000"/>
          <w:sz w:val="24"/>
          <w:szCs w:val="24"/>
        </w:rPr>
        <w:t>aplicare</w:t>
      </w:r>
      <w:proofErr w:type="spellEnd"/>
      <w:r w:rsidR="00E87E6A" w:rsidRPr="00E87E6A">
        <w:rPr>
          <w:rFonts w:ascii="Times New Roman" w:hAnsi="Times New Roman" w:cs="Times New Roman"/>
          <w:color w:val="000000"/>
          <w:sz w:val="24"/>
          <w:szCs w:val="24"/>
        </w:rPr>
        <w:t xml:space="preserve">, </w:t>
      </w:r>
      <w:proofErr w:type="spellStart"/>
      <w:r w:rsidR="00425276">
        <w:rPr>
          <w:rFonts w:ascii="Times New Roman" w:hAnsi="Times New Roman" w:cs="Times New Roman"/>
          <w:color w:val="000000"/>
          <w:sz w:val="24"/>
          <w:szCs w:val="24"/>
        </w:rPr>
        <w:t>adică</w:t>
      </w:r>
      <w:proofErr w:type="spellEnd"/>
      <w:r w:rsidR="00425276">
        <w:rPr>
          <w:rFonts w:ascii="Times New Roman" w:hAnsi="Times New Roman" w:cs="Times New Roman"/>
          <w:color w:val="000000"/>
          <w:sz w:val="24"/>
          <w:szCs w:val="24"/>
        </w:rPr>
        <w:t xml:space="preserve"> </w:t>
      </w:r>
      <w:proofErr w:type="spellStart"/>
      <w:r w:rsidR="00425276">
        <w:rPr>
          <w:rFonts w:ascii="Times New Roman" w:hAnsi="Times New Roman" w:cs="Times New Roman"/>
          <w:color w:val="000000"/>
          <w:sz w:val="24"/>
          <w:szCs w:val="24"/>
        </w:rPr>
        <w:t>în</w:t>
      </w:r>
      <w:proofErr w:type="spellEnd"/>
      <w:r w:rsidR="00425276">
        <w:rPr>
          <w:rFonts w:ascii="Times New Roman" w:hAnsi="Times New Roman" w:cs="Times New Roman"/>
          <w:color w:val="000000"/>
          <w:sz w:val="24"/>
          <w:szCs w:val="24"/>
        </w:rPr>
        <w:t xml:space="preserve"> 2026</w:t>
      </w:r>
      <w:r w:rsidR="00E87E6A" w:rsidRPr="00E87E6A">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roofErr w:type="spellStart"/>
      <w:r w:rsidR="00E87E6A" w:rsidRPr="00E87E6A">
        <w:rPr>
          <w:rFonts w:ascii="Times New Roman" w:hAnsi="Times New Roman" w:cs="Times New Roman"/>
          <w:color w:val="000000"/>
          <w:sz w:val="24"/>
          <w:szCs w:val="24"/>
        </w:rPr>
        <w:t>sau</w:t>
      </w:r>
      <w:proofErr w:type="spellEnd"/>
      <w:r w:rsidR="00E87E6A" w:rsidRPr="00E87E6A">
        <w:rPr>
          <w:rFonts w:ascii="Times New Roman" w:hAnsi="Times New Roman" w:cs="Times New Roman"/>
          <w:color w:val="000000"/>
          <w:sz w:val="24"/>
          <w:szCs w:val="24"/>
        </w:rPr>
        <w:t xml:space="preserve"> la </w:t>
      </w:r>
      <w:proofErr w:type="spellStart"/>
      <w:r w:rsidR="00E87E6A" w:rsidRPr="00E87E6A">
        <w:rPr>
          <w:rFonts w:ascii="Times New Roman" w:hAnsi="Times New Roman" w:cs="Times New Roman"/>
          <w:color w:val="000000"/>
          <w:sz w:val="24"/>
          <w:szCs w:val="24"/>
        </w:rPr>
        <w:t>nevoie</w:t>
      </w:r>
      <w:proofErr w:type="spellEnd"/>
      <w:r w:rsidR="00E87E6A" w:rsidRPr="00E87E6A">
        <w:rPr>
          <w:rFonts w:ascii="Times New Roman" w:hAnsi="Times New Roman" w:cs="Times New Roman"/>
          <w:color w:val="000000"/>
          <w:sz w:val="24"/>
          <w:szCs w:val="24"/>
        </w:rPr>
        <w:t>.</w:t>
      </w:r>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Prevederile</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acestuia</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vor</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putea</w:t>
      </w:r>
      <w:proofErr w:type="spellEnd"/>
      <w:r w:rsidR="00E14560">
        <w:rPr>
          <w:rFonts w:ascii="Times New Roman" w:hAnsi="Times New Roman" w:cs="Times New Roman"/>
          <w:color w:val="000000"/>
          <w:sz w:val="24"/>
          <w:szCs w:val="24"/>
        </w:rPr>
        <w:t xml:space="preserve"> fi </w:t>
      </w:r>
      <w:proofErr w:type="spellStart"/>
      <w:r w:rsidR="003E05BB">
        <w:rPr>
          <w:rFonts w:ascii="Times New Roman" w:hAnsi="Times New Roman" w:cs="Times New Roman"/>
          <w:color w:val="000000"/>
          <w:sz w:val="24"/>
          <w:szCs w:val="24"/>
        </w:rPr>
        <w:t>a</w:t>
      </w:r>
      <w:r w:rsidR="00E14560">
        <w:rPr>
          <w:rFonts w:ascii="Times New Roman" w:hAnsi="Times New Roman" w:cs="Times New Roman"/>
          <w:color w:val="000000"/>
          <w:sz w:val="24"/>
          <w:szCs w:val="24"/>
        </w:rPr>
        <w:t>plicate</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după</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obținerea</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actului</w:t>
      </w:r>
      <w:proofErr w:type="spellEnd"/>
      <w:r w:rsidR="00E14560">
        <w:rPr>
          <w:rFonts w:ascii="Times New Roman" w:hAnsi="Times New Roman" w:cs="Times New Roman"/>
          <w:color w:val="000000"/>
          <w:sz w:val="24"/>
          <w:szCs w:val="24"/>
        </w:rPr>
        <w:t xml:space="preserve"> de </w:t>
      </w:r>
      <w:proofErr w:type="spellStart"/>
      <w:r w:rsidR="00E14560">
        <w:rPr>
          <w:rFonts w:ascii="Times New Roman" w:hAnsi="Times New Roman" w:cs="Times New Roman"/>
          <w:color w:val="000000"/>
          <w:sz w:val="24"/>
          <w:szCs w:val="24"/>
        </w:rPr>
        <w:t>reglementare</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emis</w:t>
      </w:r>
      <w:proofErr w:type="spellEnd"/>
      <w:r w:rsidR="00E14560">
        <w:rPr>
          <w:rFonts w:ascii="Times New Roman" w:hAnsi="Times New Roman" w:cs="Times New Roman"/>
          <w:color w:val="000000"/>
          <w:sz w:val="24"/>
          <w:szCs w:val="24"/>
        </w:rPr>
        <w:t xml:space="preserve"> de ACPM </w:t>
      </w:r>
      <w:proofErr w:type="spellStart"/>
      <w:r w:rsidR="00E14560">
        <w:rPr>
          <w:rFonts w:ascii="Times New Roman" w:hAnsi="Times New Roman" w:cs="Times New Roman"/>
          <w:color w:val="000000"/>
          <w:sz w:val="24"/>
          <w:szCs w:val="24"/>
        </w:rPr>
        <w:t>și</w:t>
      </w:r>
      <w:proofErr w:type="spellEnd"/>
      <w:r w:rsidR="00E14560">
        <w:rPr>
          <w:rFonts w:ascii="Times New Roman" w:hAnsi="Times New Roman" w:cs="Times New Roman"/>
          <w:color w:val="000000"/>
          <w:sz w:val="24"/>
          <w:szCs w:val="24"/>
        </w:rPr>
        <w:t xml:space="preserve"> </w:t>
      </w:r>
      <w:proofErr w:type="spellStart"/>
      <w:r w:rsidR="00E14560">
        <w:rPr>
          <w:rFonts w:ascii="Times New Roman" w:hAnsi="Times New Roman" w:cs="Times New Roman"/>
          <w:color w:val="000000"/>
          <w:sz w:val="24"/>
          <w:szCs w:val="24"/>
        </w:rPr>
        <w:t>emiterea</w:t>
      </w:r>
      <w:proofErr w:type="spellEnd"/>
      <w:r w:rsidR="003E05B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actului</w:t>
      </w:r>
      <w:proofErr w:type="spellEnd"/>
      <w:r w:rsidR="003E05BB">
        <w:rPr>
          <w:rFonts w:ascii="Times New Roman" w:hAnsi="Times New Roman" w:cs="Times New Roman"/>
          <w:color w:val="000000"/>
          <w:sz w:val="24"/>
          <w:szCs w:val="24"/>
        </w:rPr>
        <w:t xml:space="preserve"> de </w:t>
      </w:r>
      <w:proofErr w:type="spellStart"/>
      <w:r w:rsidR="003E05BB">
        <w:rPr>
          <w:rFonts w:ascii="Times New Roman" w:hAnsi="Times New Roman" w:cs="Times New Roman"/>
          <w:color w:val="000000"/>
          <w:sz w:val="24"/>
          <w:szCs w:val="24"/>
        </w:rPr>
        <w:t>avizare</w:t>
      </w:r>
      <w:proofErr w:type="spellEnd"/>
      <w:r w:rsidR="003E05BB">
        <w:rPr>
          <w:rFonts w:ascii="Times New Roman" w:hAnsi="Times New Roman" w:cs="Times New Roman"/>
          <w:color w:val="000000"/>
          <w:sz w:val="24"/>
          <w:szCs w:val="24"/>
        </w:rPr>
        <w:t xml:space="preserve"> de </w:t>
      </w:r>
      <w:proofErr w:type="spellStart"/>
      <w:r w:rsidR="003E05BB">
        <w:rPr>
          <w:rFonts w:ascii="Times New Roman" w:hAnsi="Times New Roman" w:cs="Times New Roman"/>
          <w:color w:val="000000"/>
          <w:sz w:val="24"/>
          <w:szCs w:val="24"/>
        </w:rPr>
        <w:t>către</w:t>
      </w:r>
      <w:proofErr w:type="spellEnd"/>
      <w:r w:rsidR="00706F8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Autoritatea</w:t>
      </w:r>
      <w:proofErr w:type="spellEnd"/>
      <w:r w:rsidR="003E05B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Centrală</w:t>
      </w:r>
      <w:proofErr w:type="spellEnd"/>
      <w:r w:rsidR="003E05B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pentru</w:t>
      </w:r>
      <w:proofErr w:type="spellEnd"/>
      <w:r w:rsidR="003E05B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Protecția</w:t>
      </w:r>
      <w:proofErr w:type="spellEnd"/>
      <w:r w:rsidR="003E05BB">
        <w:rPr>
          <w:rFonts w:ascii="Times New Roman" w:hAnsi="Times New Roman" w:cs="Times New Roman"/>
          <w:color w:val="000000"/>
          <w:sz w:val="24"/>
          <w:szCs w:val="24"/>
        </w:rPr>
        <w:t xml:space="preserve"> </w:t>
      </w:r>
      <w:proofErr w:type="spellStart"/>
      <w:r w:rsidR="003E05BB">
        <w:rPr>
          <w:rFonts w:ascii="Times New Roman" w:hAnsi="Times New Roman" w:cs="Times New Roman"/>
          <w:color w:val="000000"/>
          <w:sz w:val="24"/>
          <w:szCs w:val="24"/>
        </w:rPr>
        <w:t>Mediului</w:t>
      </w:r>
      <w:proofErr w:type="spellEnd"/>
      <w:r w:rsidR="003E05BB">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
    <w:p w14:paraId="43648EC9" w14:textId="09FD6176" w:rsidR="004F2F31" w:rsidRDefault="004F2F31" w:rsidP="004F2F31">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Comparat</w:t>
      </w:r>
      <w:proofErr w:type="spellEnd"/>
      <w:r w:rsidRPr="00A74F5E">
        <w:rPr>
          <w:rFonts w:ascii="Times New Roman" w:hAnsi="Times New Roman" w:cs="Times New Roman"/>
          <w:color w:val="000000"/>
          <w:sz w:val="24"/>
          <w:szCs w:val="24"/>
        </w:rPr>
        <w:t xml:space="preserve"> cu </w:t>
      </w:r>
      <w:proofErr w:type="spellStart"/>
      <w:r w:rsidRPr="00A74F5E">
        <w:rPr>
          <w:rFonts w:ascii="Times New Roman" w:hAnsi="Times New Roman" w:cs="Times New Roman"/>
          <w:color w:val="000000"/>
          <w:sz w:val="24"/>
          <w:szCs w:val="24"/>
        </w:rPr>
        <w:t>amenajamentul</w:t>
      </w:r>
      <w:proofErr w:type="spellEnd"/>
      <w:r w:rsidRPr="00A74F5E">
        <w:rPr>
          <w:rFonts w:ascii="Times New Roman" w:hAnsi="Times New Roman" w:cs="Times New Roman"/>
          <w:color w:val="000000"/>
          <w:sz w:val="24"/>
          <w:szCs w:val="24"/>
        </w:rPr>
        <w:t xml:space="preserve"> precedent, </w:t>
      </w:r>
      <w:proofErr w:type="spellStart"/>
      <w:r w:rsidRPr="00A74F5E">
        <w:rPr>
          <w:rFonts w:ascii="Times New Roman" w:hAnsi="Times New Roman" w:cs="Times New Roman"/>
          <w:color w:val="000000"/>
          <w:sz w:val="24"/>
          <w:szCs w:val="24"/>
        </w:rPr>
        <w:t>bazele</w:t>
      </w:r>
      <w:proofErr w:type="spellEnd"/>
      <w:r w:rsidRPr="00A74F5E">
        <w:rPr>
          <w:rFonts w:ascii="Times New Roman" w:hAnsi="Times New Roman" w:cs="Times New Roman"/>
          <w:color w:val="000000"/>
          <w:sz w:val="24"/>
          <w:szCs w:val="24"/>
        </w:rPr>
        <w:t xml:space="preserve"> de </w:t>
      </w:r>
      <w:proofErr w:type="spellStart"/>
      <w:r w:rsidRPr="00A74F5E">
        <w:rPr>
          <w:rFonts w:ascii="Times New Roman" w:hAnsi="Times New Roman" w:cs="Times New Roman"/>
          <w:color w:val="000000"/>
          <w:sz w:val="24"/>
          <w:szCs w:val="24"/>
        </w:rPr>
        <w:t>amenajare</w:t>
      </w:r>
      <w:proofErr w:type="spellEnd"/>
      <w:r w:rsidRPr="00A74F5E">
        <w:rPr>
          <w:rFonts w:ascii="Times New Roman" w:hAnsi="Times New Roman" w:cs="Times New Roman"/>
          <w:color w:val="000000"/>
          <w:sz w:val="24"/>
          <w:szCs w:val="24"/>
        </w:rPr>
        <w:t xml:space="preserve"> sunt </w:t>
      </w:r>
      <w:proofErr w:type="spellStart"/>
      <w:r w:rsidRPr="00A74F5E">
        <w:rPr>
          <w:rFonts w:ascii="Times New Roman" w:hAnsi="Times New Roman" w:cs="Times New Roman"/>
          <w:color w:val="000000"/>
          <w:sz w:val="24"/>
          <w:szCs w:val="24"/>
        </w:rPr>
        <w:t>în</w:t>
      </w:r>
      <w:proofErr w:type="spellEnd"/>
      <w:r w:rsidRPr="00A74F5E">
        <w:rPr>
          <w:rFonts w:ascii="Times New Roman" w:hAnsi="Times New Roman" w:cs="Times New Roman"/>
          <w:color w:val="000000"/>
          <w:sz w:val="24"/>
          <w:szCs w:val="24"/>
        </w:rPr>
        <w:t xml:space="preserve"> general </w:t>
      </w:r>
      <w:proofErr w:type="spellStart"/>
      <w:r w:rsidRPr="00A74F5E">
        <w:rPr>
          <w:rFonts w:ascii="Times New Roman" w:hAnsi="Times New Roman" w:cs="Times New Roman"/>
          <w:color w:val="000000"/>
          <w:sz w:val="24"/>
          <w:szCs w:val="24"/>
        </w:rPr>
        <w:t>neschimbate</w:t>
      </w:r>
      <w:proofErr w:type="spellEnd"/>
      <w:r w:rsidRPr="00A74F5E">
        <w:rPr>
          <w:rFonts w:ascii="Times New Roman" w:hAnsi="Times New Roman" w:cs="Times New Roman"/>
          <w:color w:val="000000"/>
          <w:sz w:val="24"/>
          <w:szCs w:val="24"/>
        </w:rPr>
        <w:t xml:space="preserve">. Fondul </w:t>
      </w:r>
      <w:proofErr w:type="spellStart"/>
      <w:r w:rsidRPr="00A74F5E">
        <w:rPr>
          <w:rFonts w:ascii="Times New Roman" w:hAnsi="Times New Roman" w:cs="Times New Roman"/>
          <w:color w:val="000000"/>
          <w:sz w:val="24"/>
          <w:szCs w:val="24"/>
        </w:rPr>
        <w:t>forestier</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și</w:t>
      </w:r>
      <w:proofErr w:type="spellEnd"/>
      <w:r w:rsidRPr="00A74F5E">
        <w:rPr>
          <w:rFonts w:ascii="Times New Roman" w:hAnsi="Times New Roman" w:cs="Times New Roman"/>
          <w:color w:val="000000"/>
          <w:sz w:val="24"/>
          <w:szCs w:val="24"/>
        </w:rPr>
        <w:t xml:space="preserve">-a </w:t>
      </w:r>
      <w:proofErr w:type="spellStart"/>
      <w:r w:rsidRPr="00A74F5E">
        <w:rPr>
          <w:rFonts w:ascii="Times New Roman" w:hAnsi="Times New Roman" w:cs="Times New Roman"/>
          <w:color w:val="000000"/>
          <w:sz w:val="24"/>
          <w:szCs w:val="24"/>
        </w:rPr>
        <w:t>păstrat</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în</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linii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mari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aproximativ</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aceeași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structură</w:t>
      </w:r>
      <w:proofErr w:type="spellEnd"/>
      <w:r w:rsidRPr="00A74F5E">
        <w:rPr>
          <w:rFonts w:ascii="Times New Roman" w:hAnsi="Times New Roman" w:cs="Times New Roman"/>
          <w:color w:val="000000"/>
          <w:sz w:val="24"/>
          <w:szCs w:val="24"/>
        </w:rPr>
        <w:t xml:space="preserve"> de la </w:t>
      </w:r>
      <w:proofErr w:type="spellStart"/>
      <w:r w:rsidRPr="00A74F5E">
        <w:rPr>
          <w:rFonts w:ascii="Times New Roman" w:hAnsi="Times New Roman" w:cs="Times New Roman"/>
          <w:color w:val="000000"/>
          <w:sz w:val="24"/>
          <w:szCs w:val="24"/>
        </w:rPr>
        <w:t>amenajarea</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precedentă</w:t>
      </w:r>
      <w:proofErr w:type="spellEnd"/>
      <w:r w:rsidRPr="00A74F5E">
        <w:rPr>
          <w:rFonts w:ascii="Times New Roman" w:hAnsi="Times New Roman" w:cs="Times New Roman"/>
          <w:color w:val="000000"/>
          <w:sz w:val="24"/>
          <w:szCs w:val="24"/>
        </w:rPr>
        <w:t xml:space="preserve">, cu </w:t>
      </w:r>
      <w:proofErr w:type="spellStart"/>
      <w:r w:rsidRPr="00A74F5E">
        <w:rPr>
          <w:rFonts w:ascii="Times New Roman" w:hAnsi="Times New Roman" w:cs="Times New Roman"/>
          <w:color w:val="000000"/>
          <w:sz w:val="24"/>
          <w:szCs w:val="24"/>
        </w:rPr>
        <w:t>mici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fluctuații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datorate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aplicării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amenajamentului</w:t>
      </w:r>
      <w:proofErr w:type="spellEnd"/>
      <w:r w:rsidRPr="00A74F5E">
        <w:rPr>
          <w:rFonts w:ascii="Times New Roman" w:hAnsi="Times New Roman" w:cs="Times New Roman"/>
          <w:color w:val="000000"/>
          <w:sz w:val="24"/>
          <w:szCs w:val="24"/>
        </w:rPr>
        <w:t xml:space="preserve"> precedent </w:t>
      </w:r>
      <w:proofErr w:type="spellStart"/>
      <w:r w:rsidRPr="00A74F5E">
        <w:rPr>
          <w:rFonts w:ascii="Times New Roman" w:hAnsi="Times New Roman" w:cs="Times New Roman"/>
          <w:color w:val="000000"/>
          <w:sz w:val="24"/>
          <w:szCs w:val="24"/>
        </w:rPr>
        <w:t>într</w:t>
      </w:r>
      <w:proofErr w:type="spellEnd"/>
      <w:r w:rsidRPr="00A74F5E">
        <w:rPr>
          <w:rFonts w:ascii="Times New Roman" w:hAnsi="Times New Roman" w:cs="Times New Roman"/>
          <w:color w:val="000000"/>
          <w:sz w:val="24"/>
          <w:szCs w:val="24"/>
        </w:rPr>
        <w:t xml:space="preserve">-o </w:t>
      </w:r>
      <w:proofErr w:type="spellStart"/>
      <w:r w:rsidRPr="00A74F5E">
        <w:rPr>
          <w:rFonts w:ascii="Times New Roman" w:hAnsi="Times New Roman" w:cs="Times New Roman"/>
          <w:color w:val="000000"/>
          <w:sz w:val="24"/>
          <w:szCs w:val="24"/>
        </w:rPr>
        <w:t>măsură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mai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mică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sau</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mai</w:t>
      </w:r>
      <w:proofErr w:type="spellEnd"/>
      <w:r w:rsidRPr="00A74F5E">
        <w:rPr>
          <w:rFonts w:ascii="Times New Roman" w:hAnsi="Times New Roman" w:cs="Times New Roman"/>
          <w:color w:val="000000"/>
          <w:sz w:val="24"/>
          <w:szCs w:val="24"/>
        </w:rPr>
        <w:t xml:space="preserve"> mare. Prin </w:t>
      </w:r>
      <w:proofErr w:type="spellStart"/>
      <w:r w:rsidRPr="00A74F5E">
        <w:rPr>
          <w:rFonts w:ascii="Times New Roman" w:hAnsi="Times New Roman" w:cs="Times New Roman"/>
          <w:color w:val="000000"/>
          <w:sz w:val="24"/>
          <w:szCs w:val="24"/>
        </w:rPr>
        <w:t>măsurile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prevederile</w:t>
      </w:r>
      <w:proofErr w:type="spellEnd"/>
      <w:r w:rsidRPr="00A74F5E">
        <w:rPr>
          <w:rFonts w:ascii="Times New Roman" w:hAnsi="Times New Roman" w:cs="Times New Roman"/>
          <w:color w:val="000000"/>
          <w:sz w:val="24"/>
          <w:szCs w:val="24"/>
        </w:rPr>
        <w:t xml:space="preserve"> sale,</w:t>
      </w:r>
      <w:r w:rsidR="0056674A">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Amenajamentul</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urmărește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realizarea</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perpetuarea</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unor</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arborete</w:t>
      </w:r>
      <w:proofErr w:type="spellEnd"/>
      <w:r w:rsidRPr="00A74F5E">
        <w:rPr>
          <w:rFonts w:ascii="Times New Roman" w:hAnsi="Times New Roman" w:cs="Times New Roman"/>
          <w:color w:val="000000"/>
          <w:sz w:val="24"/>
          <w:szCs w:val="24"/>
        </w:rPr>
        <w:t xml:space="preserve"> cu o </w:t>
      </w:r>
      <w:proofErr w:type="spellStart"/>
      <w:r w:rsidRPr="00A74F5E">
        <w:rPr>
          <w:rFonts w:ascii="Times New Roman" w:hAnsi="Times New Roman" w:cs="Times New Roman"/>
          <w:color w:val="000000"/>
          <w:sz w:val="24"/>
          <w:szCs w:val="24"/>
        </w:rPr>
        <w:t>structură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optimă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capabile</w:t>
      </w:r>
      <w:proofErr w:type="spellEnd"/>
      <w:r w:rsidRPr="00A74F5E">
        <w:rPr>
          <w:rFonts w:ascii="Times New Roman" w:hAnsi="Times New Roman" w:cs="Times New Roman"/>
          <w:color w:val="000000"/>
          <w:sz w:val="24"/>
          <w:szCs w:val="24"/>
        </w:rPr>
        <w:t xml:space="preserve"> </w:t>
      </w:r>
      <w:proofErr w:type="spellStart"/>
      <w:proofErr w:type="gramStart"/>
      <w:r w:rsidRPr="00A74F5E">
        <w:rPr>
          <w:rFonts w:ascii="Times New Roman" w:hAnsi="Times New Roman" w:cs="Times New Roman"/>
          <w:color w:val="000000"/>
          <w:sz w:val="24"/>
          <w:szCs w:val="24"/>
        </w:rPr>
        <w:t>să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producă</w:t>
      </w:r>
      <w:proofErr w:type="spellEnd"/>
      <w:proofErr w:type="gramEnd"/>
      <w:r w:rsidRPr="00A74F5E">
        <w:rPr>
          <w:rFonts w:ascii="Times New Roman" w:hAnsi="Times New Roman" w:cs="Times New Roman"/>
          <w:color w:val="000000"/>
          <w:sz w:val="24"/>
          <w:szCs w:val="24"/>
        </w:rPr>
        <w:t xml:space="preserve"> cu </w:t>
      </w:r>
      <w:proofErr w:type="spellStart"/>
      <w:r w:rsidRPr="00A74F5E">
        <w:rPr>
          <w:rFonts w:ascii="Times New Roman" w:hAnsi="Times New Roman" w:cs="Times New Roman"/>
          <w:color w:val="000000"/>
          <w:sz w:val="24"/>
          <w:szCs w:val="24"/>
        </w:rPr>
        <w:t>continuitate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lemn</w:t>
      </w:r>
      <w:proofErr w:type="spellEnd"/>
      <w:r w:rsidRPr="00A74F5E">
        <w:rPr>
          <w:rFonts w:ascii="Times New Roman" w:hAnsi="Times New Roman" w:cs="Times New Roman"/>
          <w:color w:val="000000"/>
          <w:sz w:val="24"/>
          <w:szCs w:val="24"/>
        </w:rPr>
        <w:t xml:space="preserve"> de </w:t>
      </w:r>
      <w:proofErr w:type="spellStart"/>
      <w:r w:rsidRPr="00A74F5E">
        <w:rPr>
          <w:rFonts w:ascii="Times New Roman" w:hAnsi="Times New Roman" w:cs="Times New Roman"/>
          <w:color w:val="000000"/>
          <w:sz w:val="24"/>
          <w:szCs w:val="24"/>
        </w:rPr>
        <w:t>dimensiuni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mari</w:t>
      </w:r>
      <w:proofErr w:type="spellEnd"/>
      <w:r w:rsidRPr="00A74F5E">
        <w:rPr>
          <w:rFonts w:ascii="Times New Roman" w:hAnsi="Times New Roman" w:cs="Times New Roman"/>
          <w:color w:val="000000"/>
          <w:sz w:val="24"/>
          <w:szCs w:val="24"/>
        </w:rPr>
        <w:t xml:space="preserve">, din care </w:t>
      </w:r>
      <w:proofErr w:type="spellStart"/>
      <w:r w:rsidRPr="00A74F5E">
        <w:rPr>
          <w:rFonts w:ascii="Times New Roman" w:hAnsi="Times New Roman" w:cs="Times New Roman"/>
          <w:color w:val="000000"/>
          <w:sz w:val="24"/>
          <w:szCs w:val="24"/>
        </w:rPr>
        <w:t>să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rezulte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sortimente</w:t>
      </w:r>
      <w:proofErr w:type="spellEnd"/>
      <w:r w:rsidRPr="00A74F5E">
        <w:rPr>
          <w:rFonts w:ascii="Times New Roman" w:hAnsi="Times New Roman" w:cs="Times New Roman"/>
          <w:color w:val="000000"/>
          <w:sz w:val="24"/>
          <w:szCs w:val="24"/>
        </w:rPr>
        <w:t xml:space="preserve"> variate </w:t>
      </w:r>
      <w:proofErr w:type="spellStart"/>
      <w:r w:rsidRPr="00A74F5E">
        <w:rPr>
          <w:rFonts w:ascii="Times New Roman" w:hAnsi="Times New Roman" w:cs="Times New Roman"/>
          <w:color w:val="000000"/>
          <w:sz w:val="24"/>
          <w:szCs w:val="24"/>
        </w:rPr>
        <w:t>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valoroase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cerute</w:t>
      </w:r>
      <w:proofErr w:type="spellEnd"/>
      <w:r w:rsidRPr="00A74F5E">
        <w:rPr>
          <w:rFonts w:ascii="Times New Roman" w:hAnsi="Times New Roman" w:cs="Times New Roman"/>
          <w:color w:val="000000"/>
          <w:sz w:val="24"/>
          <w:szCs w:val="24"/>
        </w:rPr>
        <w:t xml:space="preserve"> de </w:t>
      </w:r>
      <w:proofErr w:type="spellStart"/>
      <w:r w:rsidRPr="00A74F5E">
        <w:rPr>
          <w:rFonts w:ascii="Times New Roman" w:hAnsi="Times New Roman" w:cs="Times New Roman"/>
          <w:color w:val="000000"/>
          <w:sz w:val="24"/>
          <w:szCs w:val="24"/>
        </w:rPr>
        <w:t>economia</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națională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Concomitent</w:t>
      </w:r>
      <w:proofErr w:type="spellEnd"/>
      <w:r w:rsidRPr="00A74F5E">
        <w:rPr>
          <w:rFonts w:ascii="Times New Roman" w:hAnsi="Times New Roman" w:cs="Times New Roman"/>
          <w:color w:val="000000"/>
          <w:sz w:val="24"/>
          <w:szCs w:val="24"/>
        </w:rPr>
        <w:t xml:space="preserve">, se </w:t>
      </w:r>
      <w:proofErr w:type="spellStart"/>
      <w:r w:rsidRPr="00A74F5E">
        <w:rPr>
          <w:rFonts w:ascii="Times New Roman" w:hAnsi="Times New Roman" w:cs="Times New Roman"/>
          <w:color w:val="000000"/>
          <w:sz w:val="24"/>
          <w:szCs w:val="24"/>
        </w:rPr>
        <w:t>urmărește</w:t>
      </w:r>
      <w:proofErr w:type="spellEnd"/>
      <w:r w:rsidRPr="00A74F5E">
        <w:rPr>
          <w:rFonts w:ascii="Times New Roman" w:hAnsi="Times New Roman" w:cs="Times New Roman"/>
          <w:color w:val="000000"/>
          <w:sz w:val="24"/>
          <w:szCs w:val="24"/>
        </w:rPr>
        <w:t xml:space="preserve"> ca </w:t>
      </w:r>
      <w:proofErr w:type="spellStart"/>
      <w:r w:rsidRPr="00A74F5E">
        <w:rPr>
          <w:rFonts w:ascii="Times New Roman" w:hAnsi="Times New Roman" w:cs="Times New Roman"/>
          <w:color w:val="000000"/>
          <w:sz w:val="24"/>
          <w:szCs w:val="24"/>
        </w:rPr>
        <w:t>pădurea</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să-și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îndeplinească</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în</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condiții</w:t>
      </w:r>
      <w:proofErr w:type="spellEnd"/>
      <w:r w:rsidRPr="00A74F5E">
        <w:rPr>
          <w:rFonts w:ascii="Times New Roman" w:hAnsi="Times New Roman" w:cs="Times New Roman"/>
          <w:color w:val="000000"/>
          <w:sz w:val="24"/>
          <w:szCs w:val="24"/>
        </w:rPr>
        <w:t xml:space="preserve"> optime </w:t>
      </w:r>
      <w:proofErr w:type="spellStart"/>
      <w:r w:rsidRPr="00A74F5E">
        <w:rPr>
          <w:rFonts w:ascii="Times New Roman" w:hAnsi="Times New Roman" w:cs="Times New Roman"/>
          <w:color w:val="000000"/>
          <w:sz w:val="24"/>
          <w:szCs w:val="24"/>
        </w:rPr>
        <w:t>funcțiile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ecologice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și</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sociale</w:t>
      </w:r>
      <w:proofErr w:type="spellEnd"/>
      <w:r w:rsidRPr="00A74F5E">
        <w:rPr>
          <w:rFonts w:ascii="Times New Roman" w:hAnsi="Times New Roman" w:cs="Times New Roman"/>
          <w:color w:val="000000"/>
          <w:sz w:val="24"/>
          <w:szCs w:val="24"/>
        </w:rPr>
        <w:t xml:space="preserve"> </w:t>
      </w:r>
      <w:proofErr w:type="spellStart"/>
      <w:r w:rsidRPr="00A74F5E">
        <w:rPr>
          <w:rFonts w:ascii="Times New Roman" w:hAnsi="Times New Roman" w:cs="Times New Roman"/>
          <w:color w:val="000000"/>
          <w:sz w:val="24"/>
          <w:szCs w:val="24"/>
        </w:rPr>
        <w:t>ce-i</w:t>
      </w:r>
      <w:proofErr w:type="spellEnd"/>
      <w:r w:rsidRPr="00A74F5E">
        <w:rPr>
          <w:rFonts w:ascii="Times New Roman" w:hAnsi="Times New Roman" w:cs="Times New Roman"/>
          <w:color w:val="000000"/>
          <w:sz w:val="24"/>
          <w:szCs w:val="24"/>
        </w:rPr>
        <w:t xml:space="preserve"> sunt </w:t>
      </w:r>
      <w:proofErr w:type="spellStart"/>
      <w:r w:rsidRPr="00A74F5E">
        <w:rPr>
          <w:rFonts w:ascii="Times New Roman" w:hAnsi="Times New Roman" w:cs="Times New Roman"/>
          <w:color w:val="000000"/>
          <w:sz w:val="24"/>
          <w:szCs w:val="24"/>
        </w:rPr>
        <w:t>proprii</w:t>
      </w:r>
      <w:proofErr w:type="spellEnd"/>
      <w:r w:rsidRPr="00A74F5E">
        <w:rPr>
          <w:rFonts w:ascii="Times New Roman" w:hAnsi="Times New Roman" w:cs="Times New Roman"/>
          <w:color w:val="000000"/>
          <w:sz w:val="24"/>
          <w:szCs w:val="24"/>
        </w:rPr>
        <w:t>.</w:t>
      </w:r>
    </w:p>
    <w:p w14:paraId="66F667EF" w14:textId="1AB05DA3" w:rsidR="00862377" w:rsidRDefault="00035080" w:rsidP="00E14560">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Recoltarea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şi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colectarea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masei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lemnoase</w:t>
      </w:r>
      <w:proofErr w:type="spellEnd"/>
      <w:r w:rsidR="00862377" w:rsidRPr="00862377">
        <w:rPr>
          <w:rFonts w:ascii="Times New Roman" w:hAnsi="Times New Roman" w:cs="Times New Roman"/>
          <w:color w:val="000000"/>
          <w:sz w:val="24"/>
          <w:szCs w:val="24"/>
        </w:rPr>
        <w:t xml:space="preserve"> din </w:t>
      </w:r>
      <w:proofErr w:type="spellStart"/>
      <w:r w:rsidR="00862377" w:rsidRPr="00862377">
        <w:rPr>
          <w:rFonts w:ascii="Times New Roman" w:hAnsi="Times New Roman" w:cs="Times New Roman"/>
          <w:color w:val="000000"/>
          <w:sz w:val="24"/>
          <w:szCs w:val="24"/>
        </w:rPr>
        <w:t>parchete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reprezintă</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principala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activitate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generată</w:t>
      </w:r>
      <w:proofErr w:type="spellEnd"/>
      <w:r w:rsidR="00862377" w:rsidRPr="00862377">
        <w:rPr>
          <w:rFonts w:ascii="Times New Roman" w:hAnsi="Times New Roman" w:cs="Times New Roman"/>
          <w:color w:val="000000"/>
          <w:sz w:val="24"/>
          <w:szCs w:val="24"/>
        </w:rPr>
        <w:t xml:space="preserve"> de </w:t>
      </w:r>
      <w:proofErr w:type="spellStart"/>
      <w:r w:rsidR="00862377" w:rsidRPr="00862377">
        <w:rPr>
          <w:rFonts w:ascii="Times New Roman" w:hAnsi="Times New Roman" w:cs="Times New Roman"/>
          <w:color w:val="000000"/>
          <w:sz w:val="24"/>
          <w:szCs w:val="24"/>
        </w:rPr>
        <w:t>implementarea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planului</w:t>
      </w:r>
      <w:proofErr w:type="spellEnd"/>
      <w:r w:rsidR="00862377" w:rsidRPr="00862377">
        <w:rPr>
          <w:rFonts w:ascii="Times New Roman" w:hAnsi="Times New Roman" w:cs="Times New Roman"/>
          <w:color w:val="000000"/>
          <w:sz w:val="24"/>
          <w:szCs w:val="24"/>
        </w:rPr>
        <w:t xml:space="preserve">. Ca </w:t>
      </w:r>
      <w:proofErr w:type="spellStart"/>
      <w:r w:rsidR="00862377" w:rsidRPr="00862377">
        <w:rPr>
          <w:rFonts w:ascii="Times New Roman" w:hAnsi="Times New Roman" w:cs="Times New Roman"/>
          <w:color w:val="000000"/>
          <w:sz w:val="24"/>
          <w:szCs w:val="24"/>
        </w:rPr>
        <w:t>urmare</w:t>
      </w:r>
      <w:proofErr w:type="spellEnd"/>
      <w:r w:rsidR="00862377"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pentru</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reducerea</w:t>
      </w:r>
      <w:proofErr w:type="spellEnd"/>
      <w:r w:rsidR="00862377" w:rsidRPr="00862377">
        <w:rPr>
          <w:rFonts w:ascii="Times New Roman" w:hAnsi="Times New Roman" w:cs="Times New Roman"/>
          <w:color w:val="000000"/>
          <w:sz w:val="24"/>
          <w:szCs w:val="24"/>
        </w:rPr>
        <w:t xml:space="preserve"> pe </w:t>
      </w:r>
      <w:proofErr w:type="spellStart"/>
      <w:r w:rsidR="00862377" w:rsidRPr="00862377">
        <w:rPr>
          <w:rFonts w:ascii="Times New Roman" w:hAnsi="Times New Roman" w:cs="Times New Roman"/>
          <w:color w:val="000000"/>
          <w:sz w:val="24"/>
          <w:szCs w:val="24"/>
        </w:rPr>
        <w:t>cât</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posibil</w:t>
      </w:r>
      <w:proofErr w:type="spellEnd"/>
      <w:r w:rsidR="00862377" w:rsidRPr="00862377">
        <w:rPr>
          <w:rFonts w:ascii="Times New Roman" w:hAnsi="Times New Roman" w:cs="Times New Roman"/>
          <w:color w:val="000000"/>
          <w:sz w:val="24"/>
          <w:szCs w:val="24"/>
        </w:rPr>
        <w:t xml:space="preserve"> a </w:t>
      </w:r>
      <w:proofErr w:type="spellStart"/>
      <w:r w:rsidR="00862377" w:rsidRPr="00862377">
        <w:rPr>
          <w:rFonts w:ascii="Times New Roman" w:hAnsi="Times New Roman" w:cs="Times New Roman"/>
          <w:color w:val="000000"/>
          <w:sz w:val="24"/>
          <w:szCs w:val="24"/>
        </w:rPr>
        <w:t>efectelor</w:t>
      </w:r>
      <w:proofErr w:type="spellEnd"/>
      <w:r w:rsidR="00862377" w:rsidRPr="00862377">
        <w:rPr>
          <w:rFonts w:ascii="Times New Roman" w:hAnsi="Times New Roman" w:cs="Times New Roman"/>
          <w:color w:val="000000"/>
          <w:sz w:val="24"/>
          <w:szCs w:val="24"/>
        </w:rPr>
        <w:t xml:space="preserve"> negative a </w:t>
      </w:r>
      <w:proofErr w:type="spellStart"/>
      <w:r w:rsidR="00862377" w:rsidRPr="00862377">
        <w:rPr>
          <w:rFonts w:ascii="Times New Roman" w:hAnsi="Times New Roman" w:cs="Times New Roman"/>
          <w:color w:val="000000"/>
          <w:sz w:val="24"/>
          <w:szCs w:val="24"/>
        </w:rPr>
        <w:t>acestei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activităţi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asupra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pădurii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trebuie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să</w:t>
      </w:r>
      <w:proofErr w:type="spellEnd"/>
      <w:r w:rsidR="00862377" w:rsidRPr="00862377">
        <w:rPr>
          <w:rFonts w:ascii="Times New Roman" w:hAnsi="Times New Roman" w:cs="Times New Roman"/>
          <w:color w:val="000000"/>
          <w:sz w:val="24"/>
          <w:szCs w:val="24"/>
        </w:rPr>
        <w:t xml:space="preserve"> se </w:t>
      </w:r>
      <w:proofErr w:type="spellStart"/>
      <w:r w:rsidR="00862377" w:rsidRPr="00862377">
        <w:rPr>
          <w:rFonts w:ascii="Times New Roman" w:hAnsi="Times New Roman" w:cs="Times New Roman"/>
          <w:color w:val="000000"/>
          <w:sz w:val="24"/>
          <w:szCs w:val="24"/>
        </w:rPr>
        <w:t>aplice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tehnologiile</w:t>
      </w:r>
      <w:proofErr w:type="spellEnd"/>
      <w:r w:rsidR="00862377" w:rsidRPr="00862377">
        <w:rPr>
          <w:rFonts w:ascii="Times New Roman" w:hAnsi="Times New Roman" w:cs="Times New Roman"/>
          <w:color w:val="000000"/>
          <w:sz w:val="24"/>
          <w:szCs w:val="24"/>
        </w:rPr>
        <w:t xml:space="preserve"> de </w:t>
      </w:r>
      <w:proofErr w:type="spellStart"/>
      <w:r w:rsidR="00862377" w:rsidRPr="00862377">
        <w:rPr>
          <w:rFonts w:ascii="Times New Roman" w:hAnsi="Times New Roman" w:cs="Times New Roman"/>
          <w:color w:val="000000"/>
          <w:sz w:val="24"/>
          <w:szCs w:val="24"/>
        </w:rPr>
        <w:t>exploatare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prin</w:t>
      </w:r>
      <w:proofErr w:type="spellEnd"/>
      <w:r w:rsidR="00862377" w:rsidRPr="00862377">
        <w:rPr>
          <w:rFonts w:ascii="Times New Roman" w:hAnsi="Times New Roman" w:cs="Times New Roman"/>
          <w:color w:val="000000"/>
          <w:sz w:val="24"/>
          <w:szCs w:val="24"/>
        </w:rPr>
        <w:t xml:space="preserve"> care </w:t>
      </w:r>
      <w:proofErr w:type="spellStart"/>
      <w:r w:rsidR="00862377" w:rsidRPr="00862377">
        <w:rPr>
          <w:rFonts w:ascii="Times New Roman" w:hAnsi="Times New Roman" w:cs="Times New Roman"/>
          <w:color w:val="000000"/>
          <w:sz w:val="24"/>
          <w:szCs w:val="24"/>
        </w:rPr>
        <w:t>să</w:t>
      </w:r>
      <w:proofErr w:type="spellEnd"/>
      <w:r w:rsidR="00862377" w:rsidRPr="00862377">
        <w:rPr>
          <w:rFonts w:ascii="Times New Roman" w:hAnsi="Times New Roman" w:cs="Times New Roman"/>
          <w:color w:val="000000"/>
          <w:sz w:val="24"/>
          <w:szCs w:val="24"/>
        </w:rPr>
        <w:t xml:space="preserve"> se evite </w:t>
      </w:r>
      <w:proofErr w:type="spellStart"/>
      <w:r w:rsidR="00862377" w:rsidRPr="00862377">
        <w:rPr>
          <w:rFonts w:ascii="Times New Roman" w:hAnsi="Times New Roman" w:cs="Times New Roman"/>
          <w:color w:val="000000"/>
          <w:sz w:val="24"/>
          <w:szCs w:val="24"/>
        </w:rPr>
        <w:t>dezgolirea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şi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degradarea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solului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şi</w:t>
      </w:r>
      <w:proofErr w:type="spellEnd"/>
      <w:r w:rsidR="00862377" w:rsidRPr="00862377">
        <w:rPr>
          <w:rFonts w:ascii="Times New Roman" w:hAnsi="Times New Roman" w:cs="Times New Roman"/>
          <w:color w:val="000000"/>
          <w:sz w:val="24"/>
          <w:szCs w:val="24"/>
        </w:rPr>
        <w:t xml:space="preserve"> care </w:t>
      </w:r>
      <w:proofErr w:type="spellStart"/>
      <w:r w:rsidR="00862377" w:rsidRPr="00862377">
        <w:rPr>
          <w:rFonts w:ascii="Times New Roman" w:hAnsi="Times New Roman" w:cs="Times New Roman"/>
          <w:color w:val="000000"/>
          <w:sz w:val="24"/>
          <w:szCs w:val="24"/>
        </w:rPr>
        <w:t>să</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asigure</w:t>
      </w:r>
      <w:proofErr w:type="spellEnd"/>
      <w:r w:rsidR="00862377" w:rsidRPr="00862377">
        <w:rPr>
          <w:rFonts w:ascii="Times New Roman" w:hAnsi="Times New Roman" w:cs="Times New Roman"/>
          <w:color w:val="000000"/>
          <w:sz w:val="24"/>
          <w:szCs w:val="24"/>
        </w:rPr>
        <w:t xml:space="preserve"> o stare de </w:t>
      </w:r>
      <w:proofErr w:type="spellStart"/>
      <w:r w:rsidR="00862377" w:rsidRPr="00862377">
        <w:rPr>
          <w:rFonts w:ascii="Times New Roman" w:hAnsi="Times New Roman" w:cs="Times New Roman"/>
          <w:color w:val="000000"/>
          <w:sz w:val="24"/>
          <w:szCs w:val="24"/>
        </w:rPr>
        <w:t>sănătate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corespunzătoare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arboretelor</w:t>
      </w:r>
      <w:proofErr w:type="spellEnd"/>
      <w:r w:rsidR="00862377" w:rsidRPr="00862377">
        <w:rPr>
          <w:rFonts w:ascii="Times New Roman" w:hAnsi="Times New Roman" w:cs="Times New Roman"/>
          <w:color w:val="000000"/>
          <w:sz w:val="24"/>
          <w:szCs w:val="24"/>
        </w:rPr>
        <w:t xml:space="preserve">, precum </w:t>
      </w:r>
      <w:proofErr w:type="spellStart"/>
      <w:r w:rsidR="00862377" w:rsidRPr="00862377">
        <w:rPr>
          <w:rFonts w:ascii="Times New Roman" w:hAnsi="Times New Roman" w:cs="Times New Roman"/>
          <w:color w:val="000000"/>
          <w:sz w:val="24"/>
          <w:szCs w:val="24"/>
        </w:rPr>
        <w:t>şi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regenerarea</w:t>
      </w:r>
      <w:proofErr w:type="spellEnd"/>
      <w:r w:rsidR="00706F8B">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acestora</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în</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cele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mai</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bune</w:t>
      </w:r>
      <w:proofErr w:type="spellEnd"/>
      <w:r w:rsidR="00862377" w:rsidRPr="00862377">
        <w:rPr>
          <w:rFonts w:ascii="Times New Roman" w:hAnsi="Times New Roman" w:cs="Times New Roman"/>
          <w:color w:val="000000"/>
          <w:sz w:val="24"/>
          <w:szCs w:val="24"/>
        </w:rPr>
        <w:t xml:space="preserve"> </w:t>
      </w:r>
      <w:proofErr w:type="spellStart"/>
      <w:r w:rsidR="00862377" w:rsidRPr="00862377">
        <w:rPr>
          <w:rFonts w:ascii="Times New Roman" w:hAnsi="Times New Roman" w:cs="Times New Roman"/>
          <w:color w:val="000000"/>
          <w:sz w:val="24"/>
          <w:szCs w:val="24"/>
        </w:rPr>
        <w:t>condiţii</w:t>
      </w:r>
      <w:proofErr w:type="spellEnd"/>
      <w:r w:rsidR="00862377" w:rsidRPr="00862377">
        <w:rPr>
          <w:rFonts w:ascii="Times New Roman" w:hAnsi="Times New Roman" w:cs="Times New Roman"/>
          <w:color w:val="000000"/>
          <w:sz w:val="24"/>
          <w:szCs w:val="24"/>
        </w:rPr>
        <w:t>.</w:t>
      </w:r>
    </w:p>
    <w:p w14:paraId="7B0506C2" w14:textId="67EDCC35" w:rsidR="00035080" w:rsidRDefault="00035080" w:rsidP="00E14560">
      <w:pPr>
        <w:spacing w:line="240" w:lineRule="auto"/>
        <w:jc w:val="both"/>
        <w:rPr>
          <w:rFonts w:ascii="Times New Roman" w:hAnsi="Times New Roman" w:cs="Times New Roman"/>
          <w:color w:val="000000"/>
          <w:sz w:val="24"/>
          <w:szCs w:val="24"/>
        </w:rPr>
      </w:pPr>
    </w:p>
    <w:p w14:paraId="28C00BA9" w14:textId="77777777" w:rsidR="00035080" w:rsidRPr="00862377" w:rsidRDefault="00035080" w:rsidP="00E14560">
      <w:pPr>
        <w:spacing w:line="240" w:lineRule="auto"/>
        <w:jc w:val="both"/>
        <w:rPr>
          <w:rFonts w:ascii="Times New Roman" w:hAnsi="Times New Roman" w:cs="Times New Roman"/>
          <w:color w:val="000000"/>
          <w:sz w:val="24"/>
          <w:szCs w:val="24"/>
        </w:rPr>
      </w:pPr>
    </w:p>
    <w:p w14:paraId="15FE3789" w14:textId="03F0B269"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lastRenderedPageBreak/>
        <w:t xml:space="preserve">     Prin </w:t>
      </w:r>
      <w:proofErr w:type="spellStart"/>
      <w:r w:rsidRPr="00862377">
        <w:rPr>
          <w:rFonts w:ascii="Times New Roman" w:hAnsi="Times New Roman" w:cs="Times New Roman"/>
          <w:color w:val="000000"/>
          <w:sz w:val="24"/>
          <w:szCs w:val="24"/>
        </w:rPr>
        <w:t>aplicarea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celor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mai</w:t>
      </w:r>
      <w:proofErr w:type="spellEnd"/>
      <w:r w:rsidRPr="00862377">
        <w:rPr>
          <w:rFonts w:ascii="Times New Roman" w:hAnsi="Times New Roman" w:cs="Times New Roman"/>
          <w:color w:val="000000"/>
          <w:sz w:val="24"/>
          <w:szCs w:val="24"/>
        </w:rPr>
        <w:t xml:space="preserve"> indicate </w:t>
      </w:r>
      <w:proofErr w:type="spellStart"/>
      <w:r w:rsidRPr="00862377">
        <w:rPr>
          <w:rFonts w:ascii="Times New Roman" w:hAnsi="Times New Roman" w:cs="Times New Roman"/>
          <w:color w:val="000000"/>
          <w:sz w:val="24"/>
          <w:szCs w:val="24"/>
        </w:rPr>
        <w:t>tehnologii</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exploat</w:t>
      </w:r>
      <w:r w:rsidR="00893FCA">
        <w:rPr>
          <w:rFonts w:ascii="Times New Roman" w:hAnsi="Times New Roman" w:cs="Times New Roman"/>
          <w:color w:val="000000"/>
          <w:sz w:val="24"/>
          <w:szCs w:val="24"/>
        </w:rPr>
        <w:t>are</w:t>
      </w:r>
      <w:proofErr w:type="spellEnd"/>
      <w:r w:rsidR="00893FCA">
        <w:rPr>
          <w:rFonts w:ascii="Times New Roman" w:hAnsi="Times New Roman" w:cs="Times New Roman"/>
          <w:color w:val="000000"/>
          <w:sz w:val="24"/>
          <w:szCs w:val="24"/>
        </w:rPr>
        <w:t xml:space="preserve">, </w:t>
      </w:r>
      <w:proofErr w:type="spellStart"/>
      <w:r w:rsidR="00893FCA">
        <w:rPr>
          <w:rFonts w:ascii="Times New Roman" w:hAnsi="Times New Roman" w:cs="Times New Roman"/>
          <w:color w:val="000000"/>
          <w:sz w:val="24"/>
          <w:szCs w:val="24"/>
        </w:rPr>
        <w:t>în</w:t>
      </w:r>
      <w:proofErr w:type="spellEnd"/>
      <w:r w:rsidR="00893FCA">
        <w:rPr>
          <w:rFonts w:ascii="Times New Roman" w:hAnsi="Times New Roman" w:cs="Times New Roman"/>
          <w:color w:val="000000"/>
          <w:sz w:val="24"/>
          <w:szCs w:val="24"/>
        </w:rPr>
        <w:t xml:space="preserve"> </w:t>
      </w:r>
      <w:proofErr w:type="spellStart"/>
      <w:r w:rsidR="00893FCA">
        <w:rPr>
          <w:rFonts w:ascii="Times New Roman" w:hAnsi="Times New Roman" w:cs="Times New Roman"/>
          <w:color w:val="000000"/>
          <w:sz w:val="24"/>
          <w:szCs w:val="24"/>
        </w:rPr>
        <w:t>cadrul</w:t>
      </w:r>
      <w:proofErr w:type="spellEnd"/>
      <w:r w:rsidR="00893FCA">
        <w:rPr>
          <w:rFonts w:ascii="Times New Roman" w:hAnsi="Times New Roman" w:cs="Times New Roman"/>
          <w:color w:val="000000"/>
          <w:sz w:val="24"/>
          <w:szCs w:val="24"/>
        </w:rPr>
        <w:t xml:space="preserve"> UP </w:t>
      </w:r>
      <w:r w:rsidR="00E80757">
        <w:rPr>
          <w:rFonts w:ascii="Times New Roman" w:hAnsi="Times New Roman" w:cs="Times New Roman"/>
          <w:color w:val="000000"/>
          <w:sz w:val="24"/>
          <w:szCs w:val="24"/>
        </w:rPr>
        <w:t>I</w:t>
      </w:r>
      <w:r w:rsidR="00425276">
        <w:rPr>
          <w:rFonts w:ascii="Times New Roman" w:hAnsi="Times New Roman" w:cs="Times New Roman"/>
          <w:color w:val="000000"/>
          <w:sz w:val="24"/>
          <w:szCs w:val="24"/>
        </w:rPr>
        <w:t>I</w:t>
      </w:r>
      <w:r w:rsidR="00E80757">
        <w:rPr>
          <w:rFonts w:ascii="Times New Roman" w:hAnsi="Times New Roman" w:cs="Times New Roman"/>
          <w:color w:val="000000"/>
          <w:sz w:val="24"/>
          <w:szCs w:val="24"/>
        </w:rPr>
        <w:t xml:space="preserve"> </w:t>
      </w:r>
      <w:r w:rsidR="00425276">
        <w:rPr>
          <w:rFonts w:ascii="Times New Roman" w:hAnsi="Times New Roman" w:cs="Times New Roman"/>
          <w:color w:val="000000"/>
          <w:sz w:val="24"/>
          <w:szCs w:val="24"/>
        </w:rPr>
        <w:t xml:space="preserve">Valea </w:t>
      </w:r>
      <w:proofErr w:type="spellStart"/>
      <w:r w:rsidR="00425276">
        <w:rPr>
          <w:rFonts w:ascii="Times New Roman" w:hAnsi="Times New Roman" w:cs="Times New Roman"/>
          <w:color w:val="000000"/>
          <w:sz w:val="24"/>
          <w:szCs w:val="24"/>
        </w:rPr>
        <w:t>Jigoreasa</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r w:rsidRPr="00862377">
        <w:rPr>
          <w:rFonts w:ascii="Times New Roman" w:hAnsi="Times New Roman" w:cs="Times New Roman"/>
          <w:color w:val="000000"/>
          <w:sz w:val="24"/>
          <w:szCs w:val="24"/>
        </w:rPr>
        <w:t xml:space="preserve">se are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vedere</w:t>
      </w:r>
      <w:proofErr w:type="spellEnd"/>
      <w:r w:rsidRPr="00862377">
        <w:rPr>
          <w:rFonts w:ascii="Times New Roman" w:hAnsi="Times New Roman" w:cs="Times New Roman"/>
          <w:color w:val="000000"/>
          <w:sz w:val="24"/>
          <w:szCs w:val="24"/>
        </w:rPr>
        <w:t>:</w:t>
      </w:r>
    </w:p>
    <w:p w14:paraId="54A5405C" w14:textId="77777777" w:rsidR="00862377" w:rsidRPr="00862377" w:rsidRDefault="00862377" w:rsidP="00862377">
      <w:pPr>
        <w:tabs>
          <w:tab w:val="left" w:pos="8090"/>
        </w:tabs>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protejarea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solului</w:t>
      </w:r>
      <w:proofErr w:type="spellEnd"/>
      <w:r w:rsidRPr="00862377">
        <w:rPr>
          <w:rFonts w:ascii="Times New Roman" w:hAnsi="Times New Roman" w:cs="Times New Roman"/>
          <w:color w:val="000000"/>
          <w:sz w:val="24"/>
          <w:szCs w:val="24"/>
        </w:rPr>
        <w:t>;</w:t>
      </w:r>
      <w:r w:rsidRPr="00862377">
        <w:rPr>
          <w:rFonts w:ascii="Times New Roman" w:hAnsi="Times New Roman" w:cs="Times New Roman"/>
          <w:color w:val="000000"/>
          <w:sz w:val="24"/>
          <w:szCs w:val="24"/>
        </w:rPr>
        <w:tab/>
      </w:r>
    </w:p>
    <w:p w14:paraId="62A2EF19"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protejarea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arborilor</w:t>
      </w:r>
      <w:proofErr w:type="spellEnd"/>
      <w:r w:rsidRPr="00862377">
        <w:rPr>
          <w:rFonts w:ascii="Times New Roman" w:hAnsi="Times New Roman" w:cs="Times New Roman"/>
          <w:color w:val="000000"/>
          <w:sz w:val="24"/>
          <w:szCs w:val="24"/>
        </w:rPr>
        <w:t xml:space="preserve"> care </w:t>
      </w:r>
      <w:proofErr w:type="spellStart"/>
      <w:r w:rsidRPr="00862377">
        <w:rPr>
          <w:rFonts w:ascii="Times New Roman" w:hAnsi="Times New Roman" w:cs="Times New Roman"/>
          <w:color w:val="000000"/>
          <w:sz w:val="24"/>
          <w:szCs w:val="24"/>
        </w:rPr>
        <w:t>rămân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arboret;</w:t>
      </w:r>
    </w:p>
    <w:p w14:paraId="1FBB7E95" w14:textId="58908F15"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protejarea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speciilor</w:t>
      </w:r>
      <w:proofErr w:type="spellEnd"/>
      <w:r w:rsidRPr="00862377">
        <w:rPr>
          <w:rFonts w:ascii="Times New Roman" w:hAnsi="Times New Roman" w:cs="Times New Roman"/>
          <w:color w:val="000000"/>
          <w:sz w:val="24"/>
          <w:szCs w:val="24"/>
        </w:rPr>
        <w:t xml:space="preserve"> din </w:t>
      </w:r>
      <w:proofErr w:type="spellStart"/>
      <w:r w:rsidRPr="00862377">
        <w:rPr>
          <w:rFonts w:ascii="Times New Roman" w:hAnsi="Times New Roman" w:cs="Times New Roman"/>
          <w:color w:val="000000"/>
          <w:sz w:val="24"/>
          <w:szCs w:val="24"/>
        </w:rPr>
        <w:t>ariile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naturale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protejate</w:t>
      </w:r>
      <w:proofErr w:type="spellEnd"/>
      <w:r w:rsidRPr="00862377">
        <w:rPr>
          <w:rFonts w:ascii="Times New Roman" w:hAnsi="Times New Roman" w:cs="Times New Roman"/>
          <w:color w:val="000000"/>
          <w:sz w:val="24"/>
          <w:szCs w:val="24"/>
        </w:rPr>
        <w:t>.</w:t>
      </w:r>
      <w:r w:rsidR="0056674A">
        <w:rPr>
          <w:rFonts w:ascii="Times New Roman" w:hAnsi="Times New Roman" w:cs="Times New Roman"/>
          <w:color w:val="000000"/>
          <w:sz w:val="24"/>
          <w:szCs w:val="24"/>
        </w:rPr>
        <w:t xml:space="preserve"> </w:t>
      </w:r>
    </w:p>
    <w:p w14:paraId="76F3CE33" w14:textId="32731516" w:rsidR="00862377" w:rsidRPr="00862377" w:rsidRDefault="00862377" w:rsidP="00862377">
      <w:pPr>
        <w:spacing w:after="0" w:line="240" w:lineRule="auto"/>
        <w:jc w:val="both"/>
        <w:rPr>
          <w:rFonts w:ascii="Times New Roman" w:hAnsi="Times New Roman" w:cs="Times New Roman"/>
          <w:color w:val="000000"/>
          <w:sz w:val="24"/>
          <w:szCs w:val="24"/>
        </w:rPr>
      </w:pP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acest</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sens</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personalul</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ocolului</w:t>
      </w:r>
      <w:proofErr w:type="spellEnd"/>
      <w:r w:rsidRPr="00862377">
        <w:rPr>
          <w:rFonts w:ascii="Times New Roman" w:hAnsi="Times New Roman" w:cs="Times New Roman"/>
          <w:color w:val="000000"/>
          <w:sz w:val="24"/>
          <w:szCs w:val="24"/>
        </w:rPr>
        <w:t xml:space="preserve"> silvic are </w:t>
      </w:r>
      <w:proofErr w:type="spellStart"/>
      <w:r w:rsidRPr="00862377">
        <w:rPr>
          <w:rFonts w:ascii="Times New Roman" w:hAnsi="Times New Roman" w:cs="Times New Roman"/>
          <w:color w:val="000000"/>
          <w:sz w:val="24"/>
          <w:szCs w:val="24"/>
        </w:rPr>
        <w:t>sarcina</w:t>
      </w:r>
      <w:proofErr w:type="spellEnd"/>
      <w:r w:rsidRPr="00862377">
        <w:rPr>
          <w:rFonts w:ascii="Times New Roman" w:hAnsi="Times New Roman" w:cs="Times New Roman"/>
          <w:color w:val="000000"/>
          <w:sz w:val="24"/>
          <w:szCs w:val="24"/>
        </w:rPr>
        <w:t xml:space="preserve"> de a </w:t>
      </w:r>
      <w:proofErr w:type="spellStart"/>
      <w:r w:rsidRPr="00862377">
        <w:rPr>
          <w:rFonts w:ascii="Times New Roman" w:hAnsi="Times New Roman" w:cs="Times New Roman"/>
          <w:color w:val="000000"/>
          <w:sz w:val="24"/>
          <w:szCs w:val="24"/>
        </w:rPr>
        <w:t>materializa</w:t>
      </w:r>
      <w:proofErr w:type="spellEnd"/>
      <w:r w:rsidRPr="00862377">
        <w:rPr>
          <w:rFonts w:ascii="Times New Roman" w:hAnsi="Times New Roman" w:cs="Times New Roman"/>
          <w:color w:val="000000"/>
          <w:sz w:val="24"/>
          <w:szCs w:val="24"/>
        </w:rPr>
        <w:t xml:space="preserve"> pe </w:t>
      </w:r>
      <w:proofErr w:type="spellStart"/>
      <w:r w:rsidRPr="00862377">
        <w:rPr>
          <w:rFonts w:ascii="Times New Roman" w:hAnsi="Times New Roman" w:cs="Times New Roman"/>
          <w:color w:val="000000"/>
          <w:sz w:val="24"/>
          <w:szCs w:val="24"/>
        </w:rPr>
        <w:t>teren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limitele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parchetelor</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punctelor</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regenerare</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r w:rsidRPr="00862377">
        <w:rPr>
          <w:rFonts w:ascii="Times New Roman" w:hAnsi="Times New Roman" w:cs="Times New Roman"/>
          <w:color w:val="000000"/>
          <w:sz w:val="24"/>
          <w:szCs w:val="24"/>
        </w:rPr>
        <w:t xml:space="preserve">a </w:t>
      </w:r>
      <w:proofErr w:type="spellStart"/>
      <w:r w:rsidRPr="00862377">
        <w:rPr>
          <w:rFonts w:ascii="Times New Roman" w:hAnsi="Times New Roman" w:cs="Times New Roman"/>
          <w:color w:val="000000"/>
          <w:sz w:val="24"/>
          <w:szCs w:val="24"/>
        </w:rPr>
        <w:t>căilor</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acces</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pentru</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scos-apropiat</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zonelor</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protecţie</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arborilor</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procesul</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exploatare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colectare</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masei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lemnoase</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respecta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următoarele</w:t>
      </w:r>
      <w:proofErr w:type="spellEnd"/>
      <w:r w:rsidRPr="00862377">
        <w:rPr>
          <w:rFonts w:ascii="Times New Roman" w:hAnsi="Times New Roman" w:cs="Times New Roman"/>
          <w:color w:val="000000"/>
          <w:sz w:val="24"/>
          <w:szCs w:val="24"/>
        </w:rPr>
        <w:t xml:space="preserve">: </w:t>
      </w:r>
    </w:p>
    <w:p w14:paraId="023A83F3" w14:textId="03FCAB69"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exploata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numai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arborii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marcaţi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predaţi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spre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exploatare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prin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asigurarea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protecției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arboretului</w:t>
      </w:r>
      <w:proofErr w:type="spellEnd"/>
      <w:r w:rsidRPr="00862377">
        <w:rPr>
          <w:rFonts w:ascii="Times New Roman" w:hAnsi="Times New Roman" w:cs="Times New Roman"/>
          <w:color w:val="000000"/>
          <w:sz w:val="24"/>
          <w:szCs w:val="24"/>
        </w:rPr>
        <w:t xml:space="preserve"> din </w:t>
      </w:r>
      <w:proofErr w:type="spellStart"/>
      <w:r w:rsidRPr="00862377">
        <w:rPr>
          <w:rFonts w:ascii="Times New Roman" w:hAnsi="Times New Roman" w:cs="Times New Roman"/>
          <w:color w:val="000000"/>
          <w:sz w:val="24"/>
          <w:szCs w:val="24"/>
        </w:rPr>
        <w:t>jur</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
    <w:p w14:paraId="19E4B9DA"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colectarea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materialului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lemnos</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face sub </w:t>
      </w:r>
      <w:proofErr w:type="spellStart"/>
      <w:r w:rsidRPr="00862377">
        <w:rPr>
          <w:rFonts w:ascii="Times New Roman" w:hAnsi="Times New Roman" w:cs="Times New Roman"/>
          <w:color w:val="000000"/>
          <w:sz w:val="24"/>
          <w:szCs w:val="24"/>
        </w:rPr>
        <w:t>formă</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părţi</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arbori</w:t>
      </w:r>
      <w:proofErr w:type="spellEnd"/>
      <w:r w:rsidRPr="00862377">
        <w:rPr>
          <w:rFonts w:ascii="Times New Roman" w:hAnsi="Times New Roman" w:cs="Times New Roman"/>
          <w:color w:val="000000"/>
          <w:sz w:val="24"/>
          <w:szCs w:val="24"/>
        </w:rPr>
        <w:t xml:space="preserve">; </w:t>
      </w:r>
    </w:p>
    <w:p w14:paraId="76BA98FE" w14:textId="58DE6CB0"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coroana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arborilor</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fracţionată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bucăţi</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r w:rsidRPr="00862377">
        <w:rPr>
          <w:rFonts w:ascii="Times New Roman" w:hAnsi="Times New Roman" w:cs="Times New Roman"/>
          <w:color w:val="000000"/>
          <w:sz w:val="24"/>
          <w:szCs w:val="24"/>
        </w:rPr>
        <w:t xml:space="preserve">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recolta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separat</w:t>
      </w:r>
      <w:proofErr w:type="spellEnd"/>
      <w:r w:rsidRPr="00862377">
        <w:rPr>
          <w:rFonts w:ascii="Times New Roman" w:hAnsi="Times New Roman" w:cs="Times New Roman"/>
          <w:color w:val="000000"/>
          <w:sz w:val="24"/>
          <w:szCs w:val="24"/>
        </w:rPr>
        <w:t xml:space="preserve">, sub </w:t>
      </w:r>
      <w:proofErr w:type="spellStart"/>
      <w:r w:rsidRPr="00862377">
        <w:rPr>
          <w:rFonts w:ascii="Times New Roman" w:hAnsi="Times New Roman" w:cs="Times New Roman"/>
          <w:color w:val="000000"/>
          <w:sz w:val="24"/>
          <w:szCs w:val="24"/>
        </w:rPr>
        <w:t>formă</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lemn</w:t>
      </w:r>
      <w:proofErr w:type="spellEnd"/>
      <w:r w:rsidRPr="00862377">
        <w:rPr>
          <w:rFonts w:ascii="Times New Roman" w:hAnsi="Times New Roman" w:cs="Times New Roman"/>
          <w:color w:val="000000"/>
          <w:sz w:val="24"/>
          <w:szCs w:val="24"/>
        </w:rPr>
        <w:t xml:space="preserve"> de</w:t>
      </w:r>
      <w:r w:rsidRPr="00862377">
        <w:rPr>
          <w:rFonts w:ascii="Times New Roman" w:hAnsi="Times New Roman" w:cs="Times New Roman"/>
          <w:color w:val="000000"/>
          <w:sz w:val="24"/>
          <w:szCs w:val="24"/>
        </w:rPr>
        <w:br/>
      </w:r>
      <w:proofErr w:type="spellStart"/>
      <w:r w:rsidRPr="00862377">
        <w:rPr>
          <w:rFonts w:ascii="Times New Roman" w:hAnsi="Times New Roman" w:cs="Times New Roman"/>
          <w:color w:val="000000"/>
          <w:sz w:val="24"/>
          <w:szCs w:val="24"/>
        </w:rPr>
        <w:t>steri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grămezi</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crăci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lemn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mărunt</w:t>
      </w:r>
      <w:proofErr w:type="spellEnd"/>
      <w:r w:rsidRPr="00862377">
        <w:rPr>
          <w:rFonts w:ascii="Times New Roman" w:hAnsi="Times New Roman" w:cs="Times New Roman"/>
          <w:color w:val="000000"/>
          <w:sz w:val="24"/>
          <w:szCs w:val="24"/>
        </w:rPr>
        <w:t xml:space="preserve">; </w:t>
      </w:r>
    </w:p>
    <w:p w14:paraId="6F8C2CF9"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colectarea</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face cu </w:t>
      </w:r>
      <w:proofErr w:type="spellStart"/>
      <w:r w:rsidRPr="00862377">
        <w:rPr>
          <w:rFonts w:ascii="Times New Roman" w:hAnsi="Times New Roman" w:cs="Times New Roman"/>
          <w:color w:val="000000"/>
          <w:sz w:val="24"/>
          <w:szCs w:val="24"/>
        </w:rPr>
        <w:t>tractoare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numai</w:t>
      </w:r>
      <w:proofErr w:type="spellEnd"/>
      <w:r w:rsidRPr="00862377">
        <w:rPr>
          <w:rFonts w:ascii="Times New Roman" w:hAnsi="Times New Roman" w:cs="Times New Roman"/>
          <w:color w:val="000000"/>
          <w:sz w:val="24"/>
          <w:szCs w:val="24"/>
        </w:rPr>
        <w:t xml:space="preserve"> pe </w:t>
      </w:r>
      <w:proofErr w:type="spellStart"/>
      <w:r w:rsidRPr="00862377">
        <w:rPr>
          <w:rFonts w:ascii="Times New Roman" w:hAnsi="Times New Roman" w:cs="Times New Roman"/>
          <w:color w:val="000000"/>
          <w:sz w:val="24"/>
          <w:szCs w:val="24"/>
        </w:rPr>
        <w:t>trasee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dinainte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stabilite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materializate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fără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aducă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prejudicii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solului</w:t>
      </w:r>
      <w:proofErr w:type="spellEnd"/>
      <w:r w:rsidRPr="00862377">
        <w:rPr>
          <w:rFonts w:ascii="Times New Roman" w:hAnsi="Times New Roman" w:cs="Times New Roman"/>
          <w:color w:val="000000"/>
          <w:sz w:val="24"/>
          <w:szCs w:val="24"/>
        </w:rPr>
        <w:t xml:space="preserve"> (nu 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lucra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perioadele</w:t>
      </w:r>
      <w:proofErr w:type="spellEnd"/>
      <w:r w:rsidRPr="00862377">
        <w:rPr>
          <w:rFonts w:ascii="Times New Roman" w:hAnsi="Times New Roman" w:cs="Times New Roman"/>
          <w:color w:val="000000"/>
          <w:sz w:val="24"/>
          <w:szCs w:val="24"/>
        </w:rPr>
        <w:t xml:space="preserve"> cu </w:t>
      </w:r>
      <w:proofErr w:type="spellStart"/>
      <w:r w:rsidRPr="00862377">
        <w:rPr>
          <w:rFonts w:ascii="Times New Roman" w:hAnsi="Times New Roman" w:cs="Times New Roman"/>
          <w:color w:val="000000"/>
          <w:sz w:val="24"/>
          <w:szCs w:val="24"/>
        </w:rPr>
        <w:t>umiditate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ridicată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și</w:t>
      </w:r>
      <w:proofErr w:type="spellEnd"/>
      <w:r w:rsidRPr="00862377">
        <w:rPr>
          <w:rFonts w:ascii="Times New Roman" w:hAnsi="Times New Roman" w:cs="Times New Roman"/>
          <w:color w:val="000000"/>
          <w:sz w:val="24"/>
          <w:szCs w:val="24"/>
        </w:rPr>
        <w:t xml:space="preserve"> pe </w:t>
      </w:r>
      <w:proofErr w:type="spellStart"/>
      <w:r w:rsidRPr="00862377">
        <w:rPr>
          <w:rFonts w:ascii="Times New Roman" w:hAnsi="Times New Roman" w:cs="Times New Roman"/>
          <w:color w:val="000000"/>
          <w:sz w:val="24"/>
          <w:szCs w:val="24"/>
        </w:rPr>
        <w:t>pantele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mari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seminţişurilor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utilizabile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sau</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arborilor</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limită</w:t>
      </w:r>
      <w:proofErr w:type="spellEnd"/>
      <w:r w:rsidRPr="00862377">
        <w:rPr>
          <w:rFonts w:ascii="Times New Roman" w:hAnsi="Times New Roman" w:cs="Times New Roman"/>
          <w:color w:val="000000"/>
          <w:sz w:val="24"/>
          <w:szCs w:val="24"/>
        </w:rPr>
        <w:t xml:space="preserve"> ai </w:t>
      </w:r>
      <w:proofErr w:type="spellStart"/>
      <w:r w:rsidRPr="00862377">
        <w:rPr>
          <w:rFonts w:ascii="Times New Roman" w:hAnsi="Times New Roman" w:cs="Times New Roman"/>
          <w:color w:val="000000"/>
          <w:sz w:val="24"/>
          <w:szCs w:val="24"/>
        </w:rPr>
        <w:t>acestor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trasee</w:t>
      </w:r>
      <w:proofErr w:type="spellEnd"/>
      <w:r w:rsidRPr="00862377">
        <w:rPr>
          <w:rFonts w:ascii="Times New Roman" w:hAnsi="Times New Roman" w:cs="Times New Roman"/>
          <w:color w:val="000000"/>
          <w:sz w:val="24"/>
          <w:szCs w:val="24"/>
        </w:rPr>
        <w:t>;</w:t>
      </w:r>
    </w:p>
    <w:p w14:paraId="6FA65174"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utiliza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numai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căile</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acces</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cele</w:t>
      </w:r>
      <w:proofErr w:type="spellEnd"/>
      <w:r w:rsidRPr="00862377">
        <w:rPr>
          <w:rFonts w:ascii="Times New Roman" w:hAnsi="Times New Roman" w:cs="Times New Roman"/>
          <w:color w:val="000000"/>
          <w:sz w:val="24"/>
          <w:szCs w:val="24"/>
        </w:rPr>
        <w:t xml:space="preserve"> de transport </w:t>
      </w:r>
      <w:proofErr w:type="spellStart"/>
      <w:r w:rsidRPr="00862377">
        <w:rPr>
          <w:rFonts w:ascii="Times New Roman" w:hAnsi="Times New Roman" w:cs="Times New Roman"/>
          <w:color w:val="000000"/>
          <w:sz w:val="24"/>
          <w:szCs w:val="24"/>
        </w:rPr>
        <w:t>forestier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existente</w:t>
      </w:r>
      <w:proofErr w:type="spellEnd"/>
      <w:r w:rsidRPr="00862377">
        <w:rPr>
          <w:rFonts w:ascii="Times New Roman" w:hAnsi="Times New Roman" w:cs="Times New Roman"/>
          <w:color w:val="000000"/>
          <w:sz w:val="24"/>
          <w:szCs w:val="24"/>
        </w:rPr>
        <w:t>;</w:t>
      </w:r>
    </w:p>
    <w:p w14:paraId="5A8FB8DD"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este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interzis</w:t>
      </w:r>
      <w:proofErr w:type="spellEnd"/>
      <w:r w:rsidRPr="00862377">
        <w:rPr>
          <w:rFonts w:ascii="Times New Roman" w:hAnsi="Times New Roman" w:cs="Times New Roman"/>
          <w:color w:val="000000"/>
          <w:sz w:val="24"/>
          <w:szCs w:val="24"/>
        </w:rPr>
        <w:t xml:space="preserve"> a se </w:t>
      </w:r>
      <w:proofErr w:type="spellStart"/>
      <w:r w:rsidRPr="00862377">
        <w:rPr>
          <w:rFonts w:ascii="Times New Roman" w:hAnsi="Times New Roman" w:cs="Times New Roman"/>
          <w:color w:val="000000"/>
          <w:sz w:val="24"/>
          <w:szCs w:val="24"/>
        </w:rPr>
        <w:t>traversa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prin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cursurile</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apă</w:t>
      </w:r>
      <w:proofErr w:type="spellEnd"/>
      <w:r w:rsidRPr="00862377">
        <w:rPr>
          <w:rFonts w:ascii="Times New Roman" w:hAnsi="Times New Roman" w:cs="Times New Roman"/>
          <w:color w:val="000000"/>
          <w:sz w:val="24"/>
          <w:szCs w:val="24"/>
        </w:rPr>
        <w:t xml:space="preserve"> cu </w:t>
      </w:r>
      <w:proofErr w:type="spellStart"/>
      <w:r w:rsidRPr="00862377">
        <w:rPr>
          <w:rFonts w:ascii="Times New Roman" w:hAnsi="Times New Roman" w:cs="Times New Roman"/>
          <w:color w:val="000000"/>
          <w:sz w:val="24"/>
          <w:szCs w:val="24"/>
        </w:rPr>
        <w:t>utilajele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timpul</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acestor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lucrări</w:t>
      </w:r>
      <w:proofErr w:type="spellEnd"/>
      <w:r w:rsidRPr="00862377">
        <w:rPr>
          <w:rFonts w:ascii="Times New Roman" w:hAnsi="Times New Roman" w:cs="Times New Roman"/>
          <w:color w:val="000000"/>
          <w:sz w:val="24"/>
          <w:szCs w:val="24"/>
        </w:rPr>
        <w:t>;</w:t>
      </w:r>
    </w:p>
    <w:p w14:paraId="56B3DB83"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rumegușul</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rezultat</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urma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lucrărilor</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împrăștia</w:t>
      </w:r>
      <w:proofErr w:type="spellEnd"/>
      <w:r w:rsidRPr="00862377">
        <w:rPr>
          <w:rFonts w:ascii="Times New Roman" w:hAnsi="Times New Roman" w:cs="Times New Roman"/>
          <w:color w:val="000000"/>
          <w:sz w:val="24"/>
          <w:szCs w:val="24"/>
        </w:rPr>
        <w:t xml:space="preserve"> uniform </w:t>
      </w:r>
      <w:proofErr w:type="spellStart"/>
      <w:r w:rsidRPr="00862377">
        <w:rPr>
          <w:rFonts w:ascii="Times New Roman" w:hAnsi="Times New Roman" w:cs="Times New Roman"/>
          <w:color w:val="000000"/>
          <w:sz w:val="24"/>
          <w:szCs w:val="24"/>
        </w:rPr>
        <w:t>pentru</w:t>
      </w:r>
      <w:proofErr w:type="spellEnd"/>
      <w:r w:rsidRPr="00862377">
        <w:rPr>
          <w:rFonts w:ascii="Times New Roman" w:hAnsi="Times New Roman" w:cs="Times New Roman"/>
          <w:color w:val="000000"/>
          <w:sz w:val="24"/>
          <w:szCs w:val="24"/>
        </w:rPr>
        <w:t xml:space="preserve"> a intra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circuitul</w:t>
      </w:r>
      <w:proofErr w:type="spellEnd"/>
      <w:r w:rsidRPr="00862377">
        <w:rPr>
          <w:rFonts w:ascii="Times New Roman" w:hAnsi="Times New Roman" w:cs="Times New Roman"/>
          <w:color w:val="000000"/>
          <w:sz w:val="24"/>
          <w:szCs w:val="24"/>
        </w:rPr>
        <w:t xml:space="preserve"> natural, </w:t>
      </w:r>
      <w:proofErr w:type="spellStart"/>
      <w:r w:rsidRPr="00862377">
        <w:rPr>
          <w:rFonts w:ascii="Times New Roman" w:hAnsi="Times New Roman" w:cs="Times New Roman"/>
          <w:color w:val="000000"/>
          <w:sz w:val="24"/>
          <w:szCs w:val="24"/>
        </w:rPr>
        <w:t>devenind</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îngrășământ</w:t>
      </w:r>
      <w:proofErr w:type="spellEnd"/>
      <w:r w:rsidRPr="00862377">
        <w:rPr>
          <w:rFonts w:ascii="Times New Roman" w:hAnsi="Times New Roman" w:cs="Times New Roman"/>
          <w:color w:val="000000"/>
          <w:sz w:val="24"/>
          <w:szCs w:val="24"/>
        </w:rPr>
        <w:t xml:space="preserve"> natural </w:t>
      </w:r>
      <w:proofErr w:type="spellStart"/>
      <w:r w:rsidRPr="00862377">
        <w:rPr>
          <w:rFonts w:ascii="Times New Roman" w:hAnsi="Times New Roman" w:cs="Times New Roman"/>
          <w:color w:val="000000"/>
          <w:sz w:val="24"/>
          <w:szCs w:val="24"/>
        </w:rPr>
        <w:t>pentru</w:t>
      </w:r>
      <w:proofErr w:type="spellEnd"/>
      <w:r w:rsidRPr="00862377">
        <w:rPr>
          <w:rFonts w:ascii="Times New Roman" w:hAnsi="Times New Roman" w:cs="Times New Roman"/>
          <w:color w:val="000000"/>
          <w:sz w:val="24"/>
          <w:szCs w:val="24"/>
        </w:rPr>
        <w:t xml:space="preserve"> sol (</w:t>
      </w:r>
      <w:proofErr w:type="spellStart"/>
      <w:r w:rsidRPr="00862377">
        <w:rPr>
          <w:rFonts w:ascii="Times New Roman" w:hAnsi="Times New Roman" w:cs="Times New Roman"/>
          <w:color w:val="000000"/>
          <w:sz w:val="24"/>
          <w:szCs w:val="24"/>
        </w:rPr>
        <w:t>fertilizant</w:t>
      </w:r>
      <w:proofErr w:type="spellEnd"/>
      <w:r w:rsidRPr="00862377">
        <w:rPr>
          <w:rFonts w:ascii="Times New Roman" w:hAnsi="Times New Roman" w:cs="Times New Roman"/>
          <w:color w:val="000000"/>
          <w:sz w:val="24"/>
          <w:szCs w:val="24"/>
        </w:rPr>
        <w:t>);</w:t>
      </w:r>
    </w:p>
    <w:p w14:paraId="4CF919A4" w14:textId="77777777" w:rsidR="00862377" w:rsidRPr="00862377" w:rsidRDefault="00862377" w:rsidP="00862377">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arborii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uscaţi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iescarii</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doboară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fasonează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înainte</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începerea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exploatării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parchetului</w:t>
      </w:r>
      <w:proofErr w:type="spellEnd"/>
      <w:r w:rsidRPr="00862377">
        <w:rPr>
          <w:rFonts w:ascii="Times New Roman" w:hAnsi="Times New Roman" w:cs="Times New Roman"/>
          <w:color w:val="000000"/>
          <w:sz w:val="24"/>
          <w:szCs w:val="24"/>
        </w:rPr>
        <w:t>.</w:t>
      </w:r>
    </w:p>
    <w:p w14:paraId="0B597562" w14:textId="5E9A9E4B" w:rsidR="00E0758E" w:rsidRDefault="00862377" w:rsidP="00E0758E">
      <w:pPr>
        <w:spacing w:after="0" w:line="240" w:lineRule="auto"/>
        <w:jc w:val="both"/>
        <w:rPr>
          <w:rFonts w:ascii="Times New Roman" w:hAnsi="Times New Roman" w:cs="Times New Roman"/>
          <w:color w:val="000000"/>
          <w:sz w:val="24"/>
          <w:szCs w:val="24"/>
        </w:rPr>
      </w:pPr>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perioada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procesului</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exploatare</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efectua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controale</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către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personalul</w:t>
      </w:r>
      <w:proofErr w:type="spellEnd"/>
      <w:r w:rsidRPr="00862377">
        <w:rPr>
          <w:rFonts w:ascii="Times New Roman" w:hAnsi="Times New Roman" w:cs="Times New Roman"/>
          <w:color w:val="000000"/>
          <w:sz w:val="24"/>
          <w:szCs w:val="24"/>
        </w:rPr>
        <w:t xml:space="preserve"> silvic, </w:t>
      </w:r>
      <w:proofErr w:type="spellStart"/>
      <w:r w:rsidRPr="00862377">
        <w:rPr>
          <w:rFonts w:ascii="Times New Roman" w:hAnsi="Times New Roman" w:cs="Times New Roman"/>
          <w:color w:val="000000"/>
          <w:sz w:val="24"/>
          <w:szCs w:val="24"/>
        </w:rPr>
        <w:t>pentru</w:t>
      </w:r>
      <w:proofErr w:type="spellEnd"/>
      <w:r w:rsidRPr="00862377">
        <w:rPr>
          <w:rFonts w:ascii="Times New Roman" w:hAnsi="Times New Roman" w:cs="Times New Roman"/>
          <w:color w:val="000000"/>
          <w:sz w:val="24"/>
          <w:szCs w:val="24"/>
        </w:rPr>
        <w:t xml:space="preserve"> a se </w:t>
      </w:r>
      <w:proofErr w:type="spellStart"/>
      <w:r w:rsidRPr="00862377">
        <w:rPr>
          <w:rFonts w:ascii="Times New Roman" w:hAnsi="Times New Roman" w:cs="Times New Roman"/>
          <w:color w:val="000000"/>
          <w:sz w:val="24"/>
          <w:szCs w:val="24"/>
        </w:rPr>
        <w:t>asigura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respectarea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regulilor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silvice</w:t>
      </w:r>
      <w:proofErr w:type="spellEnd"/>
      <w:r w:rsidRPr="00862377">
        <w:rPr>
          <w:rFonts w:ascii="Times New Roman" w:hAnsi="Times New Roman" w:cs="Times New Roman"/>
          <w:color w:val="000000"/>
          <w:sz w:val="24"/>
          <w:szCs w:val="24"/>
        </w:rPr>
        <w:t xml:space="preserve"> la </w:t>
      </w:r>
      <w:proofErr w:type="spellStart"/>
      <w:r w:rsidRPr="00862377">
        <w:rPr>
          <w:rFonts w:ascii="Times New Roman" w:hAnsi="Times New Roman" w:cs="Times New Roman"/>
          <w:color w:val="000000"/>
          <w:sz w:val="24"/>
          <w:szCs w:val="24"/>
        </w:rPr>
        <w:t>exploatarea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suprafețelor</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Reprimirea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parchetelor</w:t>
      </w:r>
      <w:proofErr w:type="spellEnd"/>
      <w:r w:rsidRPr="00862377">
        <w:rPr>
          <w:rFonts w:ascii="Times New Roman" w:hAnsi="Times New Roman" w:cs="Times New Roman"/>
          <w:color w:val="000000"/>
          <w:sz w:val="24"/>
          <w:szCs w:val="24"/>
        </w:rPr>
        <w:t xml:space="preserve"> se </w:t>
      </w:r>
      <w:proofErr w:type="spellStart"/>
      <w:r w:rsidRPr="00862377">
        <w:rPr>
          <w:rFonts w:ascii="Times New Roman" w:hAnsi="Times New Roman" w:cs="Times New Roman"/>
          <w:color w:val="000000"/>
          <w:sz w:val="24"/>
          <w:szCs w:val="24"/>
        </w:rPr>
        <w:t>va</w:t>
      </w:r>
      <w:proofErr w:type="spellEnd"/>
      <w:r w:rsidRPr="00862377">
        <w:rPr>
          <w:rFonts w:ascii="Times New Roman" w:hAnsi="Times New Roman" w:cs="Times New Roman"/>
          <w:color w:val="000000"/>
          <w:sz w:val="24"/>
          <w:szCs w:val="24"/>
        </w:rPr>
        <w:t xml:space="preserve"> face la termen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în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condiţiile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prevăzute</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prin</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autorizaţia</w:t>
      </w:r>
      <w:proofErr w:type="spellEnd"/>
      <w:r w:rsidRPr="00862377">
        <w:rPr>
          <w:rFonts w:ascii="Times New Roman" w:hAnsi="Times New Roman" w:cs="Times New Roman"/>
          <w:color w:val="000000"/>
          <w:sz w:val="24"/>
          <w:szCs w:val="24"/>
        </w:rPr>
        <w:t xml:space="preserve"> de </w:t>
      </w:r>
      <w:proofErr w:type="spellStart"/>
      <w:r w:rsidRPr="00862377">
        <w:rPr>
          <w:rFonts w:ascii="Times New Roman" w:hAnsi="Times New Roman" w:cs="Times New Roman"/>
          <w:color w:val="000000"/>
          <w:sz w:val="24"/>
          <w:szCs w:val="24"/>
        </w:rPr>
        <w:t>exploatare</w:t>
      </w:r>
      <w:proofErr w:type="spellEnd"/>
      <w:r w:rsidRPr="00862377">
        <w:rPr>
          <w:rFonts w:ascii="Times New Roman" w:hAnsi="Times New Roman" w:cs="Times New Roman"/>
          <w:color w:val="000000"/>
          <w:sz w:val="24"/>
          <w:szCs w:val="24"/>
        </w:rPr>
        <w:t>,</w:t>
      </w:r>
      <w:r w:rsidR="00706F8B">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numai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după</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evacuarea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completă</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materialului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lemnos</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şi</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curăţirea</w:t>
      </w:r>
      <w:proofErr w:type="spellEnd"/>
      <w:r w:rsidRPr="00862377">
        <w:rPr>
          <w:rFonts w:ascii="Times New Roman" w:hAnsi="Times New Roman" w:cs="Times New Roman"/>
          <w:color w:val="000000"/>
          <w:sz w:val="24"/>
          <w:szCs w:val="24"/>
        </w:rPr>
        <w:t xml:space="preserve"> </w:t>
      </w:r>
      <w:proofErr w:type="spellStart"/>
      <w:r w:rsidRPr="00862377">
        <w:rPr>
          <w:rFonts w:ascii="Times New Roman" w:hAnsi="Times New Roman" w:cs="Times New Roman"/>
          <w:color w:val="000000"/>
          <w:sz w:val="24"/>
          <w:szCs w:val="24"/>
        </w:rPr>
        <w:t>corespunzătoare</w:t>
      </w:r>
      <w:proofErr w:type="spellEnd"/>
      <w:r w:rsidRPr="00862377">
        <w:rPr>
          <w:rFonts w:ascii="Times New Roman" w:hAnsi="Times New Roman" w:cs="Times New Roman"/>
          <w:color w:val="000000"/>
          <w:sz w:val="24"/>
          <w:szCs w:val="24"/>
        </w:rPr>
        <w:t xml:space="preserve"> a </w:t>
      </w:r>
      <w:proofErr w:type="spellStart"/>
      <w:r w:rsidRPr="00862377">
        <w:rPr>
          <w:rFonts w:ascii="Times New Roman" w:hAnsi="Times New Roman" w:cs="Times New Roman"/>
          <w:color w:val="000000"/>
          <w:sz w:val="24"/>
          <w:szCs w:val="24"/>
        </w:rPr>
        <w:t>acestora</w:t>
      </w:r>
      <w:proofErr w:type="spellEnd"/>
      <w:r w:rsidRPr="00862377">
        <w:rPr>
          <w:rFonts w:ascii="Times New Roman" w:hAnsi="Times New Roman" w:cs="Times New Roman"/>
          <w:color w:val="000000"/>
          <w:sz w:val="24"/>
          <w:szCs w:val="24"/>
        </w:rPr>
        <w:t>.</w:t>
      </w:r>
    </w:p>
    <w:p w14:paraId="151F24DA" w14:textId="28EF0748" w:rsidR="0032536F" w:rsidRPr="00E0758E" w:rsidRDefault="0032536F" w:rsidP="00E0758E">
      <w:pPr>
        <w:spacing w:after="0" w:line="240" w:lineRule="auto"/>
        <w:jc w:val="both"/>
        <w:rPr>
          <w:rFonts w:ascii="Times New Roman" w:hAnsi="Times New Roman" w:cs="Times New Roman"/>
          <w:color w:val="000000"/>
          <w:sz w:val="24"/>
          <w:szCs w:val="24"/>
        </w:rPr>
      </w:pPr>
    </w:p>
    <w:p w14:paraId="455DF8E9" w14:textId="3405DEDE" w:rsidR="00DA1693" w:rsidRPr="00E0758E" w:rsidRDefault="00DA1693" w:rsidP="00E0758E">
      <w:pPr>
        <w:jc w:val="both"/>
        <w:rPr>
          <w:rFonts w:ascii="Times New Roman" w:hAnsi="Times New Roman" w:cs="Times New Roman"/>
          <w:b/>
          <w:sz w:val="24"/>
          <w:szCs w:val="24"/>
          <w:lang w:val="ro-RO" w:eastAsia="zh-CN" w:bidi="hi-IN"/>
        </w:rPr>
      </w:pPr>
      <w:r w:rsidRPr="00E0758E">
        <w:rPr>
          <w:rFonts w:ascii="Times New Roman" w:hAnsi="Times New Roman" w:cs="Times New Roman"/>
          <w:b/>
          <w:sz w:val="24"/>
          <w:szCs w:val="24"/>
          <w:lang w:val="ro-RO" w:eastAsia="zh-CN" w:bidi="hi-IN"/>
        </w:rPr>
        <w:t xml:space="preserve">Descrierea lucrărilor silvotehnice </w:t>
      </w:r>
      <w:r w:rsidR="000F0DD7">
        <w:rPr>
          <w:rFonts w:ascii="Times New Roman" w:hAnsi="Times New Roman" w:cs="Times New Roman"/>
          <w:b/>
          <w:sz w:val="24"/>
          <w:szCs w:val="24"/>
          <w:lang w:val="ro-RO" w:eastAsia="zh-CN" w:bidi="hi-IN"/>
        </w:rPr>
        <w:t>ramase de aplicat</w:t>
      </w:r>
      <w:r w:rsidRPr="00E0758E">
        <w:rPr>
          <w:rFonts w:ascii="Times New Roman" w:hAnsi="Times New Roman" w:cs="Times New Roman"/>
          <w:b/>
          <w:sz w:val="24"/>
          <w:szCs w:val="24"/>
          <w:lang w:val="ro-RO" w:eastAsia="zh-CN" w:bidi="hi-IN"/>
        </w:rPr>
        <w:t xml:space="preserve"> în arboret</w:t>
      </w:r>
      <w:r w:rsidR="005061C2" w:rsidRPr="00E0758E">
        <w:rPr>
          <w:rFonts w:ascii="Times New Roman" w:hAnsi="Times New Roman" w:cs="Times New Roman"/>
          <w:b/>
          <w:sz w:val="24"/>
          <w:szCs w:val="24"/>
          <w:lang w:val="ro-RO" w:eastAsia="zh-CN" w:bidi="hi-IN"/>
        </w:rPr>
        <w:t>ele din cadrul UP I</w:t>
      </w:r>
      <w:r w:rsidR="00425276">
        <w:rPr>
          <w:rFonts w:ascii="Times New Roman" w:hAnsi="Times New Roman" w:cs="Times New Roman"/>
          <w:b/>
          <w:sz w:val="24"/>
          <w:szCs w:val="24"/>
          <w:lang w:val="ro-RO" w:eastAsia="zh-CN" w:bidi="hi-IN"/>
        </w:rPr>
        <w:t>I</w:t>
      </w:r>
      <w:r w:rsidR="00706F8B">
        <w:rPr>
          <w:rFonts w:ascii="Times New Roman" w:hAnsi="Times New Roman" w:cs="Times New Roman"/>
          <w:b/>
          <w:sz w:val="24"/>
          <w:szCs w:val="24"/>
          <w:lang w:val="ro-RO" w:eastAsia="zh-CN" w:bidi="hi-IN"/>
        </w:rPr>
        <w:t xml:space="preserve"> </w:t>
      </w:r>
      <w:r w:rsidR="00425276">
        <w:rPr>
          <w:rFonts w:ascii="Times New Roman" w:hAnsi="Times New Roman" w:cs="Times New Roman"/>
          <w:b/>
          <w:sz w:val="24"/>
          <w:szCs w:val="24"/>
          <w:lang w:val="ro-RO" w:eastAsia="zh-CN" w:bidi="hi-IN"/>
        </w:rPr>
        <w:t>Valea Jigoreasa</w:t>
      </w:r>
    </w:p>
    <w:p w14:paraId="4122DC69" w14:textId="11C65879"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
          <w:bCs/>
          <w:i/>
          <w:iCs/>
          <w:kern w:val="1"/>
          <w:sz w:val="24"/>
          <w:szCs w:val="24"/>
          <w:lang w:val="ro-RO" w:eastAsia="zh-CN" w:bidi="hi-IN"/>
        </w:rPr>
      </w:pPr>
      <w:r w:rsidRPr="00DA1693">
        <w:rPr>
          <w:rFonts w:ascii="Times New Roman" w:eastAsia="SimSun" w:hAnsi="Times New Roman" w:cs="Times New Roman"/>
          <w:b/>
          <w:bCs/>
          <w:i/>
          <w:iCs/>
          <w:kern w:val="1"/>
          <w:sz w:val="24"/>
          <w:szCs w:val="24"/>
          <w:lang w:val="ro-RO" w:eastAsia="zh-CN" w:bidi="hi-IN"/>
        </w:rPr>
        <w:t xml:space="preserve">  Lucrări</w:t>
      </w:r>
      <w:r w:rsidR="00706F8B">
        <w:rPr>
          <w:rFonts w:ascii="Times New Roman" w:eastAsia="SimSun" w:hAnsi="Times New Roman" w:cs="Times New Roman"/>
          <w:b/>
          <w:bCs/>
          <w:i/>
          <w:iCs/>
          <w:kern w:val="1"/>
          <w:sz w:val="24"/>
          <w:szCs w:val="24"/>
          <w:lang w:val="ro-RO" w:eastAsia="zh-CN" w:bidi="hi-IN"/>
        </w:rPr>
        <w:t xml:space="preserve"> </w:t>
      </w:r>
      <w:r w:rsidRPr="00DA1693">
        <w:rPr>
          <w:rFonts w:ascii="Times New Roman" w:eastAsia="SimSun" w:hAnsi="Times New Roman" w:cs="Times New Roman"/>
          <w:b/>
          <w:bCs/>
          <w:i/>
          <w:iCs/>
          <w:kern w:val="1"/>
          <w:sz w:val="24"/>
          <w:szCs w:val="24"/>
          <w:lang w:val="ro-RO" w:eastAsia="zh-CN" w:bidi="hi-IN"/>
        </w:rPr>
        <w:t>de îngrijire şi conducere a arboretelor</w:t>
      </w:r>
    </w:p>
    <w:p w14:paraId="716E89D9"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  Prin îngrijirea şi conducerea pădurii se înţelege sistemul de lucrări şi intervenţii silvotehnice prin care se dirijează creşterea şi dezvoltarea pădurii de la întemeierea ei până în apropierea termenului exploatării sale în vederea îndeplinirii obiectivelor fixate. Ele acţionează asupra pădurii în următoarele direcţii principale:</w:t>
      </w:r>
    </w:p>
    <w:p w14:paraId="38AB44A4" w14:textId="77777777" w:rsidR="00DA1693" w:rsidRPr="00DA1693" w:rsidRDefault="00DA1693" w:rsidP="00E452FB">
      <w:pPr>
        <w:numPr>
          <w:ilvl w:val="0"/>
          <w:numId w:val="3"/>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ameliorează permanent compoziţia şi structura genetică a populaţiilor, calitatea arboretului, starea fitosanitară a pădurii;</w:t>
      </w:r>
    </w:p>
    <w:p w14:paraId="1D751655" w14:textId="77777777" w:rsidR="00DA1693" w:rsidRPr="00DA1693" w:rsidRDefault="00DA1693" w:rsidP="00E452FB">
      <w:pPr>
        <w:numPr>
          <w:ilvl w:val="0"/>
          <w:numId w:val="3"/>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reduc convenabil consistenţa, astfel încât spaţiul de nutriţie dintre arborii valoroşi să crescă treptat oferind astfel condiţii optime pentru creşterea arborilor în grosime şi înălţime;</w:t>
      </w:r>
    </w:p>
    <w:p w14:paraId="2FE66AAF" w14:textId="77777777" w:rsidR="00DA1693" w:rsidRPr="00DA1693" w:rsidRDefault="00DA1693" w:rsidP="00E452FB">
      <w:pPr>
        <w:numPr>
          <w:ilvl w:val="0"/>
          <w:numId w:val="3"/>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ameliorează treptat mediul pădurii, conducând la intensificarea funcţiilor productive şi protectoare a acesteia;</w:t>
      </w:r>
    </w:p>
    <w:p w14:paraId="35979112" w14:textId="77777777" w:rsidR="00DA1693" w:rsidRPr="00DA1693" w:rsidRDefault="00DA1693" w:rsidP="00E452FB">
      <w:pPr>
        <w:numPr>
          <w:ilvl w:val="0"/>
          <w:numId w:val="3"/>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reglează raporturile inter- şi intraspecifice la nivelul arboretului şi între diferitele etaje de vegetaţie ale pădurii;</w:t>
      </w:r>
    </w:p>
    <w:p w14:paraId="12A51CAF" w14:textId="77777777" w:rsidR="00DA1693" w:rsidRPr="00DA1693" w:rsidRDefault="00DA1693" w:rsidP="00E452FB">
      <w:pPr>
        <w:numPr>
          <w:ilvl w:val="0"/>
          <w:numId w:val="3"/>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permit recoltarea unei cantităţi de masă lemnoasă ce se valorifică sub formă de produse secundare etc.</w:t>
      </w:r>
    </w:p>
    <w:p w14:paraId="472F4ECB" w14:textId="7299C880" w:rsidR="00A74F5E" w:rsidRPr="00DA1693" w:rsidRDefault="00DA1693" w:rsidP="000F0DD7">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Lucrările de îngrijire se diferenţiază în funcţie de structura pădurii, de stadiul de dezvoltare şi de obiectivele urmărite prin aplicare în: degajări, curățiri, rărituri şi tăieri de igienă.</w:t>
      </w:r>
    </w:p>
    <w:p w14:paraId="73819DEB" w14:textId="20CC68BC" w:rsidR="00DA1693" w:rsidRPr="00DA1693" w:rsidRDefault="00A42BA3" w:rsidP="00DA1693">
      <w:pPr>
        <w:suppressAutoHyphens/>
        <w:autoSpaceDE w:val="0"/>
        <w:autoSpaceDN w:val="0"/>
        <w:adjustRightInd w:val="0"/>
        <w:spacing w:after="0" w:line="240" w:lineRule="auto"/>
        <w:ind w:firstLine="720"/>
        <w:jc w:val="both"/>
        <w:rPr>
          <w:rFonts w:ascii="Times New Roman" w:eastAsia="SimSun" w:hAnsi="Times New Roman" w:cs="Times New Roman"/>
          <w:b/>
          <w:bCs/>
          <w:i/>
          <w:iCs/>
          <w:kern w:val="1"/>
          <w:sz w:val="24"/>
          <w:szCs w:val="24"/>
          <w:u w:val="single"/>
          <w:lang w:val="ro-RO" w:eastAsia="zh-CN" w:bidi="hi-IN"/>
        </w:rPr>
      </w:pPr>
      <w:r>
        <w:rPr>
          <w:rFonts w:ascii="Times New Roman" w:eastAsia="SimSun" w:hAnsi="Times New Roman" w:cs="Times New Roman"/>
          <w:b/>
          <w:bCs/>
          <w:i/>
          <w:iCs/>
          <w:kern w:val="1"/>
          <w:sz w:val="24"/>
          <w:szCs w:val="24"/>
          <w:u w:val="single"/>
          <w:lang w:val="ro-RO" w:eastAsia="zh-CN" w:bidi="hi-IN"/>
        </w:rPr>
        <w:lastRenderedPageBreak/>
        <w:t>a</w:t>
      </w:r>
      <w:r w:rsidR="00DA1693" w:rsidRPr="00DA1693">
        <w:rPr>
          <w:rFonts w:ascii="Times New Roman" w:eastAsia="SimSun" w:hAnsi="Times New Roman" w:cs="Times New Roman"/>
          <w:b/>
          <w:bCs/>
          <w:i/>
          <w:iCs/>
          <w:kern w:val="1"/>
          <w:sz w:val="24"/>
          <w:szCs w:val="24"/>
          <w:u w:val="single"/>
          <w:lang w:val="ro-RO" w:eastAsia="zh-CN" w:bidi="hi-IN"/>
        </w:rPr>
        <w:t>.Rărituri</w:t>
      </w:r>
      <w:r w:rsidR="002C1DCA">
        <w:rPr>
          <w:rFonts w:ascii="Times New Roman" w:eastAsia="SimSun" w:hAnsi="Times New Roman" w:cs="Times New Roman"/>
          <w:b/>
          <w:bCs/>
          <w:i/>
          <w:iCs/>
          <w:kern w:val="1"/>
          <w:sz w:val="24"/>
          <w:szCs w:val="24"/>
          <w:u w:val="single"/>
          <w:lang w:val="ro-RO" w:eastAsia="zh-CN" w:bidi="hi-IN"/>
        </w:rPr>
        <w:t xml:space="preserve"> </w:t>
      </w:r>
    </w:p>
    <w:p w14:paraId="4E943E1A"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Răriturile sunt lucrări executate repetat în fazele de păriş, codrişor şi codru mijlociu, care se preocupă de îngrjirea individuală a arborilor în scopul de a contribui cât mai activ la ridicarea valorii productive şi protectoare a pădurii cultivate.</w:t>
      </w:r>
    </w:p>
    <w:p w14:paraId="14B713C5" w14:textId="455F4C6B" w:rsidR="00AF42B4" w:rsidRPr="00DA1693" w:rsidRDefault="00DA1693" w:rsidP="000A531A">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Lucrarea are un caracter de selecţie individuală pozitivă, preocuparea de bază fiind îndreptată asupra arborilor valoroşi care rămân în arboret până la termenul exploatării şi nu a celor extraşi prin intervenţia respectivă. Răriturile devin astfel cele mai pretenţioase, mai complexe şi mai intensive lucrări de îngrijire, cu efecte favorabile atât asupra generaţiei existente cât şi asupra viitorului arboret.</w:t>
      </w:r>
    </w:p>
    <w:p w14:paraId="5186E0A4" w14:textId="77777777" w:rsidR="00DA1693" w:rsidRPr="00DA1693" w:rsidRDefault="00DA1693" w:rsidP="00AF42B4">
      <w:pPr>
        <w:suppressAutoHyphens/>
        <w:autoSpaceDE w:val="0"/>
        <w:autoSpaceDN w:val="0"/>
        <w:adjustRightInd w:val="0"/>
        <w:spacing w:after="0" w:line="240" w:lineRule="auto"/>
        <w:ind w:firstLine="720"/>
        <w:jc w:val="both"/>
        <w:rPr>
          <w:rFonts w:ascii="Times New Roman" w:eastAsia="SimSun" w:hAnsi="Times New Roman" w:cs="Times New Roman"/>
          <w:i/>
          <w:kern w:val="1"/>
          <w:sz w:val="24"/>
          <w:szCs w:val="24"/>
          <w:lang w:val="ro-RO" w:eastAsia="zh-CN" w:bidi="hi-IN"/>
        </w:rPr>
      </w:pPr>
      <w:r w:rsidRPr="00DA1693">
        <w:rPr>
          <w:rFonts w:ascii="Times New Roman" w:eastAsia="SimSun" w:hAnsi="Times New Roman" w:cs="Times New Roman"/>
          <w:i/>
          <w:kern w:val="1"/>
          <w:sz w:val="24"/>
          <w:szCs w:val="24"/>
          <w:lang w:val="ro-RO" w:eastAsia="zh-CN" w:bidi="hi-IN"/>
        </w:rPr>
        <w:t>Obiectivele urmărite prin aplicarea răriturilor sunt următoarele:</w:t>
      </w:r>
    </w:p>
    <w:p w14:paraId="3E64D390"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ameliorarea calitativă a arboretelor, mai ales sub raportul compoziţiei, al calităţii tulpinilor şi coroanelor arborilor, al distribuţiei lor spaţiale, precum şi al însuşirilor tehnologice ale lemnului acestora;</w:t>
      </w:r>
    </w:p>
    <w:p w14:paraId="3D1508F0"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ameliorarea structurii genetice a populaţiilor arborescente;</w:t>
      </w:r>
    </w:p>
    <w:p w14:paraId="6B04BFEB"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activarea creşterii în grosime a arborilor valoroşi, ca urmare a răririi treptate a arboretului, fără însă a afecta creşterea în înălţime şi producerea elagajului natural;</w:t>
      </w:r>
    </w:p>
    <w:p w14:paraId="30438751"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luminarea mai pronunţată a coroanelor arborilor de valoare din speciile de bază, cu ocazia ultimelor rărituri, pentru a crea condiţii mai favorabile pentru fructificaţie şi deci, pentru regenerarea naturală a pădurii;</w:t>
      </w:r>
    </w:p>
    <w:p w14:paraId="29AB0C76"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mărirea rezistenţei pădurii la acţiunea vătămătoare a factorilor biotici şi abiotici, menţinerea unei stări fitosanitare cât mai bune şi a unei stări de vegetaţie cât mai active a arboretului rămas;</w:t>
      </w:r>
    </w:p>
    <w:p w14:paraId="2209E323"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modelarea eficientă a mediului intern a pădurii;</w:t>
      </w:r>
    </w:p>
    <w:p w14:paraId="705B6824" w14:textId="77777777" w:rsidR="00DA1693" w:rsidRPr="00DA1693" w:rsidRDefault="00DA1693" w:rsidP="00E452FB">
      <w:pPr>
        <w:numPr>
          <w:ilvl w:val="0"/>
          <w:numId w:val="4"/>
        </w:numPr>
        <w:suppressAutoHyphens/>
        <w:autoSpaceDE w:val="0"/>
        <w:autoSpaceDN w:val="0"/>
        <w:adjustRightInd w:val="0"/>
        <w:spacing w:after="0" w:line="240" w:lineRule="auto"/>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recoltarea şi valorificarea completă a arborilor care trebuie să cadă din pădure.</w:t>
      </w:r>
    </w:p>
    <w:p w14:paraId="7DB71048" w14:textId="49985BED"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Periodicitatea răriturilor depinde de caracteristicile arboretului (compoziţie, consistenţă, vârstă, clasă de producţie etc.),</w:t>
      </w:r>
      <w:r w:rsidR="00AF42B4">
        <w:rPr>
          <w:rFonts w:ascii="Times New Roman" w:eastAsia="SimSun" w:hAnsi="Times New Roman" w:cs="Times New Roman"/>
          <w:kern w:val="1"/>
          <w:sz w:val="24"/>
          <w:szCs w:val="24"/>
          <w:lang w:val="ro-RO" w:eastAsia="zh-CN" w:bidi="hi-IN"/>
        </w:rPr>
        <w:t xml:space="preserve"> </w:t>
      </w:r>
      <w:r w:rsidRPr="00DA1693">
        <w:rPr>
          <w:rFonts w:ascii="Times New Roman" w:eastAsia="SimSun" w:hAnsi="Times New Roman" w:cs="Times New Roman"/>
          <w:kern w:val="1"/>
          <w:sz w:val="24"/>
          <w:szCs w:val="24"/>
          <w:lang w:val="ro-RO" w:eastAsia="zh-CN" w:bidi="hi-IN"/>
        </w:rPr>
        <w:t xml:space="preserve">de intensitatea lucrărilor precum şi de condiţiile staţionale, aceasta variind între 4 şi 6 ani. </w:t>
      </w:r>
    </w:p>
    <w:p w14:paraId="38AC20FE" w14:textId="66F90FDD" w:rsidR="00A42BA3" w:rsidRPr="00A42BA3" w:rsidRDefault="007E0DE4" w:rsidP="00A42BA3">
      <w:pPr>
        <w:ind w:firstLine="720"/>
        <w:jc w:val="both"/>
        <w:rPr>
          <w:rFonts w:ascii="Times New Roman" w:eastAsia="SimSun" w:hAnsi="Times New Roman" w:cs="Times New Roman"/>
          <w:kern w:val="2"/>
          <w:sz w:val="24"/>
          <w:szCs w:val="24"/>
          <w:lang w:val="ro-RO" w:eastAsia="zh-CN" w:bidi="hi-IN"/>
        </w:rPr>
      </w:pPr>
      <w:r>
        <w:rPr>
          <w:rFonts w:ascii="Times New Roman" w:eastAsia="SimSun" w:hAnsi="Times New Roman" w:cs="Times New Roman"/>
          <w:kern w:val="2"/>
          <w:sz w:val="24"/>
          <w:szCs w:val="24"/>
          <w:lang w:val="ro-RO" w:eastAsia="zh-CN" w:bidi="hi-IN"/>
        </w:rPr>
        <w:t>În amenajament au rămas</w:t>
      </w:r>
      <w:r w:rsidR="00A42BA3" w:rsidRPr="00A42BA3">
        <w:rPr>
          <w:rFonts w:ascii="Times New Roman" w:eastAsia="SimSun" w:hAnsi="Times New Roman" w:cs="Times New Roman"/>
          <w:kern w:val="2"/>
          <w:sz w:val="24"/>
          <w:szCs w:val="24"/>
          <w:lang w:val="ro-RO" w:eastAsia="zh-CN" w:bidi="hi-IN"/>
        </w:rPr>
        <w:t xml:space="preserve"> astfel de lucrări în u.a – urile:</w:t>
      </w:r>
      <w:bookmarkStart w:id="6" w:name="_Hlk115172524"/>
      <w:bookmarkEnd w:id="6"/>
      <w:r w:rsidR="00A42BA3" w:rsidRPr="00A42BA3">
        <w:rPr>
          <w:rFonts w:ascii="Times New Roman" w:eastAsia="SimSun" w:hAnsi="Times New Roman" w:cs="Times New Roman"/>
          <w:kern w:val="2"/>
          <w:sz w:val="24"/>
          <w:szCs w:val="24"/>
          <w:lang w:val="ro-RO" w:eastAsia="zh-CN" w:bidi="hi-IN"/>
        </w:rPr>
        <w:t xml:space="preserve"> 77B, 78A, 80F, 80G, 90A, 90B, 91A, 91B, 92A, 92B, 92C, 93B, 95A, 97A, 97B, 98, 112A, 116B, 116C </w:t>
      </w:r>
      <w:r w:rsidR="00A42BA3" w:rsidRPr="00A42BA3">
        <w:rPr>
          <w:rFonts w:ascii="Times New Roman" w:eastAsia="Calibri" w:hAnsi="Times New Roman" w:cs="Times New Roman"/>
          <w:sz w:val="24"/>
          <w:szCs w:val="24"/>
        </w:rPr>
        <w:t xml:space="preserve">pe o </w:t>
      </w:r>
      <w:proofErr w:type="spellStart"/>
      <w:r w:rsidR="00A42BA3" w:rsidRPr="00A42BA3">
        <w:rPr>
          <w:rFonts w:ascii="Times New Roman" w:eastAsia="Calibri" w:hAnsi="Times New Roman" w:cs="Times New Roman"/>
          <w:sz w:val="24"/>
          <w:szCs w:val="24"/>
        </w:rPr>
        <w:t>suprafață</w:t>
      </w:r>
      <w:proofErr w:type="spellEnd"/>
      <w:r w:rsidR="00A42BA3" w:rsidRPr="00A42BA3">
        <w:rPr>
          <w:rFonts w:ascii="Times New Roman" w:eastAsia="Calibri" w:hAnsi="Times New Roman" w:cs="Times New Roman"/>
          <w:sz w:val="24"/>
          <w:szCs w:val="24"/>
        </w:rPr>
        <w:t xml:space="preserve"> de 130,67 ha, de </w:t>
      </w:r>
      <w:proofErr w:type="spellStart"/>
      <w:r w:rsidR="00A42BA3" w:rsidRPr="00A42BA3">
        <w:rPr>
          <w:rFonts w:ascii="Times New Roman" w:eastAsia="Calibri" w:hAnsi="Times New Roman" w:cs="Times New Roman"/>
          <w:sz w:val="24"/>
          <w:szCs w:val="24"/>
        </w:rPr>
        <w:t>unde</w:t>
      </w:r>
      <w:proofErr w:type="spellEnd"/>
      <w:r w:rsidR="00A42BA3" w:rsidRPr="00A42BA3">
        <w:rPr>
          <w:rFonts w:ascii="Times New Roman" w:eastAsia="Calibri" w:hAnsi="Times New Roman" w:cs="Times New Roman"/>
          <w:sz w:val="24"/>
          <w:szCs w:val="24"/>
        </w:rPr>
        <w:t xml:space="preserve"> se </w:t>
      </w:r>
      <w:proofErr w:type="spellStart"/>
      <w:r w:rsidR="00A42BA3" w:rsidRPr="00A42BA3">
        <w:rPr>
          <w:rFonts w:ascii="Times New Roman" w:eastAsia="Calibri" w:hAnsi="Times New Roman" w:cs="Times New Roman"/>
          <w:sz w:val="24"/>
          <w:szCs w:val="24"/>
        </w:rPr>
        <w:t>va</w:t>
      </w:r>
      <w:proofErr w:type="spellEnd"/>
      <w:r w:rsidR="00A42BA3" w:rsidRPr="00A42BA3">
        <w:rPr>
          <w:rFonts w:ascii="Times New Roman" w:eastAsia="Calibri" w:hAnsi="Times New Roman" w:cs="Times New Roman"/>
          <w:sz w:val="24"/>
          <w:szCs w:val="24"/>
        </w:rPr>
        <w:t xml:space="preserve"> </w:t>
      </w:r>
      <w:proofErr w:type="spellStart"/>
      <w:r w:rsidR="00A42BA3" w:rsidRPr="00A42BA3">
        <w:rPr>
          <w:rFonts w:ascii="Times New Roman" w:eastAsia="Calibri" w:hAnsi="Times New Roman" w:cs="Times New Roman"/>
          <w:sz w:val="24"/>
          <w:szCs w:val="24"/>
        </w:rPr>
        <w:t>recolta</w:t>
      </w:r>
      <w:proofErr w:type="spellEnd"/>
      <w:r w:rsidR="00A42BA3" w:rsidRPr="00A42BA3">
        <w:rPr>
          <w:rFonts w:ascii="Times New Roman" w:eastAsia="Calibri" w:hAnsi="Times New Roman" w:cs="Times New Roman"/>
          <w:sz w:val="24"/>
          <w:szCs w:val="24"/>
        </w:rPr>
        <w:t xml:space="preserve"> un </w:t>
      </w:r>
      <w:proofErr w:type="spellStart"/>
      <w:r w:rsidR="00A42BA3" w:rsidRPr="00A42BA3">
        <w:rPr>
          <w:rFonts w:ascii="Times New Roman" w:eastAsia="Calibri" w:hAnsi="Times New Roman" w:cs="Times New Roman"/>
          <w:sz w:val="24"/>
          <w:szCs w:val="24"/>
        </w:rPr>
        <w:t>volum</w:t>
      </w:r>
      <w:proofErr w:type="spellEnd"/>
      <w:r w:rsidR="00A42BA3" w:rsidRPr="00A42BA3">
        <w:rPr>
          <w:rFonts w:ascii="Times New Roman" w:eastAsia="Calibri" w:hAnsi="Times New Roman" w:cs="Times New Roman"/>
          <w:sz w:val="24"/>
          <w:szCs w:val="24"/>
        </w:rPr>
        <w:t xml:space="preserve"> de 4173,5 </w:t>
      </w:r>
      <w:r w:rsidR="00A42BA3" w:rsidRPr="00A42BA3">
        <w:rPr>
          <w:rFonts w:ascii="Times New Roman" w:eastAsia="Times New Roman" w:hAnsi="Times New Roman" w:cs="Times New Roman"/>
          <w:bCs/>
          <w:sz w:val="24"/>
          <w:szCs w:val="24"/>
        </w:rPr>
        <w:t>mc.</w:t>
      </w:r>
    </w:p>
    <w:p w14:paraId="435B2ECB" w14:textId="20ABEBE6" w:rsidR="00DA1693" w:rsidRPr="00DA1693" w:rsidRDefault="00A42BA3" w:rsidP="00DF3E89">
      <w:pPr>
        <w:ind w:firstLine="720"/>
        <w:jc w:val="both"/>
        <w:rPr>
          <w:rFonts w:ascii="Times New Roman" w:eastAsia="SimSun" w:hAnsi="Times New Roman" w:cs="Times New Roman"/>
          <w:b/>
          <w:bCs/>
          <w:i/>
          <w:iCs/>
          <w:kern w:val="1"/>
          <w:sz w:val="24"/>
          <w:szCs w:val="24"/>
          <w:u w:val="single"/>
          <w:lang w:val="ro-RO" w:eastAsia="zh-CN" w:bidi="hi-IN"/>
        </w:rPr>
      </w:pPr>
      <w:r>
        <w:rPr>
          <w:rFonts w:ascii="Times New Roman" w:eastAsia="SimSun" w:hAnsi="Times New Roman" w:cs="Times New Roman"/>
          <w:b/>
          <w:bCs/>
          <w:i/>
          <w:iCs/>
          <w:kern w:val="1"/>
          <w:sz w:val="24"/>
          <w:szCs w:val="24"/>
          <w:u w:val="single"/>
          <w:lang w:val="ro-RO" w:eastAsia="zh-CN" w:bidi="hi-IN"/>
        </w:rPr>
        <w:t>b</w:t>
      </w:r>
      <w:r w:rsidR="00DA1693" w:rsidRPr="00DA1693">
        <w:rPr>
          <w:rFonts w:ascii="Times New Roman" w:eastAsia="SimSun" w:hAnsi="Times New Roman" w:cs="Times New Roman"/>
          <w:b/>
          <w:bCs/>
          <w:i/>
          <w:iCs/>
          <w:kern w:val="1"/>
          <w:sz w:val="24"/>
          <w:szCs w:val="24"/>
          <w:u w:val="single"/>
          <w:lang w:val="ro-RO" w:eastAsia="zh-CN" w:bidi="hi-IN"/>
        </w:rPr>
        <w:t>. Tăieri de igienă</w:t>
      </w:r>
    </w:p>
    <w:p w14:paraId="1C1EFF7C" w14:textId="77777777" w:rsidR="00DA1693" w:rsidRPr="00DA1693" w:rsidRDefault="00DA1693" w:rsidP="00AF42B4">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Aceste lucrări urmăresc asigurarea unei stări fitosanitare corespunzătoare arboretelor, obiectiv ce se realizează prin extragerea arborilor uscaţi, în curs de uscare, căzuţi, rupţi, doborâţi de vânt ori zăpadă, puternic atacaţi de insecte sau ciuperci, cu vătămări mecanice, precum şi a arborilor – cursă şi de control folosiţi în lucrările de protecţia pădurilor fără ca prin aceste lucrări să se </w:t>
      </w:r>
      <w:r w:rsidRPr="00DA1693">
        <w:rPr>
          <w:rFonts w:ascii="Times New Roman" w:eastAsia="SimSun" w:hAnsi="Times New Roman" w:cs="Times New Roman"/>
          <w:bCs/>
          <w:kern w:val="1"/>
          <w:sz w:val="24"/>
          <w:szCs w:val="24"/>
          <w:lang w:val="ro-RO" w:eastAsia="zh-CN" w:bidi="hi-IN"/>
        </w:rPr>
        <w:t>restrângă biodiversitatea</w:t>
      </w:r>
      <w:r w:rsidRPr="00DA1693">
        <w:rPr>
          <w:rFonts w:ascii="Times New Roman" w:eastAsia="SimSun" w:hAnsi="Times New Roman" w:cs="Times New Roman"/>
          <w:kern w:val="1"/>
          <w:sz w:val="24"/>
          <w:szCs w:val="24"/>
          <w:lang w:val="ro-RO" w:eastAsia="zh-CN" w:bidi="hi-IN"/>
        </w:rPr>
        <w:t xml:space="preserve"> pădurilor.</w:t>
      </w:r>
    </w:p>
    <w:p w14:paraId="6C3BF470" w14:textId="77777777" w:rsidR="00DA1693" w:rsidRPr="00DA1693" w:rsidRDefault="00DA1693" w:rsidP="00B50F2C">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Tăierea arborilor care fac obiectul lucrărilor de igienă se poate face tot timpul anului, cu excepţia răşinoaselor afectate de gândaci de scoarţă, care este de preferat să se extragă înainte de zborul adulţilor. </w:t>
      </w:r>
    </w:p>
    <w:p w14:paraId="73C747CF" w14:textId="62EF4B92" w:rsidR="00A42BA3" w:rsidRPr="00A42BA3" w:rsidRDefault="00A42BA3" w:rsidP="00A42BA3">
      <w:pPr>
        <w:autoSpaceDE w:val="0"/>
        <w:autoSpaceDN w:val="0"/>
        <w:adjustRightInd w:val="0"/>
        <w:spacing w:after="0" w:line="240" w:lineRule="auto"/>
        <w:ind w:firstLine="720"/>
        <w:jc w:val="both"/>
        <w:rPr>
          <w:rFonts w:ascii="Times New Roman" w:eastAsia="Times New Roman" w:hAnsi="Times New Roman" w:cs="Times New Roman"/>
          <w:bCs/>
          <w:sz w:val="24"/>
          <w:szCs w:val="24"/>
        </w:rPr>
      </w:pPr>
      <w:proofErr w:type="spellStart"/>
      <w:r w:rsidRPr="00A42BA3">
        <w:rPr>
          <w:rFonts w:ascii="Times New Roman" w:eastAsia="Calibri" w:hAnsi="Times New Roman" w:cs="Times New Roman"/>
          <w:sz w:val="24"/>
          <w:szCs w:val="24"/>
        </w:rPr>
        <w:t>În</w:t>
      </w:r>
      <w:proofErr w:type="spellEnd"/>
      <w:r w:rsidRPr="00A42BA3">
        <w:rPr>
          <w:rFonts w:ascii="Times New Roman" w:eastAsia="Calibri" w:hAnsi="Times New Roman" w:cs="Times New Roman"/>
          <w:sz w:val="24"/>
          <w:szCs w:val="24"/>
        </w:rPr>
        <w:t xml:space="preserve"> </w:t>
      </w:r>
      <w:proofErr w:type="spellStart"/>
      <w:r w:rsidRPr="00A42BA3">
        <w:rPr>
          <w:rFonts w:ascii="Times New Roman" w:eastAsia="Calibri" w:hAnsi="Times New Roman" w:cs="Times New Roman"/>
          <w:i/>
          <w:sz w:val="24"/>
          <w:szCs w:val="24"/>
        </w:rPr>
        <w:t>amenajamentul</w:t>
      </w:r>
      <w:proofErr w:type="spellEnd"/>
      <w:r w:rsidRPr="00A42BA3">
        <w:rPr>
          <w:rFonts w:ascii="Times New Roman" w:eastAsia="Calibri" w:hAnsi="Times New Roman" w:cs="Times New Roman"/>
          <w:i/>
          <w:sz w:val="24"/>
          <w:szCs w:val="24"/>
        </w:rPr>
        <w:t xml:space="preserve"> UP II Valea </w:t>
      </w:r>
      <w:proofErr w:type="spellStart"/>
      <w:r w:rsidRPr="00A42BA3">
        <w:rPr>
          <w:rFonts w:ascii="Times New Roman" w:eastAsia="Calibri" w:hAnsi="Times New Roman" w:cs="Times New Roman"/>
          <w:i/>
          <w:sz w:val="24"/>
          <w:szCs w:val="24"/>
        </w:rPr>
        <w:t>Jigoreasa</w:t>
      </w:r>
      <w:proofErr w:type="spellEnd"/>
      <w:r w:rsidR="0061126F">
        <w:rPr>
          <w:rFonts w:ascii="Times New Roman" w:eastAsia="Calibri" w:hAnsi="Times New Roman" w:cs="Times New Roman"/>
          <w:sz w:val="24"/>
          <w:szCs w:val="24"/>
        </w:rPr>
        <w:t xml:space="preserve"> au </w:t>
      </w:r>
      <w:proofErr w:type="spellStart"/>
      <w:r w:rsidR="0061126F">
        <w:rPr>
          <w:rFonts w:ascii="Times New Roman" w:eastAsia="Calibri" w:hAnsi="Times New Roman" w:cs="Times New Roman"/>
          <w:sz w:val="24"/>
          <w:szCs w:val="24"/>
        </w:rPr>
        <w:t>rămas</w:t>
      </w:r>
      <w:proofErr w:type="spellEnd"/>
      <w:r w:rsidR="0061126F">
        <w:rPr>
          <w:rFonts w:ascii="Times New Roman" w:eastAsia="Calibri" w:hAnsi="Times New Roman" w:cs="Times New Roman"/>
          <w:sz w:val="24"/>
          <w:szCs w:val="24"/>
        </w:rPr>
        <w:t xml:space="preserve"> </w:t>
      </w:r>
      <w:proofErr w:type="spellStart"/>
      <w:r w:rsidRPr="00A42BA3">
        <w:rPr>
          <w:rFonts w:ascii="Times New Roman" w:eastAsia="Calibri" w:hAnsi="Times New Roman" w:cs="Times New Roman"/>
          <w:sz w:val="24"/>
          <w:szCs w:val="24"/>
        </w:rPr>
        <w:t>astfel</w:t>
      </w:r>
      <w:proofErr w:type="spellEnd"/>
      <w:r w:rsidRPr="00A42BA3">
        <w:rPr>
          <w:rFonts w:ascii="Times New Roman" w:eastAsia="Calibri" w:hAnsi="Times New Roman" w:cs="Times New Roman"/>
          <w:sz w:val="24"/>
          <w:szCs w:val="24"/>
        </w:rPr>
        <w:t xml:space="preserve"> de </w:t>
      </w:r>
      <w:proofErr w:type="spellStart"/>
      <w:r w:rsidRPr="00A42BA3">
        <w:rPr>
          <w:rFonts w:ascii="Times New Roman" w:eastAsia="Calibri" w:hAnsi="Times New Roman" w:cs="Times New Roman"/>
          <w:sz w:val="24"/>
          <w:szCs w:val="24"/>
        </w:rPr>
        <w:t>lucrări</w:t>
      </w:r>
      <w:proofErr w:type="spellEnd"/>
      <w:r w:rsidRPr="00A42BA3">
        <w:rPr>
          <w:rFonts w:ascii="Times New Roman" w:eastAsia="Calibri" w:hAnsi="Times New Roman" w:cs="Times New Roman"/>
          <w:sz w:val="24"/>
          <w:szCs w:val="24"/>
        </w:rPr>
        <w:t xml:space="preserve"> </w:t>
      </w:r>
      <w:proofErr w:type="spellStart"/>
      <w:r w:rsidRPr="00A42BA3">
        <w:rPr>
          <w:rFonts w:ascii="Times New Roman" w:eastAsia="Calibri" w:hAnsi="Times New Roman" w:cs="Times New Roman"/>
          <w:sz w:val="24"/>
          <w:szCs w:val="24"/>
        </w:rPr>
        <w:t>în</w:t>
      </w:r>
      <w:proofErr w:type="spellEnd"/>
      <w:r w:rsidRPr="00A42BA3">
        <w:rPr>
          <w:rFonts w:ascii="Times New Roman" w:eastAsia="Calibri" w:hAnsi="Times New Roman" w:cs="Times New Roman"/>
          <w:sz w:val="24"/>
          <w:szCs w:val="24"/>
        </w:rPr>
        <w:t xml:space="preserve"> </w:t>
      </w:r>
      <w:proofErr w:type="spellStart"/>
      <w:r w:rsidRPr="00A42BA3">
        <w:rPr>
          <w:rFonts w:ascii="Times New Roman" w:eastAsia="Calibri" w:hAnsi="Times New Roman" w:cs="Times New Roman"/>
          <w:sz w:val="24"/>
          <w:szCs w:val="24"/>
        </w:rPr>
        <w:t>u.a</w:t>
      </w:r>
      <w:proofErr w:type="spellEnd"/>
      <w:r w:rsidRPr="00A42BA3">
        <w:rPr>
          <w:rFonts w:ascii="Times New Roman" w:eastAsia="Calibri" w:hAnsi="Times New Roman" w:cs="Times New Roman"/>
          <w:sz w:val="24"/>
          <w:szCs w:val="24"/>
        </w:rPr>
        <w:t>-urile: 76B,</w:t>
      </w:r>
      <w:r w:rsidR="0061126F">
        <w:rPr>
          <w:rFonts w:ascii="Times New Roman" w:eastAsia="Calibri" w:hAnsi="Times New Roman" w:cs="Times New Roman"/>
          <w:sz w:val="24"/>
          <w:szCs w:val="24"/>
        </w:rPr>
        <w:t xml:space="preserve"> </w:t>
      </w:r>
      <w:r w:rsidR="000F0DD7">
        <w:rPr>
          <w:rFonts w:ascii="Times New Roman" w:eastAsia="Calibri" w:hAnsi="Times New Roman" w:cs="Times New Roman"/>
          <w:sz w:val="24"/>
          <w:szCs w:val="24"/>
        </w:rPr>
        <w:t>77A</w:t>
      </w:r>
      <w:r w:rsidRPr="00A42BA3">
        <w:rPr>
          <w:rFonts w:ascii="Times New Roman" w:eastAsia="Calibri" w:hAnsi="Times New Roman" w:cs="Times New Roman"/>
          <w:sz w:val="24"/>
          <w:szCs w:val="24"/>
        </w:rPr>
        <w:t>,</w:t>
      </w:r>
      <w:r w:rsidR="0085219F">
        <w:rPr>
          <w:rFonts w:ascii="Times New Roman" w:eastAsia="Calibri" w:hAnsi="Times New Roman" w:cs="Times New Roman"/>
          <w:sz w:val="24"/>
          <w:szCs w:val="24"/>
        </w:rPr>
        <w:t xml:space="preserve"> 79B,</w:t>
      </w:r>
      <w:r w:rsidRPr="00A42BA3">
        <w:rPr>
          <w:rFonts w:ascii="Times New Roman" w:eastAsia="Calibri" w:hAnsi="Times New Roman" w:cs="Times New Roman"/>
          <w:sz w:val="24"/>
          <w:szCs w:val="24"/>
        </w:rPr>
        <w:t xml:space="preserve"> 79D, 80A, 80D, 80E, 81A, 81B, 81C, 89A, 89D, 95B, 117, 118, 119A, 119B pe o </w:t>
      </w:r>
      <w:proofErr w:type="spellStart"/>
      <w:r w:rsidRPr="00A42BA3">
        <w:rPr>
          <w:rFonts w:ascii="Times New Roman" w:eastAsia="Calibri" w:hAnsi="Times New Roman" w:cs="Times New Roman"/>
          <w:sz w:val="24"/>
          <w:szCs w:val="24"/>
        </w:rPr>
        <w:t>suprafață</w:t>
      </w:r>
      <w:proofErr w:type="spellEnd"/>
      <w:r w:rsidRPr="00A42BA3">
        <w:rPr>
          <w:rFonts w:ascii="Times New Roman" w:eastAsia="Calibri" w:hAnsi="Times New Roman" w:cs="Times New Roman"/>
          <w:sz w:val="24"/>
          <w:szCs w:val="24"/>
        </w:rPr>
        <w:t xml:space="preserve"> de 145,85 ha.</w:t>
      </w:r>
    </w:p>
    <w:p w14:paraId="3F1ABA00" w14:textId="77777777" w:rsidR="00A42BA3" w:rsidRPr="00A42BA3" w:rsidRDefault="00A42BA3" w:rsidP="00A42BA3">
      <w:pPr>
        <w:autoSpaceDE w:val="0"/>
        <w:autoSpaceDN w:val="0"/>
        <w:adjustRightInd w:val="0"/>
        <w:ind w:firstLine="720"/>
        <w:jc w:val="both"/>
        <w:rPr>
          <w:rFonts w:ascii="Calibri" w:eastAsia="Times New Roman" w:hAnsi="Calibri" w:cs="Times New Roman"/>
          <w:bCs/>
        </w:rPr>
      </w:pPr>
      <w:r w:rsidRPr="00A42BA3">
        <w:rPr>
          <w:rFonts w:ascii="Times New Roman" w:eastAsia="Times New Roman" w:hAnsi="Times New Roman" w:cs="Times New Roman"/>
          <w:kern w:val="2"/>
          <w:sz w:val="24"/>
          <w:szCs w:val="24"/>
          <w:lang w:val="ro-RO" w:eastAsia="zh-CN" w:bidi="en-US"/>
        </w:rPr>
        <w:lastRenderedPageBreak/>
        <w:t>Intensitatea cu care se vor executa aceste categorii de lucrări rămâne în atenția organului executor, fără a depășii 1 mc/an/ha (dacă acestea nu fac obiectul unor măsuri de conservare a biodiversității).</w:t>
      </w:r>
    </w:p>
    <w:p w14:paraId="3347AD38"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
          <w:bCs/>
          <w:i/>
          <w:iCs/>
          <w:kern w:val="1"/>
          <w:sz w:val="24"/>
          <w:szCs w:val="24"/>
          <w:lang w:val="ro-RO" w:eastAsia="zh-CN" w:bidi="hi-IN"/>
        </w:rPr>
      </w:pPr>
      <w:r w:rsidRPr="00DA1693">
        <w:rPr>
          <w:rFonts w:ascii="Times New Roman" w:eastAsia="SimSun" w:hAnsi="Times New Roman" w:cs="Times New Roman"/>
          <w:b/>
          <w:bCs/>
          <w:i/>
          <w:iCs/>
          <w:kern w:val="1"/>
          <w:sz w:val="24"/>
          <w:szCs w:val="24"/>
          <w:lang w:val="ro-RO" w:eastAsia="zh-CN" w:bidi="hi-IN"/>
        </w:rPr>
        <w:t>Lucrări de regenerare şi împădurire</w:t>
      </w:r>
    </w:p>
    <w:p w14:paraId="5FCD07E5" w14:textId="5BE774EC"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Aceste lucrări s-au planificat în funcţie de situaţia înregistrată în timpul descrierii parcelare, de nevoile de regenerare ce decurg din aplicarea planurilor de recoltare şi de necesitatea introducerii în circuitul productiv a terenurilor fără vegetaţie forestieră destinate împăduririi, urmărindu-se realizarea unor structuri cât mai apropiate de cele normale în raport cu funcţiile atribuite arboretelor respective.</w:t>
      </w:r>
      <w:r w:rsidR="00BC66DF">
        <w:rPr>
          <w:rFonts w:ascii="Times New Roman" w:eastAsia="SimSun" w:hAnsi="Times New Roman" w:cs="Times New Roman"/>
          <w:bCs/>
          <w:iCs/>
          <w:kern w:val="1"/>
          <w:sz w:val="24"/>
          <w:szCs w:val="24"/>
          <w:lang w:val="ro-RO" w:eastAsia="zh-CN" w:bidi="hi-IN"/>
        </w:rPr>
        <w:t xml:space="preserve"> </w:t>
      </w:r>
      <w:r w:rsidRPr="00DA1693">
        <w:rPr>
          <w:rFonts w:ascii="Times New Roman" w:eastAsia="SimSun" w:hAnsi="Times New Roman" w:cs="Times New Roman"/>
          <w:bCs/>
          <w:iCs/>
          <w:kern w:val="1"/>
          <w:sz w:val="24"/>
          <w:szCs w:val="24"/>
          <w:lang w:val="ro-RO" w:eastAsia="zh-CN" w:bidi="hi-IN"/>
        </w:rPr>
        <w:t>Compoziţiile de regenerare s-au stabilit în funcţie de particularităţile staţionale şi de cerinţele ecologice ale speciilor, ţinând seama de prevederile din „Norme tehnice pentru compoziţii, scheme şi tehnologii de regenerarea pădurilor şi de împădurire a terenurilor degradate” şi din „Norme tehnic</w:t>
      </w:r>
      <w:r w:rsidR="001C54F1">
        <w:rPr>
          <w:rFonts w:ascii="Times New Roman" w:eastAsia="SimSun" w:hAnsi="Times New Roman" w:cs="Times New Roman"/>
          <w:bCs/>
          <w:iCs/>
          <w:kern w:val="1"/>
          <w:sz w:val="24"/>
          <w:szCs w:val="24"/>
          <w:lang w:val="ro-RO" w:eastAsia="zh-CN" w:bidi="hi-IN"/>
        </w:rPr>
        <w:t>e pentru amenajarea pădurilor”.</w:t>
      </w:r>
    </w:p>
    <w:p w14:paraId="57B4D221"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Referitor la lucrările de regenerare și completare, se fac următoarele precizări, de care s-a ţinut seama la întocmirea proiectului:</w:t>
      </w:r>
    </w:p>
    <w:p w14:paraId="4EEE1215"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în vederea ajutorării regenerării naturale se vor face (acolo unde este necesar) unele lucrări, chiar dacă nu sunt evidenţiate în plan, cum ar fi: înlăturarea litierei groase, nedescompuse, de pe unele porţiuni din u.a., mobilizarea solului în zonele înţelenite, toate acestea cu scopul creerii condiţiilor ajungerii seminţelor la sol;</w:t>
      </w:r>
    </w:p>
    <w:p w14:paraId="1E387E28"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împăduririle şi eventualele completări se vor face cu material de provenienţă locală sau de la alţi producători, dar numai cu provenienţe valoroase şi certe şi cu respectarea strictă a zonelor de transfer;</w:t>
      </w:r>
    </w:p>
    <w:p w14:paraId="784C85CA"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s-a dat prioritate speciilor cu valoare economică ridicată;</w:t>
      </w:r>
    </w:p>
    <w:p w14:paraId="2AB59E9B"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puieţii folosiţi la împăduriri vor fi de provenienţă locală, pe cât posibil produşi în pepinierele cantonale, sau proveniţi din regiuni cu condiţii edafo – climatice similare; seminţele folosite la producerea puieţilor să fie recoltate din zonă, păstrându-se astfel caracterele ereditare ale arboretelor locale;</w:t>
      </w:r>
    </w:p>
    <w:p w14:paraId="14925C7B"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ritmul împăduririlor va trebui să-l urmărească pe cel al tăierilor, dar cu respectarea perioadei optime pentru aceste lucrări;</w:t>
      </w:r>
    </w:p>
    <w:p w14:paraId="4DF288B0"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se va urmări realizarea cât mai repede posibil a stării de masiv;</w:t>
      </w:r>
    </w:p>
    <w:p w14:paraId="6C72B601" w14:textId="77777777" w:rsidR="00DA1693" w:rsidRPr="00DA1693" w:rsidRDefault="00DA1693" w:rsidP="00E452FB">
      <w:pPr>
        <w:numPr>
          <w:ilvl w:val="0"/>
          <w:numId w:val="5"/>
        </w:numPr>
        <w:suppressAutoHyphens/>
        <w:autoSpaceDE w:val="0"/>
        <w:autoSpaceDN w:val="0"/>
        <w:adjustRightInd w:val="0"/>
        <w:spacing w:after="0" w:line="240" w:lineRule="auto"/>
        <w:contextualSpacing/>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în culturile nou create (regenerări naturale, plantaţii, culturi mixte) se vor executa lucrările corespunzătoare stadiului de dezvoltare şi stării arboretelor respective (descopleşiri, depresaje, degajări etc.), ori de câte ori este necesar, periodicităţile din instrucţiuni fiind orientative.</w:t>
      </w:r>
    </w:p>
    <w:p w14:paraId="07BD3E0D"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În vederea regenerării cât mai urgente şi a realizării unor arborete de valoare s-au propus, pentru acest deceniu, următoarele categorii de lucrări:</w:t>
      </w:r>
    </w:p>
    <w:p w14:paraId="02022B9A"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A.</w:t>
      </w:r>
      <w:r w:rsidRPr="00DA1693">
        <w:rPr>
          <w:rFonts w:ascii="Times New Roman" w:eastAsia="SimSun" w:hAnsi="Times New Roman" w:cs="Times New Roman"/>
          <w:bCs/>
          <w:iCs/>
          <w:kern w:val="1"/>
          <w:sz w:val="24"/>
          <w:szCs w:val="24"/>
          <w:lang w:val="ro-RO" w:eastAsia="zh-CN" w:bidi="hi-IN"/>
        </w:rPr>
        <w:tab/>
        <w:t>Lucrări de ajutorarea regenerării naturale;</w:t>
      </w:r>
    </w:p>
    <w:p w14:paraId="284F733C" w14:textId="056B506C"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B.</w:t>
      </w:r>
      <w:r w:rsidRPr="00DA1693">
        <w:rPr>
          <w:rFonts w:ascii="Times New Roman" w:eastAsia="SimSun" w:hAnsi="Times New Roman" w:cs="Times New Roman"/>
          <w:bCs/>
          <w:iCs/>
          <w:kern w:val="1"/>
          <w:sz w:val="24"/>
          <w:szCs w:val="24"/>
          <w:lang w:val="ro-RO" w:eastAsia="zh-CN" w:bidi="hi-IN"/>
        </w:rPr>
        <w:tab/>
        <w:t>Lucrări de rege</w:t>
      </w:r>
      <w:r w:rsidR="006B07CC">
        <w:rPr>
          <w:rFonts w:ascii="Times New Roman" w:eastAsia="SimSun" w:hAnsi="Times New Roman" w:cs="Times New Roman"/>
          <w:bCs/>
          <w:iCs/>
          <w:kern w:val="1"/>
          <w:sz w:val="24"/>
          <w:szCs w:val="24"/>
          <w:lang w:val="ro-RO" w:eastAsia="zh-CN" w:bidi="hi-IN"/>
        </w:rPr>
        <w:t xml:space="preserve">nerare; </w:t>
      </w:r>
    </w:p>
    <w:p w14:paraId="0B0498CC"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C.</w:t>
      </w:r>
      <w:r w:rsidRPr="00DA1693">
        <w:rPr>
          <w:rFonts w:ascii="Times New Roman" w:eastAsia="SimSun" w:hAnsi="Times New Roman" w:cs="Times New Roman"/>
          <w:bCs/>
          <w:iCs/>
          <w:kern w:val="1"/>
          <w:sz w:val="24"/>
          <w:szCs w:val="24"/>
          <w:lang w:val="ro-RO" w:eastAsia="zh-CN" w:bidi="hi-IN"/>
        </w:rPr>
        <w:tab/>
        <w:t>Completări în arboretele care nu au închis starea de masiv;</w:t>
      </w:r>
    </w:p>
    <w:p w14:paraId="4A6685FA"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D.        Îngrijirea culturilor tinere</w:t>
      </w:r>
    </w:p>
    <w:p w14:paraId="5A2EA6AE" w14:textId="3BC9CA12"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Împăduririle vor fi urmate de lucrări de îngrijire a culturilor nou create.</w:t>
      </w:r>
      <w:r w:rsidR="00BC66DF">
        <w:rPr>
          <w:rFonts w:ascii="Times New Roman" w:eastAsia="SimSun" w:hAnsi="Times New Roman" w:cs="Times New Roman"/>
          <w:bCs/>
          <w:iCs/>
          <w:kern w:val="1"/>
          <w:sz w:val="24"/>
          <w:szCs w:val="24"/>
          <w:lang w:val="ro-RO" w:eastAsia="zh-CN" w:bidi="hi-IN"/>
        </w:rPr>
        <w:t xml:space="preserve"> </w:t>
      </w:r>
      <w:r w:rsidRPr="00DA1693">
        <w:rPr>
          <w:rFonts w:ascii="Times New Roman" w:eastAsia="SimSun" w:hAnsi="Times New Roman" w:cs="Times New Roman"/>
          <w:bCs/>
          <w:iCs/>
          <w:kern w:val="1"/>
          <w:sz w:val="24"/>
          <w:szCs w:val="24"/>
          <w:lang w:val="ro-RO" w:eastAsia="zh-CN" w:bidi="hi-IN"/>
        </w:rPr>
        <w:t>Volumele de lucrări stabilite în acest plan sunt orientative, urmând ca la elaborarea planurilor anuale ocolul să stabilească în mod concret lucrările ce se execută, precum şi volumul acestora.</w:t>
      </w:r>
    </w:p>
    <w:p w14:paraId="4ABD3967" w14:textId="2E051709" w:rsidR="00F8588A" w:rsidRDefault="00DA1693" w:rsidP="00F8588A">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DA1693">
        <w:rPr>
          <w:rFonts w:ascii="Times New Roman" w:eastAsia="SimSun" w:hAnsi="Times New Roman" w:cs="Times New Roman"/>
          <w:bCs/>
          <w:iCs/>
          <w:kern w:val="1"/>
          <w:sz w:val="24"/>
          <w:szCs w:val="24"/>
          <w:lang w:val="ro-RO" w:eastAsia="zh-CN" w:bidi="hi-IN"/>
        </w:rPr>
        <w:t>Tehnologiile de împădurire nu prezintă particularităţi în cadrul U.P., ele regăsindu-se în lucrarea „Norme tehnice pentru compoziţii, scheme şi tehnologii de regenerarea pădurilor şi de împădurire a terenurilor degradate”.</w:t>
      </w:r>
    </w:p>
    <w:p w14:paraId="14518605" w14:textId="330EAD11" w:rsidR="00943A35" w:rsidRPr="00943A35" w:rsidRDefault="00943A35" w:rsidP="00943A35">
      <w:pPr>
        <w:suppressAutoHyphens/>
        <w:autoSpaceDE w:val="0"/>
        <w:autoSpaceDN w:val="0"/>
        <w:adjustRightInd w:val="0"/>
        <w:spacing w:after="0" w:line="240" w:lineRule="auto"/>
        <w:ind w:firstLine="720"/>
        <w:jc w:val="right"/>
        <w:rPr>
          <w:rFonts w:ascii="Times New Roman" w:eastAsia="SimSun" w:hAnsi="Times New Roman" w:cs="Times New Roman"/>
          <w:bCs/>
          <w:i/>
          <w:iCs/>
          <w:kern w:val="1"/>
          <w:sz w:val="20"/>
          <w:szCs w:val="20"/>
          <w:lang w:val="ro-RO" w:eastAsia="zh-CN" w:bidi="hi-IN"/>
        </w:rPr>
      </w:pPr>
      <w:r w:rsidRPr="00943A35">
        <w:rPr>
          <w:rFonts w:ascii="Times New Roman" w:eastAsia="SimSun" w:hAnsi="Times New Roman" w:cs="Times New Roman"/>
          <w:bCs/>
          <w:i/>
          <w:iCs/>
          <w:kern w:val="1"/>
          <w:sz w:val="20"/>
          <w:szCs w:val="20"/>
          <w:lang w:val="ro-RO" w:eastAsia="zh-CN" w:bidi="hi-IN"/>
        </w:rPr>
        <w:lastRenderedPageBreak/>
        <w:t>Tabel 3</w:t>
      </w:r>
    </w:p>
    <w:p w14:paraId="55123559" w14:textId="5CABD168" w:rsidR="00943A35" w:rsidRPr="00943A35" w:rsidRDefault="00943A35" w:rsidP="00943A35">
      <w:pPr>
        <w:suppressAutoHyphens/>
        <w:autoSpaceDE w:val="0"/>
        <w:autoSpaceDN w:val="0"/>
        <w:adjustRightInd w:val="0"/>
        <w:spacing w:after="0" w:line="240" w:lineRule="auto"/>
        <w:ind w:firstLine="720"/>
        <w:jc w:val="right"/>
        <w:rPr>
          <w:rFonts w:ascii="Times New Roman" w:eastAsia="SimSun" w:hAnsi="Times New Roman" w:cs="Times New Roman"/>
          <w:bCs/>
          <w:i/>
          <w:iCs/>
          <w:kern w:val="1"/>
          <w:sz w:val="20"/>
          <w:szCs w:val="20"/>
          <w:lang w:val="ro-RO" w:eastAsia="zh-CN" w:bidi="hi-IN"/>
        </w:rPr>
      </w:pPr>
      <w:r w:rsidRPr="00943A35">
        <w:rPr>
          <w:rFonts w:ascii="Times New Roman" w:eastAsia="SimSun" w:hAnsi="Times New Roman" w:cs="Times New Roman"/>
          <w:bCs/>
          <w:i/>
          <w:iCs/>
          <w:kern w:val="1"/>
          <w:sz w:val="20"/>
          <w:szCs w:val="20"/>
          <w:lang w:val="ro-RO" w:eastAsia="zh-CN" w:bidi="hi-IN"/>
        </w:rPr>
        <w:t>Lucrări pentru asigurarea regenerării naturale</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8"/>
        <w:gridCol w:w="927"/>
        <w:gridCol w:w="795"/>
        <w:gridCol w:w="13"/>
        <w:gridCol w:w="75"/>
        <w:gridCol w:w="1565"/>
        <w:gridCol w:w="794"/>
        <w:gridCol w:w="926"/>
        <w:gridCol w:w="645"/>
        <w:gridCol w:w="54"/>
        <w:gridCol w:w="723"/>
        <w:gridCol w:w="723"/>
        <w:gridCol w:w="9"/>
        <w:gridCol w:w="676"/>
        <w:gridCol w:w="671"/>
      </w:tblGrid>
      <w:tr w:rsidR="0088559A" w:rsidRPr="0088559A" w14:paraId="2F06F6CC" w14:textId="77777777" w:rsidTr="0088559A">
        <w:trPr>
          <w:tblHeader/>
          <w:jc w:val="center"/>
        </w:trPr>
        <w:tc>
          <w:tcPr>
            <w:tcW w:w="884" w:type="pct"/>
            <w:gridSpan w:val="2"/>
            <w:tcBorders>
              <w:top w:val="single" w:sz="18" w:space="0" w:color="auto"/>
              <w:left w:val="single" w:sz="18" w:space="0" w:color="auto"/>
              <w:bottom w:val="single" w:sz="6" w:space="0" w:color="auto"/>
              <w:right w:val="single" w:sz="6" w:space="0" w:color="auto"/>
            </w:tcBorders>
            <w:shd w:val="clear" w:color="auto" w:fill="C2D69B" w:themeFill="accent3" w:themeFillTint="99"/>
            <w:hideMark/>
          </w:tcPr>
          <w:p w14:paraId="354F9CA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u.a.</w:t>
            </w:r>
          </w:p>
        </w:tc>
        <w:tc>
          <w:tcPr>
            <w:tcW w:w="474" w:type="pct"/>
            <w:gridSpan w:val="3"/>
            <w:vMerge w:val="restart"/>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4A39803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Tipul de statiune</w:t>
            </w:r>
          </w:p>
          <w:p w14:paraId="1AF8BE1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si  tipul</w:t>
            </w:r>
          </w:p>
          <w:p w14:paraId="53A202E0"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de  pă-dure</w:t>
            </w:r>
          </w:p>
        </w:tc>
        <w:tc>
          <w:tcPr>
            <w:tcW w:w="840" w:type="pct"/>
            <w:vMerge w:val="restart"/>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095528E4" w14:textId="77777777" w:rsidR="0088559A" w:rsidRPr="0088559A" w:rsidRDefault="0088559A" w:rsidP="0088559A">
            <w:pPr>
              <w:spacing w:after="0" w:line="240" w:lineRule="auto"/>
              <w:ind w:lef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Compozitia -tel</w:t>
            </w:r>
          </w:p>
          <w:p w14:paraId="230E5A51" w14:textId="77777777" w:rsidR="0088559A" w:rsidRPr="0088559A" w:rsidRDefault="0088559A" w:rsidP="0088559A">
            <w:pPr>
              <w:spacing w:after="0" w:line="240" w:lineRule="auto"/>
              <w:ind w:lef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Formula de împăd.</w:t>
            </w:r>
          </w:p>
          <w:p w14:paraId="78ABA4B2" w14:textId="77777777" w:rsidR="0088559A" w:rsidRPr="0088559A" w:rsidRDefault="0088559A" w:rsidP="0088559A">
            <w:pPr>
              <w:spacing w:after="0" w:line="240" w:lineRule="auto"/>
              <w:ind w:lef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Comp. sem. utiliz.</w:t>
            </w:r>
          </w:p>
        </w:tc>
        <w:tc>
          <w:tcPr>
            <w:tcW w:w="426" w:type="pct"/>
            <w:vMerge w:val="restart"/>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6BDA479C" w14:textId="77777777" w:rsidR="0088559A" w:rsidRPr="0088559A" w:rsidRDefault="0088559A" w:rsidP="0088559A">
            <w:pPr>
              <w:spacing w:after="0" w:line="240" w:lineRule="auto"/>
              <w:ind w:lef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 xml:space="preserve">  Indice</w:t>
            </w:r>
          </w:p>
          <w:p w14:paraId="2FFA0AC2" w14:textId="77777777" w:rsidR="0088559A" w:rsidRPr="0088559A" w:rsidRDefault="0088559A" w:rsidP="0088559A">
            <w:pPr>
              <w:spacing w:after="0" w:line="240" w:lineRule="auto"/>
              <w:ind w:left="-108"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acoperire</w:t>
            </w:r>
          </w:p>
        </w:tc>
        <w:tc>
          <w:tcPr>
            <w:tcW w:w="497" w:type="pct"/>
            <w:vMerge w:val="restart"/>
            <w:tcBorders>
              <w:top w:val="single" w:sz="18" w:space="0" w:color="auto"/>
              <w:left w:val="single" w:sz="6" w:space="0" w:color="auto"/>
              <w:bottom w:val="single" w:sz="6" w:space="0" w:color="auto"/>
              <w:right w:val="single" w:sz="6" w:space="0" w:color="auto"/>
            </w:tcBorders>
            <w:shd w:val="clear" w:color="auto" w:fill="C2D69B" w:themeFill="accent3" w:themeFillTint="99"/>
            <w:vAlign w:val="center"/>
            <w:hideMark/>
          </w:tcPr>
          <w:p w14:paraId="267B7B49"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Suprafata</w:t>
            </w:r>
          </w:p>
          <w:p w14:paraId="6A356BF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efectivă</w:t>
            </w:r>
          </w:p>
          <w:p w14:paraId="1E7B073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(impad.,  ajutora-</w:t>
            </w:r>
          </w:p>
          <w:p w14:paraId="70D1B7A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rea regen.,</w:t>
            </w:r>
          </w:p>
          <w:p w14:paraId="3880661A"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en-AU"/>
              </w:rPr>
            </w:pPr>
            <w:proofErr w:type="spellStart"/>
            <w:r w:rsidRPr="0088559A">
              <w:rPr>
                <w:rFonts w:ascii="Times New Roman" w:eastAsia="Times New Roman" w:hAnsi="Times New Roman" w:cs="Times New Roman"/>
                <w:b/>
                <w:color w:val="000000"/>
                <w:kern w:val="2"/>
                <w:sz w:val="16"/>
                <w:szCs w:val="16"/>
                <w:lang w:val="en-AU"/>
              </w:rPr>
              <w:t>ingrijiri</w:t>
            </w:r>
            <w:proofErr w:type="spellEnd"/>
            <w:r w:rsidRPr="0088559A">
              <w:rPr>
                <w:rFonts w:ascii="Times New Roman" w:eastAsia="Times New Roman" w:hAnsi="Times New Roman" w:cs="Times New Roman"/>
                <w:b/>
                <w:color w:val="000000"/>
                <w:kern w:val="2"/>
                <w:sz w:val="16"/>
                <w:szCs w:val="16"/>
                <w:lang w:val="en-AU"/>
              </w:rPr>
              <w:t>)</w:t>
            </w:r>
          </w:p>
        </w:tc>
        <w:tc>
          <w:tcPr>
            <w:tcW w:w="1880" w:type="pct"/>
            <w:gridSpan w:val="7"/>
            <w:tcBorders>
              <w:top w:val="single" w:sz="18" w:space="0" w:color="auto"/>
              <w:left w:val="single" w:sz="6" w:space="0" w:color="auto"/>
              <w:bottom w:val="single" w:sz="6" w:space="0" w:color="auto"/>
              <w:right w:val="single" w:sz="18" w:space="0" w:color="auto"/>
            </w:tcBorders>
            <w:shd w:val="clear" w:color="auto" w:fill="C2D69B" w:themeFill="accent3" w:themeFillTint="99"/>
            <w:hideMark/>
          </w:tcPr>
          <w:p w14:paraId="30D9CFD5"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Suprafaţa efectivă de împădurit</w:t>
            </w:r>
          </w:p>
        </w:tc>
      </w:tr>
      <w:tr w:rsidR="0088559A" w:rsidRPr="0088559A" w14:paraId="5DE0E144" w14:textId="77777777" w:rsidTr="0088559A">
        <w:trPr>
          <w:tblHeader/>
          <w:jc w:val="center"/>
        </w:trPr>
        <w:tc>
          <w:tcPr>
            <w:tcW w:w="386" w:type="pct"/>
            <w:vMerge w:val="restart"/>
            <w:tcBorders>
              <w:top w:val="single" w:sz="6" w:space="0" w:color="auto"/>
              <w:left w:val="single" w:sz="18" w:space="0" w:color="auto"/>
              <w:bottom w:val="nil"/>
              <w:right w:val="single" w:sz="6" w:space="0" w:color="auto"/>
            </w:tcBorders>
            <w:shd w:val="clear" w:color="auto" w:fill="C2D69B" w:themeFill="accent3" w:themeFillTint="99"/>
            <w:vAlign w:val="center"/>
            <w:hideMark/>
          </w:tcPr>
          <w:p w14:paraId="3936B079" w14:textId="77777777" w:rsidR="0088559A" w:rsidRPr="0088559A" w:rsidRDefault="0088559A" w:rsidP="0088559A">
            <w:pPr>
              <w:spacing w:after="0" w:line="240" w:lineRule="auto"/>
              <w:ind w:right="3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Nr.</w:t>
            </w:r>
          </w:p>
        </w:tc>
        <w:tc>
          <w:tcPr>
            <w:tcW w:w="498" w:type="pct"/>
            <w:vMerge w:val="restart"/>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21CECED" w14:textId="77777777" w:rsidR="0088559A" w:rsidRPr="0088559A" w:rsidRDefault="0088559A" w:rsidP="0088559A">
            <w:pPr>
              <w:spacing w:after="0" w:line="240" w:lineRule="auto"/>
              <w:ind w:hanging="108"/>
              <w:jc w:val="center"/>
              <w:rPr>
                <w:rFonts w:ascii="Times New Roman" w:eastAsia="Times New Roman" w:hAnsi="Times New Roman" w:cs="Times New Roman"/>
                <w:b/>
                <w:color w:val="000000"/>
                <w:kern w:val="2"/>
                <w:sz w:val="16"/>
                <w:szCs w:val="16"/>
                <w:lang w:val="en-AU"/>
              </w:rPr>
            </w:pPr>
            <w:r w:rsidRPr="0088559A">
              <w:rPr>
                <w:rFonts w:ascii="Times New Roman" w:eastAsia="Times New Roman" w:hAnsi="Times New Roman" w:cs="Times New Roman"/>
                <w:b/>
                <w:color w:val="000000"/>
                <w:kern w:val="2"/>
                <w:sz w:val="16"/>
                <w:szCs w:val="16"/>
                <w:lang w:val="en-AU"/>
              </w:rPr>
              <w:t xml:space="preserve"> </w:t>
            </w:r>
            <w:proofErr w:type="spellStart"/>
            <w:r w:rsidRPr="0088559A">
              <w:rPr>
                <w:rFonts w:ascii="Times New Roman" w:eastAsia="Times New Roman" w:hAnsi="Times New Roman" w:cs="Times New Roman"/>
                <w:b/>
                <w:color w:val="000000"/>
                <w:kern w:val="2"/>
                <w:sz w:val="16"/>
                <w:szCs w:val="16"/>
                <w:lang w:val="en-AU"/>
              </w:rPr>
              <w:t>Suprafaţa</w:t>
            </w:r>
            <w:proofErr w:type="spellEnd"/>
          </w:p>
          <w:p w14:paraId="2AB9E0D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p>
        </w:tc>
        <w:tc>
          <w:tcPr>
            <w:tcW w:w="0" w:type="auto"/>
            <w:gridSpan w:val="3"/>
            <w:vMerge/>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7F38069"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139200A2"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632EFB13"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single" w:sz="6" w:space="0" w:color="auto"/>
              <w:right w:val="single" w:sz="6" w:space="0" w:color="auto"/>
            </w:tcBorders>
            <w:shd w:val="clear" w:color="auto" w:fill="C2D69B" w:themeFill="accent3" w:themeFillTint="99"/>
            <w:vAlign w:val="center"/>
            <w:hideMark/>
          </w:tcPr>
          <w:p w14:paraId="1C62F8E6" w14:textId="77777777" w:rsidR="0088559A" w:rsidRPr="0088559A" w:rsidRDefault="0088559A" w:rsidP="0088559A">
            <w:pPr>
              <w:spacing w:after="0"/>
              <w:rPr>
                <w:rFonts w:ascii="Times New Roman" w:eastAsia="Times New Roman" w:hAnsi="Times New Roman" w:cs="Times New Roman"/>
                <w:b/>
                <w:color w:val="000000"/>
                <w:kern w:val="2"/>
                <w:sz w:val="16"/>
                <w:szCs w:val="16"/>
                <w:lang w:val="en-AU"/>
              </w:rPr>
            </w:pPr>
          </w:p>
        </w:tc>
        <w:tc>
          <w:tcPr>
            <w:tcW w:w="1880" w:type="pct"/>
            <w:gridSpan w:val="7"/>
            <w:tcBorders>
              <w:top w:val="single" w:sz="6" w:space="0" w:color="auto"/>
              <w:left w:val="single" w:sz="6" w:space="0" w:color="auto"/>
              <w:bottom w:val="single" w:sz="6" w:space="0" w:color="auto"/>
              <w:right w:val="single" w:sz="18" w:space="0" w:color="auto"/>
            </w:tcBorders>
            <w:shd w:val="clear" w:color="auto" w:fill="C2D69B" w:themeFill="accent3" w:themeFillTint="99"/>
            <w:vAlign w:val="center"/>
            <w:hideMark/>
          </w:tcPr>
          <w:p w14:paraId="1BF33FB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Specii</w:t>
            </w:r>
          </w:p>
        </w:tc>
      </w:tr>
      <w:tr w:rsidR="0088559A" w:rsidRPr="0088559A" w14:paraId="635CF35B" w14:textId="77777777" w:rsidTr="0088559A">
        <w:trPr>
          <w:tblHeader/>
          <w:jc w:val="center"/>
        </w:trPr>
        <w:tc>
          <w:tcPr>
            <w:tcW w:w="0" w:type="auto"/>
            <w:vMerge/>
            <w:tcBorders>
              <w:top w:val="single" w:sz="6" w:space="0" w:color="auto"/>
              <w:left w:val="single" w:sz="18" w:space="0" w:color="auto"/>
              <w:bottom w:val="nil"/>
              <w:right w:val="single" w:sz="6" w:space="0" w:color="auto"/>
            </w:tcBorders>
            <w:shd w:val="clear" w:color="auto" w:fill="C2D69B" w:themeFill="accent3" w:themeFillTint="99"/>
            <w:vAlign w:val="center"/>
            <w:hideMark/>
          </w:tcPr>
          <w:p w14:paraId="172EE2F8"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CC601D5"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gridSpan w:val="3"/>
            <w:vMerge/>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3413BFE"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08A7639B"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18A4ED1B"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single" w:sz="6" w:space="0" w:color="auto"/>
              <w:right w:val="single" w:sz="6" w:space="0" w:color="auto"/>
            </w:tcBorders>
            <w:shd w:val="clear" w:color="auto" w:fill="C2D69B" w:themeFill="accent3" w:themeFillTint="99"/>
            <w:vAlign w:val="center"/>
            <w:hideMark/>
          </w:tcPr>
          <w:p w14:paraId="0A28D657" w14:textId="77777777" w:rsidR="0088559A" w:rsidRPr="0088559A" w:rsidRDefault="0088559A" w:rsidP="0088559A">
            <w:pPr>
              <w:spacing w:after="0"/>
              <w:rPr>
                <w:rFonts w:ascii="Times New Roman" w:eastAsia="Times New Roman" w:hAnsi="Times New Roman" w:cs="Times New Roman"/>
                <w:b/>
                <w:color w:val="000000"/>
                <w:kern w:val="2"/>
                <w:sz w:val="16"/>
                <w:szCs w:val="16"/>
                <w:lang w:val="en-AU"/>
              </w:rPr>
            </w:pPr>
          </w:p>
        </w:tc>
        <w:tc>
          <w:tcPr>
            <w:tcW w:w="346" w:type="pct"/>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BB37D8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DR</w:t>
            </w:r>
          </w:p>
        </w:tc>
        <w:tc>
          <w:tcPr>
            <w:tcW w:w="417" w:type="pct"/>
            <w:gridSpan w:val="2"/>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FE48209"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DT</w:t>
            </w:r>
          </w:p>
        </w:tc>
        <w:tc>
          <w:tcPr>
            <w:tcW w:w="393" w:type="pct"/>
            <w:gridSpan w:val="2"/>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C5D57C1"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3" w:type="pct"/>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3FC61B4"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shd w:val="clear" w:color="auto" w:fill="C2D69B" w:themeFill="accent3" w:themeFillTint="99"/>
            <w:vAlign w:val="center"/>
            <w:hideMark/>
          </w:tcPr>
          <w:p w14:paraId="743D0104"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06D67245" w14:textId="77777777" w:rsidTr="0088559A">
        <w:trPr>
          <w:tblHeader/>
          <w:jc w:val="center"/>
        </w:trPr>
        <w:tc>
          <w:tcPr>
            <w:tcW w:w="0" w:type="auto"/>
            <w:vMerge/>
            <w:tcBorders>
              <w:top w:val="single" w:sz="6" w:space="0" w:color="auto"/>
              <w:left w:val="single" w:sz="18" w:space="0" w:color="auto"/>
              <w:bottom w:val="nil"/>
              <w:right w:val="single" w:sz="6" w:space="0" w:color="auto"/>
            </w:tcBorders>
            <w:shd w:val="clear" w:color="auto" w:fill="C2D69B" w:themeFill="accent3" w:themeFillTint="99"/>
            <w:vAlign w:val="center"/>
            <w:hideMark/>
          </w:tcPr>
          <w:p w14:paraId="7FF0E277"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498" w:type="pct"/>
            <w:tcBorders>
              <w:top w:val="single" w:sz="6" w:space="0" w:color="auto"/>
              <w:left w:val="single" w:sz="6" w:space="0" w:color="auto"/>
              <w:bottom w:val="nil"/>
              <w:right w:val="single" w:sz="6" w:space="0" w:color="auto"/>
            </w:tcBorders>
            <w:shd w:val="clear" w:color="auto" w:fill="C2D69B" w:themeFill="accent3" w:themeFillTint="99"/>
            <w:hideMark/>
          </w:tcPr>
          <w:p w14:paraId="572CEB7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0" w:type="auto"/>
            <w:gridSpan w:val="3"/>
            <w:vMerge/>
            <w:tcBorders>
              <w:top w:val="single" w:sz="6" w:space="0" w:color="auto"/>
              <w:left w:val="single" w:sz="6" w:space="0" w:color="auto"/>
              <w:bottom w:val="nil"/>
              <w:right w:val="single" w:sz="6" w:space="0" w:color="auto"/>
            </w:tcBorders>
            <w:shd w:val="clear" w:color="auto" w:fill="C2D69B" w:themeFill="accent3" w:themeFillTint="99"/>
            <w:vAlign w:val="center"/>
            <w:hideMark/>
          </w:tcPr>
          <w:p w14:paraId="7151EDFF"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6F24518F"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0" w:type="auto"/>
            <w:vMerge/>
            <w:tcBorders>
              <w:top w:val="single" w:sz="18" w:space="0" w:color="auto"/>
              <w:left w:val="single" w:sz="6" w:space="0" w:color="auto"/>
              <w:bottom w:val="nil"/>
              <w:right w:val="single" w:sz="6" w:space="0" w:color="auto"/>
            </w:tcBorders>
            <w:shd w:val="clear" w:color="auto" w:fill="C2D69B" w:themeFill="accent3" w:themeFillTint="99"/>
            <w:vAlign w:val="center"/>
            <w:hideMark/>
          </w:tcPr>
          <w:p w14:paraId="5F59D9F3"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497" w:type="pct"/>
            <w:tcBorders>
              <w:top w:val="single" w:sz="6" w:space="0" w:color="auto"/>
              <w:left w:val="single" w:sz="6" w:space="0" w:color="auto"/>
              <w:bottom w:val="nil"/>
              <w:right w:val="single" w:sz="6" w:space="0" w:color="auto"/>
            </w:tcBorders>
            <w:shd w:val="clear" w:color="auto" w:fill="C2D69B" w:themeFill="accent3" w:themeFillTint="99"/>
            <w:hideMark/>
          </w:tcPr>
          <w:p w14:paraId="150B3AF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346" w:type="pct"/>
            <w:tcBorders>
              <w:top w:val="single" w:sz="6" w:space="0" w:color="auto"/>
              <w:left w:val="single" w:sz="6" w:space="0" w:color="auto"/>
              <w:bottom w:val="nil"/>
              <w:right w:val="single" w:sz="6" w:space="0" w:color="auto"/>
            </w:tcBorders>
            <w:shd w:val="clear" w:color="auto" w:fill="C2D69B" w:themeFill="accent3" w:themeFillTint="99"/>
            <w:hideMark/>
          </w:tcPr>
          <w:p w14:paraId="6AE2AB1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417" w:type="pct"/>
            <w:gridSpan w:val="2"/>
            <w:tcBorders>
              <w:top w:val="single" w:sz="6" w:space="0" w:color="auto"/>
              <w:left w:val="single" w:sz="6" w:space="0" w:color="auto"/>
              <w:bottom w:val="nil"/>
              <w:right w:val="single" w:sz="6" w:space="0" w:color="auto"/>
            </w:tcBorders>
            <w:shd w:val="clear" w:color="auto" w:fill="C2D69B" w:themeFill="accent3" w:themeFillTint="99"/>
            <w:hideMark/>
          </w:tcPr>
          <w:p w14:paraId="14CB6203"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393" w:type="pct"/>
            <w:gridSpan w:val="2"/>
            <w:tcBorders>
              <w:top w:val="single" w:sz="6" w:space="0" w:color="auto"/>
              <w:left w:val="single" w:sz="6" w:space="0" w:color="auto"/>
              <w:bottom w:val="nil"/>
              <w:right w:val="single" w:sz="6" w:space="0" w:color="auto"/>
            </w:tcBorders>
            <w:shd w:val="clear" w:color="auto" w:fill="C2D69B" w:themeFill="accent3" w:themeFillTint="99"/>
            <w:hideMark/>
          </w:tcPr>
          <w:p w14:paraId="597BC4E9"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363" w:type="pct"/>
            <w:tcBorders>
              <w:top w:val="single" w:sz="6" w:space="0" w:color="auto"/>
              <w:left w:val="single" w:sz="6" w:space="0" w:color="auto"/>
              <w:bottom w:val="nil"/>
              <w:right w:val="single" w:sz="6" w:space="0" w:color="auto"/>
            </w:tcBorders>
            <w:shd w:val="clear" w:color="auto" w:fill="C2D69B" w:themeFill="accent3" w:themeFillTint="99"/>
            <w:hideMark/>
          </w:tcPr>
          <w:p w14:paraId="7C3E04D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360" w:type="pct"/>
            <w:tcBorders>
              <w:top w:val="single" w:sz="6" w:space="0" w:color="auto"/>
              <w:left w:val="single" w:sz="6" w:space="0" w:color="auto"/>
              <w:bottom w:val="nil"/>
              <w:right w:val="single" w:sz="18" w:space="0" w:color="auto"/>
            </w:tcBorders>
            <w:shd w:val="clear" w:color="auto" w:fill="C2D69B" w:themeFill="accent3" w:themeFillTint="99"/>
            <w:hideMark/>
          </w:tcPr>
          <w:p w14:paraId="724CC961"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r>
      <w:tr w:rsidR="0088559A" w:rsidRPr="0088559A" w14:paraId="4BD86526" w14:textId="77777777" w:rsidTr="0088559A">
        <w:trPr>
          <w:trHeight w:val="145"/>
          <w:tblHeader/>
          <w:jc w:val="center"/>
        </w:trPr>
        <w:tc>
          <w:tcPr>
            <w:tcW w:w="386" w:type="pct"/>
            <w:tcBorders>
              <w:top w:val="single" w:sz="18" w:space="0" w:color="auto"/>
              <w:left w:val="single" w:sz="18" w:space="0" w:color="auto"/>
              <w:bottom w:val="single" w:sz="18" w:space="0" w:color="auto"/>
              <w:right w:val="single" w:sz="6" w:space="0" w:color="auto"/>
            </w:tcBorders>
            <w:shd w:val="clear" w:color="auto" w:fill="C2D69B" w:themeFill="accent3" w:themeFillTint="99"/>
            <w:hideMark/>
          </w:tcPr>
          <w:p w14:paraId="6BEA876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w:t>
            </w:r>
          </w:p>
        </w:tc>
        <w:tc>
          <w:tcPr>
            <w:tcW w:w="498"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1F5A2995"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2</w:t>
            </w:r>
          </w:p>
        </w:tc>
        <w:tc>
          <w:tcPr>
            <w:tcW w:w="474" w:type="pct"/>
            <w:gridSpan w:val="3"/>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60F9E99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3</w:t>
            </w:r>
          </w:p>
        </w:tc>
        <w:tc>
          <w:tcPr>
            <w:tcW w:w="840"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6E83CD2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4</w:t>
            </w:r>
          </w:p>
        </w:tc>
        <w:tc>
          <w:tcPr>
            <w:tcW w:w="426"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516235F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5</w:t>
            </w:r>
          </w:p>
        </w:tc>
        <w:tc>
          <w:tcPr>
            <w:tcW w:w="497"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3FBC6A9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6</w:t>
            </w:r>
          </w:p>
        </w:tc>
        <w:tc>
          <w:tcPr>
            <w:tcW w:w="346"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3A520F5A"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7</w:t>
            </w:r>
          </w:p>
        </w:tc>
        <w:tc>
          <w:tcPr>
            <w:tcW w:w="417" w:type="pct"/>
            <w:gridSpan w:val="2"/>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7923CA21"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8</w:t>
            </w:r>
          </w:p>
        </w:tc>
        <w:tc>
          <w:tcPr>
            <w:tcW w:w="393" w:type="pct"/>
            <w:gridSpan w:val="2"/>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6D0E5D6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9</w:t>
            </w:r>
          </w:p>
        </w:tc>
        <w:tc>
          <w:tcPr>
            <w:tcW w:w="363" w:type="pct"/>
            <w:tcBorders>
              <w:top w:val="single" w:sz="18" w:space="0" w:color="auto"/>
              <w:left w:val="single" w:sz="6" w:space="0" w:color="auto"/>
              <w:bottom w:val="single" w:sz="18" w:space="0" w:color="auto"/>
              <w:right w:val="single" w:sz="6" w:space="0" w:color="auto"/>
            </w:tcBorders>
            <w:shd w:val="clear" w:color="auto" w:fill="C2D69B" w:themeFill="accent3" w:themeFillTint="99"/>
            <w:hideMark/>
          </w:tcPr>
          <w:p w14:paraId="5B223DB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10</w:t>
            </w:r>
          </w:p>
        </w:tc>
        <w:tc>
          <w:tcPr>
            <w:tcW w:w="360" w:type="pct"/>
            <w:tcBorders>
              <w:top w:val="single" w:sz="18" w:space="0" w:color="auto"/>
              <w:left w:val="single" w:sz="6" w:space="0" w:color="auto"/>
              <w:bottom w:val="single" w:sz="18" w:space="0" w:color="auto"/>
              <w:right w:val="single" w:sz="18" w:space="0" w:color="auto"/>
            </w:tcBorders>
            <w:shd w:val="clear" w:color="auto" w:fill="C2D69B" w:themeFill="accent3" w:themeFillTint="99"/>
            <w:hideMark/>
          </w:tcPr>
          <w:p w14:paraId="4BA674B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11</w:t>
            </w:r>
          </w:p>
        </w:tc>
      </w:tr>
      <w:tr w:rsidR="0088559A" w:rsidRPr="0088559A" w14:paraId="5D7206CD" w14:textId="77777777" w:rsidTr="0088559A">
        <w:trPr>
          <w:cantSplit/>
          <w:jc w:val="center"/>
        </w:trPr>
        <w:tc>
          <w:tcPr>
            <w:tcW w:w="5000" w:type="pct"/>
            <w:gridSpan w:val="15"/>
            <w:tcBorders>
              <w:top w:val="single" w:sz="6" w:space="0" w:color="auto"/>
              <w:left w:val="single" w:sz="18" w:space="0" w:color="auto"/>
              <w:bottom w:val="single" w:sz="6" w:space="0" w:color="auto"/>
              <w:right w:val="single" w:sz="18" w:space="0" w:color="auto"/>
            </w:tcBorders>
            <w:hideMark/>
          </w:tcPr>
          <w:p w14:paraId="47AD4662" w14:textId="77777777" w:rsidR="0088559A" w:rsidRPr="0088559A" w:rsidRDefault="0088559A" w:rsidP="0088559A">
            <w:pPr>
              <w:spacing w:after="0" w:line="240" w:lineRule="auto"/>
              <w:jc w:val="center"/>
              <w:rPr>
                <w:rFonts w:ascii="Times New Roman" w:eastAsia="Times New Roman" w:hAnsi="Times New Roman" w:cs="Times New Roman"/>
                <w:b/>
                <w:kern w:val="2"/>
                <w:sz w:val="16"/>
                <w:szCs w:val="16"/>
                <w:lang w:val="ro-RO"/>
              </w:rPr>
            </w:pPr>
            <w:r w:rsidRPr="0088559A">
              <w:rPr>
                <w:rFonts w:ascii="Times New Roman" w:eastAsia="Times New Roman" w:hAnsi="Times New Roman" w:cs="Times New Roman"/>
                <w:b/>
                <w:kern w:val="2"/>
                <w:sz w:val="16"/>
                <w:szCs w:val="16"/>
                <w:lang w:val="ro-RO"/>
              </w:rPr>
              <w:t>A. LUCRĂRI NECESARE PENTRU ASIGURAREA REGENERĂRII NATURALE</w:t>
            </w:r>
          </w:p>
        </w:tc>
      </w:tr>
      <w:tr w:rsidR="0088559A" w:rsidRPr="0088559A" w14:paraId="78B00D2E" w14:textId="77777777" w:rsidTr="0088559A">
        <w:trPr>
          <w:cantSplit/>
          <w:jc w:val="center"/>
        </w:trPr>
        <w:tc>
          <w:tcPr>
            <w:tcW w:w="5000" w:type="pct"/>
            <w:gridSpan w:val="15"/>
            <w:tcBorders>
              <w:top w:val="single" w:sz="6" w:space="0" w:color="auto"/>
              <w:left w:val="single" w:sz="18" w:space="0" w:color="auto"/>
              <w:bottom w:val="single" w:sz="6" w:space="0" w:color="auto"/>
              <w:right w:val="single" w:sz="18" w:space="0" w:color="auto"/>
            </w:tcBorders>
            <w:vAlign w:val="center"/>
            <w:hideMark/>
          </w:tcPr>
          <w:p w14:paraId="7A7BC135" w14:textId="77777777" w:rsidR="0088559A" w:rsidRPr="0088559A" w:rsidRDefault="0088559A" w:rsidP="0088559A">
            <w:pPr>
              <w:spacing w:after="0" w:line="240" w:lineRule="auto"/>
              <w:jc w:val="center"/>
              <w:rPr>
                <w:rFonts w:ascii="Times New Roman" w:eastAsia="Times New Roman" w:hAnsi="Times New Roman" w:cs="Times New Roman"/>
                <w:b/>
                <w:i/>
                <w:kern w:val="2"/>
                <w:sz w:val="16"/>
                <w:szCs w:val="16"/>
                <w:lang w:val="ro-RO"/>
              </w:rPr>
            </w:pPr>
            <w:r w:rsidRPr="0088559A">
              <w:rPr>
                <w:rFonts w:ascii="Times New Roman" w:eastAsia="Times New Roman" w:hAnsi="Times New Roman" w:cs="Times New Roman"/>
                <w:b/>
                <w:i/>
                <w:kern w:val="2"/>
                <w:sz w:val="16"/>
                <w:szCs w:val="16"/>
                <w:lang w:val="ro-RO"/>
              </w:rPr>
              <w:t>A.1. Lucrări de ajutorare a regenerării naturale</w:t>
            </w:r>
          </w:p>
        </w:tc>
      </w:tr>
      <w:tr w:rsidR="0088559A" w:rsidRPr="0088559A" w14:paraId="525FFF69" w14:textId="77777777" w:rsidTr="0088559A">
        <w:trPr>
          <w:cantSplit/>
          <w:jc w:val="center"/>
        </w:trPr>
        <w:tc>
          <w:tcPr>
            <w:tcW w:w="5000" w:type="pct"/>
            <w:gridSpan w:val="15"/>
            <w:tcBorders>
              <w:top w:val="single" w:sz="2" w:space="0" w:color="auto"/>
              <w:left w:val="single" w:sz="18" w:space="0" w:color="auto"/>
              <w:bottom w:val="single" w:sz="6" w:space="0" w:color="auto"/>
              <w:right w:val="single" w:sz="18" w:space="0" w:color="auto"/>
            </w:tcBorders>
            <w:vAlign w:val="center"/>
            <w:hideMark/>
          </w:tcPr>
          <w:p w14:paraId="14F69287"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A.1.4 Mobilizarea solului</w:t>
            </w:r>
          </w:p>
        </w:tc>
      </w:tr>
      <w:tr w:rsidR="0088559A" w:rsidRPr="0088559A" w14:paraId="0331EC3F" w14:textId="77777777" w:rsidTr="0088559A">
        <w:trPr>
          <w:cantSplit/>
          <w:jc w:val="center"/>
        </w:trPr>
        <w:tc>
          <w:tcPr>
            <w:tcW w:w="5000" w:type="pct"/>
            <w:gridSpan w:val="15"/>
            <w:tcBorders>
              <w:top w:val="single" w:sz="2" w:space="0" w:color="auto"/>
              <w:left w:val="single" w:sz="18" w:space="0" w:color="auto"/>
              <w:bottom w:val="single" w:sz="2" w:space="0" w:color="auto"/>
              <w:right w:val="single" w:sz="18" w:space="0" w:color="auto"/>
            </w:tcBorders>
            <w:vAlign w:val="center"/>
            <w:hideMark/>
          </w:tcPr>
          <w:p w14:paraId="47D64C17"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77C, 78B, 79A, 79C, 80B, 80C, 83, 84A, 84B, 85, 86A, 86B, 88A, 88B, 88C, 89B, 89C, 93A, 94A, 96B, 107B, 107D, 109, 110, 112B, 116A</w:t>
            </w:r>
          </w:p>
        </w:tc>
      </w:tr>
      <w:tr w:rsidR="0088559A" w:rsidRPr="0088559A" w14:paraId="3786C313" w14:textId="77777777" w:rsidTr="0088559A">
        <w:trPr>
          <w:cantSplit/>
          <w:jc w:val="center"/>
        </w:trPr>
        <w:tc>
          <w:tcPr>
            <w:tcW w:w="884" w:type="pct"/>
            <w:gridSpan w:val="2"/>
            <w:tcBorders>
              <w:top w:val="single" w:sz="2" w:space="0" w:color="auto"/>
              <w:left w:val="single" w:sz="18" w:space="0" w:color="auto"/>
              <w:bottom w:val="single" w:sz="2" w:space="0" w:color="auto"/>
              <w:right w:val="single" w:sz="6" w:space="0" w:color="auto"/>
            </w:tcBorders>
            <w:vAlign w:val="center"/>
            <w:hideMark/>
          </w:tcPr>
          <w:p w14:paraId="2D40D0D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A.1.4.</w:t>
            </w:r>
          </w:p>
        </w:tc>
        <w:tc>
          <w:tcPr>
            <w:tcW w:w="427" w:type="pct"/>
            <w:tcBorders>
              <w:top w:val="single" w:sz="2" w:space="0" w:color="auto"/>
              <w:left w:val="single" w:sz="6" w:space="0" w:color="auto"/>
              <w:bottom w:val="single" w:sz="2" w:space="0" w:color="auto"/>
              <w:right w:val="single" w:sz="6" w:space="0" w:color="auto"/>
            </w:tcBorders>
            <w:vAlign w:val="center"/>
            <w:hideMark/>
          </w:tcPr>
          <w:p w14:paraId="2A991C3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7" w:type="pct"/>
            <w:gridSpan w:val="3"/>
            <w:tcBorders>
              <w:top w:val="single" w:sz="2" w:space="0" w:color="auto"/>
              <w:left w:val="single" w:sz="6" w:space="0" w:color="auto"/>
              <w:bottom w:val="single" w:sz="2" w:space="0" w:color="auto"/>
              <w:right w:val="single" w:sz="6" w:space="0" w:color="auto"/>
            </w:tcBorders>
            <w:vAlign w:val="center"/>
            <w:hideMark/>
          </w:tcPr>
          <w:p w14:paraId="4EDCD687"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2" w:space="0" w:color="auto"/>
              <w:left w:val="single" w:sz="6" w:space="0" w:color="auto"/>
              <w:bottom w:val="single" w:sz="2" w:space="0" w:color="auto"/>
              <w:right w:val="single" w:sz="6" w:space="0" w:color="auto"/>
            </w:tcBorders>
            <w:vAlign w:val="center"/>
            <w:hideMark/>
          </w:tcPr>
          <w:p w14:paraId="091EE3BF"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2" w:space="0" w:color="auto"/>
              <w:left w:val="single" w:sz="6" w:space="0" w:color="auto"/>
              <w:bottom w:val="single" w:sz="2" w:space="0" w:color="auto"/>
              <w:right w:val="single" w:sz="6" w:space="0" w:color="auto"/>
            </w:tcBorders>
            <w:vAlign w:val="center"/>
            <w:hideMark/>
          </w:tcPr>
          <w:p w14:paraId="0113BCAE"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22,42</w:t>
            </w:r>
          </w:p>
        </w:tc>
        <w:tc>
          <w:tcPr>
            <w:tcW w:w="375" w:type="pct"/>
            <w:gridSpan w:val="2"/>
            <w:tcBorders>
              <w:top w:val="single" w:sz="2" w:space="0" w:color="auto"/>
              <w:left w:val="single" w:sz="6" w:space="0" w:color="auto"/>
              <w:bottom w:val="single" w:sz="2" w:space="0" w:color="auto"/>
              <w:right w:val="single" w:sz="6" w:space="0" w:color="auto"/>
            </w:tcBorders>
            <w:vAlign w:val="center"/>
            <w:hideMark/>
          </w:tcPr>
          <w:p w14:paraId="6D3A0BB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2" w:space="0" w:color="auto"/>
              <w:left w:val="single" w:sz="6" w:space="0" w:color="auto"/>
              <w:bottom w:val="single" w:sz="2" w:space="0" w:color="auto"/>
              <w:right w:val="single" w:sz="6" w:space="0" w:color="auto"/>
            </w:tcBorders>
            <w:vAlign w:val="center"/>
            <w:hideMark/>
          </w:tcPr>
          <w:p w14:paraId="66E067A3"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2" w:space="0" w:color="auto"/>
              <w:left w:val="single" w:sz="6" w:space="0" w:color="auto"/>
              <w:bottom w:val="single" w:sz="2" w:space="0" w:color="auto"/>
              <w:right w:val="single" w:sz="6" w:space="0" w:color="auto"/>
            </w:tcBorders>
            <w:vAlign w:val="center"/>
            <w:hideMark/>
          </w:tcPr>
          <w:p w14:paraId="49F4BCD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2" w:space="0" w:color="auto"/>
              <w:left w:val="single" w:sz="6" w:space="0" w:color="auto"/>
              <w:bottom w:val="single" w:sz="2" w:space="0" w:color="auto"/>
              <w:right w:val="single" w:sz="6" w:space="0" w:color="auto"/>
            </w:tcBorders>
            <w:vAlign w:val="center"/>
            <w:hideMark/>
          </w:tcPr>
          <w:p w14:paraId="4CFD822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2" w:space="0" w:color="auto"/>
              <w:left w:val="single" w:sz="6" w:space="0" w:color="auto"/>
              <w:bottom w:val="single" w:sz="2" w:space="0" w:color="auto"/>
              <w:right w:val="single" w:sz="18" w:space="0" w:color="auto"/>
            </w:tcBorders>
            <w:vAlign w:val="center"/>
            <w:hideMark/>
          </w:tcPr>
          <w:p w14:paraId="3476401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588B18D4" w14:textId="77777777" w:rsidTr="0088559A">
        <w:trPr>
          <w:cantSplit/>
          <w:jc w:val="center"/>
        </w:trPr>
        <w:tc>
          <w:tcPr>
            <w:tcW w:w="884" w:type="pct"/>
            <w:gridSpan w:val="2"/>
            <w:tcBorders>
              <w:top w:val="single" w:sz="2" w:space="0" w:color="auto"/>
              <w:left w:val="single" w:sz="18" w:space="0" w:color="auto"/>
              <w:bottom w:val="single" w:sz="2" w:space="0" w:color="auto"/>
              <w:right w:val="single" w:sz="6" w:space="0" w:color="auto"/>
            </w:tcBorders>
            <w:vAlign w:val="center"/>
            <w:hideMark/>
          </w:tcPr>
          <w:p w14:paraId="47F67343"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A.1.</w:t>
            </w:r>
          </w:p>
        </w:tc>
        <w:tc>
          <w:tcPr>
            <w:tcW w:w="427" w:type="pct"/>
            <w:tcBorders>
              <w:top w:val="single" w:sz="2" w:space="0" w:color="auto"/>
              <w:left w:val="single" w:sz="6" w:space="0" w:color="auto"/>
              <w:bottom w:val="single" w:sz="2" w:space="0" w:color="auto"/>
              <w:right w:val="single" w:sz="6" w:space="0" w:color="auto"/>
            </w:tcBorders>
            <w:vAlign w:val="center"/>
            <w:hideMark/>
          </w:tcPr>
          <w:p w14:paraId="54B0B67E"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7" w:type="pct"/>
            <w:gridSpan w:val="3"/>
            <w:tcBorders>
              <w:top w:val="single" w:sz="2" w:space="0" w:color="auto"/>
              <w:left w:val="single" w:sz="6" w:space="0" w:color="auto"/>
              <w:bottom w:val="single" w:sz="2" w:space="0" w:color="auto"/>
              <w:right w:val="single" w:sz="6" w:space="0" w:color="auto"/>
            </w:tcBorders>
            <w:vAlign w:val="center"/>
            <w:hideMark/>
          </w:tcPr>
          <w:p w14:paraId="1A55E1DB"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2" w:space="0" w:color="auto"/>
              <w:left w:val="single" w:sz="6" w:space="0" w:color="auto"/>
              <w:bottom w:val="single" w:sz="2" w:space="0" w:color="auto"/>
              <w:right w:val="single" w:sz="6" w:space="0" w:color="auto"/>
            </w:tcBorders>
            <w:vAlign w:val="center"/>
            <w:hideMark/>
          </w:tcPr>
          <w:p w14:paraId="6BC65F7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2" w:space="0" w:color="auto"/>
              <w:left w:val="single" w:sz="6" w:space="0" w:color="auto"/>
              <w:bottom w:val="single" w:sz="2" w:space="0" w:color="auto"/>
              <w:right w:val="single" w:sz="6" w:space="0" w:color="auto"/>
            </w:tcBorders>
            <w:vAlign w:val="center"/>
            <w:hideMark/>
          </w:tcPr>
          <w:p w14:paraId="3449D21E"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22,42</w:t>
            </w:r>
          </w:p>
        </w:tc>
        <w:tc>
          <w:tcPr>
            <w:tcW w:w="375" w:type="pct"/>
            <w:gridSpan w:val="2"/>
            <w:tcBorders>
              <w:top w:val="single" w:sz="2" w:space="0" w:color="auto"/>
              <w:left w:val="single" w:sz="6" w:space="0" w:color="auto"/>
              <w:bottom w:val="single" w:sz="2" w:space="0" w:color="auto"/>
              <w:right w:val="single" w:sz="6" w:space="0" w:color="auto"/>
            </w:tcBorders>
            <w:vAlign w:val="center"/>
            <w:hideMark/>
          </w:tcPr>
          <w:p w14:paraId="0F0E9A0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2" w:space="0" w:color="auto"/>
              <w:left w:val="single" w:sz="6" w:space="0" w:color="auto"/>
              <w:bottom w:val="single" w:sz="2" w:space="0" w:color="auto"/>
              <w:right w:val="single" w:sz="6" w:space="0" w:color="auto"/>
            </w:tcBorders>
            <w:vAlign w:val="center"/>
            <w:hideMark/>
          </w:tcPr>
          <w:p w14:paraId="3E388D5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2" w:space="0" w:color="auto"/>
              <w:left w:val="single" w:sz="6" w:space="0" w:color="auto"/>
              <w:bottom w:val="single" w:sz="2" w:space="0" w:color="auto"/>
              <w:right w:val="single" w:sz="6" w:space="0" w:color="auto"/>
            </w:tcBorders>
            <w:vAlign w:val="center"/>
            <w:hideMark/>
          </w:tcPr>
          <w:p w14:paraId="1A92E0F4"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2" w:space="0" w:color="auto"/>
              <w:left w:val="single" w:sz="6" w:space="0" w:color="auto"/>
              <w:bottom w:val="single" w:sz="2" w:space="0" w:color="auto"/>
              <w:right w:val="single" w:sz="6" w:space="0" w:color="auto"/>
            </w:tcBorders>
            <w:vAlign w:val="center"/>
            <w:hideMark/>
          </w:tcPr>
          <w:p w14:paraId="0FCCB9C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2" w:space="0" w:color="auto"/>
              <w:left w:val="single" w:sz="6" w:space="0" w:color="auto"/>
              <w:bottom w:val="single" w:sz="2" w:space="0" w:color="auto"/>
              <w:right w:val="single" w:sz="18" w:space="0" w:color="auto"/>
            </w:tcBorders>
            <w:vAlign w:val="center"/>
            <w:hideMark/>
          </w:tcPr>
          <w:p w14:paraId="3BFF9F3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3AC17ED5" w14:textId="77777777" w:rsidTr="0088559A">
        <w:trPr>
          <w:cantSplit/>
          <w:jc w:val="center"/>
        </w:trPr>
        <w:tc>
          <w:tcPr>
            <w:tcW w:w="5000" w:type="pct"/>
            <w:gridSpan w:val="15"/>
            <w:tcBorders>
              <w:top w:val="single" w:sz="12" w:space="0" w:color="auto"/>
              <w:left w:val="single" w:sz="18" w:space="0" w:color="auto"/>
              <w:bottom w:val="single" w:sz="6" w:space="0" w:color="auto"/>
              <w:right w:val="single" w:sz="18" w:space="0" w:color="auto"/>
            </w:tcBorders>
            <w:vAlign w:val="center"/>
            <w:hideMark/>
          </w:tcPr>
          <w:p w14:paraId="6B446AC9" w14:textId="77777777" w:rsidR="0088559A" w:rsidRPr="0088559A" w:rsidRDefault="0088559A" w:rsidP="0088559A">
            <w:pPr>
              <w:spacing w:after="0" w:line="240" w:lineRule="auto"/>
              <w:jc w:val="center"/>
              <w:rPr>
                <w:rFonts w:ascii="Times New Roman" w:eastAsia="Times New Roman" w:hAnsi="Times New Roman" w:cs="Times New Roman"/>
                <w:b/>
                <w:i/>
                <w:kern w:val="2"/>
                <w:sz w:val="16"/>
                <w:szCs w:val="16"/>
                <w:lang w:val="ro-RO"/>
              </w:rPr>
            </w:pPr>
            <w:r w:rsidRPr="0088559A">
              <w:rPr>
                <w:rFonts w:ascii="Times New Roman" w:eastAsia="Times New Roman" w:hAnsi="Times New Roman" w:cs="Times New Roman"/>
                <w:b/>
                <w:i/>
                <w:kern w:val="2"/>
                <w:sz w:val="16"/>
                <w:szCs w:val="16"/>
                <w:lang w:val="ro-RO"/>
              </w:rPr>
              <w:t>A.2. Lucrări de îngrijire a regenerării naturale</w:t>
            </w:r>
          </w:p>
        </w:tc>
      </w:tr>
      <w:tr w:rsidR="0088559A" w:rsidRPr="0088559A" w14:paraId="1A2A5BD1" w14:textId="77777777" w:rsidTr="0088559A">
        <w:trPr>
          <w:cantSplit/>
          <w:jc w:val="center"/>
        </w:trPr>
        <w:tc>
          <w:tcPr>
            <w:tcW w:w="5000" w:type="pct"/>
            <w:gridSpan w:val="15"/>
            <w:tcBorders>
              <w:top w:val="nil"/>
              <w:left w:val="single" w:sz="18" w:space="0" w:color="auto"/>
              <w:bottom w:val="single" w:sz="6" w:space="0" w:color="auto"/>
              <w:right w:val="single" w:sz="18" w:space="0" w:color="auto"/>
            </w:tcBorders>
            <w:vAlign w:val="center"/>
            <w:hideMark/>
          </w:tcPr>
          <w:p w14:paraId="2C2B74BE"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A.2.2. Descopleşirea seminţişurilor</w:t>
            </w:r>
          </w:p>
        </w:tc>
      </w:tr>
      <w:tr w:rsidR="0088559A" w:rsidRPr="0088559A" w14:paraId="3984B6DD" w14:textId="77777777" w:rsidTr="0088559A">
        <w:trPr>
          <w:cantSplit/>
          <w:jc w:val="center"/>
        </w:trPr>
        <w:tc>
          <w:tcPr>
            <w:tcW w:w="5000" w:type="pct"/>
            <w:gridSpan w:val="15"/>
            <w:tcBorders>
              <w:top w:val="single" w:sz="6" w:space="0" w:color="auto"/>
              <w:left w:val="single" w:sz="18" w:space="0" w:color="auto"/>
              <w:bottom w:val="single" w:sz="6" w:space="0" w:color="auto"/>
              <w:right w:val="single" w:sz="18" w:space="0" w:color="auto"/>
            </w:tcBorders>
            <w:vAlign w:val="center"/>
            <w:hideMark/>
          </w:tcPr>
          <w:p w14:paraId="66111CA4"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77C, 78B, 79A, 79C, 80B, 80C, 83, 84A, 84B, 85, 86A, 86B, 88A, 88B, 88C, 89B, 89C, 93A, 94A, 96B, 107B, 107D, 109, 110, 112B, 116A</w:t>
            </w:r>
          </w:p>
        </w:tc>
      </w:tr>
      <w:tr w:rsidR="0088559A" w:rsidRPr="0088559A" w14:paraId="3F47A6B5" w14:textId="77777777" w:rsidTr="0088559A">
        <w:trPr>
          <w:cantSplit/>
          <w:jc w:val="center"/>
        </w:trPr>
        <w:tc>
          <w:tcPr>
            <w:tcW w:w="884" w:type="pct"/>
            <w:gridSpan w:val="2"/>
            <w:tcBorders>
              <w:top w:val="single" w:sz="6" w:space="0" w:color="auto"/>
              <w:left w:val="single" w:sz="18" w:space="0" w:color="auto"/>
              <w:bottom w:val="single" w:sz="6" w:space="0" w:color="auto"/>
              <w:right w:val="single" w:sz="6" w:space="0" w:color="auto"/>
            </w:tcBorders>
            <w:vAlign w:val="center"/>
            <w:hideMark/>
          </w:tcPr>
          <w:p w14:paraId="33681CB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A.2.2.</w:t>
            </w:r>
          </w:p>
        </w:tc>
        <w:tc>
          <w:tcPr>
            <w:tcW w:w="427" w:type="pct"/>
            <w:tcBorders>
              <w:top w:val="single" w:sz="6" w:space="0" w:color="auto"/>
              <w:left w:val="single" w:sz="6" w:space="0" w:color="auto"/>
              <w:bottom w:val="single" w:sz="6" w:space="0" w:color="auto"/>
              <w:right w:val="single" w:sz="6" w:space="0" w:color="auto"/>
            </w:tcBorders>
            <w:vAlign w:val="center"/>
            <w:hideMark/>
          </w:tcPr>
          <w:p w14:paraId="3C228FE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7" w:type="pct"/>
            <w:gridSpan w:val="3"/>
            <w:tcBorders>
              <w:top w:val="single" w:sz="6" w:space="0" w:color="auto"/>
              <w:left w:val="single" w:sz="6" w:space="0" w:color="auto"/>
              <w:bottom w:val="single" w:sz="6" w:space="0" w:color="auto"/>
              <w:right w:val="single" w:sz="6" w:space="0" w:color="auto"/>
            </w:tcBorders>
            <w:vAlign w:val="center"/>
            <w:hideMark/>
          </w:tcPr>
          <w:p w14:paraId="14F7F261"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6" w:space="0" w:color="auto"/>
              <w:left w:val="single" w:sz="6" w:space="0" w:color="auto"/>
              <w:bottom w:val="single" w:sz="6" w:space="0" w:color="auto"/>
              <w:right w:val="single" w:sz="6" w:space="0" w:color="auto"/>
            </w:tcBorders>
            <w:vAlign w:val="center"/>
            <w:hideMark/>
          </w:tcPr>
          <w:p w14:paraId="071A3C13"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147F474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11,95</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71DEF065"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10B93EF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2DB14F5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hideMark/>
          </w:tcPr>
          <w:p w14:paraId="063D8CA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tcPr>
          <w:p w14:paraId="0248D60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p>
        </w:tc>
      </w:tr>
      <w:tr w:rsidR="0088559A" w:rsidRPr="0088559A" w14:paraId="0197F432" w14:textId="77777777" w:rsidTr="0088559A">
        <w:trPr>
          <w:cantSplit/>
          <w:jc w:val="center"/>
        </w:trPr>
        <w:tc>
          <w:tcPr>
            <w:tcW w:w="884" w:type="pct"/>
            <w:gridSpan w:val="2"/>
            <w:tcBorders>
              <w:top w:val="single" w:sz="6" w:space="0" w:color="auto"/>
              <w:left w:val="single" w:sz="18" w:space="0" w:color="auto"/>
              <w:bottom w:val="single" w:sz="6" w:space="0" w:color="auto"/>
              <w:right w:val="single" w:sz="6" w:space="0" w:color="auto"/>
            </w:tcBorders>
            <w:vAlign w:val="center"/>
            <w:hideMark/>
          </w:tcPr>
          <w:p w14:paraId="3AD33144"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A.2.</w:t>
            </w:r>
          </w:p>
        </w:tc>
        <w:tc>
          <w:tcPr>
            <w:tcW w:w="427" w:type="pct"/>
            <w:tcBorders>
              <w:top w:val="single" w:sz="6" w:space="0" w:color="auto"/>
              <w:left w:val="single" w:sz="6" w:space="0" w:color="auto"/>
              <w:bottom w:val="single" w:sz="6" w:space="0" w:color="auto"/>
              <w:right w:val="single" w:sz="6" w:space="0" w:color="auto"/>
            </w:tcBorders>
            <w:vAlign w:val="center"/>
            <w:hideMark/>
          </w:tcPr>
          <w:p w14:paraId="5315E16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7" w:type="pct"/>
            <w:gridSpan w:val="3"/>
            <w:tcBorders>
              <w:top w:val="single" w:sz="6" w:space="0" w:color="auto"/>
              <w:left w:val="single" w:sz="6" w:space="0" w:color="auto"/>
              <w:bottom w:val="single" w:sz="6" w:space="0" w:color="auto"/>
              <w:right w:val="single" w:sz="6" w:space="0" w:color="auto"/>
            </w:tcBorders>
            <w:vAlign w:val="center"/>
            <w:hideMark/>
          </w:tcPr>
          <w:p w14:paraId="0976301A"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6" w:space="0" w:color="auto"/>
              <w:left w:val="single" w:sz="6" w:space="0" w:color="auto"/>
              <w:bottom w:val="single" w:sz="6" w:space="0" w:color="auto"/>
              <w:right w:val="single" w:sz="6" w:space="0" w:color="auto"/>
            </w:tcBorders>
            <w:vAlign w:val="center"/>
            <w:hideMark/>
          </w:tcPr>
          <w:p w14:paraId="16200195"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64E96414"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11,95</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68B140E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7313145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3E001935"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hideMark/>
          </w:tcPr>
          <w:p w14:paraId="24D3EAB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hideMark/>
          </w:tcPr>
          <w:p w14:paraId="70E0F80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65B49449" w14:textId="77777777" w:rsidTr="0088559A">
        <w:trPr>
          <w:cantSplit/>
          <w:jc w:val="center"/>
        </w:trPr>
        <w:tc>
          <w:tcPr>
            <w:tcW w:w="884" w:type="pct"/>
            <w:gridSpan w:val="2"/>
            <w:tcBorders>
              <w:top w:val="single" w:sz="6" w:space="0" w:color="auto"/>
              <w:left w:val="single" w:sz="18" w:space="0" w:color="auto"/>
              <w:bottom w:val="single" w:sz="6" w:space="0" w:color="auto"/>
              <w:right w:val="single" w:sz="6" w:space="0" w:color="auto"/>
            </w:tcBorders>
            <w:vAlign w:val="center"/>
            <w:hideMark/>
          </w:tcPr>
          <w:p w14:paraId="3D7FD8F0"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Total A.</w:t>
            </w:r>
          </w:p>
        </w:tc>
        <w:tc>
          <w:tcPr>
            <w:tcW w:w="427" w:type="pct"/>
            <w:tcBorders>
              <w:top w:val="single" w:sz="6" w:space="0" w:color="auto"/>
              <w:left w:val="single" w:sz="6" w:space="0" w:color="auto"/>
              <w:bottom w:val="single" w:sz="6" w:space="0" w:color="auto"/>
              <w:right w:val="single" w:sz="6" w:space="0" w:color="auto"/>
            </w:tcBorders>
            <w:vAlign w:val="center"/>
            <w:hideMark/>
          </w:tcPr>
          <w:p w14:paraId="6CB2408F"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887" w:type="pct"/>
            <w:gridSpan w:val="3"/>
            <w:tcBorders>
              <w:top w:val="single" w:sz="6" w:space="0" w:color="auto"/>
              <w:left w:val="single" w:sz="6" w:space="0" w:color="auto"/>
              <w:bottom w:val="single" w:sz="6" w:space="0" w:color="auto"/>
              <w:right w:val="single" w:sz="6" w:space="0" w:color="auto"/>
            </w:tcBorders>
            <w:vAlign w:val="center"/>
            <w:hideMark/>
          </w:tcPr>
          <w:p w14:paraId="0D639D4C" w14:textId="77777777" w:rsidR="0088559A" w:rsidRPr="0088559A" w:rsidRDefault="0088559A" w:rsidP="0088559A">
            <w:pPr>
              <w:spacing w:after="0" w:line="240" w:lineRule="auto"/>
              <w:ind w:right="-130"/>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426" w:type="pct"/>
            <w:tcBorders>
              <w:top w:val="single" w:sz="6" w:space="0" w:color="auto"/>
              <w:left w:val="single" w:sz="6" w:space="0" w:color="auto"/>
              <w:bottom w:val="single" w:sz="6" w:space="0" w:color="auto"/>
              <w:right w:val="single" w:sz="6" w:space="0" w:color="auto"/>
            </w:tcBorders>
            <w:vAlign w:val="center"/>
            <w:hideMark/>
          </w:tcPr>
          <w:p w14:paraId="41961D17" w14:textId="77777777" w:rsidR="0088559A" w:rsidRPr="0088559A" w:rsidRDefault="0088559A" w:rsidP="0088559A">
            <w:pPr>
              <w:spacing w:after="0" w:line="240" w:lineRule="auto"/>
              <w:ind w:right="-108"/>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36E6C2D7"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34,37</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4DCD7085"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5D6283EB"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276BB3E7"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hideMark/>
          </w:tcPr>
          <w:p w14:paraId="69E15D1D"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hideMark/>
          </w:tcPr>
          <w:p w14:paraId="05BE0438" w14:textId="77777777" w:rsidR="0088559A" w:rsidRPr="0088559A" w:rsidRDefault="0088559A" w:rsidP="0088559A">
            <w:pPr>
              <w:spacing w:after="0" w:line="240" w:lineRule="auto"/>
              <w:jc w:val="center"/>
              <w:rPr>
                <w:rFonts w:ascii="Times New Roman" w:eastAsia="Times New Roman" w:hAnsi="Times New Roman" w:cs="Times New Roman"/>
                <w:b/>
                <w:i/>
                <w:color w:val="000000"/>
                <w:kern w:val="2"/>
                <w:sz w:val="16"/>
                <w:szCs w:val="16"/>
                <w:lang w:val="ro-RO"/>
              </w:rPr>
            </w:pPr>
            <w:r w:rsidRPr="0088559A">
              <w:rPr>
                <w:rFonts w:ascii="Times New Roman" w:eastAsia="Times New Roman" w:hAnsi="Times New Roman" w:cs="Times New Roman"/>
                <w:b/>
                <w:i/>
                <w:color w:val="000000"/>
                <w:kern w:val="2"/>
                <w:sz w:val="16"/>
                <w:szCs w:val="16"/>
                <w:lang w:val="ro-RO"/>
              </w:rPr>
              <w:t>-</w:t>
            </w:r>
          </w:p>
        </w:tc>
      </w:tr>
      <w:tr w:rsidR="0088559A" w:rsidRPr="0088559A" w14:paraId="14931C68" w14:textId="77777777" w:rsidTr="0088559A">
        <w:trPr>
          <w:cantSplit/>
          <w:trHeight w:val="230"/>
          <w:jc w:val="center"/>
        </w:trPr>
        <w:tc>
          <w:tcPr>
            <w:tcW w:w="5000" w:type="pct"/>
            <w:gridSpan w:val="15"/>
            <w:tcBorders>
              <w:top w:val="single" w:sz="6" w:space="0" w:color="auto"/>
              <w:left w:val="single" w:sz="18" w:space="0" w:color="auto"/>
              <w:bottom w:val="single" w:sz="6" w:space="0" w:color="auto"/>
              <w:right w:val="single" w:sz="18" w:space="0" w:color="auto"/>
            </w:tcBorders>
            <w:vAlign w:val="center"/>
            <w:hideMark/>
          </w:tcPr>
          <w:p w14:paraId="5BA99A59"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B. LUCRĂRI DE REGENERARE</w:t>
            </w:r>
          </w:p>
        </w:tc>
      </w:tr>
      <w:tr w:rsidR="0088559A" w:rsidRPr="0088559A" w14:paraId="4D3B03D7" w14:textId="77777777" w:rsidTr="0088559A">
        <w:trPr>
          <w:cantSplit/>
          <w:trHeight w:val="20"/>
          <w:jc w:val="center"/>
        </w:trPr>
        <w:tc>
          <w:tcPr>
            <w:tcW w:w="5000" w:type="pct"/>
            <w:gridSpan w:val="15"/>
            <w:tcBorders>
              <w:top w:val="single" w:sz="12" w:space="0" w:color="auto"/>
              <w:left w:val="single" w:sz="18" w:space="0" w:color="auto"/>
              <w:bottom w:val="single" w:sz="2" w:space="0" w:color="auto"/>
              <w:right w:val="single" w:sz="18" w:space="0" w:color="auto"/>
            </w:tcBorders>
            <w:vAlign w:val="center"/>
            <w:hideMark/>
          </w:tcPr>
          <w:p w14:paraId="6AB56D9D" w14:textId="77777777" w:rsidR="0088559A" w:rsidRPr="0088559A" w:rsidRDefault="0088559A" w:rsidP="0088559A">
            <w:pPr>
              <w:spacing w:after="0" w:line="240" w:lineRule="auto"/>
              <w:jc w:val="center"/>
              <w:rPr>
                <w:rFonts w:ascii="Times New Roman" w:eastAsia="Times New Roman" w:hAnsi="Times New Roman" w:cs="Times New Roman"/>
                <w:b/>
                <w:bCs/>
                <w:i/>
                <w:iCs/>
                <w:kern w:val="2"/>
                <w:sz w:val="16"/>
                <w:szCs w:val="16"/>
                <w:lang w:val="ro-RO"/>
              </w:rPr>
            </w:pPr>
            <w:r w:rsidRPr="0088559A">
              <w:rPr>
                <w:rFonts w:ascii="Times New Roman" w:eastAsia="Times New Roman" w:hAnsi="Times New Roman" w:cs="Times New Roman"/>
                <w:b/>
                <w:bCs/>
                <w:i/>
                <w:iCs/>
                <w:kern w:val="2"/>
                <w:sz w:val="16"/>
                <w:szCs w:val="16"/>
                <w:lang w:val="ro-RO"/>
              </w:rPr>
              <w:t>B.2. Împăduriri în suprafețe parcurse sau prevăzute a fi parcurse cu tăieri de regenerare</w:t>
            </w:r>
          </w:p>
        </w:tc>
      </w:tr>
      <w:tr w:rsidR="0088559A" w:rsidRPr="0088559A" w14:paraId="1C522136" w14:textId="77777777" w:rsidTr="0088559A">
        <w:trPr>
          <w:cantSplit/>
          <w:trHeight w:val="20"/>
          <w:jc w:val="center"/>
        </w:trPr>
        <w:tc>
          <w:tcPr>
            <w:tcW w:w="5000" w:type="pct"/>
            <w:gridSpan w:val="15"/>
            <w:tcBorders>
              <w:top w:val="single" w:sz="2" w:space="0" w:color="auto"/>
              <w:left w:val="single" w:sz="18" w:space="0" w:color="auto"/>
              <w:bottom w:val="single" w:sz="12" w:space="0" w:color="auto"/>
              <w:right w:val="single" w:sz="18" w:space="0" w:color="auto"/>
            </w:tcBorders>
            <w:vAlign w:val="center"/>
            <w:hideMark/>
          </w:tcPr>
          <w:p w14:paraId="6C0F26D8"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B.2.3. Împăduriri după tăieri progresive</w:t>
            </w:r>
          </w:p>
        </w:tc>
      </w:tr>
      <w:tr w:rsidR="0088559A" w:rsidRPr="0088559A" w14:paraId="7915AEC9" w14:textId="77777777" w:rsidTr="0088559A">
        <w:trPr>
          <w:cantSplit/>
          <w:trHeight w:val="20"/>
          <w:jc w:val="center"/>
        </w:trPr>
        <w:tc>
          <w:tcPr>
            <w:tcW w:w="386" w:type="pct"/>
            <w:tcBorders>
              <w:top w:val="single" w:sz="12" w:space="0" w:color="auto"/>
              <w:left w:val="single" w:sz="18" w:space="0" w:color="auto"/>
              <w:bottom w:val="single" w:sz="12" w:space="0" w:color="auto"/>
              <w:right w:val="single" w:sz="6" w:space="0" w:color="auto"/>
            </w:tcBorders>
            <w:vAlign w:val="center"/>
            <w:hideMark/>
          </w:tcPr>
          <w:p w14:paraId="15D0C819"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110</w:t>
            </w:r>
          </w:p>
        </w:tc>
        <w:tc>
          <w:tcPr>
            <w:tcW w:w="498" w:type="pct"/>
            <w:tcBorders>
              <w:top w:val="single" w:sz="12" w:space="0" w:color="auto"/>
              <w:left w:val="single" w:sz="6" w:space="0" w:color="auto"/>
              <w:bottom w:val="single" w:sz="12" w:space="0" w:color="auto"/>
              <w:right w:val="single" w:sz="6" w:space="0" w:color="auto"/>
            </w:tcBorders>
            <w:vAlign w:val="center"/>
            <w:hideMark/>
          </w:tcPr>
          <w:p w14:paraId="05991265"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0,55</w:t>
            </w:r>
          </w:p>
        </w:tc>
        <w:tc>
          <w:tcPr>
            <w:tcW w:w="474" w:type="pct"/>
            <w:gridSpan w:val="3"/>
            <w:tcBorders>
              <w:top w:val="single" w:sz="12" w:space="0" w:color="auto"/>
              <w:left w:val="single" w:sz="6" w:space="0" w:color="auto"/>
              <w:bottom w:val="single" w:sz="12" w:space="0" w:color="auto"/>
              <w:right w:val="single" w:sz="6" w:space="0" w:color="auto"/>
            </w:tcBorders>
            <w:vAlign w:val="center"/>
            <w:hideMark/>
          </w:tcPr>
          <w:p w14:paraId="5C635FB7"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4.4.2.0.</w:t>
            </w:r>
          </w:p>
          <w:p w14:paraId="6B5BE411"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411.4</w:t>
            </w:r>
          </w:p>
        </w:tc>
        <w:tc>
          <w:tcPr>
            <w:tcW w:w="840" w:type="pct"/>
            <w:tcBorders>
              <w:top w:val="single" w:sz="12" w:space="0" w:color="auto"/>
              <w:left w:val="single" w:sz="6" w:space="0" w:color="auto"/>
              <w:bottom w:val="single" w:sz="12" w:space="0" w:color="auto"/>
              <w:right w:val="single" w:sz="6" w:space="0" w:color="auto"/>
            </w:tcBorders>
            <w:vAlign w:val="center"/>
            <w:hideMark/>
          </w:tcPr>
          <w:p w14:paraId="3F49524B"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8FA1DR1DT</w:t>
            </w:r>
          </w:p>
          <w:p w14:paraId="7AE6D34C"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5DR5DT</w:t>
            </w:r>
          </w:p>
          <w:p w14:paraId="0444F277"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10FA</w:t>
            </w:r>
          </w:p>
        </w:tc>
        <w:tc>
          <w:tcPr>
            <w:tcW w:w="426" w:type="pct"/>
            <w:tcBorders>
              <w:top w:val="single" w:sz="12" w:space="0" w:color="auto"/>
              <w:left w:val="single" w:sz="6" w:space="0" w:color="auto"/>
              <w:bottom w:val="single" w:sz="12" w:space="0" w:color="auto"/>
              <w:right w:val="single" w:sz="6" w:space="0" w:color="auto"/>
            </w:tcBorders>
            <w:vAlign w:val="center"/>
            <w:hideMark/>
          </w:tcPr>
          <w:p w14:paraId="6416696A"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0,4</w:t>
            </w:r>
          </w:p>
        </w:tc>
        <w:tc>
          <w:tcPr>
            <w:tcW w:w="497" w:type="pct"/>
            <w:tcBorders>
              <w:top w:val="single" w:sz="12" w:space="0" w:color="auto"/>
              <w:left w:val="single" w:sz="6" w:space="0" w:color="auto"/>
              <w:bottom w:val="single" w:sz="12" w:space="0" w:color="auto"/>
              <w:right w:val="single" w:sz="6" w:space="0" w:color="auto"/>
            </w:tcBorders>
            <w:vAlign w:val="center"/>
            <w:hideMark/>
          </w:tcPr>
          <w:p w14:paraId="4AD6EB76"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0,22</w:t>
            </w:r>
          </w:p>
        </w:tc>
        <w:tc>
          <w:tcPr>
            <w:tcW w:w="375" w:type="pct"/>
            <w:gridSpan w:val="2"/>
            <w:tcBorders>
              <w:top w:val="single" w:sz="12" w:space="0" w:color="auto"/>
              <w:left w:val="single" w:sz="6" w:space="0" w:color="auto"/>
              <w:bottom w:val="single" w:sz="12" w:space="0" w:color="auto"/>
              <w:right w:val="single" w:sz="6" w:space="0" w:color="auto"/>
            </w:tcBorders>
            <w:vAlign w:val="center"/>
            <w:hideMark/>
          </w:tcPr>
          <w:p w14:paraId="3213F38C"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0,11</w:t>
            </w:r>
          </w:p>
        </w:tc>
        <w:tc>
          <w:tcPr>
            <w:tcW w:w="388" w:type="pct"/>
            <w:tcBorders>
              <w:top w:val="single" w:sz="12" w:space="0" w:color="auto"/>
              <w:left w:val="single" w:sz="6" w:space="0" w:color="auto"/>
              <w:bottom w:val="single" w:sz="12" w:space="0" w:color="auto"/>
              <w:right w:val="single" w:sz="6" w:space="0" w:color="auto"/>
            </w:tcBorders>
            <w:vAlign w:val="center"/>
            <w:hideMark/>
          </w:tcPr>
          <w:p w14:paraId="427307FE"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0,11</w:t>
            </w:r>
          </w:p>
        </w:tc>
        <w:tc>
          <w:tcPr>
            <w:tcW w:w="388" w:type="pct"/>
            <w:tcBorders>
              <w:top w:val="single" w:sz="12" w:space="0" w:color="auto"/>
              <w:left w:val="single" w:sz="6" w:space="0" w:color="auto"/>
              <w:bottom w:val="single" w:sz="12" w:space="0" w:color="auto"/>
              <w:right w:val="single" w:sz="6" w:space="0" w:color="auto"/>
            </w:tcBorders>
            <w:vAlign w:val="center"/>
            <w:hideMark/>
          </w:tcPr>
          <w:p w14:paraId="520675B6"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w:t>
            </w:r>
          </w:p>
        </w:tc>
        <w:tc>
          <w:tcPr>
            <w:tcW w:w="368" w:type="pct"/>
            <w:gridSpan w:val="2"/>
            <w:tcBorders>
              <w:top w:val="single" w:sz="12" w:space="0" w:color="auto"/>
              <w:left w:val="single" w:sz="6" w:space="0" w:color="auto"/>
              <w:bottom w:val="single" w:sz="12" w:space="0" w:color="auto"/>
              <w:right w:val="single" w:sz="6" w:space="0" w:color="auto"/>
            </w:tcBorders>
            <w:vAlign w:val="center"/>
            <w:hideMark/>
          </w:tcPr>
          <w:p w14:paraId="5CDEAA2C"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w:t>
            </w:r>
          </w:p>
        </w:tc>
        <w:tc>
          <w:tcPr>
            <w:tcW w:w="360" w:type="pct"/>
            <w:tcBorders>
              <w:top w:val="single" w:sz="12" w:space="0" w:color="auto"/>
              <w:left w:val="single" w:sz="6" w:space="0" w:color="auto"/>
              <w:bottom w:val="single" w:sz="12" w:space="0" w:color="auto"/>
              <w:right w:val="single" w:sz="18" w:space="0" w:color="auto"/>
            </w:tcBorders>
            <w:vAlign w:val="center"/>
            <w:hideMark/>
          </w:tcPr>
          <w:p w14:paraId="653338C4"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r w:rsidRPr="0088559A">
              <w:rPr>
                <w:rFonts w:ascii="Times New Roman" w:eastAsia="Times New Roman" w:hAnsi="Times New Roman" w:cs="Times New Roman"/>
                <w:kern w:val="2"/>
                <w:sz w:val="16"/>
                <w:szCs w:val="16"/>
                <w:lang w:val="ro-RO"/>
              </w:rPr>
              <w:t>-</w:t>
            </w:r>
          </w:p>
        </w:tc>
      </w:tr>
      <w:tr w:rsidR="0088559A" w:rsidRPr="0088559A" w14:paraId="32FBE701" w14:textId="77777777" w:rsidTr="0088559A">
        <w:trPr>
          <w:cantSplit/>
          <w:trHeight w:val="20"/>
          <w:jc w:val="center"/>
        </w:trPr>
        <w:tc>
          <w:tcPr>
            <w:tcW w:w="386" w:type="pct"/>
            <w:tcBorders>
              <w:top w:val="single" w:sz="12" w:space="0" w:color="auto"/>
              <w:left w:val="single" w:sz="18" w:space="0" w:color="auto"/>
              <w:bottom w:val="single" w:sz="2" w:space="0" w:color="auto"/>
              <w:right w:val="single" w:sz="6" w:space="0" w:color="auto"/>
            </w:tcBorders>
            <w:vAlign w:val="center"/>
          </w:tcPr>
          <w:p w14:paraId="4FDF5153"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498" w:type="pct"/>
            <w:tcBorders>
              <w:top w:val="single" w:sz="12" w:space="0" w:color="auto"/>
              <w:left w:val="single" w:sz="6" w:space="0" w:color="auto"/>
              <w:bottom w:val="single" w:sz="2" w:space="0" w:color="auto"/>
              <w:right w:val="single" w:sz="6" w:space="0" w:color="auto"/>
            </w:tcBorders>
            <w:vAlign w:val="center"/>
          </w:tcPr>
          <w:p w14:paraId="453FC42E"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474" w:type="pct"/>
            <w:gridSpan w:val="3"/>
            <w:tcBorders>
              <w:top w:val="single" w:sz="12" w:space="0" w:color="auto"/>
              <w:left w:val="single" w:sz="6" w:space="0" w:color="auto"/>
              <w:bottom w:val="single" w:sz="2" w:space="0" w:color="auto"/>
              <w:right w:val="single" w:sz="6" w:space="0" w:color="auto"/>
            </w:tcBorders>
            <w:vAlign w:val="center"/>
          </w:tcPr>
          <w:p w14:paraId="3A55E92F"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840" w:type="pct"/>
            <w:tcBorders>
              <w:top w:val="single" w:sz="12" w:space="0" w:color="auto"/>
              <w:left w:val="single" w:sz="6" w:space="0" w:color="auto"/>
              <w:bottom w:val="single" w:sz="2" w:space="0" w:color="auto"/>
              <w:right w:val="single" w:sz="6" w:space="0" w:color="auto"/>
            </w:tcBorders>
            <w:vAlign w:val="center"/>
          </w:tcPr>
          <w:p w14:paraId="0CDF8D10"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426" w:type="pct"/>
            <w:tcBorders>
              <w:top w:val="single" w:sz="12" w:space="0" w:color="auto"/>
              <w:left w:val="single" w:sz="6" w:space="0" w:color="auto"/>
              <w:bottom w:val="single" w:sz="2" w:space="0" w:color="auto"/>
              <w:right w:val="single" w:sz="6" w:space="0" w:color="auto"/>
            </w:tcBorders>
            <w:vAlign w:val="center"/>
          </w:tcPr>
          <w:p w14:paraId="7733623F"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497" w:type="pct"/>
            <w:tcBorders>
              <w:top w:val="single" w:sz="12" w:space="0" w:color="auto"/>
              <w:left w:val="single" w:sz="6" w:space="0" w:color="auto"/>
              <w:bottom w:val="single" w:sz="2" w:space="0" w:color="auto"/>
              <w:right w:val="single" w:sz="6" w:space="0" w:color="auto"/>
            </w:tcBorders>
            <w:vAlign w:val="center"/>
          </w:tcPr>
          <w:p w14:paraId="094CF703"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375" w:type="pct"/>
            <w:gridSpan w:val="2"/>
            <w:tcBorders>
              <w:top w:val="single" w:sz="12" w:space="0" w:color="auto"/>
              <w:left w:val="single" w:sz="6" w:space="0" w:color="auto"/>
              <w:bottom w:val="single" w:sz="2" w:space="0" w:color="auto"/>
              <w:right w:val="single" w:sz="6" w:space="0" w:color="auto"/>
            </w:tcBorders>
            <w:vAlign w:val="center"/>
          </w:tcPr>
          <w:p w14:paraId="68ACE5C2"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388" w:type="pct"/>
            <w:tcBorders>
              <w:top w:val="single" w:sz="12" w:space="0" w:color="auto"/>
              <w:left w:val="single" w:sz="6" w:space="0" w:color="auto"/>
              <w:bottom w:val="single" w:sz="2" w:space="0" w:color="auto"/>
              <w:right w:val="single" w:sz="6" w:space="0" w:color="auto"/>
            </w:tcBorders>
            <w:vAlign w:val="center"/>
          </w:tcPr>
          <w:p w14:paraId="4BF7421B"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388" w:type="pct"/>
            <w:tcBorders>
              <w:top w:val="single" w:sz="12" w:space="0" w:color="auto"/>
              <w:left w:val="single" w:sz="6" w:space="0" w:color="auto"/>
              <w:bottom w:val="single" w:sz="2" w:space="0" w:color="auto"/>
              <w:right w:val="single" w:sz="6" w:space="0" w:color="auto"/>
            </w:tcBorders>
            <w:vAlign w:val="center"/>
          </w:tcPr>
          <w:p w14:paraId="67AFDE99"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368" w:type="pct"/>
            <w:gridSpan w:val="2"/>
            <w:tcBorders>
              <w:top w:val="single" w:sz="12" w:space="0" w:color="auto"/>
              <w:left w:val="single" w:sz="6" w:space="0" w:color="auto"/>
              <w:bottom w:val="single" w:sz="2" w:space="0" w:color="auto"/>
              <w:right w:val="single" w:sz="6" w:space="0" w:color="auto"/>
            </w:tcBorders>
            <w:vAlign w:val="center"/>
          </w:tcPr>
          <w:p w14:paraId="60FB76C9"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c>
          <w:tcPr>
            <w:tcW w:w="360" w:type="pct"/>
            <w:tcBorders>
              <w:top w:val="single" w:sz="12" w:space="0" w:color="auto"/>
              <w:left w:val="single" w:sz="6" w:space="0" w:color="auto"/>
              <w:bottom w:val="single" w:sz="2" w:space="0" w:color="auto"/>
              <w:right w:val="single" w:sz="18" w:space="0" w:color="auto"/>
            </w:tcBorders>
            <w:vAlign w:val="center"/>
          </w:tcPr>
          <w:p w14:paraId="2A08E9BE" w14:textId="77777777" w:rsidR="0088559A" w:rsidRPr="0088559A" w:rsidRDefault="0088559A" w:rsidP="0088559A">
            <w:pPr>
              <w:spacing w:after="0" w:line="240" w:lineRule="auto"/>
              <w:jc w:val="center"/>
              <w:rPr>
                <w:rFonts w:ascii="Times New Roman" w:eastAsia="Times New Roman" w:hAnsi="Times New Roman" w:cs="Times New Roman"/>
                <w:kern w:val="2"/>
                <w:sz w:val="16"/>
                <w:szCs w:val="16"/>
                <w:lang w:val="ro-RO"/>
              </w:rPr>
            </w:pPr>
          </w:p>
        </w:tc>
      </w:tr>
      <w:tr w:rsidR="0088559A" w:rsidRPr="0088559A" w14:paraId="76FA7E90" w14:textId="77777777" w:rsidTr="0088559A">
        <w:trPr>
          <w:cantSplit/>
          <w:trHeight w:val="230"/>
          <w:jc w:val="center"/>
        </w:trPr>
        <w:tc>
          <w:tcPr>
            <w:tcW w:w="386" w:type="pct"/>
            <w:tcBorders>
              <w:top w:val="single" w:sz="12" w:space="0" w:color="auto"/>
              <w:left w:val="single" w:sz="18" w:space="0" w:color="auto"/>
              <w:bottom w:val="single" w:sz="2" w:space="0" w:color="auto"/>
              <w:right w:val="single" w:sz="6" w:space="0" w:color="auto"/>
            </w:tcBorders>
            <w:vAlign w:val="center"/>
            <w:hideMark/>
          </w:tcPr>
          <w:p w14:paraId="04D9E80F"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Total B.2.3.</w:t>
            </w:r>
          </w:p>
        </w:tc>
        <w:tc>
          <w:tcPr>
            <w:tcW w:w="498" w:type="pct"/>
            <w:tcBorders>
              <w:top w:val="single" w:sz="12" w:space="0" w:color="auto"/>
              <w:left w:val="single" w:sz="6" w:space="0" w:color="auto"/>
              <w:bottom w:val="single" w:sz="2" w:space="0" w:color="auto"/>
              <w:right w:val="single" w:sz="6" w:space="0" w:color="auto"/>
            </w:tcBorders>
            <w:vAlign w:val="center"/>
            <w:hideMark/>
          </w:tcPr>
          <w:p w14:paraId="36A840FF"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0,55</w:t>
            </w:r>
          </w:p>
        </w:tc>
        <w:tc>
          <w:tcPr>
            <w:tcW w:w="474" w:type="pct"/>
            <w:gridSpan w:val="3"/>
            <w:tcBorders>
              <w:top w:val="single" w:sz="12" w:space="0" w:color="auto"/>
              <w:left w:val="single" w:sz="6" w:space="0" w:color="auto"/>
              <w:bottom w:val="single" w:sz="2" w:space="0" w:color="auto"/>
              <w:right w:val="single" w:sz="6" w:space="0" w:color="auto"/>
            </w:tcBorders>
            <w:vAlign w:val="center"/>
            <w:hideMark/>
          </w:tcPr>
          <w:p w14:paraId="6FD23D4B"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840" w:type="pct"/>
            <w:tcBorders>
              <w:top w:val="single" w:sz="12" w:space="0" w:color="auto"/>
              <w:left w:val="single" w:sz="6" w:space="0" w:color="auto"/>
              <w:bottom w:val="single" w:sz="2" w:space="0" w:color="auto"/>
              <w:right w:val="single" w:sz="6" w:space="0" w:color="auto"/>
            </w:tcBorders>
            <w:vAlign w:val="center"/>
            <w:hideMark/>
          </w:tcPr>
          <w:p w14:paraId="6F864B1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26" w:type="pct"/>
            <w:tcBorders>
              <w:top w:val="single" w:sz="12" w:space="0" w:color="auto"/>
              <w:left w:val="single" w:sz="6" w:space="0" w:color="auto"/>
              <w:bottom w:val="single" w:sz="2" w:space="0" w:color="auto"/>
              <w:right w:val="single" w:sz="6" w:space="0" w:color="auto"/>
            </w:tcBorders>
            <w:vAlign w:val="center"/>
            <w:hideMark/>
          </w:tcPr>
          <w:p w14:paraId="0DFBEACE"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97" w:type="pct"/>
            <w:tcBorders>
              <w:top w:val="single" w:sz="12" w:space="0" w:color="auto"/>
              <w:left w:val="single" w:sz="6" w:space="0" w:color="auto"/>
              <w:bottom w:val="single" w:sz="2" w:space="0" w:color="auto"/>
              <w:right w:val="single" w:sz="6" w:space="0" w:color="auto"/>
            </w:tcBorders>
            <w:vAlign w:val="center"/>
            <w:hideMark/>
          </w:tcPr>
          <w:p w14:paraId="146BA9E5"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0,22</w:t>
            </w:r>
          </w:p>
        </w:tc>
        <w:tc>
          <w:tcPr>
            <w:tcW w:w="375" w:type="pct"/>
            <w:gridSpan w:val="2"/>
            <w:tcBorders>
              <w:top w:val="single" w:sz="12" w:space="0" w:color="auto"/>
              <w:left w:val="single" w:sz="6" w:space="0" w:color="auto"/>
              <w:bottom w:val="single" w:sz="2" w:space="0" w:color="auto"/>
              <w:right w:val="single" w:sz="6" w:space="0" w:color="auto"/>
            </w:tcBorders>
            <w:vAlign w:val="center"/>
            <w:hideMark/>
          </w:tcPr>
          <w:p w14:paraId="01616D7E"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11B23033"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7BEFDB8F"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8" w:type="pct"/>
            <w:gridSpan w:val="2"/>
            <w:tcBorders>
              <w:top w:val="single" w:sz="12" w:space="0" w:color="auto"/>
              <w:left w:val="single" w:sz="6" w:space="0" w:color="auto"/>
              <w:bottom w:val="single" w:sz="2" w:space="0" w:color="auto"/>
              <w:right w:val="single" w:sz="6" w:space="0" w:color="auto"/>
            </w:tcBorders>
            <w:vAlign w:val="center"/>
            <w:hideMark/>
          </w:tcPr>
          <w:p w14:paraId="3BC6E9C8"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0" w:type="pct"/>
            <w:tcBorders>
              <w:top w:val="single" w:sz="12" w:space="0" w:color="auto"/>
              <w:left w:val="single" w:sz="6" w:space="0" w:color="auto"/>
              <w:bottom w:val="single" w:sz="2" w:space="0" w:color="auto"/>
              <w:right w:val="single" w:sz="18" w:space="0" w:color="auto"/>
            </w:tcBorders>
            <w:vAlign w:val="center"/>
            <w:hideMark/>
          </w:tcPr>
          <w:p w14:paraId="59038462"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r>
      <w:tr w:rsidR="0088559A" w:rsidRPr="0088559A" w14:paraId="39E55DDA" w14:textId="77777777" w:rsidTr="0088559A">
        <w:trPr>
          <w:cantSplit/>
          <w:trHeight w:val="230"/>
          <w:jc w:val="center"/>
        </w:trPr>
        <w:tc>
          <w:tcPr>
            <w:tcW w:w="386" w:type="pct"/>
            <w:tcBorders>
              <w:top w:val="single" w:sz="12" w:space="0" w:color="auto"/>
              <w:left w:val="single" w:sz="18" w:space="0" w:color="auto"/>
              <w:bottom w:val="single" w:sz="2" w:space="0" w:color="auto"/>
              <w:right w:val="single" w:sz="6" w:space="0" w:color="auto"/>
            </w:tcBorders>
            <w:vAlign w:val="center"/>
            <w:hideMark/>
          </w:tcPr>
          <w:p w14:paraId="02D647C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Total B.2.</w:t>
            </w:r>
          </w:p>
        </w:tc>
        <w:tc>
          <w:tcPr>
            <w:tcW w:w="498" w:type="pct"/>
            <w:tcBorders>
              <w:top w:val="single" w:sz="12" w:space="0" w:color="auto"/>
              <w:left w:val="single" w:sz="6" w:space="0" w:color="auto"/>
              <w:bottom w:val="single" w:sz="2" w:space="0" w:color="auto"/>
              <w:right w:val="single" w:sz="6" w:space="0" w:color="auto"/>
            </w:tcBorders>
            <w:vAlign w:val="center"/>
            <w:hideMark/>
          </w:tcPr>
          <w:p w14:paraId="718CAC07"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0,55</w:t>
            </w:r>
          </w:p>
        </w:tc>
        <w:tc>
          <w:tcPr>
            <w:tcW w:w="474" w:type="pct"/>
            <w:gridSpan w:val="3"/>
            <w:tcBorders>
              <w:top w:val="single" w:sz="12" w:space="0" w:color="auto"/>
              <w:left w:val="single" w:sz="6" w:space="0" w:color="auto"/>
              <w:bottom w:val="single" w:sz="2" w:space="0" w:color="auto"/>
              <w:right w:val="single" w:sz="6" w:space="0" w:color="auto"/>
            </w:tcBorders>
            <w:vAlign w:val="center"/>
            <w:hideMark/>
          </w:tcPr>
          <w:p w14:paraId="3CB089B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840" w:type="pct"/>
            <w:tcBorders>
              <w:top w:val="single" w:sz="12" w:space="0" w:color="auto"/>
              <w:left w:val="single" w:sz="6" w:space="0" w:color="auto"/>
              <w:bottom w:val="single" w:sz="2" w:space="0" w:color="auto"/>
              <w:right w:val="single" w:sz="6" w:space="0" w:color="auto"/>
            </w:tcBorders>
            <w:vAlign w:val="center"/>
            <w:hideMark/>
          </w:tcPr>
          <w:p w14:paraId="5BA04E74"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26" w:type="pct"/>
            <w:tcBorders>
              <w:top w:val="single" w:sz="12" w:space="0" w:color="auto"/>
              <w:left w:val="single" w:sz="6" w:space="0" w:color="auto"/>
              <w:bottom w:val="single" w:sz="2" w:space="0" w:color="auto"/>
              <w:right w:val="single" w:sz="6" w:space="0" w:color="auto"/>
            </w:tcBorders>
            <w:vAlign w:val="center"/>
            <w:hideMark/>
          </w:tcPr>
          <w:p w14:paraId="2FEEA696"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97" w:type="pct"/>
            <w:tcBorders>
              <w:top w:val="single" w:sz="12" w:space="0" w:color="auto"/>
              <w:left w:val="single" w:sz="6" w:space="0" w:color="auto"/>
              <w:bottom w:val="single" w:sz="2" w:space="0" w:color="auto"/>
              <w:right w:val="single" w:sz="6" w:space="0" w:color="auto"/>
            </w:tcBorders>
            <w:vAlign w:val="center"/>
            <w:hideMark/>
          </w:tcPr>
          <w:p w14:paraId="7179984A"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0,22</w:t>
            </w:r>
          </w:p>
        </w:tc>
        <w:tc>
          <w:tcPr>
            <w:tcW w:w="375" w:type="pct"/>
            <w:gridSpan w:val="2"/>
            <w:tcBorders>
              <w:top w:val="single" w:sz="12" w:space="0" w:color="auto"/>
              <w:left w:val="single" w:sz="6" w:space="0" w:color="auto"/>
              <w:bottom w:val="single" w:sz="2" w:space="0" w:color="auto"/>
              <w:right w:val="single" w:sz="6" w:space="0" w:color="auto"/>
            </w:tcBorders>
            <w:vAlign w:val="center"/>
            <w:hideMark/>
          </w:tcPr>
          <w:p w14:paraId="60D439E1"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48BD5543"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227CD417"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8" w:type="pct"/>
            <w:gridSpan w:val="2"/>
            <w:tcBorders>
              <w:top w:val="single" w:sz="12" w:space="0" w:color="auto"/>
              <w:left w:val="single" w:sz="6" w:space="0" w:color="auto"/>
              <w:bottom w:val="single" w:sz="2" w:space="0" w:color="auto"/>
              <w:right w:val="single" w:sz="6" w:space="0" w:color="auto"/>
            </w:tcBorders>
            <w:vAlign w:val="center"/>
            <w:hideMark/>
          </w:tcPr>
          <w:p w14:paraId="29E14DA6"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0" w:type="pct"/>
            <w:tcBorders>
              <w:top w:val="single" w:sz="12" w:space="0" w:color="auto"/>
              <w:left w:val="single" w:sz="6" w:space="0" w:color="auto"/>
              <w:bottom w:val="single" w:sz="2" w:space="0" w:color="auto"/>
              <w:right w:val="single" w:sz="18" w:space="0" w:color="auto"/>
            </w:tcBorders>
            <w:vAlign w:val="center"/>
            <w:hideMark/>
          </w:tcPr>
          <w:p w14:paraId="436CA43C"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r>
      <w:tr w:rsidR="0088559A" w:rsidRPr="0088559A" w14:paraId="6087C684" w14:textId="77777777" w:rsidTr="0088559A">
        <w:trPr>
          <w:cantSplit/>
          <w:trHeight w:val="230"/>
          <w:jc w:val="center"/>
        </w:trPr>
        <w:tc>
          <w:tcPr>
            <w:tcW w:w="386" w:type="pct"/>
            <w:tcBorders>
              <w:top w:val="single" w:sz="12" w:space="0" w:color="auto"/>
              <w:left w:val="single" w:sz="18" w:space="0" w:color="auto"/>
              <w:bottom w:val="single" w:sz="2" w:space="0" w:color="auto"/>
              <w:right w:val="single" w:sz="6" w:space="0" w:color="auto"/>
            </w:tcBorders>
            <w:vAlign w:val="center"/>
            <w:hideMark/>
          </w:tcPr>
          <w:p w14:paraId="2F4E35AF"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Total B.</w:t>
            </w:r>
          </w:p>
        </w:tc>
        <w:tc>
          <w:tcPr>
            <w:tcW w:w="498" w:type="pct"/>
            <w:tcBorders>
              <w:top w:val="single" w:sz="12" w:space="0" w:color="auto"/>
              <w:left w:val="single" w:sz="6" w:space="0" w:color="auto"/>
              <w:bottom w:val="single" w:sz="2" w:space="0" w:color="auto"/>
              <w:right w:val="single" w:sz="6" w:space="0" w:color="auto"/>
            </w:tcBorders>
            <w:vAlign w:val="center"/>
            <w:hideMark/>
          </w:tcPr>
          <w:p w14:paraId="666E4AF8"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0,55</w:t>
            </w:r>
          </w:p>
        </w:tc>
        <w:tc>
          <w:tcPr>
            <w:tcW w:w="474" w:type="pct"/>
            <w:gridSpan w:val="3"/>
            <w:tcBorders>
              <w:top w:val="single" w:sz="12" w:space="0" w:color="auto"/>
              <w:left w:val="single" w:sz="6" w:space="0" w:color="auto"/>
              <w:bottom w:val="single" w:sz="2" w:space="0" w:color="auto"/>
              <w:right w:val="single" w:sz="6" w:space="0" w:color="auto"/>
            </w:tcBorders>
            <w:vAlign w:val="center"/>
            <w:hideMark/>
          </w:tcPr>
          <w:p w14:paraId="303F087A"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840" w:type="pct"/>
            <w:tcBorders>
              <w:top w:val="single" w:sz="12" w:space="0" w:color="auto"/>
              <w:left w:val="single" w:sz="6" w:space="0" w:color="auto"/>
              <w:bottom w:val="single" w:sz="2" w:space="0" w:color="auto"/>
              <w:right w:val="single" w:sz="6" w:space="0" w:color="auto"/>
            </w:tcBorders>
            <w:vAlign w:val="center"/>
            <w:hideMark/>
          </w:tcPr>
          <w:p w14:paraId="7D34F7E0"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26" w:type="pct"/>
            <w:tcBorders>
              <w:top w:val="single" w:sz="12" w:space="0" w:color="auto"/>
              <w:left w:val="single" w:sz="6" w:space="0" w:color="auto"/>
              <w:bottom w:val="single" w:sz="2" w:space="0" w:color="auto"/>
              <w:right w:val="single" w:sz="6" w:space="0" w:color="auto"/>
            </w:tcBorders>
            <w:vAlign w:val="center"/>
            <w:hideMark/>
          </w:tcPr>
          <w:p w14:paraId="7416381E"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497" w:type="pct"/>
            <w:tcBorders>
              <w:top w:val="single" w:sz="12" w:space="0" w:color="auto"/>
              <w:left w:val="single" w:sz="6" w:space="0" w:color="auto"/>
              <w:bottom w:val="single" w:sz="2" w:space="0" w:color="auto"/>
              <w:right w:val="single" w:sz="6" w:space="0" w:color="auto"/>
            </w:tcBorders>
            <w:vAlign w:val="center"/>
            <w:hideMark/>
          </w:tcPr>
          <w:p w14:paraId="1373DEE5"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0,22</w:t>
            </w:r>
          </w:p>
        </w:tc>
        <w:tc>
          <w:tcPr>
            <w:tcW w:w="375" w:type="pct"/>
            <w:gridSpan w:val="2"/>
            <w:tcBorders>
              <w:top w:val="single" w:sz="12" w:space="0" w:color="auto"/>
              <w:left w:val="single" w:sz="6" w:space="0" w:color="auto"/>
              <w:bottom w:val="single" w:sz="2" w:space="0" w:color="auto"/>
              <w:right w:val="single" w:sz="6" w:space="0" w:color="auto"/>
            </w:tcBorders>
            <w:vAlign w:val="center"/>
            <w:hideMark/>
          </w:tcPr>
          <w:p w14:paraId="5F3AC4BE"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6C9A86C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0,11</w:t>
            </w:r>
          </w:p>
        </w:tc>
        <w:tc>
          <w:tcPr>
            <w:tcW w:w="388" w:type="pct"/>
            <w:tcBorders>
              <w:top w:val="single" w:sz="12" w:space="0" w:color="auto"/>
              <w:left w:val="single" w:sz="6" w:space="0" w:color="auto"/>
              <w:bottom w:val="single" w:sz="2" w:space="0" w:color="auto"/>
              <w:right w:val="single" w:sz="6" w:space="0" w:color="auto"/>
            </w:tcBorders>
            <w:vAlign w:val="center"/>
            <w:hideMark/>
          </w:tcPr>
          <w:p w14:paraId="7F31BE15"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8" w:type="pct"/>
            <w:gridSpan w:val="2"/>
            <w:tcBorders>
              <w:top w:val="single" w:sz="12" w:space="0" w:color="auto"/>
              <w:left w:val="single" w:sz="6" w:space="0" w:color="auto"/>
              <w:bottom w:val="single" w:sz="2" w:space="0" w:color="auto"/>
              <w:right w:val="single" w:sz="6" w:space="0" w:color="auto"/>
            </w:tcBorders>
            <w:vAlign w:val="center"/>
            <w:hideMark/>
          </w:tcPr>
          <w:p w14:paraId="32562F94"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0" w:type="pct"/>
            <w:tcBorders>
              <w:top w:val="single" w:sz="12" w:space="0" w:color="auto"/>
              <w:left w:val="single" w:sz="6" w:space="0" w:color="auto"/>
              <w:bottom w:val="single" w:sz="2" w:space="0" w:color="auto"/>
              <w:right w:val="single" w:sz="18" w:space="0" w:color="auto"/>
            </w:tcBorders>
            <w:vAlign w:val="center"/>
            <w:hideMark/>
          </w:tcPr>
          <w:p w14:paraId="2F6C15A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r>
      <w:tr w:rsidR="0088559A" w:rsidRPr="0088559A" w14:paraId="10272B40" w14:textId="77777777" w:rsidTr="0088559A">
        <w:trPr>
          <w:cantSplit/>
          <w:trHeight w:val="230"/>
          <w:jc w:val="center"/>
        </w:trPr>
        <w:tc>
          <w:tcPr>
            <w:tcW w:w="5000" w:type="pct"/>
            <w:gridSpan w:val="15"/>
            <w:tcBorders>
              <w:top w:val="single" w:sz="12" w:space="0" w:color="auto"/>
              <w:left w:val="single" w:sz="18" w:space="0" w:color="auto"/>
              <w:bottom w:val="single" w:sz="2" w:space="0" w:color="auto"/>
              <w:right w:val="single" w:sz="18" w:space="0" w:color="auto"/>
            </w:tcBorders>
            <w:vAlign w:val="center"/>
            <w:hideMark/>
          </w:tcPr>
          <w:p w14:paraId="53D792CA"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 xml:space="preserve">C. COMPLETĂRI ÎN ARBORETELE </w:t>
            </w:r>
            <w:smartTag w:uri="urn:schemas-microsoft-com:office:smarttags" w:element="stockticker">
              <w:r w:rsidRPr="0088559A">
                <w:rPr>
                  <w:rFonts w:ascii="Times New Roman" w:eastAsia="Times New Roman" w:hAnsi="Times New Roman" w:cs="Times New Roman"/>
                  <w:b/>
                  <w:bCs/>
                  <w:kern w:val="2"/>
                  <w:sz w:val="16"/>
                  <w:szCs w:val="16"/>
                  <w:lang w:val="ro-RO"/>
                </w:rPr>
                <w:t>CARE</w:t>
              </w:r>
            </w:smartTag>
            <w:r w:rsidRPr="0088559A">
              <w:rPr>
                <w:rFonts w:ascii="Times New Roman" w:eastAsia="Times New Roman" w:hAnsi="Times New Roman" w:cs="Times New Roman"/>
                <w:b/>
                <w:bCs/>
                <w:kern w:val="2"/>
                <w:sz w:val="16"/>
                <w:szCs w:val="16"/>
                <w:lang w:val="ro-RO"/>
              </w:rPr>
              <w:t xml:space="preserve"> NU AU Î</w:t>
            </w:r>
            <w:smartTag w:uri="urn:schemas-microsoft-com:office:smarttags" w:element="stockticker">
              <w:r w:rsidRPr="0088559A">
                <w:rPr>
                  <w:rFonts w:ascii="Times New Roman" w:eastAsia="Times New Roman" w:hAnsi="Times New Roman" w:cs="Times New Roman"/>
                  <w:b/>
                  <w:bCs/>
                  <w:kern w:val="2"/>
                  <w:sz w:val="16"/>
                  <w:szCs w:val="16"/>
                  <w:lang w:val="ro-RO"/>
                </w:rPr>
                <w:t>NCH</w:t>
              </w:r>
            </w:smartTag>
            <w:r w:rsidRPr="0088559A">
              <w:rPr>
                <w:rFonts w:ascii="Times New Roman" w:eastAsia="Times New Roman" w:hAnsi="Times New Roman" w:cs="Times New Roman"/>
                <w:b/>
                <w:bCs/>
                <w:kern w:val="2"/>
                <w:sz w:val="16"/>
                <w:szCs w:val="16"/>
                <w:lang w:val="ro-RO"/>
              </w:rPr>
              <w:t>IS STAREA DE MASIV</w:t>
            </w:r>
          </w:p>
        </w:tc>
      </w:tr>
      <w:tr w:rsidR="0088559A" w:rsidRPr="0088559A" w14:paraId="6DF72AAC" w14:textId="77777777" w:rsidTr="0088559A">
        <w:trPr>
          <w:cantSplit/>
          <w:trHeight w:val="230"/>
          <w:jc w:val="center"/>
        </w:trPr>
        <w:tc>
          <w:tcPr>
            <w:tcW w:w="5000" w:type="pct"/>
            <w:gridSpan w:val="15"/>
            <w:tcBorders>
              <w:top w:val="single" w:sz="12" w:space="0" w:color="auto"/>
              <w:left w:val="single" w:sz="18" w:space="0" w:color="auto"/>
              <w:bottom w:val="single" w:sz="6" w:space="0" w:color="auto"/>
              <w:right w:val="single" w:sz="18" w:space="0" w:color="auto"/>
            </w:tcBorders>
            <w:vAlign w:val="center"/>
            <w:hideMark/>
          </w:tcPr>
          <w:p w14:paraId="49B2DDE3"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C.2. Completări în arboretele nou create (20% din B)</w:t>
            </w:r>
          </w:p>
        </w:tc>
      </w:tr>
      <w:tr w:rsidR="0088559A" w:rsidRPr="0088559A" w14:paraId="747F6D75" w14:textId="77777777" w:rsidTr="0088559A">
        <w:trPr>
          <w:cantSplit/>
          <w:trHeight w:val="230"/>
          <w:jc w:val="center"/>
        </w:trPr>
        <w:tc>
          <w:tcPr>
            <w:tcW w:w="386" w:type="pct"/>
            <w:tcBorders>
              <w:top w:val="single" w:sz="12" w:space="0" w:color="auto"/>
              <w:left w:val="single" w:sz="18" w:space="0" w:color="auto"/>
              <w:bottom w:val="single" w:sz="6" w:space="0" w:color="auto"/>
              <w:right w:val="single" w:sz="6" w:space="0" w:color="auto"/>
            </w:tcBorders>
            <w:vAlign w:val="center"/>
            <w:hideMark/>
          </w:tcPr>
          <w:p w14:paraId="3E2D0730"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 xml:space="preserve">Total </w:t>
            </w:r>
          </w:p>
          <w:p w14:paraId="60799C45"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C.2.</w:t>
            </w:r>
          </w:p>
        </w:tc>
        <w:tc>
          <w:tcPr>
            <w:tcW w:w="498" w:type="pct"/>
            <w:tcBorders>
              <w:top w:val="single" w:sz="12" w:space="0" w:color="auto"/>
              <w:left w:val="single" w:sz="6" w:space="0" w:color="auto"/>
              <w:bottom w:val="single" w:sz="6" w:space="0" w:color="auto"/>
              <w:right w:val="single" w:sz="6" w:space="0" w:color="auto"/>
            </w:tcBorders>
            <w:vAlign w:val="center"/>
            <w:hideMark/>
          </w:tcPr>
          <w:p w14:paraId="346CE91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34" w:type="pct"/>
            <w:gridSpan w:val="2"/>
            <w:tcBorders>
              <w:top w:val="single" w:sz="12" w:space="0" w:color="auto"/>
              <w:left w:val="single" w:sz="6" w:space="0" w:color="auto"/>
              <w:bottom w:val="single" w:sz="6" w:space="0" w:color="auto"/>
              <w:right w:val="single" w:sz="6" w:space="0" w:color="auto"/>
            </w:tcBorders>
            <w:vAlign w:val="center"/>
            <w:hideMark/>
          </w:tcPr>
          <w:p w14:paraId="51380CDF"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0" w:type="pct"/>
            <w:gridSpan w:val="2"/>
            <w:tcBorders>
              <w:top w:val="single" w:sz="12" w:space="0" w:color="auto"/>
              <w:left w:val="single" w:sz="6" w:space="0" w:color="auto"/>
              <w:bottom w:val="single" w:sz="6" w:space="0" w:color="auto"/>
              <w:right w:val="single" w:sz="6" w:space="0" w:color="auto"/>
            </w:tcBorders>
            <w:vAlign w:val="center"/>
            <w:hideMark/>
          </w:tcPr>
          <w:p w14:paraId="6E52B335"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12" w:space="0" w:color="auto"/>
              <w:left w:val="single" w:sz="6" w:space="0" w:color="auto"/>
              <w:bottom w:val="single" w:sz="6" w:space="0" w:color="auto"/>
              <w:right w:val="single" w:sz="6" w:space="0" w:color="auto"/>
            </w:tcBorders>
            <w:vAlign w:val="center"/>
            <w:hideMark/>
          </w:tcPr>
          <w:p w14:paraId="75B1DD2E"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12" w:space="0" w:color="auto"/>
              <w:left w:val="single" w:sz="6" w:space="0" w:color="auto"/>
              <w:bottom w:val="single" w:sz="6" w:space="0" w:color="auto"/>
              <w:right w:val="single" w:sz="6" w:space="0" w:color="auto"/>
            </w:tcBorders>
            <w:vAlign w:val="center"/>
            <w:hideMark/>
          </w:tcPr>
          <w:p w14:paraId="437F2153"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0,04</w:t>
            </w:r>
          </w:p>
        </w:tc>
        <w:tc>
          <w:tcPr>
            <w:tcW w:w="375" w:type="pct"/>
            <w:gridSpan w:val="2"/>
            <w:tcBorders>
              <w:top w:val="single" w:sz="12" w:space="0" w:color="auto"/>
              <w:left w:val="single" w:sz="6" w:space="0" w:color="auto"/>
              <w:bottom w:val="single" w:sz="6" w:space="0" w:color="auto"/>
              <w:right w:val="single" w:sz="6" w:space="0" w:color="auto"/>
            </w:tcBorders>
            <w:vAlign w:val="center"/>
            <w:hideMark/>
          </w:tcPr>
          <w:p w14:paraId="7F2E517A"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0,02</w:t>
            </w:r>
          </w:p>
        </w:tc>
        <w:tc>
          <w:tcPr>
            <w:tcW w:w="388" w:type="pct"/>
            <w:tcBorders>
              <w:top w:val="single" w:sz="12" w:space="0" w:color="auto"/>
              <w:left w:val="single" w:sz="6" w:space="0" w:color="auto"/>
              <w:bottom w:val="single" w:sz="6" w:space="0" w:color="auto"/>
              <w:right w:val="single" w:sz="6" w:space="0" w:color="auto"/>
            </w:tcBorders>
            <w:vAlign w:val="center"/>
            <w:hideMark/>
          </w:tcPr>
          <w:p w14:paraId="2EF8BDD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0,02</w:t>
            </w:r>
          </w:p>
        </w:tc>
        <w:tc>
          <w:tcPr>
            <w:tcW w:w="388" w:type="pct"/>
            <w:tcBorders>
              <w:top w:val="single" w:sz="12" w:space="0" w:color="auto"/>
              <w:left w:val="single" w:sz="6" w:space="0" w:color="auto"/>
              <w:bottom w:val="single" w:sz="6" w:space="0" w:color="auto"/>
              <w:right w:val="single" w:sz="6" w:space="0" w:color="auto"/>
            </w:tcBorders>
            <w:vAlign w:val="center"/>
            <w:hideMark/>
          </w:tcPr>
          <w:p w14:paraId="1797B92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12" w:space="0" w:color="auto"/>
              <w:left w:val="single" w:sz="6" w:space="0" w:color="auto"/>
              <w:bottom w:val="single" w:sz="6" w:space="0" w:color="auto"/>
              <w:right w:val="single" w:sz="6" w:space="0" w:color="auto"/>
            </w:tcBorders>
            <w:vAlign w:val="center"/>
            <w:hideMark/>
          </w:tcPr>
          <w:p w14:paraId="32A6AAB1"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12" w:space="0" w:color="auto"/>
              <w:left w:val="single" w:sz="6" w:space="0" w:color="auto"/>
              <w:bottom w:val="single" w:sz="6" w:space="0" w:color="auto"/>
              <w:right w:val="single" w:sz="18" w:space="0" w:color="auto"/>
            </w:tcBorders>
            <w:vAlign w:val="center"/>
            <w:hideMark/>
          </w:tcPr>
          <w:p w14:paraId="3EEF1182"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2A145BBD" w14:textId="77777777" w:rsidTr="0088559A">
        <w:trPr>
          <w:cantSplit/>
          <w:trHeight w:val="230"/>
          <w:jc w:val="center"/>
        </w:trPr>
        <w:tc>
          <w:tcPr>
            <w:tcW w:w="386" w:type="pct"/>
            <w:tcBorders>
              <w:top w:val="single" w:sz="12" w:space="0" w:color="auto"/>
              <w:left w:val="single" w:sz="18" w:space="0" w:color="auto"/>
              <w:bottom w:val="single" w:sz="6" w:space="0" w:color="auto"/>
              <w:right w:val="single" w:sz="6" w:space="0" w:color="auto"/>
            </w:tcBorders>
            <w:vAlign w:val="center"/>
            <w:hideMark/>
          </w:tcPr>
          <w:p w14:paraId="57971B69"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C.</w:t>
            </w:r>
          </w:p>
        </w:tc>
        <w:tc>
          <w:tcPr>
            <w:tcW w:w="498" w:type="pct"/>
            <w:tcBorders>
              <w:top w:val="single" w:sz="12" w:space="0" w:color="auto"/>
              <w:left w:val="single" w:sz="6" w:space="0" w:color="auto"/>
              <w:bottom w:val="single" w:sz="6" w:space="0" w:color="auto"/>
              <w:right w:val="single" w:sz="6" w:space="0" w:color="auto"/>
            </w:tcBorders>
            <w:vAlign w:val="center"/>
            <w:hideMark/>
          </w:tcPr>
          <w:p w14:paraId="5B03795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34" w:type="pct"/>
            <w:gridSpan w:val="2"/>
            <w:tcBorders>
              <w:top w:val="single" w:sz="12" w:space="0" w:color="auto"/>
              <w:left w:val="single" w:sz="6" w:space="0" w:color="auto"/>
              <w:bottom w:val="single" w:sz="6" w:space="0" w:color="auto"/>
              <w:right w:val="single" w:sz="6" w:space="0" w:color="auto"/>
            </w:tcBorders>
            <w:vAlign w:val="center"/>
            <w:hideMark/>
          </w:tcPr>
          <w:p w14:paraId="2F53C60B"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880" w:type="pct"/>
            <w:gridSpan w:val="2"/>
            <w:tcBorders>
              <w:top w:val="single" w:sz="12" w:space="0" w:color="auto"/>
              <w:left w:val="single" w:sz="6" w:space="0" w:color="auto"/>
              <w:bottom w:val="single" w:sz="6" w:space="0" w:color="auto"/>
              <w:right w:val="single" w:sz="6" w:space="0" w:color="auto"/>
            </w:tcBorders>
            <w:vAlign w:val="center"/>
            <w:hideMark/>
          </w:tcPr>
          <w:p w14:paraId="3BE164FF"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26" w:type="pct"/>
            <w:tcBorders>
              <w:top w:val="single" w:sz="12" w:space="0" w:color="auto"/>
              <w:left w:val="single" w:sz="6" w:space="0" w:color="auto"/>
              <w:bottom w:val="single" w:sz="6" w:space="0" w:color="auto"/>
              <w:right w:val="single" w:sz="6" w:space="0" w:color="auto"/>
            </w:tcBorders>
            <w:vAlign w:val="center"/>
            <w:hideMark/>
          </w:tcPr>
          <w:p w14:paraId="50EC4BAC"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12" w:space="0" w:color="auto"/>
              <w:left w:val="single" w:sz="6" w:space="0" w:color="auto"/>
              <w:bottom w:val="single" w:sz="6" w:space="0" w:color="auto"/>
              <w:right w:val="single" w:sz="6" w:space="0" w:color="auto"/>
            </w:tcBorders>
            <w:vAlign w:val="center"/>
            <w:hideMark/>
          </w:tcPr>
          <w:p w14:paraId="141FF8C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0,04</w:t>
            </w:r>
          </w:p>
        </w:tc>
        <w:tc>
          <w:tcPr>
            <w:tcW w:w="375" w:type="pct"/>
            <w:gridSpan w:val="2"/>
            <w:tcBorders>
              <w:top w:val="single" w:sz="12" w:space="0" w:color="auto"/>
              <w:left w:val="single" w:sz="6" w:space="0" w:color="auto"/>
              <w:bottom w:val="single" w:sz="6" w:space="0" w:color="auto"/>
              <w:right w:val="single" w:sz="6" w:space="0" w:color="auto"/>
            </w:tcBorders>
            <w:vAlign w:val="center"/>
            <w:hideMark/>
          </w:tcPr>
          <w:p w14:paraId="299898DB"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0,02</w:t>
            </w:r>
          </w:p>
        </w:tc>
        <w:tc>
          <w:tcPr>
            <w:tcW w:w="388" w:type="pct"/>
            <w:tcBorders>
              <w:top w:val="single" w:sz="12" w:space="0" w:color="auto"/>
              <w:left w:val="single" w:sz="6" w:space="0" w:color="auto"/>
              <w:bottom w:val="single" w:sz="6" w:space="0" w:color="auto"/>
              <w:right w:val="single" w:sz="6" w:space="0" w:color="auto"/>
            </w:tcBorders>
            <w:vAlign w:val="center"/>
            <w:hideMark/>
          </w:tcPr>
          <w:p w14:paraId="5E2CCEDE"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0,02</w:t>
            </w:r>
          </w:p>
        </w:tc>
        <w:tc>
          <w:tcPr>
            <w:tcW w:w="388" w:type="pct"/>
            <w:tcBorders>
              <w:top w:val="single" w:sz="12" w:space="0" w:color="auto"/>
              <w:left w:val="single" w:sz="6" w:space="0" w:color="auto"/>
              <w:bottom w:val="single" w:sz="6" w:space="0" w:color="auto"/>
              <w:right w:val="single" w:sz="6" w:space="0" w:color="auto"/>
            </w:tcBorders>
            <w:vAlign w:val="center"/>
            <w:hideMark/>
          </w:tcPr>
          <w:p w14:paraId="7808F529"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8" w:type="pct"/>
            <w:gridSpan w:val="2"/>
            <w:tcBorders>
              <w:top w:val="single" w:sz="12" w:space="0" w:color="auto"/>
              <w:left w:val="single" w:sz="6" w:space="0" w:color="auto"/>
              <w:bottom w:val="single" w:sz="6" w:space="0" w:color="auto"/>
              <w:right w:val="single" w:sz="6" w:space="0" w:color="auto"/>
            </w:tcBorders>
            <w:vAlign w:val="center"/>
            <w:hideMark/>
          </w:tcPr>
          <w:p w14:paraId="0AB20FEC"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0" w:type="pct"/>
            <w:tcBorders>
              <w:top w:val="single" w:sz="12" w:space="0" w:color="auto"/>
              <w:left w:val="single" w:sz="6" w:space="0" w:color="auto"/>
              <w:bottom w:val="single" w:sz="6" w:space="0" w:color="auto"/>
              <w:right w:val="single" w:sz="18" w:space="0" w:color="auto"/>
            </w:tcBorders>
            <w:vAlign w:val="center"/>
            <w:hideMark/>
          </w:tcPr>
          <w:p w14:paraId="6C19851B"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r>
      <w:tr w:rsidR="0088559A" w:rsidRPr="0088559A" w14:paraId="036694DA" w14:textId="77777777" w:rsidTr="0088559A">
        <w:trPr>
          <w:cantSplit/>
          <w:trHeight w:val="230"/>
          <w:jc w:val="center"/>
        </w:trPr>
        <w:tc>
          <w:tcPr>
            <w:tcW w:w="2198" w:type="pct"/>
            <w:gridSpan w:val="6"/>
            <w:vMerge w:val="restart"/>
            <w:tcBorders>
              <w:top w:val="single" w:sz="12" w:space="0" w:color="auto"/>
              <w:left w:val="single" w:sz="18" w:space="0" w:color="auto"/>
              <w:bottom w:val="single" w:sz="6" w:space="0" w:color="auto"/>
              <w:right w:val="single" w:sz="6" w:space="0" w:color="auto"/>
            </w:tcBorders>
            <w:vAlign w:val="center"/>
            <w:hideMark/>
          </w:tcPr>
          <w:p w14:paraId="6A10301C"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(B+C)</w:t>
            </w:r>
          </w:p>
        </w:tc>
        <w:tc>
          <w:tcPr>
            <w:tcW w:w="426" w:type="pct"/>
            <w:tcBorders>
              <w:top w:val="single" w:sz="12" w:space="0" w:color="auto"/>
              <w:left w:val="single" w:sz="6" w:space="0" w:color="auto"/>
              <w:bottom w:val="single" w:sz="6" w:space="0" w:color="auto"/>
              <w:right w:val="single" w:sz="6" w:space="0" w:color="auto"/>
            </w:tcBorders>
            <w:vAlign w:val="center"/>
            <w:hideMark/>
          </w:tcPr>
          <w:p w14:paraId="0A1282D5"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ha</w:t>
            </w:r>
          </w:p>
        </w:tc>
        <w:tc>
          <w:tcPr>
            <w:tcW w:w="497" w:type="pct"/>
            <w:tcBorders>
              <w:top w:val="single" w:sz="12" w:space="0" w:color="auto"/>
              <w:left w:val="single" w:sz="6" w:space="0" w:color="auto"/>
              <w:bottom w:val="single" w:sz="6" w:space="0" w:color="auto"/>
              <w:right w:val="single" w:sz="6" w:space="0" w:color="auto"/>
            </w:tcBorders>
            <w:vAlign w:val="center"/>
            <w:hideMark/>
          </w:tcPr>
          <w:p w14:paraId="0331E4F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0,26</w:t>
            </w:r>
          </w:p>
        </w:tc>
        <w:tc>
          <w:tcPr>
            <w:tcW w:w="375" w:type="pct"/>
            <w:gridSpan w:val="2"/>
            <w:tcBorders>
              <w:top w:val="single" w:sz="12" w:space="0" w:color="auto"/>
              <w:left w:val="single" w:sz="6" w:space="0" w:color="auto"/>
              <w:bottom w:val="single" w:sz="6" w:space="0" w:color="auto"/>
              <w:right w:val="single" w:sz="6" w:space="0" w:color="auto"/>
            </w:tcBorders>
            <w:vAlign w:val="center"/>
            <w:hideMark/>
          </w:tcPr>
          <w:p w14:paraId="2C2AC64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0,13</w:t>
            </w:r>
          </w:p>
        </w:tc>
        <w:tc>
          <w:tcPr>
            <w:tcW w:w="388" w:type="pct"/>
            <w:tcBorders>
              <w:top w:val="single" w:sz="12" w:space="0" w:color="auto"/>
              <w:left w:val="single" w:sz="6" w:space="0" w:color="auto"/>
              <w:bottom w:val="single" w:sz="6" w:space="0" w:color="auto"/>
              <w:right w:val="single" w:sz="6" w:space="0" w:color="auto"/>
            </w:tcBorders>
            <w:vAlign w:val="center"/>
            <w:hideMark/>
          </w:tcPr>
          <w:p w14:paraId="0005821E"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0,13</w:t>
            </w:r>
          </w:p>
        </w:tc>
        <w:tc>
          <w:tcPr>
            <w:tcW w:w="388" w:type="pct"/>
            <w:tcBorders>
              <w:top w:val="single" w:sz="12" w:space="0" w:color="auto"/>
              <w:left w:val="single" w:sz="6" w:space="0" w:color="auto"/>
              <w:bottom w:val="single" w:sz="6" w:space="0" w:color="auto"/>
              <w:right w:val="single" w:sz="6" w:space="0" w:color="auto"/>
            </w:tcBorders>
            <w:vAlign w:val="center"/>
            <w:hideMark/>
          </w:tcPr>
          <w:p w14:paraId="6E5D67BA"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12" w:space="0" w:color="auto"/>
              <w:left w:val="single" w:sz="6" w:space="0" w:color="auto"/>
              <w:bottom w:val="single" w:sz="6" w:space="0" w:color="auto"/>
              <w:right w:val="single" w:sz="6" w:space="0" w:color="auto"/>
            </w:tcBorders>
            <w:vAlign w:val="center"/>
            <w:hideMark/>
          </w:tcPr>
          <w:p w14:paraId="10613892"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12" w:space="0" w:color="auto"/>
              <w:left w:val="single" w:sz="6" w:space="0" w:color="auto"/>
              <w:bottom w:val="single" w:sz="6" w:space="0" w:color="auto"/>
              <w:right w:val="single" w:sz="18" w:space="0" w:color="auto"/>
            </w:tcBorders>
            <w:vAlign w:val="center"/>
            <w:hideMark/>
          </w:tcPr>
          <w:p w14:paraId="7CC3ECF6"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14A182F3" w14:textId="77777777" w:rsidTr="0088559A">
        <w:trPr>
          <w:cantSplit/>
          <w:trHeight w:val="230"/>
          <w:jc w:val="center"/>
        </w:trPr>
        <w:tc>
          <w:tcPr>
            <w:tcW w:w="0" w:type="auto"/>
            <w:gridSpan w:val="6"/>
            <w:vMerge/>
            <w:tcBorders>
              <w:top w:val="single" w:sz="12" w:space="0" w:color="auto"/>
              <w:left w:val="single" w:sz="18" w:space="0" w:color="auto"/>
              <w:bottom w:val="single" w:sz="6" w:space="0" w:color="auto"/>
              <w:right w:val="single" w:sz="6" w:space="0" w:color="auto"/>
            </w:tcBorders>
            <w:vAlign w:val="center"/>
            <w:hideMark/>
          </w:tcPr>
          <w:p w14:paraId="11692FDD" w14:textId="77777777" w:rsidR="0088559A" w:rsidRPr="0088559A" w:rsidRDefault="0088559A" w:rsidP="0088559A">
            <w:pPr>
              <w:spacing w:after="0"/>
              <w:rPr>
                <w:rFonts w:ascii="Times New Roman" w:eastAsia="Times New Roman" w:hAnsi="Times New Roman" w:cs="Times New Roman"/>
                <w:b/>
                <w:color w:val="000000"/>
                <w:kern w:val="2"/>
                <w:sz w:val="16"/>
                <w:szCs w:val="16"/>
                <w:lang w:val="ro-RO"/>
              </w:rPr>
            </w:pPr>
          </w:p>
        </w:tc>
        <w:tc>
          <w:tcPr>
            <w:tcW w:w="426" w:type="pct"/>
            <w:tcBorders>
              <w:top w:val="single" w:sz="6" w:space="0" w:color="auto"/>
              <w:left w:val="single" w:sz="6" w:space="0" w:color="auto"/>
              <w:bottom w:val="single" w:sz="6" w:space="0" w:color="auto"/>
              <w:right w:val="single" w:sz="6" w:space="0" w:color="auto"/>
            </w:tcBorders>
            <w:vAlign w:val="center"/>
            <w:hideMark/>
          </w:tcPr>
          <w:p w14:paraId="0B5DDB66"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2AB68EAE"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100</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388C6CA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50</w:t>
            </w:r>
          </w:p>
        </w:tc>
        <w:tc>
          <w:tcPr>
            <w:tcW w:w="388" w:type="pct"/>
            <w:tcBorders>
              <w:top w:val="single" w:sz="6" w:space="0" w:color="auto"/>
              <w:left w:val="single" w:sz="6" w:space="0" w:color="auto"/>
              <w:bottom w:val="single" w:sz="6" w:space="0" w:color="auto"/>
              <w:right w:val="single" w:sz="6" w:space="0" w:color="auto"/>
            </w:tcBorders>
            <w:vAlign w:val="center"/>
            <w:hideMark/>
          </w:tcPr>
          <w:p w14:paraId="7E30E20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50</w:t>
            </w:r>
          </w:p>
        </w:tc>
        <w:tc>
          <w:tcPr>
            <w:tcW w:w="388" w:type="pct"/>
            <w:tcBorders>
              <w:top w:val="single" w:sz="6" w:space="0" w:color="auto"/>
              <w:left w:val="single" w:sz="6" w:space="0" w:color="auto"/>
              <w:bottom w:val="single" w:sz="6" w:space="0" w:color="auto"/>
              <w:right w:val="single" w:sz="6" w:space="0" w:color="auto"/>
            </w:tcBorders>
            <w:vAlign w:val="center"/>
            <w:hideMark/>
          </w:tcPr>
          <w:p w14:paraId="345D5DC6"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vAlign w:val="center"/>
            <w:hideMark/>
          </w:tcPr>
          <w:p w14:paraId="7CE34660"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vAlign w:val="center"/>
            <w:hideMark/>
          </w:tcPr>
          <w:p w14:paraId="360FBBB9"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20038A3E" w14:textId="77777777" w:rsidTr="0088559A">
        <w:trPr>
          <w:cantSplit/>
          <w:trHeight w:val="230"/>
          <w:jc w:val="center"/>
        </w:trPr>
        <w:tc>
          <w:tcPr>
            <w:tcW w:w="2198" w:type="pct"/>
            <w:gridSpan w:val="6"/>
            <w:tcBorders>
              <w:top w:val="single" w:sz="6" w:space="0" w:color="auto"/>
              <w:left w:val="single" w:sz="18" w:space="0" w:color="auto"/>
              <w:bottom w:val="single" w:sz="6" w:space="0" w:color="auto"/>
              <w:right w:val="single" w:sz="6" w:space="0" w:color="auto"/>
            </w:tcBorders>
            <w:vAlign w:val="center"/>
            <w:hideMark/>
          </w:tcPr>
          <w:p w14:paraId="1329567B"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PUIEŢI NECESARI MII BUCĂŢI LA HA</w:t>
            </w:r>
          </w:p>
        </w:tc>
        <w:tc>
          <w:tcPr>
            <w:tcW w:w="426" w:type="pct"/>
            <w:tcBorders>
              <w:top w:val="single" w:sz="6" w:space="0" w:color="auto"/>
              <w:left w:val="single" w:sz="6" w:space="0" w:color="auto"/>
              <w:bottom w:val="single" w:sz="6" w:space="0" w:color="auto"/>
              <w:right w:val="single" w:sz="6" w:space="0" w:color="auto"/>
            </w:tcBorders>
            <w:vAlign w:val="center"/>
            <w:hideMark/>
          </w:tcPr>
          <w:p w14:paraId="33E77AFC"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5265E844"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2A8C66ED"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5,0</w:t>
            </w:r>
          </w:p>
        </w:tc>
        <w:tc>
          <w:tcPr>
            <w:tcW w:w="388" w:type="pct"/>
            <w:tcBorders>
              <w:top w:val="single" w:sz="6" w:space="0" w:color="auto"/>
              <w:left w:val="single" w:sz="6" w:space="0" w:color="auto"/>
              <w:bottom w:val="single" w:sz="6" w:space="0" w:color="auto"/>
              <w:right w:val="single" w:sz="6" w:space="0" w:color="auto"/>
            </w:tcBorders>
            <w:vAlign w:val="center"/>
            <w:hideMark/>
          </w:tcPr>
          <w:p w14:paraId="67554CFD"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5,0</w:t>
            </w:r>
          </w:p>
        </w:tc>
        <w:tc>
          <w:tcPr>
            <w:tcW w:w="388" w:type="pct"/>
            <w:tcBorders>
              <w:top w:val="single" w:sz="6" w:space="0" w:color="auto"/>
              <w:left w:val="single" w:sz="6" w:space="0" w:color="auto"/>
              <w:bottom w:val="single" w:sz="6" w:space="0" w:color="auto"/>
              <w:right w:val="single" w:sz="6" w:space="0" w:color="auto"/>
            </w:tcBorders>
            <w:vAlign w:val="center"/>
            <w:hideMark/>
          </w:tcPr>
          <w:p w14:paraId="4E777D45"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vAlign w:val="center"/>
            <w:hideMark/>
          </w:tcPr>
          <w:p w14:paraId="590DA777"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vAlign w:val="center"/>
            <w:hideMark/>
          </w:tcPr>
          <w:p w14:paraId="7BDE738B" w14:textId="77777777" w:rsidR="0088559A" w:rsidRPr="0088559A" w:rsidRDefault="0088559A" w:rsidP="0088559A">
            <w:pPr>
              <w:spacing w:after="0" w:line="240" w:lineRule="auto"/>
              <w:jc w:val="center"/>
              <w:rPr>
                <w:rFonts w:ascii="Times New Roman" w:eastAsia="Times New Roman" w:hAnsi="Times New Roman" w:cs="Times New Roman"/>
                <w:b/>
                <w:bCs/>
                <w:kern w:val="2"/>
                <w:sz w:val="16"/>
                <w:szCs w:val="16"/>
                <w:lang w:val="ro-RO"/>
              </w:rPr>
            </w:pPr>
            <w:r w:rsidRPr="0088559A">
              <w:rPr>
                <w:rFonts w:ascii="Times New Roman" w:eastAsia="Times New Roman" w:hAnsi="Times New Roman" w:cs="Times New Roman"/>
                <w:b/>
                <w:bCs/>
                <w:kern w:val="2"/>
                <w:sz w:val="16"/>
                <w:szCs w:val="16"/>
                <w:lang w:val="ro-RO"/>
              </w:rPr>
              <w:t>-</w:t>
            </w:r>
          </w:p>
        </w:tc>
      </w:tr>
      <w:tr w:rsidR="0088559A" w:rsidRPr="0088559A" w14:paraId="1C5796D0" w14:textId="77777777" w:rsidTr="0088559A">
        <w:trPr>
          <w:cantSplit/>
          <w:trHeight w:val="230"/>
          <w:jc w:val="center"/>
        </w:trPr>
        <w:tc>
          <w:tcPr>
            <w:tcW w:w="2198" w:type="pct"/>
            <w:gridSpan w:val="6"/>
            <w:tcBorders>
              <w:top w:val="single" w:sz="6" w:space="0" w:color="auto"/>
              <w:left w:val="single" w:sz="18" w:space="0" w:color="auto"/>
              <w:bottom w:val="single" w:sz="6" w:space="0" w:color="auto"/>
              <w:right w:val="single" w:sz="6" w:space="0" w:color="auto"/>
            </w:tcBorders>
            <w:vAlign w:val="center"/>
            <w:hideMark/>
          </w:tcPr>
          <w:p w14:paraId="42DB31FB"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MII BUCĂŢI</w:t>
            </w:r>
          </w:p>
        </w:tc>
        <w:tc>
          <w:tcPr>
            <w:tcW w:w="426" w:type="pct"/>
            <w:tcBorders>
              <w:top w:val="single" w:sz="6" w:space="0" w:color="auto"/>
              <w:left w:val="single" w:sz="6" w:space="0" w:color="auto"/>
              <w:bottom w:val="single" w:sz="6" w:space="0" w:color="auto"/>
              <w:right w:val="single" w:sz="6" w:space="0" w:color="auto"/>
            </w:tcBorders>
            <w:vAlign w:val="center"/>
            <w:hideMark/>
          </w:tcPr>
          <w:p w14:paraId="6E1952A2" w14:textId="77777777" w:rsidR="0088559A" w:rsidRPr="0088559A" w:rsidRDefault="0088559A" w:rsidP="0088559A">
            <w:pPr>
              <w:spacing w:after="0" w:line="240" w:lineRule="auto"/>
              <w:ind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497" w:type="pct"/>
            <w:tcBorders>
              <w:top w:val="single" w:sz="6" w:space="0" w:color="auto"/>
              <w:left w:val="single" w:sz="6" w:space="0" w:color="auto"/>
              <w:bottom w:val="single" w:sz="6" w:space="0" w:color="auto"/>
              <w:right w:val="single" w:sz="6" w:space="0" w:color="auto"/>
            </w:tcBorders>
            <w:vAlign w:val="center"/>
            <w:hideMark/>
          </w:tcPr>
          <w:p w14:paraId="5C83F2A2" w14:textId="77777777" w:rsidR="0088559A" w:rsidRPr="0088559A" w:rsidRDefault="0088559A" w:rsidP="0088559A">
            <w:pPr>
              <w:spacing w:after="0" w:line="240" w:lineRule="auto"/>
              <w:ind w:left="-57" w:right="-57"/>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1,30</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4D000C57"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0,65</w:t>
            </w:r>
          </w:p>
        </w:tc>
        <w:tc>
          <w:tcPr>
            <w:tcW w:w="388" w:type="pct"/>
            <w:tcBorders>
              <w:top w:val="single" w:sz="6" w:space="0" w:color="auto"/>
              <w:left w:val="single" w:sz="6" w:space="0" w:color="auto"/>
              <w:bottom w:val="single" w:sz="6" w:space="0" w:color="auto"/>
              <w:right w:val="single" w:sz="6" w:space="0" w:color="auto"/>
            </w:tcBorders>
            <w:vAlign w:val="center"/>
            <w:hideMark/>
          </w:tcPr>
          <w:p w14:paraId="15E63721" w14:textId="77777777" w:rsidR="0088559A" w:rsidRPr="0088559A" w:rsidRDefault="0088559A" w:rsidP="0088559A">
            <w:pPr>
              <w:spacing w:after="0" w:line="240" w:lineRule="auto"/>
              <w:ind w:left="-170" w:right="-17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0,65</w:t>
            </w:r>
          </w:p>
        </w:tc>
        <w:tc>
          <w:tcPr>
            <w:tcW w:w="388" w:type="pct"/>
            <w:tcBorders>
              <w:top w:val="single" w:sz="6" w:space="0" w:color="auto"/>
              <w:left w:val="single" w:sz="6" w:space="0" w:color="auto"/>
              <w:bottom w:val="single" w:sz="6" w:space="0" w:color="auto"/>
              <w:right w:val="single" w:sz="6" w:space="0" w:color="auto"/>
            </w:tcBorders>
            <w:vAlign w:val="center"/>
            <w:hideMark/>
          </w:tcPr>
          <w:p w14:paraId="3BDDB871"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vAlign w:val="center"/>
            <w:hideMark/>
          </w:tcPr>
          <w:p w14:paraId="43F99D85"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vAlign w:val="center"/>
            <w:hideMark/>
          </w:tcPr>
          <w:p w14:paraId="5A1CC252" w14:textId="77777777" w:rsidR="0088559A" w:rsidRPr="0088559A" w:rsidRDefault="0088559A" w:rsidP="0088559A">
            <w:pPr>
              <w:spacing w:after="0" w:line="240" w:lineRule="auto"/>
              <w:ind w:left="-113" w:right="-113"/>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5316893C" w14:textId="77777777" w:rsidTr="0088559A">
        <w:trPr>
          <w:cantSplit/>
          <w:trHeight w:val="230"/>
          <w:jc w:val="center"/>
        </w:trPr>
        <w:tc>
          <w:tcPr>
            <w:tcW w:w="5000" w:type="pct"/>
            <w:gridSpan w:val="15"/>
            <w:tcBorders>
              <w:top w:val="single" w:sz="12" w:space="0" w:color="auto"/>
              <w:left w:val="single" w:sz="18" w:space="0" w:color="auto"/>
              <w:bottom w:val="single" w:sz="6" w:space="0" w:color="auto"/>
              <w:right w:val="single" w:sz="18" w:space="0" w:color="auto"/>
            </w:tcBorders>
            <w:vAlign w:val="center"/>
            <w:hideMark/>
          </w:tcPr>
          <w:p w14:paraId="674166E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D.Îngrijirea culturilor tinere</w:t>
            </w:r>
          </w:p>
        </w:tc>
      </w:tr>
      <w:tr w:rsidR="0088559A" w:rsidRPr="0088559A" w14:paraId="45BB3790" w14:textId="77777777" w:rsidTr="0088559A">
        <w:trPr>
          <w:cantSplit/>
          <w:trHeight w:val="230"/>
          <w:jc w:val="center"/>
        </w:trPr>
        <w:tc>
          <w:tcPr>
            <w:tcW w:w="5000" w:type="pct"/>
            <w:gridSpan w:val="15"/>
            <w:tcBorders>
              <w:top w:val="single" w:sz="12" w:space="0" w:color="auto"/>
              <w:left w:val="single" w:sz="18" w:space="0" w:color="auto"/>
              <w:bottom w:val="single" w:sz="6" w:space="0" w:color="auto"/>
              <w:right w:val="single" w:sz="18" w:space="0" w:color="auto"/>
            </w:tcBorders>
            <w:vAlign w:val="center"/>
            <w:hideMark/>
          </w:tcPr>
          <w:p w14:paraId="229B954C" w14:textId="77777777" w:rsidR="0088559A" w:rsidRPr="0088559A" w:rsidRDefault="0088559A" w:rsidP="0088559A">
            <w:pPr>
              <w:spacing w:after="0" w:line="240" w:lineRule="auto"/>
              <w:ind w:right="-130"/>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D.2. Îngrijirea culturilor tinere nou create</w:t>
            </w:r>
          </w:p>
        </w:tc>
      </w:tr>
      <w:tr w:rsidR="0088559A" w:rsidRPr="0088559A" w14:paraId="3F3751AD" w14:textId="77777777" w:rsidTr="0088559A">
        <w:trPr>
          <w:cantSplit/>
          <w:trHeight w:val="230"/>
          <w:jc w:val="center"/>
        </w:trPr>
        <w:tc>
          <w:tcPr>
            <w:tcW w:w="2624" w:type="pct"/>
            <w:gridSpan w:val="7"/>
            <w:tcBorders>
              <w:top w:val="single" w:sz="12" w:space="0" w:color="auto"/>
              <w:left w:val="single" w:sz="18" w:space="0" w:color="auto"/>
              <w:bottom w:val="single" w:sz="6" w:space="0" w:color="auto"/>
              <w:right w:val="single" w:sz="6" w:space="0" w:color="auto"/>
            </w:tcBorders>
            <w:vAlign w:val="center"/>
            <w:hideMark/>
          </w:tcPr>
          <w:p w14:paraId="3A4F5692" w14:textId="77777777" w:rsidR="0088559A" w:rsidRPr="0088559A" w:rsidRDefault="0088559A" w:rsidP="0088559A">
            <w:pPr>
              <w:spacing w:after="0" w:line="240" w:lineRule="auto"/>
              <w:ind w:left="-113" w:right="-108"/>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D.2.1. Revizuiri</w:t>
            </w:r>
          </w:p>
        </w:tc>
        <w:tc>
          <w:tcPr>
            <w:tcW w:w="497" w:type="pct"/>
            <w:tcBorders>
              <w:top w:val="single" w:sz="12" w:space="0" w:color="auto"/>
              <w:left w:val="single" w:sz="6" w:space="0" w:color="auto"/>
              <w:bottom w:val="single" w:sz="6" w:space="0" w:color="auto"/>
              <w:right w:val="single" w:sz="6" w:space="0" w:color="auto"/>
            </w:tcBorders>
            <w:vAlign w:val="center"/>
            <w:hideMark/>
          </w:tcPr>
          <w:p w14:paraId="10B8EEEA"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0,44</w:t>
            </w:r>
          </w:p>
        </w:tc>
        <w:tc>
          <w:tcPr>
            <w:tcW w:w="375" w:type="pct"/>
            <w:gridSpan w:val="2"/>
            <w:tcBorders>
              <w:top w:val="single" w:sz="12" w:space="0" w:color="auto"/>
              <w:left w:val="single" w:sz="6" w:space="0" w:color="auto"/>
              <w:bottom w:val="single" w:sz="6" w:space="0" w:color="auto"/>
              <w:right w:val="single" w:sz="6" w:space="0" w:color="auto"/>
            </w:tcBorders>
            <w:vAlign w:val="center"/>
            <w:hideMark/>
          </w:tcPr>
          <w:p w14:paraId="21B2529D"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88" w:type="pct"/>
            <w:tcBorders>
              <w:top w:val="single" w:sz="12" w:space="0" w:color="auto"/>
              <w:left w:val="single" w:sz="6" w:space="0" w:color="auto"/>
              <w:bottom w:val="single" w:sz="6" w:space="0" w:color="auto"/>
              <w:right w:val="single" w:sz="6" w:space="0" w:color="auto"/>
            </w:tcBorders>
            <w:vAlign w:val="center"/>
            <w:hideMark/>
          </w:tcPr>
          <w:p w14:paraId="51180F13"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88" w:type="pct"/>
            <w:tcBorders>
              <w:top w:val="single" w:sz="12" w:space="0" w:color="auto"/>
              <w:left w:val="single" w:sz="6" w:space="0" w:color="auto"/>
              <w:bottom w:val="single" w:sz="6" w:space="0" w:color="auto"/>
              <w:right w:val="single" w:sz="6" w:space="0" w:color="auto"/>
            </w:tcBorders>
            <w:vAlign w:val="center"/>
            <w:hideMark/>
          </w:tcPr>
          <w:p w14:paraId="23073507"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68" w:type="pct"/>
            <w:gridSpan w:val="2"/>
            <w:tcBorders>
              <w:top w:val="single" w:sz="12" w:space="0" w:color="auto"/>
              <w:left w:val="single" w:sz="6" w:space="0" w:color="auto"/>
              <w:bottom w:val="single" w:sz="6" w:space="0" w:color="auto"/>
              <w:right w:val="single" w:sz="6" w:space="0" w:color="auto"/>
            </w:tcBorders>
            <w:vAlign w:val="center"/>
            <w:hideMark/>
          </w:tcPr>
          <w:p w14:paraId="668A2150"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60" w:type="pct"/>
            <w:tcBorders>
              <w:top w:val="single" w:sz="12" w:space="0" w:color="auto"/>
              <w:left w:val="single" w:sz="6" w:space="0" w:color="auto"/>
              <w:bottom w:val="single" w:sz="6" w:space="0" w:color="auto"/>
              <w:right w:val="single" w:sz="18" w:space="0" w:color="auto"/>
            </w:tcBorders>
            <w:vAlign w:val="center"/>
            <w:hideMark/>
          </w:tcPr>
          <w:p w14:paraId="5C2CD6BF"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r>
      <w:tr w:rsidR="0088559A" w:rsidRPr="0088559A" w14:paraId="17A04E8A" w14:textId="77777777" w:rsidTr="0088559A">
        <w:trPr>
          <w:cantSplit/>
          <w:trHeight w:val="230"/>
          <w:jc w:val="center"/>
        </w:trPr>
        <w:tc>
          <w:tcPr>
            <w:tcW w:w="2624" w:type="pct"/>
            <w:gridSpan w:val="7"/>
            <w:tcBorders>
              <w:top w:val="single" w:sz="6" w:space="0" w:color="auto"/>
              <w:left w:val="single" w:sz="18" w:space="0" w:color="auto"/>
              <w:bottom w:val="single" w:sz="6" w:space="0" w:color="auto"/>
              <w:right w:val="single" w:sz="6" w:space="0" w:color="auto"/>
            </w:tcBorders>
            <w:vAlign w:val="center"/>
            <w:hideMark/>
          </w:tcPr>
          <w:p w14:paraId="48453017" w14:textId="77777777" w:rsidR="0088559A" w:rsidRPr="0088559A" w:rsidRDefault="0088559A" w:rsidP="0088559A">
            <w:pPr>
              <w:spacing w:after="0" w:line="240" w:lineRule="auto"/>
              <w:ind w:left="-113" w:right="-108"/>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D.2.2.Descopleşiri</w:t>
            </w:r>
          </w:p>
        </w:tc>
        <w:tc>
          <w:tcPr>
            <w:tcW w:w="497" w:type="pct"/>
            <w:tcBorders>
              <w:top w:val="single" w:sz="6" w:space="0" w:color="auto"/>
              <w:left w:val="single" w:sz="6" w:space="0" w:color="auto"/>
              <w:bottom w:val="single" w:sz="6" w:space="0" w:color="auto"/>
              <w:right w:val="single" w:sz="6" w:space="0" w:color="auto"/>
            </w:tcBorders>
            <w:vAlign w:val="center"/>
            <w:hideMark/>
          </w:tcPr>
          <w:p w14:paraId="2152BED2"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0,78</w:t>
            </w:r>
          </w:p>
        </w:tc>
        <w:tc>
          <w:tcPr>
            <w:tcW w:w="375" w:type="pct"/>
            <w:gridSpan w:val="2"/>
            <w:tcBorders>
              <w:top w:val="single" w:sz="6" w:space="0" w:color="auto"/>
              <w:left w:val="single" w:sz="6" w:space="0" w:color="auto"/>
              <w:bottom w:val="single" w:sz="6" w:space="0" w:color="auto"/>
              <w:right w:val="single" w:sz="6" w:space="0" w:color="auto"/>
            </w:tcBorders>
            <w:vAlign w:val="center"/>
            <w:hideMark/>
          </w:tcPr>
          <w:p w14:paraId="7E6F374E"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0BA9B44F"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88" w:type="pct"/>
            <w:tcBorders>
              <w:top w:val="single" w:sz="6" w:space="0" w:color="auto"/>
              <w:left w:val="single" w:sz="6" w:space="0" w:color="auto"/>
              <w:bottom w:val="single" w:sz="6" w:space="0" w:color="auto"/>
              <w:right w:val="single" w:sz="6" w:space="0" w:color="auto"/>
            </w:tcBorders>
            <w:vAlign w:val="center"/>
            <w:hideMark/>
          </w:tcPr>
          <w:p w14:paraId="0876EFAD"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68" w:type="pct"/>
            <w:gridSpan w:val="2"/>
            <w:tcBorders>
              <w:top w:val="single" w:sz="6" w:space="0" w:color="auto"/>
              <w:left w:val="single" w:sz="6" w:space="0" w:color="auto"/>
              <w:bottom w:val="single" w:sz="6" w:space="0" w:color="auto"/>
              <w:right w:val="single" w:sz="6" w:space="0" w:color="auto"/>
            </w:tcBorders>
            <w:vAlign w:val="center"/>
            <w:hideMark/>
          </w:tcPr>
          <w:p w14:paraId="55D5836F"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c>
          <w:tcPr>
            <w:tcW w:w="360" w:type="pct"/>
            <w:tcBorders>
              <w:top w:val="single" w:sz="6" w:space="0" w:color="auto"/>
              <w:left w:val="single" w:sz="6" w:space="0" w:color="auto"/>
              <w:bottom w:val="single" w:sz="6" w:space="0" w:color="auto"/>
              <w:right w:val="single" w:sz="18" w:space="0" w:color="auto"/>
            </w:tcBorders>
            <w:vAlign w:val="center"/>
            <w:hideMark/>
          </w:tcPr>
          <w:p w14:paraId="7B200D04" w14:textId="77777777" w:rsidR="0088559A" w:rsidRPr="0088559A" w:rsidRDefault="0088559A" w:rsidP="0088559A">
            <w:pPr>
              <w:spacing w:after="0" w:line="240" w:lineRule="auto"/>
              <w:jc w:val="center"/>
              <w:rPr>
                <w:rFonts w:ascii="Times New Roman" w:eastAsia="Times New Roman" w:hAnsi="Times New Roman" w:cs="Times New Roman"/>
                <w:bCs/>
                <w:color w:val="000000"/>
                <w:kern w:val="2"/>
                <w:sz w:val="16"/>
                <w:szCs w:val="16"/>
                <w:lang w:val="ro-RO"/>
              </w:rPr>
            </w:pPr>
            <w:r w:rsidRPr="0088559A">
              <w:rPr>
                <w:rFonts w:ascii="Times New Roman" w:eastAsia="Times New Roman" w:hAnsi="Times New Roman" w:cs="Times New Roman"/>
                <w:bCs/>
                <w:color w:val="000000"/>
                <w:kern w:val="2"/>
                <w:sz w:val="16"/>
                <w:szCs w:val="16"/>
                <w:lang w:val="ro-RO"/>
              </w:rPr>
              <w:t>-</w:t>
            </w:r>
          </w:p>
        </w:tc>
      </w:tr>
      <w:tr w:rsidR="0088559A" w:rsidRPr="0088559A" w14:paraId="6D5FD542" w14:textId="77777777" w:rsidTr="0088559A">
        <w:trPr>
          <w:cantSplit/>
          <w:trHeight w:val="230"/>
          <w:jc w:val="center"/>
        </w:trPr>
        <w:tc>
          <w:tcPr>
            <w:tcW w:w="2624" w:type="pct"/>
            <w:gridSpan w:val="7"/>
            <w:tcBorders>
              <w:top w:val="single" w:sz="12" w:space="0" w:color="auto"/>
              <w:left w:val="single" w:sz="18" w:space="0" w:color="auto"/>
              <w:bottom w:val="single" w:sz="6" w:space="0" w:color="auto"/>
              <w:right w:val="single" w:sz="6" w:space="0" w:color="auto"/>
            </w:tcBorders>
            <w:vAlign w:val="center"/>
            <w:hideMark/>
          </w:tcPr>
          <w:p w14:paraId="7BF1AFD0" w14:textId="77777777" w:rsidR="0088559A" w:rsidRPr="0088559A" w:rsidRDefault="0088559A" w:rsidP="0088559A">
            <w:pPr>
              <w:spacing w:after="0" w:line="240" w:lineRule="auto"/>
              <w:ind w:left="-113"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D.2.</w:t>
            </w:r>
          </w:p>
        </w:tc>
        <w:tc>
          <w:tcPr>
            <w:tcW w:w="497" w:type="pct"/>
            <w:tcBorders>
              <w:top w:val="single" w:sz="12" w:space="0" w:color="auto"/>
              <w:left w:val="single" w:sz="6" w:space="0" w:color="auto"/>
              <w:bottom w:val="single" w:sz="6" w:space="0" w:color="auto"/>
              <w:right w:val="single" w:sz="6" w:space="0" w:color="auto"/>
            </w:tcBorders>
            <w:vAlign w:val="center"/>
            <w:hideMark/>
          </w:tcPr>
          <w:p w14:paraId="01F2BAC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1,22</w:t>
            </w:r>
          </w:p>
        </w:tc>
        <w:tc>
          <w:tcPr>
            <w:tcW w:w="375" w:type="pct"/>
            <w:gridSpan w:val="2"/>
            <w:tcBorders>
              <w:top w:val="single" w:sz="12" w:space="0" w:color="auto"/>
              <w:left w:val="single" w:sz="6" w:space="0" w:color="auto"/>
              <w:bottom w:val="single" w:sz="6" w:space="0" w:color="auto"/>
              <w:right w:val="single" w:sz="6" w:space="0" w:color="auto"/>
            </w:tcBorders>
            <w:vAlign w:val="center"/>
            <w:hideMark/>
          </w:tcPr>
          <w:p w14:paraId="57F4DDE1"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12" w:space="0" w:color="auto"/>
              <w:left w:val="single" w:sz="6" w:space="0" w:color="auto"/>
              <w:bottom w:val="single" w:sz="6" w:space="0" w:color="auto"/>
              <w:right w:val="single" w:sz="6" w:space="0" w:color="auto"/>
            </w:tcBorders>
            <w:vAlign w:val="center"/>
            <w:hideMark/>
          </w:tcPr>
          <w:p w14:paraId="67F0DC4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12" w:space="0" w:color="auto"/>
              <w:left w:val="single" w:sz="6" w:space="0" w:color="auto"/>
              <w:bottom w:val="single" w:sz="6" w:space="0" w:color="auto"/>
              <w:right w:val="single" w:sz="6" w:space="0" w:color="auto"/>
            </w:tcBorders>
            <w:vAlign w:val="center"/>
            <w:hideMark/>
          </w:tcPr>
          <w:p w14:paraId="1E406578"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12" w:space="0" w:color="auto"/>
              <w:left w:val="single" w:sz="6" w:space="0" w:color="auto"/>
              <w:bottom w:val="single" w:sz="6" w:space="0" w:color="auto"/>
              <w:right w:val="single" w:sz="6" w:space="0" w:color="auto"/>
            </w:tcBorders>
            <w:vAlign w:val="center"/>
            <w:hideMark/>
          </w:tcPr>
          <w:p w14:paraId="27816ADC"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12" w:space="0" w:color="auto"/>
              <w:left w:val="single" w:sz="6" w:space="0" w:color="auto"/>
              <w:bottom w:val="single" w:sz="6" w:space="0" w:color="auto"/>
              <w:right w:val="single" w:sz="18" w:space="0" w:color="auto"/>
            </w:tcBorders>
            <w:vAlign w:val="center"/>
            <w:hideMark/>
          </w:tcPr>
          <w:p w14:paraId="2AED519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r w:rsidR="0088559A" w:rsidRPr="0088559A" w14:paraId="5476D91A" w14:textId="77777777" w:rsidTr="0088559A">
        <w:trPr>
          <w:cantSplit/>
          <w:trHeight w:val="230"/>
          <w:jc w:val="center"/>
        </w:trPr>
        <w:tc>
          <w:tcPr>
            <w:tcW w:w="2624" w:type="pct"/>
            <w:gridSpan w:val="7"/>
            <w:tcBorders>
              <w:top w:val="single" w:sz="12" w:space="0" w:color="auto"/>
              <w:left w:val="single" w:sz="18" w:space="0" w:color="auto"/>
              <w:bottom w:val="single" w:sz="18" w:space="0" w:color="auto"/>
              <w:right w:val="single" w:sz="6" w:space="0" w:color="auto"/>
            </w:tcBorders>
            <w:vAlign w:val="center"/>
            <w:hideMark/>
          </w:tcPr>
          <w:p w14:paraId="10854927" w14:textId="77777777" w:rsidR="0088559A" w:rsidRPr="0088559A" w:rsidRDefault="0088559A" w:rsidP="0088559A">
            <w:pPr>
              <w:spacing w:after="0" w:line="240" w:lineRule="auto"/>
              <w:ind w:left="-113" w:right="-108"/>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Total D.</w:t>
            </w:r>
          </w:p>
        </w:tc>
        <w:tc>
          <w:tcPr>
            <w:tcW w:w="497" w:type="pct"/>
            <w:tcBorders>
              <w:top w:val="single" w:sz="12" w:space="0" w:color="auto"/>
              <w:left w:val="single" w:sz="6" w:space="0" w:color="auto"/>
              <w:bottom w:val="single" w:sz="18" w:space="0" w:color="auto"/>
              <w:right w:val="single" w:sz="6" w:space="0" w:color="auto"/>
            </w:tcBorders>
            <w:vAlign w:val="center"/>
            <w:hideMark/>
          </w:tcPr>
          <w:p w14:paraId="64542087"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1,22</w:t>
            </w:r>
          </w:p>
        </w:tc>
        <w:tc>
          <w:tcPr>
            <w:tcW w:w="375" w:type="pct"/>
            <w:gridSpan w:val="2"/>
            <w:tcBorders>
              <w:top w:val="single" w:sz="12" w:space="0" w:color="auto"/>
              <w:left w:val="single" w:sz="6" w:space="0" w:color="auto"/>
              <w:bottom w:val="single" w:sz="18" w:space="0" w:color="auto"/>
              <w:right w:val="single" w:sz="6" w:space="0" w:color="auto"/>
            </w:tcBorders>
            <w:vAlign w:val="center"/>
            <w:hideMark/>
          </w:tcPr>
          <w:p w14:paraId="0A70C033"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12" w:space="0" w:color="auto"/>
              <w:left w:val="single" w:sz="6" w:space="0" w:color="auto"/>
              <w:bottom w:val="single" w:sz="18" w:space="0" w:color="auto"/>
              <w:right w:val="single" w:sz="6" w:space="0" w:color="auto"/>
            </w:tcBorders>
            <w:vAlign w:val="center"/>
            <w:hideMark/>
          </w:tcPr>
          <w:p w14:paraId="228A203F"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88" w:type="pct"/>
            <w:tcBorders>
              <w:top w:val="single" w:sz="12" w:space="0" w:color="auto"/>
              <w:left w:val="single" w:sz="6" w:space="0" w:color="auto"/>
              <w:bottom w:val="single" w:sz="18" w:space="0" w:color="auto"/>
              <w:right w:val="single" w:sz="6" w:space="0" w:color="auto"/>
            </w:tcBorders>
            <w:vAlign w:val="center"/>
            <w:hideMark/>
          </w:tcPr>
          <w:p w14:paraId="2803E1D0"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8" w:type="pct"/>
            <w:gridSpan w:val="2"/>
            <w:tcBorders>
              <w:top w:val="single" w:sz="12" w:space="0" w:color="auto"/>
              <w:left w:val="single" w:sz="6" w:space="0" w:color="auto"/>
              <w:bottom w:val="single" w:sz="18" w:space="0" w:color="auto"/>
              <w:right w:val="single" w:sz="6" w:space="0" w:color="auto"/>
            </w:tcBorders>
            <w:vAlign w:val="center"/>
            <w:hideMark/>
          </w:tcPr>
          <w:p w14:paraId="37FAA2A2"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c>
          <w:tcPr>
            <w:tcW w:w="360" w:type="pct"/>
            <w:tcBorders>
              <w:top w:val="single" w:sz="12" w:space="0" w:color="auto"/>
              <w:left w:val="single" w:sz="6" w:space="0" w:color="auto"/>
              <w:bottom w:val="single" w:sz="18" w:space="0" w:color="auto"/>
              <w:right w:val="single" w:sz="18" w:space="0" w:color="auto"/>
            </w:tcBorders>
            <w:vAlign w:val="center"/>
            <w:hideMark/>
          </w:tcPr>
          <w:p w14:paraId="253DF1ED" w14:textId="77777777" w:rsidR="0088559A" w:rsidRPr="0088559A" w:rsidRDefault="0088559A" w:rsidP="0088559A">
            <w:pPr>
              <w:spacing w:after="0" w:line="240" w:lineRule="auto"/>
              <w:jc w:val="center"/>
              <w:rPr>
                <w:rFonts w:ascii="Times New Roman" w:eastAsia="Times New Roman" w:hAnsi="Times New Roman" w:cs="Times New Roman"/>
                <w:b/>
                <w:color w:val="000000"/>
                <w:kern w:val="2"/>
                <w:sz w:val="16"/>
                <w:szCs w:val="16"/>
                <w:lang w:val="ro-RO"/>
              </w:rPr>
            </w:pPr>
            <w:r w:rsidRPr="0088559A">
              <w:rPr>
                <w:rFonts w:ascii="Times New Roman" w:eastAsia="Times New Roman" w:hAnsi="Times New Roman" w:cs="Times New Roman"/>
                <w:b/>
                <w:color w:val="000000"/>
                <w:kern w:val="2"/>
                <w:sz w:val="16"/>
                <w:szCs w:val="16"/>
                <w:lang w:val="ro-RO"/>
              </w:rPr>
              <w:t>-</w:t>
            </w:r>
          </w:p>
        </w:tc>
      </w:tr>
    </w:tbl>
    <w:p w14:paraId="7B1F4220" w14:textId="7904F010" w:rsidR="0088559A" w:rsidRDefault="0088559A" w:rsidP="00F8588A">
      <w:pPr>
        <w:suppressAutoHyphens/>
        <w:autoSpaceDE w:val="0"/>
        <w:autoSpaceDN w:val="0"/>
        <w:adjustRightInd w:val="0"/>
        <w:spacing w:after="0" w:line="240" w:lineRule="auto"/>
        <w:jc w:val="both"/>
        <w:rPr>
          <w:rFonts w:ascii="Times New Roman" w:eastAsia="SimSun" w:hAnsi="Times New Roman" w:cs="Times New Roman"/>
          <w:bCs/>
          <w:iCs/>
          <w:kern w:val="1"/>
          <w:sz w:val="24"/>
          <w:szCs w:val="24"/>
          <w:lang w:val="ro-RO" w:eastAsia="zh-CN" w:bidi="hi-IN"/>
        </w:rPr>
      </w:pPr>
    </w:p>
    <w:p w14:paraId="241CAAC5"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
          <w:bCs/>
          <w:i/>
          <w:iCs/>
          <w:kern w:val="1"/>
          <w:sz w:val="24"/>
          <w:szCs w:val="24"/>
          <w:lang w:val="ro-RO" w:eastAsia="zh-CN" w:bidi="hi-IN"/>
        </w:rPr>
      </w:pPr>
      <w:r w:rsidRPr="00DA1693">
        <w:rPr>
          <w:rFonts w:ascii="Times New Roman" w:eastAsia="SimSun" w:hAnsi="Times New Roman" w:cs="Times New Roman"/>
          <w:b/>
          <w:bCs/>
          <w:i/>
          <w:iCs/>
          <w:kern w:val="1"/>
          <w:sz w:val="24"/>
          <w:szCs w:val="24"/>
          <w:lang w:val="ro-RO" w:eastAsia="zh-CN" w:bidi="hi-IN"/>
        </w:rPr>
        <w:t>Tratamente</w:t>
      </w:r>
    </w:p>
    <w:p w14:paraId="7AD01CE8"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Tratamentul cuprinde un sistem de măsuri biotehnice prin care se pregăteşte şi se realizează, în cadrul unui regim dat, trecerea arboretelor de la o generaţie la alta.</w:t>
      </w:r>
    </w:p>
    <w:p w14:paraId="1CF1EC37"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Gospodărirea intensivă, raţională şi multifuncţională a fondului forestier impune ca necesitate adoptarea unei game largi de tratamente, dând prioritate celor bazate pe regenerarea </w:t>
      </w:r>
      <w:r w:rsidRPr="00DA1693">
        <w:rPr>
          <w:rFonts w:ascii="Times New Roman" w:eastAsia="SimSun" w:hAnsi="Times New Roman" w:cs="Times New Roman"/>
          <w:kern w:val="1"/>
          <w:sz w:val="24"/>
          <w:szCs w:val="24"/>
          <w:lang w:val="ro-RO" w:eastAsia="zh-CN" w:bidi="hi-IN"/>
        </w:rPr>
        <w:lastRenderedPageBreak/>
        <w:t>naturală a speciilor autohtone valoroase, în cadrul unor perioade lungi sau continue de regenerare, pentru menţinerea acoperirii corespunzătoare a solului.</w:t>
      </w:r>
    </w:p>
    <w:p w14:paraId="07FFBE3E"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Prin tratament se înţelege modul special cum se face exploatarea şi se asigură regenerarea unei păduri în cadrul aceluiaşi regim, în vederea atingerii unui anumit scop.</w:t>
      </w:r>
    </w:p>
    <w:p w14:paraId="79321634"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Masa lemnoasă care rezultă în urma aplicării tratamentelor este încadrată în grupa produselor principale, iar tăierea prin care se realizează poartă numele de tăiere de produse principale.</w:t>
      </w:r>
    </w:p>
    <w:p w14:paraId="118AC640"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Tratamentul cel mai indicat de aplicat într-o pădure dată va fi acela care permite recoltarea produselor principale cu cele mai reduse cheltuieli şi pierderi, dar care reuşeşte în acelaşi timp să asigure îndeplinirea integrală a obiectivelor de gospodărire şi mai ales regenerarea mai valoroasă şi mai ieftină prin care să se realizeze cât mai sigur structura ţel fixată pentru fiecare arboret şi ansamblu de arborete.</w:t>
      </w:r>
    </w:p>
    <w:p w14:paraId="13E43462"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La alegerea tratamentului aplicabil la o pădure se va ţine seama de o serie de criterii şi recomandări dintre care:</w:t>
      </w:r>
    </w:p>
    <w:p w14:paraId="34BA50BE" w14:textId="52C50B3C"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alegerea tratamentului se face pe baza analizei particularităţilor ecologice, a stării arboretelor respective, a funcţiilor social-economice ale acestora, a accesibilităţii lor actuale şi de perspectivă, precum şi în raport de condiţiile tehnice şi economice existente, prioritar fiind tratamentul cel mai intensiv</w:t>
      </w:r>
      <w:r w:rsidR="00973A9C">
        <w:rPr>
          <w:rFonts w:ascii="Times New Roman" w:eastAsia="SimSun" w:hAnsi="Times New Roman" w:cs="Times New Roman"/>
          <w:kern w:val="1"/>
          <w:sz w:val="24"/>
          <w:szCs w:val="21"/>
          <w:lang w:val="ro-RO" w:eastAsia="zh-CN" w:bidi="hi-IN"/>
        </w:rPr>
        <w:t>;</w:t>
      </w:r>
    </w:p>
    <w:p w14:paraId="6AB86B41" w14:textId="77777777"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se va da prioritate regenerării naturale care va conduce la realizarea cu cheltuieli mai reduse a unor arborete capabile să conserve diversitatea genetică locală, care sunt mai bine adaptate ecologic şi deci mai valoroase;</w:t>
      </w:r>
    </w:p>
    <w:p w14:paraId="3FF77B79" w14:textId="77777777"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promovarea de câte ori este posibil ecologic şi justificat economic a arboretelor amestecate, divers structurate şi valoroase;</w:t>
      </w:r>
    </w:p>
    <w:p w14:paraId="1448A927" w14:textId="77777777"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se vor promova tratamentele prin care se evită întreruperea bruscă a funcţiilor ecoprotective pe care trebuie să le exercite pădurea respectivă, evitând astfel declanşarea unor fenomene torenţiale, a eroziunii, a alunecărilor de teren, a fenomenului de înmlăştinare etc.;</w:t>
      </w:r>
    </w:p>
    <w:p w14:paraId="428DE8A0" w14:textId="77777777"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tratamentele ce prevăd tăieri rase se pot adopta doar în arboretele necorespunzătoare din punct de vedere stațional şi în cazurile prevăzute expres în codul silvic (legea 46/2008) şi se vor aplica pe suprafeţe mici (maxim 3 ha);</w:t>
      </w:r>
    </w:p>
    <w:p w14:paraId="59222973" w14:textId="77777777" w:rsidR="00DA1693" w:rsidRPr="00DA1693"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în cazul pădurilor cu rol de protecţie deosebit la alegerea tratamentelor, se acordă prioritate considerentelor de ordin cultural care conduc tot mai categoric la adoptarea tratamentelor intensive bazate pe regenerarea sub masiv şi cu perioadă lungă de regenerare. În pădurile cu rol de protecţie se pot adopta şi alte tipuri de intervenţii, respectiv lucrări speciale de conservare sau tăieri de igienă.</w:t>
      </w:r>
    </w:p>
    <w:p w14:paraId="0E9D0D21" w14:textId="6B0627B7" w:rsidR="00B50F2C" w:rsidRDefault="00DA1693" w:rsidP="003C7645">
      <w:pPr>
        <w:numPr>
          <w:ilvl w:val="0"/>
          <w:numId w:val="6"/>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trecerea de la o generaţie la alta este necesar să se facă fără întreruperi pentru a nu periclita din capacitatea bioecologică de regenerare a pădurii respective şi a nu se întrerupe nici chiar pentru perioade mai scurte de timp rolul său protector sau estetic.</w:t>
      </w:r>
    </w:p>
    <w:p w14:paraId="634C4BB7" w14:textId="5B13BE16" w:rsidR="0088559A" w:rsidRPr="00DA1693" w:rsidRDefault="0088559A" w:rsidP="000A531A">
      <w:pPr>
        <w:suppressAutoHyphens/>
        <w:autoSpaceDE w:val="0"/>
        <w:autoSpaceDN w:val="0"/>
        <w:adjustRightInd w:val="0"/>
        <w:spacing w:after="0" w:line="240" w:lineRule="auto"/>
        <w:jc w:val="both"/>
        <w:rPr>
          <w:rFonts w:ascii="Times New Roman" w:eastAsia="SimSun" w:hAnsi="Times New Roman" w:cs="Times New Roman"/>
          <w:b/>
          <w:i/>
          <w:kern w:val="1"/>
          <w:sz w:val="24"/>
          <w:szCs w:val="24"/>
          <w:u w:val="single"/>
          <w:lang w:val="ro-RO" w:eastAsia="zh-CN" w:bidi="hi-IN"/>
        </w:rPr>
      </w:pPr>
    </w:p>
    <w:p w14:paraId="2BEE23ED"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b/>
          <w:i/>
          <w:kern w:val="1"/>
          <w:sz w:val="24"/>
          <w:szCs w:val="24"/>
          <w:u w:val="single"/>
          <w:lang w:val="ro-RO" w:eastAsia="zh-CN" w:bidi="hi-IN"/>
        </w:rPr>
      </w:pPr>
      <w:r w:rsidRPr="00DA1693">
        <w:rPr>
          <w:rFonts w:ascii="Times New Roman" w:eastAsia="SimSun" w:hAnsi="Times New Roman" w:cs="Times New Roman"/>
          <w:b/>
          <w:i/>
          <w:kern w:val="1"/>
          <w:sz w:val="24"/>
          <w:szCs w:val="24"/>
          <w:u w:val="single"/>
          <w:lang w:val="ro-RO" w:eastAsia="zh-CN" w:bidi="hi-IN"/>
        </w:rPr>
        <w:t>Tratamentul tăierilor progresive</w:t>
      </w:r>
    </w:p>
    <w:p w14:paraId="69E4F2C4" w14:textId="26DAE1A8"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Acest tratament constă în aplicarea de tăieri repetate neuniforme, concentrate în anumite ochiuri, împrăștiate neregulat în cuprinsul arboretelor exploatabile,</w:t>
      </w:r>
      <w:r w:rsidR="00973A9C">
        <w:rPr>
          <w:rFonts w:ascii="Times New Roman" w:eastAsia="SimSun" w:hAnsi="Times New Roman" w:cs="Times New Roman"/>
          <w:kern w:val="1"/>
          <w:sz w:val="24"/>
          <w:szCs w:val="24"/>
          <w:lang w:val="ro-RO" w:eastAsia="zh-CN" w:bidi="hi-IN"/>
        </w:rPr>
        <w:t xml:space="preserve"> </w:t>
      </w:r>
      <w:r w:rsidRPr="00DA1693">
        <w:rPr>
          <w:rFonts w:ascii="Times New Roman" w:eastAsia="SimSun" w:hAnsi="Times New Roman" w:cs="Times New Roman"/>
          <w:kern w:val="1"/>
          <w:sz w:val="24"/>
          <w:szCs w:val="24"/>
          <w:lang w:val="ro-RO" w:eastAsia="zh-CN" w:bidi="hi-IN"/>
        </w:rPr>
        <w:t>urmărindu-se instalarea și dezvoltarea semițișului</w:t>
      </w:r>
      <w:r w:rsidR="00973A9C">
        <w:rPr>
          <w:rFonts w:ascii="Times New Roman" w:eastAsia="SimSun" w:hAnsi="Times New Roman" w:cs="Times New Roman"/>
          <w:kern w:val="1"/>
          <w:sz w:val="24"/>
          <w:szCs w:val="24"/>
          <w:lang w:val="ro-RO" w:eastAsia="zh-CN" w:bidi="hi-IN"/>
        </w:rPr>
        <w:t xml:space="preserve"> </w:t>
      </w:r>
      <w:r w:rsidRPr="00DA1693">
        <w:rPr>
          <w:rFonts w:ascii="Times New Roman" w:eastAsia="SimSun" w:hAnsi="Times New Roman" w:cs="Times New Roman"/>
          <w:kern w:val="1"/>
          <w:sz w:val="24"/>
          <w:szCs w:val="24"/>
          <w:lang w:val="ro-RO" w:eastAsia="zh-CN" w:bidi="hi-IN"/>
        </w:rPr>
        <w:t>natural submasiv, până ce se va constitui noul arboret.</w:t>
      </w:r>
    </w:p>
    <w:p w14:paraId="0F4247D6"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În principiu tăierile progresive urmăresc realizarea obiectivului regenerării naturale sub masiv prin două modalități:</w:t>
      </w:r>
    </w:p>
    <w:p w14:paraId="7CCA8F2A" w14:textId="77777777" w:rsidR="00DA1693" w:rsidRPr="00DA1693" w:rsidRDefault="00DA1693" w:rsidP="003C7645">
      <w:pPr>
        <w:numPr>
          <w:ilvl w:val="0"/>
          <w:numId w:val="7"/>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punerea treptată în lumină a semințișurilor utilizabile existente precum și a celor instalate artificial prin semănături sau plantații sub masiv sau în margine de masiv;</w:t>
      </w:r>
    </w:p>
    <w:p w14:paraId="01E347D5" w14:textId="77777777" w:rsidR="00DA1693" w:rsidRPr="00DA1693" w:rsidRDefault="00DA1693" w:rsidP="003C7645">
      <w:pPr>
        <w:numPr>
          <w:ilvl w:val="0"/>
          <w:numId w:val="7"/>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lastRenderedPageBreak/>
        <w:t>provocarea însămânțării naturale prin rărirea sau deschiderea arboretului acolo unde nu s-a produs acest lucru.</w:t>
      </w:r>
    </w:p>
    <w:p w14:paraId="07475661" w14:textId="6C4CCEEA"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Pentru</w:t>
      </w:r>
      <w:r w:rsidR="00973A9C">
        <w:rPr>
          <w:rFonts w:ascii="Times New Roman" w:eastAsia="SimSun" w:hAnsi="Times New Roman" w:cs="Times New Roman"/>
          <w:kern w:val="1"/>
          <w:sz w:val="24"/>
          <w:szCs w:val="24"/>
          <w:lang w:val="ro-RO" w:eastAsia="zh-CN" w:bidi="hi-IN"/>
        </w:rPr>
        <w:t xml:space="preserve"> </w:t>
      </w:r>
      <w:r w:rsidRPr="00DA1693">
        <w:rPr>
          <w:rFonts w:ascii="Times New Roman" w:eastAsia="SimSun" w:hAnsi="Times New Roman" w:cs="Times New Roman"/>
          <w:kern w:val="1"/>
          <w:sz w:val="24"/>
          <w:szCs w:val="24"/>
          <w:lang w:val="ro-RO" w:eastAsia="zh-CN" w:bidi="hi-IN"/>
        </w:rPr>
        <w:t>realizarea acestor obiective se disting în cadrul tratamentului menționat trei genuri de tăieri:</w:t>
      </w:r>
    </w:p>
    <w:p w14:paraId="56C969DB" w14:textId="77777777" w:rsidR="00DA1693" w:rsidRPr="00DA1693" w:rsidRDefault="00DA1693" w:rsidP="003C7645">
      <w:pPr>
        <w:numPr>
          <w:ilvl w:val="0"/>
          <w:numId w:val="8"/>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tăieri de deschidere de ochiuri sau de însămânțare</w:t>
      </w:r>
    </w:p>
    <w:p w14:paraId="07EEE43F" w14:textId="77777777" w:rsidR="00DA1693" w:rsidRPr="00DA1693" w:rsidRDefault="00DA1693" w:rsidP="003C7645">
      <w:pPr>
        <w:numPr>
          <w:ilvl w:val="0"/>
          <w:numId w:val="8"/>
        </w:numPr>
        <w:suppressAutoHyphens/>
        <w:autoSpaceDE w:val="0"/>
        <w:autoSpaceDN w:val="0"/>
        <w:adjustRightInd w:val="0"/>
        <w:spacing w:after="0" w:line="240" w:lineRule="auto"/>
        <w:ind w:left="360"/>
        <w:contextualSpacing/>
        <w:jc w:val="both"/>
        <w:rPr>
          <w:rFonts w:ascii="Times New Roman" w:eastAsia="SimSun" w:hAnsi="Times New Roman" w:cs="Times New Roman"/>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tăieri de lărgire a ochiurilor sau de punere în lumină</w:t>
      </w:r>
    </w:p>
    <w:p w14:paraId="72B70C71" w14:textId="77777777" w:rsidR="00DA1693" w:rsidRPr="00DA1693" w:rsidRDefault="00DA1693" w:rsidP="003C7645">
      <w:pPr>
        <w:numPr>
          <w:ilvl w:val="0"/>
          <w:numId w:val="8"/>
        </w:numPr>
        <w:suppressAutoHyphens/>
        <w:autoSpaceDE w:val="0"/>
        <w:autoSpaceDN w:val="0"/>
        <w:adjustRightInd w:val="0"/>
        <w:spacing w:after="0" w:line="240" w:lineRule="auto"/>
        <w:ind w:left="360"/>
        <w:contextualSpacing/>
        <w:jc w:val="both"/>
        <w:rPr>
          <w:rFonts w:ascii="Times New Roman" w:eastAsia="SimSun" w:hAnsi="Times New Roman" w:cs="Times New Roman"/>
          <w:i/>
          <w:kern w:val="1"/>
          <w:sz w:val="24"/>
          <w:szCs w:val="21"/>
          <w:lang w:val="ro-RO" w:eastAsia="zh-CN" w:bidi="hi-IN"/>
        </w:rPr>
      </w:pPr>
      <w:r w:rsidRPr="00DA1693">
        <w:rPr>
          <w:rFonts w:ascii="Times New Roman" w:eastAsia="SimSun" w:hAnsi="Times New Roman" w:cs="Times New Roman"/>
          <w:kern w:val="1"/>
          <w:sz w:val="24"/>
          <w:szCs w:val="21"/>
          <w:lang w:val="ro-RO" w:eastAsia="zh-CN" w:bidi="hi-IN"/>
        </w:rPr>
        <w:t>tăieri de racordare</w:t>
      </w:r>
    </w:p>
    <w:p w14:paraId="736536CB"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i/>
          <w:kern w:val="1"/>
          <w:sz w:val="24"/>
          <w:szCs w:val="24"/>
          <w:lang w:val="ro-RO" w:eastAsia="zh-CN" w:bidi="hi-IN"/>
        </w:rPr>
        <w:t>Tăieri de deschidere de ochiuri sau de însămânțare</w:t>
      </w:r>
      <w:r w:rsidRPr="00DA1693">
        <w:rPr>
          <w:rFonts w:ascii="Times New Roman" w:eastAsia="SimSun" w:hAnsi="Times New Roman" w:cs="Times New Roman"/>
          <w:kern w:val="1"/>
          <w:sz w:val="24"/>
          <w:szCs w:val="24"/>
          <w:lang w:val="ro-RO" w:eastAsia="zh-CN" w:bidi="hi-IN"/>
        </w:rPr>
        <w:t xml:space="preserve"> – urmăresc în principal asigurarea instalării și dezvoltării semințișului utilizabil și se aplică în anii de fructificație a speciei sau speciilor valoroase, în porțiunile de pădure în care semințișul se poate instala fără dificultăți.</w:t>
      </w:r>
    </w:p>
    <w:p w14:paraId="0CF411BF"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Principalele probleme care trebuie rezolvate la aplicarea tăierilor de deschiderede ochiuri se referă la repartizarea, forma, mărimea, orientarea și numărul ochiurilor, precum și la intensitatea tăierii în fiecare ochi.</w:t>
      </w:r>
    </w:p>
    <w:p w14:paraId="0A597394"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Repartizarea ochiurilor se face în funcție de starea arboretelor și a semințișului, cât și de posibilitățile de scoatere a materialului lemnos. Amplasarea ochiurilor va începe în arboretele cele mai bătrâne, din interiorul acestora spre drumul de acces și din partea superioară a versanților, spre a se evita ulterior colectarea masei lemnoase prin suprafețele regenerate. distața dintre ochiuri ocupată de pădure netăiată, să aibă o lățime de cel puțin 1-2 înâlțimi medii ale arboretului astfel încât în cadrul fiercărui ochi regenerarea să se desfășoare independent de ochiurile alăturate.</w:t>
      </w:r>
    </w:p>
    <w:p w14:paraId="24B3A82B"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i/>
          <w:kern w:val="1"/>
          <w:sz w:val="24"/>
          <w:szCs w:val="24"/>
          <w:lang w:val="ro-RO" w:eastAsia="zh-CN" w:bidi="hi-IN"/>
        </w:rPr>
        <w:t>Tăierile de lărgire a ochiurilor sau de punere în lumină</w:t>
      </w:r>
      <w:r w:rsidRPr="00DA1693">
        <w:rPr>
          <w:rFonts w:ascii="Times New Roman" w:eastAsia="SimSun" w:hAnsi="Times New Roman" w:cs="Times New Roman"/>
          <w:kern w:val="1"/>
          <w:sz w:val="24"/>
          <w:szCs w:val="24"/>
          <w:lang w:val="ro-RO" w:eastAsia="zh-CN" w:bidi="hi-IN"/>
        </w:rPr>
        <w:t xml:space="preserve"> - urmăresc iluminarea semințișului din ochiurile deschise și lărgirea acestora progresiv.</w:t>
      </w:r>
    </w:p>
    <w:p w14:paraId="1B474454"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Luminarea ochiurilor deja create care se corelează cu ritmul de creștere și lumină ale semințișului se face moderat și treptat (prin mai multe tăieri) la speciile iubitoare de umbră, respectiv printr-o tăiere intensă la speciile de lumină într-un an de fructificație abundentă.</w:t>
      </w:r>
    </w:p>
    <w:p w14:paraId="181501AA"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Lărgirea ochiurilor din porțiunile regenerate se poate face prin benzi concentrice sau excentrice numai în marginea lor fertilă unde regenerarea progresează activ datorită condițiilor ecologice favorabile. În mod practic ochiurile eliptice lărgesc spre nord în zonele cu deficit de căldură unde s-au deschis ochiuri orientate N-S sau spre sud în regiunile cu deficit de umiditate unde s-au instalat ochiuri E-V. Lățimea benzilor poate varia între 1-2 înălțimi medii ale arboretului, în funcție de temperamentul speciilor.</w:t>
      </w:r>
    </w:p>
    <w:p w14:paraId="78EDA49B" w14:textId="77777777"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i/>
          <w:kern w:val="1"/>
          <w:sz w:val="24"/>
          <w:szCs w:val="24"/>
          <w:lang w:val="ro-RO" w:eastAsia="zh-CN" w:bidi="hi-IN"/>
        </w:rPr>
        <w:t>Tăieri de racordare</w:t>
      </w:r>
      <w:r w:rsidRPr="00DA1693">
        <w:rPr>
          <w:rFonts w:ascii="Times New Roman" w:eastAsia="SimSun" w:hAnsi="Times New Roman" w:cs="Times New Roman"/>
          <w:kern w:val="1"/>
          <w:sz w:val="24"/>
          <w:szCs w:val="24"/>
          <w:lang w:val="ro-RO" w:eastAsia="zh-CN" w:bidi="hi-IN"/>
        </w:rPr>
        <w:t xml:space="preserve"> – constau în ridicarea printr-o ultimă tăiere a arborilor rămași în ochiurile regenerate. Aceste tăieri se execută, de regulă, după ce s-a regenerat și porțiunea dintre ochiuri sau când semințișul ocupă cel puțin 70% din suprafață și are o înălțime de 30-80 cm.</w:t>
      </w:r>
    </w:p>
    <w:p w14:paraId="4FD0C3F2" w14:textId="360FC2BF" w:rsidR="00DA1693" w:rsidRPr="00DA1693" w:rsidRDefault="00DA1693" w:rsidP="00DA1693">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Dacă regenerarea este îngreunată sau semințișul instalat este puternic vătămat, tăierea de racordare se poate executa fiind însă urmată de imediat de completări în porțiunile neregenerate. </w:t>
      </w:r>
      <w:r w:rsidR="00973A9C">
        <w:rPr>
          <w:rFonts w:ascii="Times New Roman" w:eastAsia="SimSun" w:hAnsi="Times New Roman" w:cs="Times New Roman"/>
          <w:kern w:val="1"/>
          <w:sz w:val="24"/>
          <w:szCs w:val="24"/>
          <w:lang w:val="ro-RO" w:eastAsia="zh-CN" w:bidi="hi-IN"/>
        </w:rPr>
        <w:t xml:space="preserve"> </w:t>
      </w:r>
    </w:p>
    <w:p w14:paraId="14CA0A70" w14:textId="5BDCFC13" w:rsidR="00DF3E89" w:rsidRPr="00DA1693" w:rsidRDefault="00DA1693" w:rsidP="00943A35">
      <w:pPr>
        <w:suppressAutoHyphens/>
        <w:autoSpaceDE w:val="0"/>
        <w:autoSpaceDN w:val="0"/>
        <w:adjustRightInd w:val="0"/>
        <w:spacing w:after="0" w:line="240" w:lineRule="auto"/>
        <w:ind w:firstLine="720"/>
        <w:jc w:val="both"/>
        <w:rPr>
          <w:rFonts w:ascii="Times New Roman" w:eastAsia="SimSun" w:hAnsi="Times New Roman" w:cs="Times New Roman"/>
          <w:kern w:val="1"/>
          <w:sz w:val="24"/>
          <w:szCs w:val="24"/>
          <w:lang w:val="ro-RO" w:eastAsia="zh-CN" w:bidi="hi-IN"/>
        </w:rPr>
      </w:pPr>
      <w:r w:rsidRPr="00DA1693">
        <w:rPr>
          <w:rFonts w:ascii="Times New Roman" w:eastAsia="SimSun" w:hAnsi="Times New Roman" w:cs="Times New Roman"/>
          <w:kern w:val="1"/>
          <w:sz w:val="24"/>
          <w:szCs w:val="24"/>
          <w:lang w:val="ro-RO" w:eastAsia="zh-CN" w:bidi="hi-IN"/>
        </w:rPr>
        <w:t xml:space="preserve">Tratamentul tăierilor progresive răspunde din punct de vedere al biodiversității genetice actualelor și viitoarelor cerințe, de asemenea posedă aptitudini pentru conservarea și ameliorarea structurii pe specii a arboretelor (diversitate ecosistemică). Calitatea deosebită a acestui tratament rezidă din faptul că ideea regenerării în ochiuri este preluată din procesul de regenerare a pădurii naturale. </w:t>
      </w:r>
      <w:r w:rsidR="00973A9C">
        <w:rPr>
          <w:rFonts w:ascii="Times New Roman" w:eastAsia="SimSun" w:hAnsi="Times New Roman" w:cs="Times New Roman"/>
          <w:kern w:val="1"/>
          <w:sz w:val="24"/>
          <w:szCs w:val="24"/>
          <w:lang w:val="ro-RO" w:eastAsia="zh-CN" w:bidi="hi-IN"/>
        </w:rPr>
        <w:t xml:space="preserve"> </w:t>
      </w:r>
    </w:p>
    <w:p w14:paraId="054D81E2" w14:textId="77777777" w:rsidR="0088559A" w:rsidRPr="0088559A" w:rsidRDefault="0088559A" w:rsidP="0088559A">
      <w:pPr>
        <w:suppressAutoHyphens/>
        <w:spacing w:after="0" w:line="240" w:lineRule="auto"/>
        <w:ind w:firstLine="720"/>
        <w:jc w:val="both"/>
        <w:rPr>
          <w:rFonts w:ascii="Times New Roman" w:eastAsia="SimSun" w:hAnsi="Times New Roman" w:cs="Times New Roman"/>
          <w:kern w:val="2"/>
          <w:sz w:val="24"/>
          <w:szCs w:val="24"/>
          <w:lang w:val="ro-RO" w:eastAsia="zh-CN" w:bidi="hi-IN"/>
        </w:rPr>
      </w:pPr>
      <w:r w:rsidRPr="0088559A">
        <w:rPr>
          <w:rFonts w:ascii="Times New Roman" w:eastAsia="SimSun" w:hAnsi="Times New Roman" w:cs="Times New Roman"/>
          <w:kern w:val="2"/>
          <w:sz w:val="24"/>
          <w:szCs w:val="24"/>
          <w:lang w:val="ro-RO" w:eastAsia="zh-CN" w:bidi="hi-IN"/>
        </w:rPr>
        <w:t>Lucrări de tăieri progresive se vor face în u.a.- urile următoare:</w:t>
      </w:r>
    </w:p>
    <w:p w14:paraId="097C7FD1" w14:textId="070C7838" w:rsidR="0088559A" w:rsidRPr="0088559A" w:rsidRDefault="0088559A" w:rsidP="003C7645">
      <w:pPr>
        <w:numPr>
          <w:ilvl w:val="0"/>
          <w:numId w:val="45"/>
        </w:numPr>
        <w:autoSpaceDE w:val="0"/>
        <w:autoSpaceDN w:val="0"/>
        <w:adjustRightInd w:val="0"/>
        <w:spacing w:after="160" w:line="256" w:lineRule="auto"/>
        <w:contextualSpacing/>
        <w:jc w:val="both"/>
        <w:rPr>
          <w:rFonts w:ascii="Times New Roman" w:eastAsia="Calibri" w:hAnsi="Times New Roman"/>
          <w:color w:val="000000"/>
          <w:sz w:val="24"/>
          <w:szCs w:val="24"/>
        </w:rPr>
      </w:pPr>
      <w:bookmarkStart w:id="7" w:name="_Hlk137641597"/>
      <w:proofErr w:type="spellStart"/>
      <w:r w:rsidRPr="0088559A">
        <w:rPr>
          <w:rFonts w:ascii="Times New Roman" w:hAnsi="Times New Roman"/>
          <w:color w:val="000000"/>
          <w:sz w:val="24"/>
          <w:szCs w:val="24"/>
        </w:rPr>
        <w:t>Însămânțare</w:t>
      </w:r>
      <w:proofErr w:type="spellEnd"/>
      <w:r w:rsidRPr="0088559A">
        <w:rPr>
          <w:rFonts w:ascii="Times New Roman" w:hAnsi="Times New Roman"/>
          <w:color w:val="000000"/>
          <w:sz w:val="24"/>
          <w:szCs w:val="24"/>
        </w:rPr>
        <w:t xml:space="preserve">: 89B, 89C, 93A, </w:t>
      </w:r>
      <w:r w:rsidR="0085219F">
        <w:rPr>
          <w:rFonts w:ascii="Times New Roman" w:hAnsi="Times New Roman"/>
          <w:color w:val="000000"/>
          <w:sz w:val="24"/>
          <w:szCs w:val="24"/>
        </w:rPr>
        <w:t>94</w:t>
      </w:r>
      <w:r w:rsidRPr="0088559A">
        <w:rPr>
          <w:rFonts w:ascii="Times New Roman" w:hAnsi="Times New Roman"/>
          <w:color w:val="000000"/>
          <w:sz w:val="24"/>
          <w:szCs w:val="24"/>
        </w:rPr>
        <w:t>107B, 107D, 112B, 116A;</w:t>
      </w:r>
    </w:p>
    <w:p w14:paraId="2001231F" w14:textId="5E4642A9" w:rsidR="0088559A" w:rsidRDefault="0088559A" w:rsidP="0088559A">
      <w:pPr>
        <w:shd w:val="clear" w:color="auto" w:fill="FFFFFF" w:themeFill="background1"/>
        <w:autoSpaceDE w:val="0"/>
        <w:autoSpaceDN w:val="0"/>
        <w:adjustRightInd w:val="0"/>
        <w:ind w:left="360"/>
        <w:jc w:val="both"/>
        <w:rPr>
          <w:rFonts w:ascii="Times New Roman" w:eastAsia="Calibri" w:hAnsi="Times New Roman" w:cs="Times New Roman"/>
          <w:color w:val="000000"/>
          <w:sz w:val="24"/>
          <w:szCs w:val="24"/>
        </w:rPr>
      </w:pPr>
      <w:proofErr w:type="spellStart"/>
      <w:r w:rsidRPr="0088559A">
        <w:rPr>
          <w:rFonts w:ascii="Times New Roman" w:eastAsia="Calibri" w:hAnsi="Times New Roman" w:cs="Times New Roman"/>
          <w:color w:val="000000"/>
          <w:sz w:val="24"/>
          <w:szCs w:val="24"/>
        </w:rPr>
        <w:t>Astfel</w:t>
      </w:r>
      <w:proofErr w:type="spellEnd"/>
      <w:r w:rsidRPr="0088559A">
        <w:rPr>
          <w:rFonts w:ascii="Times New Roman" w:eastAsia="Calibri" w:hAnsi="Times New Roman" w:cs="Times New Roman"/>
          <w:color w:val="000000"/>
          <w:sz w:val="24"/>
          <w:szCs w:val="24"/>
        </w:rPr>
        <w:t xml:space="preserve"> de </w:t>
      </w:r>
      <w:proofErr w:type="spellStart"/>
      <w:r w:rsidRPr="0088559A">
        <w:rPr>
          <w:rFonts w:ascii="Times New Roman" w:eastAsia="Calibri" w:hAnsi="Times New Roman" w:cs="Times New Roman"/>
          <w:color w:val="000000"/>
          <w:sz w:val="24"/>
          <w:szCs w:val="24"/>
        </w:rPr>
        <w:t>lucrări</w:t>
      </w:r>
      <w:proofErr w:type="spellEnd"/>
      <w:r w:rsidRPr="0088559A">
        <w:rPr>
          <w:rFonts w:ascii="Times New Roman" w:eastAsia="Calibri" w:hAnsi="Times New Roman" w:cs="Times New Roman"/>
          <w:color w:val="000000"/>
          <w:sz w:val="24"/>
          <w:szCs w:val="24"/>
        </w:rPr>
        <w:t xml:space="preserve"> au </w:t>
      </w:r>
      <w:proofErr w:type="spellStart"/>
      <w:r w:rsidRPr="0088559A">
        <w:rPr>
          <w:rFonts w:ascii="Times New Roman" w:eastAsia="Calibri" w:hAnsi="Times New Roman" w:cs="Times New Roman"/>
          <w:color w:val="000000"/>
          <w:sz w:val="24"/>
          <w:szCs w:val="24"/>
        </w:rPr>
        <w:t>rămas</w:t>
      </w:r>
      <w:proofErr w:type="spellEnd"/>
      <w:r w:rsidRPr="0088559A">
        <w:rPr>
          <w:rFonts w:ascii="Times New Roman" w:eastAsia="Calibri" w:hAnsi="Times New Roman" w:cs="Times New Roman"/>
          <w:color w:val="000000"/>
          <w:sz w:val="24"/>
          <w:szCs w:val="24"/>
        </w:rPr>
        <w:t xml:space="preserve"> pe o </w:t>
      </w:r>
      <w:proofErr w:type="spellStart"/>
      <w:r w:rsidRPr="0088559A">
        <w:rPr>
          <w:rFonts w:ascii="Times New Roman" w:eastAsia="Calibri" w:hAnsi="Times New Roman" w:cs="Times New Roman"/>
          <w:color w:val="000000"/>
          <w:sz w:val="24"/>
          <w:szCs w:val="24"/>
        </w:rPr>
        <w:t>suprafață</w:t>
      </w:r>
      <w:proofErr w:type="spellEnd"/>
      <w:r w:rsidRPr="0088559A">
        <w:rPr>
          <w:rFonts w:ascii="Times New Roman" w:eastAsia="Calibri" w:hAnsi="Times New Roman" w:cs="Times New Roman"/>
          <w:color w:val="000000"/>
          <w:sz w:val="24"/>
          <w:szCs w:val="24"/>
        </w:rPr>
        <w:t xml:space="preserve"> de 26,45 ha, de </w:t>
      </w:r>
      <w:proofErr w:type="spellStart"/>
      <w:r w:rsidRPr="0088559A">
        <w:rPr>
          <w:rFonts w:ascii="Times New Roman" w:eastAsia="Calibri" w:hAnsi="Times New Roman" w:cs="Times New Roman"/>
          <w:color w:val="000000"/>
          <w:sz w:val="24"/>
          <w:szCs w:val="24"/>
        </w:rPr>
        <w:t>unde</w:t>
      </w:r>
      <w:proofErr w:type="spellEnd"/>
      <w:r w:rsidRPr="0088559A">
        <w:rPr>
          <w:rFonts w:ascii="Times New Roman" w:eastAsia="Calibri" w:hAnsi="Times New Roman" w:cs="Times New Roman"/>
          <w:color w:val="000000"/>
          <w:sz w:val="24"/>
          <w:szCs w:val="24"/>
        </w:rPr>
        <w:t xml:space="preserve"> se </w:t>
      </w:r>
      <w:proofErr w:type="spellStart"/>
      <w:r w:rsidRPr="0088559A">
        <w:rPr>
          <w:rFonts w:ascii="Times New Roman" w:eastAsia="Calibri" w:hAnsi="Times New Roman" w:cs="Times New Roman"/>
          <w:color w:val="000000"/>
          <w:sz w:val="24"/>
          <w:szCs w:val="24"/>
        </w:rPr>
        <w:t>vor</w:t>
      </w:r>
      <w:proofErr w:type="spellEnd"/>
      <w:r w:rsidRPr="0088559A">
        <w:rPr>
          <w:rFonts w:ascii="Times New Roman" w:eastAsia="Calibri" w:hAnsi="Times New Roman" w:cs="Times New Roman"/>
          <w:color w:val="000000"/>
          <w:sz w:val="24"/>
          <w:szCs w:val="24"/>
        </w:rPr>
        <w:t xml:space="preserve"> </w:t>
      </w:r>
      <w:proofErr w:type="spellStart"/>
      <w:r w:rsidRPr="0088559A">
        <w:rPr>
          <w:rFonts w:ascii="Times New Roman" w:eastAsia="Calibri" w:hAnsi="Times New Roman" w:cs="Times New Roman"/>
          <w:color w:val="000000"/>
          <w:sz w:val="24"/>
          <w:szCs w:val="24"/>
        </w:rPr>
        <w:t>recolta</w:t>
      </w:r>
      <w:proofErr w:type="spellEnd"/>
      <w:r w:rsidRPr="0088559A">
        <w:rPr>
          <w:rFonts w:ascii="Times New Roman" w:eastAsia="Calibri" w:hAnsi="Times New Roman" w:cs="Times New Roman"/>
          <w:color w:val="000000"/>
          <w:sz w:val="24"/>
          <w:szCs w:val="24"/>
        </w:rPr>
        <w:t xml:space="preserve"> 3856,22 mc.</w:t>
      </w:r>
      <w:bookmarkEnd w:id="7"/>
      <w:r w:rsidRPr="0088559A">
        <w:rPr>
          <w:rFonts w:ascii="Times New Roman" w:eastAsia="Calibri" w:hAnsi="Times New Roman" w:cs="Times New Roman"/>
          <w:color w:val="000000"/>
          <w:sz w:val="24"/>
          <w:szCs w:val="24"/>
        </w:rPr>
        <w:t xml:space="preserve"> </w:t>
      </w:r>
    </w:p>
    <w:p w14:paraId="4BD51621" w14:textId="6A562B35" w:rsidR="00DE6756" w:rsidRDefault="00DE6756" w:rsidP="0088559A">
      <w:pPr>
        <w:shd w:val="clear" w:color="auto" w:fill="FFFFFF" w:themeFill="background1"/>
        <w:autoSpaceDE w:val="0"/>
        <w:autoSpaceDN w:val="0"/>
        <w:adjustRightInd w:val="0"/>
        <w:ind w:left="360"/>
        <w:jc w:val="both"/>
        <w:rPr>
          <w:rFonts w:ascii="Times New Roman" w:eastAsia="Calibri" w:hAnsi="Times New Roman" w:cs="Times New Roman"/>
          <w:color w:val="000000"/>
          <w:sz w:val="24"/>
          <w:szCs w:val="24"/>
        </w:rPr>
      </w:pPr>
    </w:p>
    <w:p w14:paraId="06C473EA" w14:textId="77777777" w:rsidR="0085219F" w:rsidRPr="0088559A" w:rsidRDefault="0085219F" w:rsidP="0088559A">
      <w:pPr>
        <w:shd w:val="clear" w:color="auto" w:fill="FFFFFF" w:themeFill="background1"/>
        <w:autoSpaceDE w:val="0"/>
        <w:autoSpaceDN w:val="0"/>
        <w:adjustRightInd w:val="0"/>
        <w:ind w:left="360"/>
        <w:jc w:val="both"/>
        <w:rPr>
          <w:rFonts w:ascii="Times New Roman" w:eastAsia="Calibri" w:hAnsi="Times New Roman" w:cs="Times New Roman"/>
          <w:color w:val="000000"/>
          <w:sz w:val="24"/>
          <w:szCs w:val="24"/>
        </w:rPr>
      </w:pPr>
    </w:p>
    <w:p w14:paraId="50F82C9F" w14:textId="77777777" w:rsidR="00F336F7" w:rsidRPr="00F336F7" w:rsidRDefault="00F336F7" w:rsidP="00F336F7">
      <w:pPr>
        <w:autoSpaceDE w:val="0"/>
        <w:autoSpaceDN w:val="0"/>
        <w:adjustRightInd w:val="0"/>
        <w:spacing w:after="0" w:line="240" w:lineRule="auto"/>
        <w:jc w:val="both"/>
        <w:rPr>
          <w:rFonts w:ascii="Times New Roman" w:eastAsia="Calibri" w:hAnsi="Times New Roman" w:cs="Times New Roman"/>
          <w:b/>
          <w:i/>
          <w:spacing w:val="-4"/>
          <w:sz w:val="24"/>
          <w:szCs w:val="24"/>
        </w:rPr>
      </w:pPr>
      <w:proofErr w:type="spellStart"/>
      <w:r w:rsidRPr="00F336F7">
        <w:rPr>
          <w:rFonts w:ascii="Times New Roman" w:eastAsia="Calibri" w:hAnsi="Times New Roman" w:cs="Times New Roman"/>
          <w:b/>
          <w:i/>
          <w:spacing w:val="-4"/>
          <w:sz w:val="24"/>
          <w:szCs w:val="24"/>
        </w:rPr>
        <w:lastRenderedPageBreak/>
        <w:t>Lucrări</w:t>
      </w:r>
      <w:proofErr w:type="spellEnd"/>
      <w:r w:rsidRPr="00F336F7">
        <w:rPr>
          <w:rFonts w:ascii="Times New Roman" w:eastAsia="Calibri" w:hAnsi="Times New Roman" w:cs="Times New Roman"/>
          <w:b/>
          <w:i/>
          <w:spacing w:val="-4"/>
          <w:sz w:val="24"/>
          <w:szCs w:val="24"/>
        </w:rPr>
        <w:t xml:space="preserve"> </w:t>
      </w:r>
      <w:proofErr w:type="spellStart"/>
      <w:r w:rsidRPr="00F336F7">
        <w:rPr>
          <w:rFonts w:ascii="Times New Roman" w:eastAsia="Calibri" w:hAnsi="Times New Roman" w:cs="Times New Roman"/>
          <w:b/>
          <w:i/>
          <w:spacing w:val="-4"/>
          <w:sz w:val="24"/>
          <w:szCs w:val="24"/>
        </w:rPr>
        <w:t>speciale</w:t>
      </w:r>
      <w:proofErr w:type="spellEnd"/>
      <w:r w:rsidRPr="00F336F7">
        <w:rPr>
          <w:rFonts w:ascii="Times New Roman" w:eastAsia="Calibri" w:hAnsi="Times New Roman" w:cs="Times New Roman"/>
          <w:b/>
          <w:i/>
          <w:spacing w:val="-4"/>
          <w:sz w:val="24"/>
          <w:szCs w:val="24"/>
        </w:rPr>
        <w:t xml:space="preserve"> de </w:t>
      </w:r>
      <w:proofErr w:type="spellStart"/>
      <w:r w:rsidRPr="00F336F7">
        <w:rPr>
          <w:rFonts w:ascii="Times New Roman" w:eastAsia="Calibri" w:hAnsi="Times New Roman" w:cs="Times New Roman"/>
          <w:b/>
          <w:i/>
          <w:spacing w:val="-4"/>
          <w:sz w:val="24"/>
          <w:szCs w:val="24"/>
        </w:rPr>
        <w:t>conservare</w:t>
      </w:r>
      <w:proofErr w:type="spellEnd"/>
    </w:p>
    <w:p w14:paraId="5BD4AD32" w14:textId="77777777" w:rsidR="00F336F7" w:rsidRPr="00F336F7" w:rsidRDefault="00F336F7" w:rsidP="00F336F7">
      <w:pPr>
        <w:suppressAutoHyphens/>
        <w:autoSpaceDE w:val="0"/>
        <w:autoSpaceDN w:val="0"/>
        <w:adjustRightInd w:val="0"/>
        <w:spacing w:after="0" w:line="240" w:lineRule="auto"/>
        <w:ind w:firstLine="720"/>
        <w:jc w:val="both"/>
        <w:rPr>
          <w:rFonts w:ascii="Times New Roman" w:eastAsia="SimSun" w:hAnsi="Times New Roman" w:cs="Times New Roman"/>
          <w:bCs/>
          <w:iCs/>
          <w:kern w:val="1"/>
          <w:sz w:val="24"/>
          <w:szCs w:val="24"/>
          <w:lang w:val="ro-RO" w:eastAsia="zh-CN" w:bidi="hi-IN"/>
        </w:rPr>
      </w:pPr>
      <w:r w:rsidRPr="00F336F7">
        <w:rPr>
          <w:rFonts w:ascii="Times New Roman" w:eastAsia="SimSun" w:hAnsi="Times New Roman" w:cs="Times New Roman"/>
          <w:bCs/>
          <w:iCs/>
          <w:kern w:val="1"/>
          <w:sz w:val="24"/>
          <w:szCs w:val="24"/>
          <w:lang w:val="ro-RO" w:eastAsia="zh-CN" w:bidi="hi-IN"/>
        </w:rPr>
        <w:t>Acestea urmăresc asigurarea continuităţii pădurii şi menţinerea arboretelor într-o stare corespunzătoare îndeplinirii funcţiei de protecţie atribuite.</w:t>
      </w:r>
    </w:p>
    <w:p w14:paraId="0905446A" w14:textId="77777777" w:rsidR="00F336F7" w:rsidRPr="00F336F7" w:rsidRDefault="00F336F7" w:rsidP="00F336F7">
      <w:pPr>
        <w:suppressAutoHyphens/>
        <w:autoSpaceDE w:val="0"/>
        <w:autoSpaceDN w:val="0"/>
        <w:adjustRightInd w:val="0"/>
        <w:spacing w:after="0" w:line="240" w:lineRule="auto"/>
        <w:ind w:firstLine="720"/>
        <w:jc w:val="both"/>
        <w:rPr>
          <w:rFonts w:ascii="Times New Roman" w:eastAsia="SimSun" w:hAnsi="Times New Roman" w:cs="Times New Roman"/>
          <w:b/>
          <w:bCs/>
          <w:i/>
          <w:iCs/>
          <w:kern w:val="1"/>
          <w:sz w:val="24"/>
          <w:szCs w:val="24"/>
          <w:u w:val="single"/>
          <w:lang w:val="ro-RO" w:eastAsia="zh-CN" w:bidi="hi-IN"/>
        </w:rPr>
      </w:pPr>
      <w:r w:rsidRPr="00F336F7">
        <w:rPr>
          <w:rFonts w:ascii="Times New Roman" w:eastAsia="SimSun" w:hAnsi="Times New Roman" w:cs="Times New Roman"/>
          <w:b/>
          <w:bCs/>
          <w:i/>
          <w:iCs/>
          <w:kern w:val="1"/>
          <w:sz w:val="24"/>
          <w:szCs w:val="24"/>
          <w:u w:val="single"/>
          <w:lang w:val="ro-RO" w:eastAsia="zh-CN" w:bidi="hi-IN"/>
        </w:rPr>
        <w:t>Tăieri de conservare</w:t>
      </w:r>
    </w:p>
    <w:p w14:paraId="2A1E438B" w14:textId="77777777" w:rsidR="00F336F7" w:rsidRPr="00F336F7" w:rsidRDefault="00F336F7" w:rsidP="00F336F7">
      <w:pPr>
        <w:autoSpaceDE w:val="0"/>
        <w:autoSpaceDN w:val="0"/>
        <w:adjustRightInd w:val="0"/>
        <w:spacing w:after="0" w:line="240" w:lineRule="auto"/>
        <w:ind w:firstLine="720"/>
        <w:jc w:val="both"/>
        <w:rPr>
          <w:rFonts w:ascii="Times New Roman" w:eastAsia="Calibri" w:hAnsi="Times New Roman" w:cs="Times New Roman"/>
          <w:spacing w:val="-4"/>
          <w:sz w:val="24"/>
          <w:szCs w:val="24"/>
        </w:rPr>
      </w:pPr>
      <w:r w:rsidRPr="00F336F7">
        <w:rPr>
          <w:rFonts w:ascii="Times New Roman" w:eastAsia="Calibri" w:hAnsi="Times New Roman" w:cs="Times New Roman"/>
          <w:spacing w:val="-4"/>
          <w:sz w:val="24"/>
          <w:szCs w:val="24"/>
        </w:rPr>
        <w:t xml:space="preserve">Prin </w:t>
      </w:r>
      <w:proofErr w:type="spellStart"/>
      <w:r w:rsidRPr="00F336F7">
        <w:rPr>
          <w:rFonts w:ascii="Times New Roman" w:eastAsia="Calibri" w:hAnsi="Times New Roman" w:cs="Times New Roman"/>
          <w:spacing w:val="-4"/>
          <w:sz w:val="24"/>
          <w:szCs w:val="24"/>
        </w:rPr>
        <w:t>lucrări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speciale</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conservare</w:t>
      </w:r>
      <w:proofErr w:type="spellEnd"/>
      <w:r w:rsidRPr="00F336F7">
        <w:rPr>
          <w:rFonts w:ascii="Times New Roman" w:eastAsia="Calibri" w:hAnsi="Times New Roman" w:cs="Times New Roman"/>
          <w:spacing w:val="-4"/>
          <w:sz w:val="24"/>
          <w:szCs w:val="24"/>
        </w:rPr>
        <w:t xml:space="preserve"> se </w:t>
      </w:r>
      <w:proofErr w:type="spellStart"/>
      <w:r w:rsidRPr="00F336F7">
        <w:rPr>
          <w:rFonts w:ascii="Times New Roman" w:eastAsia="Calibri" w:hAnsi="Times New Roman" w:cs="Times New Roman"/>
          <w:spacing w:val="-4"/>
          <w:sz w:val="24"/>
          <w:szCs w:val="24"/>
        </w:rPr>
        <w:t>înțelege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ansamblul</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intervenții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necesare</w:t>
      </w:r>
      <w:proofErr w:type="spellEnd"/>
      <w:r w:rsidRPr="00F336F7">
        <w:rPr>
          <w:rFonts w:ascii="Times New Roman" w:eastAsia="Calibri" w:hAnsi="Times New Roman" w:cs="Times New Roman"/>
          <w:spacing w:val="-4"/>
          <w:sz w:val="24"/>
          <w:szCs w:val="24"/>
        </w:rPr>
        <w:t xml:space="preserve"> a se </w:t>
      </w:r>
      <w:proofErr w:type="spellStart"/>
      <w:r w:rsidRPr="00F336F7">
        <w:rPr>
          <w:rFonts w:ascii="Times New Roman" w:eastAsia="Calibri" w:hAnsi="Times New Roman" w:cs="Times New Roman"/>
          <w:spacing w:val="-4"/>
          <w:sz w:val="24"/>
          <w:szCs w:val="24"/>
        </w:rPr>
        <w:t>aplica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arborete</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vârste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înaintate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exceptate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definitiv</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temporar</w:t>
      </w:r>
      <w:proofErr w:type="spellEnd"/>
      <w:r w:rsidRPr="00F336F7">
        <w:rPr>
          <w:rFonts w:ascii="Times New Roman" w:eastAsia="Calibri" w:hAnsi="Times New Roman" w:cs="Times New Roman"/>
          <w:spacing w:val="-4"/>
          <w:sz w:val="24"/>
          <w:szCs w:val="24"/>
        </w:rPr>
        <w:t xml:space="preserve"> de la </w:t>
      </w:r>
      <w:proofErr w:type="spellStart"/>
      <w:r w:rsidRPr="00F336F7">
        <w:rPr>
          <w:rFonts w:ascii="Times New Roman" w:eastAsia="Calibri" w:hAnsi="Times New Roman" w:cs="Times New Roman"/>
          <w:spacing w:val="-4"/>
          <w:sz w:val="24"/>
          <w:szCs w:val="24"/>
        </w:rPr>
        <w:t>tăieri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produse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principale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scopul</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menținerii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îmbunătățirii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stării</w:t>
      </w:r>
      <w:proofErr w:type="spellEnd"/>
      <w:r w:rsidRPr="00F336F7">
        <w:rPr>
          <w:rFonts w:ascii="Times New Roman" w:eastAsia="Calibri" w:hAnsi="Times New Roman" w:cs="Times New Roman"/>
          <w:spacing w:val="-4"/>
          <w:sz w:val="24"/>
          <w:szCs w:val="24"/>
        </w:rPr>
        <w:t xml:space="preserve"> lor </w:t>
      </w:r>
      <w:proofErr w:type="spellStart"/>
      <w:r w:rsidRPr="00F336F7">
        <w:rPr>
          <w:rFonts w:ascii="Times New Roman" w:eastAsia="Calibri" w:hAnsi="Times New Roman" w:cs="Times New Roman"/>
          <w:spacing w:val="-4"/>
          <w:sz w:val="24"/>
          <w:szCs w:val="24"/>
        </w:rPr>
        <w:t>fitosanitare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asigurării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permanenței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pădurii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și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îmbunătățirii</w:t>
      </w:r>
      <w:proofErr w:type="spellEnd"/>
      <w:r w:rsidRPr="00F336F7">
        <w:rPr>
          <w:rFonts w:ascii="Times New Roman" w:eastAsia="Calibri" w:hAnsi="Times New Roman" w:cs="Times New Roman"/>
          <w:spacing w:val="-4"/>
          <w:sz w:val="24"/>
          <w:szCs w:val="24"/>
        </w:rPr>
        <w:t xml:space="preserve"> continue a </w:t>
      </w:r>
      <w:proofErr w:type="spellStart"/>
      <w:r w:rsidRPr="00F336F7">
        <w:rPr>
          <w:rFonts w:ascii="Times New Roman" w:eastAsia="Calibri" w:hAnsi="Times New Roman" w:cs="Times New Roman"/>
          <w:spacing w:val="-4"/>
          <w:sz w:val="24"/>
          <w:szCs w:val="24"/>
        </w:rPr>
        <w:t>exercitării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către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arboretele</w:t>
      </w:r>
      <w:proofErr w:type="spellEnd"/>
      <w:r w:rsidRPr="00F336F7">
        <w:rPr>
          <w:rFonts w:ascii="Times New Roman" w:eastAsia="Calibri" w:hAnsi="Times New Roman" w:cs="Times New Roman"/>
          <w:spacing w:val="-4"/>
          <w:sz w:val="24"/>
          <w:szCs w:val="24"/>
        </w:rPr>
        <w:t xml:space="preserve"> respective a </w:t>
      </w:r>
      <w:proofErr w:type="spellStart"/>
      <w:r w:rsidRPr="00F336F7">
        <w:rPr>
          <w:rFonts w:ascii="Times New Roman" w:eastAsia="Calibri" w:hAnsi="Times New Roman" w:cs="Times New Roman"/>
          <w:spacing w:val="-4"/>
          <w:sz w:val="24"/>
          <w:szCs w:val="24"/>
        </w:rPr>
        <w:t>funcțiilor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protecție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ce</w:t>
      </w:r>
      <w:proofErr w:type="spellEnd"/>
      <w:r w:rsidRPr="00F336F7">
        <w:rPr>
          <w:rFonts w:ascii="Times New Roman" w:eastAsia="Calibri" w:hAnsi="Times New Roman" w:cs="Times New Roman"/>
          <w:spacing w:val="-4"/>
          <w:sz w:val="24"/>
          <w:szCs w:val="24"/>
        </w:rPr>
        <w:t xml:space="preserve"> li se </w:t>
      </w:r>
      <w:proofErr w:type="spellStart"/>
      <w:r w:rsidRPr="00F336F7">
        <w:rPr>
          <w:rFonts w:ascii="Times New Roman" w:eastAsia="Calibri" w:hAnsi="Times New Roman" w:cs="Times New Roman"/>
          <w:spacing w:val="-4"/>
          <w:sz w:val="24"/>
          <w:szCs w:val="24"/>
        </w:rPr>
        <w:t>atribuie,prin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efectuarea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lucrărilor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igienă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extragerea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arborilor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accidentați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și</w:t>
      </w:r>
      <w:proofErr w:type="spellEnd"/>
      <w:r w:rsidRPr="00F336F7">
        <w:rPr>
          <w:rFonts w:ascii="Times New Roman" w:eastAsia="Calibri" w:hAnsi="Times New Roman" w:cs="Times New Roman"/>
          <w:spacing w:val="-4"/>
          <w:sz w:val="24"/>
          <w:szCs w:val="24"/>
        </w:rPr>
        <w:t xml:space="preserve"> a </w:t>
      </w:r>
      <w:proofErr w:type="spellStart"/>
      <w:r w:rsidRPr="00F336F7">
        <w:rPr>
          <w:rFonts w:ascii="Times New Roman" w:eastAsia="Calibri" w:hAnsi="Times New Roman" w:cs="Times New Roman"/>
          <w:spacing w:val="-4"/>
          <w:sz w:val="24"/>
          <w:szCs w:val="24"/>
        </w:rPr>
        <w:t>celor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calitate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scăzută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rău</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conformați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cu </w:t>
      </w:r>
      <w:proofErr w:type="spellStart"/>
      <w:r w:rsidRPr="00F336F7">
        <w:rPr>
          <w:rFonts w:ascii="Times New Roman" w:eastAsia="Calibri" w:hAnsi="Times New Roman" w:cs="Times New Roman"/>
          <w:spacing w:val="-4"/>
          <w:sz w:val="24"/>
          <w:szCs w:val="24"/>
        </w:rPr>
        <w:t>defecte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tehnologice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evidente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crearea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condițiilor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dezvoltare</w:t>
      </w:r>
      <w:proofErr w:type="spellEnd"/>
      <w:r w:rsidRPr="00F336F7">
        <w:rPr>
          <w:rFonts w:ascii="Times New Roman" w:eastAsia="Calibri" w:hAnsi="Times New Roman" w:cs="Times New Roman"/>
          <w:spacing w:val="-4"/>
          <w:sz w:val="24"/>
          <w:szCs w:val="24"/>
        </w:rPr>
        <w:t xml:space="preserve"> a </w:t>
      </w:r>
      <w:proofErr w:type="spellStart"/>
      <w:r w:rsidRPr="00F336F7">
        <w:rPr>
          <w:rFonts w:ascii="Times New Roman" w:eastAsia="Calibri" w:hAnsi="Times New Roman" w:cs="Times New Roman"/>
          <w:spacing w:val="-4"/>
          <w:sz w:val="24"/>
          <w:szCs w:val="24"/>
        </w:rPr>
        <w:t>semințișurilor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existente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care se </w:t>
      </w:r>
      <w:proofErr w:type="spellStart"/>
      <w:r w:rsidRPr="00F336F7">
        <w:rPr>
          <w:rFonts w:ascii="Times New Roman" w:eastAsia="Calibri" w:hAnsi="Times New Roman" w:cs="Times New Roman"/>
          <w:spacing w:val="-4"/>
          <w:sz w:val="24"/>
          <w:szCs w:val="24"/>
        </w:rPr>
        <w:t>vor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instala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diferite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puncte</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intervenție</w:t>
      </w:r>
      <w:proofErr w:type="spellEnd"/>
      <w:r w:rsidRPr="00F336F7">
        <w:rPr>
          <w:rFonts w:ascii="Times New Roman" w:eastAsia="Calibri" w:hAnsi="Times New Roman" w:cs="Times New Roman"/>
          <w:spacing w:val="-4"/>
          <w:sz w:val="24"/>
          <w:szCs w:val="24"/>
        </w:rPr>
        <w:t xml:space="preserve">, precum </w:t>
      </w:r>
      <w:proofErr w:type="spellStart"/>
      <w:r w:rsidRPr="00F336F7">
        <w:rPr>
          <w:rFonts w:ascii="Times New Roman" w:eastAsia="Calibri" w:hAnsi="Times New Roman" w:cs="Times New Roman"/>
          <w:spacing w:val="-4"/>
          <w:sz w:val="24"/>
          <w:szCs w:val="24"/>
        </w:rPr>
        <w:t>șia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grupelor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arbori</w:t>
      </w:r>
      <w:proofErr w:type="spellEnd"/>
      <w:r w:rsidRPr="00F336F7">
        <w:rPr>
          <w:rFonts w:ascii="Times New Roman" w:eastAsia="Calibri" w:hAnsi="Times New Roman" w:cs="Times New Roman"/>
          <w:spacing w:val="-4"/>
          <w:sz w:val="24"/>
          <w:szCs w:val="24"/>
        </w:rPr>
        <w:t xml:space="preserve"> din </w:t>
      </w:r>
      <w:proofErr w:type="spellStart"/>
      <w:r w:rsidRPr="00F336F7">
        <w:rPr>
          <w:rFonts w:ascii="Times New Roman" w:eastAsia="Calibri" w:hAnsi="Times New Roman" w:cs="Times New Roman"/>
          <w:spacing w:val="-4"/>
          <w:sz w:val="24"/>
          <w:szCs w:val="24"/>
        </w:rPr>
        <w:t>interiorul</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arboretului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aflate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diferite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stadii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dezvoltare</w:t>
      </w:r>
      <w:proofErr w:type="spellEnd"/>
      <w:r w:rsidRPr="00F336F7">
        <w:rPr>
          <w:rFonts w:ascii="Times New Roman" w:eastAsia="Calibri" w:hAnsi="Times New Roman" w:cs="Times New Roman"/>
          <w:spacing w:val="-4"/>
          <w:sz w:val="24"/>
          <w:szCs w:val="24"/>
        </w:rPr>
        <w:t xml:space="preserve">.  </w:t>
      </w:r>
    </w:p>
    <w:p w14:paraId="6611E557" w14:textId="77777777" w:rsidR="00F336F7" w:rsidRPr="00F336F7" w:rsidRDefault="00F336F7" w:rsidP="00F336F7">
      <w:pPr>
        <w:autoSpaceDE w:val="0"/>
        <w:autoSpaceDN w:val="0"/>
        <w:adjustRightInd w:val="0"/>
        <w:spacing w:after="0" w:line="240" w:lineRule="auto"/>
        <w:ind w:firstLine="720"/>
        <w:jc w:val="both"/>
        <w:rPr>
          <w:rFonts w:ascii="Times New Roman" w:eastAsia="Calibri" w:hAnsi="Times New Roman" w:cs="Times New Roman"/>
          <w:spacing w:val="-4"/>
          <w:sz w:val="24"/>
          <w:szCs w:val="24"/>
        </w:rPr>
      </w:pPr>
      <w:proofErr w:type="spellStart"/>
      <w:r w:rsidRPr="00F336F7">
        <w:rPr>
          <w:rFonts w:ascii="Times New Roman" w:eastAsia="Calibri" w:hAnsi="Times New Roman" w:cs="Times New Roman"/>
          <w:spacing w:val="-4"/>
          <w:sz w:val="24"/>
          <w:szCs w:val="24"/>
        </w:rPr>
        <w:t>Ansamblul</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lucrărilor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conservare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cuprinde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următoarele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intervenții</w:t>
      </w:r>
      <w:proofErr w:type="spellEnd"/>
      <w:r w:rsidRPr="00F336F7">
        <w:rPr>
          <w:rFonts w:ascii="Times New Roman" w:eastAsia="Calibri" w:hAnsi="Times New Roman" w:cs="Times New Roman"/>
          <w:spacing w:val="-4"/>
          <w:sz w:val="24"/>
          <w:szCs w:val="24"/>
        </w:rPr>
        <w:t>:</w:t>
      </w:r>
    </w:p>
    <w:p w14:paraId="57981D23" w14:textId="77777777" w:rsidR="00F336F7" w:rsidRPr="00F336F7" w:rsidRDefault="00F336F7" w:rsidP="003C7645">
      <w:pPr>
        <w:numPr>
          <w:ilvl w:val="0"/>
          <w:numId w:val="40"/>
        </w:numPr>
        <w:suppressAutoHyphens/>
        <w:autoSpaceDE w:val="0"/>
        <w:autoSpaceDN w:val="0"/>
        <w:adjustRightInd w:val="0"/>
        <w:spacing w:after="0" w:line="259" w:lineRule="auto"/>
        <w:ind w:left="0"/>
        <w:contextualSpacing/>
        <w:jc w:val="both"/>
        <w:rPr>
          <w:rFonts w:ascii="Times New Roman" w:eastAsia="Calibri" w:hAnsi="Times New Roman" w:cs="Times New Roman"/>
          <w:spacing w:val="-4"/>
          <w:sz w:val="24"/>
          <w:szCs w:val="24"/>
        </w:rPr>
      </w:pPr>
      <w:proofErr w:type="spellStart"/>
      <w:r w:rsidRPr="00F336F7">
        <w:rPr>
          <w:rFonts w:ascii="Times New Roman" w:eastAsia="Calibri" w:hAnsi="Times New Roman" w:cs="Times New Roman"/>
          <w:spacing w:val="-4"/>
          <w:sz w:val="24"/>
          <w:szCs w:val="24"/>
        </w:rPr>
        <w:t>efectuarea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lucrărilor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igienă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inclusiv</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recoltarea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produselor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precomtibile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constând</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principal din </w:t>
      </w:r>
      <w:proofErr w:type="spellStart"/>
      <w:r w:rsidRPr="00F336F7">
        <w:rPr>
          <w:rFonts w:ascii="Times New Roman" w:eastAsia="Calibri" w:hAnsi="Times New Roman" w:cs="Times New Roman"/>
          <w:spacing w:val="-4"/>
          <w:sz w:val="24"/>
          <w:szCs w:val="24"/>
        </w:rPr>
        <w:t>extragerea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arborilor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uscați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curs de </w:t>
      </w:r>
      <w:proofErr w:type="spellStart"/>
      <w:r w:rsidRPr="00F336F7">
        <w:rPr>
          <w:rFonts w:ascii="Times New Roman" w:eastAsia="Calibri" w:hAnsi="Times New Roman" w:cs="Times New Roman"/>
          <w:spacing w:val="-4"/>
          <w:sz w:val="24"/>
          <w:szCs w:val="24"/>
        </w:rPr>
        <w:t>uscare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arborilor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rupți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vânt</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și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zăpadă</w:t>
      </w:r>
      <w:proofErr w:type="spellEnd"/>
      <w:r w:rsidRPr="00F336F7">
        <w:rPr>
          <w:rFonts w:ascii="Times New Roman" w:eastAsia="Calibri" w:hAnsi="Times New Roman" w:cs="Times New Roman"/>
          <w:spacing w:val="-4"/>
          <w:sz w:val="24"/>
          <w:szCs w:val="24"/>
        </w:rPr>
        <w:t xml:space="preserve">, precum </w:t>
      </w:r>
      <w:proofErr w:type="spellStart"/>
      <w:r w:rsidRPr="00F336F7">
        <w:rPr>
          <w:rFonts w:ascii="Times New Roman" w:eastAsia="Calibri" w:hAnsi="Times New Roman" w:cs="Times New Roman"/>
          <w:spacing w:val="-4"/>
          <w:sz w:val="24"/>
          <w:szCs w:val="24"/>
        </w:rPr>
        <w:t>și</w:t>
      </w:r>
      <w:proofErr w:type="spellEnd"/>
      <w:r w:rsidRPr="00F336F7">
        <w:rPr>
          <w:rFonts w:ascii="Times New Roman" w:eastAsia="Calibri" w:hAnsi="Times New Roman" w:cs="Times New Roman"/>
          <w:spacing w:val="-4"/>
          <w:sz w:val="24"/>
          <w:szCs w:val="24"/>
        </w:rPr>
        <w:t xml:space="preserve"> a </w:t>
      </w:r>
      <w:proofErr w:type="spellStart"/>
      <w:r w:rsidRPr="00F336F7">
        <w:rPr>
          <w:rFonts w:ascii="Times New Roman" w:eastAsia="Calibri" w:hAnsi="Times New Roman" w:cs="Times New Roman"/>
          <w:spacing w:val="-4"/>
          <w:sz w:val="24"/>
          <w:szCs w:val="24"/>
        </w:rPr>
        <w:t>celor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bolnavi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atacați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dăunători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afectați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poluare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etc.În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eventualitatea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care </w:t>
      </w:r>
      <w:proofErr w:type="spellStart"/>
      <w:r w:rsidRPr="00F336F7">
        <w:rPr>
          <w:rFonts w:ascii="Times New Roman" w:eastAsia="Calibri" w:hAnsi="Times New Roman" w:cs="Times New Roman"/>
          <w:spacing w:val="-4"/>
          <w:sz w:val="24"/>
          <w:szCs w:val="24"/>
        </w:rPr>
        <w:t>prin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acestea</w:t>
      </w:r>
      <w:proofErr w:type="spellEnd"/>
      <w:r w:rsidRPr="00F336F7">
        <w:rPr>
          <w:rFonts w:ascii="Times New Roman" w:eastAsia="Calibri" w:hAnsi="Times New Roman" w:cs="Times New Roman"/>
          <w:spacing w:val="-4"/>
          <w:sz w:val="24"/>
          <w:szCs w:val="24"/>
        </w:rPr>
        <w:t xml:space="preserve"> se </w:t>
      </w:r>
      <w:proofErr w:type="spellStart"/>
      <w:r w:rsidRPr="00F336F7">
        <w:rPr>
          <w:rFonts w:ascii="Times New Roman" w:eastAsia="Calibri" w:hAnsi="Times New Roman" w:cs="Times New Roman"/>
          <w:spacing w:val="-4"/>
          <w:sz w:val="24"/>
          <w:szCs w:val="24"/>
        </w:rPr>
        <w:t>creează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goluri</w:t>
      </w:r>
      <w:proofErr w:type="spellEnd"/>
      <w:r w:rsidRPr="00F336F7">
        <w:rPr>
          <w:rFonts w:ascii="Times New Roman" w:eastAsia="Calibri" w:hAnsi="Times New Roman" w:cs="Times New Roman"/>
          <w:spacing w:val="-4"/>
          <w:sz w:val="24"/>
          <w:szCs w:val="24"/>
        </w:rPr>
        <w:t xml:space="preserve">, se </w:t>
      </w:r>
      <w:proofErr w:type="spellStart"/>
      <w:r w:rsidRPr="00F336F7">
        <w:rPr>
          <w:rFonts w:ascii="Times New Roman" w:eastAsia="Calibri" w:hAnsi="Times New Roman" w:cs="Times New Roman"/>
          <w:spacing w:val="-4"/>
          <w:sz w:val="24"/>
          <w:szCs w:val="24"/>
        </w:rPr>
        <w:t>voe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lua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măsuri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ajutorarea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regenerării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naturale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împădurire</w:t>
      </w:r>
      <w:proofErr w:type="spellEnd"/>
      <w:r w:rsidRPr="00F336F7">
        <w:rPr>
          <w:rFonts w:ascii="Times New Roman" w:eastAsia="Calibri" w:hAnsi="Times New Roman" w:cs="Times New Roman"/>
          <w:spacing w:val="-4"/>
          <w:sz w:val="24"/>
          <w:szCs w:val="24"/>
        </w:rPr>
        <w:t>.</w:t>
      </w:r>
    </w:p>
    <w:p w14:paraId="01A29C17" w14:textId="17ED196B" w:rsidR="00F336F7" w:rsidRDefault="00F336F7" w:rsidP="003C7645">
      <w:pPr>
        <w:numPr>
          <w:ilvl w:val="0"/>
          <w:numId w:val="40"/>
        </w:numPr>
        <w:suppressAutoHyphens/>
        <w:autoSpaceDE w:val="0"/>
        <w:autoSpaceDN w:val="0"/>
        <w:adjustRightInd w:val="0"/>
        <w:spacing w:after="0" w:line="259" w:lineRule="auto"/>
        <w:ind w:left="0"/>
        <w:contextualSpacing/>
        <w:jc w:val="both"/>
        <w:rPr>
          <w:rFonts w:ascii="Times New Roman" w:eastAsia="Calibri" w:hAnsi="Times New Roman" w:cs="Times New Roman"/>
          <w:spacing w:val="-4"/>
          <w:sz w:val="24"/>
          <w:szCs w:val="24"/>
        </w:rPr>
      </w:pPr>
      <w:proofErr w:type="spellStart"/>
      <w:r w:rsidRPr="00F336F7">
        <w:rPr>
          <w:rFonts w:ascii="Times New Roman" w:eastAsia="Calibri" w:hAnsi="Times New Roman" w:cs="Times New Roman"/>
          <w:spacing w:val="-4"/>
          <w:sz w:val="24"/>
          <w:szCs w:val="24"/>
        </w:rPr>
        <w:t>promovarea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nucleelor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existente</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regenerare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naturală</w:t>
      </w:r>
      <w:proofErr w:type="spellEnd"/>
      <w:r w:rsidRPr="00F336F7">
        <w:rPr>
          <w:rFonts w:ascii="Times New Roman" w:eastAsia="Calibri" w:hAnsi="Times New Roman" w:cs="Times New Roman"/>
          <w:spacing w:val="-4"/>
          <w:sz w:val="24"/>
          <w:szCs w:val="24"/>
        </w:rPr>
        <w:t xml:space="preserve"> din </w:t>
      </w:r>
      <w:proofErr w:type="spellStart"/>
      <w:r w:rsidRPr="00F336F7">
        <w:rPr>
          <w:rFonts w:ascii="Times New Roman" w:eastAsia="Calibri" w:hAnsi="Times New Roman" w:cs="Times New Roman"/>
          <w:spacing w:val="-4"/>
          <w:sz w:val="24"/>
          <w:szCs w:val="24"/>
        </w:rPr>
        <w:t>specii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valoroase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prin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efectuarea</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extracții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intensitate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redusă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Aceste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extracții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vor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viza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în</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primul</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rând</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arborii</w:t>
      </w:r>
      <w:proofErr w:type="spellEnd"/>
      <w:r w:rsidRPr="00F336F7">
        <w:rPr>
          <w:rFonts w:ascii="Times New Roman" w:eastAsia="Calibri" w:hAnsi="Times New Roman" w:cs="Times New Roman"/>
          <w:spacing w:val="-4"/>
          <w:sz w:val="24"/>
          <w:szCs w:val="24"/>
        </w:rPr>
        <w:t xml:space="preserve"> cu </w:t>
      </w:r>
      <w:proofErr w:type="spellStart"/>
      <w:r w:rsidRPr="00F336F7">
        <w:rPr>
          <w:rFonts w:ascii="Times New Roman" w:eastAsia="Calibri" w:hAnsi="Times New Roman" w:cs="Times New Roman"/>
          <w:spacing w:val="-4"/>
          <w:sz w:val="24"/>
          <w:szCs w:val="24"/>
        </w:rPr>
        <w:t>defecte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exemplare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ajunse</w:t>
      </w:r>
      <w:proofErr w:type="spellEnd"/>
      <w:r w:rsidRPr="00F336F7">
        <w:rPr>
          <w:rFonts w:ascii="Times New Roman" w:eastAsia="Calibri" w:hAnsi="Times New Roman" w:cs="Times New Roman"/>
          <w:spacing w:val="-4"/>
          <w:sz w:val="24"/>
          <w:szCs w:val="24"/>
        </w:rPr>
        <w:t xml:space="preserve"> la </w:t>
      </w:r>
      <w:proofErr w:type="spellStart"/>
      <w:r w:rsidRPr="00F336F7">
        <w:rPr>
          <w:rFonts w:ascii="Times New Roman" w:eastAsia="Calibri" w:hAnsi="Times New Roman" w:cs="Times New Roman"/>
          <w:spacing w:val="-4"/>
          <w:sz w:val="24"/>
          <w:szCs w:val="24"/>
        </w:rPr>
        <w:t>limita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longevității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unele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exemplare</w:t>
      </w:r>
      <w:proofErr w:type="spellEnd"/>
      <w:r w:rsidRPr="00F336F7">
        <w:rPr>
          <w:rFonts w:ascii="Times New Roman" w:eastAsia="Calibri" w:hAnsi="Times New Roman" w:cs="Times New Roman"/>
          <w:spacing w:val="-4"/>
          <w:sz w:val="24"/>
          <w:szCs w:val="24"/>
        </w:rPr>
        <w:t xml:space="preserve"> din </w:t>
      </w:r>
      <w:proofErr w:type="spellStart"/>
      <w:r w:rsidRPr="00F336F7">
        <w:rPr>
          <w:rFonts w:ascii="Times New Roman" w:eastAsia="Calibri" w:hAnsi="Times New Roman" w:cs="Times New Roman"/>
          <w:spacing w:val="-4"/>
          <w:sz w:val="24"/>
          <w:szCs w:val="24"/>
        </w:rPr>
        <w:t>specii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valoare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scăzută</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recoltări</w:t>
      </w:r>
      <w:proofErr w:type="spellEnd"/>
      <w:r w:rsidRPr="00F336F7">
        <w:rPr>
          <w:rFonts w:ascii="Times New Roman" w:eastAsia="Calibri" w:hAnsi="Times New Roman" w:cs="Times New Roman"/>
          <w:spacing w:val="-4"/>
          <w:sz w:val="24"/>
          <w:szCs w:val="24"/>
        </w:rPr>
        <w:t xml:space="preserve"> din </w:t>
      </w:r>
      <w:proofErr w:type="spellStart"/>
      <w:r w:rsidRPr="00F336F7">
        <w:rPr>
          <w:rFonts w:ascii="Times New Roman" w:eastAsia="Calibri" w:hAnsi="Times New Roman" w:cs="Times New Roman"/>
          <w:spacing w:val="-4"/>
          <w:sz w:val="24"/>
          <w:szCs w:val="24"/>
        </w:rPr>
        <w:t>alte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categorii</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arbori</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limitându</w:t>
      </w:r>
      <w:proofErr w:type="spellEnd"/>
      <w:r w:rsidRPr="00F336F7">
        <w:rPr>
          <w:rFonts w:ascii="Times New Roman" w:eastAsia="Calibri" w:hAnsi="Times New Roman" w:cs="Times New Roman"/>
          <w:spacing w:val="-4"/>
          <w:sz w:val="24"/>
          <w:szCs w:val="24"/>
        </w:rPr>
        <w:t xml:space="preserve">-se la </w:t>
      </w:r>
      <w:proofErr w:type="spellStart"/>
      <w:r w:rsidRPr="00F336F7">
        <w:rPr>
          <w:rFonts w:ascii="Times New Roman" w:eastAsia="Calibri" w:hAnsi="Times New Roman" w:cs="Times New Roman"/>
          <w:spacing w:val="-4"/>
          <w:sz w:val="24"/>
          <w:szCs w:val="24"/>
        </w:rPr>
        <w:t>strictul</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necesar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impus</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crearea</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condițiilor</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menținere</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sau</w:t>
      </w:r>
      <w:proofErr w:type="spellEnd"/>
      <w:r w:rsidRPr="00F336F7">
        <w:rPr>
          <w:rFonts w:ascii="Times New Roman" w:eastAsia="Calibri" w:hAnsi="Times New Roman" w:cs="Times New Roman"/>
          <w:spacing w:val="-4"/>
          <w:sz w:val="24"/>
          <w:szCs w:val="24"/>
        </w:rPr>
        <w:t xml:space="preserve"> de </w:t>
      </w:r>
      <w:proofErr w:type="spellStart"/>
      <w:r w:rsidRPr="00F336F7">
        <w:rPr>
          <w:rFonts w:ascii="Times New Roman" w:eastAsia="Calibri" w:hAnsi="Times New Roman" w:cs="Times New Roman"/>
          <w:spacing w:val="-4"/>
          <w:sz w:val="24"/>
          <w:szCs w:val="24"/>
        </w:rPr>
        <w:t>dezvoltare</w:t>
      </w:r>
      <w:proofErr w:type="spellEnd"/>
      <w:r w:rsidRPr="00F336F7">
        <w:rPr>
          <w:rFonts w:ascii="Times New Roman" w:eastAsia="Calibri" w:hAnsi="Times New Roman" w:cs="Times New Roman"/>
          <w:spacing w:val="-4"/>
          <w:sz w:val="24"/>
          <w:szCs w:val="24"/>
        </w:rPr>
        <w:t xml:space="preserve"> a </w:t>
      </w:r>
      <w:proofErr w:type="spellStart"/>
      <w:r w:rsidRPr="00F336F7">
        <w:rPr>
          <w:rFonts w:ascii="Times New Roman" w:eastAsia="Calibri" w:hAnsi="Times New Roman" w:cs="Times New Roman"/>
          <w:spacing w:val="-4"/>
          <w:sz w:val="24"/>
          <w:szCs w:val="24"/>
        </w:rPr>
        <w:t>semințișurilor</w:t>
      </w:r>
      <w:proofErr w:type="spellEnd"/>
      <w:r w:rsidRPr="00F336F7">
        <w:rPr>
          <w:rFonts w:ascii="Times New Roman" w:eastAsia="Calibri" w:hAnsi="Times New Roman" w:cs="Times New Roman"/>
          <w:spacing w:val="-4"/>
          <w:sz w:val="24"/>
          <w:szCs w:val="24"/>
        </w:rPr>
        <w:t xml:space="preserve"> </w:t>
      </w:r>
      <w:proofErr w:type="spellStart"/>
      <w:r w:rsidRPr="00F336F7">
        <w:rPr>
          <w:rFonts w:ascii="Times New Roman" w:eastAsia="Calibri" w:hAnsi="Times New Roman" w:cs="Times New Roman"/>
          <w:spacing w:val="-4"/>
          <w:sz w:val="24"/>
          <w:szCs w:val="24"/>
        </w:rPr>
        <w:t>intalate</w:t>
      </w:r>
      <w:proofErr w:type="spellEnd"/>
      <w:r w:rsidRPr="00F336F7">
        <w:rPr>
          <w:rFonts w:ascii="Times New Roman" w:eastAsia="Calibri" w:hAnsi="Times New Roman" w:cs="Times New Roman"/>
          <w:spacing w:val="-4"/>
          <w:sz w:val="24"/>
          <w:szCs w:val="24"/>
        </w:rPr>
        <w:t>.</w:t>
      </w:r>
    </w:p>
    <w:p w14:paraId="70126117" w14:textId="6DDD4CF8" w:rsidR="00943A35" w:rsidRPr="00BB2555" w:rsidRDefault="00943A35" w:rsidP="00BB2555">
      <w:pPr>
        <w:autoSpaceDE w:val="0"/>
        <w:autoSpaceDN w:val="0"/>
        <w:adjustRightInd w:val="0"/>
        <w:spacing w:after="0" w:line="240" w:lineRule="auto"/>
        <w:jc w:val="both"/>
        <w:rPr>
          <w:rFonts w:ascii="Times New Roman" w:eastAsia="Calibri" w:hAnsi="Times New Roman" w:cs="Times New Roman"/>
          <w:color w:val="000000"/>
          <w:sz w:val="24"/>
          <w:szCs w:val="24"/>
        </w:rPr>
      </w:pPr>
      <w:r w:rsidRPr="00BB2555">
        <w:rPr>
          <w:rFonts w:ascii="Times New Roman" w:eastAsia="Calibri" w:hAnsi="Times New Roman" w:cs="Times New Roman"/>
          <w:color w:val="000000"/>
          <w:sz w:val="24"/>
          <w:szCs w:val="24"/>
        </w:rPr>
        <w:t xml:space="preserve">         </w:t>
      </w:r>
      <w:proofErr w:type="spellStart"/>
      <w:r w:rsidR="00BB2555" w:rsidRPr="00BB2555">
        <w:rPr>
          <w:rFonts w:ascii="Times New Roman" w:eastAsia="Calibri" w:hAnsi="Times New Roman" w:cs="Times New Roman"/>
          <w:color w:val="000000"/>
          <w:sz w:val="24"/>
          <w:szCs w:val="24"/>
        </w:rPr>
        <w:t>Lucrări</w:t>
      </w:r>
      <w:proofErr w:type="spellEnd"/>
      <w:r w:rsidR="00BB2555" w:rsidRPr="00BB2555">
        <w:rPr>
          <w:rFonts w:ascii="Times New Roman" w:eastAsia="Calibri" w:hAnsi="Times New Roman" w:cs="Times New Roman"/>
          <w:color w:val="000000"/>
          <w:sz w:val="24"/>
          <w:szCs w:val="24"/>
        </w:rPr>
        <w:t xml:space="preserve"> de </w:t>
      </w:r>
      <w:proofErr w:type="spellStart"/>
      <w:r w:rsidR="00BB2555" w:rsidRPr="00BB2555">
        <w:rPr>
          <w:rFonts w:ascii="Times New Roman" w:eastAsia="Calibri" w:hAnsi="Times New Roman" w:cs="Times New Roman"/>
          <w:color w:val="000000"/>
          <w:sz w:val="24"/>
          <w:szCs w:val="24"/>
        </w:rPr>
        <w:t>tăieri</w:t>
      </w:r>
      <w:proofErr w:type="spellEnd"/>
      <w:r w:rsidR="00BB2555" w:rsidRPr="00BB2555">
        <w:rPr>
          <w:rFonts w:ascii="Times New Roman" w:eastAsia="Calibri" w:hAnsi="Times New Roman" w:cs="Times New Roman"/>
          <w:color w:val="000000"/>
          <w:sz w:val="24"/>
          <w:szCs w:val="24"/>
        </w:rPr>
        <w:t xml:space="preserve"> de </w:t>
      </w:r>
      <w:proofErr w:type="spellStart"/>
      <w:r w:rsidR="00BB2555" w:rsidRPr="00BB2555">
        <w:rPr>
          <w:rFonts w:ascii="Times New Roman" w:eastAsia="Calibri" w:hAnsi="Times New Roman" w:cs="Times New Roman"/>
          <w:color w:val="000000"/>
          <w:sz w:val="24"/>
          <w:szCs w:val="24"/>
        </w:rPr>
        <w:t>conservare</w:t>
      </w:r>
      <w:proofErr w:type="spellEnd"/>
      <w:r w:rsidR="00BB2555" w:rsidRPr="00BB2555">
        <w:rPr>
          <w:rFonts w:ascii="Times New Roman" w:eastAsia="Calibri" w:hAnsi="Times New Roman" w:cs="Times New Roman"/>
          <w:color w:val="000000"/>
          <w:sz w:val="24"/>
          <w:szCs w:val="24"/>
        </w:rPr>
        <w:t xml:space="preserve"> au </w:t>
      </w:r>
      <w:proofErr w:type="spellStart"/>
      <w:r w:rsidR="00BB2555" w:rsidRPr="00BB2555">
        <w:rPr>
          <w:rFonts w:ascii="Times New Roman" w:eastAsia="Calibri" w:hAnsi="Times New Roman" w:cs="Times New Roman"/>
          <w:color w:val="000000"/>
          <w:sz w:val="24"/>
          <w:szCs w:val="24"/>
        </w:rPr>
        <w:t>rămas</w:t>
      </w:r>
      <w:proofErr w:type="spellEnd"/>
      <w:r w:rsidR="00BB2555" w:rsidRPr="00BB2555">
        <w:rPr>
          <w:rFonts w:ascii="Times New Roman" w:eastAsia="Calibri" w:hAnsi="Times New Roman" w:cs="Times New Roman"/>
          <w:color w:val="000000"/>
          <w:sz w:val="24"/>
          <w:szCs w:val="24"/>
        </w:rPr>
        <w:t xml:space="preserve"> </w:t>
      </w:r>
      <w:proofErr w:type="spellStart"/>
      <w:r w:rsidR="00BB2555" w:rsidRPr="00BB2555">
        <w:rPr>
          <w:rFonts w:ascii="Times New Roman" w:eastAsia="Calibri" w:hAnsi="Times New Roman" w:cs="Times New Roman"/>
          <w:color w:val="000000"/>
          <w:sz w:val="24"/>
          <w:szCs w:val="24"/>
        </w:rPr>
        <w:t>în</w:t>
      </w:r>
      <w:proofErr w:type="spellEnd"/>
      <w:r w:rsidR="00BB2555" w:rsidRPr="00BB2555">
        <w:rPr>
          <w:rFonts w:ascii="Times New Roman" w:eastAsia="Calibri" w:hAnsi="Times New Roman" w:cs="Times New Roman"/>
          <w:color w:val="000000"/>
          <w:sz w:val="24"/>
          <w:szCs w:val="24"/>
        </w:rPr>
        <w:t xml:space="preserve"> </w:t>
      </w:r>
      <w:proofErr w:type="spellStart"/>
      <w:r w:rsidR="00BB2555" w:rsidRPr="00BB2555">
        <w:rPr>
          <w:rFonts w:ascii="Times New Roman" w:eastAsia="Calibri" w:hAnsi="Times New Roman" w:cs="Times New Roman"/>
          <w:color w:val="000000"/>
          <w:sz w:val="24"/>
          <w:szCs w:val="24"/>
        </w:rPr>
        <w:t>u.a.</w:t>
      </w:r>
      <w:proofErr w:type="spellEnd"/>
      <w:r w:rsidR="00BB2555" w:rsidRPr="00BB2555">
        <w:rPr>
          <w:rFonts w:ascii="Times New Roman" w:eastAsia="Calibri" w:hAnsi="Times New Roman" w:cs="Times New Roman"/>
          <w:color w:val="000000"/>
          <w:sz w:val="24"/>
          <w:szCs w:val="24"/>
        </w:rPr>
        <w:t xml:space="preserve">- urile </w:t>
      </w:r>
      <w:proofErr w:type="spellStart"/>
      <w:r w:rsidR="00BB2555" w:rsidRPr="00BB2555">
        <w:rPr>
          <w:rFonts w:ascii="Times New Roman" w:eastAsia="Calibri" w:hAnsi="Times New Roman" w:cs="Times New Roman"/>
          <w:color w:val="000000"/>
          <w:sz w:val="24"/>
          <w:szCs w:val="24"/>
        </w:rPr>
        <w:t>următoare</w:t>
      </w:r>
      <w:proofErr w:type="spellEnd"/>
      <w:r w:rsidR="00BB2555" w:rsidRPr="00BB2555">
        <w:rPr>
          <w:rFonts w:ascii="Times New Roman" w:eastAsia="Calibri" w:hAnsi="Times New Roman" w:cs="Times New Roman"/>
          <w:color w:val="000000"/>
          <w:sz w:val="24"/>
          <w:szCs w:val="24"/>
        </w:rPr>
        <w:t xml:space="preserve">: 79A, 79C, 80B, 80C, 88A, 88B, 88C pe o </w:t>
      </w:r>
      <w:proofErr w:type="spellStart"/>
      <w:r w:rsidR="00BB2555" w:rsidRPr="00BB2555">
        <w:rPr>
          <w:rFonts w:ascii="Times New Roman" w:eastAsia="Calibri" w:hAnsi="Times New Roman" w:cs="Times New Roman"/>
          <w:color w:val="000000"/>
          <w:sz w:val="24"/>
          <w:szCs w:val="24"/>
        </w:rPr>
        <w:t>suprafață</w:t>
      </w:r>
      <w:proofErr w:type="spellEnd"/>
      <w:r w:rsidR="00BB2555" w:rsidRPr="00BB2555">
        <w:rPr>
          <w:rFonts w:ascii="Times New Roman" w:eastAsia="Calibri" w:hAnsi="Times New Roman" w:cs="Times New Roman"/>
          <w:color w:val="000000"/>
          <w:sz w:val="24"/>
          <w:szCs w:val="24"/>
        </w:rPr>
        <w:t xml:space="preserve"> de 38,8 ha, de </w:t>
      </w:r>
      <w:proofErr w:type="spellStart"/>
      <w:r w:rsidR="00BB2555" w:rsidRPr="00BB2555">
        <w:rPr>
          <w:rFonts w:ascii="Times New Roman" w:eastAsia="Calibri" w:hAnsi="Times New Roman" w:cs="Times New Roman"/>
          <w:color w:val="000000"/>
          <w:sz w:val="24"/>
          <w:szCs w:val="24"/>
        </w:rPr>
        <w:t>unde</w:t>
      </w:r>
      <w:proofErr w:type="spellEnd"/>
      <w:r w:rsidR="00BB2555" w:rsidRPr="00BB2555">
        <w:rPr>
          <w:rFonts w:ascii="Times New Roman" w:eastAsia="Calibri" w:hAnsi="Times New Roman" w:cs="Times New Roman"/>
          <w:color w:val="000000"/>
          <w:sz w:val="24"/>
          <w:szCs w:val="24"/>
        </w:rPr>
        <w:t xml:space="preserve"> se </w:t>
      </w:r>
      <w:proofErr w:type="spellStart"/>
      <w:r w:rsidR="00BB2555" w:rsidRPr="00BB2555">
        <w:rPr>
          <w:rFonts w:ascii="Times New Roman" w:eastAsia="Calibri" w:hAnsi="Times New Roman" w:cs="Times New Roman"/>
          <w:color w:val="000000"/>
          <w:sz w:val="24"/>
          <w:szCs w:val="24"/>
        </w:rPr>
        <w:t>va</w:t>
      </w:r>
      <w:proofErr w:type="spellEnd"/>
      <w:r w:rsidR="00BB2555" w:rsidRPr="00BB2555">
        <w:rPr>
          <w:rFonts w:ascii="Times New Roman" w:eastAsia="Calibri" w:hAnsi="Times New Roman" w:cs="Times New Roman"/>
          <w:color w:val="000000"/>
          <w:sz w:val="24"/>
          <w:szCs w:val="24"/>
        </w:rPr>
        <w:t xml:space="preserve"> </w:t>
      </w:r>
      <w:proofErr w:type="spellStart"/>
      <w:r w:rsidR="00BB2555" w:rsidRPr="00BB2555">
        <w:rPr>
          <w:rFonts w:ascii="Times New Roman" w:eastAsia="Calibri" w:hAnsi="Times New Roman" w:cs="Times New Roman"/>
          <w:color w:val="000000"/>
          <w:sz w:val="24"/>
          <w:szCs w:val="24"/>
        </w:rPr>
        <w:t>recolta</w:t>
      </w:r>
      <w:proofErr w:type="spellEnd"/>
      <w:r w:rsidR="00BB2555" w:rsidRPr="00BB2555">
        <w:rPr>
          <w:rFonts w:ascii="Times New Roman" w:eastAsia="Calibri" w:hAnsi="Times New Roman" w:cs="Times New Roman"/>
          <w:color w:val="000000"/>
          <w:sz w:val="24"/>
          <w:szCs w:val="24"/>
        </w:rPr>
        <w:t xml:space="preserve"> </w:t>
      </w:r>
      <w:r w:rsidR="005B4426">
        <w:rPr>
          <w:rFonts w:ascii="Times New Roman" w:eastAsia="Calibri" w:hAnsi="Times New Roman" w:cs="Times New Roman"/>
          <w:color w:val="000000"/>
          <w:sz w:val="24"/>
          <w:szCs w:val="24"/>
        </w:rPr>
        <w:t>1</w:t>
      </w:r>
      <w:r w:rsidR="0085219F">
        <w:rPr>
          <w:rFonts w:ascii="Times New Roman" w:eastAsia="Calibri" w:hAnsi="Times New Roman" w:cs="Times New Roman"/>
          <w:color w:val="000000"/>
          <w:sz w:val="24"/>
          <w:szCs w:val="24"/>
        </w:rPr>
        <w:t>012,05</w:t>
      </w:r>
      <w:r w:rsidR="00BB2555" w:rsidRPr="00BB2555">
        <w:rPr>
          <w:rFonts w:ascii="Times New Roman" w:eastAsia="Calibri" w:hAnsi="Times New Roman" w:cs="Times New Roman"/>
          <w:color w:val="000000"/>
          <w:sz w:val="24"/>
          <w:szCs w:val="24"/>
        </w:rPr>
        <w:t xml:space="preserve"> mc.</w:t>
      </w:r>
    </w:p>
    <w:p w14:paraId="62E8BF47" w14:textId="77777777" w:rsidR="00BB2555" w:rsidRPr="00DD5CC7" w:rsidRDefault="00BB2555" w:rsidP="00BB2555">
      <w:pPr>
        <w:autoSpaceDE w:val="0"/>
        <w:autoSpaceDN w:val="0"/>
        <w:adjustRightInd w:val="0"/>
        <w:spacing w:after="0" w:line="240" w:lineRule="auto"/>
        <w:jc w:val="both"/>
        <w:rPr>
          <w:rFonts w:ascii="Times New Roman" w:eastAsia="Calibri" w:hAnsi="Times New Roman" w:cs="Times New Roman"/>
          <w:color w:val="000000"/>
          <w:sz w:val="24"/>
          <w:szCs w:val="24"/>
        </w:rPr>
      </w:pPr>
    </w:p>
    <w:p w14:paraId="4EE8C6A6" w14:textId="7C4782BA" w:rsidR="00342385" w:rsidRPr="00342385" w:rsidRDefault="0096531F" w:rsidP="00852124">
      <w:pPr>
        <w:pStyle w:val="Heading3"/>
        <w:jc w:val="both"/>
      </w:pPr>
      <w:bookmarkStart w:id="8" w:name="_Toc170220860"/>
      <w:r>
        <w:t>I.A.1.11</w:t>
      </w:r>
      <w:r w:rsidR="007B0937" w:rsidRPr="00AB1073">
        <w:t xml:space="preserve"> </w:t>
      </w:r>
      <w:proofErr w:type="spellStart"/>
      <w:r w:rsidR="006C4D32" w:rsidRPr="00AB1073">
        <w:t>R</w:t>
      </w:r>
      <w:r w:rsidR="007B0937" w:rsidRPr="00AB1073">
        <w:t>esursele</w:t>
      </w:r>
      <w:proofErr w:type="spellEnd"/>
      <w:r w:rsidR="007B0937" w:rsidRPr="00AB1073">
        <w:t xml:space="preserve"> </w:t>
      </w:r>
      <w:proofErr w:type="spellStart"/>
      <w:r w:rsidR="007B0937" w:rsidRPr="00AB1073">
        <w:t>nat</w:t>
      </w:r>
      <w:r w:rsidR="00F85068">
        <w:t>urale</w:t>
      </w:r>
      <w:proofErr w:type="spellEnd"/>
      <w:r w:rsidR="00F85068">
        <w:t xml:space="preserve"> </w:t>
      </w:r>
      <w:proofErr w:type="spellStart"/>
      <w:r w:rsidR="00F85068">
        <w:t>necesare</w:t>
      </w:r>
      <w:proofErr w:type="spellEnd"/>
      <w:r w:rsidR="00F85068">
        <w:t xml:space="preserve"> </w:t>
      </w:r>
      <w:proofErr w:type="spellStart"/>
      <w:r w:rsidR="00F85068">
        <w:t>implementării</w:t>
      </w:r>
      <w:proofErr w:type="spellEnd"/>
      <w:r w:rsidR="00F85068">
        <w:t xml:space="preserve"> </w:t>
      </w:r>
      <w:proofErr w:type="spellStart"/>
      <w:r w:rsidR="00F85068">
        <w:t>prevederilor</w:t>
      </w:r>
      <w:proofErr w:type="spellEnd"/>
      <w:r w:rsidR="00F85068">
        <w:t xml:space="preserve"> </w:t>
      </w:r>
      <w:proofErr w:type="spellStart"/>
      <w:r w:rsidR="00F85068">
        <w:t>amenajamentului</w:t>
      </w:r>
      <w:proofErr w:type="spellEnd"/>
      <w:r w:rsidR="00F85068">
        <w:t xml:space="preserve"> silvic </w:t>
      </w:r>
      <w:r w:rsidR="007B0937" w:rsidRPr="00AB1073">
        <w:t>(</w:t>
      </w:r>
      <w:proofErr w:type="spellStart"/>
      <w:r w:rsidR="007B0937" w:rsidRPr="00AB1073">
        <w:t>preluare</w:t>
      </w:r>
      <w:proofErr w:type="spellEnd"/>
      <w:r w:rsidR="007B0937" w:rsidRPr="00AB1073">
        <w:t xml:space="preserve"> de </w:t>
      </w:r>
      <w:proofErr w:type="spellStart"/>
      <w:r w:rsidR="007B0937" w:rsidRPr="00AB1073">
        <w:t>apă</w:t>
      </w:r>
      <w:proofErr w:type="spellEnd"/>
      <w:r w:rsidR="007B0937" w:rsidRPr="00AB1073">
        <w:t xml:space="preserve">, </w:t>
      </w:r>
      <w:proofErr w:type="spellStart"/>
      <w:r w:rsidR="007B0937" w:rsidRPr="00AB1073">
        <w:t>resurse</w:t>
      </w:r>
      <w:proofErr w:type="spellEnd"/>
      <w:r w:rsidR="007B0937" w:rsidRPr="00AB1073">
        <w:t xml:space="preserve"> </w:t>
      </w:r>
      <w:proofErr w:type="spellStart"/>
      <w:r w:rsidR="007B0937" w:rsidRPr="00AB1073">
        <w:t>regenerabile</w:t>
      </w:r>
      <w:proofErr w:type="spellEnd"/>
      <w:r w:rsidR="007B0937" w:rsidRPr="00AB1073">
        <w:t xml:space="preserve">, </w:t>
      </w:r>
      <w:proofErr w:type="spellStart"/>
      <w:r w:rsidR="007B0937" w:rsidRPr="00AB1073">
        <w:t>resurse</w:t>
      </w:r>
      <w:proofErr w:type="spellEnd"/>
      <w:r w:rsidR="007B0937" w:rsidRPr="00AB1073">
        <w:t xml:space="preserve"> </w:t>
      </w:r>
      <w:proofErr w:type="spellStart"/>
      <w:r w:rsidR="007B0937" w:rsidRPr="00AB1073">
        <w:t>neregenerabile</w:t>
      </w:r>
      <w:proofErr w:type="spellEnd"/>
      <w:r w:rsidR="007B0937" w:rsidRPr="00AB1073">
        <w:t xml:space="preserve">, </w:t>
      </w:r>
      <w:proofErr w:type="spellStart"/>
      <w:r w:rsidR="007B0937" w:rsidRPr="00AB1073">
        <w:t>altele</w:t>
      </w:r>
      <w:proofErr w:type="spellEnd"/>
      <w:r w:rsidR="007B0937" w:rsidRPr="00AB1073">
        <w:t xml:space="preserve">) cu </w:t>
      </w:r>
      <w:proofErr w:type="spellStart"/>
      <w:r w:rsidR="007B0937" w:rsidRPr="00AB1073">
        <w:t>evidențierea</w:t>
      </w:r>
      <w:proofErr w:type="spellEnd"/>
      <w:r w:rsidR="007B0937" w:rsidRPr="00AB1073">
        <w:t xml:space="preserve"> </w:t>
      </w:r>
      <w:proofErr w:type="spellStart"/>
      <w:r w:rsidR="007B0937" w:rsidRPr="00AB1073">
        <w:t>celor</w:t>
      </w:r>
      <w:proofErr w:type="spellEnd"/>
      <w:r w:rsidR="007B0937" w:rsidRPr="00AB1073">
        <w:t xml:space="preserve"> care </w:t>
      </w:r>
      <w:proofErr w:type="spellStart"/>
      <w:r w:rsidR="007B0937" w:rsidRPr="00AB1073">
        <w:t>vo</w:t>
      </w:r>
      <w:r w:rsidR="00F85068">
        <w:t>r</w:t>
      </w:r>
      <w:proofErr w:type="spellEnd"/>
      <w:r w:rsidR="00F85068">
        <w:t xml:space="preserve"> fi </w:t>
      </w:r>
      <w:proofErr w:type="spellStart"/>
      <w:r w:rsidR="00F85068">
        <w:t>exploatate</w:t>
      </w:r>
      <w:proofErr w:type="spellEnd"/>
      <w:r w:rsidR="00F85068">
        <w:t xml:space="preserve"> din </w:t>
      </w:r>
      <w:proofErr w:type="spellStart"/>
      <w:r w:rsidR="00F85068">
        <w:t>cadrul</w:t>
      </w:r>
      <w:proofErr w:type="spellEnd"/>
      <w:r w:rsidR="00F85068">
        <w:t xml:space="preserve"> </w:t>
      </w:r>
      <w:proofErr w:type="spellStart"/>
      <w:r w:rsidR="00F85068">
        <w:t>ariilor</w:t>
      </w:r>
      <w:proofErr w:type="spellEnd"/>
      <w:r w:rsidR="00F85068">
        <w:t xml:space="preserve"> </w:t>
      </w:r>
      <w:proofErr w:type="spellStart"/>
      <w:r w:rsidR="00F85068">
        <w:t>natural</w:t>
      </w:r>
      <w:r w:rsidR="00637DF9">
        <w:t>e</w:t>
      </w:r>
      <w:proofErr w:type="spellEnd"/>
      <w:r w:rsidR="00F85068">
        <w:t xml:space="preserve"> </w:t>
      </w:r>
      <w:proofErr w:type="spellStart"/>
      <w:r w:rsidR="00F85068">
        <w:t>protejate</w:t>
      </w:r>
      <w:proofErr w:type="spellEnd"/>
      <w:r w:rsidR="00F85068">
        <w:t xml:space="preserve"> de </w:t>
      </w:r>
      <w:proofErr w:type="spellStart"/>
      <w:r w:rsidR="00F85068">
        <w:t>interes</w:t>
      </w:r>
      <w:proofErr w:type="spellEnd"/>
      <w:r w:rsidR="00F85068">
        <w:t xml:space="preserve"> </w:t>
      </w:r>
      <w:proofErr w:type="spellStart"/>
      <w:r w:rsidR="00F85068">
        <w:t>comunitar</w:t>
      </w:r>
      <w:bookmarkEnd w:id="8"/>
      <w:proofErr w:type="spellEnd"/>
    </w:p>
    <w:p w14:paraId="31DB53E0" w14:textId="4126F418" w:rsidR="00B51CE1" w:rsidRPr="00B51CE1" w:rsidRDefault="0007026B" w:rsidP="00342385">
      <w:pP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cadrul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resursele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naturale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rămân</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exploatat</w:t>
      </w:r>
      <w:proofErr w:type="spellEnd"/>
      <w:r>
        <w:rPr>
          <w:rFonts w:ascii="Times New Roman" w:eastAsia="Times New Roman" w:hAnsi="Times New Roman" w:cs="Times New Roman"/>
          <w:color w:val="000000"/>
          <w:sz w:val="24"/>
          <w:szCs w:val="24"/>
        </w:rPr>
        <w:t xml:space="preserve"> </w:t>
      </w:r>
      <w:r w:rsidR="00B51CE1" w:rsidRPr="00B51CE1">
        <w:rPr>
          <w:rFonts w:ascii="Times New Roman" w:eastAsia="Times New Roman" w:hAnsi="Times New Roman" w:cs="Times New Roman"/>
          <w:color w:val="000000"/>
          <w:sz w:val="24"/>
          <w:szCs w:val="24"/>
        </w:rPr>
        <w:t xml:space="preserve">din </w:t>
      </w:r>
      <w:proofErr w:type="spellStart"/>
      <w:r w:rsidR="00B51CE1" w:rsidRPr="00B51CE1">
        <w:rPr>
          <w:rFonts w:ascii="Times New Roman" w:eastAsia="Times New Roman" w:hAnsi="Times New Roman" w:cs="Times New Roman"/>
          <w:color w:val="000000"/>
          <w:sz w:val="24"/>
          <w:szCs w:val="24"/>
        </w:rPr>
        <w:t>cadrul</w:t>
      </w:r>
      <w:proofErr w:type="spellEnd"/>
      <w:r w:rsidR="00B51CE1" w:rsidRPr="00B51CE1">
        <w:rPr>
          <w:rFonts w:ascii="Times New Roman" w:eastAsia="Times New Roman" w:hAnsi="Times New Roman" w:cs="Times New Roman"/>
          <w:color w:val="000000"/>
          <w:sz w:val="24"/>
          <w:szCs w:val="24"/>
        </w:rPr>
        <w:t xml:space="preserve"> </w:t>
      </w:r>
      <w:proofErr w:type="spellStart"/>
      <w:r w:rsidR="00D05F3D">
        <w:rPr>
          <w:rFonts w:ascii="Times New Roman" w:eastAsia="Times New Roman" w:hAnsi="Times New Roman" w:cs="Times New Roman"/>
          <w:color w:val="000000"/>
          <w:sz w:val="24"/>
          <w:szCs w:val="24"/>
        </w:rPr>
        <w:t>ariilor</w:t>
      </w:r>
      <w:proofErr w:type="spellEnd"/>
      <w:r w:rsidR="00D05F3D">
        <w:rPr>
          <w:rFonts w:ascii="Times New Roman" w:eastAsia="Times New Roman" w:hAnsi="Times New Roman" w:cs="Times New Roman"/>
          <w:color w:val="000000"/>
          <w:sz w:val="24"/>
          <w:szCs w:val="24"/>
        </w:rPr>
        <w:t xml:space="preserve"> </w:t>
      </w:r>
      <w:proofErr w:type="spellStart"/>
      <w:r w:rsidR="00D05F3D">
        <w:rPr>
          <w:rFonts w:ascii="Times New Roman" w:eastAsia="Times New Roman" w:hAnsi="Times New Roman" w:cs="Times New Roman"/>
          <w:color w:val="000000"/>
          <w:sz w:val="24"/>
          <w:szCs w:val="24"/>
        </w:rPr>
        <w:t>natural</w:t>
      </w:r>
      <w:r>
        <w:rPr>
          <w:rFonts w:ascii="Times New Roman" w:eastAsia="Times New Roman" w:hAnsi="Times New Roman" w:cs="Times New Roman"/>
          <w:color w:val="000000"/>
          <w:sz w:val="24"/>
          <w:szCs w:val="24"/>
        </w:rPr>
        <w:t>e</w:t>
      </w:r>
      <w:proofErr w:type="spellEnd"/>
      <w:r w:rsidR="00D05F3D">
        <w:rPr>
          <w:rFonts w:ascii="Times New Roman" w:eastAsia="Times New Roman" w:hAnsi="Times New Roman" w:cs="Times New Roman"/>
          <w:color w:val="000000"/>
          <w:sz w:val="24"/>
          <w:szCs w:val="24"/>
        </w:rPr>
        <w:t xml:space="preserve"> </w:t>
      </w:r>
      <w:proofErr w:type="spellStart"/>
      <w:r w:rsidR="00D05F3D">
        <w:rPr>
          <w:rFonts w:ascii="Times New Roman" w:eastAsia="Times New Roman" w:hAnsi="Times New Roman" w:cs="Times New Roman"/>
          <w:color w:val="000000"/>
          <w:sz w:val="24"/>
          <w:szCs w:val="24"/>
        </w:rPr>
        <w:t>protejate</w:t>
      </w:r>
      <w:proofErr w:type="spellEnd"/>
      <w:r w:rsidR="00D05F3D">
        <w:rPr>
          <w:rFonts w:ascii="Times New Roman" w:eastAsia="Times New Roman" w:hAnsi="Times New Roman" w:cs="Times New Roman"/>
          <w:color w:val="000000"/>
          <w:sz w:val="24"/>
          <w:szCs w:val="24"/>
        </w:rPr>
        <w:t xml:space="preserve"> </w:t>
      </w:r>
      <w:r w:rsidR="00DD5CC7">
        <w:rPr>
          <w:rFonts w:ascii="Times New Roman" w:eastAsia="Times New Roman" w:hAnsi="Times New Roman" w:cs="Times New Roman"/>
          <w:color w:val="000000"/>
          <w:sz w:val="24"/>
          <w:szCs w:val="24"/>
        </w:rPr>
        <w:t xml:space="preserve">ROSCI0087 Grădiștea </w:t>
      </w:r>
      <w:proofErr w:type="spellStart"/>
      <w:r w:rsidR="00DD5CC7">
        <w:rPr>
          <w:rFonts w:ascii="Times New Roman" w:eastAsia="Times New Roman" w:hAnsi="Times New Roman" w:cs="Times New Roman"/>
          <w:color w:val="000000"/>
          <w:sz w:val="24"/>
          <w:szCs w:val="24"/>
        </w:rPr>
        <w:t>Muncelului-Cioclovina</w:t>
      </w:r>
      <w:proofErr w:type="spellEnd"/>
      <w:r w:rsidR="00DD5CC7">
        <w:rPr>
          <w:rFonts w:ascii="Times New Roman" w:eastAsia="Times New Roman" w:hAnsi="Times New Roman" w:cs="Times New Roman"/>
          <w:color w:val="000000"/>
          <w:sz w:val="24"/>
          <w:szCs w:val="24"/>
        </w:rPr>
        <w:t xml:space="preserve"> </w:t>
      </w:r>
      <w:proofErr w:type="spellStart"/>
      <w:r w:rsidR="00DD5CC7">
        <w:rPr>
          <w:rFonts w:ascii="Times New Roman" w:eastAsia="Times New Roman" w:hAnsi="Times New Roman" w:cs="Times New Roman"/>
          <w:color w:val="000000"/>
          <w:sz w:val="24"/>
          <w:szCs w:val="24"/>
        </w:rPr>
        <w:t>și</w:t>
      </w:r>
      <w:proofErr w:type="spellEnd"/>
      <w:r w:rsidR="00DD5CC7">
        <w:rPr>
          <w:rFonts w:ascii="Times New Roman" w:eastAsia="Times New Roman" w:hAnsi="Times New Roman" w:cs="Times New Roman"/>
          <w:color w:val="000000"/>
          <w:sz w:val="24"/>
          <w:szCs w:val="24"/>
        </w:rPr>
        <w:t xml:space="preserve"> ROSPA0045 Grădiștea </w:t>
      </w:r>
      <w:proofErr w:type="spellStart"/>
      <w:r w:rsidR="00DD5CC7">
        <w:rPr>
          <w:rFonts w:ascii="Times New Roman" w:eastAsia="Times New Roman" w:hAnsi="Times New Roman" w:cs="Times New Roman"/>
          <w:color w:val="000000"/>
          <w:sz w:val="24"/>
          <w:szCs w:val="24"/>
        </w:rPr>
        <w:t>Muncelului-Cioclovina</w:t>
      </w:r>
      <w:proofErr w:type="spellEnd"/>
      <w:r w:rsidR="00DD5CC7">
        <w:rPr>
          <w:rFonts w:ascii="Times New Roman" w:eastAsia="Times New Roman" w:hAnsi="Times New Roman" w:cs="Times New Roman"/>
          <w:color w:val="000000"/>
          <w:sz w:val="24"/>
          <w:szCs w:val="24"/>
        </w:rPr>
        <w:t xml:space="preserve"> </w:t>
      </w:r>
      <w:r w:rsidR="00B51CE1" w:rsidRPr="00B51CE1">
        <w:rPr>
          <w:rFonts w:ascii="Times New Roman" w:eastAsia="Times New Roman" w:hAnsi="Times New Roman" w:cs="Times New Roman"/>
          <w:color w:val="000000"/>
          <w:sz w:val="24"/>
          <w:szCs w:val="24"/>
        </w:rPr>
        <w:t>sunt:</w:t>
      </w:r>
      <w:r w:rsidR="00342385">
        <w:rPr>
          <w:rFonts w:ascii="Times New Roman" w:eastAsia="Times New Roman" w:hAnsi="Times New Roman" w:cs="Times New Roman"/>
          <w:color w:val="000000"/>
          <w:sz w:val="24"/>
          <w:szCs w:val="24"/>
        </w:rPr>
        <w:t xml:space="preserve"> </w:t>
      </w:r>
    </w:p>
    <w:p w14:paraId="53C50679" w14:textId="7BD87C8A" w:rsidR="00A74F5E" w:rsidRDefault="00B51CE1" w:rsidP="00CD5AF1">
      <w:pPr>
        <w:spacing w:after="0" w:line="240" w:lineRule="auto"/>
        <w:jc w:val="both"/>
        <w:rPr>
          <w:rFonts w:ascii="Times New Roman" w:eastAsia="Times New Roman" w:hAnsi="Times New Roman" w:cs="Times New Roman"/>
          <w:color w:val="000000"/>
          <w:sz w:val="24"/>
          <w:szCs w:val="24"/>
        </w:rPr>
      </w:pPr>
      <w:r w:rsidRPr="00B51CE1">
        <w:rPr>
          <w:rFonts w:ascii="Times New Roman" w:eastAsia="Times New Roman" w:hAnsi="Times New Roman" w:cs="Times New Roman"/>
          <w:color w:val="000000"/>
          <w:sz w:val="24"/>
          <w:szCs w:val="24"/>
        </w:rPr>
        <w:t xml:space="preserve">- masa </w:t>
      </w:r>
      <w:proofErr w:type="spellStart"/>
      <w:r w:rsidRPr="00B51CE1">
        <w:rPr>
          <w:rFonts w:ascii="Times New Roman" w:eastAsia="Times New Roman" w:hAnsi="Times New Roman" w:cs="Times New Roman"/>
          <w:color w:val="000000"/>
          <w:sz w:val="24"/>
          <w:szCs w:val="24"/>
        </w:rPr>
        <w:t>lemnoasă</w:t>
      </w:r>
      <w:proofErr w:type="spellEnd"/>
      <w:r w:rsidRPr="00B51CE1">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rezultată</w:t>
      </w:r>
      <w:proofErr w:type="spellEnd"/>
      <w:r w:rsidRPr="00B51CE1">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în</w:t>
      </w:r>
      <w:proofErr w:type="spellEnd"/>
      <w:r w:rsidRPr="00B51CE1">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urma</w:t>
      </w:r>
      <w:proofErr w:type="spellEnd"/>
      <w:r w:rsidR="00342385">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tăierilor</w:t>
      </w:r>
      <w:proofErr w:type="spellEnd"/>
      <w:r w:rsidRPr="00B51CE1">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progresive</w:t>
      </w:r>
      <w:proofErr w:type="spellEnd"/>
      <w:r w:rsidRPr="00B51CE1">
        <w:rPr>
          <w:rFonts w:ascii="Times New Roman" w:eastAsia="Times New Roman" w:hAnsi="Times New Roman" w:cs="Times New Roman"/>
          <w:color w:val="000000"/>
          <w:sz w:val="24"/>
          <w:szCs w:val="24"/>
        </w:rPr>
        <w:t>,</w:t>
      </w:r>
      <w:r w:rsidR="00F475F4">
        <w:rPr>
          <w:rFonts w:ascii="Times New Roman" w:eastAsia="Times New Roman" w:hAnsi="Times New Roman" w:cs="Times New Roman"/>
          <w:color w:val="000000"/>
          <w:sz w:val="24"/>
          <w:szCs w:val="24"/>
        </w:rPr>
        <w:t xml:space="preserve"> a </w:t>
      </w:r>
      <w:proofErr w:type="spellStart"/>
      <w:r w:rsidR="00F475F4">
        <w:rPr>
          <w:rFonts w:ascii="Times New Roman" w:eastAsia="Times New Roman" w:hAnsi="Times New Roman" w:cs="Times New Roman"/>
          <w:color w:val="000000"/>
          <w:sz w:val="24"/>
          <w:szCs w:val="24"/>
        </w:rPr>
        <w:t>tăierilor</w:t>
      </w:r>
      <w:proofErr w:type="spellEnd"/>
      <w:r w:rsidR="00F475F4">
        <w:rPr>
          <w:rFonts w:ascii="Times New Roman" w:eastAsia="Times New Roman" w:hAnsi="Times New Roman" w:cs="Times New Roman"/>
          <w:color w:val="000000"/>
          <w:sz w:val="24"/>
          <w:szCs w:val="24"/>
        </w:rPr>
        <w:t xml:space="preserve"> </w:t>
      </w:r>
      <w:r w:rsidR="00D05F3D">
        <w:rPr>
          <w:rFonts w:ascii="Times New Roman" w:eastAsia="Times New Roman" w:hAnsi="Times New Roman" w:cs="Times New Roman"/>
          <w:color w:val="000000"/>
          <w:sz w:val="24"/>
          <w:szCs w:val="24"/>
        </w:rPr>
        <w:t xml:space="preserve">de </w:t>
      </w:r>
      <w:proofErr w:type="spellStart"/>
      <w:r w:rsidR="00D05F3D">
        <w:rPr>
          <w:rFonts w:ascii="Times New Roman" w:eastAsia="Times New Roman" w:hAnsi="Times New Roman" w:cs="Times New Roman"/>
          <w:color w:val="000000"/>
          <w:sz w:val="24"/>
          <w:szCs w:val="24"/>
        </w:rPr>
        <w:t>conservare</w:t>
      </w:r>
      <w:proofErr w:type="spellEnd"/>
      <w:r w:rsidR="00F475F4">
        <w:rPr>
          <w:rFonts w:ascii="Times New Roman" w:eastAsia="Times New Roman" w:hAnsi="Times New Roman" w:cs="Times New Roman"/>
          <w:color w:val="000000"/>
          <w:sz w:val="24"/>
          <w:szCs w:val="24"/>
        </w:rPr>
        <w:t>,</w:t>
      </w:r>
      <w:r w:rsidRPr="00B51CE1">
        <w:rPr>
          <w:rFonts w:ascii="Times New Roman" w:eastAsia="Times New Roman" w:hAnsi="Times New Roman" w:cs="Times New Roman"/>
          <w:color w:val="000000"/>
          <w:sz w:val="24"/>
          <w:szCs w:val="24"/>
        </w:rPr>
        <w:t xml:space="preserve"> a </w:t>
      </w:r>
      <w:proofErr w:type="spellStart"/>
      <w:r w:rsidRPr="00B51CE1">
        <w:rPr>
          <w:rFonts w:ascii="Times New Roman" w:eastAsia="Times New Roman" w:hAnsi="Times New Roman" w:cs="Times New Roman"/>
          <w:color w:val="000000"/>
          <w:sz w:val="24"/>
          <w:szCs w:val="24"/>
        </w:rPr>
        <w:t>lucr</w:t>
      </w:r>
      <w:r w:rsidR="0007026B">
        <w:rPr>
          <w:rFonts w:ascii="Times New Roman" w:eastAsia="Times New Roman" w:hAnsi="Times New Roman" w:cs="Times New Roman"/>
          <w:color w:val="000000"/>
          <w:sz w:val="24"/>
          <w:szCs w:val="24"/>
        </w:rPr>
        <w:t>ărilor</w:t>
      </w:r>
      <w:proofErr w:type="spellEnd"/>
      <w:r w:rsidR="0007026B">
        <w:rPr>
          <w:rFonts w:ascii="Times New Roman" w:eastAsia="Times New Roman" w:hAnsi="Times New Roman" w:cs="Times New Roman"/>
          <w:color w:val="000000"/>
          <w:sz w:val="24"/>
          <w:szCs w:val="24"/>
        </w:rPr>
        <w:t xml:space="preserve"> de </w:t>
      </w:r>
      <w:proofErr w:type="spellStart"/>
      <w:r w:rsidR="0007026B">
        <w:rPr>
          <w:rFonts w:ascii="Times New Roman" w:eastAsia="Times New Roman" w:hAnsi="Times New Roman" w:cs="Times New Roman"/>
          <w:color w:val="000000"/>
          <w:sz w:val="24"/>
          <w:szCs w:val="24"/>
        </w:rPr>
        <w:t>îngrijire</w:t>
      </w:r>
      <w:proofErr w:type="spellEnd"/>
      <w:r w:rsidR="0007026B">
        <w:rPr>
          <w:rFonts w:ascii="Times New Roman" w:eastAsia="Times New Roman" w:hAnsi="Times New Roman" w:cs="Times New Roman"/>
          <w:color w:val="000000"/>
          <w:sz w:val="24"/>
          <w:szCs w:val="24"/>
        </w:rPr>
        <w:t xml:space="preserve"> (</w:t>
      </w:r>
      <w:proofErr w:type="spellStart"/>
      <w:r w:rsidR="0007026B">
        <w:rPr>
          <w:rFonts w:ascii="Times New Roman" w:eastAsia="Times New Roman" w:hAnsi="Times New Roman" w:cs="Times New Roman"/>
          <w:color w:val="000000"/>
          <w:sz w:val="24"/>
          <w:szCs w:val="24"/>
        </w:rPr>
        <w:t>rărituri</w:t>
      </w:r>
      <w:proofErr w:type="spellEnd"/>
      <w:r w:rsidRPr="00B51CE1">
        <w:rPr>
          <w:rFonts w:ascii="Times New Roman" w:eastAsia="Times New Roman" w:hAnsi="Times New Roman" w:cs="Times New Roman"/>
          <w:color w:val="000000"/>
          <w:sz w:val="24"/>
          <w:szCs w:val="24"/>
        </w:rPr>
        <w:t xml:space="preserve">) </w:t>
      </w:r>
      <w:proofErr w:type="spellStart"/>
      <w:r w:rsidRPr="00B51CE1">
        <w:rPr>
          <w:rFonts w:ascii="Times New Roman" w:eastAsia="Times New Roman" w:hAnsi="Times New Roman" w:cs="Times New Roman"/>
          <w:color w:val="000000"/>
          <w:sz w:val="24"/>
          <w:szCs w:val="24"/>
        </w:rPr>
        <w:t>şi</w:t>
      </w:r>
      <w:proofErr w:type="spellEnd"/>
      <w:r w:rsidRPr="00B51CE1">
        <w:rPr>
          <w:rFonts w:ascii="Times New Roman" w:eastAsia="Times New Roman" w:hAnsi="Times New Roman" w:cs="Times New Roman"/>
          <w:color w:val="000000"/>
          <w:sz w:val="24"/>
          <w:szCs w:val="24"/>
        </w:rPr>
        <w:t xml:space="preserve"> a </w:t>
      </w:r>
      <w:proofErr w:type="spellStart"/>
      <w:r w:rsidRPr="00B51CE1">
        <w:rPr>
          <w:rFonts w:ascii="Times New Roman" w:eastAsia="Times New Roman" w:hAnsi="Times New Roman" w:cs="Times New Roman"/>
          <w:color w:val="000000"/>
          <w:sz w:val="24"/>
          <w:szCs w:val="24"/>
        </w:rPr>
        <w:t>tăierilor</w:t>
      </w:r>
      <w:proofErr w:type="spellEnd"/>
      <w:r w:rsidRPr="00B51CE1">
        <w:rPr>
          <w:rFonts w:ascii="Times New Roman" w:eastAsia="Times New Roman" w:hAnsi="Times New Roman" w:cs="Times New Roman"/>
          <w:color w:val="000000"/>
          <w:sz w:val="24"/>
          <w:szCs w:val="24"/>
        </w:rPr>
        <w:t xml:space="preserve"> de </w:t>
      </w:r>
      <w:proofErr w:type="spellStart"/>
      <w:r w:rsidRPr="00B51CE1">
        <w:rPr>
          <w:rFonts w:ascii="Times New Roman" w:eastAsia="Times New Roman" w:hAnsi="Times New Roman" w:cs="Times New Roman"/>
          <w:color w:val="000000"/>
          <w:sz w:val="24"/>
          <w:szCs w:val="24"/>
        </w:rPr>
        <w:t>igienă</w:t>
      </w:r>
      <w:proofErr w:type="spellEnd"/>
      <w:r w:rsidRPr="00B51CE1">
        <w:rPr>
          <w:rFonts w:ascii="Times New Roman" w:eastAsia="Times New Roman" w:hAnsi="Times New Roman" w:cs="Times New Roman"/>
          <w:color w:val="000000"/>
          <w:sz w:val="24"/>
          <w:szCs w:val="24"/>
        </w:rPr>
        <w:t>;</w:t>
      </w:r>
    </w:p>
    <w:p w14:paraId="075D3836" w14:textId="5E53D256" w:rsidR="00DD5CC7" w:rsidRDefault="00DD5CC7" w:rsidP="00CD5AF1">
      <w:pPr>
        <w:spacing w:after="0" w:line="240" w:lineRule="auto"/>
        <w:jc w:val="both"/>
        <w:rPr>
          <w:rFonts w:ascii="Times New Roman" w:eastAsia="Times New Roman" w:hAnsi="Times New Roman" w:cs="Times New Roman"/>
          <w:color w:val="000000"/>
          <w:sz w:val="24"/>
          <w:szCs w:val="24"/>
        </w:rPr>
      </w:pPr>
    </w:p>
    <w:p w14:paraId="50B919F6" w14:textId="29456D1A" w:rsidR="00517816" w:rsidRDefault="00517816" w:rsidP="00CD5AF1">
      <w:pPr>
        <w:spacing w:after="0" w:line="240" w:lineRule="auto"/>
        <w:jc w:val="both"/>
        <w:rPr>
          <w:rFonts w:ascii="Times New Roman" w:eastAsia="Times New Roman" w:hAnsi="Times New Roman" w:cs="Times New Roman"/>
          <w:color w:val="000000"/>
          <w:sz w:val="24"/>
          <w:szCs w:val="24"/>
        </w:rPr>
      </w:pPr>
    </w:p>
    <w:p w14:paraId="67773A29" w14:textId="21A1D3BB" w:rsidR="00DE6756" w:rsidRDefault="00DE6756" w:rsidP="00CD5AF1">
      <w:pPr>
        <w:spacing w:after="0" w:line="240" w:lineRule="auto"/>
        <w:jc w:val="both"/>
        <w:rPr>
          <w:rFonts w:ascii="Times New Roman" w:eastAsia="Times New Roman" w:hAnsi="Times New Roman" w:cs="Times New Roman"/>
          <w:color w:val="000000"/>
          <w:sz w:val="24"/>
          <w:szCs w:val="24"/>
        </w:rPr>
      </w:pPr>
    </w:p>
    <w:p w14:paraId="58447C82" w14:textId="64991C15" w:rsidR="00DE6756" w:rsidRDefault="00DE6756" w:rsidP="00CD5AF1">
      <w:pPr>
        <w:spacing w:after="0" w:line="240" w:lineRule="auto"/>
        <w:jc w:val="both"/>
        <w:rPr>
          <w:rFonts w:ascii="Times New Roman" w:eastAsia="Times New Roman" w:hAnsi="Times New Roman" w:cs="Times New Roman"/>
          <w:color w:val="000000"/>
          <w:sz w:val="24"/>
          <w:szCs w:val="24"/>
        </w:rPr>
      </w:pPr>
    </w:p>
    <w:p w14:paraId="60D72AF1" w14:textId="65D4036E" w:rsidR="00DE6756" w:rsidRDefault="00DE6756" w:rsidP="00CD5AF1">
      <w:pPr>
        <w:spacing w:after="0" w:line="240" w:lineRule="auto"/>
        <w:jc w:val="both"/>
        <w:rPr>
          <w:rFonts w:ascii="Times New Roman" w:eastAsia="Times New Roman" w:hAnsi="Times New Roman" w:cs="Times New Roman"/>
          <w:color w:val="000000"/>
          <w:sz w:val="24"/>
          <w:szCs w:val="24"/>
        </w:rPr>
      </w:pPr>
    </w:p>
    <w:p w14:paraId="11948DFF" w14:textId="1D3842DC" w:rsidR="00DE6756" w:rsidRDefault="00DE6756" w:rsidP="00CD5AF1">
      <w:pPr>
        <w:spacing w:after="0" w:line="240" w:lineRule="auto"/>
        <w:jc w:val="both"/>
        <w:rPr>
          <w:rFonts w:ascii="Times New Roman" w:eastAsia="Times New Roman" w:hAnsi="Times New Roman" w:cs="Times New Roman"/>
          <w:color w:val="000000"/>
          <w:sz w:val="24"/>
          <w:szCs w:val="24"/>
        </w:rPr>
      </w:pPr>
    </w:p>
    <w:p w14:paraId="1269AC85" w14:textId="0AFDF02B" w:rsidR="00DE6756" w:rsidRDefault="00DE6756" w:rsidP="00CD5AF1">
      <w:pPr>
        <w:spacing w:after="0" w:line="240" w:lineRule="auto"/>
        <w:jc w:val="both"/>
        <w:rPr>
          <w:rFonts w:ascii="Times New Roman" w:eastAsia="Times New Roman" w:hAnsi="Times New Roman" w:cs="Times New Roman"/>
          <w:color w:val="000000"/>
          <w:sz w:val="24"/>
          <w:szCs w:val="24"/>
        </w:rPr>
      </w:pPr>
    </w:p>
    <w:p w14:paraId="4AF346DC" w14:textId="48DD5BBA" w:rsidR="00DE6756" w:rsidRDefault="00DE6756" w:rsidP="00CD5AF1">
      <w:pPr>
        <w:spacing w:after="0" w:line="240" w:lineRule="auto"/>
        <w:jc w:val="both"/>
        <w:rPr>
          <w:rFonts w:ascii="Times New Roman" w:eastAsia="Times New Roman" w:hAnsi="Times New Roman" w:cs="Times New Roman"/>
          <w:color w:val="000000"/>
          <w:sz w:val="24"/>
          <w:szCs w:val="24"/>
        </w:rPr>
      </w:pPr>
    </w:p>
    <w:p w14:paraId="6F14BB72" w14:textId="215D971D" w:rsidR="00DE6756" w:rsidRDefault="00DE6756" w:rsidP="00CD5AF1">
      <w:pPr>
        <w:spacing w:after="0" w:line="240" w:lineRule="auto"/>
        <w:jc w:val="both"/>
        <w:rPr>
          <w:rFonts w:ascii="Times New Roman" w:eastAsia="Times New Roman" w:hAnsi="Times New Roman" w:cs="Times New Roman"/>
          <w:color w:val="000000"/>
          <w:sz w:val="24"/>
          <w:szCs w:val="24"/>
        </w:rPr>
      </w:pPr>
    </w:p>
    <w:p w14:paraId="6CCAB62B" w14:textId="753E9D4E" w:rsidR="00DE6756" w:rsidRPr="00CD5AF1" w:rsidRDefault="00DE6756" w:rsidP="00CD5AF1">
      <w:pPr>
        <w:spacing w:after="0" w:line="240" w:lineRule="auto"/>
        <w:jc w:val="both"/>
        <w:rPr>
          <w:rFonts w:ascii="Times New Roman" w:eastAsia="Times New Roman" w:hAnsi="Times New Roman" w:cs="Times New Roman"/>
          <w:color w:val="000000"/>
          <w:sz w:val="24"/>
          <w:szCs w:val="24"/>
        </w:rPr>
      </w:pPr>
    </w:p>
    <w:p w14:paraId="59FC3FEE" w14:textId="509E7D25" w:rsidR="006C4D32" w:rsidRPr="00F85068" w:rsidRDefault="00CD5AF1" w:rsidP="00F85068">
      <w:pPr>
        <w:spacing w:after="0" w:line="240" w:lineRule="auto"/>
        <w:jc w:val="right"/>
        <w:rPr>
          <w:rFonts w:ascii="Times New Roman" w:eastAsia="Times New Roman" w:hAnsi="Times New Roman" w:cs="Times New Roman"/>
          <w:i/>
          <w:color w:val="000000"/>
          <w:sz w:val="20"/>
          <w:szCs w:val="20"/>
        </w:rPr>
      </w:pPr>
      <w:proofErr w:type="spellStart"/>
      <w:r>
        <w:rPr>
          <w:rFonts w:ascii="Times New Roman" w:eastAsia="Times New Roman" w:hAnsi="Times New Roman" w:cs="Times New Roman"/>
          <w:i/>
          <w:color w:val="000000"/>
          <w:sz w:val="20"/>
          <w:szCs w:val="20"/>
        </w:rPr>
        <w:lastRenderedPageBreak/>
        <w:t>Tabelul</w:t>
      </w:r>
      <w:proofErr w:type="spellEnd"/>
      <w:r>
        <w:rPr>
          <w:rFonts w:ascii="Times New Roman" w:eastAsia="Times New Roman" w:hAnsi="Times New Roman" w:cs="Times New Roman"/>
          <w:i/>
          <w:color w:val="000000"/>
          <w:sz w:val="20"/>
          <w:szCs w:val="20"/>
        </w:rPr>
        <w:t xml:space="preserve"> 4</w:t>
      </w:r>
    </w:p>
    <w:p w14:paraId="3D2D856C" w14:textId="77777777" w:rsidR="004A6CCA" w:rsidRPr="00F85068" w:rsidRDefault="004A6CCA" w:rsidP="00F85068">
      <w:pPr>
        <w:spacing w:after="0" w:line="240" w:lineRule="auto"/>
        <w:jc w:val="right"/>
        <w:rPr>
          <w:rFonts w:ascii="Times New Roman" w:eastAsia="Times New Roman" w:hAnsi="Times New Roman" w:cs="Times New Roman"/>
          <w:i/>
          <w:color w:val="000000"/>
          <w:sz w:val="20"/>
          <w:szCs w:val="20"/>
        </w:rPr>
      </w:pPr>
      <w:proofErr w:type="spellStart"/>
      <w:r w:rsidRPr="00F85068">
        <w:rPr>
          <w:rFonts w:ascii="Times New Roman" w:eastAsia="Times New Roman" w:hAnsi="Times New Roman" w:cs="Times New Roman"/>
          <w:i/>
          <w:color w:val="000000"/>
          <w:sz w:val="20"/>
          <w:szCs w:val="20"/>
        </w:rPr>
        <w:t>Resurse</w:t>
      </w:r>
      <w:proofErr w:type="spellEnd"/>
      <w:r w:rsidRPr="00F85068">
        <w:rPr>
          <w:rFonts w:ascii="Times New Roman" w:eastAsia="Times New Roman" w:hAnsi="Times New Roman" w:cs="Times New Roman"/>
          <w:i/>
          <w:color w:val="000000"/>
          <w:sz w:val="20"/>
          <w:szCs w:val="20"/>
        </w:rPr>
        <w:t xml:space="preserve"> </w:t>
      </w:r>
      <w:proofErr w:type="spellStart"/>
      <w:r w:rsidRPr="00F85068">
        <w:rPr>
          <w:rFonts w:ascii="Times New Roman" w:eastAsia="Times New Roman" w:hAnsi="Times New Roman" w:cs="Times New Roman"/>
          <w:i/>
          <w:color w:val="000000"/>
          <w:sz w:val="20"/>
          <w:szCs w:val="20"/>
        </w:rPr>
        <w:t>naturale</w:t>
      </w:r>
      <w:proofErr w:type="spellEnd"/>
      <w:r w:rsidRPr="00F85068">
        <w:rPr>
          <w:rFonts w:ascii="Times New Roman" w:eastAsia="Times New Roman" w:hAnsi="Times New Roman" w:cs="Times New Roman"/>
          <w:i/>
          <w:color w:val="000000"/>
          <w:sz w:val="20"/>
          <w:szCs w:val="20"/>
        </w:rPr>
        <w:t xml:space="preserve"> </w:t>
      </w:r>
      <w:proofErr w:type="spellStart"/>
      <w:r w:rsidRPr="00F85068">
        <w:rPr>
          <w:rFonts w:ascii="Times New Roman" w:eastAsia="Times New Roman" w:hAnsi="Times New Roman" w:cs="Times New Roman"/>
          <w:i/>
          <w:color w:val="000000"/>
          <w:sz w:val="20"/>
          <w:szCs w:val="20"/>
        </w:rPr>
        <w:t>necesare</w:t>
      </w:r>
      <w:proofErr w:type="spellEnd"/>
      <w:r w:rsidRPr="00F85068">
        <w:rPr>
          <w:rFonts w:ascii="Times New Roman" w:eastAsia="Times New Roman" w:hAnsi="Times New Roman" w:cs="Times New Roman"/>
          <w:i/>
          <w:color w:val="000000"/>
          <w:sz w:val="20"/>
          <w:szCs w:val="20"/>
        </w:rPr>
        <w:t xml:space="preserve"> </w:t>
      </w:r>
      <w:proofErr w:type="spellStart"/>
      <w:r w:rsidRPr="00F85068">
        <w:rPr>
          <w:rFonts w:ascii="Times New Roman" w:eastAsia="Times New Roman" w:hAnsi="Times New Roman" w:cs="Times New Roman"/>
          <w:i/>
          <w:color w:val="000000"/>
          <w:sz w:val="20"/>
          <w:szCs w:val="20"/>
        </w:rPr>
        <w:t>implementării</w:t>
      </w:r>
      <w:proofErr w:type="spellEnd"/>
      <w:r w:rsidRPr="00F85068">
        <w:rPr>
          <w:rFonts w:ascii="Times New Roman" w:eastAsia="Times New Roman" w:hAnsi="Times New Roman" w:cs="Times New Roman"/>
          <w:i/>
          <w:color w:val="000000"/>
          <w:sz w:val="20"/>
          <w:szCs w:val="20"/>
        </w:rPr>
        <w:t xml:space="preserve"> </w:t>
      </w:r>
      <w:proofErr w:type="spellStart"/>
      <w:r w:rsidRPr="00F85068">
        <w:rPr>
          <w:rFonts w:ascii="Times New Roman" w:eastAsia="Times New Roman" w:hAnsi="Times New Roman" w:cs="Times New Roman"/>
          <w:i/>
          <w:color w:val="000000"/>
          <w:sz w:val="20"/>
          <w:szCs w:val="20"/>
        </w:rPr>
        <w:t>planului</w:t>
      </w:r>
      <w:proofErr w:type="spellEnd"/>
    </w:p>
    <w:tbl>
      <w:tblPr>
        <w:tblStyle w:val="TableGrid30"/>
        <w:tblW w:w="6732" w:type="dxa"/>
        <w:jc w:val="center"/>
        <w:tblLayout w:type="fixed"/>
        <w:tblLook w:val="04A0" w:firstRow="1" w:lastRow="0" w:firstColumn="1" w:lastColumn="0" w:noHBand="0" w:noVBand="1"/>
      </w:tblPr>
      <w:tblGrid>
        <w:gridCol w:w="568"/>
        <w:gridCol w:w="711"/>
        <w:gridCol w:w="2936"/>
        <w:gridCol w:w="1701"/>
        <w:gridCol w:w="816"/>
      </w:tblGrid>
      <w:tr w:rsidR="00B2070E" w14:paraId="0A10FD6E" w14:textId="77777777" w:rsidTr="001A1BC6">
        <w:trPr>
          <w:trHeight w:val="269"/>
          <w:jc w:val="center"/>
        </w:trPr>
        <w:tc>
          <w:tcPr>
            <w:tcW w:w="5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D03B85" w14:textId="77777777" w:rsidR="00B2070E" w:rsidRDefault="00B2070E">
            <w:pPr>
              <w:suppressAutoHyphens/>
              <w:jc w:val="center"/>
              <w:rPr>
                <w:rFonts w:ascii="Times New Roman" w:hAnsi="Times New Roman" w:cs="Times New Roman"/>
                <w:b/>
                <w:bCs/>
                <w:kern w:val="2"/>
                <w:sz w:val="16"/>
                <w:szCs w:val="16"/>
                <w:lang w:val="ro-RO" w:eastAsia="zh-CN" w:bidi="hi-IN"/>
              </w:rPr>
            </w:pPr>
            <w:r>
              <w:rPr>
                <w:rFonts w:ascii="Times New Roman" w:hAnsi="Times New Roman" w:cs="Times New Roman"/>
                <w:b/>
                <w:bCs/>
                <w:kern w:val="2"/>
                <w:sz w:val="16"/>
                <w:szCs w:val="16"/>
                <w:lang w:val="ro-RO" w:eastAsia="zh-CN" w:bidi="hi-IN"/>
              </w:rPr>
              <w:t>u.a.</w:t>
            </w:r>
          </w:p>
        </w:tc>
        <w:tc>
          <w:tcPr>
            <w:tcW w:w="7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88476A" w14:textId="77777777" w:rsidR="00B2070E" w:rsidRDefault="00B2070E">
            <w:pPr>
              <w:suppressAutoHyphens/>
              <w:jc w:val="center"/>
              <w:rPr>
                <w:rFonts w:ascii="Times New Roman" w:hAnsi="Times New Roman" w:cs="Times New Roman"/>
                <w:b/>
                <w:bCs/>
                <w:kern w:val="2"/>
                <w:sz w:val="16"/>
                <w:szCs w:val="16"/>
                <w:lang w:val="ro-RO" w:eastAsia="zh-CN" w:bidi="hi-IN"/>
              </w:rPr>
            </w:pPr>
            <w:r>
              <w:rPr>
                <w:rFonts w:ascii="Times New Roman" w:hAnsi="Times New Roman" w:cs="Times New Roman"/>
                <w:b/>
                <w:bCs/>
                <w:kern w:val="2"/>
                <w:sz w:val="16"/>
                <w:szCs w:val="16"/>
                <w:lang w:val="ro-RO" w:eastAsia="zh-CN" w:bidi="hi-IN"/>
              </w:rPr>
              <w:t>Suprafață</w:t>
            </w:r>
          </w:p>
        </w:tc>
        <w:tc>
          <w:tcPr>
            <w:tcW w:w="293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8288F24" w14:textId="77777777" w:rsidR="00B2070E" w:rsidRDefault="00B2070E">
            <w:pPr>
              <w:suppressAutoHyphens/>
              <w:jc w:val="center"/>
              <w:rPr>
                <w:rFonts w:ascii="Times New Roman" w:hAnsi="Times New Roman" w:cs="Times New Roman"/>
                <w:b/>
                <w:bCs/>
                <w:kern w:val="2"/>
                <w:sz w:val="16"/>
                <w:szCs w:val="16"/>
                <w:lang w:val="ro-RO" w:eastAsia="zh-CN" w:bidi="hi-IN"/>
              </w:rPr>
            </w:pPr>
            <w:r>
              <w:rPr>
                <w:rFonts w:ascii="Times New Roman" w:hAnsi="Times New Roman" w:cs="Times New Roman"/>
                <w:b/>
                <w:bCs/>
                <w:kern w:val="2"/>
                <w:sz w:val="16"/>
                <w:szCs w:val="16"/>
                <w:lang w:val="ro-RO" w:eastAsia="zh-CN" w:bidi="hi-IN"/>
              </w:rPr>
              <w:t>Sit/rezervație</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08258D" w14:textId="77777777" w:rsidR="00B2070E" w:rsidRDefault="00B2070E">
            <w:pPr>
              <w:suppressAutoHyphens/>
              <w:jc w:val="center"/>
              <w:rPr>
                <w:rFonts w:ascii="Times New Roman" w:hAnsi="Times New Roman" w:cs="Times New Roman"/>
                <w:b/>
                <w:bCs/>
                <w:kern w:val="2"/>
                <w:sz w:val="16"/>
                <w:szCs w:val="16"/>
                <w:lang w:val="ro-RO" w:eastAsia="zh-CN" w:bidi="hi-IN"/>
              </w:rPr>
            </w:pPr>
            <w:r>
              <w:rPr>
                <w:rFonts w:ascii="Times New Roman" w:hAnsi="Times New Roman" w:cs="Times New Roman"/>
                <w:b/>
                <w:bCs/>
                <w:kern w:val="2"/>
                <w:sz w:val="16"/>
                <w:szCs w:val="16"/>
                <w:lang w:val="ro-RO" w:eastAsia="zh-CN" w:bidi="hi-IN"/>
              </w:rPr>
              <w:t>Tip de tăiere</w:t>
            </w:r>
          </w:p>
        </w:tc>
        <w:tc>
          <w:tcPr>
            <w:tcW w:w="8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958B62" w14:textId="77777777" w:rsidR="00B2070E" w:rsidRDefault="00B2070E">
            <w:pPr>
              <w:suppressAutoHyphens/>
              <w:jc w:val="center"/>
              <w:rPr>
                <w:rFonts w:ascii="Times New Roman" w:hAnsi="Times New Roman" w:cs="Times New Roman"/>
                <w:b/>
                <w:bCs/>
                <w:kern w:val="2"/>
                <w:sz w:val="16"/>
                <w:szCs w:val="16"/>
                <w:lang w:val="ro-RO" w:eastAsia="zh-CN" w:bidi="hi-IN"/>
              </w:rPr>
            </w:pPr>
            <w:r>
              <w:rPr>
                <w:rFonts w:ascii="Times New Roman" w:hAnsi="Times New Roman" w:cs="Times New Roman"/>
                <w:b/>
                <w:bCs/>
                <w:kern w:val="2"/>
                <w:sz w:val="16"/>
                <w:szCs w:val="16"/>
                <w:lang w:val="ro-RO" w:eastAsia="zh-CN" w:bidi="hi-IN"/>
              </w:rPr>
              <w:t>Mc. recoltați</w:t>
            </w:r>
          </w:p>
        </w:tc>
      </w:tr>
      <w:tr w:rsidR="00B2070E" w14:paraId="413D64D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D71BB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86A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4FCCA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24,44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6BA00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E78251D" w14:textId="55A94B5C"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2E5FEC9" w14:textId="1C9D27A6"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6C363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2E69BE7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 reg. nat.</w:t>
            </w:r>
          </w:p>
          <w:p w14:paraId="29BCC22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 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724E9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42040BC9"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53A86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86B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7199F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3,93</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2C8B7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4136E6D" w14:textId="2590DDBA"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FEE71C7" w14:textId="4196E556"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8F9F3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35DB8BC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 reg. nat.</w:t>
            </w:r>
          </w:p>
          <w:p w14:paraId="428DE46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 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80031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612499C3"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044E3D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88A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E6071F" w14:textId="3C2706CE"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6,12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AC23C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8CB78BE" w14:textId="3C6F1A40"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2E64CC2" w14:textId="0D4EE484"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1B8DC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041B33A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 reg. nat.</w:t>
            </w:r>
          </w:p>
          <w:p w14:paraId="2299937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 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BC0BFB" w14:textId="3382534C"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20</w:t>
            </w:r>
            <w:r w:rsidR="001A1BC6">
              <w:rPr>
                <w:rFonts w:ascii="Times New Roman" w:hAnsi="Times New Roman" w:cs="Times New Roman"/>
                <w:kern w:val="2"/>
                <w:sz w:val="16"/>
                <w:szCs w:val="16"/>
                <w:lang w:val="ro-RO" w:eastAsia="zh-CN" w:bidi="hi-IN"/>
              </w:rPr>
              <w:t>9,22</w:t>
            </w:r>
          </w:p>
        </w:tc>
      </w:tr>
      <w:tr w:rsidR="00B2070E" w14:paraId="004D8461"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2BB82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88B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44F36F" w14:textId="4E7A38BF"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6,0</w:t>
            </w:r>
            <w:r w:rsidR="00B2070E">
              <w:rPr>
                <w:rFonts w:ascii="Times New Roman" w:hAnsi="Times New Roman" w:cs="Times New Roman"/>
                <w:kern w:val="2"/>
                <w:sz w:val="16"/>
                <w:szCs w:val="16"/>
                <w:lang w:val="ro-RO" w:eastAsia="zh-CN" w:bidi="hi-IN"/>
              </w:rPr>
              <w:t>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3BAA6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8877D12" w14:textId="4805E082"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8065E9B" w14:textId="2482C3FA"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684AE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370F788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 reg. nat.</w:t>
            </w:r>
          </w:p>
          <w:p w14:paraId="678EEA3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 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BC3BC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57,83</w:t>
            </w:r>
          </w:p>
        </w:tc>
      </w:tr>
      <w:tr w:rsidR="00B2070E" w14:paraId="272BFE1D"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DC3D4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88C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28986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8,09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6C739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D6B07C7" w14:textId="10C1B96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F9AB07B" w14:textId="72F26AD9"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7155F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32FBEB8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 reg. nat.</w:t>
            </w:r>
          </w:p>
          <w:p w14:paraId="05876B1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 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2525E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315</w:t>
            </w:r>
          </w:p>
        </w:tc>
      </w:tr>
      <w:tr w:rsidR="00B2070E" w14:paraId="20D1A68E"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C0674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89A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476A0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1,79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BBA12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9714717" w14:textId="5BE675E6"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023273E" w14:textId="3345EF8B"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A564F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1E4F3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0FF2771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EF6A8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89B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D7A2AC" w14:textId="1C988901"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889F9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275536A5" w14:textId="1D82F8B2"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F5E338D" w14:textId="448B931D"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EC72B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58F92BF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6A19AFD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7C0C5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836,35</w:t>
            </w:r>
          </w:p>
        </w:tc>
      </w:tr>
      <w:tr w:rsidR="00B2070E" w14:paraId="4221402A" w14:textId="77777777" w:rsidTr="0085219F">
        <w:trPr>
          <w:trHeight w:val="870"/>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3D08A2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89C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509BE3" w14:textId="08E709FC"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8,44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79234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8E95DC8" w14:textId="7C36BCEC"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74AAC57" w14:textId="5AFAB4BA"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C247C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264812F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360BF1E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4D28C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1171,43</w:t>
            </w:r>
          </w:p>
        </w:tc>
      </w:tr>
      <w:tr w:rsidR="00B2070E" w14:paraId="27CF372C"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A7731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89D</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F7E09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3,18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6F345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5C89A70" w14:textId="351E10F9"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7384F72" w14:textId="5D7E0216"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4C7E6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9B671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3E49C50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846DF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90A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7ACA6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3,39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B2F9E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6D7332D" w14:textId="64B9B91E"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429E6C4" w14:textId="43FFABA2"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86AA9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4A73D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116</w:t>
            </w:r>
          </w:p>
        </w:tc>
      </w:tr>
      <w:tr w:rsidR="00B2070E" w14:paraId="32918864"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19A9C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90B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928B7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6,62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FCFDB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5E169A5" w14:textId="18CDBD3B"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0A9F2DA1" w14:textId="27E140A6"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lastRenderedPageBreak/>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7A6378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lastRenderedPageBreak/>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AD1F2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254</w:t>
            </w:r>
          </w:p>
        </w:tc>
      </w:tr>
      <w:tr w:rsidR="00B2070E" w14:paraId="2871440B"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2A410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91A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0D046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7,38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26DD37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6B92A53A" w14:textId="7B8173CC"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A56F224" w14:textId="30444DA0"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9454F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8CC51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301</w:t>
            </w:r>
          </w:p>
        </w:tc>
      </w:tr>
      <w:tr w:rsidR="00B2070E" w14:paraId="1378B1CA"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4C214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91B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A48A7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10,17</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61A90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139159D" w14:textId="53597BA6"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B9DBC7E" w14:textId="2AE97608"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D5516E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5C496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417</w:t>
            </w:r>
          </w:p>
        </w:tc>
      </w:tr>
      <w:tr w:rsidR="00B2070E" w14:paraId="7D4F8831"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493CD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92A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0EA1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2,10</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122FB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CA2911F" w14:textId="3561BC60"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66BDE090" w14:textId="01846C2C"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5CE70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17D4E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77</w:t>
            </w:r>
          </w:p>
        </w:tc>
      </w:tr>
      <w:tr w:rsidR="00B2070E" w14:paraId="4E712AEC"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28BDA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92B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019C0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5,51</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CC382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4906737" w14:textId="6F40D1B9"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E91ED34" w14:textId="24BAA058"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45CBF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AEA80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216</w:t>
            </w:r>
          </w:p>
        </w:tc>
      </w:tr>
      <w:tr w:rsidR="00B2070E" w14:paraId="6F3DC34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888EC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92C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DA497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2,52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41975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A51F8EA" w14:textId="7CFEE4EF"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3581CDB" w14:textId="59A1A387"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57CA2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F26C9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98</w:t>
            </w:r>
          </w:p>
        </w:tc>
      </w:tr>
      <w:tr w:rsidR="00B2070E" w14:paraId="27EB6105"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7AACB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93A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405647" w14:textId="59542364"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1,05</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3A8FF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250E46E" w14:textId="21CD573D"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4B132EB" w14:textId="5D987DB9"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FB52D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40A4CF8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0DBB33D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C04386" w14:textId="0F19513E"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196</w:t>
            </w:r>
          </w:p>
        </w:tc>
      </w:tr>
      <w:tr w:rsidR="00B2070E" w14:paraId="68F6234C"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F5C18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93B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0E212C" w14:textId="712CA1DE"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7,58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1B799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67B1DAC" w14:textId="22C5FD63"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C1553C7" w14:textId="20967810"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3BC7A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67C4D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278</w:t>
            </w:r>
          </w:p>
        </w:tc>
      </w:tr>
      <w:tr w:rsidR="00B2070E" w14:paraId="41D1E3B9"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B4FC3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94A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3DA40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30,46</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C966C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6461DA65" w14:textId="52F24CA0"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7796EEF" w14:textId="34727D9A"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A1A3F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0C1BE5B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2549678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15F7D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5C07C39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1A0A4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94B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08DFA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1,21</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7889F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2B018E9" w14:textId="55873582"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6C51BE71" w14:textId="3F1C91B8"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703DC9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32DAF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5376B099"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0E88EF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95A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C087C5" w14:textId="01AF591F"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20,3</w:t>
            </w:r>
            <w:r w:rsidR="00B2070E">
              <w:rPr>
                <w:rFonts w:ascii="Times New Roman" w:hAnsi="Times New Roman" w:cs="Times New Roman"/>
                <w:kern w:val="2"/>
                <w:sz w:val="16"/>
                <w:szCs w:val="16"/>
                <w:lang w:val="ro-RO" w:eastAsia="zh-CN" w:bidi="hi-IN"/>
              </w:rPr>
              <w:t>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2570B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DCBEF90" w14:textId="093ADE2E"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C615E97" w14:textId="326A362C"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769F5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CBE0AA" w14:textId="72E1FCEE"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670</w:t>
            </w:r>
          </w:p>
        </w:tc>
      </w:tr>
      <w:tr w:rsidR="00B2070E" w14:paraId="67261B08"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61CB6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95B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C5F96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10,91</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FCBD7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98A8E43" w14:textId="20DC5F68"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4FDD6DA" w14:textId="4144D074"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28216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95DC0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3335C69D"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E7E7B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lastRenderedPageBreak/>
              <w:t>96A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B1EB5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22,42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9F475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2E4AD093" w14:textId="641CBB3E"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780DEC6" w14:textId="3D4828DE"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EF29A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1E79D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79E7B81C"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1138C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96B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BBBF3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2,18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A2D50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E0B2084" w14:textId="6867FB86"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06D25A50" w14:textId="7829303F"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4EDF657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6B4434C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32A8EEF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p w14:paraId="15E43035" w14:textId="77777777" w:rsidR="00B2070E" w:rsidRDefault="00B2070E">
            <w:pPr>
              <w:suppressAutoHyphens/>
              <w:jc w:val="center"/>
              <w:rPr>
                <w:rFonts w:ascii="Times New Roman" w:hAnsi="Times New Roman" w:cs="Times New Roman"/>
                <w:kern w:val="2"/>
                <w:sz w:val="16"/>
                <w:szCs w:val="16"/>
                <w:lang w:val="ro-RO" w:eastAsia="zh-CN" w:bidi="hi-IN"/>
              </w:rPr>
            </w:pP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1A16C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5D39D5B5"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8F0DD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97A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1210AD" w14:textId="42BEF7EE"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3,84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16791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8E653F7" w14:textId="28F83D88"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93042B2" w14:textId="565D4BBE"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7B6A3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A7ECF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109</w:t>
            </w:r>
          </w:p>
        </w:tc>
      </w:tr>
      <w:tr w:rsidR="00B2070E" w14:paraId="4927DF8B"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C859D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97B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2B8C2F" w14:textId="208A9862"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11,74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ADC35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23A8318" w14:textId="4DD56578"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12A9E8A" w14:textId="0EA290ED"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11031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B0D6A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518,83</w:t>
            </w:r>
          </w:p>
        </w:tc>
      </w:tr>
      <w:tr w:rsidR="00B2070E" w14:paraId="28409D53"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B7C2A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98</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B3040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4,75</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AED42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702F5B9" w14:textId="04707FFB"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050D411F" w14:textId="6AEA84AA"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88062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60A90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135</w:t>
            </w:r>
          </w:p>
        </w:tc>
      </w:tr>
      <w:tr w:rsidR="00B2070E" w14:paraId="11507614"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E04CB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107A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EB36D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6,62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A27D7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FD406D2" w14:textId="2ECB1D53"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6AB4F987" w14:textId="4130C86D"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D5971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115E0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700E265F"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CEA0B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107B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FF7DF26" w14:textId="57183BFF" w:rsidR="00B2070E" w:rsidRDefault="001A1BC6">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3892C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5A969B9" w14:textId="063E230A"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C633A80" w14:textId="18D2F859"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C81D7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492007D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6CD9D59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BE3DFD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19,44</w:t>
            </w:r>
          </w:p>
        </w:tc>
      </w:tr>
      <w:tr w:rsidR="00B2070E" w14:paraId="1E27DB3C"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E2F56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107C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EE84F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0,70</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6F787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96BA016" w14:textId="1D996B8A"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66DD97A" w14:textId="21BF530B"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3D128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FBE25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018DA496"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12514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107D</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C511BF" w14:textId="4908259F" w:rsidR="00B2070E" w:rsidRDefault="0007026B">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2,05</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46971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FBF3476" w14:textId="0085C6D6"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291F2ADE" w14:textId="2729A06A"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BC548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730281C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4239698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91A5A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235</w:t>
            </w:r>
          </w:p>
        </w:tc>
      </w:tr>
      <w:tr w:rsidR="00B2070E" w14:paraId="03B4E534" w14:textId="77777777" w:rsidTr="0085219F">
        <w:trPr>
          <w:trHeight w:val="393"/>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EFAD9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109</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E33BF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11,86</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27F79D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EA0D4CA" w14:textId="43009305"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F71CA7B" w14:textId="0814F5CB"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718BF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conservare</w:t>
            </w:r>
          </w:p>
          <w:p w14:paraId="7E12DD1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34B99AD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F762D4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63733938"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C9A38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110</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934F4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0,55</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D5448F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7F441EA1" w14:textId="14A3736D"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57F9866" w14:textId="5D8FEB0C"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06604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 îmbad sub masiv</w:t>
            </w:r>
          </w:p>
          <w:p w14:paraId="5EA8CB8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0C95C3C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8578A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0A074409"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67184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112A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1B03BB" w14:textId="7B1C4AAD" w:rsidR="00B2070E" w:rsidRDefault="0007026B">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21,34</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6AEFA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288EDB6F" w14:textId="05868FEC"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lastRenderedPageBreak/>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878C7E2" w14:textId="164C0ACF"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9930B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lastRenderedPageBreak/>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EEFA5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215</w:t>
            </w:r>
          </w:p>
        </w:tc>
      </w:tr>
      <w:tr w:rsidR="00B2070E" w14:paraId="1C82E54A"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C9D1F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112B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895351" w14:textId="466C4B49" w:rsidR="00B2070E" w:rsidRDefault="0007026B">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3,29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4E08B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11E1FA7" w14:textId="63226120"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5FB045F7" w14:textId="38F4ECA8"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790E0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271B027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523B9C9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F29675" w14:textId="7D7DAA2A" w:rsidR="00B2070E" w:rsidRDefault="0007026B">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588</w:t>
            </w:r>
          </w:p>
        </w:tc>
      </w:tr>
      <w:tr w:rsidR="00B2070E" w14:paraId="31F2518D"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A3191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112C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06F6C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6,48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350AB5"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87D7870" w14:textId="5F317D08"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BE864E5" w14:textId="08968C74" w:rsidR="00E76B10" w:rsidRDefault="00E76B10">
            <w:pPr>
              <w:suppressAutoHyphens/>
              <w:jc w:val="center"/>
              <w:rPr>
                <w:rFonts w:ascii="Liberation Serif" w:hAnsi="Liberation Serif" w:cs="Arial" w:hint="eastAsia"/>
                <w:kern w:val="2"/>
                <w:sz w:val="24"/>
                <w:szCs w:val="24"/>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73864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F3FB0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7E49D1CE"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2F5A6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113</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ACD70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5,75</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C1C95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42BD57B6" w14:textId="04493171"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2555BF03" w14:textId="06FA6BA2"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8D969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D7865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0</w:t>
            </w:r>
          </w:p>
        </w:tc>
      </w:tr>
      <w:tr w:rsidR="00B2070E" w14:paraId="33046694"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02C4F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116A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4C398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6,02</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4820F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2738468F" w14:textId="195CEDBA"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1724DE80" w14:textId="1D18C1DA"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788E4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progresive</w:t>
            </w:r>
          </w:p>
          <w:p w14:paraId="37F6C8A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aj.reg.nat.</w:t>
            </w:r>
          </w:p>
          <w:p w14:paraId="117BA12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îngrij.semin</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EE1444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810</w:t>
            </w:r>
          </w:p>
        </w:tc>
      </w:tr>
      <w:tr w:rsidR="00B2070E" w14:paraId="3D0419FA"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E003F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116B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062B6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2,79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BABE4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836DC7A" w14:textId="7F0668DE"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69221FFA" w14:textId="33F219E4"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319B9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2B3E5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89</w:t>
            </w:r>
          </w:p>
        </w:tc>
      </w:tr>
      <w:tr w:rsidR="00B2070E" w14:paraId="30057097"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655B6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116C</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7007C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3,07</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E7788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1EE26EE3" w14:textId="68FB3515"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6708541F" w14:textId="08304411"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900B1E"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rărituri</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076048"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99</w:t>
            </w:r>
          </w:p>
        </w:tc>
      </w:tr>
      <w:tr w:rsidR="00B2070E" w14:paraId="3A1F7267"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BD20C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117</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0516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22,19</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5FE31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020B9DD9" w14:textId="02D19A62"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3F96C650" w14:textId="3E1C669C"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42C6DA"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D3603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68272592"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374B162"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118</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C5DFE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38,38</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2AAE6D"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2F2BFEFF" w14:textId="15A6A8CF"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87276D1" w14:textId="35A6BEE1"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452D5B"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E9D899"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38277E94"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D93086"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119A</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276064"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2,76</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A9C2C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5D7AA054" w14:textId="0A090615"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47A14B91" w14:textId="173B1B6A"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DCD16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5AC43F"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r w:rsidR="00B2070E" w14:paraId="2472E895" w14:textId="77777777" w:rsidTr="0085219F">
        <w:trPr>
          <w:jc w:val="center"/>
        </w:trPr>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2FB780"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119B</w:t>
            </w:r>
          </w:p>
        </w:tc>
        <w:tc>
          <w:tcPr>
            <w:tcW w:w="7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9F8B21"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9,51</w:t>
            </w:r>
          </w:p>
        </w:tc>
        <w:tc>
          <w:tcPr>
            <w:tcW w:w="29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A964D3"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ROSCI0087 Grădiștea Muncelului – Cioclovina</w:t>
            </w:r>
          </w:p>
          <w:p w14:paraId="381B2872" w14:textId="5484F5BD"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 xml:space="preserve">ROSPA0045 Grădiștea Muncelului </w:t>
            </w:r>
            <w:r w:rsidR="00E76B10">
              <w:rPr>
                <w:rFonts w:ascii="Times New Roman" w:hAnsi="Times New Roman" w:cs="Times New Roman"/>
                <w:kern w:val="2"/>
                <w:sz w:val="16"/>
                <w:szCs w:val="16"/>
                <w:lang w:val="ro-RO" w:eastAsia="zh-CN" w:bidi="hi-IN"/>
              </w:rPr>
              <w:t>–</w:t>
            </w:r>
            <w:r>
              <w:rPr>
                <w:rFonts w:ascii="Times New Roman" w:hAnsi="Times New Roman" w:cs="Times New Roman"/>
                <w:kern w:val="2"/>
                <w:sz w:val="16"/>
                <w:szCs w:val="16"/>
                <w:lang w:val="ro-RO" w:eastAsia="zh-CN" w:bidi="hi-IN"/>
              </w:rPr>
              <w:t xml:space="preserve"> Cioclovina</w:t>
            </w:r>
          </w:p>
          <w:p w14:paraId="738DEBCF" w14:textId="0BD430A6" w:rsidR="00E76B10" w:rsidRDefault="00E76B10">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RONPA0015 Parcul Natural Grădiștea Muncelului-Cioclovina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9C5977"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tăieri de igienă</w:t>
            </w:r>
          </w:p>
        </w:tc>
        <w:tc>
          <w:tcPr>
            <w:tcW w:w="8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20E80C" w14:textId="77777777" w:rsidR="00B2070E" w:rsidRDefault="00B2070E">
            <w:pPr>
              <w:suppressAutoHyphens/>
              <w:jc w:val="center"/>
              <w:rPr>
                <w:rFonts w:ascii="Times New Roman" w:hAnsi="Times New Roman" w:cs="Times New Roman"/>
                <w:kern w:val="2"/>
                <w:sz w:val="16"/>
                <w:szCs w:val="16"/>
                <w:lang w:val="ro-RO" w:eastAsia="zh-CN" w:bidi="hi-IN"/>
              </w:rPr>
            </w:pPr>
            <w:r>
              <w:rPr>
                <w:rFonts w:ascii="Times New Roman" w:hAnsi="Times New Roman" w:cs="Times New Roman"/>
                <w:kern w:val="2"/>
                <w:sz w:val="16"/>
                <w:szCs w:val="16"/>
                <w:lang w:val="ro-RO" w:eastAsia="zh-CN" w:bidi="hi-IN"/>
              </w:rPr>
              <w:t>*</w:t>
            </w:r>
          </w:p>
        </w:tc>
      </w:tr>
    </w:tbl>
    <w:p w14:paraId="04510E4D" w14:textId="77777777" w:rsidR="00342385" w:rsidRDefault="00342385" w:rsidP="00162910">
      <w:pPr>
        <w:autoSpaceDE w:val="0"/>
        <w:autoSpaceDN w:val="0"/>
        <w:adjustRightInd w:val="0"/>
        <w:spacing w:after="0" w:line="240" w:lineRule="auto"/>
        <w:ind w:firstLine="720"/>
        <w:jc w:val="both"/>
        <w:rPr>
          <w:rFonts w:ascii="Times New Roman" w:eastAsia="Times New Roman" w:hAnsi="Times New Roman" w:cs="Times New Roman"/>
          <w:sz w:val="20"/>
          <w:szCs w:val="20"/>
          <w:lang w:bidi="en-US"/>
        </w:rPr>
      </w:pPr>
    </w:p>
    <w:p w14:paraId="7A4D57B7" w14:textId="2650C98E" w:rsidR="00162910" w:rsidRPr="00342385" w:rsidRDefault="00162910" w:rsidP="00A853A8">
      <w:pPr>
        <w:autoSpaceDE w:val="0"/>
        <w:autoSpaceDN w:val="0"/>
        <w:adjustRightInd w:val="0"/>
        <w:spacing w:after="0" w:line="240" w:lineRule="auto"/>
        <w:jc w:val="both"/>
        <w:rPr>
          <w:rFonts w:ascii="Times New Roman" w:eastAsia="Times New Roman" w:hAnsi="Times New Roman" w:cs="Times New Roman"/>
          <w:bCs/>
          <w:sz w:val="24"/>
          <w:szCs w:val="24"/>
        </w:rPr>
      </w:pPr>
      <w:r w:rsidRPr="00342385">
        <w:rPr>
          <w:rFonts w:ascii="Times New Roman" w:eastAsia="Times New Roman" w:hAnsi="Times New Roman" w:cs="Times New Roman"/>
          <w:sz w:val="24"/>
          <w:szCs w:val="24"/>
          <w:lang w:bidi="en-US"/>
        </w:rPr>
        <w:t>*</w:t>
      </w:r>
      <w:proofErr w:type="spellStart"/>
      <w:r w:rsidRPr="00342385">
        <w:rPr>
          <w:rFonts w:ascii="Times New Roman" w:eastAsia="Times New Roman" w:hAnsi="Times New Roman" w:cs="Times New Roman"/>
          <w:sz w:val="24"/>
          <w:szCs w:val="24"/>
          <w:lang w:bidi="en-US"/>
        </w:rPr>
        <w:t>Intensitatea</w:t>
      </w:r>
      <w:proofErr w:type="spellEnd"/>
      <w:r w:rsidRPr="00342385">
        <w:rPr>
          <w:rFonts w:ascii="Times New Roman" w:eastAsia="Times New Roman" w:hAnsi="Times New Roman" w:cs="Times New Roman"/>
          <w:sz w:val="24"/>
          <w:szCs w:val="24"/>
          <w:lang w:bidi="en-US"/>
        </w:rPr>
        <w:t xml:space="preserve"> cu care se </w:t>
      </w:r>
      <w:proofErr w:type="spellStart"/>
      <w:r w:rsidRPr="00342385">
        <w:rPr>
          <w:rFonts w:ascii="Times New Roman" w:eastAsia="Times New Roman" w:hAnsi="Times New Roman" w:cs="Times New Roman"/>
          <w:sz w:val="24"/>
          <w:szCs w:val="24"/>
          <w:lang w:bidi="en-US"/>
        </w:rPr>
        <w:t>vor</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executa</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aceste</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categorii</w:t>
      </w:r>
      <w:proofErr w:type="spellEnd"/>
      <w:r w:rsidRPr="00342385">
        <w:rPr>
          <w:rFonts w:ascii="Times New Roman" w:eastAsia="Times New Roman" w:hAnsi="Times New Roman" w:cs="Times New Roman"/>
          <w:sz w:val="24"/>
          <w:szCs w:val="24"/>
          <w:lang w:bidi="en-US"/>
        </w:rPr>
        <w:t xml:space="preserve"> de </w:t>
      </w:r>
      <w:proofErr w:type="spellStart"/>
      <w:r w:rsidRPr="00342385">
        <w:rPr>
          <w:rFonts w:ascii="Times New Roman" w:eastAsia="Times New Roman" w:hAnsi="Times New Roman" w:cs="Times New Roman"/>
          <w:sz w:val="24"/>
          <w:szCs w:val="24"/>
          <w:lang w:bidi="en-US"/>
        </w:rPr>
        <w:t>lucrări</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rămâne</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în</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atenția</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organului</w:t>
      </w:r>
      <w:proofErr w:type="spellEnd"/>
      <w:r w:rsidRPr="00342385">
        <w:rPr>
          <w:rFonts w:ascii="Times New Roman" w:eastAsia="Times New Roman" w:hAnsi="Times New Roman" w:cs="Times New Roman"/>
          <w:sz w:val="24"/>
          <w:szCs w:val="24"/>
          <w:lang w:bidi="en-US"/>
        </w:rPr>
        <w:t xml:space="preserve"> executor, </w:t>
      </w:r>
      <w:proofErr w:type="spellStart"/>
      <w:r w:rsidRPr="00342385">
        <w:rPr>
          <w:rFonts w:ascii="Times New Roman" w:eastAsia="Times New Roman" w:hAnsi="Times New Roman" w:cs="Times New Roman"/>
          <w:sz w:val="24"/>
          <w:szCs w:val="24"/>
          <w:lang w:bidi="en-US"/>
        </w:rPr>
        <w:t>fără</w:t>
      </w:r>
      <w:proofErr w:type="spellEnd"/>
      <w:r w:rsidRPr="00342385">
        <w:rPr>
          <w:rFonts w:ascii="Times New Roman" w:eastAsia="Times New Roman" w:hAnsi="Times New Roman" w:cs="Times New Roman"/>
          <w:sz w:val="24"/>
          <w:szCs w:val="24"/>
          <w:lang w:bidi="en-US"/>
        </w:rPr>
        <w:t xml:space="preserve"> a </w:t>
      </w:r>
      <w:proofErr w:type="spellStart"/>
      <w:r w:rsidRPr="00342385">
        <w:rPr>
          <w:rFonts w:ascii="Times New Roman" w:eastAsia="Times New Roman" w:hAnsi="Times New Roman" w:cs="Times New Roman"/>
          <w:sz w:val="24"/>
          <w:szCs w:val="24"/>
          <w:lang w:bidi="en-US"/>
        </w:rPr>
        <w:t>depășii</w:t>
      </w:r>
      <w:proofErr w:type="spellEnd"/>
      <w:r w:rsidRPr="00342385">
        <w:rPr>
          <w:rFonts w:ascii="Times New Roman" w:eastAsia="Times New Roman" w:hAnsi="Times New Roman" w:cs="Times New Roman"/>
          <w:sz w:val="24"/>
          <w:szCs w:val="24"/>
          <w:lang w:bidi="en-US"/>
        </w:rPr>
        <w:t xml:space="preserve"> 1 mc/an/ha (</w:t>
      </w:r>
      <w:proofErr w:type="spellStart"/>
      <w:r w:rsidRPr="00342385">
        <w:rPr>
          <w:rFonts w:ascii="Times New Roman" w:eastAsia="Times New Roman" w:hAnsi="Times New Roman" w:cs="Times New Roman"/>
          <w:sz w:val="24"/>
          <w:szCs w:val="24"/>
          <w:lang w:bidi="en-US"/>
        </w:rPr>
        <w:t>dacă</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acestea</w:t>
      </w:r>
      <w:proofErr w:type="spellEnd"/>
      <w:r w:rsidRPr="00342385">
        <w:rPr>
          <w:rFonts w:ascii="Times New Roman" w:eastAsia="Times New Roman" w:hAnsi="Times New Roman" w:cs="Times New Roman"/>
          <w:sz w:val="24"/>
          <w:szCs w:val="24"/>
          <w:lang w:bidi="en-US"/>
        </w:rPr>
        <w:t xml:space="preserve"> nu fac </w:t>
      </w:r>
      <w:proofErr w:type="spellStart"/>
      <w:r w:rsidRPr="00342385">
        <w:rPr>
          <w:rFonts w:ascii="Times New Roman" w:eastAsia="Times New Roman" w:hAnsi="Times New Roman" w:cs="Times New Roman"/>
          <w:sz w:val="24"/>
          <w:szCs w:val="24"/>
          <w:lang w:bidi="en-US"/>
        </w:rPr>
        <w:t>obiectul</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unor</w:t>
      </w:r>
      <w:proofErr w:type="spellEnd"/>
      <w:r w:rsidRPr="00342385">
        <w:rPr>
          <w:rFonts w:ascii="Times New Roman" w:eastAsia="Times New Roman" w:hAnsi="Times New Roman" w:cs="Times New Roman"/>
          <w:sz w:val="24"/>
          <w:szCs w:val="24"/>
          <w:lang w:bidi="en-US"/>
        </w:rPr>
        <w:t xml:space="preserve"> </w:t>
      </w:r>
      <w:proofErr w:type="spellStart"/>
      <w:r w:rsidRPr="00342385">
        <w:rPr>
          <w:rFonts w:ascii="Times New Roman" w:eastAsia="Times New Roman" w:hAnsi="Times New Roman" w:cs="Times New Roman"/>
          <w:sz w:val="24"/>
          <w:szCs w:val="24"/>
          <w:lang w:bidi="en-US"/>
        </w:rPr>
        <w:t>măsuri</w:t>
      </w:r>
      <w:proofErr w:type="spellEnd"/>
      <w:r w:rsidRPr="00342385">
        <w:rPr>
          <w:rFonts w:ascii="Times New Roman" w:eastAsia="Times New Roman" w:hAnsi="Times New Roman" w:cs="Times New Roman"/>
          <w:sz w:val="24"/>
          <w:szCs w:val="24"/>
          <w:lang w:bidi="en-US"/>
        </w:rPr>
        <w:t xml:space="preserve"> de </w:t>
      </w:r>
      <w:proofErr w:type="spellStart"/>
      <w:r w:rsidRPr="00342385">
        <w:rPr>
          <w:rFonts w:ascii="Times New Roman" w:eastAsia="Times New Roman" w:hAnsi="Times New Roman" w:cs="Times New Roman"/>
          <w:sz w:val="24"/>
          <w:szCs w:val="24"/>
          <w:lang w:bidi="en-US"/>
        </w:rPr>
        <w:t>conservare</w:t>
      </w:r>
      <w:proofErr w:type="spellEnd"/>
      <w:r w:rsidRPr="00342385">
        <w:rPr>
          <w:rFonts w:ascii="Times New Roman" w:eastAsia="Times New Roman" w:hAnsi="Times New Roman" w:cs="Times New Roman"/>
          <w:sz w:val="24"/>
          <w:szCs w:val="24"/>
          <w:lang w:bidi="en-US"/>
        </w:rPr>
        <w:t xml:space="preserve"> a </w:t>
      </w:r>
      <w:proofErr w:type="spellStart"/>
      <w:r w:rsidRPr="00342385">
        <w:rPr>
          <w:rFonts w:ascii="Times New Roman" w:eastAsia="Times New Roman" w:hAnsi="Times New Roman" w:cs="Times New Roman"/>
          <w:sz w:val="24"/>
          <w:szCs w:val="24"/>
          <w:lang w:bidi="en-US"/>
        </w:rPr>
        <w:t>biodiversității</w:t>
      </w:r>
      <w:proofErr w:type="spellEnd"/>
      <w:r w:rsidRPr="00342385">
        <w:rPr>
          <w:rFonts w:ascii="Times New Roman" w:eastAsia="Times New Roman" w:hAnsi="Times New Roman" w:cs="Times New Roman"/>
          <w:sz w:val="24"/>
          <w:szCs w:val="24"/>
          <w:lang w:bidi="en-US"/>
        </w:rPr>
        <w:t>).</w:t>
      </w:r>
    </w:p>
    <w:p w14:paraId="042AF2B5" w14:textId="4AFB2827" w:rsidR="00B50F2C" w:rsidRPr="00342385" w:rsidRDefault="00AC4B9A" w:rsidP="007B0937">
      <w:pPr>
        <w:jc w:val="both"/>
        <w:rPr>
          <w:rFonts w:ascii="Times New Roman" w:hAnsi="Times New Roman" w:cs="Times New Roman"/>
          <w:b/>
          <w:kern w:val="2"/>
          <w:sz w:val="24"/>
          <w:szCs w:val="24"/>
        </w:rPr>
      </w:pPr>
      <w:r w:rsidRPr="00342385">
        <w:rPr>
          <w:rFonts w:ascii="Times New Roman" w:hAnsi="Times New Roman" w:cs="Times New Roman"/>
          <w:b/>
          <w:kern w:val="2"/>
          <w:sz w:val="24"/>
          <w:szCs w:val="24"/>
        </w:rPr>
        <w:lastRenderedPageBreak/>
        <w:t>Prin</w:t>
      </w:r>
      <w:r w:rsid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implementarea</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planului</w:t>
      </w:r>
      <w:proofErr w:type="spellEnd"/>
      <w:r w:rsidRPr="00342385">
        <w:rPr>
          <w:rFonts w:ascii="Times New Roman" w:hAnsi="Times New Roman" w:cs="Times New Roman"/>
          <w:b/>
          <w:kern w:val="2"/>
          <w:sz w:val="24"/>
          <w:szCs w:val="24"/>
        </w:rPr>
        <w:t xml:space="preserve"> nu se </w:t>
      </w:r>
      <w:proofErr w:type="spellStart"/>
      <w:r w:rsidRPr="00342385">
        <w:rPr>
          <w:rFonts w:ascii="Times New Roman" w:hAnsi="Times New Roman" w:cs="Times New Roman"/>
          <w:b/>
          <w:kern w:val="2"/>
          <w:sz w:val="24"/>
          <w:szCs w:val="24"/>
        </w:rPr>
        <w:t>prevede</w:t>
      </w:r>
      <w:proofErr w:type="spellEnd"/>
      <w:r w:rsidRPr="00342385">
        <w:rPr>
          <w:rFonts w:ascii="Times New Roman" w:hAnsi="Times New Roman" w:cs="Times New Roman"/>
          <w:b/>
          <w:kern w:val="2"/>
          <w:sz w:val="24"/>
          <w:szCs w:val="24"/>
        </w:rPr>
        <w:t xml:space="preserve"> a se </w:t>
      </w:r>
      <w:proofErr w:type="spellStart"/>
      <w:r w:rsidRPr="00342385">
        <w:rPr>
          <w:rFonts w:ascii="Times New Roman" w:hAnsi="Times New Roman" w:cs="Times New Roman"/>
          <w:b/>
          <w:kern w:val="2"/>
          <w:sz w:val="24"/>
          <w:szCs w:val="24"/>
        </w:rPr>
        <w:t>exploata</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alte</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resurse</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natural</w:t>
      </w:r>
      <w:r w:rsidR="00D01593" w:rsidRPr="00342385">
        <w:rPr>
          <w:rFonts w:ascii="Times New Roman" w:hAnsi="Times New Roman" w:cs="Times New Roman"/>
          <w:b/>
          <w:kern w:val="2"/>
          <w:sz w:val="24"/>
          <w:szCs w:val="24"/>
        </w:rPr>
        <w:t>e</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regenerabile</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ori</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neregenerabile</w:t>
      </w:r>
      <w:proofErr w:type="spellEnd"/>
      <w:r w:rsidRPr="00342385">
        <w:rPr>
          <w:rFonts w:ascii="Times New Roman" w:hAnsi="Times New Roman" w:cs="Times New Roman"/>
          <w:b/>
          <w:kern w:val="2"/>
          <w:sz w:val="24"/>
          <w:szCs w:val="24"/>
        </w:rPr>
        <w:t>).</w:t>
      </w:r>
      <w:r w:rsidR="00015579">
        <w:rPr>
          <w:rFonts w:ascii="Times New Roman" w:hAnsi="Times New Roman" w:cs="Times New Roman"/>
          <w:b/>
          <w:kern w:val="2"/>
          <w:sz w:val="24"/>
          <w:szCs w:val="24"/>
        </w:rPr>
        <w:t xml:space="preserve"> </w:t>
      </w:r>
      <w:r w:rsidRPr="00342385">
        <w:rPr>
          <w:rFonts w:ascii="Times New Roman" w:hAnsi="Times New Roman" w:cs="Times New Roman"/>
          <w:b/>
          <w:kern w:val="2"/>
          <w:sz w:val="24"/>
          <w:szCs w:val="24"/>
        </w:rPr>
        <w:t xml:space="preserve">Nu sunt </w:t>
      </w:r>
      <w:proofErr w:type="spellStart"/>
      <w:r w:rsidRPr="00342385">
        <w:rPr>
          <w:rFonts w:ascii="Times New Roman" w:hAnsi="Times New Roman" w:cs="Times New Roman"/>
          <w:b/>
          <w:kern w:val="2"/>
          <w:sz w:val="24"/>
          <w:szCs w:val="24"/>
        </w:rPr>
        <w:t>propuse</w:t>
      </w:r>
      <w:proofErr w:type="spellEnd"/>
      <w:r w:rsidRPr="00342385">
        <w:rPr>
          <w:rFonts w:ascii="Times New Roman" w:hAnsi="Times New Roman" w:cs="Times New Roman"/>
          <w:b/>
          <w:kern w:val="2"/>
          <w:sz w:val="24"/>
          <w:szCs w:val="24"/>
        </w:rPr>
        <w:t xml:space="preserve"> </w:t>
      </w:r>
      <w:proofErr w:type="spellStart"/>
      <w:r w:rsidRPr="00342385">
        <w:rPr>
          <w:rFonts w:ascii="Times New Roman" w:hAnsi="Times New Roman" w:cs="Times New Roman"/>
          <w:b/>
          <w:kern w:val="2"/>
          <w:sz w:val="24"/>
          <w:szCs w:val="24"/>
        </w:rPr>
        <w:t>lucrări</w:t>
      </w:r>
      <w:proofErr w:type="spellEnd"/>
      <w:r w:rsidRPr="00342385">
        <w:rPr>
          <w:rFonts w:ascii="Times New Roman" w:hAnsi="Times New Roman" w:cs="Times New Roman"/>
          <w:b/>
          <w:kern w:val="2"/>
          <w:sz w:val="24"/>
          <w:szCs w:val="24"/>
        </w:rPr>
        <w:t xml:space="preserve"> care au </w:t>
      </w:r>
      <w:proofErr w:type="spellStart"/>
      <w:r w:rsidRPr="00342385">
        <w:rPr>
          <w:rFonts w:ascii="Times New Roman" w:hAnsi="Times New Roman" w:cs="Times New Roman"/>
          <w:b/>
          <w:kern w:val="2"/>
          <w:sz w:val="24"/>
          <w:szCs w:val="24"/>
        </w:rPr>
        <w:t>legătură</w:t>
      </w:r>
      <w:proofErr w:type="spellEnd"/>
      <w:r w:rsidRPr="00342385">
        <w:rPr>
          <w:rFonts w:ascii="Times New Roman" w:hAnsi="Times New Roman" w:cs="Times New Roman"/>
          <w:b/>
          <w:kern w:val="2"/>
          <w:sz w:val="24"/>
          <w:szCs w:val="24"/>
        </w:rPr>
        <w:t xml:space="preserve"> cu </w:t>
      </w:r>
      <w:proofErr w:type="spellStart"/>
      <w:r w:rsidRPr="00342385">
        <w:rPr>
          <w:rFonts w:ascii="Times New Roman" w:hAnsi="Times New Roman" w:cs="Times New Roman"/>
          <w:b/>
          <w:kern w:val="2"/>
          <w:sz w:val="24"/>
          <w:szCs w:val="24"/>
        </w:rPr>
        <w:t>apele</w:t>
      </w:r>
      <w:proofErr w:type="spellEnd"/>
      <w:r w:rsidR="00162910" w:rsidRPr="00342385">
        <w:rPr>
          <w:rFonts w:ascii="Times New Roman" w:hAnsi="Times New Roman" w:cs="Times New Roman"/>
          <w:b/>
          <w:kern w:val="2"/>
          <w:sz w:val="24"/>
          <w:szCs w:val="24"/>
        </w:rPr>
        <w:t xml:space="preserve">, care se </w:t>
      </w:r>
      <w:proofErr w:type="spellStart"/>
      <w:r w:rsidR="00162910" w:rsidRPr="00342385">
        <w:rPr>
          <w:rFonts w:ascii="Times New Roman" w:hAnsi="Times New Roman" w:cs="Times New Roman"/>
          <w:b/>
          <w:kern w:val="2"/>
          <w:sz w:val="24"/>
          <w:szCs w:val="24"/>
        </w:rPr>
        <w:t>încadrează</w:t>
      </w:r>
      <w:proofErr w:type="spellEnd"/>
      <w:r w:rsidR="00F439D4" w:rsidRPr="00342385">
        <w:rPr>
          <w:rFonts w:ascii="Times New Roman" w:hAnsi="Times New Roman" w:cs="Times New Roman"/>
          <w:b/>
          <w:kern w:val="2"/>
          <w:sz w:val="24"/>
          <w:szCs w:val="24"/>
        </w:rPr>
        <w:t xml:space="preserve"> la </w:t>
      </w:r>
      <w:proofErr w:type="spellStart"/>
      <w:r w:rsidR="00F439D4" w:rsidRPr="00342385">
        <w:rPr>
          <w:rFonts w:ascii="Times New Roman" w:hAnsi="Times New Roman" w:cs="Times New Roman"/>
          <w:b/>
          <w:kern w:val="2"/>
          <w:sz w:val="24"/>
          <w:szCs w:val="24"/>
        </w:rPr>
        <w:t>Legea</w:t>
      </w:r>
      <w:proofErr w:type="spellEnd"/>
      <w:r w:rsidR="00F439D4" w:rsidRPr="00342385">
        <w:rPr>
          <w:rFonts w:ascii="Times New Roman" w:hAnsi="Times New Roman" w:cs="Times New Roman"/>
          <w:b/>
          <w:kern w:val="2"/>
          <w:sz w:val="24"/>
          <w:szCs w:val="24"/>
        </w:rPr>
        <w:t xml:space="preserve"> 107/1996</w:t>
      </w:r>
      <w:r w:rsidR="00015579">
        <w:rPr>
          <w:rFonts w:ascii="Times New Roman" w:hAnsi="Times New Roman" w:cs="Times New Roman"/>
          <w:b/>
          <w:kern w:val="2"/>
          <w:sz w:val="24"/>
          <w:szCs w:val="24"/>
        </w:rPr>
        <w:t xml:space="preserve"> </w:t>
      </w:r>
      <w:proofErr w:type="spellStart"/>
      <w:r w:rsidR="00162910" w:rsidRPr="00342385">
        <w:rPr>
          <w:rFonts w:ascii="Times New Roman" w:hAnsi="Times New Roman" w:cs="Times New Roman"/>
          <w:b/>
          <w:kern w:val="2"/>
          <w:sz w:val="24"/>
          <w:szCs w:val="24"/>
        </w:rPr>
        <w:t>legea</w:t>
      </w:r>
      <w:proofErr w:type="spellEnd"/>
      <w:r w:rsidR="00162910" w:rsidRPr="00342385">
        <w:rPr>
          <w:rFonts w:ascii="Times New Roman" w:hAnsi="Times New Roman" w:cs="Times New Roman"/>
          <w:b/>
          <w:kern w:val="2"/>
          <w:sz w:val="24"/>
          <w:szCs w:val="24"/>
        </w:rPr>
        <w:t xml:space="preserve"> </w:t>
      </w:r>
      <w:proofErr w:type="spellStart"/>
      <w:r w:rsidR="00162910" w:rsidRPr="00342385">
        <w:rPr>
          <w:rFonts w:ascii="Times New Roman" w:hAnsi="Times New Roman" w:cs="Times New Roman"/>
          <w:b/>
          <w:kern w:val="2"/>
          <w:sz w:val="24"/>
          <w:szCs w:val="24"/>
        </w:rPr>
        <w:t>apelor</w:t>
      </w:r>
      <w:proofErr w:type="spellEnd"/>
      <w:r w:rsidRPr="00342385">
        <w:rPr>
          <w:rFonts w:ascii="Times New Roman" w:hAnsi="Times New Roman" w:cs="Times New Roman"/>
          <w:b/>
          <w:kern w:val="2"/>
          <w:sz w:val="24"/>
          <w:szCs w:val="24"/>
        </w:rPr>
        <w:t>.</w:t>
      </w:r>
    </w:p>
    <w:p w14:paraId="7EADBA87" w14:textId="0E6BE891" w:rsidR="004A6CCA" w:rsidRPr="00AC4B9A" w:rsidRDefault="0096531F" w:rsidP="000815B9">
      <w:pPr>
        <w:pStyle w:val="Heading3"/>
        <w:jc w:val="both"/>
        <w:rPr>
          <w:rFonts w:cs="Times New Roman"/>
          <w:kern w:val="2"/>
        </w:rPr>
      </w:pPr>
      <w:bookmarkStart w:id="9" w:name="_Toc170220861"/>
      <w:r>
        <w:t>I.A.1.12.</w:t>
      </w:r>
      <w:r w:rsidR="007B0937" w:rsidRPr="004A6CCA">
        <w:t xml:space="preserve"> </w:t>
      </w:r>
      <w:proofErr w:type="spellStart"/>
      <w:r w:rsidR="00E71BD6" w:rsidRPr="004A6CCA">
        <w:t>I</w:t>
      </w:r>
      <w:r w:rsidR="007B0937" w:rsidRPr="004A6CCA">
        <w:t>nformaţii</w:t>
      </w:r>
      <w:proofErr w:type="spellEnd"/>
      <w:r w:rsidR="007B0937" w:rsidRPr="004A6CCA">
        <w:t xml:space="preserve"> </w:t>
      </w:r>
      <w:proofErr w:type="spellStart"/>
      <w:r w:rsidR="007B0937" w:rsidRPr="004A6CCA">
        <w:t>privind</w:t>
      </w:r>
      <w:proofErr w:type="spellEnd"/>
      <w:r w:rsidR="007B0937" w:rsidRPr="004A6CCA">
        <w:t xml:space="preserve"> </w:t>
      </w:r>
      <w:proofErr w:type="spellStart"/>
      <w:r w:rsidR="007B0937" w:rsidRPr="004A6CCA">
        <w:t>producţia</w:t>
      </w:r>
      <w:proofErr w:type="spellEnd"/>
      <w:r w:rsidR="007B0937" w:rsidRPr="004A6CCA">
        <w:t xml:space="preserve"> care se </w:t>
      </w:r>
      <w:proofErr w:type="spellStart"/>
      <w:r w:rsidR="007B0937" w:rsidRPr="004A6CCA">
        <w:t>realizează</w:t>
      </w:r>
      <w:proofErr w:type="spellEnd"/>
      <w:r w:rsidR="007B0937" w:rsidRPr="004A6CCA">
        <w:t xml:space="preserve">, </w:t>
      </w:r>
      <w:proofErr w:type="spellStart"/>
      <w:r w:rsidR="007B0937" w:rsidRPr="004A6CCA">
        <w:t>informaţii</w:t>
      </w:r>
      <w:proofErr w:type="spellEnd"/>
      <w:r w:rsidR="007B0937" w:rsidRPr="004A6CCA">
        <w:t xml:space="preserve"> </w:t>
      </w:r>
      <w:proofErr w:type="spellStart"/>
      <w:r w:rsidR="007B0937" w:rsidRPr="004A6CCA">
        <w:t>despre</w:t>
      </w:r>
      <w:proofErr w:type="spellEnd"/>
      <w:r w:rsidR="007B0937" w:rsidRPr="004A6CCA">
        <w:t xml:space="preserve"> </w:t>
      </w:r>
      <w:proofErr w:type="spellStart"/>
      <w:r w:rsidR="007B0937" w:rsidRPr="004A6CCA">
        <w:t>materiile</w:t>
      </w:r>
      <w:proofErr w:type="spellEnd"/>
      <w:r w:rsidR="007B0937" w:rsidRPr="004A6CCA">
        <w:t xml:space="preserve"> prime,</w:t>
      </w:r>
      <w:r w:rsidR="00342385">
        <w:t xml:space="preserve"> </w:t>
      </w:r>
      <w:proofErr w:type="spellStart"/>
      <w:r w:rsidR="007B0937" w:rsidRPr="004A6CCA">
        <w:rPr>
          <w:rFonts w:cs="Times New Roman"/>
          <w:kern w:val="2"/>
        </w:rPr>
        <w:t>substanţele</w:t>
      </w:r>
      <w:proofErr w:type="spellEnd"/>
      <w:r w:rsidR="007B0937" w:rsidRPr="004A6CCA">
        <w:rPr>
          <w:rFonts w:cs="Times New Roman"/>
          <w:kern w:val="2"/>
        </w:rPr>
        <w:t xml:space="preserve"> </w:t>
      </w:r>
      <w:proofErr w:type="spellStart"/>
      <w:r w:rsidR="007B0937" w:rsidRPr="004A6CCA">
        <w:rPr>
          <w:rFonts w:cs="Times New Roman"/>
          <w:kern w:val="2"/>
        </w:rPr>
        <w:t>sau</w:t>
      </w:r>
      <w:proofErr w:type="spellEnd"/>
      <w:r w:rsidR="007B0937" w:rsidRPr="004A6CCA">
        <w:rPr>
          <w:rFonts w:cs="Times New Roman"/>
          <w:kern w:val="2"/>
        </w:rPr>
        <w:t xml:space="preserve"> </w:t>
      </w:r>
      <w:proofErr w:type="spellStart"/>
      <w:r w:rsidR="007B0937" w:rsidRPr="004A6CCA">
        <w:rPr>
          <w:rFonts w:cs="Times New Roman"/>
          <w:kern w:val="2"/>
        </w:rPr>
        <w:t>preparatele</w:t>
      </w:r>
      <w:proofErr w:type="spellEnd"/>
      <w:r w:rsidR="007B0937" w:rsidRPr="004A6CCA">
        <w:rPr>
          <w:rFonts w:cs="Times New Roman"/>
          <w:kern w:val="2"/>
        </w:rPr>
        <w:t xml:space="preserve"> </w:t>
      </w:r>
      <w:proofErr w:type="spellStart"/>
      <w:r w:rsidR="007B0937" w:rsidRPr="004A6CCA">
        <w:rPr>
          <w:rFonts w:cs="Times New Roman"/>
          <w:kern w:val="2"/>
        </w:rPr>
        <w:t>chimice</w:t>
      </w:r>
      <w:proofErr w:type="spellEnd"/>
      <w:r w:rsidR="007B0937" w:rsidRPr="004A6CCA">
        <w:rPr>
          <w:rFonts w:cs="Times New Roman"/>
          <w:kern w:val="2"/>
        </w:rPr>
        <w:t xml:space="preserve"> </w:t>
      </w:r>
      <w:proofErr w:type="spellStart"/>
      <w:r w:rsidR="007B0937" w:rsidRPr="004A6CCA">
        <w:rPr>
          <w:rFonts w:cs="Times New Roman"/>
          <w:kern w:val="2"/>
        </w:rPr>
        <w:t>utilizate</w:t>
      </w:r>
      <w:bookmarkEnd w:id="9"/>
      <w:proofErr w:type="spellEnd"/>
    </w:p>
    <w:p w14:paraId="69D9D6C2" w14:textId="570C47E0" w:rsidR="00744C70" w:rsidRPr="00744C70" w:rsidRDefault="00744C70" w:rsidP="00744C70">
      <w:pPr>
        <w:spacing w:after="0" w:line="240" w:lineRule="auto"/>
        <w:ind w:firstLine="720"/>
        <w:jc w:val="both"/>
        <w:rPr>
          <w:rFonts w:ascii="Times New Roman" w:eastAsia="Calibri" w:hAnsi="Times New Roman" w:cs="Times New Roman"/>
          <w:sz w:val="24"/>
          <w:lang w:val="it-IT"/>
        </w:rPr>
      </w:pPr>
      <w:r w:rsidRPr="00744C70">
        <w:rPr>
          <w:rFonts w:ascii="Times New Roman" w:eastAsia="Calibri" w:hAnsi="Times New Roman" w:cs="Times New Roman"/>
          <w:sz w:val="24"/>
          <w:lang w:val="ro-RO"/>
        </w:rPr>
        <w:t xml:space="preserve">Volumul total de masă lemnoasă posibil de recoltat a fost estimat la </w:t>
      </w:r>
      <w:r w:rsidR="00B2070E">
        <w:rPr>
          <w:rFonts w:ascii="Times New Roman" w:eastAsia="Calibri" w:hAnsi="Times New Roman" w:cs="Times New Roman"/>
          <w:sz w:val="24"/>
          <w:lang w:val="ro-RO"/>
        </w:rPr>
        <w:t>24570</w:t>
      </w:r>
      <w:r w:rsidR="00015579">
        <w:rPr>
          <w:rFonts w:ascii="Times New Roman" w:eastAsia="Calibri" w:hAnsi="Times New Roman" w:cs="Times New Roman"/>
          <w:sz w:val="24"/>
          <w:lang w:val="ro-RO"/>
        </w:rPr>
        <w:t xml:space="preserve"> </w:t>
      </w:r>
      <w:r w:rsidRPr="00744C70">
        <w:rPr>
          <w:rFonts w:ascii="Times New Roman" w:eastAsia="Calibri" w:hAnsi="Times New Roman" w:cs="Times New Roman"/>
          <w:sz w:val="24"/>
          <w:lang w:val="ro-RO"/>
        </w:rPr>
        <w:t>m</w:t>
      </w:r>
      <w:r w:rsidRPr="00744C70">
        <w:rPr>
          <w:rFonts w:ascii="Times New Roman" w:eastAsia="Calibri" w:hAnsi="Times New Roman" w:cs="Times New Roman"/>
          <w:sz w:val="24"/>
          <w:vertAlign w:val="superscript"/>
          <w:lang w:val="ro-RO"/>
        </w:rPr>
        <w:t>3</w:t>
      </w:r>
      <w:r w:rsidRPr="00744C70">
        <w:rPr>
          <w:rFonts w:ascii="Times New Roman" w:eastAsia="Calibri" w:hAnsi="Times New Roman" w:cs="Times New Roman"/>
          <w:sz w:val="24"/>
          <w:lang w:val="ro-RO"/>
        </w:rPr>
        <w:t>, pentru</w:t>
      </w:r>
      <w:r w:rsidR="005D631B">
        <w:rPr>
          <w:rFonts w:ascii="Times New Roman" w:eastAsia="Calibri" w:hAnsi="Times New Roman" w:cs="Times New Roman"/>
          <w:sz w:val="24"/>
          <w:lang w:val="ro-RO"/>
        </w:rPr>
        <w:t xml:space="preserve"> </w:t>
      </w:r>
      <w:r w:rsidRPr="00744C70">
        <w:rPr>
          <w:rFonts w:ascii="Times New Roman" w:eastAsia="Calibri" w:hAnsi="Times New Roman" w:cs="Times New Roman"/>
          <w:sz w:val="24"/>
          <w:lang w:val="ro-RO"/>
        </w:rPr>
        <w:t>întreaga perioadă de aplicare a amenajamentului (10 ani).</w:t>
      </w:r>
      <w:r w:rsidR="00015579">
        <w:rPr>
          <w:rFonts w:ascii="Times New Roman" w:eastAsia="Calibri" w:hAnsi="Times New Roman" w:cs="Times New Roman"/>
          <w:sz w:val="24"/>
          <w:lang w:val="ro-RO"/>
        </w:rPr>
        <w:t xml:space="preserve"> </w:t>
      </w:r>
      <w:r w:rsidRPr="00744C70">
        <w:rPr>
          <w:rFonts w:ascii="Times New Roman" w:eastAsia="Calibri" w:hAnsi="Times New Roman" w:cs="Times New Roman"/>
          <w:sz w:val="24"/>
          <w:lang w:val="it-IT"/>
        </w:rPr>
        <w:t xml:space="preserve">În cazul în care fondul de producţie este afectat de tăierile accidentale, volumul provenit din acestea se va precompta fie din produsele principale, fie secundare, în funcţie de vârsta arboretului. </w:t>
      </w:r>
    </w:p>
    <w:p w14:paraId="14FA40FE" w14:textId="6FB12754" w:rsidR="00123F39" w:rsidRDefault="00744C70" w:rsidP="00123F39">
      <w:pPr>
        <w:spacing w:after="0" w:line="240" w:lineRule="auto"/>
        <w:ind w:firstLine="720"/>
        <w:jc w:val="both"/>
        <w:rPr>
          <w:rFonts w:ascii="Times New Roman" w:hAnsi="Times New Roman" w:cs="Times New Roman"/>
          <w:sz w:val="24"/>
          <w:szCs w:val="24"/>
        </w:rPr>
      </w:pPr>
      <w:proofErr w:type="spellStart"/>
      <w:r w:rsidRPr="00744C70">
        <w:rPr>
          <w:rFonts w:ascii="Times New Roman" w:hAnsi="Times New Roman" w:cs="Times New Roman"/>
          <w:sz w:val="24"/>
          <w:szCs w:val="24"/>
        </w:rPr>
        <w:t>Pentru</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unitatea</w:t>
      </w:r>
      <w:proofErr w:type="spellEnd"/>
      <w:r w:rsidRPr="00744C70">
        <w:rPr>
          <w:rFonts w:ascii="Times New Roman" w:hAnsi="Times New Roman" w:cs="Times New Roman"/>
          <w:sz w:val="24"/>
          <w:szCs w:val="24"/>
        </w:rPr>
        <w:t xml:space="preserve"> de </w:t>
      </w:r>
      <w:proofErr w:type="spellStart"/>
      <w:r w:rsidRPr="00744C70">
        <w:rPr>
          <w:rFonts w:ascii="Times New Roman" w:hAnsi="Times New Roman" w:cs="Times New Roman"/>
          <w:sz w:val="24"/>
          <w:szCs w:val="24"/>
        </w:rPr>
        <w:t>producţie</w:t>
      </w:r>
      <w:proofErr w:type="spellEnd"/>
      <w:r w:rsidRPr="00744C70">
        <w:rPr>
          <w:rFonts w:ascii="Times New Roman" w:hAnsi="Times New Roman" w:cs="Times New Roman"/>
          <w:sz w:val="24"/>
          <w:szCs w:val="24"/>
        </w:rPr>
        <w:t xml:space="preserve"> a </w:t>
      </w:r>
      <w:proofErr w:type="spellStart"/>
      <w:r w:rsidRPr="00744C70">
        <w:rPr>
          <w:rFonts w:ascii="Times New Roman" w:hAnsi="Times New Roman" w:cs="Times New Roman"/>
          <w:sz w:val="24"/>
          <w:szCs w:val="24"/>
        </w:rPr>
        <w:t>fost</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elaborat</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planul</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decenal</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cuprinde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arboretele</w:t>
      </w:r>
      <w:proofErr w:type="spellEnd"/>
      <w:r w:rsidRPr="00744C70">
        <w:rPr>
          <w:rFonts w:ascii="Times New Roman" w:hAnsi="Times New Roman" w:cs="Times New Roman"/>
          <w:sz w:val="24"/>
          <w:szCs w:val="24"/>
        </w:rPr>
        <w:t xml:space="preserve"> din care </w:t>
      </w:r>
      <w:proofErr w:type="spellStart"/>
      <w:r w:rsidRPr="00744C70">
        <w:rPr>
          <w:rFonts w:ascii="Times New Roman" w:hAnsi="Times New Roman" w:cs="Times New Roman"/>
          <w:sz w:val="24"/>
          <w:szCs w:val="24"/>
        </w:rPr>
        <w:t>urmează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să</w:t>
      </w:r>
      <w:proofErr w:type="spellEnd"/>
      <w:r w:rsidRPr="00744C70">
        <w:rPr>
          <w:rFonts w:ascii="Times New Roman" w:hAnsi="Times New Roman" w:cs="Times New Roman"/>
          <w:sz w:val="24"/>
          <w:szCs w:val="24"/>
        </w:rPr>
        <w:t xml:space="preserve"> fie </w:t>
      </w:r>
      <w:proofErr w:type="spellStart"/>
      <w:r w:rsidRPr="00744C70">
        <w:rPr>
          <w:rFonts w:ascii="Times New Roman" w:hAnsi="Times New Roman" w:cs="Times New Roman"/>
          <w:sz w:val="24"/>
          <w:szCs w:val="24"/>
        </w:rPr>
        <w:t>recoltată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posibilitatea</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w:t>
      </w:r>
      <w:r w:rsidR="00123F39">
        <w:rPr>
          <w:rFonts w:ascii="Times New Roman" w:hAnsi="Times New Roman" w:cs="Times New Roman"/>
          <w:sz w:val="24"/>
          <w:szCs w:val="24"/>
        </w:rPr>
        <w:t>nuală</w:t>
      </w:r>
      <w:proofErr w:type="spellEnd"/>
      <w:r w:rsidR="00123F39">
        <w:rPr>
          <w:rFonts w:ascii="Times New Roman" w:hAnsi="Times New Roman" w:cs="Times New Roman"/>
          <w:sz w:val="24"/>
          <w:szCs w:val="24"/>
        </w:rPr>
        <w:t xml:space="preserve"> de </w:t>
      </w:r>
      <w:proofErr w:type="spellStart"/>
      <w:r w:rsidR="00123F39">
        <w:rPr>
          <w:rFonts w:ascii="Times New Roman" w:hAnsi="Times New Roman" w:cs="Times New Roman"/>
          <w:sz w:val="24"/>
          <w:szCs w:val="24"/>
        </w:rPr>
        <w:t>masă</w:t>
      </w:r>
      <w:proofErr w:type="spellEnd"/>
      <w:r w:rsidR="00123F39">
        <w:rPr>
          <w:rFonts w:ascii="Times New Roman" w:hAnsi="Times New Roman" w:cs="Times New Roman"/>
          <w:sz w:val="24"/>
          <w:szCs w:val="24"/>
        </w:rPr>
        <w:t xml:space="preserve"> </w:t>
      </w:r>
      <w:proofErr w:type="spellStart"/>
      <w:r w:rsidR="00123F39">
        <w:rPr>
          <w:rFonts w:ascii="Times New Roman" w:hAnsi="Times New Roman" w:cs="Times New Roman"/>
          <w:sz w:val="24"/>
          <w:szCs w:val="24"/>
        </w:rPr>
        <w:t>lemnoasă</w:t>
      </w:r>
      <w:proofErr w:type="spellEnd"/>
      <w:r w:rsidR="00123F39">
        <w:rPr>
          <w:rFonts w:ascii="Times New Roman" w:hAnsi="Times New Roman" w:cs="Times New Roman"/>
          <w:sz w:val="24"/>
          <w:szCs w:val="24"/>
        </w:rPr>
        <w:t xml:space="preserve"> </w:t>
      </w:r>
      <w:proofErr w:type="spellStart"/>
      <w:r w:rsidR="00123F39">
        <w:rPr>
          <w:rFonts w:ascii="Times New Roman" w:hAnsi="Times New Roman" w:cs="Times New Roman"/>
          <w:sz w:val="24"/>
          <w:szCs w:val="24"/>
        </w:rPr>
        <w:t>astfel</w:t>
      </w:r>
      <w:proofErr w:type="spellEnd"/>
      <w:r w:rsidR="00123F39">
        <w:rPr>
          <w:rFonts w:ascii="Times New Roman" w:hAnsi="Times New Roman" w:cs="Times New Roman"/>
          <w:sz w:val="24"/>
          <w:szCs w:val="24"/>
        </w:rPr>
        <w:t xml:space="preserve">: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92"/>
        <w:gridCol w:w="682"/>
        <w:gridCol w:w="803"/>
        <w:gridCol w:w="747"/>
        <w:gridCol w:w="716"/>
        <w:gridCol w:w="747"/>
        <w:gridCol w:w="611"/>
        <w:gridCol w:w="636"/>
        <w:gridCol w:w="636"/>
        <w:gridCol w:w="636"/>
        <w:gridCol w:w="636"/>
        <w:gridCol w:w="638"/>
        <w:gridCol w:w="634"/>
      </w:tblGrid>
      <w:tr w:rsidR="00B2070E" w:rsidRPr="00BD2DE8" w14:paraId="4B717193" w14:textId="77777777" w:rsidTr="00B2070E">
        <w:trPr>
          <w:tblHeader/>
        </w:trPr>
        <w:tc>
          <w:tcPr>
            <w:tcW w:w="642" w:type="pct"/>
            <w:vMerge w:val="restart"/>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14:paraId="0DB54CFE"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proofErr w:type="spellStart"/>
            <w:r w:rsidRPr="00BD2DE8">
              <w:rPr>
                <w:rFonts w:ascii="Times New Roman" w:eastAsia="Times New Roman" w:hAnsi="Times New Roman" w:cs="Times New Roman"/>
                <w:b/>
                <w:bCs/>
                <w:sz w:val="20"/>
                <w:szCs w:val="20"/>
                <w:lang w:val="en-AU"/>
              </w:rPr>
              <w:t>Specificări</w:t>
            </w:r>
            <w:proofErr w:type="spellEnd"/>
          </w:p>
        </w:tc>
        <w:tc>
          <w:tcPr>
            <w:tcW w:w="368" w:type="pct"/>
            <w:vMerge w:val="restart"/>
            <w:tcBorders>
              <w:top w:val="single" w:sz="18" w:space="0" w:color="auto"/>
              <w:left w:val="single" w:sz="4" w:space="0" w:color="auto"/>
              <w:bottom w:val="single" w:sz="18" w:space="0" w:color="auto"/>
              <w:right w:val="single" w:sz="4" w:space="0" w:color="auto"/>
            </w:tcBorders>
            <w:shd w:val="clear" w:color="auto" w:fill="C2D69B" w:themeFill="accent3" w:themeFillTint="99"/>
            <w:vAlign w:val="center"/>
          </w:tcPr>
          <w:p w14:paraId="7F5763DE"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 xml:space="preserve">Tip </w:t>
            </w:r>
            <w:proofErr w:type="spellStart"/>
            <w:r w:rsidRPr="00BD2DE8">
              <w:rPr>
                <w:rFonts w:ascii="Times New Roman" w:eastAsia="Times New Roman" w:hAnsi="Times New Roman" w:cs="Times New Roman"/>
                <w:b/>
                <w:bCs/>
                <w:sz w:val="20"/>
                <w:szCs w:val="20"/>
                <w:lang w:val="en-AU"/>
              </w:rPr>
              <w:t>funcţ</w:t>
            </w:r>
            <w:proofErr w:type="spellEnd"/>
            <w:r w:rsidRPr="00BD2DE8">
              <w:rPr>
                <w:rFonts w:ascii="Times New Roman" w:eastAsia="Times New Roman" w:hAnsi="Times New Roman" w:cs="Times New Roman"/>
                <w:b/>
                <w:bCs/>
                <w:sz w:val="20"/>
                <w:szCs w:val="20"/>
                <w:lang w:val="en-AU"/>
              </w:rPr>
              <w:t>.</w:t>
            </w:r>
          </w:p>
        </w:tc>
        <w:tc>
          <w:tcPr>
            <w:tcW w:w="836" w:type="pct"/>
            <w:gridSpan w:val="2"/>
            <w:tcBorders>
              <w:top w:val="single" w:sz="18" w:space="0" w:color="auto"/>
              <w:left w:val="single" w:sz="4" w:space="0" w:color="auto"/>
              <w:bottom w:val="single" w:sz="4" w:space="0" w:color="auto"/>
              <w:right w:val="single" w:sz="4" w:space="0" w:color="auto"/>
            </w:tcBorders>
            <w:shd w:val="clear" w:color="auto" w:fill="C2D69B" w:themeFill="accent3" w:themeFillTint="99"/>
            <w:vAlign w:val="center"/>
          </w:tcPr>
          <w:p w14:paraId="569F334F"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proofErr w:type="spellStart"/>
            <w:r w:rsidRPr="00BD2DE8">
              <w:rPr>
                <w:rFonts w:ascii="Times New Roman" w:eastAsia="Times New Roman" w:hAnsi="Times New Roman" w:cs="Times New Roman"/>
                <w:b/>
                <w:bCs/>
                <w:sz w:val="20"/>
                <w:szCs w:val="20"/>
                <w:lang w:val="en-AU"/>
              </w:rPr>
              <w:t>Suprafaţa</w:t>
            </w:r>
            <w:proofErr w:type="spellEnd"/>
            <w:r w:rsidRPr="00BD2DE8">
              <w:rPr>
                <w:rFonts w:ascii="Times New Roman" w:eastAsia="Times New Roman" w:hAnsi="Times New Roman" w:cs="Times New Roman"/>
                <w:b/>
                <w:bCs/>
                <w:sz w:val="20"/>
                <w:szCs w:val="20"/>
                <w:lang w:val="en-AU"/>
              </w:rPr>
              <w:t xml:space="preserve"> </w:t>
            </w:r>
          </w:p>
          <w:p w14:paraId="34803AB0"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 ha-</w:t>
            </w:r>
          </w:p>
        </w:tc>
        <w:tc>
          <w:tcPr>
            <w:tcW w:w="766" w:type="pct"/>
            <w:gridSpan w:val="2"/>
            <w:tcBorders>
              <w:top w:val="single" w:sz="18" w:space="0" w:color="auto"/>
              <w:left w:val="single" w:sz="4" w:space="0" w:color="auto"/>
              <w:bottom w:val="single" w:sz="4" w:space="0" w:color="auto"/>
              <w:right w:val="single" w:sz="4" w:space="0" w:color="auto"/>
            </w:tcBorders>
            <w:shd w:val="clear" w:color="auto" w:fill="C2D69B" w:themeFill="accent3" w:themeFillTint="99"/>
            <w:vAlign w:val="center"/>
          </w:tcPr>
          <w:p w14:paraId="36583560"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proofErr w:type="spellStart"/>
            <w:r w:rsidRPr="00BD2DE8">
              <w:rPr>
                <w:rFonts w:ascii="Times New Roman" w:eastAsia="Times New Roman" w:hAnsi="Times New Roman" w:cs="Times New Roman"/>
                <w:b/>
                <w:bCs/>
                <w:sz w:val="20"/>
                <w:szCs w:val="20"/>
                <w:lang w:val="en-AU"/>
              </w:rPr>
              <w:t>Volum</w:t>
            </w:r>
            <w:proofErr w:type="spellEnd"/>
            <w:r w:rsidRPr="00BD2DE8">
              <w:rPr>
                <w:rFonts w:ascii="Times New Roman" w:eastAsia="Times New Roman" w:hAnsi="Times New Roman" w:cs="Times New Roman"/>
                <w:b/>
                <w:bCs/>
                <w:sz w:val="20"/>
                <w:szCs w:val="20"/>
                <w:lang w:val="en-AU"/>
              </w:rPr>
              <w:t xml:space="preserve"> </w:t>
            </w:r>
          </w:p>
          <w:p w14:paraId="710469A1"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 m</w:t>
            </w:r>
            <w:r w:rsidRPr="00BD2DE8">
              <w:rPr>
                <w:rFonts w:ascii="Times New Roman" w:eastAsia="Times New Roman" w:hAnsi="Times New Roman" w:cs="Times New Roman"/>
                <w:b/>
                <w:bCs/>
                <w:sz w:val="20"/>
                <w:szCs w:val="20"/>
                <w:vertAlign w:val="superscript"/>
                <w:lang w:val="en-AU"/>
              </w:rPr>
              <w:t>3</w:t>
            </w:r>
            <w:r w:rsidRPr="00BD2DE8">
              <w:rPr>
                <w:rFonts w:ascii="Times New Roman" w:eastAsia="Times New Roman" w:hAnsi="Times New Roman" w:cs="Times New Roman"/>
                <w:b/>
                <w:bCs/>
                <w:sz w:val="20"/>
                <w:szCs w:val="20"/>
                <w:lang w:val="en-AU"/>
              </w:rPr>
              <w:t xml:space="preserve"> -</w:t>
            </w:r>
          </w:p>
        </w:tc>
        <w:tc>
          <w:tcPr>
            <w:tcW w:w="2389" w:type="pct"/>
            <w:gridSpan w:val="7"/>
            <w:tcBorders>
              <w:top w:val="single" w:sz="18" w:space="0" w:color="auto"/>
              <w:left w:val="single" w:sz="4" w:space="0" w:color="auto"/>
              <w:bottom w:val="single" w:sz="4" w:space="0" w:color="auto"/>
              <w:right w:val="single" w:sz="18" w:space="0" w:color="auto"/>
            </w:tcBorders>
            <w:shd w:val="clear" w:color="auto" w:fill="C2D69B" w:themeFill="accent3" w:themeFillTint="99"/>
            <w:vAlign w:val="center"/>
          </w:tcPr>
          <w:p w14:paraId="515549D0"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it-IT"/>
              </w:rPr>
            </w:pPr>
            <w:r w:rsidRPr="00BD2DE8">
              <w:rPr>
                <w:rFonts w:ascii="Times New Roman" w:eastAsia="Times New Roman" w:hAnsi="Times New Roman" w:cs="Times New Roman"/>
                <w:b/>
                <w:bCs/>
                <w:sz w:val="20"/>
                <w:szCs w:val="20"/>
                <w:lang w:val="it-IT"/>
              </w:rPr>
              <w:t xml:space="preserve">Posibilitatea anuală pe specii </w:t>
            </w:r>
          </w:p>
          <w:p w14:paraId="4FFD8202"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it-IT"/>
              </w:rPr>
            </w:pPr>
            <w:r w:rsidRPr="00BD2DE8">
              <w:rPr>
                <w:rFonts w:ascii="Times New Roman" w:eastAsia="Times New Roman" w:hAnsi="Times New Roman" w:cs="Times New Roman"/>
                <w:b/>
                <w:bCs/>
                <w:sz w:val="20"/>
                <w:szCs w:val="20"/>
                <w:lang w:val="it-IT"/>
              </w:rPr>
              <w:t>–m</w:t>
            </w:r>
            <w:r w:rsidRPr="00BD2DE8">
              <w:rPr>
                <w:rFonts w:ascii="Times New Roman" w:eastAsia="Times New Roman" w:hAnsi="Times New Roman" w:cs="Times New Roman"/>
                <w:b/>
                <w:bCs/>
                <w:sz w:val="20"/>
                <w:szCs w:val="20"/>
                <w:vertAlign w:val="superscript"/>
                <w:lang w:val="it-IT"/>
              </w:rPr>
              <w:t>3</w:t>
            </w:r>
            <w:r w:rsidRPr="00BD2DE8">
              <w:rPr>
                <w:rFonts w:ascii="Times New Roman" w:eastAsia="Times New Roman" w:hAnsi="Times New Roman" w:cs="Times New Roman"/>
                <w:b/>
                <w:bCs/>
                <w:sz w:val="20"/>
                <w:szCs w:val="20"/>
                <w:lang w:val="it-IT"/>
              </w:rPr>
              <w:t xml:space="preserve"> -</w:t>
            </w:r>
          </w:p>
        </w:tc>
      </w:tr>
      <w:tr w:rsidR="00B2070E" w:rsidRPr="00BD2DE8" w14:paraId="4B971796" w14:textId="77777777" w:rsidTr="00B2070E">
        <w:trPr>
          <w:tblHeader/>
        </w:trPr>
        <w:tc>
          <w:tcPr>
            <w:tcW w:w="642" w:type="pct"/>
            <w:vMerge/>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14:paraId="5A1EEEFD" w14:textId="77777777" w:rsidR="00B2070E" w:rsidRPr="00BD2DE8" w:rsidRDefault="00B2070E" w:rsidP="00B2070E">
            <w:pPr>
              <w:spacing w:after="0" w:line="240" w:lineRule="auto"/>
              <w:rPr>
                <w:rFonts w:ascii="Times New Roman" w:eastAsia="Times New Roman" w:hAnsi="Times New Roman" w:cs="Times New Roman"/>
                <w:b/>
                <w:bCs/>
                <w:sz w:val="20"/>
                <w:szCs w:val="20"/>
                <w:lang w:val="ro-RO"/>
              </w:rPr>
            </w:pPr>
          </w:p>
        </w:tc>
        <w:tc>
          <w:tcPr>
            <w:tcW w:w="368" w:type="pct"/>
            <w:vMerge/>
            <w:tcBorders>
              <w:top w:val="single" w:sz="18" w:space="0" w:color="auto"/>
              <w:left w:val="single" w:sz="4" w:space="0" w:color="auto"/>
              <w:bottom w:val="single" w:sz="18" w:space="0" w:color="auto"/>
              <w:right w:val="single" w:sz="4" w:space="0" w:color="auto"/>
            </w:tcBorders>
            <w:shd w:val="clear" w:color="auto" w:fill="C2D69B" w:themeFill="accent3" w:themeFillTint="99"/>
            <w:vAlign w:val="center"/>
          </w:tcPr>
          <w:p w14:paraId="6FC350E6" w14:textId="77777777" w:rsidR="00B2070E" w:rsidRPr="00BD2DE8" w:rsidRDefault="00B2070E" w:rsidP="00B2070E">
            <w:pPr>
              <w:spacing w:after="0" w:line="240" w:lineRule="auto"/>
              <w:ind w:left="-57" w:right="-57"/>
              <w:rPr>
                <w:rFonts w:ascii="Times New Roman" w:eastAsia="Times New Roman" w:hAnsi="Times New Roman" w:cs="Times New Roman"/>
                <w:b/>
                <w:bCs/>
                <w:sz w:val="20"/>
                <w:szCs w:val="20"/>
                <w:lang w:val="ro-RO"/>
              </w:rPr>
            </w:pPr>
          </w:p>
        </w:tc>
        <w:tc>
          <w:tcPr>
            <w:tcW w:w="433" w:type="pct"/>
            <w:tcBorders>
              <w:top w:val="single" w:sz="4" w:space="0" w:color="auto"/>
              <w:left w:val="single" w:sz="4" w:space="0" w:color="auto"/>
              <w:bottom w:val="single" w:sz="18" w:space="0" w:color="auto"/>
              <w:right w:val="single" w:sz="4" w:space="0" w:color="auto"/>
            </w:tcBorders>
            <w:shd w:val="clear" w:color="auto" w:fill="C2D69B" w:themeFill="accent3" w:themeFillTint="99"/>
          </w:tcPr>
          <w:p w14:paraId="33038476"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Total</w:t>
            </w:r>
          </w:p>
        </w:tc>
        <w:tc>
          <w:tcPr>
            <w:tcW w:w="403" w:type="pct"/>
            <w:tcBorders>
              <w:top w:val="single" w:sz="4" w:space="0" w:color="auto"/>
              <w:left w:val="single" w:sz="4" w:space="0" w:color="auto"/>
              <w:bottom w:val="single" w:sz="18" w:space="0" w:color="auto"/>
              <w:right w:val="single" w:sz="4" w:space="0" w:color="auto"/>
            </w:tcBorders>
            <w:shd w:val="clear" w:color="auto" w:fill="C2D69B" w:themeFill="accent3" w:themeFillTint="99"/>
          </w:tcPr>
          <w:p w14:paraId="28FD74EA"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proofErr w:type="spellStart"/>
            <w:r w:rsidRPr="00BD2DE8">
              <w:rPr>
                <w:rFonts w:ascii="Times New Roman" w:eastAsia="Times New Roman" w:hAnsi="Times New Roman" w:cs="Times New Roman"/>
                <w:b/>
                <w:bCs/>
                <w:sz w:val="20"/>
                <w:szCs w:val="20"/>
                <w:lang w:val="en-AU"/>
              </w:rPr>
              <w:t>Anual</w:t>
            </w:r>
            <w:proofErr w:type="spellEnd"/>
          </w:p>
        </w:tc>
        <w:tc>
          <w:tcPr>
            <w:tcW w:w="363" w:type="pct"/>
            <w:tcBorders>
              <w:top w:val="single" w:sz="4" w:space="0" w:color="auto"/>
              <w:left w:val="single" w:sz="4" w:space="0" w:color="auto"/>
              <w:bottom w:val="single" w:sz="18" w:space="0" w:color="auto"/>
              <w:right w:val="single" w:sz="4" w:space="0" w:color="auto"/>
            </w:tcBorders>
            <w:shd w:val="clear" w:color="auto" w:fill="C2D69B" w:themeFill="accent3" w:themeFillTint="99"/>
          </w:tcPr>
          <w:p w14:paraId="1E7B0AE1"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Total</w:t>
            </w:r>
          </w:p>
        </w:tc>
        <w:tc>
          <w:tcPr>
            <w:tcW w:w="403" w:type="pct"/>
            <w:tcBorders>
              <w:top w:val="single" w:sz="4" w:space="0" w:color="auto"/>
              <w:left w:val="single" w:sz="4" w:space="0" w:color="auto"/>
              <w:bottom w:val="single" w:sz="18" w:space="0" w:color="auto"/>
              <w:right w:val="single" w:sz="4" w:space="0" w:color="auto"/>
            </w:tcBorders>
            <w:shd w:val="clear" w:color="auto" w:fill="C2D69B" w:themeFill="accent3" w:themeFillTint="99"/>
          </w:tcPr>
          <w:p w14:paraId="715D135B" w14:textId="77777777" w:rsidR="00B2070E" w:rsidRPr="00BD2DE8" w:rsidRDefault="00B2070E" w:rsidP="00B2070E">
            <w:pPr>
              <w:spacing w:after="0" w:line="240" w:lineRule="auto"/>
              <w:jc w:val="center"/>
              <w:rPr>
                <w:rFonts w:ascii="Times New Roman" w:eastAsia="Times New Roman" w:hAnsi="Times New Roman" w:cs="Times New Roman"/>
                <w:b/>
                <w:bCs/>
                <w:sz w:val="20"/>
                <w:szCs w:val="20"/>
                <w:lang w:val="en-AU"/>
              </w:rPr>
            </w:pPr>
            <w:proofErr w:type="spellStart"/>
            <w:r w:rsidRPr="00BD2DE8">
              <w:rPr>
                <w:rFonts w:ascii="Times New Roman" w:eastAsia="Times New Roman" w:hAnsi="Times New Roman" w:cs="Times New Roman"/>
                <w:b/>
                <w:bCs/>
                <w:sz w:val="20"/>
                <w:szCs w:val="20"/>
                <w:lang w:val="en-AU"/>
              </w:rPr>
              <w:t>Anual</w:t>
            </w:r>
            <w:proofErr w:type="spellEnd"/>
          </w:p>
        </w:tc>
        <w:tc>
          <w:tcPr>
            <w:tcW w:w="330" w:type="pct"/>
            <w:tcBorders>
              <w:top w:val="single" w:sz="4" w:space="0" w:color="auto"/>
              <w:left w:val="single" w:sz="4" w:space="0" w:color="auto"/>
              <w:bottom w:val="single" w:sz="18" w:space="0" w:color="auto"/>
              <w:right w:val="single" w:sz="4" w:space="0" w:color="auto"/>
            </w:tcBorders>
            <w:shd w:val="clear" w:color="auto" w:fill="C2D69B" w:themeFill="accent3" w:themeFillTint="99"/>
            <w:vAlign w:val="center"/>
          </w:tcPr>
          <w:p w14:paraId="1ABC7E0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FA</w:t>
            </w:r>
          </w:p>
        </w:tc>
        <w:tc>
          <w:tcPr>
            <w:tcW w:w="343" w:type="pct"/>
            <w:tcBorders>
              <w:top w:val="single" w:sz="4" w:space="0" w:color="auto"/>
              <w:left w:val="single" w:sz="4" w:space="0" w:color="auto"/>
              <w:bottom w:val="single" w:sz="18" w:space="0" w:color="auto"/>
              <w:right w:val="single" w:sz="2" w:space="0" w:color="auto"/>
            </w:tcBorders>
            <w:shd w:val="clear" w:color="auto" w:fill="C2D69B" w:themeFill="accent3" w:themeFillTint="99"/>
            <w:vAlign w:val="center"/>
          </w:tcPr>
          <w:p w14:paraId="4C3C7317"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MO</w:t>
            </w:r>
          </w:p>
        </w:tc>
        <w:tc>
          <w:tcPr>
            <w:tcW w:w="343" w:type="pct"/>
            <w:tcBorders>
              <w:top w:val="single" w:sz="4" w:space="0" w:color="auto"/>
              <w:left w:val="single" w:sz="2" w:space="0" w:color="auto"/>
              <w:bottom w:val="single" w:sz="18" w:space="0" w:color="auto"/>
              <w:right w:val="single" w:sz="4" w:space="0" w:color="auto"/>
            </w:tcBorders>
            <w:shd w:val="clear" w:color="auto" w:fill="C2D69B" w:themeFill="accent3" w:themeFillTint="99"/>
            <w:vAlign w:val="center"/>
          </w:tcPr>
          <w:p w14:paraId="4618264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ME</w:t>
            </w:r>
          </w:p>
        </w:tc>
        <w:tc>
          <w:tcPr>
            <w:tcW w:w="343" w:type="pct"/>
            <w:tcBorders>
              <w:top w:val="single" w:sz="4" w:space="0" w:color="auto"/>
              <w:left w:val="single" w:sz="4" w:space="0" w:color="auto"/>
              <w:bottom w:val="single" w:sz="18" w:space="0" w:color="auto"/>
              <w:right w:val="single" w:sz="2" w:space="0" w:color="auto"/>
            </w:tcBorders>
            <w:shd w:val="clear" w:color="auto" w:fill="C2D69B" w:themeFill="accent3" w:themeFillTint="99"/>
            <w:vAlign w:val="center"/>
          </w:tcPr>
          <w:p w14:paraId="278235DC"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BR</w:t>
            </w:r>
          </w:p>
        </w:tc>
        <w:tc>
          <w:tcPr>
            <w:tcW w:w="343" w:type="pct"/>
            <w:tcBorders>
              <w:top w:val="single" w:sz="4" w:space="0" w:color="auto"/>
              <w:left w:val="single" w:sz="2" w:space="0" w:color="auto"/>
              <w:bottom w:val="single" w:sz="18" w:space="0" w:color="auto"/>
              <w:right w:val="single" w:sz="4" w:space="0" w:color="auto"/>
            </w:tcBorders>
            <w:shd w:val="clear" w:color="auto" w:fill="C2D69B" w:themeFill="accent3" w:themeFillTint="99"/>
            <w:vAlign w:val="center"/>
          </w:tcPr>
          <w:p w14:paraId="49590340"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PLT</w:t>
            </w:r>
          </w:p>
        </w:tc>
        <w:tc>
          <w:tcPr>
            <w:tcW w:w="344" w:type="pct"/>
            <w:tcBorders>
              <w:top w:val="single" w:sz="4" w:space="0" w:color="auto"/>
              <w:left w:val="single" w:sz="4" w:space="0" w:color="auto"/>
              <w:bottom w:val="single" w:sz="18" w:space="0" w:color="auto"/>
              <w:right w:val="single" w:sz="4" w:space="0" w:color="auto"/>
            </w:tcBorders>
            <w:shd w:val="clear" w:color="auto" w:fill="C2D69B" w:themeFill="accent3" w:themeFillTint="99"/>
            <w:vAlign w:val="center"/>
          </w:tcPr>
          <w:p w14:paraId="76DE8F47"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DR</w:t>
            </w:r>
          </w:p>
        </w:tc>
        <w:tc>
          <w:tcPr>
            <w:tcW w:w="343" w:type="pct"/>
            <w:tcBorders>
              <w:top w:val="single" w:sz="4" w:space="0" w:color="auto"/>
              <w:left w:val="single" w:sz="4" w:space="0" w:color="auto"/>
              <w:bottom w:val="single" w:sz="18" w:space="0" w:color="auto"/>
              <w:right w:val="single" w:sz="18" w:space="0" w:color="auto"/>
            </w:tcBorders>
            <w:shd w:val="clear" w:color="auto" w:fill="C2D69B" w:themeFill="accent3" w:themeFillTint="99"/>
            <w:vAlign w:val="center"/>
          </w:tcPr>
          <w:p w14:paraId="532B9F9C"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DT</w:t>
            </w:r>
          </w:p>
        </w:tc>
      </w:tr>
      <w:tr w:rsidR="00B2070E" w:rsidRPr="00BD2DE8" w14:paraId="42BA99DB" w14:textId="77777777" w:rsidTr="00B2070E">
        <w:trPr>
          <w:cantSplit/>
        </w:trPr>
        <w:tc>
          <w:tcPr>
            <w:tcW w:w="642" w:type="pct"/>
            <w:tcBorders>
              <w:top w:val="nil"/>
              <w:left w:val="single" w:sz="18" w:space="0" w:color="auto"/>
              <w:bottom w:val="single" w:sz="12" w:space="0" w:color="auto"/>
              <w:right w:val="single" w:sz="4" w:space="0" w:color="auto"/>
            </w:tcBorders>
            <w:vAlign w:val="center"/>
          </w:tcPr>
          <w:p w14:paraId="7E70AF41"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roofErr w:type="spellStart"/>
            <w:r w:rsidRPr="00BD2DE8">
              <w:rPr>
                <w:rFonts w:ascii="Times New Roman" w:eastAsia="Times New Roman" w:hAnsi="Times New Roman" w:cs="Times New Roman"/>
                <w:sz w:val="20"/>
                <w:szCs w:val="20"/>
                <w:lang w:val="en-AU"/>
              </w:rPr>
              <w:t>Produse</w:t>
            </w:r>
            <w:proofErr w:type="spellEnd"/>
            <w:r w:rsidRPr="00BD2DE8">
              <w:rPr>
                <w:rFonts w:ascii="Times New Roman" w:eastAsia="Times New Roman" w:hAnsi="Times New Roman" w:cs="Times New Roman"/>
                <w:sz w:val="20"/>
                <w:szCs w:val="20"/>
                <w:lang w:val="en-AU"/>
              </w:rPr>
              <w:t xml:space="preserve"> </w:t>
            </w:r>
            <w:proofErr w:type="spellStart"/>
            <w:r w:rsidRPr="00BD2DE8">
              <w:rPr>
                <w:rFonts w:ascii="Times New Roman" w:eastAsia="Times New Roman" w:hAnsi="Times New Roman" w:cs="Times New Roman"/>
                <w:sz w:val="20"/>
                <w:szCs w:val="20"/>
                <w:lang w:val="en-AU"/>
              </w:rPr>
              <w:t>principale</w:t>
            </w:r>
            <w:proofErr w:type="spellEnd"/>
          </w:p>
        </w:tc>
        <w:tc>
          <w:tcPr>
            <w:tcW w:w="368" w:type="pct"/>
            <w:tcBorders>
              <w:top w:val="nil"/>
              <w:left w:val="single" w:sz="4" w:space="0" w:color="auto"/>
              <w:bottom w:val="single" w:sz="12" w:space="0" w:color="auto"/>
              <w:right w:val="single" w:sz="4" w:space="0" w:color="auto"/>
            </w:tcBorders>
            <w:vAlign w:val="center"/>
          </w:tcPr>
          <w:p w14:paraId="440041AE"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III-VI</w:t>
            </w:r>
          </w:p>
        </w:tc>
        <w:tc>
          <w:tcPr>
            <w:tcW w:w="433" w:type="pct"/>
            <w:tcBorders>
              <w:top w:val="nil"/>
              <w:left w:val="single" w:sz="4" w:space="0" w:color="auto"/>
              <w:bottom w:val="single" w:sz="12" w:space="0" w:color="auto"/>
              <w:right w:val="single" w:sz="4" w:space="0" w:color="auto"/>
            </w:tcBorders>
            <w:vAlign w:val="center"/>
          </w:tcPr>
          <w:p w14:paraId="58E48DCC"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ro-RO"/>
              </w:rPr>
            </w:pPr>
            <w:r w:rsidRPr="00BD2DE8">
              <w:rPr>
                <w:rFonts w:ascii="Times New Roman" w:eastAsia="Times New Roman" w:hAnsi="Times New Roman" w:cs="Times New Roman"/>
                <w:b/>
                <w:bCs/>
                <w:sz w:val="20"/>
                <w:szCs w:val="20"/>
                <w:lang w:val="ro-RO"/>
              </w:rPr>
              <w:t>77,79</w:t>
            </w:r>
          </w:p>
        </w:tc>
        <w:tc>
          <w:tcPr>
            <w:tcW w:w="403" w:type="pct"/>
            <w:tcBorders>
              <w:top w:val="nil"/>
              <w:left w:val="single" w:sz="4" w:space="0" w:color="auto"/>
              <w:bottom w:val="single" w:sz="12" w:space="0" w:color="auto"/>
              <w:right w:val="single" w:sz="4" w:space="0" w:color="auto"/>
            </w:tcBorders>
            <w:vAlign w:val="center"/>
          </w:tcPr>
          <w:p w14:paraId="53209FE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ro-RO"/>
              </w:rPr>
            </w:pPr>
            <w:r w:rsidRPr="00BD2DE8">
              <w:rPr>
                <w:rFonts w:ascii="Times New Roman" w:eastAsia="Times New Roman" w:hAnsi="Times New Roman" w:cs="Times New Roman"/>
                <w:b/>
                <w:bCs/>
                <w:sz w:val="20"/>
                <w:szCs w:val="20"/>
                <w:lang w:val="ro-RO"/>
              </w:rPr>
              <w:t>7,78</w:t>
            </w:r>
          </w:p>
        </w:tc>
        <w:tc>
          <w:tcPr>
            <w:tcW w:w="363" w:type="pct"/>
            <w:tcBorders>
              <w:top w:val="nil"/>
              <w:left w:val="single" w:sz="4" w:space="0" w:color="auto"/>
              <w:bottom w:val="single" w:sz="12" w:space="0" w:color="auto"/>
              <w:right w:val="single" w:sz="4" w:space="0" w:color="auto"/>
            </w:tcBorders>
            <w:vAlign w:val="center"/>
          </w:tcPr>
          <w:p w14:paraId="25A4389E"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ro-RO"/>
              </w:rPr>
            </w:pPr>
            <w:r w:rsidRPr="00BD2DE8">
              <w:rPr>
                <w:rFonts w:ascii="Times New Roman" w:eastAsia="Times New Roman" w:hAnsi="Times New Roman" w:cs="Times New Roman"/>
                <w:b/>
                <w:bCs/>
                <w:sz w:val="20"/>
                <w:szCs w:val="20"/>
                <w:lang w:val="ro-RO"/>
              </w:rPr>
              <w:t>10230</w:t>
            </w:r>
          </w:p>
        </w:tc>
        <w:tc>
          <w:tcPr>
            <w:tcW w:w="403" w:type="pct"/>
            <w:tcBorders>
              <w:top w:val="nil"/>
              <w:left w:val="single" w:sz="4" w:space="0" w:color="auto"/>
              <w:bottom w:val="single" w:sz="12" w:space="0" w:color="auto"/>
              <w:right w:val="single" w:sz="4" w:space="0" w:color="auto"/>
            </w:tcBorders>
            <w:vAlign w:val="center"/>
          </w:tcPr>
          <w:p w14:paraId="281CBFFF"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ro-RO"/>
              </w:rPr>
            </w:pPr>
            <w:r w:rsidRPr="00BD2DE8">
              <w:rPr>
                <w:rFonts w:ascii="Times New Roman" w:eastAsia="Times New Roman" w:hAnsi="Times New Roman" w:cs="Times New Roman"/>
                <w:b/>
                <w:bCs/>
                <w:sz w:val="20"/>
                <w:szCs w:val="20"/>
                <w:lang w:val="ro-RO"/>
              </w:rPr>
              <w:t>1023</w:t>
            </w:r>
          </w:p>
        </w:tc>
        <w:tc>
          <w:tcPr>
            <w:tcW w:w="330" w:type="pct"/>
            <w:tcBorders>
              <w:top w:val="nil"/>
              <w:left w:val="single" w:sz="4" w:space="0" w:color="auto"/>
              <w:bottom w:val="single" w:sz="12" w:space="0" w:color="auto"/>
              <w:right w:val="single" w:sz="4" w:space="0" w:color="auto"/>
            </w:tcBorders>
            <w:vAlign w:val="center"/>
          </w:tcPr>
          <w:p w14:paraId="71FE4EC2"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998</w:t>
            </w:r>
          </w:p>
        </w:tc>
        <w:tc>
          <w:tcPr>
            <w:tcW w:w="343" w:type="pct"/>
            <w:tcBorders>
              <w:top w:val="nil"/>
              <w:left w:val="single" w:sz="4" w:space="0" w:color="auto"/>
              <w:bottom w:val="single" w:sz="12" w:space="0" w:color="auto"/>
              <w:right w:val="single" w:sz="2" w:space="0" w:color="auto"/>
            </w:tcBorders>
            <w:vAlign w:val="center"/>
          </w:tcPr>
          <w:p w14:paraId="4420605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w:t>
            </w:r>
          </w:p>
        </w:tc>
        <w:tc>
          <w:tcPr>
            <w:tcW w:w="343" w:type="pct"/>
            <w:tcBorders>
              <w:top w:val="nil"/>
              <w:left w:val="single" w:sz="2" w:space="0" w:color="auto"/>
              <w:bottom w:val="single" w:sz="12" w:space="0" w:color="auto"/>
              <w:right w:val="single" w:sz="4" w:space="0" w:color="auto"/>
            </w:tcBorders>
            <w:vAlign w:val="center"/>
          </w:tcPr>
          <w:p w14:paraId="291D9B3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18</w:t>
            </w:r>
          </w:p>
        </w:tc>
        <w:tc>
          <w:tcPr>
            <w:tcW w:w="343" w:type="pct"/>
            <w:tcBorders>
              <w:top w:val="nil"/>
              <w:left w:val="single" w:sz="4" w:space="0" w:color="auto"/>
              <w:bottom w:val="single" w:sz="12" w:space="0" w:color="auto"/>
              <w:right w:val="single" w:sz="2" w:space="0" w:color="auto"/>
            </w:tcBorders>
            <w:vAlign w:val="center"/>
          </w:tcPr>
          <w:p w14:paraId="6FD949A0" w14:textId="77777777" w:rsidR="00B2070E" w:rsidRPr="00BD2DE8" w:rsidRDefault="00B2070E" w:rsidP="00B2070E">
            <w:pPr>
              <w:spacing w:after="0" w:line="240" w:lineRule="auto"/>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7</w:t>
            </w:r>
          </w:p>
        </w:tc>
        <w:tc>
          <w:tcPr>
            <w:tcW w:w="343" w:type="pct"/>
            <w:tcBorders>
              <w:top w:val="nil"/>
              <w:left w:val="single" w:sz="2" w:space="0" w:color="auto"/>
              <w:bottom w:val="single" w:sz="12" w:space="0" w:color="auto"/>
              <w:right w:val="single" w:sz="4" w:space="0" w:color="auto"/>
            </w:tcBorders>
            <w:vAlign w:val="center"/>
          </w:tcPr>
          <w:p w14:paraId="7DEA707D" w14:textId="77777777" w:rsidR="00B2070E" w:rsidRPr="00BD2DE8" w:rsidRDefault="00B2070E" w:rsidP="00B2070E">
            <w:pPr>
              <w:spacing w:after="0" w:line="240" w:lineRule="auto"/>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w:t>
            </w:r>
          </w:p>
        </w:tc>
        <w:tc>
          <w:tcPr>
            <w:tcW w:w="344" w:type="pct"/>
            <w:tcBorders>
              <w:top w:val="nil"/>
              <w:left w:val="single" w:sz="4" w:space="0" w:color="auto"/>
              <w:bottom w:val="single" w:sz="12" w:space="0" w:color="auto"/>
              <w:right w:val="single" w:sz="4" w:space="0" w:color="auto"/>
            </w:tcBorders>
            <w:vAlign w:val="center"/>
          </w:tcPr>
          <w:p w14:paraId="25EA64DF" w14:textId="77777777" w:rsidR="00B2070E" w:rsidRPr="00BD2DE8" w:rsidRDefault="00B2070E" w:rsidP="00B2070E">
            <w:pPr>
              <w:spacing w:after="0" w:line="240" w:lineRule="auto"/>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w:t>
            </w:r>
          </w:p>
        </w:tc>
        <w:tc>
          <w:tcPr>
            <w:tcW w:w="343" w:type="pct"/>
            <w:tcBorders>
              <w:top w:val="nil"/>
              <w:left w:val="single" w:sz="4" w:space="0" w:color="auto"/>
              <w:bottom w:val="single" w:sz="12" w:space="0" w:color="auto"/>
              <w:right w:val="single" w:sz="18" w:space="0" w:color="auto"/>
            </w:tcBorders>
            <w:vAlign w:val="center"/>
          </w:tcPr>
          <w:p w14:paraId="2C2C836C" w14:textId="77777777" w:rsidR="00B2070E" w:rsidRPr="00BD2DE8" w:rsidRDefault="00B2070E" w:rsidP="00B2070E">
            <w:pPr>
              <w:spacing w:after="0" w:line="240" w:lineRule="auto"/>
              <w:jc w:val="center"/>
              <w:rPr>
                <w:rFonts w:ascii="Times New Roman" w:eastAsia="Times New Roman" w:hAnsi="Times New Roman" w:cs="Times New Roman"/>
                <w:b/>
                <w:bCs/>
                <w:color w:val="000000"/>
                <w:sz w:val="20"/>
                <w:szCs w:val="20"/>
                <w:lang w:val="en-AU"/>
              </w:rPr>
            </w:pPr>
            <w:r w:rsidRPr="00BD2DE8">
              <w:rPr>
                <w:rFonts w:ascii="Times New Roman" w:eastAsia="Times New Roman" w:hAnsi="Times New Roman" w:cs="Times New Roman"/>
                <w:b/>
                <w:bCs/>
                <w:color w:val="000000"/>
                <w:sz w:val="20"/>
                <w:szCs w:val="20"/>
                <w:lang w:val="en-AU"/>
              </w:rPr>
              <w:t>-</w:t>
            </w:r>
          </w:p>
        </w:tc>
      </w:tr>
      <w:tr w:rsidR="00B2070E" w:rsidRPr="00BD2DE8" w14:paraId="145C6318" w14:textId="77777777" w:rsidTr="00B2070E">
        <w:trPr>
          <w:cantSplit/>
        </w:trPr>
        <w:tc>
          <w:tcPr>
            <w:tcW w:w="642" w:type="pct"/>
            <w:tcBorders>
              <w:top w:val="single" w:sz="12" w:space="0" w:color="auto"/>
              <w:left w:val="single" w:sz="18" w:space="0" w:color="auto"/>
              <w:bottom w:val="single" w:sz="12" w:space="0" w:color="auto"/>
              <w:right w:val="single" w:sz="4" w:space="0" w:color="auto"/>
            </w:tcBorders>
            <w:vAlign w:val="center"/>
          </w:tcPr>
          <w:p w14:paraId="0BAD3550"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roofErr w:type="spellStart"/>
            <w:r w:rsidRPr="00BD2DE8">
              <w:rPr>
                <w:rFonts w:ascii="Times New Roman" w:eastAsia="Times New Roman" w:hAnsi="Times New Roman" w:cs="Times New Roman"/>
                <w:sz w:val="20"/>
                <w:szCs w:val="20"/>
                <w:lang w:val="en-AU"/>
              </w:rPr>
              <w:t>Tăieri</w:t>
            </w:r>
            <w:proofErr w:type="spellEnd"/>
            <w:r w:rsidRPr="00BD2DE8">
              <w:rPr>
                <w:rFonts w:ascii="Times New Roman" w:eastAsia="Times New Roman" w:hAnsi="Times New Roman" w:cs="Times New Roman"/>
                <w:sz w:val="20"/>
                <w:szCs w:val="20"/>
                <w:lang w:val="en-AU"/>
              </w:rPr>
              <w:t xml:space="preserve"> de </w:t>
            </w:r>
            <w:proofErr w:type="spellStart"/>
            <w:r w:rsidRPr="00BD2DE8">
              <w:rPr>
                <w:rFonts w:ascii="Times New Roman" w:eastAsia="Times New Roman" w:hAnsi="Times New Roman" w:cs="Times New Roman"/>
                <w:sz w:val="20"/>
                <w:szCs w:val="20"/>
                <w:lang w:val="en-AU"/>
              </w:rPr>
              <w:t>conservare</w:t>
            </w:r>
            <w:proofErr w:type="spellEnd"/>
            <w:r w:rsidRPr="00BD2DE8">
              <w:rPr>
                <w:rFonts w:ascii="Times New Roman" w:eastAsia="Times New Roman" w:hAnsi="Times New Roman" w:cs="Times New Roman"/>
                <w:sz w:val="20"/>
                <w:szCs w:val="20"/>
                <w:lang w:val="en-AU"/>
              </w:rPr>
              <w:t xml:space="preserve"> </w:t>
            </w:r>
          </w:p>
        </w:tc>
        <w:tc>
          <w:tcPr>
            <w:tcW w:w="368" w:type="pct"/>
            <w:tcBorders>
              <w:top w:val="single" w:sz="12" w:space="0" w:color="auto"/>
              <w:left w:val="single" w:sz="4" w:space="0" w:color="auto"/>
              <w:bottom w:val="single" w:sz="12" w:space="0" w:color="auto"/>
              <w:right w:val="single" w:sz="4" w:space="0" w:color="auto"/>
            </w:tcBorders>
            <w:vAlign w:val="center"/>
          </w:tcPr>
          <w:p w14:paraId="0EE2EDD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w:t>
            </w:r>
          </w:p>
        </w:tc>
        <w:tc>
          <w:tcPr>
            <w:tcW w:w="433" w:type="pct"/>
            <w:tcBorders>
              <w:top w:val="single" w:sz="12" w:space="0" w:color="auto"/>
              <w:left w:val="single" w:sz="4" w:space="0" w:color="auto"/>
              <w:bottom w:val="single" w:sz="12" w:space="0" w:color="auto"/>
              <w:right w:val="single" w:sz="4" w:space="0" w:color="auto"/>
            </w:tcBorders>
            <w:vAlign w:val="center"/>
          </w:tcPr>
          <w:p w14:paraId="32CC3325"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146,38</w:t>
            </w:r>
          </w:p>
        </w:tc>
        <w:tc>
          <w:tcPr>
            <w:tcW w:w="403" w:type="pct"/>
            <w:tcBorders>
              <w:top w:val="single" w:sz="12" w:space="0" w:color="auto"/>
              <w:left w:val="single" w:sz="4" w:space="0" w:color="auto"/>
              <w:bottom w:val="single" w:sz="12" w:space="0" w:color="auto"/>
              <w:right w:val="single" w:sz="4" w:space="0" w:color="auto"/>
            </w:tcBorders>
            <w:vAlign w:val="center"/>
          </w:tcPr>
          <w:p w14:paraId="5ED2CF95"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14,64</w:t>
            </w:r>
          </w:p>
        </w:tc>
        <w:tc>
          <w:tcPr>
            <w:tcW w:w="363" w:type="pct"/>
            <w:tcBorders>
              <w:top w:val="single" w:sz="12" w:space="0" w:color="auto"/>
              <w:left w:val="single" w:sz="4" w:space="0" w:color="auto"/>
              <w:bottom w:val="single" w:sz="12" w:space="0" w:color="auto"/>
              <w:right w:val="single" w:sz="4" w:space="0" w:color="auto"/>
            </w:tcBorders>
            <w:vAlign w:val="center"/>
          </w:tcPr>
          <w:p w14:paraId="5872695C"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6234</w:t>
            </w:r>
          </w:p>
        </w:tc>
        <w:tc>
          <w:tcPr>
            <w:tcW w:w="403" w:type="pct"/>
            <w:tcBorders>
              <w:top w:val="single" w:sz="12" w:space="0" w:color="auto"/>
              <w:left w:val="single" w:sz="4" w:space="0" w:color="auto"/>
              <w:bottom w:val="single" w:sz="12" w:space="0" w:color="auto"/>
              <w:right w:val="single" w:sz="4" w:space="0" w:color="auto"/>
            </w:tcBorders>
            <w:vAlign w:val="center"/>
          </w:tcPr>
          <w:p w14:paraId="3840CD48"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623</w:t>
            </w:r>
          </w:p>
        </w:tc>
        <w:tc>
          <w:tcPr>
            <w:tcW w:w="330" w:type="pct"/>
            <w:tcBorders>
              <w:top w:val="single" w:sz="12" w:space="0" w:color="auto"/>
              <w:left w:val="single" w:sz="4" w:space="0" w:color="auto"/>
              <w:bottom w:val="single" w:sz="12" w:space="0" w:color="auto"/>
              <w:right w:val="single" w:sz="4" w:space="0" w:color="auto"/>
            </w:tcBorders>
            <w:vAlign w:val="center"/>
          </w:tcPr>
          <w:p w14:paraId="29101B59"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560</w:t>
            </w:r>
          </w:p>
        </w:tc>
        <w:tc>
          <w:tcPr>
            <w:tcW w:w="343" w:type="pct"/>
            <w:tcBorders>
              <w:top w:val="single" w:sz="12" w:space="0" w:color="auto"/>
              <w:left w:val="single" w:sz="4" w:space="0" w:color="auto"/>
              <w:bottom w:val="single" w:sz="12" w:space="0" w:color="auto"/>
              <w:right w:val="single" w:sz="2" w:space="0" w:color="auto"/>
            </w:tcBorders>
            <w:vAlign w:val="center"/>
          </w:tcPr>
          <w:p w14:paraId="69F5F727"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21</w:t>
            </w:r>
          </w:p>
        </w:tc>
        <w:tc>
          <w:tcPr>
            <w:tcW w:w="343" w:type="pct"/>
            <w:tcBorders>
              <w:top w:val="single" w:sz="12" w:space="0" w:color="auto"/>
              <w:left w:val="single" w:sz="2" w:space="0" w:color="auto"/>
              <w:bottom w:val="single" w:sz="12" w:space="0" w:color="auto"/>
              <w:right w:val="single" w:sz="4" w:space="0" w:color="auto"/>
            </w:tcBorders>
            <w:vAlign w:val="center"/>
          </w:tcPr>
          <w:p w14:paraId="1C177A7F"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w:t>
            </w:r>
          </w:p>
        </w:tc>
        <w:tc>
          <w:tcPr>
            <w:tcW w:w="343" w:type="pct"/>
            <w:tcBorders>
              <w:top w:val="single" w:sz="12" w:space="0" w:color="auto"/>
              <w:left w:val="single" w:sz="4" w:space="0" w:color="auto"/>
              <w:bottom w:val="single" w:sz="12" w:space="0" w:color="auto"/>
              <w:right w:val="single" w:sz="2" w:space="0" w:color="auto"/>
            </w:tcBorders>
            <w:vAlign w:val="center"/>
          </w:tcPr>
          <w:p w14:paraId="4BC3201F"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20</w:t>
            </w:r>
          </w:p>
        </w:tc>
        <w:tc>
          <w:tcPr>
            <w:tcW w:w="343" w:type="pct"/>
            <w:tcBorders>
              <w:top w:val="single" w:sz="12" w:space="0" w:color="auto"/>
              <w:left w:val="single" w:sz="2" w:space="0" w:color="auto"/>
              <w:bottom w:val="single" w:sz="12" w:space="0" w:color="auto"/>
              <w:right w:val="single" w:sz="4" w:space="0" w:color="auto"/>
            </w:tcBorders>
            <w:vAlign w:val="center"/>
          </w:tcPr>
          <w:p w14:paraId="17B411C4"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w:t>
            </w:r>
          </w:p>
        </w:tc>
        <w:tc>
          <w:tcPr>
            <w:tcW w:w="344" w:type="pct"/>
            <w:tcBorders>
              <w:top w:val="single" w:sz="12" w:space="0" w:color="auto"/>
              <w:left w:val="single" w:sz="4" w:space="0" w:color="auto"/>
              <w:bottom w:val="single" w:sz="12" w:space="0" w:color="auto"/>
              <w:right w:val="single" w:sz="4" w:space="0" w:color="auto"/>
            </w:tcBorders>
            <w:vAlign w:val="center"/>
          </w:tcPr>
          <w:p w14:paraId="721A5122"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22</w:t>
            </w:r>
          </w:p>
        </w:tc>
        <w:tc>
          <w:tcPr>
            <w:tcW w:w="343" w:type="pct"/>
            <w:tcBorders>
              <w:top w:val="single" w:sz="12" w:space="0" w:color="auto"/>
              <w:left w:val="single" w:sz="4" w:space="0" w:color="auto"/>
              <w:bottom w:val="single" w:sz="12" w:space="0" w:color="auto"/>
              <w:right w:val="single" w:sz="18" w:space="0" w:color="auto"/>
            </w:tcBorders>
            <w:vAlign w:val="center"/>
          </w:tcPr>
          <w:p w14:paraId="76A789BF" w14:textId="77777777" w:rsidR="00B2070E" w:rsidRPr="00BD2DE8" w:rsidRDefault="00B2070E" w:rsidP="00B2070E">
            <w:pPr>
              <w:spacing w:after="0" w:line="240" w:lineRule="auto"/>
              <w:jc w:val="center"/>
              <w:rPr>
                <w:rFonts w:ascii="Times New Roman" w:eastAsia="Times New Roman" w:hAnsi="Times New Roman" w:cs="Times New Roman"/>
                <w:b/>
                <w:color w:val="000000"/>
                <w:sz w:val="20"/>
                <w:szCs w:val="20"/>
                <w:lang w:val="en-AU"/>
              </w:rPr>
            </w:pPr>
            <w:r w:rsidRPr="00BD2DE8">
              <w:rPr>
                <w:rFonts w:ascii="Times New Roman" w:eastAsia="Times New Roman" w:hAnsi="Times New Roman" w:cs="Times New Roman"/>
                <w:b/>
                <w:color w:val="000000"/>
                <w:sz w:val="20"/>
                <w:szCs w:val="20"/>
                <w:lang w:val="en-AU"/>
              </w:rPr>
              <w:t>-</w:t>
            </w:r>
          </w:p>
        </w:tc>
      </w:tr>
      <w:tr w:rsidR="00B2070E" w:rsidRPr="00BD2DE8" w14:paraId="1D8A54E6" w14:textId="77777777" w:rsidTr="00B2070E">
        <w:trPr>
          <w:cantSplit/>
        </w:trPr>
        <w:tc>
          <w:tcPr>
            <w:tcW w:w="642" w:type="pct"/>
            <w:vMerge w:val="restart"/>
            <w:tcBorders>
              <w:top w:val="single" w:sz="12" w:space="0" w:color="auto"/>
              <w:left w:val="single" w:sz="18" w:space="0" w:color="auto"/>
              <w:right w:val="single" w:sz="4" w:space="0" w:color="auto"/>
            </w:tcBorders>
            <w:vAlign w:val="center"/>
          </w:tcPr>
          <w:p w14:paraId="37524931"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roofErr w:type="spellStart"/>
            <w:r w:rsidRPr="00BD2DE8">
              <w:rPr>
                <w:rFonts w:ascii="Times New Roman" w:eastAsia="Times New Roman" w:hAnsi="Times New Roman" w:cs="Times New Roman"/>
                <w:sz w:val="20"/>
                <w:szCs w:val="20"/>
                <w:lang w:val="en-AU"/>
              </w:rPr>
              <w:t>Produse</w:t>
            </w:r>
            <w:proofErr w:type="spellEnd"/>
            <w:r w:rsidRPr="00BD2DE8">
              <w:rPr>
                <w:rFonts w:ascii="Times New Roman" w:eastAsia="Times New Roman" w:hAnsi="Times New Roman" w:cs="Times New Roman"/>
                <w:sz w:val="20"/>
                <w:szCs w:val="20"/>
                <w:lang w:val="en-AU"/>
              </w:rPr>
              <w:t xml:space="preserve"> </w:t>
            </w:r>
            <w:proofErr w:type="spellStart"/>
            <w:r w:rsidRPr="00BD2DE8">
              <w:rPr>
                <w:rFonts w:ascii="Times New Roman" w:eastAsia="Times New Roman" w:hAnsi="Times New Roman" w:cs="Times New Roman"/>
                <w:sz w:val="20"/>
                <w:szCs w:val="20"/>
                <w:lang w:val="en-AU"/>
              </w:rPr>
              <w:t>secundare</w:t>
            </w:r>
            <w:proofErr w:type="spellEnd"/>
          </w:p>
        </w:tc>
        <w:tc>
          <w:tcPr>
            <w:tcW w:w="368" w:type="pct"/>
            <w:tcBorders>
              <w:top w:val="single" w:sz="12" w:space="0" w:color="auto"/>
              <w:left w:val="single" w:sz="4" w:space="0" w:color="auto"/>
              <w:bottom w:val="single" w:sz="2" w:space="0" w:color="auto"/>
              <w:right w:val="single" w:sz="4" w:space="0" w:color="auto"/>
            </w:tcBorders>
          </w:tcPr>
          <w:p w14:paraId="6ACE9C7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w:t>
            </w:r>
          </w:p>
        </w:tc>
        <w:tc>
          <w:tcPr>
            <w:tcW w:w="433" w:type="pct"/>
            <w:tcBorders>
              <w:top w:val="single" w:sz="12" w:space="0" w:color="auto"/>
              <w:left w:val="single" w:sz="4" w:space="0" w:color="auto"/>
              <w:bottom w:val="single" w:sz="2" w:space="0" w:color="auto"/>
              <w:right w:val="single" w:sz="4" w:space="0" w:color="auto"/>
            </w:tcBorders>
            <w:vAlign w:val="center"/>
          </w:tcPr>
          <w:p w14:paraId="1356506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118,11</w:t>
            </w:r>
          </w:p>
        </w:tc>
        <w:tc>
          <w:tcPr>
            <w:tcW w:w="403" w:type="pct"/>
            <w:tcBorders>
              <w:top w:val="single" w:sz="12" w:space="0" w:color="auto"/>
              <w:left w:val="single" w:sz="4" w:space="0" w:color="auto"/>
              <w:bottom w:val="single" w:sz="2" w:space="0" w:color="auto"/>
              <w:right w:val="single" w:sz="4" w:space="0" w:color="auto"/>
            </w:tcBorders>
            <w:vAlign w:val="center"/>
          </w:tcPr>
          <w:p w14:paraId="7156ABD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11,81</w:t>
            </w:r>
          </w:p>
        </w:tc>
        <w:tc>
          <w:tcPr>
            <w:tcW w:w="363" w:type="pct"/>
            <w:tcBorders>
              <w:top w:val="single" w:sz="12" w:space="0" w:color="auto"/>
              <w:left w:val="single" w:sz="4" w:space="0" w:color="auto"/>
              <w:bottom w:val="single" w:sz="2" w:space="0" w:color="auto"/>
              <w:right w:val="single" w:sz="4" w:space="0" w:color="auto"/>
            </w:tcBorders>
            <w:vAlign w:val="center"/>
          </w:tcPr>
          <w:p w14:paraId="250C75E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4138</w:t>
            </w:r>
          </w:p>
        </w:tc>
        <w:tc>
          <w:tcPr>
            <w:tcW w:w="403" w:type="pct"/>
            <w:tcBorders>
              <w:top w:val="single" w:sz="12" w:space="0" w:color="auto"/>
              <w:left w:val="single" w:sz="4" w:space="0" w:color="auto"/>
              <w:bottom w:val="single" w:sz="2" w:space="0" w:color="auto"/>
              <w:right w:val="single" w:sz="4" w:space="0" w:color="auto"/>
            </w:tcBorders>
            <w:vAlign w:val="center"/>
          </w:tcPr>
          <w:p w14:paraId="6A1434B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414</w:t>
            </w:r>
          </w:p>
        </w:tc>
        <w:tc>
          <w:tcPr>
            <w:tcW w:w="330" w:type="pct"/>
            <w:tcBorders>
              <w:top w:val="single" w:sz="12" w:space="0" w:color="auto"/>
              <w:left w:val="single" w:sz="4" w:space="0" w:color="auto"/>
              <w:bottom w:val="single" w:sz="2" w:space="0" w:color="auto"/>
              <w:right w:val="single" w:sz="4" w:space="0" w:color="auto"/>
            </w:tcBorders>
            <w:vAlign w:val="center"/>
          </w:tcPr>
          <w:p w14:paraId="243694B1"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207</w:t>
            </w:r>
          </w:p>
        </w:tc>
        <w:tc>
          <w:tcPr>
            <w:tcW w:w="343" w:type="pct"/>
            <w:tcBorders>
              <w:top w:val="single" w:sz="12" w:space="0" w:color="auto"/>
              <w:left w:val="single" w:sz="4" w:space="0" w:color="auto"/>
              <w:bottom w:val="single" w:sz="2" w:space="0" w:color="auto"/>
              <w:right w:val="single" w:sz="2" w:space="0" w:color="auto"/>
            </w:tcBorders>
            <w:vAlign w:val="center"/>
          </w:tcPr>
          <w:p w14:paraId="5CF2FFB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183</w:t>
            </w:r>
          </w:p>
        </w:tc>
        <w:tc>
          <w:tcPr>
            <w:tcW w:w="343" w:type="pct"/>
            <w:tcBorders>
              <w:top w:val="single" w:sz="12" w:space="0" w:color="auto"/>
              <w:left w:val="single" w:sz="2" w:space="0" w:color="auto"/>
              <w:bottom w:val="single" w:sz="2" w:space="0" w:color="auto"/>
              <w:right w:val="single" w:sz="4" w:space="0" w:color="auto"/>
            </w:tcBorders>
            <w:vAlign w:val="center"/>
          </w:tcPr>
          <w:p w14:paraId="7149499A"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21</w:t>
            </w:r>
          </w:p>
        </w:tc>
        <w:tc>
          <w:tcPr>
            <w:tcW w:w="343" w:type="pct"/>
            <w:tcBorders>
              <w:top w:val="single" w:sz="12" w:space="0" w:color="auto"/>
              <w:left w:val="single" w:sz="4" w:space="0" w:color="auto"/>
              <w:bottom w:val="single" w:sz="2" w:space="0" w:color="auto"/>
              <w:right w:val="single" w:sz="2" w:space="0" w:color="auto"/>
            </w:tcBorders>
            <w:vAlign w:val="center"/>
          </w:tcPr>
          <w:p w14:paraId="23997A47"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12" w:space="0" w:color="auto"/>
              <w:left w:val="single" w:sz="2" w:space="0" w:color="auto"/>
              <w:bottom w:val="single" w:sz="2" w:space="0" w:color="auto"/>
              <w:right w:val="single" w:sz="4" w:space="0" w:color="auto"/>
            </w:tcBorders>
            <w:vAlign w:val="center"/>
          </w:tcPr>
          <w:p w14:paraId="51F4CDD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w:t>
            </w:r>
          </w:p>
        </w:tc>
        <w:tc>
          <w:tcPr>
            <w:tcW w:w="344" w:type="pct"/>
            <w:tcBorders>
              <w:top w:val="single" w:sz="12" w:space="0" w:color="auto"/>
              <w:left w:val="single" w:sz="4" w:space="0" w:color="auto"/>
              <w:bottom w:val="single" w:sz="2" w:space="0" w:color="auto"/>
              <w:right w:val="single" w:sz="4" w:space="0" w:color="auto"/>
            </w:tcBorders>
            <w:vAlign w:val="center"/>
          </w:tcPr>
          <w:p w14:paraId="37894EA1"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12" w:space="0" w:color="auto"/>
              <w:left w:val="single" w:sz="4" w:space="0" w:color="auto"/>
              <w:bottom w:val="single" w:sz="2" w:space="0" w:color="auto"/>
              <w:right w:val="single" w:sz="18" w:space="0" w:color="auto"/>
            </w:tcBorders>
            <w:vAlign w:val="center"/>
          </w:tcPr>
          <w:p w14:paraId="299A3FB2"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w:t>
            </w:r>
          </w:p>
        </w:tc>
      </w:tr>
      <w:tr w:rsidR="00B2070E" w:rsidRPr="00BD2DE8" w14:paraId="0E29E256" w14:textId="77777777" w:rsidTr="00B2070E">
        <w:trPr>
          <w:cantSplit/>
        </w:trPr>
        <w:tc>
          <w:tcPr>
            <w:tcW w:w="642" w:type="pct"/>
            <w:vMerge/>
            <w:tcBorders>
              <w:left w:val="single" w:sz="18" w:space="0" w:color="auto"/>
              <w:right w:val="single" w:sz="4" w:space="0" w:color="auto"/>
            </w:tcBorders>
            <w:vAlign w:val="center"/>
          </w:tcPr>
          <w:p w14:paraId="5EE7CF19"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
        </w:tc>
        <w:tc>
          <w:tcPr>
            <w:tcW w:w="368" w:type="pct"/>
            <w:tcBorders>
              <w:top w:val="single" w:sz="2" w:space="0" w:color="auto"/>
              <w:left w:val="single" w:sz="4" w:space="0" w:color="auto"/>
              <w:bottom w:val="single" w:sz="12" w:space="0" w:color="auto"/>
              <w:right w:val="single" w:sz="4" w:space="0" w:color="auto"/>
            </w:tcBorders>
          </w:tcPr>
          <w:p w14:paraId="7E00E03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III-VI</w:t>
            </w:r>
          </w:p>
        </w:tc>
        <w:tc>
          <w:tcPr>
            <w:tcW w:w="433" w:type="pct"/>
            <w:tcBorders>
              <w:top w:val="single" w:sz="2" w:space="0" w:color="auto"/>
              <w:left w:val="single" w:sz="4" w:space="0" w:color="auto"/>
              <w:bottom w:val="single" w:sz="12" w:space="0" w:color="auto"/>
              <w:right w:val="single" w:sz="4" w:space="0" w:color="auto"/>
            </w:tcBorders>
            <w:vAlign w:val="center"/>
          </w:tcPr>
          <w:p w14:paraId="02A6EB5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89,59</w:t>
            </w:r>
          </w:p>
        </w:tc>
        <w:tc>
          <w:tcPr>
            <w:tcW w:w="403" w:type="pct"/>
            <w:tcBorders>
              <w:top w:val="single" w:sz="2" w:space="0" w:color="auto"/>
              <w:left w:val="single" w:sz="4" w:space="0" w:color="auto"/>
              <w:bottom w:val="single" w:sz="12" w:space="0" w:color="auto"/>
              <w:right w:val="single" w:sz="4" w:space="0" w:color="auto"/>
            </w:tcBorders>
            <w:vAlign w:val="center"/>
          </w:tcPr>
          <w:p w14:paraId="589FFD9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8,96</w:t>
            </w:r>
          </w:p>
        </w:tc>
        <w:tc>
          <w:tcPr>
            <w:tcW w:w="363" w:type="pct"/>
            <w:tcBorders>
              <w:top w:val="single" w:sz="2" w:space="0" w:color="auto"/>
              <w:left w:val="single" w:sz="4" w:space="0" w:color="auto"/>
              <w:bottom w:val="single" w:sz="12" w:space="0" w:color="auto"/>
              <w:right w:val="single" w:sz="4" w:space="0" w:color="auto"/>
            </w:tcBorders>
            <w:vAlign w:val="center"/>
          </w:tcPr>
          <w:p w14:paraId="0CD15E0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2655</w:t>
            </w:r>
          </w:p>
        </w:tc>
        <w:tc>
          <w:tcPr>
            <w:tcW w:w="403" w:type="pct"/>
            <w:tcBorders>
              <w:top w:val="single" w:sz="2" w:space="0" w:color="auto"/>
              <w:left w:val="single" w:sz="4" w:space="0" w:color="auto"/>
              <w:bottom w:val="single" w:sz="12" w:space="0" w:color="auto"/>
              <w:right w:val="single" w:sz="4" w:space="0" w:color="auto"/>
            </w:tcBorders>
            <w:vAlign w:val="center"/>
          </w:tcPr>
          <w:p w14:paraId="57113C4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265</w:t>
            </w:r>
          </w:p>
        </w:tc>
        <w:tc>
          <w:tcPr>
            <w:tcW w:w="330" w:type="pct"/>
            <w:tcBorders>
              <w:top w:val="single" w:sz="2" w:space="0" w:color="auto"/>
              <w:left w:val="single" w:sz="4" w:space="0" w:color="auto"/>
              <w:bottom w:val="single" w:sz="12" w:space="0" w:color="auto"/>
              <w:right w:val="single" w:sz="4" w:space="0" w:color="auto"/>
            </w:tcBorders>
            <w:vAlign w:val="center"/>
          </w:tcPr>
          <w:p w14:paraId="4B41AAA2"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158</w:t>
            </w:r>
          </w:p>
        </w:tc>
        <w:tc>
          <w:tcPr>
            <w:tcW w:w="343" w:type="pct"/>
            <w:tcBorders>
              <w:top w:val="single" w:sz="2" w:space="0" w:color="auto"/>
              <w:left w:val="single" w:sz="4" w:space="0" w:color="auto"/>
              <w:bottom w:val="single" w:sz="12" w:space="0" w:color="auto"/>
              <w:right w:val="single" w:sz="2" w:space="0" w:color="auto"/>
            </w:tcBorders>
            <w:vAlign w:val="center"/>
          </w:tcPr>
          <w:p w14:paraId="313BEFF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89</w:t>
            </w:r>
          </w:p>
        </w:tc>
        <w:tc>
          <w:tcPr>
            <w:tcW w:w="343" w:type="pct"/>
            <w:tcBorders>
              <w:top w:val="single" w:sz="2" w:space="0" w:color="auto"/>
              <w:left w:val="single" w:sz="2" w:space="0" w:color="auto"/>
              <w:bottom w:val="single" w:sz="12" w:space="0" w:color="auto"/>
              <w:right w:val="single" w:sz="4" w:space="0" w:color="auto"/>
            </w:tcBorders>
            <w:vAlign w:val="center"/>
          </w:tcPr>
          <w:p w14:paraId="63713B1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16</w:t>
            </w:r>
          </w:p>
        </w:tc>
        <w:tc>
          <w:tcPr>
            <w:tcW w:w="343" w:type="pct"/>
            <w:tcBorders>
              <w:top w:val="single" w:sz="2" w:space="0" w:color="auto"/>
              <w:left w:val="single" w:sz="4" w:space="0" w:color="auto"/>
              <w:bottom w:val="single" w:sz="12" w:space="0" w:color="auto"/>
              <w:right w:val="single" w:sz="2" w:space="0" w:color="auto"/>
            </w:tcBorders>
            <w:vAlign w:val="center"/>
          </w:tcPr>
          <w:p w14:paraId="09F46D7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2" w:space="0" w:color="auto"/>
              <w:left w:val="single" w:sz="2" w:space="0" w:color="auto"/>
              <w:bottom w:val="single" w:sz="12" w:space="0" w:color="auto"/>
              <w:right w:val="single" w:sz="4" w:space="0" w:color="auto"/>
            </w:tcBorders>
            <w:vAlign w:val="center"/>
          </w:tcPr>
          <w:p w14:paraId="011964F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w:t>
            </w:r>
          </w:p>
        </w:tc>
        <w:tc>
          <w:tcPr>
            <w:tcW w:w="344" w:type="pct"/>
            <w:tcBorders>
              <w:top w:val="single" w:sz="2" w:space="0" w:color="auto"/>
              <w:left w:val="single" w:sz="4" w:space="0" w:color="auto"/>
              <w:bottom w:val="single" w:sz="12" w:space="0" w:color="auto"/>
              <w:right w:val="single" w:sz="4" w:space="0" w:color="auto"/>
            </w:tcBorders>
            <w:vAlign w:val="center"/>
          </w:tcPr>
          <w:p w14:paraId="4642808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2" w:space="0" w:color="auto"/>
              <w:left w:val="single" w:sz="4" w:space="0" w:color="auto"/>
              <w:bottom w:val="single" w:sz="12" w:space="0" w:color="auto"/>
              <w:right w:val="single" w:sz="18" w:space="0" w:color="auto"/>
            </w:tcBorders>
            <w:vAlign w:val="center"/>
          </w:tcPr>
          <w:p w14:paraId="0049115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r>
      <w:tr w:rsidR="00B2070E" w:rsidRPr="00BD2DE8" w14:paraId="79B686E1" w14:textId="77777777" w:rsidTr="00B2070E">
        <w:trPr>
          <w:cantSplit/>
        </w:trPr>
        <w:tc>
          <w:tcPr>
            <w:tcW w:w="642" w:type="pct"/>
            <w:vMerge/>
            <w:tcBorders>
              <w:left w:val="single" w:sz="18" w:space="0" w:color="auto"/>
              <w:bottom w:val="single" w:sz="12" w:space="0" w:color="auto"/>
              <w:right w:val="single" w:sz="4" w:space="0" w:color="auto"/>
            </w:tcBorders>
            <w:vAlign w:val="center"/>
          </w:tcPr>
          <w:p w14:paraId="77DCC087" w14:textId="77777777" w:rsidR="00B2070E" w:rsidRPr="00BD2DE8" w:rsidRDefault="00B2070E" w:rsidP="00B2070E">
            <w:pPr>
              <w:spacing w:after="0" w:line="240" w:lineRule="auto"/>
              <w:rPr>
                <w:rFonts w:ascii="Times New Roman" w:eastAsia="Times New Roman" w:hAnsi="Times New Roman" w:cs="Times New Roman"/>
                <w:sz w:val="20"/>
                <w:szCs w:val="20"/>
                <w:lang w:val="ro-RO"/>
              </w:rPr>
            </w:pPr>
          </w:p>
        </w:tc>
        <w:tc>
          <w:tcPr>
            <w:tcW w:w="368" w:type="pct"/>
            <w:tcBorders>
              <w:top w:val="single" w:sz="12" w:space="0" w:color="auto"/>
              <w:left w:val="single" w:sz="4" w:space="0" w:color="auto"/>
              <w:bottom w:val="single" w:sz="12" w:space="0" w:color="auto"/>
              <w:right w:val="single" w:sz="4" w:space="0" w:color="auto"/>
            </w:tcBorders>
          </w:tcPr>
          <w:p w14:paraId="6AD2E798"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Total</w:t>
            </w:r>
          </w:p>
        </w:tc>
        <w:tc>
          <w:tcPr>
            <w:tcW w:w="433" w:type="pct"/>
            <w:tcBorders>
              <w:top w:val="single" w:sz="12" w:space="0" w:color="auto"/>
              <w:left w:val="single" w:sz="4" w:space="0" w:color="auto"/>
              <w:bottom w:val="single" w:sz="12" w:space="0" w:color="auto"/>
              <w:right w:val="single" w:sz="4" w:space="0" w:color="auto"/>
            </w:tcBorders>
            <w:vAlign w:val="center"/>
          </w:tcPr>
          <w:p w14:paraId="380B9B7E"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207,70</w:t>
            </w:r>
          </w:p>
        </w:tc>
        <w:tc>
          <w:tcPr>
            <w:tcW w:w="403" w:type="pct"/>
            <w:tcBorders>
              <w:top w:val="single" w:sz="12" w:space="0" w:color="auto"/>
              <w:left w:val="single" w:sz="4" w:space="0" w:color="auto"/>
              <w:bottom w:val="single" w:sz="12" w:space="0" w:color="auto"/>
              <w:right w:val="single" w:sz="4" w:space="0" w:color="auto"/>
            </w:tcBorders>
            <w:vAlign w:val="center"/>
          </w:tcPr>
          <w:p w14:paraId="3059128E"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20,77</w:t>
            </w:r>
          </w:p>
        </w:tc>
        <w:tc>
          <w:tcPr>
            <w:tcW w:w="363" w:type="pct"/>
            <w:tcBorders>
              <w:top w:val="single" w:sz="12" w:space="0" w:color="auto"/>
              <w:left w:val="single" w:sz="4" w:space="0" w:color="auto"/>
              <w:bottom w:val="single" w:sz="12" w:space="0" w:color="auto"/>
              <w:right w:val="single" w:sz="4" w:space="0" w:color="auto"/>
            </w:tcBorders>
            <w:vAlign w:val="center"/>
          </w:tcPr>
          <w:p w14:paraId="6429ACFF"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6793</w:t>
            </w:r>
          </w:p>
        </w:tc>
        <w:tc>
          <w:tcPr>
            <w:tcW w:w="403" w:type="pct"/>
            <w:tcBorders>
              <w:top w:val="single" w:sz="12" w:space="0" w:color="auto"/>
              <w:left w:val="single" w:sz="4" w:space="0" w:color="auto"/>
              <w:bottom w:val="single" w:sz="12" w:space="0" w:color="auto"/>
              <w:right w:val="single" w:sz="4" w:space="0" w:color="auto"/>
            </w:tcBorders>
            <w:vAlign w:val="center"/>
          </w:tcPr>
          <w:p w14:paraId="2DDEA38E"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679</w:t>
            </w:r>
          </w:p>
        </w:tc>
        <w:tc>
          <w:tcPr>
            <w:tcW w:w="330" w:type="pct"/>
            <w:tcBorders>
              <w:top w:val="single" w:sz="12" w:space="0" w:color="auto"/>
              <w:left w:val="single" w:sz="4" w:space="0" w:color="auto"/>
              <w:bottom w:val="single" w:sz="12" w:space="0" w:color="auto"/>
              <w:right w:val="single" w:sz="4" w:space="0" w:color="auto"/>
            </w:tcBorders>
            <w:vAlign w:val="center"/>
          </w:tcPr>
          <w:p w14:paraId="51354E29"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365</w:t>
            </w:r>
          </w:p>
        </w:tc>
        <w:tc>
          <w:tcPr>
            <w:tcW w:w="343" w:type="pct"/>
            <w:tcBorders>
              <w:top w:val="single" w:sz="12" w:space="0" w:color="auto"/>
              <w:left w:val="single" w:sz="4" w:space="0" w:color="auto"/>
              <w:bottom w:val="single" w:sz="12" w:space="0" w:color="auto"/>
              <w:right w:val="single" w:sz="2" w:space="0" w:color="auto"/>
            </w:tcBorders>
            <w:vAlign w:val="center"/>
          </w:tcPr>
          <w:p w14:paraId="050450FE"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272</w:t>
            </w:r>
          </w:p>
        </w:tc>
        <w:tc>
          <w:tcPr>
            <w:tcW w:w="343" w:type="pct"/>
            <w:tcBorders>
              <w:top w:val="single" w:sz="12" w:space="0" w:color="auto"/>
              <w:left w:val="single" w:sz="2" w:space="0" w:color="auto"/>
              <w:bottom w:val="single" w:sz="12" w:space="0" w:color="auto"/>
              <w:right w:val="single" w:sz="4" w:space="0" w:color="auto"/>
            </w:tcBorders>
            <w:vAlign w:val="center"/>
          </w:tcPr>
          <w:p w14:paraId="11A3C870"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37</w:t>
            </w:r>
          </w:p>
        </w:tc>
        <w:tc>
          <w:tcPr>
            <w:tcW w:w="343" w:type="pct"/>
            <w:tcBorders>
              <w:top w:val="single" w:sz="12" w:space="0" w:color="auto"/>
              <w:left w:val="single" w:sz="4" w:space="0" w:color="auto"/>
              <w:bottom w:val="single" w:sz="12" w:space="0" w:color="auto"/>
              <w:right w:val="single" w:sz="2" w:space="0" w:color="auto"/>
            </w:tcBorders>
            <w:vAlign w:val="center"/>
          </w:tcPr>
          <w:p w14:paraId="534D31F3"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w:t>
            </w:r>
          </w:p>
        </w:tc>
        <w:tc>
          <w:tcPr>
            <w:tcW w:w="343" w:type="pct"/>
            <w:tcBorders>
              <w:top w:val="single" w:sz="12" w:space="0" w:color="auto"/>
              <w:left w:val="single" w:sz="2" w:space="0" w:color="auto"/>
              <w:bottom w:val="single" w:sz="12" w:space="0" w:color="auto"/>
              <w:right w:val="single" w:sz="4" w:space="0" w:color="auto"/>
            </w:tcBorders>
            <w:vAlign w:val="center"/>
          </w:tcPr>
          <w:p w14:paraId="53821922"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4</w:t>
            </w:r>
          </w:p>
        </w:tc>
        <w:tc>
          <w:tcPr>
            <w:tcW w:w="344" w:type="pct"/>
            <w:tcBorders>
              <w:top w:val="single" w:sz="12" w:space="0" w:color="auto"/>
              <w:left w:val="single" w:sz="4" w:space="0" w:color="auto"/>
              <w:bottom w:val="single" w:sz="12" w:space="0" w:color="auto"/>
              <w:right w:val="single" w:sz="4" w:space="0" w:color="auto"/>
            </w:tcBorders>
            <w:vAlign w:val="center"/>
          </w:tcPr>
          <w:p w14:paraId="410B0FBC"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w:t>
            </w:r>
          </w:p>
        </w:tc>
        <w:tc>
          <w:tcPr>
            <w:tcW w:w="343" w:type="pct"/>
            <w:tcBorders>
              <w:top w:val="single" w:sz="12" w:space="0" w:color="auto"/>
              <w:left w:val="single" w:sz="4" w:space="0" w:color="auto"/>
              <w:bottom w:val="single" w:sz="12" w:space="0" w:color="auto"/>
              <w:right w:val="single" w:sz="18" w:space="0" w:color="auto"/>
            </w:tcBorders>
            <w:vAlign w:val="center"/>
          </w:tcPr>
          <w:p w14:paraId="606765BA"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w:t>
            </w:r>
          </w:p>
        </w:tc>
      </w:tr>
      <w:tr w:rsidR="00B2070E" w:rsidRPr="00BD2DE8" w14:paraId="147BBB35" w14:textId="77777777" w:rsidTr="00B2070E">
        <w:trPr>
          <w:cantSplit/>
        </w:trPr>
        <w:tc>
          <w:tcPr>
            <w:tcW w:w="642" w:type="pct"/>
            <w:vMerge w:val="restart"/>
            <w:tcBorders>
              <w:top w:val="single" w:sz="12" w:space="0" w:color="auto"/>
              <w:left w:val="single" w:sz="18" w:space="0" w:color="auto"/>
              <w:right w:val="single" w:sz="4" w:space="0" w:color="auto"/>
            </w:tcBorders>
            <w:vAlign w:val="center"/>
          </w:tcPr>
          <w:p w14:paraId="6A615EAC"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roofErr w:type="spellStart"/>
            <w:r w:rsidRPr="00BD2DE8">
              <w:rPr>
                <w:rFonts w:ascii="Times New Roman" w:eastAsia="Times New Roman" w:hAnsi="Times New Roman" w:cs="Times New Roman"/>
                <w:sz w:val="20"/>
                <w:szCs w:val="20"/>
                <w:lang w:val="en-AU"/>
              </w:rPr>
              <w:t>Tăieri</w:t>
            </w:r>
            <w:proofErr w:type="spellEnd"/>
            <w:r w:rsidRPr="00BD2DE8">
              <w:rPr>
                <w:rFonts w:ascii="Times New Roman" w:eastAsia="Times New Roman" w:hAnsi="Times New Roman" w:cs="Times New Roman"/>
                <w:sz w:val="20"/>
                <w:szCs w:val="20"/>
                <w:lang w:val="en-AU"/>
              </w:rPr>
              <w:t xml:space="preserve"> de </w:t>
            </w:r>
            <w:proofErr w:type="spellStart"/>
            <w:r w:rsidRPr="00BD2DE8">
              <w:rPr>
                <w:rFonts w:ascii="Times New Roman" w:eastAsia="Times New Roman" w:hAnsi="Times New Roman" w:cs="Times New Roman"/>
                <w:sz w:val="20"/>
                <w:szCs w:val="20"/>
                <w:lang w:val="en-AU"/>
              </w:rPr>
              <w:t>igienă</w:t>
            </w:r>
            <w:proofErr w:type="spellEnd"/>
          </w:p>
        </w:tc>
        <w:tc>
          <w:tcPr>
            <w:tcW w:w="368" w:type="pct"/>
            <w:tcBorders>
              <w:top w:val="single" w:sz="12" w:space="0" w:color="auto"/>
              <w:left w:val="single" w:sz="4" w:space="0" w:color="auto"/>
              <w:bottom w:val="single" w:sz="4" w:space="0" w:color="auto"/>
              <w:right w:val="single" w:sz="4" w:space="0" w:color="auto"/>
            </w:tcBorders>
          </w:tcPr>
          <w:p w14:paraId="3479CCE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w:t>
            </w:r>
          </w:p>
        </w:tc>
        <w:tc>
          <w:tcPr>
            <w:tcW w:w="433" w:type="pct"/>
            <w:tcBorders>
              <w:top w:val="single" w:sz="12" w:space="0" w:color="auto"/>
              <w:left w:val="single" w:sz="4" w:space="0" w:color="auto"/>
              <w:bottom w:val="single" w:sz="4" w:space="0" w:color="auto"/>
              <w:right w:val="single" w:sz="4" w:space="0" w:color="auto"/>
            </w:tcBorders>
            <w:vAlign w:val="center"/>
          </w:tcPr>
          <w:p w14:paraId="3FB72472"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45,28</w:t>
            </w:r>
          </w:p>
        </w:tc>
        <w:tc>
          <w:tcPr>
            <w:tcW w:w="403" w:type="pct"/>
            <w:tcBorders>
              <w:top w:val="single" w:sz="12" w:space="0" w:color="auto"/>
              <w:left w:val="single" w:sz="4" w:space="0" w:color="auto"/>
              <w:bottom w:val="single" w:sz="4" w:space="0" w:color="auto"/>
              <w:right w:val="single" w:sz="4" w:space="0" w:color="auto"/>
            </w:tcBorders>
            <w:vAlign w:val="center"/>
          </w:tcPr>
          <w:p w14:paraId="6FFDF16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45,28</w:t>
            </w:r>
          </w:p>
        </w:tc>
        <w:tc>
          <w:tcPr>
            <w:tcW w:w="363" w:type="pct"/>
            <w:tcBorders>
              <w:top w:val="single" w:sz="12" w:space="0" w:color="auto"/>
              <w:left w:val="single" w:sz="4" w:space="0" w:color="auto"/>
              <w:bottom w:val="single" w:sz="4" w:space="0" w:color="auto"/>
              <w:right w:val="single" w:sz="4" w:space="0" w:color="auto"/>
            </w:tcBorders>
            <w:vAlign w:val="center"/>
          </w:tcPr>
          <w:p w14:paraId="7C23851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408</w:t>
            </w:r>
          </w:p>
        </w:tc>
        <w:tc>
          <w:tcPr>
            <w:tcW w:w="403" w:type="pct"/>
            <w:tcBorders>
              <w:top w:val="single" w:sz="12" w:space="0" w:color="auto"/>
              <w:left w:val="single" w:sz="4" w:space="0" w:color="auto"/>
              <w:bottom w:val="single" w:sz="4" w:space="0" w:color="auto"/>
              <w:right w:val="single" w:sz="4" w:space="0" w:color="auto"/>
            </w:tcBorders>
            <w:vAlign w:val="center"/>
          </w:tcPr>
          <w:p w14:paraId="79B4A5EE"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41</w:t>
            </w:r>
          </w:p>
        </w:tc>
        <w:tc>
          <w:tcPr>
            <w:tcW w:w="330" w:type="pct"/>
            <w:tcBorders>
              <w:top w:val="single" w:sz="12" w:space="0" w:color="auto"/>
              <w:left w:val="single" w:sz="4" w:space="0" w:color="auto"/>
              <w:bottom w:val="single" w:sz="4" w:space="0" w:color="auto"/>
              <w:right w:val="single" w:sz="4" w:space="0" w:color="auto"/>
            </w:tcBorders>
            <w:vAlign w:val="center"/>
          </w:tcPr>
          <w:p w14:paraId="224E83B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31</w:t>
            </w:r>
          </w:p>
        </w:tc>
        <w:tc>
          <w:tcPr>
            <w:tcW w:w="343" w:type="pct"/>
            <w:tcBorders>
              <w:top w:val="single" w:sz="12" w:space="0" w:color="auto"/>
              <w:left w:val="single" w:sz="4" w:space="0" w:color="auto"/>
              <w:bottom w:val="single" w:sz="4" w:space="0" w:color="auto"/>
              <w:right w:val="single" w:sz="2" w:space="0" w:color="auto"/>
            </w:tcBorders>
            <w:vAlign w:val="center"/>
          </w:tcPr>
          <w:p w14:paraId="391EC3E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w:t>
            </w:r>
          </w:p>
        </w:tc>
        <w:tc>
          <w:tcPr>
            <w:tcW w:w="343" w:type="pct"/>
            <w:tcBorders>
              <w:top w:val="single" w:sz="12" w:space="0" w:color="auto"/>
              <w:left w:val="single" w:sz="2" w:space="0" w:color="auto"/>
              <w:bottom w:val="single" w:sz="4" w:space="0" w:color="auto"/>
              <w:right w:val="single" w:sz="4" w:space="0" w:color="auto"/>
            </w:tcBorders>
            <w:vAlign w:val="center"/>
          </w:tcPr>
          <w:p w14:paraId="6C4DCA3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12" w:space="0" w:color="auto"/>
              <w:left w:val="single" w:sz="4" w:space="0" w:color="auto"/>
              <w:bottom w:val="single" w:sz="4" w:space="0" w:color="auto"/>
              <w:right w:val="single" w:sz="2" w:space="0" w:color="auto"/>
            </w:tcBorders>
            <w:vAlign w:val="center"/>
          </w:tcPr>
          <w:p w14:paraId="7F533EEC"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w:t>
            </w:r>
          </w:p>
        </w:tc>
        <w:tc>
          <w:tcPr>
            <w:tcW w:w="343" w:type="pct"/>
            <w:tcBorders>
              <w:top w:val="single" w:sz="12" w:space="0" w:color="auto"/>
              <w:left w:val="single" w:sz="2" w:space="0" w:color="auto"/>
              <w:bottom w:val="single" w:sz="4" w:space="0" w:color="auto"/>
              <w:right w:val="single" w:sz="4" w:space="0" w:color="auto"/>
            </w:tcBorders>
            <w:vAlign w:val="center"/>
          </w:tcPr>
          <w:p w14:paraId="37A1E4B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4" w:type="pct"/>
            <w:tcBorders>
              <w:top w:val="single" w:sz="12" w:space="0" w:color="auto"/>
              <w:left w:val="single" w:sz="4" w:space="0" w:color="auto"/>
              <w:bottom w:val="single" w:sz="4" w:space="0" w:color="auto"/>
              <w:right w:val="single" w:sz="4" w:space="0" w:color="auto"/>
            </w:tcBorders>
            <w:vAlign w:val="center"/>
          </w:tcPr>
          <w:p w14:paraId="58CEFEA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12" w:space="0" w:color="auto"/>
              <w:left w:val="single" w:sz="4" w:space="0" w:color="auto"/>
              <w:bottom w:val="single" w:sz="4" w:space="0" w:color="auto"/>
              <w:right w:val="single" w:sz="18" w:space="0" w:color="auto"/>
            </w:tcBorders>
            <w:vAlign w:val="center"/>
          </w:tcPr>
          <w:p w14:paraId="180BB717"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r>
      <w:tr w:rsidR="00B2070E" w:rsidRPr="00BD2DE8" w14:paraId="317D96ED" w14:textId="77777777" w:rsidTr="00B2070E">
        <w:trPr>
          <w:cantSplit/>
        </w:trPr>
        <w:tc>
          <w:tcPr>
            <w:tcW w:w="642" w:type="pct"/>
            <w:vMerge/>
            <w:tcBorders>
              <w:left w:val="single" w:sz="18" w:space="0" w:color="auto"/>
              <w:right w:val="single" w:sz="4" w:space="0" w:color="auto"/>
            </w:tcBorders>
            <w:vAlign w:val="center"/>
          </w:tcPr>
          <w:p w14:paraId="69C9AF87"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p>
        </w:tc>
        <w:tc>
          <w:tcPr>
            <w:tcW w:w="368" w:type="pct"/>
            <w:tcBorders>
              <w:top w:val="single" w:sz="4" w:space="0" w:color="auto"/>
              <w:left w:val="single" w:sz="4" w:space="0" w:color="auto"/>
              <w:bottom w:val="single" w:sz="12" w:space="0" w:color="auto"/>
              <w:right w:val="single" w:sz="4" w:space="0" w:color="auto"/>
            </w:tcBorders>
          </w:tcPr>
          <w:p w14:paraId="795FAE9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III-VI</w:t>
            </w:r>
          </w:p>
        </w:tc>
        <w:tc>
          <w:tcPr>
            <w:tcW w:w="433" w:type="pct"/>
            <w:tcBorders>
              <w:top w:val="single" w:sz="4" w:space="0" w:color="auto"/>
              <w:left w:val="single" w:sz="4" w:space="0" w:color="auto"/>
              <w:bottom w:val="single" w:sz="12" w:space="0" w:color="auto"/>
              <w:right w:val="single" w:sz="4" w:space="0" w:color="auto"/>
            </w:tcBorders>
            <w:vAlign w:val="center"/>
          </w:tcPr>
          <w:p w14:paraId="66BB0F22"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100,57</w:t>
            </w:r>
          </w:p>
        </w:tc>
        <w:tc>
          <w:tcPr>
            <w:tcW w:w="403" w:type="pct"/>
            <w:tcBorders>
              <w:top w:val="single" w:sz="4" w:space="0" w:color="auto"/>
              <w:left w:val="single" w:sz="4" w:space="0" w:color="auto"/>
              <w:bottom w:val="single" w:sz="12" w:space="0" w:color="auto"/>
              <w:right w:val="single" w:sz="4" w:space="0" w:color="auto"/>
            </w:tcBorders>
            <w:vAlign w:val="center"/>
          </w:tcPr>
          <w:p w14:paraId="3140717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100,57</w:t>
            </w:r>
          </w:p>
        </w:tc>
        <w:tc>
          <w:tcPr>
            <w:tcW w:w="363" w:type="pct"/>
            <w:tcBorders>
              <w:top w:val="single" w:sz="4" w:space="0" w:color="auto"/>
              <w:left w:val="single" w:sz="4" w:space="0" w:color="auto"/>
              <w:bottom w:val="single" w:sz="12" w:space="0" w:color="auto"/>
              <w:right w:val="single" w:sz="4" w:space="0" w:color="auto"/>
            </w:tcBorders>
            <w:vAlign w:val="center"/>
          </w:tcPr>
          <w:p w14:paraId="104E454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905</w:t>
            </w:r>
          </w:p>
        </w:tc>
        <w:tc>
          <w:tcPr>
            <w:tcW w:w="403" w:type="pct"/>
            <w:tcBorders>
              <w:top w:val="single" w:sz="4" w:space="0" w:color="auto"/>
              <w:left w:val="single" w:sz="4" w:space="0" w:color="auto"/>
              <w:bottom w:val="single" w:sz="12" w:space="0" w:color="auto"/>
              <w:right w:val="single" w:sz="4" w:space="0" w:color="auto"/>
            </w:tcBorders>
            <w:vAlign w:val="center"/>
          </w:tcPr>
          <w:p w14:paraId="25C4036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90</w:t>
            </w:r>
          </w:p>
        </w:tc>
        <w:tc>
          <w:tcPr>
            <w:tcW w:w="330" w:type="pct"/>
            <w:tcBorders>
              <w:top w:val="single" w:sz="4" w:space="0" w:color="auto"/>
              <w:left w:val="single" w:sz="4" w:space="0" w:color="auto"/>
              <w:bottom w:val="single" w:sz="12" w:space="0" w:color="auto"/>
              <w:right w:val="single" w:sz="4" w:space="0" w:color="auto"/>
            </w:tcBorders>
            <w:vAlign w:val="center"/>
          </w:tcPr>
          <w:p w14:paraId="6BC3DEC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81</w:t>
            </w:r>
          </w:p>
        </w:tc>
        <w:tc>
          <w:tcPr>
            <w:tcW w:w="343" w:type="pct"/>
            <w:tcBorders>
              <w:top w:val="single" w:sz="4" w:space="0" w:color="auto"/>
              <w:left w:val="single" w:sz="4" w:space="0" w:color="auto"/>
              <w:bottom w:val="single" w:sz="12" w:space="0" w:color="auto"/>
              <w:right w:val="single" w:sz="2" w:space="0" w:color="auto"/>
            </w:tcBorders>
            <w:vAlign w:val="center"/>
          </w:tcPr>
          <w:p w14:paraId="54479B37"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3" w:type="pct"/>
            <w:tcBorders>
              <w:top w:val="single" w:sz="4" w:space="0" w:color="auto"/>
              <w:left w:val="single" w:sz="2" w:space="0" w:color="auto"/>
              <w:bottom w:val="single" w:sz="12" w:space="0" w:color="auto"/>
              <w:right w:val="single" w:sz="4" w:space="0" w:color="auto"/>
            </w:tcBorders>
            <w:vAlign w:val="center"/>
          </w:tcPr>
          <w:p w14:paraId="5A1A7C1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3</w:t>
            </w:r>
          </w:p>
        </w:tc>
        <w:tc>
          <w:tcPr>
            <w:tcW w:w="343" w:type="pct"/>
            <w:tcBorders>
              <w:top w:val="single" w:sz="4" w:space="0" w:color="auto"/>
              <w:left w:val="single" w:sz="4" w:space="0" w:color="auto"/>
              <w:bottom w:val="single" w:sz="12" w:space="0" w:color="auto"/>
              <w:right w:val="single" w:sz="2" w:space="0" w:color="auto"/>
            </w:tcBorders>
            <w:vAlign w:val="center"/>
          </w:tcPr>
          <w:p w14:paraId="4517B33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5</w:t>
            </w:r>
          </w:p>
        </w:tc>
        <w:tc>
          <w:tcPr>
            <w:tcW w:w="343" w:type="pct"/>
            <w:tcBorders>
              <w:top w:val="single" w:sz="4" w:space="0" w:color="auto"/>
              <w:left w:val="single" w:sz="2" w:space="0" w:color="auto"/>
              <w:bottom w:val="single" w:sz="12" w:space="0" w:color="auto"/>
              <w:right w:val="single" w:sz="4" w:space="0" w:color="auto"/>
            </w:tcBorders>
            <w:vAlign w:val="center"/>
          </w:tcPr>
          <w:p w14:paraId="3943CAB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c>
          <w:tcPr>
            <w:tcW w:w="344" w:type="pct"/>
            <w:tcBorders>
              <w:top w:val="single" w:sz="4" w:space="0" w:color="auto"/>
              <w:left w:val="single" w:sz="4" w:space="0" w:color="auto"/>
              <w:bottom w:val="single" w:sz="12" w:space="0" w:color="auto"/>
              <w:right w:val="single" w:sz="4" w:space="0" w:color="auto"/>
            </w:tcBorders>
            <w:vAlign w:val="center"/>
          </w:tcPr>
          <w:p w14:paraId="78C4474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w:t>
            </w:r>
          </w:p>
        </w:tc>
        <w:tc>
          <w:tcPr>
            <w:tcW w:w="343" w:type="pct"/>
            <w:tcBorders>
              <w:top w:val="single" w:sz="4" w:space="0" w:color="auto"/>
              <w:left w:val="single" w:sz="4" w:space="0" w:color="auto"/>
              <w:bottom w:val="single" w:sz="12" w:space="0" w:color="auto"/>
              <w:right w:val="single" w:sz="18" w:space="0" w:color="auto"/>
            </w:tcBorders>
            <w:vAlign w:val="center"/>
          </w:tcPr>
          <w:p w14:paraId="1CEFAAF1"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r>
      <w:tr w:rsidR="00B2070E" w:rsidRPr="00BD2DE8" w14:paraId="72C0CFE3" w14:textId="77777777" w:rsidTr="00B2070E">
        <w:trPr>
          <w:cantSplit/>
        </w:trPr>
        <w:tc>
          <w:tcPr>
            <w:tcW w:w="642" w:type="pct"/>
            <w:vMerge/>
            <w:tcBorders>
              <w:left w:val="single" w:sz="18" w:space="0" w:color="auto"/>
              <w:bottom w:val="single" w:sz="12" w:space="0" w:color="auto"/>
              <w:right w:val="single" w:sz="4" w:space="0" w:color="auto"/>
            </w:tcBorders>
            <w:vAlign w:val="center"/>
          </w:tcPr>
          <w:p w14:paraId="3A13BE7E" w14:textId="77777777" w:rsidR="00B2070E" w:rsidRPr="00BD2DE8" w:rsidRDefault="00B2070E" w:rsidP="00B2070E">
            <w:pPr>
              <w:spacing w:after="0" w:line="240" w:lineRule="auto"/>
              <w:rPr>
                <w:rFonts w:ascii="Times New Roman" w:eastAsia="Times New Roman" w:hAnsi="Times New Roman" w:cs="Times New Roman"/>
                <w:sz w:val="20"/>
                <w:szCs w:val="20"/>
                <w:lang w:val="ro-RO"/>
              </w:rPr>
            </w:pPr>
          </w:p>
        </w:tc>
        <w:tc>
          <w:tcPr>
            <w:tcW w:w="368" w:type="pct"/>
            <w:tcBorders>
              <w:top w:val="single" w:sz="12" w:space="0" w:color="auto"/>
              <w:left w:val="single" w:sz="4" w:space="0" w:color="auto"/>
              <w:bottom w:val="single" w:sz="12" w:space="0" w:color="auto"/>
              <w:right w:val="single" w:sz="4" w:space="0" w:color="auto"/>
            </w:tcBorders>
          </w:tcPr>
          <w:p w14:paraId="227FAAB0"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Total</w:t>
            </w:r>
          </w:p>
        </w:tc>
        <w:tc>
          <w:tcPr>
            <w:tcW w:w="433" w:type="pct"/>
            <w:tcBorders>
              <w:top w:val="single" w:sz="12" w:space="0" w:color="auto"/>
              <w:left w:val="single" w:sz="4" w:space="0" w:color="auto"/>
              <w:bottom w:val="single" w:sz="12" w:space="0" w:color="auto"/>
              <w:right w:val="single" w:sz="4" w:space="0" w:color="auto"/>
            </w:tcBorders>
          </w:tcPr>
          <w:p w14:paraId="16C3DD49"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145,85</w:t>
            </w:r>
          </w:p>
        </w:tc>
        <w:tc>
          <w:tcPr>
            <w:tcW w:w="403" w:type="pct"/>
            <w:tcBorders>
              <w:top w:val="single" w:sz="12" w:space="0" w:color="auto"/>
              <w:left w:val="single" w:sz="4" w:space="0" w:color="auto"/>
              <w:bottom w:val="single" w:sz="12" w:space="0" w:color="auto"/>
              <w:right w:val="single" w:sz="4" w:space="0" w:color="auto"/>
            </w:tcBorders>
          </w:tcPr>
          <w:p w14:paraId="730CE799"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145,85</w:t>
            </w:r>
          </w:p>
        </w:tc>
        <w:tc>
          <w:tcPr>
            <w:tcW w:w="363" w:type="pct"/>
            <w:tcBorders>
              <w:top w:val="single" w:sz="12" w:space="0" w:color="auto"/>
              <w:left w:val="single" w:sz="4" w:space="0" w:color="auto"/>
              <w:bottom w:val="single" w:sz="12" w:space="0" w:color="auto"/>
              <w:right w:val="single" w:sz="4" w:space="0" w:color="auto"/>
            </w:tcBorders>
          </w:tcPr>
          <w:p w14:paraId="511DCD9F"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1313</w:t>
            </w:r>
          </w:p>
        </w:tc>
        <w:tc>
          <w:tcPr>
            <w:tcW w:w="403" w:type="pct"/>
            <w:tcBorders>
              <w:top w:val="single" w:sz="12" w:space="0" w:color="auto"/>
              <w:left w:val="single" w:sz="4" w:space="0" w:color="auto"/>
              <w:bottom w:val="single" w:sz="12" w:space="0" w:color="auto"/>
              <w:right w:val="single" w:sz="4" w:space="0" w:color="auto"/>
            </w:tcBorders>
          </w:tcPr>
          <w:p w14:paraId="7F661C1B"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131</w:t>
            </w:r>
          </w:p>
        </w:tc>
        <w:tc>
          <w:tcPr>
            <w:tcW w:w="330" w:type="pct"/>
            <w:tcBorders>
              <w:top w:val="single" w:sz="12" w:space="0" w:color="auto"/>
              <w:left w:val="single" w:sz="4" w:space="0" w:color="auto"/>
              <w:bottom w:val="single" w:sz="12" w:space="0" w:color="auto"/>
              <w:right w:val="single" w:sz="4" w:space="0" w:color="auto"/>
            </w:tcBorders>
          </w:tcPr>
          <w:p w14:paraId="0B5145BA"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112</w:t>
            </w:r>
          </w:p>
        </w:tc>
        <w:tc>
          <w:tcPr>
            <w:tcW w:w="343" w:type="pct"/>
            <w:tcBorders>
              <w:top w:val="single" w:sz="12" w:space="0" w:color="auto"/>
              <w:left w:val="single" w:sz="4" w:space="0" w:color="auto"/>
              <w:bottom w:val="single" w:sz="12" w:space="0" w:color="auto"/>
              <w:right w:val="single" w:sz="2" w:space="0" w:color="auto"/>
            </w:tcBorders>
          </w:tcPr>
          <w:p w14:paraId="47ECA53F"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8</w:t>
            </w:r>
          </w:p>
        </w:tc>
        <w:tc>
          <w:tcPr>
            <w:tcW w:w="343" w:type="pct"/>
            <w:tcBorders>
              <w:top w:val="single" w:sz="12" w:space="0" w:color="auto"/>
              <w:left w:val="single" w:sz="2" w:space="0" w:color="auto"/>
              <w:bottom w:val="single" w:sz="12" w:space="0" w:color="auto"/>
              <w:right w:val="single" w:sz="4" w:space="0" w:color="auto"/>
            </w:tcBorders>
          </w:tcPr>
          <w:p w14:paraId="5C8C2FF6"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3</w:t>
            </w:r>
          </w:p>
        </w:tc>
        <w:tc>
          <w:tcPr>
            <w:tcW w:w="343" w:type="pct"/>
            <w:tcBorders>
              <w:top w:val="single" w:sz="12" w:space="0" w:color="auto"/>
              <w:left w:val="single" w:sz="4" w:space="0" w:color="auto"/>
              <w:bottom w:val="single" w:sz="12" w:space="0" w:color="auto"/>
              <w:right w:val="single" w:sz="2" w:space="0" w:color="auto"/>
            </w:tcBorders>
          </w:tcPr>
          <w:p w14:paraId="0918D48D"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7</w:t>
            </w:r>
          </w:p>
        </w:tc>
        <w:tc>
          <w:tcPr>
            <w:tcW w:w="343" w:type="pct"/>
            <w:tcBorders>
              <w:top w:val="single" w:sz="12" w:space="0" w:color="auto"/>
              <w:left w:val="single" w:sz="2" w:space="0" w:color="auto"/>
              <w:bottom w:val="single" w:sz="12" w:space="0" w:color="auto"/>
              <w:right w:val="single" w:sz="4" w:space="0" w:color="auto"/>
            </w:tcBorders>
          </w:tcPr>
          <w:p w14:paraId="189ED315"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w:t>
            </w:r>
          </w:p>
        </w:tc>
        <w:tc>
          <w:tcPr>
            <w:tcW w:w="344" w:type="pct"/>
            <w:tcBorders>
              <w:top w:val="single" w:sz="12" w:space="0" w:color="auto"/>
              <w:left w:val="single" w:sz="4" w:space="0" w:color="auto"/>
              <w:bottom w:val="single" w:sz="12" w:space="0" w:color="auto"/>
              <w:right w:val="single" w:sz="4" w:space="0" w:color="auto"/>
            </w:tcBorders>
          </w:tcPr>
          <w:p w14:paraId="20148667"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1</w:t>
            </w:r>
          </w:p>
        </w:tc>
        <w:tc>
          <w:tcPr>
            <w:tcW w:w="343" w:type="pct"/>
            <w:tcBorders>
              <w:top w:val="single" w:sz="12" w:space="0" w:color="auto"/>
              <w:left w:val="single" w:sz="4" w:space="0" w:color="auto"/>
              <w:bottom w:val="single" w:sz="12" w:space="0" w:color="auto"/>
              <w:right w:val="single" w:sz="18" w:space="0" w:color="auto"/>
            </w:tcBorders>
          </w:tcPr>
          <w:p w14:paraId="4E74D29E" w14:textId="77777777" w:rsidR="00B2070E" w:rsidRPr="00BD2DE8" w:rsidRDefault="00B2070E" w:rsidP="00B2070E">
            <w:pPr>
              <w:spacing w:after="0" w:line="240" w:lineRule="auto"/>
              <w:ind w:left="-57" w:right="-57"/>
              <w:jc w:val="center"/>
              <w:rPr>
                <w:rFonts w:ascii="Times New Roman" w:eastAsia="Times New Roman" w:hAnsi="Times New Roman" w:cs="Times New Roman"/>
                <w:b/>
                <w:bCs/>
                <w:sz w:val="20"/>
                <w:szCs w:val="20"/>
                <w:lang w:val="en-AU"/>
              </w:rPr>
            </w:pPr>
            <w:r w:rsidRPr="00BD2DE8">
              <w:rPr>
                <w:rFonts w:ascii="Times New Roman" w:eastAsia="Times New Roman" w:hAnsi="Times New Roman" w:cs="Times New Roman"/>
                <w:b/>
                <w:bCs/>
                <w:sz w:val="20"/>
                <w:szCs w:val="20"/>
                <w:lang w:val="en-AU"/>
              </w:rPr>
              <w:t>-</w:t>
            </w:r>
          </w:p>
        </w:tc>
      </w:tr>
      <w:tr w:rsidR="00B2070E" w:rsidRPr="00BD2DE8" w14:paraId="6C915B1E" w14:textId="77777777" w:rsidTr="00B2070E">
        <w:trPr>
          <w:cantSplit/>
        </w:trPr>
        <w:tc>
          <w:tcPr>
            <w:tcW w:w="642" w:type="pct"/>
            <w:vMerge w:val="restart"/>
            <w:tcBorders>
              <w:top w:val="single" w:sz="12" w:space="0" w:color="auto"/>
              <w:left w:val="single" w:sz="18" w:space="0" w:color="auto"/>
              <w:bottom w:val="single" w:sz="18" w:space="0" w:color="auto"/>
              <w:right w:val="single" w:sz="4" w:space="0" w:color="auto"/>
            </w:tcBorders>
            <w:vAlign w:val="center"/>
          </w:tcPr>
          <w:p w14:paraId="69F42528"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Total general</w:t>
            </w:r>
          </w:p>
        </w:tc>
        <w:tc>
          <w:tcPr>
            <w:tcW w:w="368" w:type="pct"/>
            <w:tcBorders>
              <w:top w:val="single" w:sz="12" w:space="0" w:color="auto"/>
              <w:left w:val="single" w:sz="4" w:space="0" w:color="auto"/>
              <w:bottom w:val="single" w:sz="4" w:space="0" w:color="auto"/>
              <w:right w:val="single" w:sz="4" w:space="0" w:color="auto"/>
            </w:tcBorders>
            <w:vAlign w:val="center"/>
          </w:tcPr>
          <w:p w14:paraId="56426CBC"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w:t>
            </w:r>
          </w:p>
        </w:tc>
        <w:tc>
          <w:tcPr>
            <w:tcW w:w="433" w:type="pct"/>
            <w:tcBorders>
              <w:top w:val="single" w:sz="12" w:space="0" w:color="auto"/>
              <w:left w:val="single" w:sz="4" w:space="0" w:color="auto"/>
              <w:bottom w:val="single" w:sz="4" w:space="0" w:color="auto"/>
              <w:right w:val="single" w:sz="4" w:space="0" w:color="auto"/>
            </w:tcBorders>
            <w:vAlign w:val="center"/>
          </w:tcPr>
          <w:p w14:paraId="4D52562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309,77</w:t>
            </w:r>
          </w:p>
        </w:tc>
        <w:tc>
          <w:tcPr>
            <w:tcW w:w="403" w:type="pct"/>
            <w:tcBorders>
              <w:top w:val="single" w:sz="12" w:space="0" w:color="auto"/>
              <w:left w:val="single" w:sz="4" w:space="0" w:color="auto"/>
              <w:bottom w:val="single" w:sz="4" w:space="0" w:color="auto"/>
              <w:right w:val="single" w:sz="4" w:space="0" w:color="auto"/>
            </w:tcBorders>
            <w:vAlign w:val="center"/>
          </w:tcPr>
          <w:p w14:paraId="6ABF87D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71,73</w:t>
            </w:r>
          </w:p>
        </w:tc>
        <w:tc>
          <w:tcPr>
            <w:tcW w:w="363" w:type="pct"/>
            <w:tcBorders>
              <w:top w:val="single" w:sz="12" w:space="0" w:color="auto"/>
              <w:left w:val="single" w:sz="4" w:space="0" w:color="auto"/>
              <w:bottom w:val="single" w:sz="4" w:space="0" w:color="auto"/>
              <w:right w:val="single" w:sz="4" w:space="0" w:color="auto"/>
            </w:tcBorders>
            <w:vAlign w:val="center"/>
          </w:tcPr>
          <w:p w14:paraId="50CBC22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10780</w:t>
            </w:r>
          </w:p>
        </w:tc>
        <w:tc>
          <w:tcPr>
            <w:tcW w:w="403" w:type="pct"/>
            <w:tcBorders>
              <w:top w:val="single" w:sz="12" w:space="0" w:color="auto"/>
              <w:left w:val="single" w:sz="4" w:space="0" w:color="auto"/>
              <w:bottom w:val="single" w:sz="4" w:space="0" w:color="auto"/>
              <w:right w:val="single" w:sz="4" w:space="0" w:color="auto"/>
            </w:tcBorders>
            <w:vAlign w:val="center"/>
          </w:tcPr>
          <w:p w14:paraId="33E4846C"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1078</w:t>
            </w:r>
          </w:p>
        </w:tc>
        <w:tc>
          <w:tcPr>
            <w:tcW w:w="330" w:type="pct"/>
            <w:tcBorders>
              <w:top w:val="single" w:sz="12" w:space="0" w:color="auto"/>
              <w:left w:val="single" w:sz="4" w:space="0" w:color="auto"/>
              <w:bottom w:val="single" w:sz="4" w:space="0" w:color="auto"/>
              <w:right w:val="single" w:sz="4" w:space="0" w:color="auto"/>
            </w:tcBorders>
            <w:vAlign w:val="center"/>
          </w:tcPr>
          <w:p w14:paraId="60B901CB"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798</w:t>
            </w:r>
          </w:p>
        </w:tc>
        <w:tc>
          <w:tcPr>
            <w:tcW w:w="343" w:type="pct"/>
            <w:tcBorders>
              <w:top w:val="single" w:sz="12" w:space="0" w:color="auto"/>
              <w:left w:val="single" w:sz="4" w:space="0" w:color="auto"/>
              <w:bottom w:val="single" w:sz="4" w:space="0" w:color="auto"/>
              <w:right w:val="single" w:sz="2" w:space="0" w:color="auto"/>
            </w:tcBorders>
            <w:vAlign w:val="center"/>
          </w:tcPr>
          <w:p w14:paraId="3486AB6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212</w:t>
            </w:r>
          </w:p>
        </w:tc>
        <w:tc>
          <w:tcPr>
            <w:tcW w:w="343" w:type="pct"/>
            <w:tcBorders>
              <w:top w:val="single" w:sz="12" w:space="0" w:color="auto"/>
              <w:left w:val="single" w:sz="2" w:space="0" w:color="auto"/>
              <w:bottom w:val="single" w:sz="4" w:space="0" w:color="auto"/>
              <w:right w:val="single" w:sz="4" w:space="0" w:color="auto"/>
            </w:tcBorders>
            <w:vAlign w:val="center"/>
          </w:tcPr>
          <w:p w14:paraId="2D6B56E8"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21</w:t>
            </w:r>
          </w:p>
        </w:tc>
        <w:tc>
          <w:tcPr>
            <w:tcW w:w="343" w:type="pct"/>
            <w:tcBorders>
              <w:top w:val="single" w:sz="12" w:space="0" w:color="auto"/>
              <w:left w:val="single" w:sz="4" w:space="0" w:color="auto"/>
              <w:bottom w:val="single" w:sz="4" w:space="0" w:color="auto"/>
              <w:right w:val="single" w:sz="2" w:space="0" w:color="auto"/>
            </w:tcBorders>
            <w:vAlign w:val="center"/>
          </w:tcPr>
          <w:p w14:paraId="09F1C1C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22</w:t>
            </w:r>
          </w:p>
        </w:tc>
        <w:tc>
          <w:tcPr>
            <w:tcW w:w="343" w:type="pct"/>
            <w:tcBorders>
              <w:top w:val="single" w:sz="12" w:space="0" w:color="auto"/>
              <w:left w:val="single" w:sz="2" w:space="0" w:color="auto"/>
              <w:bottom w:val="single" w:sz="4" w:space="0" w:color="auto"/>
              <w:right w:val="single" w:sz="4" w:space="0" w:color="auto"/>
            </w:tcBorders>
            <w:vAlign w:val="center"/>
          </w:tcPr>
          <w:p w14:paraId="1AA2907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w:t>
            </w:r>
          </w:p>
        </w:tc>
        <w:tc>
          <w:tcPr>
            <w:tcW w:w="344" w:type="pct"/>
            <w:tcBorders>
              <w:top w:val="single" w:sz="12" w:space="0" w:color="auto"/>
              <w:left w:val="single" w:sz="4" w:space="0" w:color="auto"/>
              <w:bottom w:val="single" w:sz="4" w:space="0" w:color="auto"/>
              <w:right w:val="single" w:sz="4" w:space="0" w:color="auto"/>
            </w:tcBorders>
            <w:vAlign w:val="center"/>
          </w:tcPr>
          <w:p w14:paraId="698CAAB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22</w:t>
            </w:r>
          </w:p>
        </w:tc>
        <w:tc>
          <w:tcPr>
            <w:tcW w:w="343" w:type="pct"/>
            <w:tcBorders>
              <w:top w:val="single" w:sz="12" w:space="0" w:color="auto"/>
              <w:left w:val="single" w:sz="4" w:space="0" w:color="auto"/>
              <w:bottom w:val="single" w:sz="4" w:space="0" w:color="auto"/>
              <w:right w:val="single" w:sz="18" w:space="0" w:color="auto"/>
            </w:tcBorders>
            <w:vAlign w:val="center"/>
          </w:tcPr>
          <w:p w14:paraId="547D78D5"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w:t>
            </w:r>
          </w:p>
        </w:tc>
      </w:tr>
      <w:tr w:rsidR="00B2070E" w:rsidRPr="00BD2DE8" w14:paraId="39BE7A09" w14:textId="77777777" w:rsidTr="00B2070E">
        <w:trPr>
          <w:cantSplit/>
        </w:trPr>
        <w:tc>
          <w:tcPr>
            <w:tcW w:w="642" w:type="pct"/>
            <w:vMerge/>
            <w:tcBorders>
              <w:top w:val="single" w:sz="4" w:space="0" w:color="auto"/>
              <w:left w:val="single" w:sz="18" w:space="0" w:color="auto"/>
              <w:bottom w:val="single" w:sz="18" w:space="0" w:color="auto"/>
              <w:right w:val="single" w:sz="4" w:space="0" w:color="auto"/>
            </w:tcBorders>
            <w:vAlign w:val="center"/>
          </w:tcPr>
          <w:p w14:paraId="1F6182A4" w14:textId="77777777" w:rsidR="00B2070E" w:rsidRPr="00BD2DE8" w:rsidRDefault="00B2070E" w:rsidP="00B2070E">
            <w:pPr>
              <w:spacing w:after="0" w:line="240" w:lineRule="auto"/>
              <w:rPr>
                <w:rFonts w:ascii="Times New Roman" w:eastAsia="Times New Roman" w:hAnsi="Times New Roman" w:cs="Times New Roman"/>
                <w:sz w:val="20"/>
                <w:szCs w:val="20"/>
                <w:lang w:val="ro-RO"/>
              </w:rPr>
            </w:pPr>
          </w:p>
        </w:tc>
        <w:tc>
          <w:tcPr>
            <w:tcW w:w="368" w:type="pct"/>
            <w:tcBorders>
              <w:top w:val="single" w:sz="4" w:space="0" w:color="auto"/>
              <w:left w:val="single" w:sz="4" w:space="0" w:color="auto"/>
              <w:bottom w:val="single" w:sz="12" w:space="0" w:color="auto"/>
              <w:right w:val="single" w:sz="4" w:space="0" w:color="auto"/>
            </w:tcBorders>
            <w:vAlign w:val="center"/>
          </w:tcPr>
          <w:p w14:paraId="7ADD810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III-VI</w:t>
            </w:r>
          </w:p>
        </w:tc>
        <w:tc>
          <w:tcPr>
            <w:tcW w:w="433" w:type="pct"/>
            <w:tcBorders>
              <w:top w:val="single" w:sz="4" w:space="0" w:color="auto"/>
              <w:left w:val="single" w:sz="4" w:space="0" w:color="auto"/>
              <w:bottom w:val="single" w:sz="12" w:space="0" w:color="auto"/>
              <w:right w:val="single" w:sz="4" w:space="0" w:color="auto"/>
            </w:tcBorders>
            <w:vAlign w:val="center"/>
          </w:tcPr>
          <w:p w14:paraId="1EACC7C3"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267,95</w:t>
            </w:r>
          </w:p>
        </w:tc>
        <w:tc>
          <w:tcPr>
            <w:tcW w:w="403" w:type="pct"/>
            <w:tcBorders>
              <w:top w:val="single" w:sz="4" w:space="0" w:color="auto"/>
              <w:left w:val="single" w:sz="4" w:space="0" w:color="auto"/>
              <w:bottom w:val="single" w:sz="12" w:space="0" w:color="auto"/>
              <w:right w:val="single" w:sz="4" w:space="0" w:color="auto"/>
            </w:tcBorders>
            <w:vAlign w:val="center"/>
          </w:tcPr>
          <w:p w14:paraId="65783704"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117,31</w:t>
            </w:r>
          </w:p>
        </w:tc>
        <w:tc>
          <w:tcPr>
            <w:tcW w:w="363" w:type="pct"/>
            <w:tcBorders>
              <w:top w:val="single" w:sz="4" w:space="0" w:color="auto"/>
              <w:left w:val="single" w:sz="4" w:space="0" w:color="auto"/>
              <w:bottom w:val="single" w:sz="12" w:space="0" w:color="auto"/>
              <w:right w:val="single" w:sz="4" w:space="0" w:color="auto"/>
            </w:tcBorders>
            <w:vAlign w:val="center"/>
          </w:tcPr>
          <w:p w14:paraId="4FE3709D"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13790</w:t>
            </w:r>
          </w:p>
        </w:tc>
        <w:tc>
          <w:tcPr>
            <w:tcW w:w="403" w:type="pct"/>
            <w:tcBorders>
              <w:top w:val="single" w:sz="4" w:space="0" w:color="auto"/>
              <w:left w:val="single" w:sz="4" w:space="0" w:color="auto"/>
              <w:bottom w:val="single" w:sz="12" w:space="0" w:color="auto"/>
              <w:right w:val="single" w:sz="4" w:space="0" w:color="auto"/>
            </w:tcBorders>
            <w:vAlign w:val="center"/>
          </w:tcPr>
          <w:p w14:paraId="636420E8" w14:textId="77777777" w:rsidR="00B2070E" w:rsidRPr="00BD2DE8" w:rsidRDefault="00B2070E" w:rsidP="00B2070E">
            <w:pPr>
              <w:spacing w:after="0" w:line="240" w:lineRule="auto"/>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1378</w:t>
            </w:r>
          </w:p>
        </w:tc>
        <w:tc>
          <w:tcPr>
            <w:tcW w:w="330" w:type="pct"/>
            <w:tcBorders>
              <w:top w:val="single" w:sz="4" w:space="0" w:color="auto"/>
              <w:left w:val="single" w:sz="4" w:space="0" w:color="auto"/>
              <w:bottom w:val="single" w:sz="12" w:space="0" w:color="auto"/>
              <w:right w:val="single" w:sz="4" w:space="0" w:color="auto"/>
            </w:tcBorders>
            <w:vAlign w:val="center"/>
          </w:tcPr>
          <w:p w14:paraId="134F5760"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1237</w:t>
            </w:r>
          </w:p>
        </w:tc>
        <w:tc>
          <w:tcPr>
            <w:tcW w:w="343" w:type="pct"/>
            <w:tcBorders>
              <w:top w:val="single" w:sz="4" w:space="0" w:color="auto"/>
              <w:left w:val="single" w:sz="4" w:space="0" w:color="auto"/>
              <w:bottom w:val="single" w:sz="12" w:space="0" w:color="auto"/>
              <w:right w:val="single" w:sz="2" w:space="0" w:color="auto"/>
            </w:tcBorders>
            <w:vAlign w:val="center"/>
          </w:tcPr>
          <w:p w14:paraId="65D7B159"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89</w:t>
            </w:r>
          </w:p>
        </w:tc>
        <w:tc>
          <w:tcPr>
            <w:tcW w:w="343" w:type="pct"/>
            <w:tcBorders>
              <w:top w:val="single" w:sz="4" w:space="0" w:color="auto"/>
              <w:left w:val="single" w:sz="2" w:space="0" w:color="auto"/>
              <w:bottom w:val="single" w:sz="12" w:space="0" w:color="auto"/>
              <w:right w:val="single" w:sz="4" w:space="0" w:color="auto"/>
            </w:tcBorders>
            <w:vAlign w:val="center"/>
          </w:tcPr>
          <w:p w14:paraId="1EBB9B5F"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37</w:t>
            </w:r>
          </w:p>
        </w:tc>
        <w:tc>
          <w:tcPr>
            <w:tcW w:w="343" w:type="pct"/>
            <w:tcBorders>
              <w:top w:val="single" w:sz="4" w:space="0" w:color="auto"/>
              <w:left w:val="single" w:sz="4" w:space="0" w:color="auto"/>
              <w:bottom w:val="single" w:sz="12" w:space="0" w:color="auto"/>
              <w:right w:val="single" w:sz="2" w:space="0" w:color="auto"/>
            </w:tcBorders>
            <w:vAlign w:val="center"/>
          </w:tcPr>
          <w:p w14:paraId="1E443E8A"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12</w:t>
            </w:r>
          </w:p>
        </w:tc>
        <w:tc>
          <w:tcPr>
            <w:tcW w:w="343" w:type="pct"/>
            <w:tcBorders>
              <w:top w:val="single" w:sz="4" w:space="0" w:color="auto"/>
              <w:left w:val="single" w:sz="2" w:space="0" w:color="auto"/>
              <w:bottom w:val="single" w:sz="12" w:space="0" w:color="auto"/>
              <w:right w:val="single" w:sz="4" w:space="0" w:color="auto"/>
            </w:tcBorders>
            <w:vAlign w:val="center"/>
          </w:tcPr>
          <w:p w14:paraId="3B20025C"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2</w:t>
            </w:r>
          </w:p>
        </w:tc>
        <w:tc>
          <w:tcPr>
            <w:tcW w:w="344" w:type="pct"/>
            <w:tcBorders>
              <w:top w:val="single" w:sz="4" w:space="0" w:color="auto"/>
              <w:left w:val="single" w:sz="4" w:space="0" w:color="auto"/>
              <w:bottom w:val="single" w:sz="12" w:space="0" w:color="auto"/>
              <w:right w:val="single" w:sz="4" w:space="0" w:color="auto"/>
            </w:tcBorders>
            <w:vAlign w:val="center"/>
          </w:tcPr>
          <w:p w14:paraId="56074F2C"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1</w:t>
            </w:r>
          </w:p>
        </w:tc>
        <w:tc>
          <w:tcPr>
            <w:tcW w:w="343" w:type="pct"/>
            <w:tcBorders>
              <w:top w:val="single" w:sz="4" w:space="0" w:color="auto"/>
              <w:left w:val="single" w:sz="4" w:space="0" w:color="auto"/>
              <w:bottom w:val="single" w:sz="12" w:space="0" w:color="auto"/>
              <w:right w:val="single" w:sz="18" w:space="0" w:color="auto"/>
            </w:tcBorders>
            <w:vAlign w:val="center"/>
          </w:tcPr>
          <w:p w14:paraId="71753D52" w14:textId="77777777" w:rsidR="00B2070E" w:rsidRPr="00BD2DE8" w:rsidRDefault="00B2070E" w:rsidP="00B2070E">
            <w:pPr>
              <w:spacing w:after="0" w:line="240" w:lineRule="auto"/>
              <w:ind w:left="-57" w:right="-57"/>
              <w:jc w:val="center"/>
              <w:rPr>
                <w:rFonts w:ascii="Times New Roman" w:eastAsia="Times New Roman" w:hAnsi="Times New Roman" w:cs="Times New Roman"/>
                <w:sz w:val="20"/>
                <w:szCs w:val="20"/>
                <w:lang w:val="en-AU"/>
              </w:rPr>
            </w:pPr>
            <w:r w:rsidRPr="00BD2DE8">
              <w:rPr>
                <w:rFonts w:ascii="Times New Roman" w:eastAsia="Times New Roman" w:hAnsi="Times New Roman" w:cs="Times New Roman"/>
                <w:sz w:val="20"/>
                <w:szCs w:val="20"/>
                <w:lang w:val="en-AU"/>
              </w:rPr>
              <w:t>-</w:t>
            </w:r>
          </w:p>
        </w:tc>
      </w:tr>
      <w:tr w:rsidR="00B2070E" w:rsidRPr="00BD2DE8" w14:paraId="455346BD" w14:textId="77777777" w:rsidTr="00B2070E">
        <w:trPr>
          <w:cantSplit/>
        </w:trPr>
        <w:tc>
          <w:tcPr>
            <w:tcW w:w="642" w:type="pct"/>
            <w:vMerge/>
            <w:tcBorders>
              <w:top w:val="single" w:sz="4" w:space="0" w:color="auto"/>
              <w:left w:val="single" w:sz="18" w:space="0" w:color="auto"/>
              <w:bottom w:val="single" w:sz="18" w:space="0" w:color="auto"/>
              <w:right w:val="single" w:sz="4" w:space="0" w:color="auto"/>
            </w:tcBorders>
            <w:vAlign w:val="center"/>
          </w:tcPr>
          <w:p w14:paraId="5B5C7FDD" w14:textId="77777777" w:rsidR="00B2070E" w:rsidRPr="00BD2DE8" w:rsidRDefault="00B2070E" w:rsidP="00B2070E">
            <w:pPr>
              <w:spacing w:after="0" w:line="240" w:lineRule="auto"/>
              <w:rPr>
                <w:rFonts w:ascii="Times New Roman" w:eastAsia="Times New Roman" w:hAnsi="Times New Roman" w:cs="Times New Roman"/>
                <w:b/>
                <w:sz w:val="20"/>
                <w:szCs w:val="20"/>
                <w:lang w:val="ro-RO"/>
              </w:rPr>
            </w:pPr>
          </w:p>
        </w:tc>
        <w:tc>
          <w:tcPr>
            <w:tcW w:w="368" w:type="pct"/>
            <w:tcBorders>
              <w:top w:val="single" w:sz="12" w:space="0" w:color="auto"/>
              <w:left w:val="single" w:sz="4" w:space="0" w:color="auto"/>
              <w:bottom w:val="single" w:sz="18" w:space="0" w:color="auto"/>
              <w:right w:val="single" w:sz="4" w:space="0" w:color="auto"/>
            </w:tcBorders>
            <w:vAlign w:val="center"/>
          </w:tcPr>
          <w:p w14:paraId="06A21DE6"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Total</w:t>
            </w:r>
          </w:p>
        </w:tc>
        <w:tc>
          <w:tcPr>
            <w:tcW w:w="433" w:type="pct"/>
            <w:tcBorders>
              <w:top w:val="single" w:sz="12" w:space="0" w:color="auto"/>
              <w:left w:val="single" w:sz="4" w:space="0" w:color="auto"/>
              <w:bottom w:val="single" w:sz="18" w:space="0" w:color="auto"/>
              <w:right w:val="single" w:sz="4" w:space="0" w:color="auto"/>
            </w:tcBorders>
            <w:vAlign w:val="center"/>
          </w:tcPr>
          <w:p w14:paraId="1461C784"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577,72</w:t>
            </w:r>
          </w:p>
        </w:tc>
        <w:tc>
          <w:tcPr>
            <w:tcW w:w="403" w:type="pct"/>
            <w:tcBorders>
              <w:top w:val="single" w:sz="12" w:space="0" w:color="auto"/>
              <w:left w:val="single" w:sz="4" w:space="0" w:color="auto"/>
              <w:bottom w:val="single" w:sz="18" w:space="0" w:color="auto"/>
              <w:right w:val="single" w:sz="4" w:space="0" w:color="auto"/>
            </w:tcBorders>
            <w:vAlign w:val="center"/>
          </w:tcPr>
          <w:p w14:paraId="062FC6F5"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189,04</w:t>
            </w:r>
          </w:p>
        </w:tc>
        <w:tc>
          <w:tcPr>
            <w:tcW w:w="363" w:type="pct"/>
            <w:tcBorders>
              <w:top w:val="single" w:sz="12" w:space="0" w:color="auto"/>
              <w:left w:val="single" w:sz="4" w:space="0" w:color="auto"/>
              <w:bottom w:val="single" w:sz="18" w:space="0" w:color="auto"/>
              <w:right w:val="single" w:sz="4" w:space="0" w:color="auto"/>
            </w:tcBorders>
            <w:vAlign w:val="center"/>
          </w:tcPr>
          <w:p w14:paraId="71F05ABA" w14:textId="77777777" w:rsidR="00B2070E" w:rsidRPr="00BD2DE8" w:rsidRDefault="00B2070E" w:rsidP="00B2070E">
            <w:pPr>
              <w:spacing w:after="0" w:line="240" w:lineRule="auto"/>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24570</w:t>
            </w:r>
          </w:p>
        </w:tc>
        <w:tc>
          <w:tcPr>
            <w:tcW w:w="403" w:type="pct"/>
            <w:tcBorders>
              <w:top w:val="single" w:sz="12" w:space="0" w:color="auto"/>
              <w:left w:val="single" w:sz="4" w:space="0" w:color="auto"/>
              <w:bottom w:val="single" w:sz="18" w:space="0" w:color="auto"/>
              <w:right w:val="single" w:sz="4" w:space="0" w:color="auto"/>
            </w:tcBorders>
            <w:vAlign w:val="center"/>
          </w:tcPr>
          <w:p w14:paraId="2CD5747A" w14:textId="77777777" w:rsidR="00B2070E" w:rsidRPr="00BD2DE8" w:rsidRDefault="00B2070E" w:rsidP="00B2070E">
            <w:pPr>
              <w:spacing w:after="0" w:line="240" w:lineRule="auto"/>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2456</w:t>
            </w:r>
          </w:p>
        </w:tc>
        <w:tc>
          <w:tcPr>
            <w:tcW w:w="330" w:type="pct"/>
            <w:tcBorders>
              <w:top w:val="single" w:sz="12" w:space="0" w:color="auto"/>
              <w:left w:val="single" w:sz="4" w:space="0" w:color="auto"/>
              <w:bottom w:val="single" w:sz="18" w:space="0" w:color="auto"/>
              <w:right w:val="single" w:sz="4" w:space="0" w:color="auto"/>
            </w:tcBorders>
            <w:vAlign w:val="center"/>
          </w:tcPr>
          <w:p w14:paraId="13E23D2C"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2035</w:t>
            </w:r>
          </w:p>
        </w:tc>
        <w:tc>
          <w:tcPr>
            <w:tcW w:w="343" w:type="pct"/>
            <w:tcBorders>
              <w:top w:val="single" w:sz="12" w:space="0" w:color="auto"/>
              <w:left w:val="single" w:sz="4" w:space="0" w:color="auto"/>
              <w:bottom w:val="single" w:sz="18" w:space="0" w:color="auto"/>
              <w:right w:val="single" w:sz="2" w:space="0" w:color="auto"/>
            </w:tcBorders>
            <w:vAlign w:val="center"/>
          </w:tcPr>
          <w:p w14:paraId="69517415"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301</w:t>
            </w:r>
          </w:p>
        </w:tc>
        <w:tc>
          <w:tcPr>
            <w:tcW w:w="343" w:type="pct"/>
            <w:tcBorders>
              <w:top w:val="single" w:sz="12" w:space="0" w:color="auto"/>
              <w:left w:val="single" w:sz="2" w:space="0" w:color="auto"/>
              <w:bottom w:val="single" w:sz="18" w:space="0" w:color="auto"/>
              <w:right w:val="single" w:sz="4" w:space="0" w:color="auto"/>
            </w:tcBorders>
            <w:vAlign w:val="center"/>
          </w:tcPr>
          <w:p w14:paraId="74DF452F"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58</w:t>
            </w:r>
          </w:p>
        </w:tc>
        <w:tc>
          <w:tcPr>
            <w:tcW w:w="343" w:type="pct"/>
            <w:tcBorders>
              <w:top w:val="single" w:sz="12" w:space="0" w:color="auto"/>
              <w:left w:val="single" w:sz="4" w:space="0" w:color="auto"/>
              <w:bottom w:val="single" w:sz="18" w:space="0" w:color="auto"/>
              <w:right w:val="single" w:sz="2" w:space="0" w:color="auto"/>
            </w:tcBorders>
            <w:vAlign w:val="center"/>
          </w:tcPr>
          <w:p w14:paraId="346E0A12"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34</w:t>
            </w:r>
          </w:p>
        </w:tc>
        <w:tc>
          <w:tcPr>
            <w:tcW w:w="343" w:type="pct"/>
            <w:tcBorders>
              <w:top w:val="single" w:sz="12" w:space="0" w:color="auto"/>
              <w:left w:val="single" w:sz="2" w:space="0" w:color="auto"/>
              <w:bottom w:val="single" w:sz="18" w:space="0" w:color="auto"/>
              <w:right w:val="single" w:sz="4" w:space="0" w:color="auto"/>
            </w:tcBorders>
            <w:vAlign w:val="center"/>
          </w:tcPr>
          <w:p w14:paraId="7C8520E3"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4</w:t>
            </w:r>
          </w:p>
        </w:tc>
        <w:tc>
          <w:tcPr>
            <w:tcW w:w="344" w:type="pct"/>
            <w:tcBorders>
              <w:top w:val="single" w:sz="12" w:space="0" w:color="auto"/>
              <w:left w:val="single" w:sz="4" w:space="0" w:color="auto"/>
              <w:bottom w:val="single" w:sz="18" w:space="0" w:color="auto"/>
              <w:right w:val="single" w:sz="4" w:space="0" w:color="auto"/>
            </w:tcBorders>
            <w:vAlign w:val="center"/>
          </w:tcPr>
          <w:p w14:paraId="1A4BA831"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23</w:t>
            </w:r>
          </w:p>
        </w:tc>
        <w:tc>
          <w:tcPr>
            <w:tcW w:w="343" w:type="pct"/>
            <w:tcBorders>
              <w:top w:val="single" w:sz="12" w:space="0" w:color="auto"/>
              <w:left w:val="single" w:sz="4" w:space="0" w:color="auto"/>
              <w:bottom w:val="single" w:sz="18" w:space="0" w:color="auto"/>
              <w:right w:val="single" w:sz="18" w:space="0" w:color="auto"/>
            </w:tcBorders>
            <w:vAlign w:val="center"/>
          </w:tcPr>
          <w:p w14:paraId="63801FDD" w14:textId="77777777" w:rsidR="00B2070E" w:rsidRPr="00BD2DE8" w:rsidRDefault="00B2070E" w:rsidP="00B2070E">
            <w:pPr>
              <w:spacing w:after="0" w:line="240" w:lineRule="auto"/>
              <w:ind w:left="-57" w:right="-57"/>
              <w:jc w:val="center"/>
              <w:rPr>
                <w:rFonts w:ascii="Times New Roman" w:eastAsia="Times New Roman" w:hAnsi="Times New Roman" w:cs="Times New Roman"/>
                <w:b/>
                <w:sz w:val="20"/>
                <w:szCs w:val="20"/>
                <w:lang w:val="en-AU"/>
              </w:rPr>
            </w:pPr>
            <w:r w:rsidRPr="00BD2DE8">
              <w:rPr>
                <w:rFonts w:ascii="Times New Roman" w:eastAsia="Times New Roman" w:hAnsi="Times New Roman" w:cs="Times New Roman"/>
                <w:b/>
                <w:sz w:val="20"/>
                <w:szCs w:val="20"/>
                <w:lang w:val="en-AU"/>
              </w:rPr>
              <w:t>1</w:t>
            </w:r>
          </w:p>
        </w:tc>
      </w:tr>
    </w:tbl>
    <w:p w14:paraId="6C86C0DA" w14:textId="77777777" w:rsidR="00123F39" w:rsidRDefault="00123F39" w:rsidP="00744C70">
      <w:pPr>
        <w:spacing w:after="0" w:line="240" w:lineRule="auto"/>
        <w:ind w:firstLine="720"/>
        <w:jc w:val="both"/>
        <w:rPr>
          <w:rFonts w:ascii="Times New Roman" w:hAnsi="Times New Roman" w:cs="Times New Roman"/>
          <w:sz w:val="24"/>
          <w:szCs w:val="24"/>
        </w:rPr>
      </w:pPr>
    </w:p>
    <w:p w14:paraId="6EAE1CD3" w14:textId="6DE104EC" w:rsidR="00744C70" w:rsidRDefault="00744C70" w:rsidP="00744C70">
      <w:pPr>
        <w:spacing w:after="0" w:line="240" w:lineRule="auto"/>
        <w:ind w:firstLine="720"/>
        <w:jc w:val="both"/>
        <w:rPr>
          <w:rFonts w:ascii="Times New Roman" w:hAnsi="Times New Roman" w:cs="Times New Roman"/>
          <w:sz w:val="24"/>
          <w:szCs w:val="24"/>
        </w:rPr>
      </w:pPr>
      <w:proofErr w:type="spellStart"/>
      <w:r w:rsidRPr="00744C70">
        <w:rPr>
          <w:rFonts w:ascii="Times New Roman" w:hAnsi="Times New Roman" w:cs="Times New Roman"/>
          <w:sz w:val="24"/>
          <w:szCs w:val="24"/>
        </w:rPr>
        <w:t>Produsele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principale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rezultă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în</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urma</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efectuării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tăierilor</w:t>
      </w:r>
      <w:proofErr w:type="spellEnd"/>
      <w:r w:rsidRPr="00744C70">
        <w:rPr>
          <w:rFonts w:ascii="Times New Roman" w:hAnsi="Times New Roman" w:cs="Times New Roman"/>
          <w:sz w:val="24"/>
          <w:szCs w:val="24"/>
        </w:rPr>
        <w:t xml:space="preserve"> de </w:t>
      </w:r>
      <w:proofErr w:type="spellStart"/>
      <w:r w:rsidRPr="00744C70">
        <w:rPr>
          <w:rFonts w:ascii="Times New Roman" w:hAnsi="Times New Roman" w:cs="Times New Roman"/>
          <w:sz w:val="24"/>
          <w:szCs w:val="24"/>
        </w:rPr>
        <w:t>regenerare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aplicate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arboretelor</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ce</w:t>
      </w:r>
      <w:proofErr w:type="spellEnd"/>
      <w:r w:rsidRPr="00744C70">
        <w:rPr>
          <w:rFonts w:ascii="Times New Roman" w:hAnsi="Times New Roman" w:cs="Times New Roman"/>
          <w:sz w:val="24"/>
          <w:szCs w:val="24"/>
        </w:rPr>
        <w:t xml:space="preserve"> au </w:t>
      </w:r>
      <w:proofErr w:type="spellStart"/>
      <w:r w:rsidRPr="00744C70">
        <w:rPr>
          <w:rFonts w:ascii="Times New Roman" w:hAnsi="Times New Roman" w:cs="Times New Roman"/>
          <w:sz w:val="24"/>
          <w:szCs w:val="24"/>
        </w:rPr>
        <w:t>atins</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vârsta</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exploatabilităţii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potrivit</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tratamentelor</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silvice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aplicate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Tratamentele</w:t>
      </w:r>
      <w:proofErr w:type="spellEnd"/>
      <w:r w:rsidRPr="00744C70">
        <w:rPr>
          <w:rFonts w:ascii="Times New Roman" w:hAnsi="Times New Roman" w:cs="Times New Roman"/>
          <w:sz w:val="24"/>
          <w:szCs w:val="24"/>
        </w:rPr>
        <w:t xml:space="preserve"> fixate </w:t>
      </w:r>
      <w:proofErr w:type="spellStart"/>
      <w:r w:rsidRPr="00744C70">
        <w:rPr>
          <w:rFonts w:ascii="Times New Roman" w:hAnsi="Times New Roman" w:cs="Times New Roman"/>
          <w:sz w:val="24"/>
          <w:szCs w:val="24"/>
        </w:rPr>
        <w:t>reprezintă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principalele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căi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prin</w:t>
      </w:r>
      <w:proofErr w:type="spellEnd"/>
      <w:r w:rsidRPr="00744C70">
        <w:rPr>
          <w:rFonts w:ascii="Times New Roman" w:hAnsi="Times New Roman" w:cs="Times New Roman"/>
          <w:sz w:val="24"/>
          <w:szCs w:val="24"/>
        </w:rPr>
        <w:t xml:space="preserve"> care </w:t>
      </w:r>
      <w:proofErr w:type="spellStart"/>
      <w:r w:rsidRPr="00744C70">
        <w:rPr>
          <w:rFonts w:ascii="Times New Roman" w:hAnsi="Times New Roman" w:cs="Times New Roman"/>
          <w:sz w:val="24"/>
          <w:szCs w:val="24"/>
        </w:rPr>
        <w:t>arboretele</w:t>
      </w:r>
      <w:proofErr w:type="spellEnd"/>
      <w:r w:rsidRPr="00744C70">
        <w:rPr>
          <w:rFonts w:ascii="Times New Roman" w:hAnsi="Times New Roman" w:cs="Times New Roman"/>
          <w:sz w:val="24"/>
          <w:szCs w:val="24"/>
        </w:rPr>
        <w:t xml:space="preserve"> pot fi </w:t>
      </w:r>
      <w:proofErr w:type="spellStart"/>
      <w:r w:rsidRPr="00744C70">
        <w:rPr>
          <w:rFonts w:ascii="Times New Roman" w:hAnsi="Times New Roman" w:cs="Times New Roman"/>
          <w:sz w:val="24"/>
          <w:szCs w:val="24"/>
        </w:rPr>
        <w:t>dirijate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spre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structura</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optimă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Acestea</w:t>
      </w:r>
      <w:proofErr w:type="spellEnd"/>
      <w:r w:rsidRPr="00744C70">
        <w:rPr>
          <w:rFonts w:ascii="Times New Roman" w:hAnsi="Times New Roman" w:cs="Times New Roman"/>
          <w:sz w:val="24"/>
          <w:szCs w:val="24"/>
        </w:rPr>
        <w:t xml:space="preserve"> sunt considerate ca un </w:t>
      </w:r>
      <w:proofErr w:type="spellStart"/>
      <w:r w:rsidRPr="00744C70">
        <w:rPr>
          <w:rFonts w:ascii="Times New Roman" w:hAnsi="Times New Roman" w:cs="Times New Roman"/>
          <w:sz w:val="24"/>
          <w:szCs w:val="24"/>
        </w:rPr>
        <w:t>ansamblu</w:t>
      </w:r>
      <w:proofErr w:type="spellEnd"/>
      <w:r w:rsidRPr="00744C70">
        <w:rPr>
          <w:rFonts w:ascii="Times New Roman" w:hAnsi="Times New Roman" w:cs="Times New Roman"/>
          <w:sz w:val="24"/>
          <w:szCs w:val="24"/>
        </w:rPr>
        <w:t xml:space="preserve"> de </w:t>
      </w:r>
      <w:proofErr w:type="spellStart"/>
      <w:r w:rsidRPr="00744C70">
        <w:rPr>
          <w:rFonts w:ascii="Times New Roman" w:hAnsi="Times New Roman" w:cs="Times New Roman"/>
          <w:sz w:val="24"/>
          <w:szCs w:val="24"/>
        </w:rPr>
        <w:t>măsuri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silvotehnice</w:t>
      </w:r>
      <w:proofErr w:type="spellEnd"/>
      <w:r w:rsidRPr="00744C70">
        <w:rPr>
          <w:rFonts w:ascii="Times New Roman" w:hAnsi="Times New Roman" w:cs="Times New Roman"/>
          <w:sz w:val="24"/>
          <w:szCs w:val="24"/>
        </w:rPr>
        <w:t xml:space="preserve"> de </w:t>
      </w:r>
      <w:proofErr w:type="spellStart"/>
      <w:r w:rsidRPr="00744C70">
        <w:rPr>
          <w:rFonts w:ascii="Times New Roman" w:hAnsi="Times New Roman" w:cs="Times New Roman"/>
          <w:sz w:val="24"/>
          <w:szCs w:val="24"/>
        </w:rPr>
        <w:t>regenerare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conducere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protecţie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şi</w:t>
      </w:r>
      <w:proofErr w:type="spellEnd"/>
      <w:r w:rsidRPr="00744C70">
        <w:rPr>
          <w:rFonts w:ascii="Times New Roman" w:hAnsi="Times New Roman" w:cs="Times New Roman"/>
          <w:sz w:val="24"/>
          <w:szCs w:val="24"/>
        </w:rPr>
        <w:t xml:space="preserve"> de </w:t>
      </w:r>
      <w:proofErr w:type="spellStart"/>
      <w:r w:rsidRPr="00744C70">
        <w:rPr>
          <w:rFonts w:ascii="Times New Roman" w:hAnsi="Times New Roman" w:cs="Times New Roman"/>
          <w:sz w:val="24"/>
          <w:szCs w:val="24"/>
        </w:rPr>
        <w:t>exploatare</w:t>
      </w:r>
      <w:proofErr w:type="spellEnd"/>
      <w:r w:rsidRPr="00744C70">
        <w:rPr>
          <w:rFonts w:ascii="Times New Roman" w:hAnsi="Times New Roman" w:cs="Times New Roman"/>
          <w:sz w:val="24"/>
          <w:szCs w:val="24"/>
        </w:rPr>
        <w:t xml:space="preserve">, indicate a se </w:t>
      </w:r>
      <w:proofErr w:type="spellStart"/>
      <w:r w:rsidRPr="00744C70">
        <w:rPr>
          <w:rFonts w:ascii="Times New Roman" w:hAnsi="Times New Roman" w:cs="Times New Roman"/>
          <w:sz w:val="24"/>
          <w:szCs w:val="24"/>
        </w:rPr>
        <w:t>aplica</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în</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sistem</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integrat</w:t>
      </w:r>
      <w:proofErr w:type="spellEnd"/>
      <w:r w:rsidRPr="00744C70">
        <w:rPr>
          <w:rFonts w:ascii="Times New Roman" w:hAnsi="Times New Roman" w:cs="Times New Roman"/>
          <w:sz w:val="24"/>
          <w:szCs w:val="24"/>
        </w:rPr>
        <w:t xml:space="preserve"> de-a </w:t>
      </w:r>
      <w:proofErr w:type="spellStart"/>
      <w:r w:rsidRPr="00744C70">
        <w:rPr>
          <w:rFonts w:ascii="Times New Roman" w:hAnsi="Times New Roman" w:cs="Times New Roman"/>
          <w:sz w:val="24"/>
          <w:szCs w:val="24"/>
        </w:rPr>
        <w:t>lungul</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existenţei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arboretelor</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în</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scopul</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creerii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celor</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mai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bune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condiţii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ecologice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şi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structurale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pentru</w:t>
      </w:r>
      <w:proofErr w:type="spellEnd"/>
      <w:r w:rsidRPr="00744C70">
        <w:rPr>
          <w:rFonts w:ascii="Times New Roman" w:hAnsi="Times New Roman" w:cs="Times New Roman"/>
          <w:sz w:val="24"/>
          <w:szCs w:val="24"/>
        </w:rPr>
        <w:t xml:space="preserve"> ca </w:t>
      </w:r>
      <w:proofErr w:type="spellStart"/>
      <w:r w:rsidRPr="00744C70">
        <w:rPr>
          <w:rFonts w:ascii="Times New Roman" w:hAnsi="Times New Roman" w:cs="Times New Roman"/>
          <w:sz w:val="24"/>
          <w:szCs w:val="24"/>
        </w:rPr>
        <w:t>pădurile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să-şi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poată</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îndeplini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funcţiile</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atribuite</w:t>
      </w:r>
      <w:proofErr w:type="spellEnd"/>
      <w:r w:rsidRPr="00744C70">
        <w:rPr>
          <w:rFonts w:ascii="Times New Roman" w:hAnsi="Times New Roman" w:cs="Times New Roman"/>
          <w:sz w:val="24"/>
          <w:szCs w:val="24"/>
        </w:rPr>
        <w:t xml:space="preserve"> cu maximum de </w:t>
      </w:r>
      <w:proofErr w:type="spellStart"/>
      <w:r w:rsidRPr="00744C70">
        <w:rPr>
          <w:rFonts w:ascii="Times New Roman" w:hAnsi="Times New Roman" w:cs="Times New Roman"/>
          <w:sz w:val="24"/>
          <w:szCs w:val="24"/>
        </w:rPr>
        <w:t>randament</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şi</w:t>
      </w:r>
      <w:proofErr w:type="spellEnd"/>
      <w:r w:rsidRPr="00744C70">
        <w:rPr>
          <w:rFonts w:ascii="Times New Roman" w:hAnsi="Times New Roman" w:cs="Times New Roman"/>
          <w:sz w:val="24"/>
          <w:szCs w:val="24"/>
        </w:rPr>
        <w:t xml:space="preserve"> </w:t>
      </w:r>
      <w:proofErr w:type="spellStart"/>
      <w:r w:rsidRPr="00744C70">
        <w:rPr>
          <w:rFonts w:ascii="Times New Roman" w:hAnsi="Times New Roman" w:cs="Times New Roman"/>
          <w:sz w:val="24"/>
          <w:szCs w:val="24"/>
        </w:rPr>
        <w:t>eficienţă</w:t>
      </w:r>
      <w:proofErr w:type="spellEnd"/>
      <w:r w:rsidRPr="00744C70">
        <w:rPr>
          <w:rFonts w:ascii="Times New Roman" w:hAnsi="Times New Roman" w:cs="Times New Roman"/>
          <w:sz w:val="24"/>
          <w:szCs w:val="24"/>
        </w:rPr>
        <w:t xml:space="preserve">. </w:t>
      </w:r>
    </w:p>
    <w:p w14:paraId="2894BE1E"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La </w:t>
      </w:r>
      <w:proofErr w:type="spellStart"/>
      <w:r w:rsidRPr="001A5ED4">
        <w:rPr>
          <w:rFonts w:ascii="Times New Roman" w:hAnsi="Times New Roman" w:cs="Times New Roman"/>
          <w:sz w:val="24"/>
          <w:szCs w:val="24"/>
        </w:rPr>
        <w:t>alegerea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tratamentelor</w:t>
      </w:r>
      <w:proofErr w:type="spellEnd"/>
      <w:r w:rsidRPr="001A5ED4">
        <w:rPr>
          <w:rFonts w:ascii="Times New Roman" w:hAnsi="Times New Roman" w:cs="Times New Roman"/>
          <w:sz w:val="24"/>
          <w:szCs w:val="24"/>
        </w:rPr>
        <w:t xml:space="preserve"> s-au </w:t>
      </w:r>
      <w:proofErr w:type="spellStart"/>
      <w:r w:rsidRPr="001A5ED4">
        <w:rPr>
          <w:rFonts w:ascii="Times New Roman" w:hAnsi="Times New Roman" w:cs="Times New Roman"/>
          <w:sz w:val="24"/>
          <w:szCs w:val="24"/>
        </w:rPr>
        <w:t>avut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vedere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condiţiile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naturale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cerinţele</w:t>
      </w:r>
      <w:proofErr w:type="spellEnd"/>
      <w:r w:rsidRPr="001A5ED4">
        <w:rPr>
          <w:rFonts w:ascii="Times New Roman" w:hAnsi="Times New Roman" w:cs="Times New Roman"/>
          <w:sz w:val="24"/>
          <w:szCs w:val="24"/>
        </w:rPr>
        <w:t xml:space="preserve"> social </w:t>
      </w:r>
      <w:proofErr w:type="spellStart"/>
      <w:r w:rsidRPr="001A5ED4">
        <w:rPr>
          <w:rFonts w:ascii="Times New Roman" w:hAnsi="Times New Roman" w:cs="Times New Roman"/>
          <w:sz w:val="24"/>
          <w:szCs w:val="24"/>
        </w:rPr>
        <w:t>economice</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impun</w:t>
      </w:r>
      <w:proofErr w:type="spellEnd"/>
      <w:r w:rsidRPr="001A5ED4">
        <w:rPr>
          <w:rFonts w:ascii="Times New Roman" w:hAnsi="Times New Roman" w:cs="Times New Roman"/>
          <w:sz w:val="24"/>
          <w:szCs w:val="24"/>
        </w:rPr>
        <w:t xml:space="preserve"> ca </w:t>
      </w:r>
      <w:proofErr w:type="spellStart"/>
      <w:r w:rsidRPr="001A5ED4">
        <w:rPr>
          <w:rFonts w:ascii="Times New Roman" w:hAnsi="Times New Roman" w:cs="Times New Roman"/>
          <w:sz w:val="24"/>
          <w:szCs w:val="24"/>
        </w:rPr>
        <w:t>majoritatea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să</w:t>
      </w:r>
      <w:proofErr w:type="spellEnd"/>
      <w:r w:rsidRPr="001A5ED4">
        <w:rPr>
          <w:rFonts w:ascii="Times New Roman" w:hAnsi="Times New Roman" w:cs="Times New Roman"/>
          <w:sz w:val="24"/>
          <w:szCs w:val="24"/>
        </w:rPr>
        <w:t xml:space="preserve"> fie </w:t>
      </w:r>
      <w:proofErr w:type="spellStart"/>
      <w:r w:rsidRPr="001A5ED4">
        <w:rPr>
          <w:rFonts w:ascii="Times New Roman" w:hAnsi="Times New Roman" w:cs="Times New Roman"/>
          <w:sz w:val="24"/>
          <w:szCs w:val="24"/>
        </w:rPr>
        <w:t>conduse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diversificate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amestecate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naturale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de tip natural, </w:t>
      </w:r>
      <w:proofErr w:type="spellStart"/>
      <w:r w:rsidRPr="001A5ED4">
        <w:rPr>
          <w:rFonts w:ascii="Times New Roman" w:hAnsi="Times New Roman" w:cs="Times New Roman"/>
          <w:sz w:val="24"/>
          <w:szCs w:val="24"/>
        </w:rPr>
        <w:t>capabile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îndeplinească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funcţii</w:t>
      </w:r>
      <w:proofErr w:type="spellEnd"/>
      <w:r w:rsidRPr="001A5ED4">
        <w:rPr>
          <w:rFonts w:ascii="Times New Roman" w:hAnsi="Times New Roman" w:cs="Times New Roman"/>
          <w:sz w:val="24"/>
          <w:szCs w:val="24"/>
        </w:rPr>
        <w:t xml:space="preserve"> multiple de </w:t>
      </w:r>
      <w:proofErr w:type="spellStart"/>
      <w:r w:rsidRPr="001A5ED4">
        <w:rPr>
          <w:rFonts w:ascii="Times New Roman" w:hAnsi="Times New Roman" w:cs="Times New Roman"/>
          <w:sz w:val="24"/>
          <w:szCs w:val="24"/>
        </w:rPr>
        <w:t>producţie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protecţie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Alegerea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tratamentelor</w:t>
      </w:r>
      <w:proofErr w:type="spellEnd"/>
      <w:r w:rsidRPr="001A5ED4">
        <w:rPr>
          <w:rFonts w:ascii="Times New Roman" w:hAnsi="Times New Roman" w:cs="Times New Roman"/>
          <w:sz w:val="24"/>
          <w:szCs w:val="24"/>
        </w:rPr>
        <w:t xml:space="preserve"> s-a </w:t>
      </w:r>
      <w:proofErr w:type="spellStart"/>
      <w:r w:rsidRPr="001A5ED4">
        <w:rPr>
          <w:rFonts w:ascii="Times New Roman" w:hAnsi="Times New Roman" w:cs="Times New Roman"/>
          <w:sz w:val="24"/>
          <w:szCs w:val="24"/>
        </w:rPr>
        <w:t>făcut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raport</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tipurile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categorii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funcţionale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raport</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condiţiile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structurile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urmărite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supus</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discuței</w:t>
      </w:r>
      <w:proofErr w:type="spellEnd"/>
      <w:r w:rsidRPr="001A5ED4">
        <w:rPr>
          <w:rFonts w:ascii="Times New Roman" w:hAnsi="Times New Roman" w:cs="Times New Roman"/>
          <w:sz w:val="24"/>
          <w:szCs w:val="24"/>
        </w:rPr>
        <w:t xml:space="preserve"> au </w:t>
      </w:r>
      <w:proofErr w:type="spellStart"/>
      <w:r w:rsidRPr="001A5ED4">
        <w:rPr>
          <w:rFonts w:ascii="Times New Roman" w:hAnsi="Times New Roman" w:cs="Times New Roman"/>
          <w:sz w:val="24"/>
          <w:szCs w:val="24"/>
        </w:rPr>
        <w:t>adoptat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următoarele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tratamente</w:t>
      </w:r>
      <w:proofErr w:type="spellEnd"/>
      <w:r w:rsidRPr="001A5ED4">
        <w:rPr>
          <w:rFonts w:ascii="Times New Roman" w:hAnsi="Times New Roman" w:cs="Times New Roman"/>
          <w:sz w:val="24"/>
          <w:szCs w:val="24"/>
        </w:rPr>
        <w:t>:</w:t>
      </w:r>
    </w:p>
    <w:p w14:paraId="6D4E5B4A" w14:textId="3399FBB5"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tăierilor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progresive</w:t>
      </w:r>
      <w:proofErr w:type="spellEnd"/>
      <w:r w:rsidRPr="001A5ED4">
        <w:rPr>
          <w:rFonts w:ascii="Times New Roman" w:hAnsi="Times New Roman" w:cs="Times New Roman"/>
          <w:sz w:val="24"/>
          <w:szCs w:val="24"/>
        </w:rPr>
        <w:t xml:space="preserve"> face </w:t>
      </w:r>
      <w:proofErr w:type="spellStart"/>
      <w:r w:rsidRPr="001A5ED4">
        <w:rPr>
          <w:rFonts w:ascii="Times New Roman" w:hAnsi="Times New Roman" w:cs="Times New Roman"/>
          <w:sz w:val="24"/>
          <w:szCs w:val="24"/>
        </w:rPr>
        <w:t>parte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grupa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tratamentelor</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tăieri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repetate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localizate</w:t>
      </w:r>
      <w:proofErr w:type="spellEnd"/>
      <w:r w:rsidRPr="001A5ED4">
        <w:rPr>
          <w:rFonts w:ascii="Times New Roman" w:hAnsi="Times New Roman" w:cs="Times New Roman"/>
          <w:sz w:val="24"/>
          <w:szCs w:val="24"/>
        </w:rPr>
        <w:t xml:space="preserve">, la care </w:t>
      </w:r>
      <w:proofErr w:type="spellStart"/>
      <w:r w:rsidRPr="001A5ED4">
        <w:rPr>
          <w:rFonts w:ascii="Times New Roman" w:hAnsi="Times New Roman" w:cs="Times New Roman"/>
          <w:sz w:val="24"/>
          <w:szCs w:val="24"/>
        </w:rPr>
        <w:t>regenerarea</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realizează</w:t>
      </w:r>
      <w:proofErr w:type="spellEnd"/>
      <w:r w:rsidRPr="001A5ED4">
        <w:rPr>
          <w:rFonts w:ascii="Times New Roman" w:hAnsi="Times New Roman" w:cs="Times New Roman"/>
          <w:sz w:val="24"/>
          <w:szCs w:val="24"/>
        </w:rPr>
        <w:t xml:space="preserve"> sub </w:t>
      </w:r>
      <w:proofErr w:type="spellStart"/>
      <w:r w:rsidRPr="001A5ED4">
        <w:rPr>
          <w:rFonts w:ascii="Times New Roman" w:hAnsi="Times New Roman" w:cs="Times New Roman"/>
          <w:sz w:val="24"/>
          <w:szCs w:val="24"/>
        </w:rPr>
        <w:t>masiv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Caracteristica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principală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tratamentului</w:t>
      </w:r>
      <w:proofErr w:type="spellEnd"/>
      <w:r w:rsidRPr="001A5ED4">
        <w:rPr>
          <w:rFonts w:ascii="Times New Roman" w:hAnsi="Times New Roman" w:cs="Times New Roman"/>
          <w:sz w:val="24"/>
          <w:szCs w:val="24"/>
        </w:rPr>
        <w:t xml:space="preserve"> o </w:t>
      </w:r>
      <w:proofErr w:type="spellStart"/>
      <w:r w:rsidRPr="001A5ED4">
        <w:rPr>
          <w:rFonts w:ascii="Times New Roman" w:hAnsi="Times New Roman" w:cs="Times New Roman"/>
          <w:sz w:val="24"/>
          <w:szCs w:val="24"/>
        </w:rPr>
        <w:t>constituie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declanşarea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procesului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ocazia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primelor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tăieri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într</w:t>
      </w:r>
      <w:proofErr w:type="spellEnd"/>
      <w:r w:rsidRPr="001A5ED4">
        <w:rPr>
          <w:rFonts w:ascii="Times New Roman" w:hAnsi="Times New Roman" w:cs="Times New Roman"/>
          <w:sz w:val="24"/>
          <w:szCs w:val="24"/>
        </w:rPr>
        <w:t xml:space="preserve">-un </w:t>
      </w:r>
      <w:proofErr w:type="spellStart"/>
      <w:r w:rsidRPr="001A5ED4">
        <w:rPr>
          <w:rFonts w:ascii="Times New Roman" w:hAnsi="Times New Roman" w:cs="Times New Roman"/>
          <w:sz w:val="24"/>
          <w:szCs w:val="24"/>
        </w:rPr>
        <w:t>număr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variabil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puncte</w:t>
      </w:r>
      <w:proofErr w:type="spellEnd"/>
      <w:r w:rsidRPr="001A5ED4">
        <w:rPr>
          <w:rFonts w:ascii="Times New Roman" w:hAnsi="Times New Roman" w:cs="Times New Roman"/>
          <w:sz w:val="24"/>
          <w:szCs w:val="24"/>
        </w:rPr>
        <w:t xml:space="preserve"> de pe </w:t>
      </w:r>
      <w:proofErr w:type="spellStart"/>
      <w:r w:rsidRPr="001A5ED4">
        <w:rPr>
          <w:rFonts w:ascii="Times New Roman" w:hAnsi="Times New Roman" w:cs="Times New Roman"/>
          <w:sz w:val="24"/>
          <w:szCs w:val="24"/>
        </w:rPr>
        <w:t>suprafaţa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arboretului</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constituie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aşa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numitele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ochiuri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lastRenderedPageBreak/>
        <w:t>aplicarea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tratament</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ţine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seama</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repartizarea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mărimea</w:t>
      </w:r>
      <w:proofErr w:type="spellEnd"/>
      <w:r w:rsidRPr="001A5ED4">
        <w:rPr>
          <w:rFonts w:ascii="Times New Roman" w:hAnsi="Times New Roman" w:cs="Times New Roman"/>
          <w:sz w:val="24"/>
          <w:szCs w:val="24"/>
        </w:rPr>
        <w:t xml:space="preserve">, forma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numărul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ochiurilor</w:t>
      </w:r>
      <w:proofErr w:type="spellEnd"/>
      <w:r w:rsidRPr="001A5ED4">
        <w:rPr>
          <w:rFonts w:ascii="Times New Roman" w:hAnsi="Times New Roman" w:cs="Times New Roman"/>
          <w:sz w:val="24"/>
          <w:szCs w:val="24"/>
        </w:rPr>
        <w:t xml:space="preserve">, precum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intensitatea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ritmul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tăierilor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raport</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evoluţia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procesului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w:t>
      </w:r>
    </w:p>
    <w:p w14:paraId="3F36A1CD" w14:textId="7887A799"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r w:rsidR="00D43ABE">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secundare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rezultă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efectuării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conducere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curăţiri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rărituri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Scopul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conducere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planificate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acela</w:t>
      </w:r>
      <w:proofErr w:type="spellEnd"/>
      <w:r w:rsidRPr="001A5ED4">
        <w:rPr>
          <w:rFonts w:ascii="Times New Roman" w:hAnsi="Times New Roman" w:cs="Times New Roman"/>
          <w:sz w:val="24"/>
          <w:szCs w:val="24"/>
        </w:rPr>
        <w:t xml:space="preserve"> de a </w:t>
      </w:r>
      <w:proofErr w:type="spellStart"/>
      <w:r w:rsidRPr="001A5ED4">
        <w:rPr>
          <w:rFonts w:ascii="Times New Roman" w:hAnsi="Times New Roman" w:cs="Times New Roman"/>
          <w:sz w:val="24"/>
          <w:szCs w:val="24"/>
        </w:rPr>
        <w:t>favoriza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formarea</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structuri</w:t>
      </w:r>
      <w:proofErr w:type="spellEnd"/>
      <w:r w:rsidRPr="001A5ED4">
        <w:rPr>
          <w:rFonts w:ascii="Times New Roman" w:hAnsi="Times New Roman" w:cs="Times New Roman"/>
          <w:sz w:val="24"/>
          <w:szCs w:val="24"/>
        </w:rPr>
        <w:t xml:space="preserve"> optime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sub </w:t>
      </w:r>
      <w:proofErr w:type="spellStart"/>
      <w:r w:rsidRPr="001A5ED4">
        <w:rPr>
          <w:rFonts w:ascii="Times New Roman" w:hAnsi="Times New Roman" w:cs="Times New Roman"/>
          <w:sz w:val="24"/>
          <w:szCs w:val="24"/>
        </w:rPr>
        <w:t>raport</w:t>
      </w:r>
      <w:proofErr w:type="spellEnd"/>
      <w:r w:rsidRPr="001A5ED4">
        <w:rPr>
          <w:rFonts w:ascii="Times New Roman" w:hAnsi="Times New Roman" w:cs="Times New Roman"/>
          <w:sz w:val="24"/>
          <w:szCs w:val="24"/>
        </w:rPr>
        <w:t xml:space="preserve"> ecologic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genetic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vederea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creşterii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eficacităţii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funcţionale</w:t>
      </w:r>
      <w:proofErr w:type="spellEnd"/>
      <w:r w:rsidRPr="001A5ED4">
        <w:rPr>
          <w:rFonts w:ascii="Times New Roman" w:hAnsi="Times New Roman" w:cs="Times New Roman"/>
          <w:sz w:val="24"/>
          <w:szCs w:val="24"/>
        </w:rPr>
        <w:t xml:space="preserve"> multiple a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atât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priveşte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efectele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protecţie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producţie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lemnoasă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nelemnoasă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secundare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repartizată</w:t>
      </w:r>
      <w:proofErr w:type="spellEnd"/>
      <w:r w:rsidRPr="001A5ED4">
        <w:rPr>
          <w:rFonts w:ascii="Times New Roman" w:hAnsi="Times New Roman" w:cs="Times New Roman"/>
          <w:sz w:val="24"/>
          <w:szCs w:val="24"/>
        </w:rPr>
        <w:t xml:space="preserve"> pe </w:t>
      </w:r>
      <w:proofErr w:type="spellStart"/>
      <w:r w:rsidRPr="001A5ED4">
        <w:rPr>
          <w:rFonts w:ascii="Times New Roman" w:hAnsi="Times New Roman" w:cs="Times New Roman"/>
          <w:sz w:val="24"/>
          <w:szCs w:val="24"/>
        </w:rPr>
        <w:t>natură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specii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prezentată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grafic</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tabelar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astfel</w:t>
      </w:r>
      <w:proofErr w:type="spellEnd"/>
      <w:r w:rsidRPr="001A5ED4">
        <w:rPr>
          <w:rFonts w:ascii="Times New Roman" w:hAnsi="Times New Roman" w:cs="Times New Roman"/>
          <w:sz w:val="24"/>
          <w:szCs w:val="24"/>
        </w:rPr>
        <w:t xml:space="preserve">:      </w:t>
      </w:r>
    </w:p>
    <w:p w14:paraId="2DEA0AD1" w14:textId="203F2C1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r w:rsidR="00D43ABE">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legătură</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aplicarea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conducere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se fac </w:t>
      </w:r>
      <w:proofErr w:type="spellStart"/>
      <w:r w:rsidRPr="001A5ED4">
        <w:rPr>
          <w:rFonts w:ascii="Times New Roman" w:hAnsi="Times New Roman" w:cs="Times New Roman"/>
          <w:sz w:val="24"/>
          <w:szCs w:val="24"/>
        </w:rPr>
        <w:t>următoarele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precizări</w:t>
      </w:r>
      <w:proofErr w:type="spellEnd"/>
      <w:r w:rsidRPr="001A5ED4">
        <w:rPr>
          <w:rFonts w:ascii="Times New Roman" w:hAnsi="Times New Roman" w:cs="Times New Roman"/>
          <w:sz w:val="24"/>
          <w:szCs w:val="24"/>
        </w:rPr>
        <w:t xml:space="preserve">: </w:t>
      </w:r>
    </w:p>
    <w:p w14:paraId="06ADC97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suprafeţele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parcurs</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volumele</w:t>
      </w:r>
      <w:proofErr w:type="spellEnd"/>
      <w:r w:rsidRPr="001A5ED4">
        <w:rPr>
          <w:rFonts w:ascii="Times New Roman" w:hAnsi="Times New Roman" w:cs="Times New Roman"/>
          <w:sz w:val="24"/>
          <w:szCs w:val="24"/>
        </w:rPr>
        <w:t xml:space="preserve"> de extras </w:t>
      </w:r>
      <w:proofErr w:type="spellStart"/>
      <w:r w:rsidRPr="001A5ED4">
        <w:rPr>
          <w:rFonts w:ascii="Times New Roman" w:hAnsi="Times New Roman" w:cs="Times New Roman"/>
          <w:sz w:val="24"/>
          <w:szCs w:val="24"/>
        </w:rPr>
        <w:t>corespunzătoare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acestora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planificate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w:t>
      </w:r>
      <w:proofErr w:type="spellEnd"/>
      <w:r w:rsidRPr="001A5ED4">
        <w:rPr>
          <w:rFonts w:ascii="Times New Roman" w:hAnsi="Times New Roman" w:cs="Times New Roman"/>
          <w:sz w:val="24"/>
          <w:szCs w:val="24"/>
        </w:rPr>
        <w:t xml:space="preserve"> un </w:t>
      </w:r>
      <w:proofErr w:type="spellStart"/>
      <w:r w:rsidRPr="001A5ED4">
        <w:rPr>
          <w:rFonts w:ascii="Times New Roman" w:hAnsi="Times New Roman" w:cs="Times New Roman"/>
          <w:sz w:val="24"/>
          <w:szCs w:val="24"/>
        </w:rPr>
        <w:t>caracter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orientativ</w:t>
      </w:r>
      <w:proofErr w:type="spellEnd"/>
      <w:r w:rsidRPr="001A5ED4">
        <w:rPr>
          <w:rFonts w:ascii="Times New Roman" w:hAnsi="Times New Roman" w:cs="Times New Roman"/>
          <w:sz w:val="24"/>
          <w:szCs w:val="24"/>
        </w:rPr>
        <w:t xml:space="preserve">; </w:t>
      </w:r>
    </w:p>
    <w:p w14:paraId="5417D13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organul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execuţie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analiza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situaţia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concretă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fiecărui</w:t>
      </w:r>
      <w:proofErr w:type="spellEnd"/>
      <w:r w:rsidRPr="001A5ED4">
        <w:rPr>
          <w:rFonts w:ascii="Times New Roman" w:hAnsi="Times New Roman" w:cs="Times New Roman"/>
          <w:sz w:val="24"/>
          <w:szCs w:val="24"/>
        </w:rPr>
        <w:t xml:space="preserve"> arboret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raport</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această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analiză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suprafaţa</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parcurs</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de extras </w:t>
      </w:r>
      <w:proofErr w:type="spellStart"/>
      <w:r w:rsidRPr="001A5ED4">
        <w:rPr>
          <w:rFonts w:ascii="Times New Roman" w:hAnsi="Times New Roman" w:cs="Times New Roman"/>
          <w:sz w:val="24"/>
          <w:szCs w:val="24"/>
        </w:rPr>
        <w:t>anual</w:t>
      </w:r>
      <w:proofErr w:type="spellEnd"/>
      <w:r w:rsidRPr="001A5ED4">
        <w:rPr>
          <w:rFonts w:ascii="Times New Roman" w:hAnsi="Times New Roman" w:cs="Times New Roman"/>
          <w:sz w:val="24"/>
          <w:szCs w:val="24"/>
        </w:rPr>
        <w:t xml:space="preserve">; </w:t>
      </w:r>
    </w:p>
    <w:p w14:paraId="30C33BF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pot fi </w:t>
      </w:r>
      <w:proofErr w:type="spellStart"/>
      <w:r w:rsidRPr="001A5ED4">
        <w:rPr>
          <w:rFonts w:ascii="Times New Roman" w:hAnsi="Times New Roman" w:cs="Times New Roman"/>
          <w:sz w:val="24"/>
          <w:szCs w:val="24"/>
        </w:rPr>
        <w:t>parcurse</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alte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iniţial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dacă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îndeplinesc</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condiţiile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aplicării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lucrărilor</w:t>
      </w:r>
      <w:proofErr w:type="spellEnd"/>
      <w:r w:rsidRPr="001A5ED4">
        <w:rPr>
          <w:rFonts w:ascii="Times New Roman" w:hAnsi="Times New Roman" w:cs="Times New Roman"/>
          <w:sz w:val="24"/>
          <w:szCs w:val="24"/>
        </w:rPr>
        <w:t xml:space="preserve"> respective; </w:t>
      </w:r>
    </w:p>
    <w:p w14:paraId="4CE184DF" w14:textId="2288ECEB"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executarea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o </w:t>
      </w:r>
      <w:proofErr w:type="spellStart"/>
      <w:r w:rsidRPr="001A5ED4">
        <w:rPr>
          <w:rFonts w:ascii="Times New Roman" w:hAnsi="Times New Roman" w:cs="Times New Roman"/>
          <w:sz w:val="24"/>
          <w:szCs w:val="24"/>
        </w:rPr>
        <w:t>atenţie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deosebită</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acorda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din prima </w:t>
      </w:r>
      <w:proofErr w:type="spellStart"/>
      <w:r w:rsidRPr="001A5ED4">
        <w:rPr>
          <w:rFonts w:ascii="Times New Roman" w:hAnsi="Times New Roman" w:cs="Times New Roman"/>
          <w:sz w:val="24"/>
          <w:szCs w:val="24"/>
        </w:rPr>
        <w:t>clasă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vârstă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respectiv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curăţirilor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executarea</w:t>
      </w:r>
      <w:proofErr w:type="spellEnd"/>
      <w:r w:rsidRPr="001A5ED4">
        <w:rPr>
          <w:rFonts w:ascii="Times New Roman" w:hAnsi="Times New Roman" w:cs="Times New Roman"/>
          <w:sz w:val="24"/>
          <w:szCs w:val="24"/>
        </w:rPr>
        <w:t xml:space="preserve"> lor </w:t>
      </w:r>
      <w:proofErr w:type="spellStart"/>
      <w:r w:rsidRPr="001A5ED4">
        <w:rPr>
          <w:rFonts w:ascii="Times New Roman" w:hAnsi="Times New Roman" w:cs="Times New Roman"/>
          <w:sz w:val="24"/>
          <w:szCs w:val="24"/>
        </w:rPr>
        <w:t>depinzând</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eficacitatea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funcţională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viitoarelor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păduri</w:t>
      </w:r>
      <w:proofErr w:type="spellEnd"/>
      <w:r w:rsidRPr="001A5ED4">
        <w:rPr>
          <w:rFonts w:ascii="Times New Roman" w:hAnsi="Times New Roman" w:cs="Times New Roman"/>
          <w:sz w:val="24"/>
          <w:szCs w:val="24"/>
        </w:rPr>
        <w:t>.</w:t>
      </w:r>
      <w:r w:rsidR="00D43ABE">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vor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executa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indiferent</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eficienţa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economică</w:t>
      </w:r>
      <w:proofErr w:type="spellEnd"/>
      <w:r w:rsidRPr="001A5ED4">
        <w:rPr>
          <w:rFonts w:ascii="Times New Roman" w:hAnsi="Times New Roman" w:cs="Times New Roman"/>
          <w:sz w:val="24"/>
          <w:szCs w:val="24"/>
        </w:rPr>
        <w:t xml:space="preserve"> de moment; </w:t>
      </w:r>
    </w:p>
    <w:p w14:paraId="6215F4C8" w14:textId="40ACDDBC" w:rsidR="00D2677B" w:rsidRPr="00CD5AF1" w:rsidRDefault="001A5ED4" w:rsidP="00CD5AF1">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tăieri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igienă</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vor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parcurge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eşalonat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periodic </w:t>
      </w:r>
      <w:proofErr w:type="spellStart"/>
      <w:r w:rsidRPr="001A5ED4">
        <w:rPr>
          <w:rFonts w:ascii="Times New Roman" w:hAnsi="Times New Roman" w:cs="Times New Roman"/>
          <w:sz w:val="24"/>
          <w:szCs w:val="24"/>
        </w:rPr>
        <w:t>toate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pădurile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necesităţile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impuse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indiferent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dacă</w:t>
      </w:r>
      <w:proofErr w:type="spellEnd"/>
      <w:r w:rsidRPr="001A5ED4">
        <w:rPr>
          <w:rFonts w:ascii="Times New Roman" w:hAnsi="Times New Roman" w:cs="Times New Roman"/>
          <w:sz w:val="24"/>
          <w:szCs w:val="24"/>
        </w:rPr>
        <w:t xml:space="preserve"> au </w:t>
      </w:r>
      <w:proofErr w:type="spellStart"/>
      <w:r w:rsidRPr="001A5ED4">
        <w:rPr>
          <w:rFonts w:ascii="Times New Roman" w:hAnsi="Times New Roman" w:cs="Times New Roman"/>
          <w:sz w:val="24"/>
          <w:szCs w:val="24"/>
        </w:rPr>
        <w:t>fost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nu </w:t>
      </w:r>
      <w:proofErr w:type="spellStart"/>
      <w:r w:rsidRPr="001A5ED4">
        <w:rPr>
          <w:rFonts w:ascii="Times New Roman" w:hAnsi="Times New Roman" w:cs="Times New Roman"/>
          <w:sz w:val="24"/>
          <w:szCs w:val="24"/>
        </w:rPr>
        <w:t>parcurse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anul</w:t>
      </w:r>
      <w:proofErr w:type="spellEnd"/>
      <w:r w:rsidRPr="001A5ED4">
        <w:rPr>
          <w:rFonts w:ascii="Times New Roman" w:hAnsi="Times New Roman" w:cs="Times New Roman"/>
          <w:sz w:val="24"/>
          <w:szCs w:val="24"/>
        </w:rPr>
        <w:t xml:space="preserve"> anterior cu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îngrijire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w:t>
      </w:r>
      <w:r w:rsidR="00CD5AF1">
        <w:rPr>
          <w:rFonts w:ascii="Times New Roman" w:hAnsi="Times New Roman" w:cs="Times New Roman"/>
          <w:sz w:val="24"/>
          <w:szCs w:val="24"/>
        </w:rPr>
        <w:t>ormale</w:t>
      </w:r>
      <w:proofErr w:type="spellEnd"/>
      <w:r w:rsidR="00CD5AF1">
        <w:rPr>
          <w:rFonts w:ascii="Times New Roman" w:hAnsi="Times New Roman" w:cs="Times New Roman"/>
          <w:sz w:val="24"/>
          <w:szCs w:val="24"/>
        </w:rPr>
        <w:t xml:space="preserve"> (</w:t>
      </w:r>
      <w:proofErr w:type="spellStart"/>
      <w:r w:rsidR="00CD5AF1">
        <w:rPr>
          <w:rFonts w:ascii="Times New Roman" w:hAnsi="Times New Roman" w:cs="Times New Roman"/>
          <w:sz w:val="24"/>
          <w:szCs w:val="24"/>
        </w:rPr>
        <w:t>curăţiri</w:t>
      </w:r>
      <w:proofErr w:type="spellEnd"/>
      <w:r w:rsidR="00CD5AF1">
        <w:rPr>
          <w:rFonts w:ascii="Times New Roman" w:hAnsi="Times New Roman" w:cs="Times New Roman"/>
          <w:sz w:val="24"/>
          <w:szCs w:val="24"/>
        </w:rPr>
        <w:t xml:space="preserve"> </w:t>
      </w:r>
      <w:proofErr w:type="spellStart"/>
      <w:r w:rsidR="00CD5AF1">
        <w:rPr>
          <w:rFonts w:ascii="Times New Roman" w:hAnsi="Times New Roman" w:cs="Times New Roman"/>
          <w:sz w:val="24"/>
          <w:szCs w:val="24"/>
        </w:rPr>
        <w:t>şi</w:t>
      </w:r>
      <w:proofErr w:type="spellEnd"/>
      <w:r w:rsidR="00CD5AF1">
        <w:rPr>
          <w:rFonts w:ascii="Times New Roman" w:hAnsi="Times New Roman" w:cs="Times New Roman"/>
          <w:sz w:val="24"/>
          <w:szCs w:val="24"/>
        </w:rPr>
        <w:t xml:space="preserve"> </w:t>
      </w:r>
      <w:proofErr w:type="spellStart"/>
      <w:r w:rsidR="00CD5AF1">
        <w:rPr>
          <w:rFonts w:ascii="Times New Roman" w:hAnsi="Times New Roman" w:cs="Times New Roman"/>
          <w:sz w:val="24"/>
          <w:szCs w:val="24"/>
        </w:rPr>
        <w:t>rărituri</w:t>
      </w:r>
      <w:proofErr w:type="spellEnd"/>
      <w:r w:rsidR="00CD5AF1">
        <w:rPr>
          <w:rFonts w:ascii="Times New Roman" w:hAnsi="Times New Roman" w:cs="Times New Roman"/>
          <w:sz w:val="24"/>
          <w:szCs w:val="24"/>
        </w:rPr>
        <w:t xml:space="preserve">). </w:t>
      </w:r>
    </w:p>
    <w:p w14:paraId="39309796" w14:textId="77777777" w:rsidR="001A5ED4" w:rsidRPr="001A5ED4" w:rsidRDefault="001A5ED4" w:rsidP="001A5ED4">
      <w:pPr>
        <w:spacing w:after="0" w:line="240" w:lineRule="auto"/>
        <w:ind w:firstLine="720"/>
        <w:jc w:val="both"/>
        <w:rPr>
          <w:rFonts w:ascii="Times New Roman" w:hAnsi="Times New Roman" w:cs="Times New Roman"/>
          <w:b/>
          <w:sz w:val="24"/>
          <w:szCs w:val="24"/>
        </w:rPr>
      </w:pPr>
      <w:proofErr w:type="spellStart"/>
      <w:r w:rsidRPr="001A5ED4">
        <w:rPr>
          <w:rFonts w:ascii="Times New Roman" w:hAnsi="Times New Roman" w:cs="Times New Roman"/>
          <w:b/>
          <w:sz w:val="24"/>
          <w:szCs w:val="24"/>
        </w:rPr>
        <w:t>Produse</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accidentale</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datorate</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unor</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calamităţi</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naturale</w:t>
      </w:r>
      <w:proofErr w:type="spellEnd"/>
      <w:r w:rsidRPr="001A5ED4">
        <w:rPr>
          <w:rFonts w:ascii="Times New Roman" w:hAnsi="Times New Roman" w:cs="Times New Roman"/>
          <w:b/>
          <w:sz w:val="24"/>
          <w:szCs w:val="24"/>
        </w:rPr>
        <w:t xml:space="preserve"> </w:t>
      </w:r>
    </w:p>
    <w:p w14:paraId="183420DF" w14:textId="4DF5BD3E"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Pe </w:t>
      </w:r>
      <w:proofErr w:type="spellStart"/>
      <w:r w:rsidRPr="001A5ED4">
        <w:rPr>
          <w:rFonts w:ascii="Times New Roman" w:hAnsi="Times New Roman" w:cs="Times New Roman"/>
          <w:sz w:val="24"/>
          <w:szCs w:val="24"/>
        </w:rPr>
        <w:t>parcursul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aplicării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pot fi </w:t>
      </w:r>
      <w:proofErr w:type="spellStart"/>
      <w:r w:rsidRPr="001A5ED4">
        <w:rPr>
          <w:rFonts w:ascii="Times New Roman" w:hAnsi="Times New Roman" w:cs="Times New Roman"/>
          <w:sz w:val="24"/>
          <w:szCs w:val="24"/>
        </w:rPr>
        <w:t>afectate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diferite</w:t>
      </w:r>
      <w:proofErr w:type="spellEnd"/>
      <w:r w:rsidRPr="001A5ED4">
        <w:rPr>
          <w:rFonts w:ascii="Times New Roman" w:hAnsi="Times New Roman" w:cs="Times New Roman"/>
          <w:sz w:val="24"/>
          <w:szCs w:val="24"/>
        </w:rPr>
        <w:t xml:space="preserve"> grade de </w:t>
      </w:r>
      <w:proofErr w:type="spellStart"/>
      <w:r w:rsidRPr="001A5ED4">
        <w:rPr>
          <w:rFonts w:ascii="Times New Roman" w:hAnsi="Times New Roman" w:cs="Times New Roman"/>
          <w:sz w:val="24"/>
          <w:szCs w:val="24"/>
        </w:rPr>
        <w:t>intensitate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destabilizatori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incendii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doborâturi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vânt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rupturi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zăpadă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inundaţii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secetă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atacuri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dăunători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uscare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anormală</w:t>
      </w:r>
      <w:proofErr w:type="spellEnd"/>
      <w:r w:rsidRPr="001A5ED4">
        <w:rPr>
          <w:rFonts w:ascii="Times New Roman" w:hAnsi="Times New Roman" w:cs="Times New Roman"/>
          <w:sz w:val="24"/>
          <w:szCs w:val="24"/>
        </w:rPr>
        <w:t xml:space="preserve"> etc.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vederea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gospodăririi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durabile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fondului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necesară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extragerea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materialului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lemnos</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valorificarea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acestuia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Recoltarea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materialului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lemnos</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realiza</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respectarea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legislaţiei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vigoare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
    <w:p w14:paraId="22DDDA83"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b/>
          <w:sz w:val="24"/>
          <w:szCs w:val="24"/>
        </w:rPr>
        <w:t>- “</w:t>
      </w:r>
      <w:proofErr w:type="spellStart"/>
      <w:r w:rsidRPr="001A5ED4">
        <w:rPr>
          <w:rFonts w:ascii="Times New Roman" w:hAnsi="Times New Roman" w:cs="Times New Roman"/>
          <w:b/>
          <w:sz w:val="24"/>
          <w:szCs w:val="24"/>
        </w:rPr>
        <w:t>extragerea</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integrală</w:t>
      </w:r>
      <w:proofErr w:type="spellEnd"/>
      <w:r w:rsidRPr="001A5ED4">
        <w:rPr>
          <w:rFonts w:ascii="Times New Roman" w:hAnsi="Times New Roman" w:cs="Times New Roman"/>
          <w:b/>
          <w:sz w:val="24"/>
          <w:szCs w:val="24"/>
        </w:rPr>
        <w:t xml:space="preserve"> a </w:t>
      </w:r>
      <w:proofErr w:type="spellStart"/>
      <w:r w:rsidRPr="001A5ED4">
        <w:rPr>
          <w:rFonts w:ascii="Times New Roman" w:hAnsi="Times New Roman" w:cs="Times New Roman"/>
          <w:b/>
          <w:sz w:val="24"/>
          <w:szCs w:val="24"/>
        </w:rPr>
        <w:t>materialului</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lemnos</w:t>
      </w:r>
      <w:proofErr w:type="spellEnd"/>
      <w:r w:rsidRPr="001A5ED4">
        <w:rPr>
          <w:rFonts w:ascii="Times New Roman" w:hAnsi="Times New Roman" w:cs="Times New Roman"/>
          <w:b/>
          <w:sz w:val="24"/>
          <w:szCs w:val="24"/>
        </w:rPr>
        <w:t>“</w:t>
      </w:r>
      <w:r w:rsidRPr="001A5ED4">
        <w:rPr>
          <w:rFonts w:ascii="Times New Roman" w:hAnsi="Times New Roman" w:cs="Times New Roman"/>
          <w:sz w:val="24"/>
          <w:szCs w:val="24"/>
        </w:rPr>
        <w:t xml:space="preserve"> -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afectate</w:t>
      </w:r>
      <w:proofErr w:type="spellEnd"/>
      <w:r w:rsidRPr="001A5ED4">
        <w:rPr>
          <w:rFonts w:ascii="Times New Roman" w:hAnsi="Times New Roman" w:cs="Times New Roman"/>
          <w:sz w:val="24"/>
          <w:szCs w:val="24"/>
        </w:rPr>
        <w:t xml:space="preserve"> integral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extragerea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afectaţi</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determină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urgenţa</w:t>
      </w:r>
      <w:proofErr w:type="spellEnd"/>
      <w:r w:rsidRPr="001A5ED4">
        <w:rPr>
          <w:rFonts w:ascii="Times New Roman" w:hAnsi="Times New Roman" w:cs="Times New Roman"/>
          <w:sz w:val="24"/>
          <w:szCs w:val="24"/>
        </w:rPr>
        <w:t xml:space="preserve"> I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
    <w:p w14:paraId="3414A2B7" w14:textId="6E5E717F"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r w:rsidRPr="001A5ED4">
        <w:rPr>
          <w:rFonts w:ascii="Times New Roman" w:hAnsi="Times New Roman" w:cs="Times New Roman"/>
          <w:b/>
          <w:sz w:val="24"/>
          <w:szCs w:val="24"/>
        </w:rPr>
        <w:t>“</w:t>
      </w:r>
      <w:proofErr w:type="spellStart"/>
      <w:r w:rsidRPr="001A5ED4">
        <w:rPr>
          <w:rFonts w:ascii="Times New Roman" w:hAnsi="Times New Roman" w:cs="Times New Roman"/>
          <w:b/>
          <w:sz w:val="24"/>
          <w:szCs w:val="24"/>
        </w:rPr>
        <w:t>extragerea</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arborilor</w:t>
      </w:r>
      <w:proofErr w:type="spellEnd"/>
      <w:r w:rsidR="00D43ABE">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afectaţi</w:t>
      </w:r>
      <w:proofErr w:type="spellEnd"/>
      <w:r w:rsidRPr="001A5ED4">
        <w:rPr>
          <w:rFonts w:ascii="Times New Roman" w:hAnsi="Times New Roman" w:cs="Times New Roman"/>
          <w:b/>
          <w:sz w:val="24"/>
          <w:szCs w:val="24"/>
        </w:rPr>
        <w:t>“</w:t>
      </w: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parţial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rezultat</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w:t>
      </w:r>
      <w:proofErr w:type="spellEnd"/>
      <w:r w:rsidRPr="001A5ED4">
        <w:rPr>
          <w:rFonts w:ascii="Times New Roman" w:hAnsi="Times New Roman" w:cs="Times New Roman"/>
          <w:sz w:val="24"/>
          <w:szCs w:val="24"/>
        </w:rPr>
        <w:t xml:space="preserve"> ca: </w:t>
      </w:r>
    </w:p>
    <w:p w14:paraId="16B31921"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b/>
          <w:sz w:val="24"/>
          <w:szCs w:val="24"/>
        </w:rPr>
        <w:t>produse</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accidentale</w:t>
      </w:r>
      <w:proofErr w:type="spellEnd"/>
      <w:r w:rsidRPr="001A5ED4">
        <w:rPr>
          <w:rFonts w:ascii="Times New Roman" w:hAnsi="Times New Roman" w:cs="Times New Roman"/>
          <w:b/>
          <w:sz w:val="24"/>
          <w:szCs w:val="24"/>
        </w:rPr>
        <w:t xml:space="preserve"> I</w:t>
      </w:r>
      <w:r w:rsidRPr="001A5ED4">
        <w:rPr>
          <w:rFonts w:ascii="Times New Roman" w:hAnsi="Times New Roman" w:cs="Times New Roman"/>
          <w:sz w:val="24"/>
          <w:szCs w:val="24"/>
        </w:rPr>
        <w:t xml:space="preserve"> - </w:t>
      </w:r>
      <w:proofErr w:type="spellStart"/>
      <w:r w:rsidRPr="001A5ED4">
        <w:rPr>
          <w:rFonts w:ascii="Times New Roman" w:hAnsi="Times New Roman" w:cs="Times New Roman"/>
          <w:sz w:val="24"/>
          <w:szCs w:val="24"/>
        </w:rPr>
        <w:t>arborii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dintr</w:t>
      </w:r>
      <w:proofErr w:type="spellEnd"/>
      <w:r w:rsidRPr="001A5ED4">
        <w:rPr>
          <w:rFonts w:ascii="Times New Roman" w:hAnsi="Times New Roman" w:cs="Times New Roman"/>
          <w:sz w:val="24"/>
          <w:szCs w:val="24"/>
        </w:rPr>
        <w:t xml:space="preserve">-un arboret </w:t>
      </w:r>
      <w:proofErr w:type="spellStart"/>
      <w:r w:rsidRPr="001A5ED4">
        <w:rPr>
          <w:rFonts w:ascii="Times New Roman" w:hAnsi="Times New Roman" w:cs="Times New Roman"/>
          <w:sz w:val="24"/>
          <w:szCs w:val="24"/>
        </w:rPr>
        <w:t>afectaţi</w:t>
      </w:r>
      <w:proofErr w:type="spellEnd"/>
      <w:r w:rsidRPr="001A5ED4">
        <w:rPr>
          <w:rFonts w:ascii="Times New Roman" w:hAnsi="Times New Roman" w:cs="Times New Roman"/>
          <w:sz w:val="24"/>
          <w:szCs w:val="24"/>
        </w:rPr>
        <w:t xml:space="preserve"> integral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dintr</w:t>
      </w:r>
      <w:proofErr w:type="spellEnd"/>
      <w:r w:rsidRPr="001A5ED4">
        <w:rPr>
          <w:rFonts w:ascii="Times New Roman" w:hAnsi="Times New Roman" w:cs="Times New Roman"/>
          <w:sz w:val="24"/>
          <w:szCs w:val="24"/>
        </w:rPr>
        <w:t xml:space="preserve">-un arboret cu </w:t>
      </w:r>
      <w:proofErr w:type="spellStart"/>
      <w:r w:rsidRPr="001A5ED4">
        <w:rPr>
          <w:rFonts w:ascii="Times New Roman" w:hAnsi="Times New Roman" w:cs="Times New Roman"/>
          <w:sz w:val="24"/>
          <w:szCs w:val="24"/>
        </w:rPr>
        <w:t>vârsta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mai</w:t>
      </w:r>
      <w:proofErr w:type="spellEnd"/>
      <w:r w:rsidRPr="001A5ED4">
        <w:rPr>
          <w:rFonts w:ascii="Times New Roman" w:hAnsi="Times New Roman" w:cs="Times New Roman"/>
          <w:sz w:val="24"/>
          <w:szCs w:val="24"/>
        </w:rPr>
        <w:t xml:space="preserve"> mare de ½ din </w:t>
      </w:r>
      <w:proofErr w:type="spellStart"/>
      <w:r w:rsidRPr="001A5ED4">
        <w:rPr>
          <w:rFonts w:ascii="Times New Roman" w:hAnsi="Times New Roman" w:cs="Times New Roman"/>
          <w:sz w:val="24"/>
          <w:szCs w:val="24"/>
        </w:rPr>
        <w:t>varsta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exploatabilităţii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afectaţi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parţial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arborete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care sunt </w:t>
      </w:r>
      <w:proofErr w:type="spellStart"/>
      <w:r w:rsidRPr="001A5ED4">
        <w:rPr>
          <w:rFonts w:ascii="Times New Roman" w:hAnsi="Times New Roman" w:cs="Times New Roman"/>
          <w:sz w:val="24"/>
          <w:szCs w:val="24"/>
        </w:rPr>
        <w:t>aprobări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legale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defrişare</w:t>
      </w:r>
      <w:proofErr w:type="spellEnd"/>
      <w:r w:rsidRPr="001A5ED4">
        <w:rPr>
          <w:rFonts w:ascii="Times New Roman" w:hAnsi="Times New Roman" w:cs="Times New Roman"/>
          <w:sz w:val="24"/>
          <w:szCs w:val="24"/>
        </w:rPr>
        <w:t xml:space="preserve">; </w:t>
      </w:r>
    </w:p>
    <w:p w14:paraId="6FD7C7E0"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b/>
          <w:sz w:val="24"/>
          <w:szCs w:val="24"/>
        </w:rPr>
        <w:t>produse</w:t>
      </w:r>
      <w:proofErr w:type="spellEnd"/>
      <w:r w:rsidRPr="001A5ED4">
        <w:rPr>
          <w:rFonts w:ascii="Times New Roman" w:hAnsi="Times New Roman" w:cs="Times New Roman"/>
          <w:b/>
          <w:sz w:val="24"/>
          <w:szCs w:val="24"/>
        </w:rPr>
        <w:t xml:space="preserve"> </w:t>
      </w:r>
      <w:proofErr w:type="spellStart"/>
      <w:r w:rsidRPr="001A5ED4">
        <w:rPr>
          <w:rFonts w:ascii="Times New Roman" w:hAnsi="Times New Roman" w:cs="Times New Roman"/>
          <w:b/>
          <w:sz w:val="24"/>
          <w:szCs w:val="24"/>
        </w:rPr>
        <w:t>accidentale</w:t>
      </w:r>
      <w:proofErr w:type="spellEnd"/>
      <w:r w:rsidRPr="001A5ED4">
        <w:rPr>
          <w:rFonts w:ascii="Times New Roman" w:hAnsi="Times New Roman" w:cs="Times New Roman"/>
          <w:b/>
          <w:sz w:val="24"/>
          <w:szCs w:val="24"/>
        </w:rPr>
        <w:t xml:space="preserve"> II</w:t>
      </w:r>
      <w:r w:rsidRPr="001A5ED4">
        <w:rPr>
          <w:rFonts w:ascii="Times New Roman" w:hAnsi="Times New Roman" w:cs="Times New Roman"/>
          <w:sz w:val="24"/>
          <w:szCs w:val="24"/>
        </w:rPr>
        <w:t xml:space="preserve"> - </w:t>
      </w:r>
      <w:proofErr w:type="spellStart"/>
      <w:r w:rsidRPr="001A5ED4">
        <w:rPr>
          <w:rFonts w:ascii="Times New Roman" w:hAnsi="Times New Roman" w:cs="Times New Roman"/>
          <w:sz w:val="24"/>
          <w:szCs w:val="24"/>
        </w:rPr>
        <w:t>arborii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dintr</w:t>
      </w:r>
      <w:proofErr w:type="spellEnd"/>
      <w:r w:rsidRPr="001A5ED4">
        <w:rPr>
          <w:rFonts w:ascii="Times New Roman" w:hAnsi="Times New Roman" w:cs="Times New Roman"/>
          <w:sz w:val="24"/>
          <w:szCs w:val="24"/>
        </w:rPr>
        <w:t xml:space="preserve">-un arboret cu </w:t>
      </w:r>
      <w:proofErr w:type="spellStart"/>
      <w:r w:rsidRPr="001A5ED4">
        <w:rPr>
          <w:rFonts w:ascii="Times New Roman" w:hAnsi="Times New Roman" w:cs="Times New Roman"/>
          <w:sz w:val="24"/>
          <w:szCs w:val="24"/>
        </w:rPr>
        <w:t>vârsta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mică</w:t>
      </w:r>
      <w:proofErr w:type="spellEnd"/>
      <w:r w:rsidRPr="001A5ED4">
        <w:rPr>
          <w:rFonts w:ascii="Times New Roman" w:hAnsi="Times New Roman" w:cs="Times New Roman"/>
          <w:sz w:val="24"/>
          <w:szCs w:val="24"/>
        </w:rPr>
        <w:t xml:space="preserve"> de ½ din </w:t>
      </w:r>
      <w:proofErr w:type="spellStart"/>
      <w:r w:rsidRPr="001A5ED4">
        <w:rPr>
          <w:rFonts w:ascii="Times New Roman" w:hAnsi="Times New Roman" w:cs="Times New Roman"/>
          <w:sz w:val="24"/>
          <w:szCs w:val="24"/>
        </w:rPr>
        <w:t>vârsta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exploatabilităţii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afectaţi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parţial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Masa </w:t>
      </w:r>
      <w:proofErr w:type="spellStart"/>
      <w:r w:rsidRPr="001A5ED4">
        <w:rPr>
          <w:rFonts w:ascii="Times New Roman" w:hAnsi="Times New Roman" w:cs="Times New Roman"/>
          <w:sz w:val="24"/>
          <w:szCs w:val="24"/>
        </w:rPr>
        <w:t>lemnoasă</w:t>
      </w:r>
      <w:proofErr w:type="spellEnd"/>
      <w:r w:rsidRPr="001A5ED4">
        <w:rPr>
          <w:rFonts w:ascii="Times New Roman" w:hAnsi="Times New Roman" w:cs="Times New Roman"/>
          <w:sz w:val="24"/>
          <w:szCs w:val="24"/>
        </w:rPr>
        <w:t xml:space="preserve"> care se </w:t>
      </w:r>
      <w:proofErr w:type="spellStart"/>
      <w:r w:rsidRPr="001A5ED4">
        <w:rPr>
          <w:rFonts w:ascii="Times New Roman" w:hAnsi="Times New Roman" w:cs="Times New Roman"/>
          <w:sz w:val="24"/>
          <w:szCs w:val="24"/>
        </w:rPr>
        <w:t>recoltează</w:t>
      </w:r>
      <w:proofErr w:type="spellEnd"/>
      <w:r w:rsidRPr="001A5ED4">
        <w:rPr>
          <w:rFonts w:ascii="Times New Roman" w:hAnsi="Times New Roman" w:cs="Times New Roman"/>
          <w:sz w:val="24"/>
          <w:szCs w:val="24"/>
        </w:rPr>
        <w:t xml:space="preserve"> ca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I se </w:t>
      </w:r>
      <w:proofErr w:type="spellStart"/>
      <w:r w:rsidRPr="001A5ED4">
        <w:rPr>
          <w:rFonts w:ascii="Times New Roman" w:hAnsi="Times New Roman" w:cs="Times New Roman"/>
          <w:sz w:val="24"/>
          <w:szCs w:val="24"/>
        </w:rPr>
        <w:t>precomptează</w:t>
      </w:r>
      <w:proofErr w:type="spellEnd"/>
      <w:r w:rsidRPr="001A5ED4">
        <w:rPr>
          <w:rFonts w:ascii="Times New Roman" w:hAnsi="Times New Roman" w:cs="Times New Roman"/>
          <w:sz w:val="24"/>
          <w:szCs w:val="24"/>
        </w:rPr>
        <w:t xml:space="preserve"> ca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principale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numai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dacă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aceasta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provine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subunităţi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care se </w:t>
      </w:r>
      <w:proofErr w:type="spellStart"/>
      <w:r w:rsidRPr="001A5ED4">
        <w:rPr>
          <w:rFonts w:ascii="Times New Roman" w:hAnsi="Times New Roman" w:cs="Times New Roman"/>
          <w:sz w:val="24"/>
          <w:szCs w:val="24"/>
        </w:rPr>
        <w:t>reglementează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procesul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producţie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celelalte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I, precum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II, nu se </w:t>
      </w:r>
      <w:proofErr w:type="spellStart"/>
      <w:r w:rsidRPr="001A5ED4">
        <w:rPr>
          <w:rFonts w:ascii="Times New Roman" w:hAnsi="Times New Roman" w:cs="Times New Roman"/>
          <w:sz w:val="24"/>
          <w:szCs w:val="24"/>
        </w:rPr>
        <w:t>precomptează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condiţiile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cuantumul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rezultat</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încadrează</w:t>
      </w:r>
      <w:proofErr w:type="spellEnd"/>
      <w:r w:rsidRPr="001A5ED4">
        <w:rPr>
          <w:rFonts w:ascii="Times New Roman" w:hAnsi="Times New Roman" w:cs="Times New Roman"/>
          <w:sz w:val="24"/>
          <w:szCs w:val="24"/>
        </w:rPr>
        <w:t xml:space="preserve"> sub </w:t>
      </w:r>
      <w:proofErr w:type="spellStart"/>
      <w:r w:rsidRPr="001A5ED4">
        <w:rPr>
          <w:rFonts w:ascii="Times New Roman" w:hAnsi="Times New Roman" w:cs="Times New Roman"/>
          <w:sz w:val="24"/>
          <w:szCs w:val="24"/>
        </w:rPr>
        <w:t>nivelul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legislaţia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stabileşte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lastRenderedPageBreak/>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poate</w:t>
      </w:r>
      <w:proofErr w:type="spellEnd"/>
      <w:r w:rsidRPr="001A5ED4">
        <w:rPr>
          <w:rFonts w:ascii="Times New Roman" w:hAnsi="Times New Roman" w:cs="Times New Roman"/>
          <w:sz w:val="24"/>
          <w:szCs w:val="24"/>
        </w:rPr>
        <w:t xml:space="preserve"> fi </w:t>
      </w:r>
      <w:proofErr w:type="spellStart"/>
      <w:r w:rsidRPr="001A5ED4">
        <w:rPr>
          <w:rFonts w:ascii="Times New Roman" w:hAnsi="Times New Roman" w:cs="Times New Roman"/>
          <w:sz w:val="24"/>
          <w:szCs w:val="24"/>
        </w:rPr>
        <w:t>recoltat</w:t>
      </w:r>
      <w:proofErr w:type="spellEnd"/>
      <w:r w:rsidRPr="001A5ED4">
        <w:rPr>
          <w:rFonts w:ascii="Times New Roman" w:hAnsi="Times New Roman" w:cs="Times New Roman"/>
          <w:sz w:val="24"/>
          <w:szCs w:val="24"/>
        </w:rPr>
        <w:t xml:space="preserve"> ca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întocmirea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şi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aprobarea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actelor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punere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valoare</w:t>
      </w:r>
      <w:proofErr w:type="spellEnd"/>
      <w:r w:rsidRPr="001A5ED4">
        <w:rPr>
          <w:rFonts w:ascii="Times New Roman" w:hAnsi="Times New Roman" w:cs="Times New Roman"/>
          <w:sz w:val="24"/>
          <w:szCs w:val="24"/>
        </w:rPr>
        <w:t>.</w:t>
      </w:r>
    </w:p>
    <w:p w14:paraId="441BC1C1"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vigoare</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modifică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inclusiv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acesta</w:t>
      </w:r>
      <w:proofErr w:type="spellEnd"/>
      <w:r w:rsidRPr="001A5ED4">
        <w:rPr>
          <w:rFonts w:ascii="Times New Roman" w:hAnsi="Times New Roman" w:cs="Times New Roman"/>
          <w:sz w:val="24"/>
          <w:szCs w:val="24"/>
        </w:rPr>
        <w:t xml:space="preserve"> nu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aprobat</w:t>
      </w:r>
      <w:proofErr w:type="spellEnd"/>
      <w:r w:rsidRPr="001A5ED4">
        <w:rPr>
          <w:rFonts w:ascii="Times New Roman" w:hAnsi="Times New Roman" w:cs="Times New Roman"/>
          <w:sz w:val="24"/>
          <w:szCs w:val="24"/>
        </w:rPr>
        <w:t xml:space="preserve">, conform ORD. nr.766/2018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aprobarea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Normelor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privind</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elaborarea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acestora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schimbarea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categoriei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folosință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terenurilor</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fondul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Metodologiei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privind</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aprobarea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depășirii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posibilității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posibilității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vederea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recoltării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Normele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privind</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elaborarea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acestora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schimbarea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categoriei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folosință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terenurilor</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fondul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din 23.07.2018),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următoarele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cazuri</w:t>
      </w:r>
      <w:proofErr w:type="spellEnd"/>
      <w:r w:rsidRPr="001A5ED4">
        <w:rPr>
          <w:rFonts w:ascii="Times New Roman" w:hAnsi="Times New Roman" w:cs="Times New Roman"/>
          <w:sz w:val="24"/>
          <w:szCs w:val="24"/>
        </w:rPr>
        <w:t>:</w:t>
      </w:r>
    </w:p>
    <w:p w14:paraId="77E4D9C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abrogat</w:t>
      </w:r>
      <w:proofErr w:type="spellEnd"/>
      <w:r w:rsidRPr="001A5ED4">
        <w:rPr>
          <w:rFonts w:ascii="Times New Roman" w:hAnsi="Times New Roman" w:cs="Times New Roman"/>
          <w:sz w:val="24"/>
          <w:szCs w:val="24"/>
        </w:rPr>
        <w:t>;</w:t>
      </w:r>
    </w:p>
    <w:p w14:paraId="2184CC18"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w:t>
      </w:r>
      <w:proofErr w:type="spellStart"/>
      <w:r w:rsidRPr="001A5ED4">
        <w:rPr>
          <w:rFonts w:ascii="Times New Roman" w:hAnsi="Times New Roman" w:cs="Times New Roman"/>
          <w:sz w:val="24"/>
          <w:szCs w:val="24"/>
        </w:rPr>
        <w:t>arborii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afectați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destabilizatori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dintr</w:t>
      </w:r>
      <w:proofErr w:type="spellEnd"/>
      <w:r w:rsidRPr="001A5ED4">
        <w:rPr>
          <w:rFonts w:ascii="Times New Roman" w:hAnsi="Times New Roman" w:cs="Times New Roman"/>
          <w:sz w:val="24"/>
          <w:szCs w:val="24"/>
        </w:rPr>
        <w:t xml:space="preserve">-un arboret sunt </w:t>
      </w:r>
      <w:proofErr w:type="spellStart"/>
      <w:r w:rsidRPr="001A5ED4">
        <w:rPr>
          <w:rFonts w:ascii="Times New Roman" w:hAnsi="Times New Roman" w:cs="Times New Roman"/>
          <w:sz w:val="24"/>
          <w:szCs w:val="24"/>
        </w:rPr>
        <w:t>concentrați</w:t>
      </w:r>
      <w:proofErr w:type="spellEnd"/>
      <w:r w:rsidRPr="001A5ED4">
        <w:rPr>
          <w:rFonts w:ascii="Times New Roman" w:hAnsi="Times New Roman" w:cs="Times New Roman"/>
          <w:sz w:val="24"/>
          <w:szCs w:val="24"/>
        </w:rPr>
        <w:t xml:space="preserve"> pe o </w:t>
      </w:r>
      <w:proofErr w:type="spellStart"/>
      <w:r w:rsidRPr="001A5ED4">
        <w:rPr>
          <w:rFonts w:ascii="Times New Roman" w:hAnsi="Times New Roman" w:cs="Times New Roman"/>
          <w:sz w:val="24"/>
          <w:szCs w:val="24"/>
        </w:rPr>
        <w:t>suprafață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compactă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mai</w:t>
      </w:r>
      <w:proofErr w:type="spellEnd"/>
      <w:r w:rsidRPr="001A5ED4">
        <w:rPr>
          <w:rFonts w:ascii="Times New Roman" w:hAnsi="Times New Roman" w:cs="Times New Roman"/>
          <w:sz w:val="24"/>
          <w:szCs w:val="24"/>
        </w:rPr>
        <w:t xml:space="preserve"> mare de 0,5 ha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extragerea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afectați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destabilizatori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prevăzuți</w:t>
      </w:r>
      <w:proofErr w:type="spellEnd"/>
      <w:r w:rsidRPr="001A5ED4">
        <w:rPr>
          <w:rFonts w:ascii="Times New Roman" w:hAnsi="Times New Roman" w:cs="Times New Roman"/>
          <w:sz w:val="24"/>
          <w:szCs w:val="24"/>
        </w:rPr>
        <w:t xml:space="preserve"> la lit. a), </w:t>
      </w:r>
      <w:proofErr w:type="spellStart"/>
      <w:r w:rsidRPr="001A5ED4">
        <w:rPr>
          <w:rFonts w:ascii="Times New Roman" w:hAnsi="Times New Roman" w:cs="Times New Roman"/>
          <w:sz w:val="24"/>
          <w:szCs w:val="24"/>
        </w:rPr>
        <w:t>determină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urgența</w:t>
      </w:r>
      <w:proofErr w:type="spellEnd"/>
      <w:r w:rsidRPr="001A5ED4">
        <w:rPr>
          <w:rFonts w:ascii="Times New Roman" w:hAnsi="Times New Roman" w:cs="Times New Roman"/>
          <w:sz w:val="24"/>
          <w:szCs w:val="24"/>
        </w:rPr>
        <w:t xml:space="preserve"> 1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urgența</w:t>
      </w:r>
      <w:proofErr w:type="spellEnd"/>
      <w:r w:rsidRPr="001A5ED4">
        <w:rPr>
          <w:rFonts w:ascii="Times New Roman" w:hAnsi="Times New Roman" w:cs="Times New Roman"/>
          <w:sz w:val="24"/>
          <w:szCs w:val="24"/>
        </w:rPr>
        <w:t xml:space="preserve"> 1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stabilește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către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proiectant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suprafețele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peste</w:t>
      </w:r>
      <w:proofErr w:type="spellEnd"/>
      <w:r w:rsidRPr="001A5ED4">
        <w:rPr>
          <w:rFonts w:ascii="Times New Roman" w:hAnsi="Times New Roman" w:cs="Times New Roman"/>
          <w:sz w:val="24"/>
          <w:szCs w:val="24"/>
        </w:rPr>
        <w:t xml:space="preserve"> 0,5 ha </w:t>
      </w:r>
      <w:proofErr w:type="spellStart"/>
      <w:r w:rsidRPr="001A5ED4">
        <w:rPr>
          <w:rFonts w:ascii="Times New Roman" w:hAnsi="Times New Roman" w:cs="Times New Roman"/>
          <w:sz w:val="24"/>
          <w:szCs w:val="24"/>
        </w:rPr>
        <w:t>necesare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realizării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instalațiilor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scos-apropiat</w:t>
      </w:r>
      <w:proofErr w:type="spellEnd"/>
      <w:r w:rsidRPr="001A5ED4">
        <w:rPr>
          <w:rFonts w:ascii="Times New Roman" w:hAnsi="Times New Roman" w:cs="Times New Roman"/>
          <w:sz w:val="24"/>
          <w:szCs w:val="24"/>
        </w:rPr>
        <w:t xml:space="preserve"> nu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necesară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silvic;</w:t>
      </w:r>
    </w:p>
    <w:p w14:paraId="7E966BCA"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c) </w:t>
      </w:r>
      <w:proofErr w:type="spellStart"/>
      <w:r w:rsidRPr="001A5ED4">
        <w:rPr>
          <w:rFonts w:ascii="Times New Roman" w:hAnsi="Times New Roman" w:cs="Times New Roman"/>
          <w:sz w:val="24"/>
          <w:szCs w:val="24"/>
        </w:rPr>
        <w:t>semințișul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utilizabil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corespunzător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compoziției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instalat</w:t>
      </w:r>
      <w:proofErr w:type="spellEnd"/>
      <w:r w:rsidRPr="001A5ED4">
        <w:rPr>
          <w:rFonts w:ascii="Times New Roman" w:hAnsi="Times New Roman" w:cs="Times New Roman"/>
          <w:sz w:val="24"/>
          <w:szCs w:val="24"/>
        </w:rPr>
        <w:t xml:space="preserve"> pe </w:t>
      </w:r>
      <w:proofErr w:type="spellStart"/>
      <w:r w:rsidRPr="001A5ED4">
        <w:rPr>
          <w:rFonts w:ascii="Times New Roman" w:hAnsi="Times New Roman" w:cs="Times New Roman"/>
          <w:sz w:val="24"/>
          <w:szCs w:val="24"/>
        </w:rPr>
        <w:t>cel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puțin</w:t>
      </w:r>
      <w:proofErr w:type="spellEnd"/>
      <w:r w:rsidRPr="001A5ED4">
        <w:rPr>
          <w:rFonts w:ascii="Times New Roman" w:hAnsi="Times New Roman" w:cs="Times New Roman"/>
          <w:sz w:val="24"/>
          <w:szCs w:val="24"/>
        </w:rPr>
        <w:t xml:space="preserve"> 30% din </w:t>
      </w:r>
      <w:proofErr w:type="spellStart"/>
      <w:r w:rsidRPr="001A5ED4">
        <w:rPr>
          <w:rFonts w:ascii="Times New Roman" w:hAnsi="Times New Roman" w:cs="Times New Roman"/>
          <w:sz w:val="24"/>
          <w:szCs w:val="24"/>
        </w:rPr>
        <w:t>suprafața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arboretelor</w:t>
      </w:r>
      <w:proofErr w:type="spellEnd"/>
      <w:r w:rsidRPr="001A5ED4">
        <w:rPr>
          <w:rFonts w:ascii="Times New Roman" w:hAnsi="Times New Roman" w:cs="Times New Roman"/>
          <w:sz w:val="24"/>
          <w:szCs w:val="24"/>
        </w:rPr>
        <w:t xml:space="preserve"> situate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zonele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stepă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silvostepă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câmpie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exploatabile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primii</w:t>
      </w:r>
      <w:proofErr w:type="spellEnd"/>
      <w:r w:rsidRPr="001A5ED4">
        <w:rPr>
          <w:rFonts w:ascii="Times New Roman" w:hAnsi="Times New Roman" w:cs="Times New Roman"/>
          <w:sz w:val="24"/>
          <w:szCs w:val="24"/>
        </w:rPr>
        <w:t xml:space="preserve"> 10 ani, </w:t>
      </w:r>
      <w:proofErr w:type="spellStart"/>
      <w:r w:rsidRPr="001A5ED4">
        <w:rPr>
          <w:rFonts w:ascii="Times New Roman" w:hAnsi="Times New Roman" w:cs="Times New Roman"/>
          <w:sz w:val="24"/>
          <w:szCs w:val="24"/>
        </w:rPr>
        <w:t>neincluse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planul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decenal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recoltare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principale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proporția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speciilor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stejari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cel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puțin</w:t>
      </w:r>
      <w:proofErr w:type="spellEnd"/>
      <w:r w:rsidRPr="001A5ED4">
        <w:rPr>
          <w:rFonts w:ascii="Times New Roman" w:hAnsi="Times New Roman" w:cs="Times New Roman"/>
          <w:sz w:val="24"/>
          <w:szCs w:val="24"/>
        </w:rPr>
        <w:t xml:space="preserve"> 40%;</w:t>
      </w:r>
    </w:p>
    <w:p w14:paraId="6BB211A0"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d)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necesară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schimbarea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soluțiilor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regenerarea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artificială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terenurilor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anume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schimbarea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compoziției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alte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specii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cadrul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tipului</w:t>
      </w:r>
      <w:proofErr w:type="spellEnd"/>
      <w:r w:rsidRPr="001A5ED4">
        <w:rPr>
          <w:rFonts w:ascii="Times New Roman" w:hAnsi="Times New Roman" w:cs="Times New Roman"/>
          <w:sz w:val="24"/>
          <w:szCs w:val="24"/>
        </w:rPr>
        <w:t xml:space="preserve"> natural fundamental de </w:t>
      </w:r>
      <w:proofErr w:type="spellStart"/>
      <w:r w:rsidRPr="001A5ED4">
        <w:rPr>
          <w:rFonts w:ascii="Times New Roman" w:hAnsi="Times New Roman" w:cs="Times New Roman"/>
          <w:sz w:val="24"/>
          <w:szCs w:val="24"/>
        </w:rPr>
        <w:t>pădure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suspendarea</w:t>
      </w:r>
      <w:proofErr w:type="spellEnd"/>
      <w:r w:rsidRPr="001A5ED4">
        <w:rPr>
          <w:rFonts w:ascii="Times New Roman" w:hAnsi="Times New Roman" w:cs="Times New Roman"/>
          <w:sz w:val="24"/>
          <w:szCs w:val="24"/>
        </w:rPr>
        <w:t xml:space="preserve"> pe </w:t>
      </w:r>
      <w:proofErr w:type="spellStart"/>
      <w:r w:rsidRPr="001A5ED4">
        <w:rPr>
          <w:rFonts w:ascii="Times New Roman" w:hAnsi="Times New Roman" w:cs="Times New Roman"/>
          <w:sz w:val="24"/>
          <w:szCs w:val="24"/>
        </w:rPr>
        <w:t>perioada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aplicării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regenerării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artificiale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unor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terenuri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temporar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neproductive</w:t>
      </w:r>
      <w:proofErr w:type="spellEnd"/>
      <w:r w:rsidRPr="001A5ED4">
        <w:rPr>
          <w:rFonts w:ascii="Times New Roman" w:hAnsi="Times New Roman" w:cs="Times New Roman"/>
          <w:sz w:val="24"/>
          <w:szCs w:val="24"/>
        </w:rPr>
        <w:t>;</w:t>
      </w:r>
    </w:p>
    <w:p w14:paraId="295B2109"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e) </w:t>
      </w:r>
      <w:proofErr w:type="spellStart"/>
      <w:r w:rsidRPr="001A5ED4">
        <w:rPr>
          <w:rFonts w:ascii="Times New Roman" w:hAnsi="Times New Roman" w:cs="Times New Roman"/>
          <w:sz w:val="24"/>
          <w:szCs w:val="24"/>
        </w:rPr>
        <w:t>arborii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afectați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destabilizatori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fac </w:t>
      </w:r>
      <w:proofErr w:type="spellStart"/>
      <w:r w:rsidRPr="001A5ED4">
        <w:rPr>
          <w:rFonts w:ascii="Times New Roman" w:hAnsi="Times New Roman" w:cs="Times New Roman"/>
          <w:sz w:val="24"/>
          <w:szCs w:val="24"/>
        </w:rPr>
        <w:t>parte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arborete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tipul</w:t>
      </w:r>
      <w:proofErr w:type="spellEnd"/>
      <w:r w:rsidRPr="001A5ED4">
        <w:rPr>
          <w:rFonts w:ascii="Times New Roman" w:hAnsi="Times New Roman" w:cs="Times New Roman"/>
          <w:sz w:val="24"/>
          <w:szCs w:val="24"/>
        </w:rPr>
        <w:t xml:space="preserve"> I </w:t>
      </w:r>
      <w:proofErr w:type="spellStart"/>
      <w:r w:rsidRPr="001A5ED4">
        <w:rPr>
          <w:rFonts w:ascii="Times New Roman" w:hAnsi="Times New Roman" w:cs="Times New Roman"/>
          <w:sz w:val="24"/>
          <w:szCs w:val="24"/>
        </w:rPr>
        <w:t>funcțional</w:t>
      </w:r>
      <w:proofErr w:type="spellEnd"/>
      <w:r w:rsidRPr="001A5ED4">
        <w:rPr>
          <w:rFonts w:ascii="Times New Roman" w:hAnsi="Times New Roman" w:cs="Times New Roman"/>
          <w:sz w:val="24"/>
          <w:szCs w:val="24"/>
        </w:rPr>
        <w:t>;</w:t>
      </w:r>
    </w:p>
    <w:p w14:paraId="280F1E21"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f)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recoltat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conservare</w:t>
      </w:r>
      <w:proofErr w:type="spellEnd"/>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nivel</w:t>
      </w:r>
      <w:proofErr w:type="spellEnd"/>
      <w:r w:rsidRPr="001A5ED4">
        <w:rPr>
          <w:rFonts w:ascii="Times New Roman" w:hAnsi="Times New Roman" w:cs="Times New Roman"/>
          <w:sz w:val="24"/>
          <w:szCs w:val="24"/>
        </w:rPr>
        <w:t xml:space="preserve"> de arboret </w:t>
      </w:r>
      <w:proofErr w:type="spellStart"/>
      <w:r w:rsidRPr="001A5ED4">
        <w:rPr>
          <w:rFonts w:ascii="Times New Roman" w:hAnsi="Times New Roman" w:cs="Times New Roman"/>
          <w:sz w:val="24"/>
          <w:szCs w:val="24"/>
        </w:rPr>
        <w:t>depășește</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peste</w:t>
      </w:r>
      <w:proofErr w:type="spellEnd"/>
      <w:r w:rsidRPr="001A5ED4">
        <w:rPr>
          <w:rFonts w:ascii="Times New Roman" w:hAnsi="Times New Roman" w:cs="Times New Roman"/>
          <w:sz w:val="24"/>
          <w:szCs w:val="24"/>
        </w:rPr>
        <w:t xml:space="preserve"> 50%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de extras </w:t>
      </w:r>
      <w:proofErr w:type="spellStart"/>
      <w:r w:rsidRPr="001A5ED4">
        <w:rPr>
          <w:rFonts w:ascii="Times New Roman" w:hAnsi="Times New Roman" w:cs="Times New Roman"/>
          <w:sz w:val="24"/>
          <w:szCs w:val="24"/>
        </w:rPr>
        <w:t>stabilit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w:t>
      </w:r>
      <w:proofErr w:type="spellEnd"/>
      <w:r w:rsidRPr="001A5ED4">
        <w:rPr>
          <w:rFonts w:ascii="Times New Roman" w:hAnsi="Times New Roman" w:cs="Times New Roman"/>
          <w:sz w:val="24"/>
          <w:szCs w:val="24"/>
        </w:rPr>
        <w:t xml:space="preserve"> silvic.</w:t>
      </w:r>
    </w:p>
    <w:p w14:paraId="670392E1" w14:textId="77777777" w:rsidR="001A5ED4" w:rsidRPr="001A5ED4" w:rsidRDefault="001A5ED4" w:rsidP="001A5ED4">
      <w:pPr>
        <w:spacing w:after="0" w:line="240" w:lineRule="auto"/>
        <w:ind w:firstLine="720"/>
        <w:jc w:val="both"/>
        <w:rPr>
          <w:rFonts w:ascii="Times New Roman" w:hAnsi="Times New Roman" w:cs="Times New Roman"/>
          <w:sz w:val="24"/>
          <w:szCs w:val="24"/>
        </w:rPr>
      </w:pP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la lit. a), b), 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f) </w:t>
      </w:r>
      <w:proofErr w:type="spellStart"/>
      <w:r w:rsidRPr="001A5ED4">
        <w:rPr>
          <w:rFonts w:ascii="Times New Roman" w:hAnsi="Times New Roman" w:cs="Times New Roman"/>
          <w:sz w:val="24"/>
          <w:szCs w:val="24"/>
        </w:rPr>
        <w:t>ocolul</w:t>
      </w:r>
      <w:proofErr w:type="spellEnd"/>
      <w:r w:rsidRPr="001A5ED4">
        <w:rPr>
          <w:rFonts w:ascii="Times New Roman" w:hAnsi="Times New Roman" w:cs="Times New Roman"/>
          <w:sz w:val="24"/>
          <w:szCs w:val="24"/>
        </w:rPr>
        <w:t xml:space="preserve"> silvic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elaborează</w:t>
      </w:r>
      <w:proofErr w:type="spellEnd"/>
      <w:r w:rsidRPr="001A5ED4">
        <w:rPr>
          <w:rFonts w:ascii="Times New Roman" w:hAnsi="Times New Roman" w:cs="Times New Roman"/>
          <w:sz w:val="24"/>
          <w:szCs w:val="24"/>
        </w:rPr>
        <w:t xml:space="preserve"> o </w:t>
      </w:r>
      <w:proofErr w:type="spellStart"/>
      <w:r w:rsidRPr="001A5ED4">
        <w:rPr>
          <w:rFonts w:ascii="Times New Roman" w:hAnsi="Times New Roman" w:cs="Times New Roman"/>
          <w:sz w:val="24"/>
          <w:szCs w:val="24"/>
        </w:rPr>
        <w:t>documentație</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cuprinde</w:t>
      </w:r>
      <w:proofErr w:type="spellEnd"/>
      <w:r w:rsidRPr="001A5ED4">
        <w:rPr>
          <w:rFonts w:ascii="Times New Roman" w:hAnsi="Times New Roman" w:cs="Times New Roman"/>
          <w:sz w:val="24"/>
          <w:szCs w:val="24"/>
        </w:rPr>
        <w:t>:</w:t>
      </w:r>
    </w:p>
    <w:p w14:paraId="0F26B91A"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w:t>
      </w:r>
      <w:proofErr w:type="spellStart"/>
      <w:r w:rsidRPr="001A5ED4">
        <w:rPr>
          <w:rFonts w:ascii="Times New Roman" w:hAnsi="Times New Roman" w:cs="Times New Roman"/>
          <w:sz w:val="24"/>
          <w:szCs w:val="24"/>
        </w:rPr>
        <w:t>memoriul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justificativ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care se </w:t>
      </w:r>
      <w:proofErr w:type="spellStart"/>
      <w:r w:rsidRPr="001A5ED4">
        <w:rPr>
          <w:rFonts w:ascii="Times New Roman" w:hAnsi="Times New Roman" w:cs="Times New Roman"/>
          <w:sz w:val="24"/>
          <w:szCs w:val="24"/>
        </w:rPr>
        <w:t>prezintă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cauzele</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determină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necesitatea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justifică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soluțiile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propuse</w:t>
      </w:r>
      <w:proofErr w:type="spellEnd"/>
      <w:r w:rsidRPr="001A5ED4">
        <w:rPr>
          <w:rFonts w:ascii="Times New Roman" w:hAnsi="Times New Roman" w:cs="Times New Roman"/>
          <w:sz w:val="24"/>
          <w:szCs w:val="24"/>
        </w:rPr>
        <w:t>;</w:t>
      </w:r>
    </w:p>
    <w:p w14:paraId="5B97DB7B" w14:textId="58412100"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w:t>
      </w:r>
      <w:proofErr w:type="spellStart"/>
      <w:r w:rsidRPr="001A5ED4">
        <w:rPr>
          <w:rFonts w:ascii="Times New Roman" w:hAnsi="Times New Roman" w:cs="Times New Roman"/>
          <w:sz w:val="24"/>
          <w:szCs w:val="24"/>
        </w:rPr>
        <w:t>informațiile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anexa</w:t>
      </w:r>
      <w:proofErr w:type="spellEnd"/>
      <w:r w:rsidRPr="001A5ED4">
        <w:rPr>
          <w:rFonts w:ascii="Times New Roman" w:hAnsi="Times New Roman" w:cs="Times New Roman"/>
          <w:sz w:val="24"/>
          <w:szCs w:val="24"/>
        </w:rPr>
        <w:t xml:space="preserve"> nr.1 </w:t>
      </w:r>
      <w:proofErr w:type="spellStart"/>
      <w:r w:rsidRPr="001A5ED4">
        <w:rPr>
          <w:rFonts w:ascii="Times New Roman" w:hAnsi="Times New Roman" w:cs="Times New Roman"/>
          <w:sz w:val="24"/>
          <w:szCs w:val="24"/>
        </w:rPr>
        <w:t>normele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referitoare</w:t>
      </w:r>
      <w:proofErr w:type="spellEnd"/>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prezenta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metodologie</w:t>
      </w:r>
      <w:proofErr w:type="spellEnd"/>
      <w:r w:rsidRPr="001A5ED4">
        <w:rPr>
          <w:rFonts w:ascii="Times New Roman" w:hAnsi="Times New Roman" w:cs="Times New Roman"/>
          <w:sz w:val="24"/>
          <w:szCs w:val="24"/>
        </w:rPr>
        <w:t>.</w:t>
      </w:r>
      <w:r w:rsidR="001711F1">
        <w:rPr>
          <w:rFonts w:ascii="Times New Roman" w:hAnsi="Times New Roman" w:cs="Times New Roman"/>
          <w:sz w:val="24"/>
          <w:szCs w:val="24"/>
        </w:rPr>
        <w:t xml:space="preserve"> </w:t>
      </w:r>
    </w:p>
    <w:p w14:paraId="6BCBF0FF" w14:textId="77777777" w:rsidR="001A5ED4" w:rsidRPr="001A5ED4" w:rsidRDefault="001A5ED4" w:rsidP="001A5ED4">
      <w:pPr>
        <w:spacing w:after="0" w:line="240" w:lineRule="auto"/>
        <w:ind w:firstLine="720"/>
        <w:jc w:val="both"/>
        <w:rPr>
          <w:rFonts w:ascii="Times New Roman" w:hAnsi="Times New Roman" w:cs="Times New Roman"/>
          <w:sz w:val="24"/>
          <w:szCs w:val="24"/>
        </w:rPr>
      </w:pPr>
      <w:proofErr w:type="spellStart"/>
      <w:r w:rsidRPr="001A5ED4">
        <w:rPr>
          <w:rFonts w:ascii="Times New Roman" w:hAnsi="Times New Roman" w:cs="Times New Roman"/>
          <w:sz w:val="24"/>
          <w:szCs w:val="24"/>
        </w:rPr>
        <w:t>Documentația</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elaborează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baza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unei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analize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teren</w:t>
      </w:r>
      <w:proofErr w:type="spellEnd"/>
      <w:r w:rsidRPr="001A5ED4">
        <w:rPr>
          <w:rFonts w:ascii="Times New Roman" w:hAnsi="Times New Roman" w:cs="Times New Roman"/>
          <w:sz w:val="24"/>
          <w:szCs w:val="24"/>
        </w:rPr>
        <w:t xml:space="preserve"> la care </w:t>
      </w:r>
      <w:proofErr w:type="spellStart"/>
      <w:r w:rsidRPr="001A5ED4">
        <w:rPr>
          <w:rFonts w:ascii="Times New Roman" w:hAnsi="Times New Roman" w:cs="Times New Roman"/>
          <w:sz w:val="24"/>
          <w:szCs w:val="24"/>
        </w:rPr>
        <w:t>participă</w:t>
      </w:r>
      <w:proofErr w:type="spellEnd"/>
      <w:r w:rsidRPr="001A5ED4">
        <w:rPr>
          <w:rFonts w:ascii="Times New Roman" w:hAnsi="Times New Roman" w:cs="Times New Roman"/>
          <w:sz w:val="24"/>
          <w:szCs w:val="24"/>
        </w:rPr>
        <w:t>:</w:t>
      </w:r>
    </w:p>
    <w:p w14:paraId="09E95562"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w:t>
      </w:r>
      <w:proofErr w:type="spellStart"/>
      <w:r w:rsidRPr="001A5ED4">
        <w:rPr>
          <w:rFonts w:ascii="Times New Roman" w:hAnsi="Times New Roman" w:cs="Times New Roman"/>
          <w:sz w:val="24"/>
          <w:szCs w:val="24"/>
        </w:rPr>
        <w:t>șeful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proiect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expertul</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controlul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amenajare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cadrul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unității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specializate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autorizate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amenajarea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care a </w:t>
      </w:r>
      <w:proofErr w:type="spellStart"/>
      <w:r w:rsidRPr="001A5ED4">
        <w:rPr>
          <w:rFonts w:ascii="Times New Roman" w:hAnsi="Times New Roman" w:cs="Times New Roman"/>
          <w:sz w:val="24"/>
          <w:szCs w:val="24"/>
        </w:rPr>
        <w:t>întocmit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acest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lucru</w:t>
      </w:r>
      <w:proofErr w:type="spellEnd"/>
      <w:r w:rsidRPr="001A5ED4">
        <w:rPr>
          <w:rFonts w:ascii="Times New Roman" w:hAnsi="Times New Roman" w:cs="Times New Roman"/>
          <w:sz w:val="24"/>
          <w:szCs w:val="24"/>
        </w:rPr>
        <w:t xml:space="preserve"> nu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participa</w:t>
      </w:r>
      <w:proofErr w:type="spellEnd"/>
      <w:r w:rsidRPr="001A5ED4">
        <w:rPr>
          <w:rFonts w:ascii="Times New Roman" w:hAnsi="Times New Roman" w:cs="Times New Roman"/>
          <w:sz w:val="24"/>
          <w:szCs w:val="24"/>
        </w:rPr>
        <w:t xml:space="preserve"> un alt </w:t>
      </w:r>
      <w:proofErr w:type="spellStart"/>
      <w:r w:rsidRPr="001A5ED4">
        <w:rPr>
          <w:rFonts w:ascii="Times New Roman" w:hAnsi="Times New Roman" w:cs="Times New Roman"/>
          <w:sz w:val="24"/>
          <w:szCs w:val="24"/>
        </w:rPr>
        <w:t>șef</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proiect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expert </w:t>
      </w:r>
      <w:proofErr w:type="spellStart"/>
      <w:r w:rsidRPr="001A5ED4">
        <w:rPr>
          <w:rFonts w:ascii="Times New Roman" w:hAnsi="Times New Roman" w:cs="Times New Roman"/>
          <w:sz w:val="24"/>
          <w:szCs w:val="24"/>
        </w:rPr>
        <w:t>atestat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lucrări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amenajarea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w:t>
      </w:r>
    </w:p>
    <w:p w14:paraId="577D560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un </w:t>
      </w:r>
      <w:proofErr w:type="spellStart"/>
      <w:r w:rsidRPr="001A5ED4">
        <w:rPr>
          <w:rFonts w:ascii="Times New Roman" w:hAnsi="Times New Roman" w:cs="Times New Roman"/>
          <w:sz w:val="24"/>
          <w:szCs w:val="24"/>
        </w:rPr>
        <w:t>reprezentant</w:t>
      </w:r>
      <w:proofErr w:type="spellEnd"/>
      <w:r w:rsidRPr="001A5ED4">
        <w:rPr>
          <w:rFonts w:ascii="Times New Roman" w:hAnsi="Times New Roman" w:cs="Times New Roman"/>
          <w:sz w:val="24"/>
          <w:szCs w:val="24"/>
        </w:rPr>
        <w:t xml:space="preserve"> al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cărei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teritorială</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află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ocolul</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cauză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afectate</w:t>
      </w:r>
      <w:proofErr w:type="spellEnd"/>
      <w:r w:rsidRPr="001A5ED4">
        <w:rPr>
          <w:rFonts w:ascii="Times New Roman" w:hAnsi="Times New Roman" w:cs="Times New Roman"/>
          <w:sz w:val="24"/>
          <w:szCs w:val="24"/>
        </w:rPr>
        <w:t xml:space="preserve"> sunt </w:t>
      </w:r>
      <w:proofErr w:type="spellStart"/>
      <w:r w:rsidRPr="001A5ED4">
        <w:rPr>
          <w:rFonts w:ascii="Times New Roman" w:hAnsi="Times New Roman" w:cs="Times New Roman"/>
          <w:sz w:val="24"/>
          <w:szCs w:val="24"/>
        </w:rPr>
        <w:t>încadrate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subunitatea</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de tip "K", </w:t>
      </w:r>
      <w:proofErr w:type="spellStart"/>
      <w:r w:rsidRPr="001A5ED4">
        <w:rPr>
          <w:rFonts w:ascii="Times New Roman" w:hAnsi="Times New Roman" w:cs="Times New Roman"/>
          <w:sz w:val="24"/>
          <w:szCs w:val="24"/>
        </w:rPr>
        <w:t>participă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personalul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împuternicit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controlul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materialelor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reproducere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cadrul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w:t>
      </w:r>
    </w:p>
    <w:p w14:paraId="7E5B65E5"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c) </w:t>
      </w:r>
      <w:proofErr w:type="spellStart"/>
      <w:r w:rsidRPr="001A5ED4">
        <w:rPr>
          <w:rFonts w:ascii="Times New Roman" w:hAnsi="Times New Roman" w:cs="Times New Roman"/>
          <w:sz w:val="24"/>
          <w:szCs w:val="24"/>
        </w:rPr>
        <w:t>șeful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ocolului</w:t>
      </w:r>
      <w:proofErr w:type="spellEnd"/>
      <w:r w:rsidRPr="001A5ED4">
        <w:rPr>
          <w:rFonts w:ascii="Times New Roman" w:hAnsi="Times New Roman" w:cs="Times New Roman"/>
          <w:sz w:val="24"/>
          <w:szCs w:val="24"/>
        </w:rPr>
        <w:t xml:space="preserve"> silvic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w:t>
      </w:r>
    </w:p>
    <w:p w14:paraId="13610A57"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lastRenderedPageBreak/>
        <w:t xml:space="preserve">d) </w:t>
      </w:r>
      <w:proofErr w:type="spellStart"/>
      <w:r w:rsidRPr="001A5ED4">
        <w:rPr>
          <w:rFonts w:ascii="Times New Roman" w:hAnsi="Times New Roman" w:cs="Times New Roman"/>
          <w:sz w:val="24"/>
          <w:szCs w:val="24"/>
        </w:rPr>
        <w:t>reprezentanții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ierarhice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superioare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fondului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proprietate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statului</w:t>
      </w:r>
      <w:proofErr w:type="spellEnd"/>
      <w:r w:rsidRPr="001A5ED4">
        <w:rPr>
          <w:rFonts w:ascii="Times New Roman" w:hAnsi="Times New Roman" w:cs="Times New Roman"/>
          <w:sz w:val="24"/>
          <w:szCs w:val="24"/>
        </w:rPr>
        <w:t>.</w:t>
      </w:r>
    </w:p>
    <w:p w14:paraId="0CD660BC"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efectuarea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analizei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terenurile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forestiere</w:t>
      </w:r>
      <w:proofErr w:type="spellEnd"/>
      <w:r w:rsidRPr="001A5ED4">
        <w:rPr>
          <w:rFonts w:ascii="Times New Roman" w:hAnsi="Times New Roman" w:cs="Times New Roman"/>
          <w:sz w:val="24"/>
          <w:szCs w:val="24"/>
        </w:rPr>
        <w:t xml:space="preserve"> sunt situate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naturale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protejate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vor</w:t>
      </w:r>
      <w:proofErr w:type="spellEnd"/>
      <w:r w:rsidRPr="001A5ED4">
        <w:rPr>
          <w:rFonts w:ascii="Times New Roman" w:hAnsi="Times New Roman" w:cs="Times New Roman"/>
          <w:sz w:val="24"/>
          <w:szCs w:val="24"/>
        </w:rPr>
        <w:t xml:space="preserve"> fi </w:t>
      </w:r>
      <w:proofErr w:type="spellStart"/>
      <w:r w:rsidRPr="001A5ED4">
        <w:rPr>
          <w:rFonts w:ascii="Times New Roman" w:hAnsi="Times New Roman" w:cs="Times New Roman"/>
          <w:sz w:val="24"/>
          <w:szCs w:val="24"/>
        </w:rPr>
        <w:t>invitați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w:t>
      </w:r>
    </w:p>
    <w:p w14:paraId="1749B775"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un </w:t>
      </w:r>
      <w:proofErr w:type="spellStart"/>
      <w:r w:rsidRPr="001A5ED4">
        <w:rPr>
          <w:rFonts w:ascii="Times New Roman" w:hAnsi="Times New Roman" w:cs="Times New Roman"/>
          <w:sz w:val="24"/>
          <w:szCs w:val="24"/>
        </w:rPr>
        <w:t>reprezentant</w:t>
      </w:r>
      <w:proofErr w:type="spellEnd"/>
      <w:r w:rsidRPr="001A5ED4">
        <w:rPr>
          <w:rFonts w:ascii="Times New Roman" w:hAnsi="Times New Roman" w:cs="Times New Roman"/>
          <w:sz w:val="24"/>
          <w:szCs w:val="24"/>
        </w:rPr>
        <w:t xml:space="preserve"> al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administrare</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custodelui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ariei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naturale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protejate</w:t>
      </w:r>
      <w:proofErr w:type="spellEnd"/>
      <w:r w:rsidRPr="001A5ED4">
        <w:rPr>
          <w:rFonts w:ascii="Times New Roman" w:hAnsi="Times New Roman" w:cs="Times New Roman"/>
          <w:sz w:val="24"/>
          <w:szCs w:val="24"/>
        </w:rPr>
        <w:t>;</w:t>
      </w:r>
    </w:p>
    <w:p w14:paraId="020FCEF6"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un </w:t>
      </w:r>
      <w:proofErr w:type="spellStart"/>
      <w:r w:rsidRPr="001A5ED4">
        <w:rPr>
          <w:rFonts w:ascii="Times New Roman" w:hAnsi="Times New Roman" w:cs="Times New Roman"/>
          <w:sz w:val="24"/>
          <w:szCs w:val="24"/>
        </w:rPr>
        <w:t>reprezentant</w:t>
      </w:r>
      <w:proofErr w:type="spellEnd"/>
      <w:r w:rsidRPr="001A5ED4">
        <w:rPr>
          <w:rFonts w:ascii="Times New Roman" w:hAnsi="Times New Roman" w:cs="Times New Roman"/>
          <w:sz w:val="24"/>
          <w:szCs w:val="24"/>
        </w:rPr>
        <w:t xml:space="preserve"> al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protecția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mediului</w:t>
      </w:r>
      <w:proofErr w:type="spellEnd"/>
      <w:r w:rsidRPr="001A5ED4">
        <w:rPr>
          <w:rFonts w:ascii="Times New Roman" w:hAnsi="Times New Roman" w:cs="Times New Roman"/>
          <w:sz w:val="24"/>
          <w:szCs w:val="24"/>
        </w:rPr>
        <w:t>.</w:t>
      </w:r>
    </w:p>
    <w:p w14:paraId="33836379"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Conducătorul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emite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aviz</w:t>
      </w:r>
      <w:proofErr w:type="spellEnd"/>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documentația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completă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corespunzătoare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însușită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comisia</w:t>
      </w:r>
      <w:proofErr w:type="spellEnd"/>
      <w:r w:rsidRPr="001A5ED4">
        <w:rPr>
          <w:rFonts w:ascii="Times New Roman" w:hAnsi="Times New Roman" w:cs="Times New Roman"/>
          <w:sz w:val="24"/>
          <w:szCs w:val="24"/>
        </w:rPr>
        <w:t xml:space="preserve"> care a  </w:t>
      </w:r>
      <w:proofErr w:type="spellStart"/>
      <w:r w:rsidRPr="001A5ED4">
        <w:rPr>
          <w:rFonts w:ascii="Times New Roman" w:hAnsi="Times New Roman" w:cs="Times New Roman"/>
          <w:sz w:val="24"/>
          <w:szCs w:val="24"/>
        </w:rPr>
        <w:t>participat</w:t>
      </w:r>
      <w:proofErr w:type="spellEnd"/>
      <w:r w:rsidRPr="001A5ED4">
        <w:rPr>
          <w:rFonts w:ascii="Times New Roman" w:hAnsi="Times New Roman" w:cs="Times New Roman"/>
          <w:sz w:val="24"/>
          <w:szCs w:val="24"/>
        </w:rPr>
        <w:t xml:space="preserve"> la </w:t>
      </w:r>
      <w:proofErr w:type="spellStart"/>
      <w:r w:rsidRPr="001A5ED4">
        <w:rPr>
          <w:rFonts w:ascii="Times New Roman" w:hAnsi="Times New Roman" w:cs="Times New Roman"/>
          <w:sz w:val="24"/>
          <w:szCs w:val="24"/>
        </w:rPr>
        <w:t>analiza</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teren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termen de 15 </w:t>
      </w:r>
      <w:proofErr w:type="spellStart"/>
      <w:r w:rsidRPr="001A5ED4">
        <w:rPr>
          <w:rFonts w:ascii="Times New Roman" w:hAnsi="Times New Roman" w:cs="Times New Roman"/>
          <w:sz w:val="24"/>
          <w:szCs w:val="24"/>
        </w:rPr>
        <w:t>zile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calendaristice</w:t>
      </w:r>
      <w:proofErr w:type="spellEnd"/>
      <w:r w:rsidRPr="001A5ED4">
        <w:rPr>
          <w:rFonts w:ascii="Times New Roman" w:hAnsi="Times New Roman" w:cs="Times New Roman"/>
          <w:sz w:val="24"/>
          <w:szCs w:val="24"/>
        </w:rPr>
        <w:t xml:space="preserve"> de la data </w:t>
      </w:r>
      <w:proofErr w:type="spellStart"/>
      <w:r w:rsidRPr="001A5ED4">
        <w:rPr>
          <w:rFonts w:ascii="Times New Roman" w:hAnsi="Times New Roman" w:cs="Times New Roman"/>
          <w:sz w:val="24"/>
          <w:szCs w:val="24"/>
        </w:rPr>
        <w:t>depunerii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acesteia</w:t>
      </w:r>
      <w:proofErr w:type="spellEnd"/>
      <w:r w:rsidRPr="001A5ED4">
        <w:rPr>
          <w:rFonts w:ascii="Times New Roman" w:hAnsi="Times New Roman" w:cs="Times New Roman"/>
          <w:sz w:val="24"/>
          <w:szCs w:val="24"/>
        </w:rPr>
        <w:t xml:space="preserve">; </w:t>
      </w:r>
    </w:p>
    <w:p w14:paraId="528BE3F6"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Documentația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elaborată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ocolul</w:t>
      </w:r>
      <w:proofErr w:type="spellEnd"/>
      <w:r w:rsidRPr="001A5ED4">
        <w:rPr>
          <w:rFonts w:ascii="Times New Roman" w:hAnsi="Times New Roman" w:cs="Times New Roman"/>
          <w:sz w:val="24"/>
          <w:szCs w:val="24"/>
        </w:rPr>
        <w:t xml:space="preserve"> silvic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însoțită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avizul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conducătorului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actul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administrativ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emis</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w:t>
      </w:r>
      <w:proofErr w:type="spellEnd"/>
      <w:r w:rsidRPr="001A5ED4">
        <w:rPr>
          <w:rFonts w:ascii="Times New Roman" w:hAnsi="Times New Roman" w:cs="Times New Roman"/>
          <w:sz w:val="24"/>
          <w:szCs w:val="24"/>
        </w:rPr>
        <w:t xml:space="preserve"> scop de </w:t>
      </w:r>
      <w:proofErr w:type="spellStart"/>
      <w:r w:rsidRPr="001A5ED4">
        <w:rPr>
          <w:rFonts w:ascii="Times New Roman" w:hAnsi="Times New Roman" w:cs="Times New Roman"/>
          <w:sz w:val="24"/>
          <w:szCs w:val="24"/>
        </w:rPr>
        <w:t>autoritatea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protecția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mediului</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înaintează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aprobare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după</w:t>
      </w:r>
      <w:proofErr w:type="spellEnd"/>
      <w:r w:rsidRPr="001A5ED4">
        <w:rPr>
          <w:rFonts w:ascii="Times New Roman" w:hAnsi="Times New Roman" w:cs="Times New Roman"/>
          <w:sz w:val="24"/>
          <w:szCs w:val="24"/>
        </w:rPr>
        <w:t xml:space="preserve"> cum </w:t>
      </w:r>
      <w:proofErr w:type="spellStart"/>
      <w:r w:rsidRPr="001A5ED4">
        <w:rPr>
          <w:rFonts w:ascii="Times New Roman" w:hAnsi="Times New Roman" w:cs="Times New Roman"/>
          <w:sz w:val="24"/>
          <w:szCs w:val="24"/>
        </w:rPr>
        <w:t>urmează</w:t>
      </w:r>
      <w:proofErr w:type="spellEnd"/>
      <w:r w:rsidRPr="001A5ED4">
        <w:rPr>
          <w:rFonts w:ascii="Times New Roman" w:hAnsi="Times New Roman" w:cs="Times New Roman"/>
          <w:sz w:val="24"/>
          <w:szCs w:val="24"/>
        </w:rPr>
        <w:t>:</w:t>
      </w:r>
    </w:p>
    <w:p w14:paraId="5BB53E64"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de </w:t>
      </w:r>
      <w:proofErr w:type="spellStart"/>
      <w:r w:rsidRPr="001A5ED4">
        <w:rPr>
          <w:rFonts w:ascii="Times New Roman" w:hAnsi="Times New Roman" w:cs="Times New Roman"/>
          <w:sz w:val="24"/>
          <w:szCs w:val="24"/>
        </w:rPr>
        <w:t>către</w:t>
      </w:r>
      <w:proofErr w:type="spellEnd"/>
      <w:r w:rsidRPr="001A5ED4">
        <w:rPr>
          <w:rFonts w:ascii="Times New Roman" w:hAnsi="Times New Roman" w:cs="Times New Roman"/>
          <w:sz w:val="24"/>
          <w:szCs w:val="24"/>
        </w:rPr>
        <w:t xml:space="preserve"> Regia </w:t>
      </w:r>
      <w:proofErr w:type="spellStart"/>
      <w:r w:rsidRPr="001A5ED4">
        <w:rPr>
          <w:rFonts w:ascii="Times New Roman" w:hAnsi="Times New Roman" w:cs="Times New Roman"/>
          <w:sz w:val="24"/>
          <w:szCs w:val="24"/>
        </w:rPr>
        <w:t>Națională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Pădurilor</w:t>
      </w:r>
      <w:proofErr w:type="spellEnd"/>
      <w:r w:rsidRPr="001A5ED4">
        <w:rPr>
          <w:rFonts w:ascii="Times New Roman" w:hAnsi="Times New Roman" w:cs="Times New Roman"/>
          <w:sz w:val="24"/>
          <w:szCs w:val="24"/>
        </w:rPr>
        <w:t xml:space="preserve"> - </w:t>
      </w:r>
      <w:proofErr w:type="spellStart"/>
      <w:r w:rsidRPr="001A5ED4">
        <w:rPr>
          <w:rFonts w:ascii="Times New Roman" w:hAnsi="Times New Roman" w:cs="Times New Roman"/>
          <w:sz w:val="24"/>
          <w:szCs w:val="24"/>
        </w:rPr>
        <w:t>Romsilva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fondului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proprietate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statului</w:t>
      </w:r>
      <w:proofErr w:type="spellEnd"/>
      <w:r w:rsidRPr="001A5ED4">
        <w:rPr>
          <w:rFonts w:ascii="Times New Roman" w:hAnsi="Times New Roman" w:cs="Times New Roman"/>
          <w:sz w:val="24"/>
          <w:szCs w:val="24"/>
        </w:rPr>
        <w:t xml:space="preserve">, precum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al </w:t>
      </w:r>
      <w:proofErr w:type="spellStart"/>
      <w:r w:rsidRPr="001A5ED4">
        <w:rPr>
          <w:rFonts w:ascii="Times New Roman" w:hAnsi="Times New Roman" w:cs="Times New Roman"/>
          <w:sz w:val="24"/>
          <w:szCs w:val="24"/>
        </w:rPr>
        <w:t>fondului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al </w:t>
      </w:r>
      <w:proofErr w:type="spellStart"/>
      <w:r w:rsidRPr="001A5ED4">
        <w:rPr>
          <w:rFonts w:ascii="Times New Roman" w:hAnsi="Times New Roman" w:cs="Times New Roman"/>
          <w:sz w:val="24"/>
          <w:szCs w:val="24"/>
        </w:rPr>
        <w:t>altor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deținători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administrat</w:t>
      </w:r>
      <w:proofErr w:type="spellEnd"/>
      <w:r w:rsidRPr="001A5ED4">
        <w:rPr>
          <w:rFonts w:ascii="Times New Roman" w:hAnsi="Times New Roman" w:cs="Times New Roman"/>
          <w:sz w:val="24"/>
          <w:szCs w:val="24"/>
        </w:rPr>
        <w:t xml:space="preserve"> de/</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prestează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un </w:t>
      </w:r>
      <w:proofErr w:type="spellStart"/>
      <w:r w:rsidRPr="001A5ED4">
        <w:rPr>
          <w:rFonts w:ascii="Times New Roman" w:hAnsi="Times New Roman" w:cs="Times New Roman"/>
          <w:sz w:val="24"/>
          <w:szCs w:val="24"/>
        </w:rPr>
        <w:t>ocol</w:t>
      </w:r>
      <w:proofErr w:type="spellEnd"/>
      <w:r w:rsidRPr="001A5ED4">
        <w:rPr>
          <w:rFonts w:ascii="Times New Roman" w:hAnsi="Times New Roman" w:cs="Times New Roman"/>
          <w:sz w:val="24"/>
          <w:szCs w:val="24"/>
        </w:rPr>
        <w:t xml:space="preserve"> silvic de stat;</w:t>
      </w:r>
    </w:p>
    <w:p w14:paraId="53275CFE"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de </w:t>
      </w:r>
      <w:proofErr w:type="spellStart"/>
      <w:r w:rsidRPr="001A5ED4">
        <w:rPr>
          <w:rFonts w:ascii="Times New Roman" w:hAnsi="Times New Roman" w:cs="Times New Roman"/>
          <w:sz w:val="24"/>
          <w:szCs w:val="24"/>
        </w:rPr>
        <w:t>către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ocolul</w:t>
      </w:r>
      <w:proofErr w:type="spellEnd"/>
      <w:r w:rsidRPr="001A5ED4">
        <w:rPr>
          <w:rFonts w:ascii="Times New Roman" w:hAnsi="Times New Roman" w:cs="Times New Roman"/>
          <w:sz w:val="24"/>
          <w:szCs w:val="24"/>
        </w:rPr>
        <w:t xml:space="preserve"> silvic/</w:t>
      </w:r>
      <w:proofErr w:type="spellStart"/>
      <w:r w:rsidRPr="001A5ED4">
        <w:rPr>
          <w:rFonts w:ascii="Times New Roman" w:hAnsi="Times New Roman" w:cs="Times New Roman"/>
          <w:sz w:val="24"/>
          <w:szCs w:val="24"/>
        </w:rPr>
        <w:t>baza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experimentală</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administrează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fondul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prestează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acesta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celelalte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cazuri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w:t>
      </w:r>
      <w:proofErr w:type="spellEnd"/>
      <w:r w:rsidRPr="001A5ED4">
        <w:rPr>
          <w:rFonts w:ascii="Times New Roman" w:hAnsi="Times New Roman" w:cs="Times New Roman"/>
          <w:sz w:val="24"/>
          <w:szCs w:val="24"/>
        </w:rPr>
        <w:t xml:space="preserve"> la lit. a).</w:t>
      </w:r>
    </w:p>
    <w:p w14:paraId="28274DD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transmite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trimestrial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până</w:t>
      </w:r>
      <w:proofErr w:type="spellEnd"/>
      <w:r w:rsidRPr="001A5ED4">
        <w:rPr>
          <w:rFonts w:ascii="Times New Roman" w:hAnsi="Times New Roman" w:cs="Times New Roman"/>
          <w:sz w:val="24"/>
          <w:szCs w:val="24"/>
        </w:rPr>
        <w:t xml:space="preserve"> la data de 15 ale </w:t>
      </w:r>
      <w:proofErr w:type="spellStart"/>
      <w:r w:rsidRPr="001A5ED4">
        <w:rPr>
          <w:rFonts w:ascii="Times New Roman" w:hAnsi="Times New Roman" w:cs="Times New Roman"/>
          <w:sz w:val="24"/>
          <w:szCs w:val="24"/>
        </w:rPr>
        <w:t>lunii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următoare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fiecărui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trimestru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avizelor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emise</w:t>
      </w:r>
      <w:proofErr w:type="spellEnd"/>
      <w:r w:rsidRPr="001A5ED4">
        <w:rPr>
          <w:rFonts w:ascii="Times New Roman" w:hAnsi="Times New Roman" w:cs="Times New Roman"/>
          <w:sz w:val="24"/>
          <w:szCs w:val="24"/>
        </w:rPr>
        <w:t>.</w:t>
      </w:r>
    </w:p>
    <w:p w14:paraId="06E33670"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baza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avizului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conducătorului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specialitate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comunicat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ocolului</w:t>
      </w:r>
      <w:proofErr w:type="spellEnd"/>
      <w:r w:rsidRPr="001A5ED4">
        <w:rPr>
          <w:rFonts w:ascii="Times New Roman" w:hAnsi="Times New Roman" w:cs="Times New Roman"/>
          <w:sz w:val="24"/>
          <w:szCs w:val="24"/>
        </w:rPr>
        <w:t xml:space="preserve"> silvic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administrarea</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serviciile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către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structura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teritorială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partizile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constituite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extraordinare</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cele</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defrișări</w:t>
      </w:r>
      <w:proofErr w:type="spellEnd"/>
      <w:r w:rsidRPr="001A5ED4">
        <w:rPr>
          <w:rFonts w:ascii="Times New Roman" w:hAnsi="Times New Roman" w:cs="Times New Roman"/>
          <w:sz w:val="24"/>
          <w:szCs w:val="24"/>
        </w:rPr>
        <w:t xml:space="preserve"> legal </w:t>
      </w:r>
      <w:proofErr w:type="spellStart"/>
      <w:r w:rsidRPr="001A5ED4">
        <w:rPr>
          <w:rFonts w:ascii="Times New Roman" w:hAnsi="Times New Roman" w:cs="Times New Roman"/>
          <w:sz w:val="24"/>
          <w:szCs w:val="24"/>
        </w:rPr>
        <w:t>aprobate</w:t>
      </w:r>
      <w:proofErr w:type="spellEnd"/>
      <w:r w:rsidRPr="001A5ED4">
        <w:rPr>
          <w:rFonts w:ascii="Times New Roman" w:hAnsi="Times New Roman" w:cs="Times New Roman"/>
          <w:sz w:val="24"/>
          <w:szCs w:val="24"/>
        </w:rPr>
        <w:t xml:space="preserve">, care fac </w:t>
      </w:r>
      <w:proofErr w:type="spellStart"/>
      <w:r w:rsidRPr="001A5ED4">
        <w:rPr>
          <w:rFonts w:ascii="Times New Roman" w:hAnsi="Times New Roman" w:cs="Times New Roman"/>
          <w:sz w:val="24"/>
          <w:szCs w:val="24"/>
        </w:rPr>
        <w:t>obiectul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modificării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silvic, pot fi </w:t>
      </w:r>
      <w:proofErr w:type="spellStart"/>
      <w:r w:rsidRPr="001A5ED4">
        <w:rPr>
          <w:rFonts w:ascii="Times New Roman" w:hAnsi="Times New Roman" w:cs="Times New Roman"/>
          <w:sz w:val="24"/>
          <w:szCs w:val="24"/>
        </w:rPr>
        <w:t>autorizate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exploatare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partizile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produse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constituite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naturale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protejate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autorizarea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exploatare</w:t>
      </w:r>
      <w:proofErr w:type="spellEnd"/>
      <w:r w:rsidRPr="001A5ED4">
        <w:rPr>
          <w:rFonts w:ascii="Times New Roman" w:hAnsi="Times New Roman" w:cs="Times New Roman"/>
          <w:sz w:val="24"/>
          <w:szCs w:val="24"/>
        </w:rPr>
        <w:t xml:space="preserve"> se face cu </w:t>
      </w:r>
      <w:proofErr w:type="spellStart"/>
      <w:r w:rsidRPr="001A5ED4">
        <w:rPr>
          <w:rFonts w:ascii="Times New Roman" w:hAnsi="Times New Roman" w:cs="Times New Roman"/>
          <w:sz w:val="24"/>
          <w:szCs w:val="24"/>
        </w:rPr>
        <w:t>respectarea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condițiilor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specifice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protecției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mediului</w:t>
      </w:r>
      <w:proofErr w:type="spellEnd"/>
      <w:r w:rsidRPr="001A5ED4">
        <w:rPr>
          <w:rFonts w:ascii="Times New Roman" w:hAnsi="Times New Roman" w:cs="Times New Roman"/>
          <w:sz w:val="24"/>
          <w:szCs w:val="24"/>
        </w:rPr>
        <w:t>.</w:t>
      </w:r>
    </w:p>
    <w:p w14:paraId="55AC12AB"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situația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care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principale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recoltate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autorizate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contractate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respectiv</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cumulat</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I, </w:t>
      </w:r>
      <w:proofErr w:type="spellStart"/>
      <w:r w:rsidRPr="001A5ED4">
        <w:rPr>
          <w:rFonts w:ascii="Times New Roman" w:hAnsi="Times New Roman" w:cs="Times New Roman"/>
          <w:sz w:val="24"/>
          <w:szCs w:val="24"/>
        </w:rPr>
        <w:t>este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mai</w:t>
      </w:r>
      <w:proofErr w:type="spellEnd"/>
      <w:r w:rsidRPr="001A5ED4">
        <w:rPr>
          <w:rFonts w:ascii="Times New Roman" w:hAnsi="Times New Roman" w:cs="Times New Roman"/>
          <w:sz w:val="24"/>
          <w:szCs w:val="24"/>
        </w:rPr>
        <w:t xml:space="preserve"> mare </w:t>
      </w:r>
      <w:proofErr w:type="spellStart"/>
      <w:r w:rsidRPr="001A5ED4">
        <w:rPr>
          <w:rFonts w:ascii="Times New Roman" w:hAnsi="Times New Roman" w:cs="Times New Roman"/>
          <w:sz w:val="24"/>
          <w:szCs w:val="24"/>
        </w:rPr>
        <w:t>decât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anuală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stabilită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o </w:t>
      </w:r>
      <w:proofErr w:type="spellStart"/>
      <w:r w:rsidRPr="001A5ED4">
        <w:rPr>
          <w:rFonts w:ascii="Times New Roman" w:hAnsi="Times New Roman" w:cs="Times New Roman"/>
          <w:sz w:val="24"/>
          <w:szCs w:val="24"/>
        </w:rPr>
        <w:t>subunitate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I cu care se </w:t>
      </w:r>
      <w:proofErr w:type="spellStart"/>
      <w:r w:rsidRPr="001A5ED4">
        <w:rPr>
          <w:rFonts w:ascii="Times New Roman" w:hAnsi="Times New Roman" w:cs="Times New Roman"/>
          <w:sz w:val="24"/>
          <w:szCs w:val="24"/>
        </w:rPr>
        <w:t>depășește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anuală</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precomptează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anul</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anii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următori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aplicare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amenajamentului</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funcție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volumul</w:t>
      </w:r>
      <w:proofErr w:type="spellEnd"/>
      <w:r w:rsidRPr="001A5ED4">
        <w:rPr>
          <w:rFonts w:ascii="Times New Roman" w:hAnsi="Times New Roman" w:cs="Times New Roman"/>
          <w:sz w:val="24"/>
          <w:szCs w:val="24"/>
        </w:rPr>
        <w:t xml:space="preserve"> cu care se </w:t>
      </w:r>
      <w:proofErr w:type="spellStart"/>
      <w:r w:rsidRPr="001A5ED4">
        <w:rPr>
          <w:rFonts w:ascii="Times New Roman" w:hAnsi="Times New Roman" w:cs="Times New Roman"/>
          <w:sz w:val="24"/>
          <w:szCs w:val="24"/>
        </w:rPr>
        <w:t>depășește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reținerea</w:t>
      </w:r>
      <w:proofErr w:type="spellEnd"/>
      <w:r w:rsidRPr="001A5ED4">
        <w:rPr>
          <w:rFonts w:ascii="Times New Roman" w:hAnsi="Times New Roman" w:cs="Times New Roman"/>
          <w:sz w:val="24"/>
          <w:szCs w:val="24"/>
        </w:rPr>
        <w:t xml:space="preserve"> de la </w:t>
      </w:r>
      <w:proofErr w:type="spellStart"/>
      <w:r w:rsidRPr="001A5ED4">
        <w:rPr>
          <w:rFonts w:ascii="Times New Roman" w:hAnsi="Times New Roman" w:cs="Times New Roman"/>
          <w:sz w:val="24"/>
          <w:szCs w:val="24"/>
        </w:rPr>
        <w:t>exploatare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unui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echivalent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provenit</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arborete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cuprinse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planurile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decenale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recoltare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principale</w:t>
      </w:r>
      <w:proofErr w:type="spellEnd"/>
      <w:r w:rsidRPr="001A5ED4">
        <w:rPr>
          <w:rFonts w:ascii="Times New Roman" w:hAnsi="Times New Roman" w:cs="Times New Roman"/>
          <w:sz w:val="24"/>
          <w:szCs w:val="24"/>
        </w:rPr>
        <w:t>.</w:t>
      </w:r>
    </w:p>
    <w:p w14:paraId="45551BDD"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Masa </w:t>
      </w:r>
      <w:proofErr w:type="spellStart"/>
      <w:r w:rsidRPr="001A5ED4">
        <w:rPr>
          <w:rFonts w:ascii="Times New Roman" w:hAnsi="Times New Roman" w:cs="Times New Roman"/>
          <w:sz w:val="24"/>
          <w:szCs w:val="24"/>
        </w:rPr>
        <w:t>lemnoasă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afectată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factori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destabilizatori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biotici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abiotici</w:t>
      </w:r>
      <w:proofErr w:type="spellEnd"/>
      <w:r w:rsidRPr="001A5ED4">
        <w:rPr>
          <w:rFonts w:ascii="Times New Roman" w:hAnsi="Times New Roman" w:cs="Times New Roman"/>
          <w:sz w:val="24"/>
          <w:szCs w:val="24"/>
        </w:rPr>
        <w:t xml:space="preserve">, care se </w:t>
      </w:r>
      <w:proofErr w:type="spellStart"/>
      <w:r w:rsidRPr="001A5ED4">
        <w:rPr>
          <w:rFonts w:ascii="Times New Roman" w:hAnsi="Times New Roman" w:cs="Times New Roman"/>
          <w:sz w:val="24"/>
          <w:szCs w:val="24"/>
        </w:rPr>
        <w:t>recoltează</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subunitățile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de tip "E", "K"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"M",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care nu se </w:t>
      </w:r>
      <w:proofErr w:type="spellStart"/>
      <w:r w:rsidRPr="001A5ED4">
        <w:rPr>
          <w:rFonts w:ascii="Times New Roman" w:hAnsi="Times New Roman" w:cs="Times New Roman"/>
          <w:sz w:val="24"/>
          <w:szCs w:val="24"/>
        </w:rPr>
        <w:t>reglementează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procesul</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producție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lemnoasă</w:t>
      </w:r>
      <w:proofErr w:type="spellEnd"/>
      <w:r w:rsidRPr="001A5ED4">
        <w:rPr>
          <w:rFonts w:ascii="Times New Roman" w:hAnsi="Times New Roman" w:cs="Times New Roman"/>
          <w:sz w:val="24"/>
          <w:szCs w:val="24"/>
        </w:rPr>
        <w:t xml:space="preserve">, precum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subunitățile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de tip "G", nu se </w:t>
      </w:r>
      <w:proofErr w:type="spellStart"/>
      <w:r w:rsidRPr="001A5ED4">
        <w:rPr>
          <w:rFonts w:ascii="Times New Roman" w:hAnsi="Times New Roman" w:cs="Times New Roman"/>
          <w:sz w:val="24"/>
          <w:szCs w:val="24"/>
        </w:rPr>
        <w:t>precomptează</w:t>
      </w:r>
      <w:proofErr w:type="spellEnd"/>
      <w:r w:rsidRPr="001A5ED4">
        <w:rPr>
          <w:rFonts w:ascii="Times New Roman" w:hAnsi="Times New Roman" w:cs="Times New Roman"/>
          <w:sz w:val="24"/>
          <w:szCs w:val="24"/>
        </w:rPr>
        <w:t>.</w:t>
      </w:r>
    </w:p>
    <w:p w14:paraId="6D1ABCC8"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Precomptarea</w:t>
      </w:r>
      <w:proofErr w:type="spellEnd"/>
      <w:r w:rsidRPr="001A5ED4">
        <w:rPr>
          <w:rFonts w:ascii="Times New Roman" w:hAnsi="Times New Roman" w:cs="Times New Roman"/>
          <w:sz w:val="24"/>
          <w:szCs w:val="24"/>
        </w:rPr>
        <w:t xml:space="preserve"> nu se </w:t>
      </w:r>
      <w:proofErr w:type="spellStart"/>
      <w:r w:rsidRPr="001A5ED4">
        <w:rPr>
          <w:rFonts w:ascii="Times New Roman" w:hAnsi="Times New Roman" w:cs="Times New Roman"/>
          <w:sz w:val="24"/>
          <w:szCs w:val="24"/>
        </w:rPr>
        <w:t>realizează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regulă</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urgența</w:t>
      </w:r>
      <w:proofErr w:type="spellEnd"/>
      <w:r w:rsidRPr="001A5ED4">
        <w:rPr>
          <w:rFonts w:ascii="Times New Roman" w:hAnsi="Times New Roman" w:cs="Times New Roman"/>
          <w:sz w:val="24"/>
          <w:szCs w:val="24"/>
        </w:rPr>
        <w:t xml:space="preserve"> 1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nici</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specii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stejari</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zonele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stepă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silvostepă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câmpie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forestieră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parcurse</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tăieri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Precomptarea</w:t>
      </w:r>
      <w:proofErr w:type="spellEnd"/>
      <w:r w:rsidRPr="001A5ED4">
        <w:rPr>
          <w:rFonts w:ascii="Times New Roman" w:hAnsi="Times New Roman" w:cs="Times New Roman"/>
          <w:sz w:val="24"/>
          <w:szCs w:val="24"/>
        </w:rPr>
        <w:t xml:space="preserve"> se face, de </w:t>
      </w:r>
      <w:proofErr w:type="spellStart"/>
      <w:r w:rsidRPr="001A5ED4">
        <w:rPr>
          <w:rFonts w:ascii="Times New Roman" w:hAnsi="Times New Roman" w:cs="Times New Roman"/>
          <w:sz w:val="24"/>
          <w:szCs w:val="24"/>
        </w:rPr>
        <w:t>regulă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ordinea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descrescătoare</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urgențelor</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w:t>
      </w:r>
    </w:p>
    <w:p w14:paraId="35C93A25"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lastRenderedPageBreak/>
        <w:t xml:space="preserve">        </w:t>
      </w:r>
      <w:proofErr w:type="spellStart"/>
      <w:r w:rsidRPr="001A5ED4">
        <w:rPr>
          <w:rFonts w:ascii="Times New Roman" w:hAnsi="Times New Roman" w:cs="Times New Roman"/>
          <w:sz w:val="24"/>
          <w:szCs w:val="24"/>
        </w:rPr>
        <w:t>Compozițiile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suprafețele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rezultate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extragerea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integrală</w:t>
      </w:r>
      <w:proofErr w:type="spellEnd"/>
      <w:r w:rsidRPr="001A5ED4">
        <w:rPr>
          <w:rFonts w:ascii="Times New Roman" w:hAnsi="Times New Roman" w:cs="Times New Roman"/>
          <w:sz w:val="24"/>
          <w:szCs w:val="24"/>
        </w:rPr>
        <w:t xml:space="preserve"> a </w:t>
      </w:r>
      <w:proofErr w:type="spellStart"/>
      <w:r w:rsidRPr="001A5ED4">
        <w:rPr>
          <w:rFonts w:ascii="Times New Roman" w:hAnsi="Times New Roman" w:cs="Times New Roman"/>
          <w:sz w:val="24"/>
          <w:szCs w:val="24"/>
        </w:rPr>
        <w:t>produselor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accidentale</w:t>
      </w:r>
      <w:proofErr w:type="spellEnd"/>
      <w:r w:rsidRPr="001A5ED4">
        <w:rPr>
          <w:rFonts w:ascii="Times New Roman" w:hAnsi="Times New Roman" w:cs="Times New Roman"/>
          <w:sz w:val="24"/>
          <w:szCs w:val="24"/>
        </w:rPr>
        <w:t xml:space="preserve"> se </w:t>
      </w:r>
      <w:proofErr w:type="spellStart"/>
      <w:r w:rsidRPr="001A5ED4">
        <w:rPr>
          <w:rFonts w:ascii="Times New Roman" w:hAnsi="Times New Roman" w:cs="Times New Roman"/>
          <w:sz w:val="24"/>
          <w:szCs w:val="24"/>
        </w:rPr>
        <w:t>stabilesc</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după</w:t>
      </w:r>
      <w:proofErr w:type="spellEnd"/>
      <w:r w:rsidRPr="001A5ED4">
        <w:rPr>
          <w:rFonts w:ascii="Times New Roman" w:hAnsi="Times New Roman" w:cs="Times New Roman"/>
          <w:sz w:val="24"/>
          <w:szCs w:val="24"/>
        </w:rPr>
        <w:t xml:space="preserve"> cum </w:t>
      </w:r>
      <w:proofErr w:type="spellStart"/>
      <w:r w:rsidRPr="001A5ED4">
        <w:rPr>
          <w:rFonts w:ascii="Times New Roman" w:hAnsi="Times New Roman" w:cs="Times New Roman"/>
          <w:sz w:val="24"/>
          <w:szCs w:val="24"/>
        </w:rPr>
        <w:t>urmează</w:t>
      </w:r>
      <w:proofErr w:type="spellEnd"/>
      <w:r w:rsidRPr="001A5ED4">
        <w:rPr>
          <w:rFonts w:ascii="Times New Roman" w:hAnsi="Times New Roman" w:cs="Times New Roman"/>
          <w:sz w:val="24"/>
          <w:szCs w:val="24"/>
        </w:rPr>
        <w:t>:</w:t>
      </w:r>
    </w:p>
    <w:p w14:paraId="03C87017"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pe </w:t>
      </w:r>
      <w:proofErr w:type="spellStart"/>
      <w:r w:rsidRPr="001A5ED4">
        <w:rPr>
          <w:rFonts w:ascii="Times New Roman" w:hAnsi="Times New Roman" w:cs="Times New Roman"/>
          <w:sz w:val="24"/>
          <w:szCs w:val="24"/>
        </w:rPr>
        <w:t>bază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studii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pedostaționale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avizate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comisia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tehnică</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avizare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cadrul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autorității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publice</w:t>
      </w:r>
      <w:proofErr w:type="spellEnd"/>
      <w:r w:rsidRPr="001A5ED4">
        <w:rPr>
          <w:rFonts w:ascii="Times New Roman" w:hAnsi="Times New Roman" w:cs="Times New Roman"/>
          <w:sz w:val="24"/>
          <w:szCs w:val="24"/>
        </w:rPr>
        <w:t xml:space="preserve"> centrale care </w:t>
      </w:r>
      <w:proofErr w:type="spellStart"/>
      <w:r w:rsidRPr="001A5ED4">
        <w:rPr>
          <w:rFonts w:ascii="Times New Roman" w:hAnsi="Times New Roman" w:cs="Times New Roman"/>
          <w:sz w:val="24"/>
          <w:szCs w:val="24"/>
        </w:rPr>
        <w:t>răspunde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silvicultură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arboretele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afectate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uscare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anormală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alunecări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teren</w:t>
      </w:r>
      <w:proofErr w:type="spellEnd"/>
      <w:r w:rsidRPr="001A5ED4">
        <w:rPr>
          <w:rFonts w:ascii="Times New Roman" w:hAnsi="Times New Roman" w:cs="Times New Roman"/>
          <w:sz w:val="24"/>
          <w:szCs w:val="24"/>
        </w:rPr>
        <w:t>;</w:t>
      </w:r>
    </w:p>
    <w:p w14:paraId="3B80E33E"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conform </w:t>
      </w:r>
      <w:proofErr w:type="spellStart"/>
      <w:r w:rsidRPr="001A5ED4">
        <w:rPr>
          <w:rFonts w:ascii="Times New Roman" w:hAnsi="Times New Roman" w:cs="Times New Roman"/>
          <w:sz w:val="24"/>
          <w:szCs w:val="24"/>
        </w:rPr>
        <w:t>soluției</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regenerare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stabilite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potrivit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informațiilor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w:t>
      </w:r>
    </w:p>
    <w:p w14:paraId="5A9AA6E6" w14:textId="77777777" w:rsidR="001A5ED4" w:rsidRPr="001A5ED4" w:rsidRDefault="001A5ED4" w:rsidP="001A5ED4">
      <w:pPr>
        <w:spacing w:after="0" w:line="240" w:lineRule="auto"/>
        <w:ind w:firstLine="720"/>
        <w:jc w:val="both"/>
        <w:rPr>
          <w:rFonts w:ascii="Times New Roman" w:hAnsi="Times New Roman" w:cs="Times New Roman"/>
          <w:sz w:val="24"/>
          <w:szCs w:val="24"/>
        </w:rPr>
      </w:pPr>
      <w:proofErr w:type="spellStart"/>
      <w:r w:rsidRPr="001A5ED4">
        <w:rPr>
          <w:rFonts w:ascii="Times New Roman" w:hAnsi="Times New Roman" w:cs="Times New Roman"/>
          <w:sz w:val="24"/>
          <w:szCs w:val="24"/>
        </w:rPr>
        <w:t>Șeful</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ocolului</w:t>
      </w:r>
      <w:proofErr w:type="spellEnd"/>
      <w:r w:rsidRPr="001A5ED4">
        <w:rPr>
          <w:rFonts w:ascii="Times New Roman" w:hAnsi="Times New Roman" w:cs="Times New Roman"/>
          <w:sz w:val="24"/>
          <w:szCs w:val="24"/>
        </w:rPr>
        <w:t xml:space="preserve"> silvic care </w:t>
      </w:r>
      <w:proofErr w:type="spellStart"/>
      <w:r w:rsidRPr="001A5ED4">
        <w:rPr>
          <w:rFonts w:ascii="Times New Roman" w:hAnsi="Times New Roman" w:cs="Times New Roman"/>
          <w:sz w:val="24"/>
          <w:szCs w:val="24"/>
        </w:rPr>
        <w:t>asigură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administrarea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sau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serviciile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silvice</w:t>
      </w:r>
      <w:proofErr w:type="spellEnd"/>
      <w:r w:rsidRPr="001A5ED4">
        <w:rPr>
          <w:rFonts w:ascii="Times New Roman" w:hAnsi="Times New Roman" w:cs="Times New Roman"/>
          <w:sz w:val="24"/>
          <w:szCs w:val="24"/>
        </w:rPr>
        <w:t xml:space="preserve"> are </w:t>
      </w:r>
      <w:proofErr w:type="spellStart"/>
      <w:r w:rsidRPr="001A5ED4">
        <w:rPr>
          <w:rFonts w:ascii="Times New Roman" w:hAnsi="Times New Roman" w:cs="Times New Roman"/>
          <w:sz w:val="24"/>
          <w:szCs w:val="24"/>
        </w:rPr>
        <w:t>următoarele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obligații</w:t>
      </w:r>
      <w:proofErr w:type="spellEnd"/>
      <w:r w:rsidRPr="001A5ED4">
        <w:rPr>
          <w:rFonts w:ascii="Times New Roman" w:hAnsi="Times New Roman" w:cs="Times New Roman"/>
          <w:sz w:val="24"/>
          <w:szCs w:val="24"/>
        </w:rPr>
        <w:t>:</w:t>
      </w:r>
    </w:p>
    <w:p w14:paraId="7A01BC8A"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a) </w:t>
      </w:r>
      <w:proofErr w:type="spellStart"/>
      <w:r w:rsidRPr="001A5ED4">
        <w:rPr>
          <w:rFonts w:ascii="Times New Roman" w:hAnsi="Times New Roman" w:cs="Times New Roman"/>
          <w:sz w:val="24"/>
          <w:szCs w:val="24"/>
        </w:rPr>
        <w:t>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realizeze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precomptările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condițiile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prezentelor</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norme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tehnice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ale </w:t>
      </w:r>
      <w:proofErr w:type="spellStart"/>
      <w:r w:rsidRPr="001A5ED4">
        <w:rPr>
          <w:rFonts w:ascii="Times New Roman" w:hAnsi="Times New Roman" w:cs="Times New Roman"/>
          <w:sz w:val="24"/>
          <w:szCs w:val="24"/>
        </w:rPr>
        <w:t>legislației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vigoare</w:t>
      </w:r>
      <w:proofErr w:type="spellEnd"/>
      <w:r w:rsidRPr="001A5ED4">
        <w:rPr>
          <w:rFonts w:ascii="Times New Roman" w:hAnsi="Times New Roman" w:cs="Times New Roman"/>
          <w:sz w:val="24"/>
          <w:szCs w:val="24"/>
        </w:rPr>
        <w:t>;</w:t>
      </w:r>
    </w:p>
    <w:p w14:paraId="2FAAE50F" w14:textId="77777777" w:rsidR="001A5ED4" w:rsidRPr="001A5ED4" w:rsidRDefault="001A5ED4" w:rsidP="001A5ED4">
      <w:pPr>
        <w:spacing w:after="0" w:line="240" w:lineRule="auto"/>
        <w:ind w:firstLine="720"/>
        <w:jc w:val="both"/>
        <w:rPr>
          <w:rFonts w:ascii="Times New Roman" w:hAnsi="Times New Roman" w:cs="Times New Roman"/>
          <w:sz w:val="24"/>
          <w:szCs w:val="24"/>
        </w:rPr>
      </w:pPr>
      <w:r w:rsidRPr="001A5ED4">
        <w:rPr>
          <w:rFonts w:ascii="Times New Roman" w:hAnsi="Times New Roman" w:cs="Times New Roman"/>
          <w:sz w:val="24"/>
          <w:szCs w:val="24"/>
        </w:rPr>
        <w:t xml:space="preserve">b) </w:t>
      </w:r>
      <w:proofErr w:type="spellStart"/>
      <w:r w:rsidRPr="001A5ED4">
        <w:rPr>
          <w:rFonts w:ascii="Times New Roman" w:hAnsi="Times New Roman" w:cs="Times New Roman"/>
          <w:sz w:val="24"/>
          <w:szCs w:val="24"/>
        </w:rPr>
        <w:t>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urmărească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încadrarea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volumului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propus</w:t>
      </w:r>
      <w:proofErr w:type="spellEnd"/>
      <w:r w:rsidRPr="001A5ED4">
        <w:rPr>
          <w:rFonts w:ascii="Times New Roman" w:hAnsi="Times New Roman" w:cs="Times New Roman"/>
          <w:sz w:val="24"/>
          <w:szCs w:val="24"/>
        </w:rPr>
        <w:t xml:space="preserve"> a se </w:t>
      </w:r>
      <w:proofErr w:type="spellStart"/>
      <w:r w:rsidRPr="001A5ED4">
        <w:rPr>
          <w:rFonts w:ascii="Times New Roman" w:hAnsi="Times New Roman" w:cs="Times New Roman"/>
          <w:sz w:val="24"/>
          <w:szCs w:val="24"/>
        </w:rPr>
        <w:t>recolta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în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w:t>
      </w:r>
      <w:proofErr w:type="spellStart"/>
      <w:r w:rsidRPr="001A5ED4">
        <w:rPr>
          <w:rFonts w:ascii="Times New Roman" w:hAnsi="Times New Roman" w:cs="Times New Roman"/>
          <w:sz w:val="24"/>
          <w:szCs w:val="24"/>
        </w:rPr>
        <w:t>posibilitatea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anuală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stabilită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prin</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amenajament</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pentru</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fiecare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subunitate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gospodărire</w:t>
      </w:r>
      <w:proofErr w:type="spellEnd"/>
      <w:r w:rsidRPr="001A5ED4">
        <w:rPr>
          <w:rFonts w:ascii="Times New Roman" w:hAnsi="Times New Roman" w:cs="Times New Roman"/>
          <w:sz w:val="24"/>
          <w:szCs w:val="24"/>
        </w:rPr>
        <w:t xml:space="preserve">, conform </w:t>
      </w:r>
      <w:proofErr w:type="spellStart"/>
      <w:r w:rsidRPr="001A5ED4">
        <w:rPr>
          <w:rFonts w:ascii="Times New Roman" w:hAnsi="Times New Roman" w:cs="Times New Roman"/>
          <w:sz w:val="24"/>
          <w:szCs w:val="24"/>
        </w:rPr>
        <w:t>prevederilor</w:t>
      </w:r>
      <w:proofErr w:type="spellEnd"/>
      <w:r w:rsidRPr="001A5ED4">
        <w:rPr>
          <w:rFonts w:ascii="Times New Roman" w:hAnsi="Times New Roman" w:cs="Times New Roman"/>
          <w:sz w:val="24"/>
          <w:szCs w:val="24"/>
        </w:rPr>
        <w:t xml:space="preserve"> din </w:t>
      </w:r>
      <w:proofErr w:type="spellStart"/>
      <w:r w:rsidRPr="001A5ED4">
        <w:rPr>
          <w:rFonts w:ascii="Times New Roman" w:hAnsi="Times New Roman" w:cs="Times New Roman"/>
          <w:sz w:val="24"/>
          <w:szCs w:val="24"/>
        </w:rPr>
        <w:t>Legea</w:t>
      </w:r>
      <w:proofErr w:type="spellEnd"/>
      <w:r w:rsidRPr="001A5ED4">
        <w:rPr>
          <w:rFonts w:ascii="Times New Roman" w:hAnsi="Times New Roman" w:cs="Times New Roman"/>
          <w:sz w:val="24"/>
          <w:szCs w:val="24"/>
        </w:rPr>
        <w:t xml:space="preserve"> nr. 46/2008 - </w:t>
      </w:r>
      <w:proofErr w:type="spellStart"/>
      <w:r w:rsidRPr="001A5ED4">
        <w:rPr>
          <w:rFonts w:ascii="Times New Roman" w:hAnsi="Times New Roman" w:cs="Times New Roman"/>
          <w:sz w:val="24"/>
          <w:szCs w:val="24"/>
        </w:rPr>
        <w:t>Codul</w:t>
      </w:r>
      <w:proofErr w:type="spellEnd"/>
      <w:r w:rsidRPr="001A5ED4">
        <w:rPr>
          <w:rFonts w:ascii="Times New Roman" w:hAnsi="Times New Roman" w:cs="Times New Roman"/>
          <w:sz w:val="24"/>
          <w:szCs w:val="24"/>
        </w:rPr>
        <w:t xml:space="preserve"> silvic, </w:t>
      </w:r>
      <w:proofErr w:type="spellStart"/>
      <w:r w:rsidRPr="001A5ED4">
        <w:rPr>
          <w:rFonts w:ascii="Times New Roman" w:hAnsi="Times New Roman" w:cs="Times New Roman"/>
          <w:sz w:val="24"/>
          <w:szCs w:val="24"/>
        </w:rPr>
        <w:t>republicată</w:t>
      </w:r>
      <w:proofErr w:type="spellEnd"/>
      <w:r w:rsidRPr="001A5ED4">
        <w:rPr>
          <w:rFonts w:ascii="Times New Roman" w:hAnsi="Times New Roman" w:cs="Times New Roman"/>
          <w:sz w:val="24"/>
          <w:szCs w:val="24"/>
        </w:rPr>
        <w:t xml:space="preserve">, cu </w:t>
      </w:r>
      <w:proofErr w:type="spellStart"/>
      <w:r w:rsidRPr="001A5ED4">
        <w:rPr>
          <w:rFonts w:ascii="Times New Roman" w:hAnsi="Times New Roman" w:cs="Times New Roman"/>
          <w:sz w:val="24"/>
          <w:szCs w:val="24"/>
        </w:rPr>
        <w:t>modificările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completările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ulterioare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și</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să</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ia</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măsurile</w:t>
      </w:r>
      <w:proofErr w:type="spellEnd"/>
      <w:r w:rsidRPr="001A5ED4">
        <w:rPr>
          <w:rFonts w:ascii="Times New Roman" w:hAnsi="Times New Roman" w:cs="Times New Roman"/>
          <w:sz w:val="24"/>
          <w:szCs w:val="24"/>
        </w:rPr>
        <w:t xml:space="preserve"> </w:t>
      </w:r>
      <w:proofErr w:type="spellStart"/>
      <w:r w:rsidRPr="001A5ED4">
        <w:rPr>
          <w:rFonts w:ascii="Times New Roman" w:hAnsi="Times New Roman" w:cs="Times New Roman"/>
          <w:sz w:val="24"/>
          <w:szCs w:val="24"/>
        </w:rPr>
        <w:t>prevăzute</w:t>
      </w:r>
      <w:proofErr w:type="spellEnd"/>
      <w:r w:rsidRPr="001A5ED4">
        <w:rPr>
          <w:rFonts w:ascii="Times New Roman" w:hAnsi="Times New Roman" w:cs="Times New Roman"/>
          <w:sz w:val="24"/>
          <w:szCs w:val="24"/>
        </w:rPr>
        <w:t xml:space="preserve"> de </w:t>
      </w:r>
      <w:proofErr w:type="spellStart"/>
      <w:r w:rsidRPr="001A5ED4">
        <w:rPr>
          <w:rFonts w:ascii="Times New Roman" w:hAnsi="Times New Roman" w:cs="Times New Roman"/>
          <w:sz w:val="24"/>
          <w:szCs w:val="24"/>
        </w:rPr>
        <w:t>aceasta</w:t>
      </w:r>
      <w:proofErr w:type="spellEnd"/>
      <w:r w:rsidRPr="001A5ED4">
        <w:rPr>
          <w:rFonts w:ascii="Times New Roman" w:hAnsi="Times New Roman" w:cs="Times New Roman"/>
          <w:sz w:val="24"/>
          <w:szCs w:val="24"/>
        </w:rPr>
        <w:t>.</w:t>
      </w:r>
    </w:p>
    <w:p w14:paraId="4A222BB8" w14:textId="77777777" w:rsidR="001A5ED4" w:rsidRPr="001A5ED4" w:rsidRDefault="001A5ED4" w:rsidP="001A5ED4">
      <w:pPr>
        <w:spacing w:after="0" w:line="240" w:lineRule="auto"/>
        <w:ind w:firstLine="720"/>
        <w:jc w:val="both"/>
        <w:rPr>
          <w:rFonts w:ascii="Times New Roman" w:hAnsi="Times New Roman" w:cs="Times New Roman"/>
          <w:i/>
          <w:sz w:val="24"/>
          <w:szCs w:val="24"/>
        </w:rPr>
      </w:pPr>
      <w:proofErr w:type="spellStart"/>
      <w:r w:rsidRPr="001A5ED4">
        <w:rPr>
          <w:rFonts w:ascii="Times New Roman" w:hAnsi="Times New Roman" w:cs="Times New Roman"/>
          <w:i/>
          <w:sz w:val="24"/>
          <w:szCs w:val="24"/>
        </w:rPr>
        <w:t>Definiție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Precomptarea</w:t>
      </w:r>
      <w:proofErr w:type="spellEnd"/>
      <w:r w:rsidRPr="001A5ED4">
        <w:rPr>
          <w:rFonts w:ascii="Times New Roman" w:hAnsi="Times New Roman" w:cs="Times New Roman"/>
          <w:i/>
          <w:sz w:val="24"/>
          <w:szCs w:val="24"/>
        </w:rPr>
        <w:t xml:space="preserve"> – </w:t>
      </w:r>
      <w:proofErr w:type="spellStart"/>
      <w:r w:rsidRPr="001A5ED4">
        <w:rPr>
          <w:rFonts w:ascii="Times New Roman" w:hAnsi="Times New Roman" w:cs="Times New Roman"/>
          <w:i/>
          <w:sz w:val="24"/>
          <w:szCs w:val="24"/>
        </w:rPr>
        <w:t>este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acțiunea</w:t>
      </w:r>
      <w:proofErr w:type="spellEnd"/>
      <w:r w:rsidRPr="001A5ED4">
        <w:rPr>
          <w:rFonts w:ascii="Times New Roman" w:hAnsi="Times New Roman" w:cs="Times New Roman"/>
          <w:i/>
          <w:sz w:val="24"/>
          <w:szCs w:val="24"/>
        </w:rPr>
        <w:t xml:space="preserve"> de </w:t>
      </w:r>
      <w:proofErr w:type="spellStart"/>
      <w:r w:rsidRPr="001A5ED4">
        <w:rPr>
          <w:rFonts w:ascii="Times New Roman" w:hAnsi="Times New Roman" w:cs="Times New Roman"/>
          <w:i/>
          <w:sz w:val="24"/>
          <w:szCs w:val="24"/>
        </w:rPr>
        <w:t>înlocuire</w:t>
      </w:r>
      <w:proofErr w:type="spellEnd"/>
      <w:r w:rsidRPr="001A5ED4">
        <w:rPr>
          <w:rFonts w:ascii="Times New Roman" w:hAnsi="Times New Roman" w:cs="Times New Roman"/>
          <w:i/>
          <w:sz w:val="24"/>
          <w:szCs w:val="24"/>
        </w:rPr>
        <w:t xml:space="preserve"> a </w:t>
      </w:r>
      <w:proofErr w:type="spellStart"/>
      <w:r w:rsidRPr="001A5ED4">
        <w:rPr>
          <w:rFonts w:ascii="Times New Roman" w:hAnsi="Times New Roman" w:cs="Times New Roman"/>
          <w:i/>
          <w:sz w:val="24"/>
          <w:szCs w:val="24"/>
        </w:rPr>
        <w:t>volumului</w:t>
      </w:r>
      <w:proofErr w:type="spellEnd"/>
      <w:r w:rsidRPr="001A5ED4">
        <w:rPr>
          <w:rFonts w:ascii="Times New Roman" w:hAnsi="Times New Roman" w:cs="Times New Roman"/>
          <w:i/>
          <w:sz w:val="24"/>
          <w:szCs w:val="24"/>
        </w:rPr>
        <w:t xml:space="preserve"> de </w:t>
      </w:r>
      <w:proofErr w:type="spellStart"/>
      <w:r w:rsidRPr="001A5ED4">
        <w:rPr>
          <w:rFonts w:ascii="Times New Roman" w:hAnsi="Times New Roman" w:cs="Times New Roman"/>
          <w:i/>
          <w:sz w:val="24"/>
          <w:szCs w:val="24"/>
        </w:rPr>
        <w:t>lemn</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prevăzut</w:t>
      </w:r>
      <w:proofErr w:type="spellEnd"/>
      <w:r w:rsidRPr="001A5ED4">
        <w:rPr>
          <w:rFonts w:ascii="Times New Roman" w:hAnsi="Times New Roman" w:cs="Times New Roman"/>
          <w:i/>
          <w:sz w:val="24"/>
          <w:szCs w:val="24"/>
        </w:rPr>
        <w:t xml:space="preserve"> a fi </w:t>
      </w:r>
      <w:proofErr w:type="spellStart"/>
      <w:r w:rsidRPr="001A5ED4">
        <w:rPr>
          <w:rFonts w:ascii="Times New Roman" w:hAnsi="Times New Roman" w:cs="Times New Roman"/>
          <w:i/>
          <w:sz w:val="24"/>
          <w:szCs w:val="24"/>
        </w:rPr>
        <w:t>recoltat</w:t>
      </w:r>
      <w:proofErr w:type="spellEnd"/>
      <w:r w:rsidRPr="001A5ED4">
        <w:rPr>
          <w:rFonts w:ascii="Times New Roman" w:hAnsi="Times New Roman" w:cs="Times New Roman"/>
          <w:i/>
          <w:sz w:val="24"/>
          <w:szCs w:val="24"/>
        </w:rPr>
        <w:t xml:space="preserve"> din </w:t>
      </w:r>
      <w:proofErr w:type="spellStart"/>
      <w:r w:rsidRPr="001A5ED4">
        <w:rPr>
          <w:rFonts w:ascii="Times New Roman" w:hAnsi="Times New Roman" w:cs="Times New Roman"/>
          <w:i/>
          <w:sz w:val="24"/>
          <w:szCs w:val="24"/>
        </w:rPr>
        <w:t>arboretele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incluse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în</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planurile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decenale</w:t>
      </w:r>
      <w:proofErr w:type="spellEnd"/>
      <w:r w:rsidRPr="001A5ED4">
        <w:rPr>
          <w:rFonts w:ascii="Times New Roman" w:hAnsi="Times New Roman" w:cs="Times New Roman"/>
          <w:i/>
          <w:sz w:val="24"/>
          <w:szCs w:val="24"/>
        </w:rPr>
        <w:t xml:space="preserve"> de </w:t>
      </w:r>
      <w:proofErr w:type="spellStart"/>
      <w:r w:rsidRPr="001A5ED4">
        <w:rPr>
          <w:rFonts w:ascii="Times New Roman" w:hAnsi="Times New Roman" w:cs="Times New Roman"/>
          <w:i/>
          <w:sz w:val="24"/>
          <w:szCs w:val="24"/>
        </w:rPr>
        <w:t>recoltare</w:t>
      </w:r>
      <w:proofErr w:type="spellEnd"/>
      <w:r w:rsidRPr="001A5ED4">
        <w:rPr>
          <w:rFonts w:ascii="Times New Roman" w:hAnsi="Times New Roman" w:cs="Times New Roman"/>
          <w:i/>
          <w:sz w:val="24"/>
          <w:szCs w:val="24"/>
        </w:rPr>
        <w:t xml:space="preserve"> a </w:t>
      </w:r>
      <w:proofErr w:type="spellStart"/>
      <w:r w:rsidRPr="001A5ED4">
        <w:rPr>
          <w:rFonts w:ascii="Times New Roman" w:hAnsi="Times New Roman" w:cs="Times New Roman"/>
          <w:i/>
          <w:sz w:val="24"/>
          <w:szCs w:val="24"/>
        </w:rPr>
        <w:t>produselor</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principale</w:t>
      </w:r>
      <w:proofErr w:type="spellEnd"/>
      <w:r w:rsidRPr="001A5ED4">
        <w:rPr>
          <w:rFonts w:ascii="Times New Roman" w:hAnsi="Times New Roman" w:cs="Times New Roman"/>
          <w:i/>
          <w:sz w:val="24"/>
          <w:szCs w:val="24"/>
        </w:rPr>
        <w:t xml:space="preserve"> cu volume </w:t>
      </w:r>
      <w:proofErr w:type="spellStart"/>
      <w:r w:rsidRPr="001A5ED4">
        <w:rPr>
          <w:rFonts w:ascii="Times New Roman" w:hAnsi="Times New Roman" w:cs="Times New Roman"/>
          <w:i/>
          <w:sz w:val="24"/>
          <w:szCs w:val="24"/>
        </w:rPr>
        <w:t>rezultate</w:t>
      </w:r>
      <w:proofErr w:type="spellEnd"/>
      <w:r w:rsidRPr="001A5ED4">
        <w:rPr>
          <w:rFonts w:ascii="Times New Roman" w:hAnsi="Times New Roman" w:cs="Times New Roman"/>
          <w:i/>
          <w:sz w:val="24"/>
          <w:szCs w:val="24"/>
        </w:rPr>
        <w:t xml:space="preserve"> din </w:t>
      </w:r>
      <w:proofErr w:type="spellStart"/>
      <w:r w:rsidRPr="001A5ED4">
        <w:rPr>
          <w:rFonts w:ascii="Times New Roman" w:hAnsi="Times New Roman" w:cs="Times New Roman"/>
          <w:i/>
          <w:sz w:val="24"/>
          <w:szCs w:val="24"/>
        </w:rPr>
        <w:t>exploatarea</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masei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lemnoase</w:t>
      </w:r>
      <w:proofErr w:type="spellEnd"/>
      <w:r w:rsidRPr="001A5ED4">
        <w:rPr>
          <w:rFonts w:ascii="Times New Roman" w:hAnsi="Times New Roman" w:cs="Times New Roman"/>
          <w:i/>
          <w:sz w:val="24"/>
          <w:szCs w:val="24"/>
        </w:rPr>
        <w:t xml:space="preserve"> din </w:t>
      </w:r>
      <w:proofErr w:type="spellStart"/>
      <w:r w:rsidRPr="001A5ED4">
        <w:rPr>
          <w:rFonts w:ascii="Times New Roman" w:hAnsi="Times New Roman" w:cs="Times New Roman"/>
          <w:i/>
          <w:sz w:val="24"/>
          <w:szCs w:val="24"/>
        </w:rPr>
        <w:t>arboretele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afectate</w:t>
      </w:r>
      <w:proofErr w:type="spellEnd"/>
      <w:r w:rsidRPr="001A5ED4">
        <w:rPr>
          <w:rFonts w:ascii="Times New Roman" w:hAnsi="Times New Roman" w:cs="Times New Roman"/>
          <w:i/>
          <w:sz w:val="24"/>
          <w:szCs w:val="24"/>
        </w:rPr>
        <w:t xml:space="preserve"> integral de </w:t>
      </w:r>
      <w:proofErr w:type="spellStart"/>
      <w:r w:rsidRPr="001A5ED4">
        <w:rPr>
          <w:rFonts w:ascii="Times New Roman" w:hAnsi="Times New Roman" w:cs="Times New Roman"/>
          <w:i/>
          <w:sz w:val="24"/>
          <w:szCs w:val="24"/>
        </w:rPr>
        <w:t>factori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biotici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sau</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abiotici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ori</w:t>
      </w:r>
      <w:proofErr w:type="spellEnd"/>
      <w:r w:rsidRPr="001A5ED4">
        <w:rPr>
          <w:rFonts w:ascii="Times New Roman" w:hAnsi="Times New Roman" w:cs="Times New Roman"/>
          <w:i/>
          <w:sz w:val="24"/>
          <w:szCs w:val="24"/>
        </w:rPr>
        <w:t xml:space="preserve"> din </w:t>
      </w:r>
      <w:proofErr w:type="spellStart"/>
      <w:r w:rsidRPr="001A5ED4">
        <w:rPr>
          <w:rFonts w:ascii="Times New Roman" w:hAnsi="Times New Roman" w:cs="Times New Roman"/>
          <w:i/>
          <w:sz w:val="24"/>
          <w:szCs w:val="24"/>
        </w:rPr>
        <w:t>arborete</w:t>
      </w:r>
      <w:proofErr w:type="spellEnd"/>
      <w:r w:rsidRPr="001A5ED4">
        <w:rPr>
          <w:rFonts w:ascii="Times New Roman" w:hAnsi="Times New Roman" w:cs="Times New Roman"/>
          <w:i/>
          <w:sz w:val="24"/>
          <w:szCs w:val="24"/>
        </w:rPr>
        <w:t xml:space="preserve"> cu </w:t>
      </w:r>
      <w:proofErr w:type="spellStart"/>
      <w:r w:rsidRPr="001A5ED4">
        <w:rPr>
          <w:rFonts w:ascii="Times New Roman" w:hAnsi="Times New Roman" w:cs="Times New Roman"/>
          <w:i/>
          <w:sz w:val="24"/>
          <w:szCs w:val="24"/>
        </w:rPr>
        <w:t>vârsta</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peste</w:t>
      </w:r>
      <w:proofErr w:type="spellEnd"/>
      <w:r w:rsidRPr="001A5ED4">
        <w:rPr>
          <w:rFonts w:ascii="Times New Roman" w:hAnsi="Times New Roman" w:cs="Times New Roman"/>
          <w:i/>
          <w:sz w:val="24"/>
          <w:szCs w:val="24"/>
        </w:rPr>
        <w:t xml:space="preserve"> 60 de ani, </w:t>
      </w:r>
      <w:proofErr w:type="spellStart"/>
      <w:r w:rsidRPr="001A5ED4">
        <w:rPr>
          <w:rFonts w:ascii="Times New Roman" w:hAnsi="Times New Roman" w:cs="Times New Roman"/>
          <w:i/>
          <w:sz w:val="24"/>
          <w:szCs w:val="24"/>
        </w:rPr>
        <w:t>afectate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parțial</w:t>
      </w:r>
      <w:proofErr w:type="spellEnd"/>
      <w:r w:rsidRPr="001A5ED4">
        <w:rPr>
          <w:rFonts w:ascii="Times New Roman" w:hAnsi="Times New Roman" w:cs="Times New Roman"/>
          <w:i/>
          <w:sz w:val="24"/>
          <w:szCs w:val="24"/>
        </w:rPr>
        <w:t xml:space="preserve"> de </w:t>
      </w:r>
      <w:proofErr w:type="spellStart"/>
      <w:r w:rsidRPr="001A5ED4">
        <w:rPr>
          <w:rFonts w:ascii="Times New Roman" w:hAnsi="Times New Roman" w:cs="Times New Roman"/>
          <w:i/>
          <w:sz w:val="24"/>
          <w:szCs w:val="24"/>
        </w:rPr>
        <w:t>factori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biotici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sau</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abiotici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ori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provenite</w:t>
      </w:r>
      <w:proofErr w:type="spellEnd"/>
      <w:r w:rsidRPr="001A5ED4">
        <w:rPr>
          <w:rFonts w:ascii="Times New Roman" w:hAnsi="Times New Roman" w:cs="Times New Roman"/>
          <w:i/>
          <w:sz w:val="24"/>
          <w:szCs w:val="24"/>
        </w:rPr>
        <w:t xml:space="preserve"> din </w:t>
      </w:r>
      <w:proofErr w:type="spellStart"/>
      <w:r w:rsidRPr="001A5ED4">
        <w:rPr>
          <w:rFonts w:ascii="Times New Roman" w:hAnsi="Times New Roman" w:cs="Times New Roman"/>
          <w:i/>
          <w:sz w:val="24"/>
          <w:szCs w:val="24"/>
        </w:rPr>
        <w:t>defrișări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legale</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și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tăieri</w:t>
      </w:r>
      <w:proofErr w:type="spellEnd"/>
      <w:r w:rsidRPr="001A5ED4">
        <w:rPr>
          <w:rFonts w:ascii="Times New Roman" w:hAnsi="Times New Roman" w:cs="Times New Roman"/>
          <w:i/>
          <w:sz w:val="24"/>
          <w:szCs w:val="24"/>
        </w:rPr>
        <w:t xml:space="preserve"> </w:t>
      </w:r>
      <w:proofErr w:type="spellStart"/>
      <w:r w:rsidRPr="001A5ED4">
        <w:rPr>
          <w:rFonts w:ascii="Times New Roman" w:hAnsi="Times New Roman" w:cs="Times New Roman"/>
          <w:i/>
          <w:sz w:val="24"/>
          <w:szCs w:val="24"/>
        </w:rPr>
        <w:t>ilegale</w:t>
      </w:r>
      <w:proofErr w:type="spellEnd"/>
      <w:r w:rsidRPr="001A5ED4">
        <w:rPr>
          <w:rFonts w:ascii="Times New Roman" w:hAnsi="Times New Roman" w:cs="Times New Roman"/>
          <w:i/>
          <w:sz w:val="24"/>
          <w:szCs w:val="24"/>
        </w:rPr>
        <w:t>.</w:t>
      </w:r>
    </w:p>
    <w:p w14:paraId="201C9591" w14:textId="77777777" w:rsidR="008C67A0" w:rsidRDefault="001A5ED4" w:rsidP="008C67A0">
      <w:pPr>
        <w:jc w:val="both"/>
      </w:pPr>
      <w:proofErr w:type="spellStart"/>
      <w:r w:rsidRPr="001A5ED4">
        <w:rPr>
          <w:rFonts w:ascii="Times New Roman" w:hAnsi="Times New Roman" w:cs="Times New Roman"/>
          <w:kern w:val="2"/>
          <w:sz w:val="24"/>
          <w:szCs w:val="24"/>
        </w:rPr>
        <w:t>Substanţele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chimice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utilizate</w:t>
      </w:r>
      <w:proofErr w:type="spellEnd"/>
      <w:r w:rsidRPr="001A5ED4">
        <w:rPr>
          <w:rFonts w:ascii="Times New Roman" w:hAnsi="Times New Roman" w:cs="Times New Roman"/>
          <w:kern w:val="2"/>
          <w:sz w:val="24"/>
          <w:szCs w:val="24"/>
        </w:rPr>
        <w:t xml:space="preserve"> la </w:t>
      </w:r>
      <w:proofErr w:type="spellStart"/>
      <w:r w:rsidRPr="001A5ED4">
        <w:rPr>
          <w:rFonts w:ascii="Times New Roman" w:hAnsi="Times New Roman" w:cs="Times New Roman"/>
          <w:kern w:val="2"/>
          <w:sz w:val="24"/>
          <w:szCs w:val="24"/>
        </w:rPr>
        <w:t>implementarea</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planului</w:t>
      </w:r>
      <w:proofErr w:type="spellEnd"/>
      <w:r w:rsidRPr="001A5ED4">
        <w:rPr>
          <w:rFonts w:ascii="Times New Roman" w:hAnsi="Times New Roman" w:cs="Times New Roman"/>
          <w:kern w:val="2"/>
          <w:sz w:val="24"/>
          <w:szCs w:val="24"/>
        </w:rPr>
        <w:t xml:space="preserve"> sunt </w:t>
      </w:r>
      <w:proofErr w:type="spellStart"/>
      <w:r w:rsidRPr="001A5ED4">
        <w:rPr>
          <w:rFonts w:ascii="Times New Roman" w:hAnsi="Times New Roman" w:cs="Times New Roman"/>
          <w:kern w:val="2"/>
          <w:sz w:val="24"/>
          <w:szCs w:val="24"/>
        </w:rPr>
        <w:t>combustibilii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folosiţi</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utilajele</w:t>
      </w:r>
      <w:proofErr w:type="spellEnd"/>
      <w:r w:rsidRPr="001A5ED4">
        <w:rPr>
          <w:rFonts w:ascii="Times New Roman" w:hAnsi="Times New Roman" w:cs="Times New Roman"/>
          <w:kern w:val="2"/>
          <w:sz w:val="24"/>
          <w:szCs w:val="24"/>
        </w:rPr>
        <w:t xml:space="preserve"> cu care se </w:t>
      </w:r>
      <w:proofErr w:type="spellStart"/>
      <w:r w:rsidRPr="001A5ED4">
        <w:rPr>
          <w:rFonts w:ascii="Times New Roman" w:hAnsi="Times New Roman" w:cs="Times New Roman"/>
          <w:kern w:val="2"/>
          <w:sz w:val="24"/>
          <w:szCs w:val="24"/>
        </w:rPr>
        <w:t>realizează</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recoltarea</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colectarea</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şi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transportul</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masei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lemnoase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Emisiile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în</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atmosferă</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către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aceste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utilaje</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agenţi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poluanţi</w:t>
      </w:r>
      <w:proofErr w:type="spellEnd"/>
      <w:r w:rsidRPr="001A5ED4">
        <w:rPr>
          <w:rFonts w:ascii="Times New Roman" w:hAnsi="Times New Roman" w:cs="Times New Roman"/>
          <w:kern w:val="2"/>
          <w:sz w:val="24"/>
          <w:szCs w:val="24"/>
        </w:rPr>
        <w:t xml:space="preserve"> pot fi considerate ca </w:t>
      </w:r>
      <w:proofErr w:type="spellStart"/>
      <w:r w:rsidRPr="001A5ED4">
        <w:rPr>
          <w:rFonts w:ascii="Times New Roman" w:hAnsi="Times New Roman" w:cs="Times New Roman"/>
          <w:kern w:val="2"/>
          <w:sz w:val="24"/>
          <w:szCs w:val="24"/>
        </w:rPr>
        <w:t>nesemnificative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deoarece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utilajele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acţionează</w:t>
      </w:r>
      <w:proofErr w:type="spellEnd"/>
      <w:r w:rsidRPr="001A5ED4">
        <w:rPr>
          <w:rFonts w:ascii="Times New Roman" w:hAnsi="Times New Roman" w:cs="Times New Roman"/>
          <w:kern w:val="2"/>
          <w:sz w:val="24"/>
          <w:szCs w:val="24"/>
        </w:rPr>
        <w:t xml:space="preserve"> pe </w:t>
      </w:r>
      <w:proofErr w:type="spellStart"/>
      <w:r w:rsidRPr="001A5ED4">
        <w:rPr>
          <w:rFonts w:ascii="Times New Roman" w:hAnsi="Times New Roman" w:cs="Times New Roman"/>
          <w:kern w:val="2"/>
          <w:sz w:val="24"/>
          <w:szCs w:val="24"/>
        </w:rPr>
        <w:t>durate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scurte</w:t>
      </w:r>
      <w:proofErr w:type="spellEnd"/>
      <w:r w:rsidRPr="001A5ED4">
        <w:rPr>
          <w:rFonts w:ascii="Times New Roman" w:hAnsi="Times New Roman" w:cs="Times New Roman"/>
          <w:kern w:val="2"/>
          <w:sz w:val="24"/>
          <w:szCs w:val="24"/>
        </w:rPr>
        <w:t xml:space="preserve"> la intervale </w:t>
      </w:r>
      <w:proofErr w:type="spellStart"/>
      <w:r w:rsidRPr="001A5ED4">
        <w:rPr>
          <w:rFonts w:ascii="Times New Roman" w:hAnsi="Times New Roman" w:cs="Times New Roman"/>
          <w:kern w:val="2"/>
          <w:sz w:val="24"/>
          <w:szCs w:val="24"/>
        </w:rPr>
        <w:t>relativ</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mari</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timp.</w:t>
      </w:r>
      <w:proofErr w:type="spellEnd"/>
      <w:r w:rsidR="001B7691">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În</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consecință</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valoarea</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concentraţiilor</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poluanţi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atmosferici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proveniţi</w:t>
      </w:r>
      <w:proofErr w:type="spellEnd"/>
      <w:r w:rsidRPr="001A5ED4">
        <w:rPr>
          <w:rFonts w:ascii="Times New Roman" w:hAnsi="Times New Roman" w:cs="Times New Roman"/>
          <w:kern w:val="2"/>
          <w:sz w:val="24"/>
          <w:szCs w:val="24"/>
        </w:rPr>
        <w:t xml:space="preserve"> din </w:t>
      </w:r>
      <w:proofErr w:type="spellStart"/>
      <w:r w:rsidRPr="001A5ED4">
        <w:rPr>
          <w:rFonts w:ascii="Times New Roman" w:hAnsi="Times New Roman" w:cs="Times New Roman"/>
          <w:kern w:val="2"/>
          <w:sz w:val="24"/>
          <w:szCs w:val="24"/>
        </w:rPr>
        <w:t>activităţile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specifice</w:t>
      </w:r>
      <w:proofErr w:type="spellEnd"/>
      <w:r w:rsidRPr="001A5ED4">
        <w:rPr>
          <w:rFonts w:ascii="Times New Roman" w:hAnsi="Times New Roman" w:cs="Times New Roman"/>
          <w:kern w:val="2"/>
          <w:sz w:val="24"/>
          <w:szCs w:val="24"/>
        </w:rPr>
        <w:t xml:space="preserve"> de </w:t>
      </w:r>
      <w:proofErr w:type="spellStart"/>
      <w:r w:rsidRPr="001A5ED4">
        <w:rPr>
          <w:rFonts w:ascii="Times New Roman" w:hAnsi="Times New Roman" w:cs="Times New Roman"/>
          <w:kern w:val="2"/>
          <w:sz w:val="24"/>
          <w:szCs w:val="24"/>
        </w:rPr>
        <w:t>gospodărire</w:t>
      </w:r>
      <w:proofErr w:type="spellEnd"/>
      <w:r w:rsidRPr="001A5ED4">
        <w:rPr>
          <w:rFonts w:ascii="Times New Roman" w:hAnsi="Times New Roman" w:cs="Times New Roman"/>
          <w:kern w:val="2"/>
          <w:sz w:val="24"/>
          <w:szCs w:val="24"/>
        </w:rPr>
        <w:t xml:space="preserve"> a </w:t>
      </w:r>
      <w:proofErr w:type="spellStart"/>
      <w:r w:rsidRPr="001A5ED4">
        <w:rPr>
          <w:rFonts w:ascii="Times New Roman" w:hAnsi="Times New Roman" w:cs="Times New Roman"/>
          <w:kern w:val="2"/>
          <w:sz w:val="24"/>
          <w:szCs w:val="24"/>
        </w:rPr>
        <w:t>pădurilor</w:t>
      </w:r>
      <w:proofErr w:type="spellEnd"/>
      <w:r w:rsidRPr="001A5ED4">
        <w:rPr>
          <w:rFonts w:ascii="Times New Roman" w:hAnsi="Times New Roman" w:cs="Times New Roman"/>
          <w:kern w:val="2"/>
          <w:sz w:val="24"/>
          <w:szCs w:val="24"/>
        </w:rPr>
        <w:t xml:space="preserve"> se </w:t>
      </w:r>
      <w:proofErr w:type="spellStart"/>
      <w:r w:rsidRPr="001A5ED4">
        <w:rPr>
          <w:rFonts w:ascii="Times New Roman" w:hAnsi="Times New Roman" w:cs="Times New Roman"/>
          <w:kern w:val="2"/>
          <w:sz w:val="24"/>
          <w:szCs w:val="24"/>
        </w:rPr>
        <w:t>încadrează</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în</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limitele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admise</w:t>
      </w:r>
      <w:proofErr w:type="spellEnd"/>
      <w:r w:rsidRPr="001A5ED4">
        <w:rPr>
          <w:rFonts w:ascii="Times New Roman" w:hAnsi="Times New Roman" w:cs="Times New Roman"/>
          <w:kern w:val="2"/>
          <w:sz w:val="24"/>
          <w:szCs w:val="24"/>
        </w:rPr>
        <w:t>.</w:t>
      </w:r>
      <w:r w:rsidR="00D43ABE">
        <w:rPr>
          <w:rFonts w:ascii="Times New Roman" w:hAnsi="Times New Roman" w:cs="Times New Roman"/>
          <w:kern w:val="2"/>
          <w:sz w:val="24"/>
          <w:szCs w:val="24"/>
        </w:rPr>
        <w:t xml:space="preserve"> </w:t>
      </w:r>
      <w:r w:rsidRPr="001A5ED4">
        <w:rPr>
          <w:rFonts w:ascii="Times New Roman" w:hAnsi="Times New Roman" w:cs="Times New Roman"/>
          <w:kern w:val="2"/>
          <w:sz w:val="24"/>
          <w:szCs w:val="24"/>
        </w:rPr>
        <w:t xml:space="preserve">Alte </w:t>
      </w:r>
      <w:proofErr w:type="spellStart"/>
      <w:r w:rsidRPr="001A5ED4">
        <w:rPr>
          <w:rFonts w:ascii="Times New Roman" w:hAnsi="Times New Roman" w:cs="Times New Roman"/>
          <w:kern w:val="2"/>
          <w:sz w:val="24"/>
          <w:szCs w:val="24"/>
        </w:rPr>
        <w:t>substanțe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chimice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utilizate</w:t>
      </w:r>
      <w:proofErr w:type="spellEnd"/>
      <w:r w:rsidRPr="001A5ED4">
        <w:rPr>
          <w:rFonts w:ascii="Times New Roman" w:hAnsi="Times New Roman" w:cs="Times New Roman"/>
          <w:kern w:val="2"/>
          <w:sz w:val="24"/>
          <w:szCs w:val="24"/>
        </w:rPr>
        <w:t xml:space="preserve"> pot fi </w:t>
      </w:r>
      <w:proofErr w:type="spellStart"/>
      <w:r w:rsidRPr="001A5ED4">
        <w:rPr>
          <w:rFonts w:ascii="Times New Roman" w:hAnsi="Times New Roman" w:cs="Times New Roman"/>
          <w:kern w:val="2"/>
          <w:sz w:val="24"/>
          <w:szCs w:val="24"/>
        </w:rPr>
        <w:t>insecticidele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în</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cazul</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unor</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atacuri</w:t>
      </w:r>
      <w:proofErr w:type="spellEnd"/>
      <w:r w:rsidRPr="001A5ED4">
        <w:rPr>
          <w:rFonts w:ascii="Times New Roman" w:hAnsi="Times New Roman" w:cs="Times New Roman"/>
          <w:kern w:val="2"/>
          <w:sz w:val="24"/>
          <w:szCs w:val="24"/>
        </w:rPr>
        <w:t xml:space="preserve"> pe </w:t>
      </w:r>
      <w:proofErr w:type="spellStart"/>
      <w:r w:rsidRPr="001A5ED4">
        <w:rPr>
          <w:rFonts w:ascii="Times New Roman" w:hAnsi="Times New Roman" w:cs="Times New Roman"/>
          <w:kern w:val="2"/>
          <w:sz w:val="24"/>
          <w:szCs w:val="24"/>
        </w:rPr>
        <w:t>suprafețe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mari</w:t>
      </w:r>
      <w:proofErr w:type="spellEnd"/>
      <w:r w:rsidRPr="001A5ED4">
        <w:rPr>
          <w:rFonts w:ascii="Times New Roman" w:hAnsi="Times New Roman" w:cs="Times New Roman"/>
          <w:kern w:val="2"/>
          <w:sz w:val="24"/>
          <w:szCs w:val="24"/>
        </w:rPr>
        <w:t xml:space="preserve"> ai </w:t>
      </w:r>
      <w:proofErr w:type="spellStart"/>
      <w:r w:rsidRPr="001A5ED4">
        <w:rPr>
          <w:rFonts w:ascii="Times New Roman" w:hAnsi="Times New Roman" w:cs="Times New Roman"/>
          <w:kern w:val="2"/>
          <w:sz w:val="24"/>
          <w:szCs w:val="24"/>
        </w:rPr>
        <w:t>dăunătorilor</w:t>
      </w:r>
      <w:proofErr w:type="spellEnd"/>
      <w:r w:rsidRPr="001A5ED4">
        <w:rPr>
          <w:rFonts w:ascii="Times New Roman" w:hAnsi="Times New Roman" w:cs="Times New Roman"/>
          <w:kern w:val="2"/>
          <w:sz w:val="24"/>
          <w:szCs w:val="24"/>
        </w:rPr>
        <w:t xml:space="preserve"> (se </w:t>
      </w:r>
      <w:proofErr w:type="spellStart"/>
      <w:r w:rsidRPr="001A5ED4">
        <w:rPr>
          <w:rFonts w:ascii="Times New Roman" w:hAnsi="Times New Roman" w:cs="Times New Roman"/>
          <w:kern w:val="2"/>
          <w:sz w:val="24"/>
          <w:szCs w:val="24"/>
        </w:rPr>
        <w:t>vor</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utiliza</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doar</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substanțe</w:t>
      </w:r>
      <w:proofErr w:type="spellEnd"/>
      <w:r w:rsidRPr="001A5ED4">
        <w:rPr>
          <w:rFonts w:ascii="Times New Roman" w:hAnsi="Times New Roman" w:cs="Times New Roman"/>
          <w:kern w:val="2"/>
          <w:sz w:val="24"/>
          <w:szCs w:val="24"/>
        </w:rPr>
        <w:t xml:space="preserve"> care nu </w:t>
      </w:r>
      <w:proofErr w:type="spellStart"/>
      <w:r w:rsidRPr="001A5ED4">
        <w:rPr>
          <w:rFonts w:ascii="Times New Roman" w:hAnsi="Times New Roman" w:cs="Times New Roman"/>
          <w:kern w:val="2"/>
          <w:sz w:val="24"/>
          <w:szCs w:val="24"/>
        </w:rPr>
        <w:t>afectează</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în</w:t>
      </w:r>
      <w:proofErr w:type="spellEnd"/>
      <w:r w:rsidRPr="001A5ED4">
        <w:rPr>
          <w:rFonts w:ascii="Times New Roman" w:hAnsi="Times New Roman" w:cs="Times New Roman"/>
          <w:kern w:val="2"/>
          <w:sz w:val="24"/>
          <w:szCs w:val="24"/>
        </w:rPr>
        <w:t xml:space="preserve"> mod </w:t>
      </w:r>
      <w:proofErr w:type="spellStart"/>
      <w:r w:rsidRPr="001A5ED4">
        <w:rPr>
          <w:rFonts w:ascii="Times New Roman" w:hAnsi="Times New Roman" w:cs="Times New Roman"/>
          <w:kern w:val="2"/>
          <w:sz w:val="24"/>
          <w:szCs w:val="24"/>
        </w:rPr>
        <w:t>semnificativ</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ariile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protejate</w:t>
      </w:r>
      <w:proofErr w:type="spellEnd"/>
      <w:r w:rsidRPr="001A5ED4">
        <w:rPr>
          <w:rFonts w:ascii="Times New Roman" w:hAnsi="Times New Roman" w:cs="Times New Roman"/>
          <w:kern w:val="2"/>
          <w:sz w:val="24"/>
          <w:szCs w:val="24"/>
        </w:rPr>
        <w:t xml:space="preserve"> - </w:t>
      </w:r>
      <w:proofErr w:type="spellStart"/>
      <w:r w:rsidRPr="001A5ED4">
        <w:rPr>
          <w:rFonts w:ascii="Times New Roman" w:hAnsi="Times New Roman" w:cs="Times New Roman"/>
          <w:kern w:val="2"/>
          <w:sz w:val="24"/>
          <w:szCs w:val="24"/>
        </w:rPr>
        <w:t>substanțe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biodegradabile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și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doar</w:t>
      </w:r>
      <w:proofErr w:type="spellEnd"/>
      <w:r w:rsidRPr="001A5ED4">
        <w:rPr>
          <w:rFonts w:ascii="Times New Roman" w:hAnsi="Times New Roman" w:cs="Times New Roman"/>
          <w:kern w:val="2"/>
          <w:sz w:val="24"/>
          <w:szCs w:val="24"/>
        </w:rPr>
        <w:t xml:space="preserve"> cu </w:t>
      </w:r>
      <w:proofErr w:type="spellStart"/>
      <w:r w:rsidRPr="001A5ED4">
        <w:rPr>
          <w:rFonts w:ascii="Times New Roman" w:hAnsi="Times New Roman" w:cs="Times New Roman"/>
          <w:kern w:val="2"/>
          <w:sz w:val="24"/>
          <w:szCs w:val="24"/>
        </w:rPr>
        <w:t>acordul</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administratorului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ariei</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naturale</w:t>
      </w:r>
      <w:proofErr w:type="spellEnd"/>
      <w:r w:rsidRPr="001A5ED4">
        <w:rPr>
          <w:rFonts w:ascii="Times New Roman" w:hAnsi="Times New Roman" w:cs="Times New Roman"/>
          <w:kern w:val="2"/>
          <w:sz w:val="24"/>
          <w:szCs w:val="24"/>
        </w:rPr>
        <w:t xml:space="preserve"> </w:t>
      </w:r>
      <w:proofErr w:type="spellStart"/>
      <w:r w:rsidRPr="001A5ED4">
        <w:rPr>
          <w:rFonts w:ascii="Times New Roman" w:hAnsi="Times New Roman" w:cs="Times New Roman"/>
          <w:kern w:val="2"/>
          <w:sz w:val="24"/>
          <w:szCs w:val="24"/>
        </w:rPr>
        <w:t>protejate</w:t>
      </w:r>
      <w:proofErr w:type="spellEnd"/>
      <w:r w:rsidRPr="001A5ED4">
        <w:rPr>
          <w:rFonts w:ascii="Times New Roman" w:hAnsi="Times New Roman" w:cs="Times New Roman"/>
          <w:kern w:val="2"/>
          <w:sz w:val="24"/>
          <w:szCs w:val="24"/>
        </w:rPr>
        <w:t>).</w:t>
      </w:r>
      <w:r w:rsidR="008C67A0" w:rsidRPr="008C67A0">
        <w:t xml:space="preserve"> </w:t>
      </w:r>
    </w:p>
    <w:p w14:paraId="4091FD8F" w14:textId="041119FC" w:rsidR="00B371D8" w:rsidRPr="00A74F5E" w:rsidRDefault="001502C3" w:rsidP="001A5ED4">
      <w:pPr>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Executarea</w:t>
      </w:r>
      <w:proofErr w:type="spellEnd"/>
      <w:r w:rsidR="008C67A0" w:rsidRPr="00A74F5E">
        <w:rPr>
          <w:rFonts w:ascii="Times New Roman" w:hAnsi="Times New Roman" w:cs="Times New Roman"/>
          <w:kern w:val="2"/>
          <w:sz w:val="24"/>
          <w:szCs w:val="24"/>
        </w:rPr>
        <w:t xml:space="preserve"> la </w:t>
      </w:r>
      <w:proofErr w:type="spellStart"/>
      <w:r w:rsidR="008C67A0" w:rsidRPr="00A74F5E">
        <w:rPr>
          <w:rFonts w:ascii="Times New Roman" w:hAnsi="Times New Roman" w:cs="Times New Roman"/>
          <w:kern w:val="2"/>
          <w:sz w:val="24"/>
          <w:szCs w:val="24"/>
        </w:rPr>
        <w:t>timp</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și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în</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toate</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arboretele</w:t>
      </w:r>
      <w:proofErr w:type="spellEnd"/>
      <w:r w:rsidR="008C67A0" w:rsidRPr="00A74F5E">
        <w:rPr>
          <w:rFonts w:ascii="Times New Roman" w:hAnsi="Times New Roman" w:cs="Times New Roman"/>
          <w:kern w:val="2"/>
          <w:sz w:val="24"/>
          <w:szCs w:val="24"/>
        </w:rPr>
        <w:t xml:space="preserve"> a </w:t>
      </w:r>
      <w:proofErr w:type="spellStart"/>
      <w:r w:rsidR="008C67A0" w:rsidRPr="00A74F5E">
        <w:rPr>
          <w:rFonts w:ascii="Times New Roman" w:hAnsi="Times New Roman" w:cs="Times New Roman"/>
          <w:kern w:val="2"/>
          <w:sz w:val="24"/>
          <w:szCs w:val="24"/>
        </w:rPr>
        <w:t>lucrărilor</w:t>
      </w:r>
      <w:proofErr w:type="spellEnd"/>
      <w:r w:rsidR="008C67A0" w:rsidRPr="00A74F5E">
        <w:rPr>
          <w:rFonts w:ascii="Times New Roman" w:hAnsi="Times New Roman" w:cs="Times New Roman"/>
          <w:kern w:val="2"/>
          <w:sz w:val="24"/>
          <w:szCs w:val="24"/>
        </w:rPr>
        <w:t xml:space="preserve"> de </w:t>
      </w:r>
      <w:proofErr w:type="spellStart"/>
      <w:r w:rsidR="008C67A0" w:rsidRPr="00A74F5E">
        <w:rPr>
          <w:rFonts w:ascii="Times New Roman" w:hAnsi="Times New Roman" w:cs="Times New Roman"/>
          <w:kern w:val="2"/>
          <w:sz w:val="24"/>
          <w:szCs w:val="24"/>
        </w:rPr>
        <w:t>igienizare</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va</w:t>
      </w:r>
      <w:proofErr w:type="spellEnd"/>
      <w:r w:rsidR="008C67A0" w:rsidRPr="00A74F5E">
        <w:rPr>
          <w:rFonts w:ascii="Times New Roman" w:hAnsi="Times New Roman" w:cs="Times New Roman"/>
          <w:kern w:val="2"/>
          <w:sz w:val="24"/>
          <w:szCs w:val="24"/>
        </w:rPr>
        <w:t xml:space="preserve"> duce la </w:t>
      </w:r>
      <w:proofErr w:type="spellStart"/>
      <w:r w:rsidR="008C67A0" w:rsidRPr="00A74F5E">
        <w:rPr>
          <w:rFonts w:ascii="Times New Roman" w:hAnsi="Times New Roman" w:cs="Times New Roman"/>
          <w:kern w:val="2"/>
          <w:sz w:val="24"/>
          <w:szCs w:val="24"/>
        </w:rPr>
        <w:t>prevenirea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eventualelor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înmulțiri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în</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masă</w:t>
      </w:r>
      <w:proofErr w:type="spellEnd"/>
      <w:r w:rsidR="008C67A0" w:rsidRPr="00A74F5E">
        <w:rPr>
          <w:rFonts w:ascii="Times New Roman" w:hAnsi="Times New Roman" w:cs="Times New Roman"/>
          <w:kern w:val="2"/>
          <w:sz w:val="24"/>
          <w:szCs w:val="24"/>
        </w:rPr>
        <w:t xml:space="preserve"> ale </w:t>
      </w:r>
      <w:proofErr w:type="spellStart"/>
      <w:r w:rsidR="008C67A0" w:rsidRPr="00A74F5E">
        <w:rPr>
          <w:rFonts w:ascii="Times New Roman" w:hAnsi="Times New Roman" w:cs="Times New Roman"/>
          <w:kern w:val="2"/>
          <w:sz w:val="24"/>
          <w:szCs w:val="24"/>
        </w:rPr>
        <w:t>dăunătorilor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și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astfel</w:t>
      </w:r>
      <w:proofErr w:type="spellEnd"/>
      <w:r w:rsidR="008C67A0" w:rsidRPr="00A74F5E">
        <w:rPr>
          <w:rFonts w:ascii="Times New Roman" w:hAnsi="Times New Roman" w:cs="Times New Roman"/>
          <w:kern w:val="2"/>
          <w:sz w:val="24"/>
          <w:szCs w:val="24"/>
        </w:rPr>
        <w:t xml:space="preserve"> la </w:t>
      </w:r>
      <w:proofErr w:type="spellStart"/>
      <w:r w:rsidR="008C67A0" w:rsidRPr="00A74F5E">
        <w:rPr>
          <w:rFonts w:ascii="Times New Roman" w:hAnsi="Times New Roman" w:cs="Times New Roman"/>
          <w:kern w:val="2"/>
          <w:sz w:val="24"/>
          <w:szCs w:val="24"/>
        </w:rPr>
        <w:t>evitarea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pagubelor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Astfel</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prin</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planul</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prezent</w:t>
      </w:r>
      <w:proofErr w:type="spellEnd"/>
      <w:r w:rsidR="008C67A0" w:rsidRPr="00A74F5E">
        <w:rPr>
          <w:rFonts w:ascii="Times New Roman" w:hAnsi="Times New Roman" w:cs="Times New Roman"/>
          <w:kern w:val="2"/>
          <w:sz w:val="24"/>
          <w:szCs w:val="24"/>
        </w:rPr>
        <w:t xml:space="preserve"> nu </w:t>
      </w:r>
      <w:proofErr w:type="spellStart"/>
      <w:r w:rsidR="008C67A0" w:rsidRPr="00A74F5E">
        <w:rPr>
          <w:rFonts w:ascii="Times New Roman" w:hAnsi="Times New Roman" w:cs="Times New Roman"/>
          <w:kern w:val="2"/>
          <w:sz w:val="24"/>
          <w:szCs w:val="24"/>
        </w:rPr>
        <w:t>este</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propusă</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folosirea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tratamentelor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fitosanitare</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pentru</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controlul</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dăunătorilor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sau</w:t>
      </w:r>
      <w:proofErr w:type="spellEnd"/>
      <w:r w:rsidR="008C67A0" w:rsidRPr="00A74F5E">
        <w:rPr>
          <w:rFonts w:ascii="Times New Roman" w:hAnsi="Times New Roman" w:cs="Times New Roman"/>
          <w:kern w:val="2"/>
          <w:sz w:val="24"/>
          <w:szCs w:val="24"/>
        </w:rPr>
        <w:t xml:space="preserve"> a </w:t>
      </w:r>
      <w:proofErr w:type="spellStart"/>
      <w:r w:rsidR="008C67A0" w:rsidRPr="00A74F5E">
        <w:rPr>
          <w:rFonts w:ascii="Times New Roman" w:hAnsi="Times New Roman" w:cs="Times New Roman"/>
          <w:kern w:val="2"/>
          <w:sz w:val="24"/>
          <w:szCs w:val="24"/>
        </w:rPr>
        <w:t>bolilor</w:t>
      </w:r>
      <w:proofErr w:type="spellEnd"/>
      <w:r w:rsidR="008C67A0" w:rsidRPr="00A74F5E">
        <w:rPr>
          <w:rFonts w:ascii="Times New Roman" w:hAnsi="Times New Roman" w:cs="Times New Roman"/>
          <w:kern w:val="2"/>
          <w:sz w:val="24"/>
          <w:szCs w:val="24"/>
        </w:rPr>
        <w:t>.</w:t>
      </w:r>
      <w:r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Pentru</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prevenirea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calamităților</w:t>
      </w:r>
      <w:proofErr w:type="spellEnd"/>
      <w:r w:rsidR="008C67A0" w:rsidRPr="00A74F5E">
        <w:rPr>
          <w:rFonts w:ascii="Times New Roman" w:hAnsi="Times New Roman" w:cs="Times New Roman"/>
          <w:kern w:val="2"/>
          <w:sz w:val="24"/>
          <w:szCs w:val="24"/>
        </w:rPr>
        <w:t xml:space="preserve"> determinate de </w:t>
      </w:r>
      <w:proofErr w:type="spellStart"/>
      <w:r w:rsidR="008C67A0" w:rsidRPr="00A74F5E">
        <w:rPr>
          <w:rFonts w:ascii="Times New Roman" w:hAnsi="Times New Roman" w:cs="Times New Roman"/>
          <w:kern w:val="2"/>
          <w:sz w:val="24"/>
          <w:szCs w:val="24"/>
        </w:rPr>
        <w:t>factori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biotici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este</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necesară</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depistarea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și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urmărirea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dezvoltării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bolilor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și</w:t>
      </w:r>
      <w:proofErr w:type="spellEnd"/>
      <w:r w:rsidR="008C67A0" w:rsidRPr="00A74F5E">
        <w:rPr>
          <w:rFonts w:ascii="Times New Roman" w:hAnsi="Times New Roman" w:cs="Times New Roman"/>
          <w:kern w:val="2"/>
          <w:sz w:val="24"/>
          <w:szCs w:val="24"/>
        </w:rPr>
        <w:t xml:space="preserve"> a </w:t>
      </w:r>
      <w:proofErr w:type="spellStart"/>
      <w:r w:rsidR="008C67A0" w:rsidRPr="00A74F5E">
        <w:rPr>
          <w:rFonts w:ascii="Times New Roman" w:hAnsi="Times New Roman" w:cs="Times New Roman"/>
          <w:kern w:val="2"/>
          <w:sz w:val="24"/>
          <w:szCs w:val="24"/>
        </w:rPr>
        <w:t>dăunătorilor</w:t>
      </w:r>
      <w:proofErr w:type="spellEnd"/>
      <w:r w:rsidR="008C67A0" w:rsidRPr="00A74F5E">
        <w:rPr>
          <w:rFonts w:ascii="Times New Roman" w:hAnsi="Times New Roman" w:cs="Times New Roman"/>
          <w:kern w:val="2"/>
          <w:sz w:val="24"/>
          <w:szCs w:val="24"/>
        </w:rPr>
        <w:t xml:space="preserve">, precum </w:t>
      </w:r>
      <w:proofErr w:type="spellStart"/>
      <w:r w:rsidR="008C67A0" w:rsidRPr="00A74F5E">
        <w:rPr>
          <w:rFonts w:ascii="Times New Roman" w:hAnsi="Times New Roman" w:cs="Times New Roman"/>
          <w:kern w:val="2"/>
          <w:sz w:val="24"/>
          <w:szCs w:val="24"/>
        </w:rPr>
        <w:t>și</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efectuarea</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tuturor</w:t>
      </w:r>
      <w:proofErr w:type="spellEnd"/>
      <w:r w:rsidR="008C67A0" w:rsidRPr="00A74F5E">
        <w:rPr>
          <w:rFonts w:ascii="Times New Roman" w:hAnsi="Times New Roman" w:cs="Times New Roman"/>
          <w:kern w:val="2"/>
          <w:sz w:val="24"/>
          <w:szCs w:val="24"/>
        </w:rPr>
        <w:t xml:space="preserve"> </w:t>
      </w:r>
      <w:proofErr w:type="spellStart"/>
      <w:r w:rsidR="008C67A0" w:rsidRPr="00A74F5E">
        <w:rPr>
          <w:rFonts w:ascii="Times New Roman" w:hAnsi="Times New Roman" w:cs="Times New Roman"/>
          <w:kern w:val="2"/>
          <w:sz w:val="24"/>
          <w:szCs w:val="24"/>
        </w:rPr>
        <w:t>lucrărilor</w:t>
      </w:r>
      <w:proofErr w:type="spellEnd"/>
      <w:r w:rsidR="008C67A0" w:rsidRPr="00A74F5E">
        <w:rPr>
          <w:rFonts w:ascii="Times New Roman" w:hAnsi="Times New Roman" w:cs="Times New Roman"/>
          <w:kern w:val="2"/>
          <w:sz w:val="24"/>
          <w:szCs w:val="24"/>
        </w:rPr>
        <w:t xml:space="preserve"> de </w:t>
      </w:r>
      <w:proofErr w:type="spellStart"/>
      <w:r w:rsidR="008C67A0" w:rsidRPr="00A74F5E">
        <w:rPr>
          <w:rFonts w:ascii="Times New Roman" w:hAnsi="Times New Roman" w:cs="Times New Roman"/>
          <w:kern w:val="2"/>
          <w:sz w:val="24"/>
          <w:szCs w:val="24"/>
        </w:rPr>
        <w:t>combatere</w:t>
      </w:r>
      <w:proofErr w:type="spellEnd"/>
      <w:r w:rsidR="008C67A0" w:rsidRPr="00A74F5E">
        <w:rPr>
          <w:rFonts w:ascii="Times New Roman" w:hAnsi="Times New Roman" w:cs="Times New Roman"/>
          <w:kern w:val="2"/>
          <w:sz w:val="24"/>
          <w:szCs w:val="24"/>
        </w:rPr>
        <w:t xml:space="preserve">. </w:t>
      </w:r>
    </w:p>
    <w:p w14:paraId="7A96BF95" w14:textId="482E9E73" w:rsidR="004A6CCA" w:rsidRDefault="0096531F" w:rsidP="001A5ED4">
      <w:pPr>
        <w:pStyle w:val="Heading3"/>
        <w:jc w:val="both"/>
      </w:pPr>
      <w:bookmarkStart w:id="10" w:name="_Toc170220862"/>
      <w:r>
        <w:t>I.A.1.13.</w:t>
      </w:r>
      <w:r w:rsidR="00456B43" w:rsidRPr="004A6CCA">
        <w:t xml:space="preserve"> </w:t>
      </w:r>
      <w:proofErr w:type="spellStart"/>
      <w:r w:rsidR="00456B43" w:rsidRPr="004A6CCA">
        <w:t>E</w:t>
      </w:r>
      <w:r w:rsidR="007B0937" w:rsidRPr="004A6CCA">
        <w:t>misii</w:t>
      </w:r>
      <w:proofErr w:type="spellEnd"/>
      <w:r w:rsidR="007B0937" w:rsidRPr="004A6CCA">
        <w:t xml:space="preserve"> de </w:t>
      </w:r>
      <w:proofErr w:type="spellStart"/>
      <w:r w:rsidR="007B0937" w:rsidRPr="004A6CCA">
        <w:t>poluanți</w:t>
      </w:r>
      <w:proofErr w:type="spellEnd"/>
      <w:r w:rsidR="007B0937" w:rsidRPr="004A6CCA">
        <w:t xml:space="preserve"> </w:t>
      </w:r>
      <w:proofErr w:type="spellStart"/>
      <w:r w:rsidR="007B0937" w:rsidRPr="004A6CCA">
        <w:t>fizici</w:t>
      </w:r>
      <w:proofErr w:type="spellEnd"/>
      <w:r w:rsidR="007B0937" w:rsidRPr="004A6CCA">
        <w:t xml:space="preserve">, </w:t>
      </w:r>
      <w:proofErr w:type="spellStart"/>
      <w:r w:rsidR="007B0937" w:rsidRPr="004A6CCA">
        <w:t>chimici</w:t>
      </w:r>
      <w:proofErr w:type="spellEnd"/>
      <w:r w:rsidR="007B0937" w:rsidRPr="004A6CCA">
        <w:t xml:space="preserve"> </w:t>
      </w:r>
      <w:proofErr w:type="spellStart"/>
      <w:r w:rsidR="007B0937" w:rsidRPr="004A6CCA">
        <w:t>și</w:t>
      </w:r>
      <w:proofErr w:type="spellEnd"/>
      <w:r w:rsidR="007B0937" w:rsidRPr="004A6CCA">
        <w:t xml:space="preserve"> </w:t>
      </w:r>
      <w:proofErr w:type="spellStart"/>
      <w:r w:rsidR="007B0937" w:rsidRPr="004A6CCA">
        <w:t>biologici</w:t>
      </w:r>
      <w:proofErr w:type="spellEnd"/>
      <w:r w:rsidR="007B0937" w:rsidRPr="004A6CCA">
        <w:t xml:space="preserve"> </w:t>
      </w:r>
      <w:proofErr w:type="spellStart"/>
      <w:r w:rsidR="007B0937" w:rsidRPr="004A6CCA">
        <w:t>generați</w:t>
      </w:r>
      <w:proofErr w:type="spellEnd"/>
      <w:r w:rsidR="007B0937" w:rsidRPr="004A6CCA">
        <w:t xml:space="preserve"> de </w:t>
      </w:r>
      <w:proofErr w:type="spellStart"/>
      <w:r w:rsidR="007B0937" w:rsidRPr="004A6CCA">
        <w:t>intervențiile</w:t>
      </w:r>
      <w:proofErr w:type="spellEnd"/>
      <w:r w:rsidR="007B0937" w:rsidRPr="004A6CCA">
        <w:t xml:space="preserve"> </w:t>
      </w:r>
      <w:proofErr w:type="spellStart"/>
      <w:r w:rsidR="007B0937" w:rsidRPr="004A6CCA">
        <w:t>și</w:t>
      </w:r>
      <w:proofErr w:type="spellEnd"/>
      <w:r w:rsidR="007B0937" w:rsidRPr="004A6CCA">
        <w:t xml:space="preserve"> </w:t>
      </w:r>
      <w:proofErr w:type="spellStart"/>
      <w:r w:rsidR="007B0937" w:rsidRPr="004A6CCA">
        <w:t>activitățile</w:t>
      </w:r>
      <w:proofErr w:type="spellEnd"/>
      <w:r w:rsidR="007B0937" w:rsidRPr="004A6CCA">
        <w:t xml:space="preserve"> PP (</w:t>
      </w:r>
      <w:proofErr w:type="spellStart"/>
      <w:r w:rsidR="007B0937" w:rsidRPr="004A6CCA">
        <w:t>poluanți</w:t>
      </w:r>
      <w:proofErr w:type="spellEnd"/>
      <w:r w:rsidR="007B0937" w:rsidRPr="004A6CCA">
        <w:t xml:space="preserve"> </w:t>
      </w:r>
      <w:proofErr w:type="spellStart"/>
      <w:r w:rsidR="007B0937" w:rsidRPr="004A6CCA">
        <w:t>atmosferici</w:t>
      </w:r>
      <w:proofErr w:type="spellEnd"/>
      <w:r w:rsidR="007B0937" w:rsidRPr="004A6CCA">
        <w:t xml:space="preserve">, </w:t>
      </w:r>
      <w:proofErr w:type="spellStart"/>
      <w:r w:rsidR="007B0937" w:rsidRPr="004A6CCA">
        <w:t>zgomot</w:t>
      </w:r>
      <w:proofErr w:type="spellEnd"/>
      <w:r w:rsidR="007B0937" w:rsidRPr="004A6CCA">
        <w:t xml:space="preserve">, </w:t>
      </w:r>
      <w:proofErr w:type="spellStart"/>
      <w:r w:rsidR="007B0937" w:rsidRPr="004A6CCA">
        <w:t>iluminat</w:t>
      </w:r>
      <w:proofErr w:type="spellEnd"/>
      <w:r w:rsidR="007B0937" w:rsidRPr="004A6CCA">
        <w:t xml:space="preserve"> artificial, </w:t>
      </w:r>
      <w:proofErr w:type="spellStart"/>
      <w:r w:rsidR="007B0937" w:rsidRPr="004A6CCA">
        <w:t>poluanți</w:t>
      </w:r>
      <w:proofErr w:type="spellEnd"/>
      <w:r w:rsidR="007B0937" w:rsidRPr="004A6CCA">
        <w:t xml:space="preserve"> care </w:t>
      </w:r>
      <w:proofErr w:type="spellStart"/>
      <w:r w:rsidR="007B0937" w:rsidRPr="004A6CCA">
        <w:t>pătrund</w:t>
      </w:r>
      <w:proofErr w:type="spellEnd"/>
      <w:r w:rsidR="007B0937" w:rsidRPr="004A6CCA">
        <w:t xml:space="preserve"> </w:t>
      </w:r>
      <w:proofErr w:type="spellStart"/>
      <w:r w:rsidR="007B0937" w:rsidRPr="004A6CCA">
        <w:t>în</w:t>
      </w:r>
      <w:proofErr w:type="spellEnd"/>
      <w:r w:rsidR="007B0937" w:rsidRPr="004A6CCA">
        <w:t xml:space="preserve"> </w:t>
      </w:r>
      <w:proofErr w:type="spellStart"/>
      <w:r w:rsidR="007B0937" w:rsidRPr="004A6CCA">
        <w:t>mediul</w:t>
      </w:r>
      <w:proofErr w:type="spellEnd"/>
      <w:r w:rsidR="007B0937" w:rsidRPr="004A6CCA">
        <w:t xml:space="preserve"> </w:t>
      </w:r>
      <w:proofErr w:type="spellStart"/>
      <w:r w:rsidR="007B0937" w:rsidRPr="004A6CCA">
        <w:t>acvatic</w:t>
      </w:r>
      <w:proofErr w:type="spellEnd"/>
      <w:r w:rsidR="007B0937" w:rsidRPr="004A6CCA">
        <w:t xml:space="preserve">, </w:t>
      </w:r>
      <w:proofErr w:type="spellStart"/>
      <w:r w:rsidR="007B0937" w:rsidRPr="004A6CCA">
        <w:t>alte</w:t>
      </w:r>
      <w:proofErr w:type="spellEnd"/>
      <w:r w:rsidR="007B0937" w:rsidRPr="004A6CCA">
        <w:t xml:space="preserve"> </w:t>
      </w:r>
      <w:proofErr w:type="spellStart"/>
      <w:r w:rsidR="007B0937" w:rsidRPr="004A6CCA">
        <w:t>emisii</w:t>
      </w:r>
      <w:proofErr w:type="spellEnd"/>
      <w:r w:rsidR="007B0937" w:rsidRPr="004A6CCA">
        <w:t>)</w:t>
      </w:r>
      <w:bookmarkEnd w:id="10"/>
    </w:p>
    <w:p w14:paraId="0440AC52" w14:textId="77777777" w:rsidR="001A5ED4" w:rsidRDefault="001A5ED4" w:rsidP="00456B43">
      <w:pPr>
        <w:spacing w:after="0" w:line="240" w:lineRule="auto"/>
        <w:jc w:val="both"/>
      </w:pPr>
    </w:p>
    <w:p w14:paraId="401F7C90" w14:textId="77777777" w:rsidR="00456B43" w:rsidRDefault="00456B43" w:rsidP="00456B43">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w:t>
      </w:r>
      <w:r w:rsidRPr="00DA4AEA">
        <w:rPr>
          <w:rFonts w:ascii="Times New Roman" w:eastAsia="Times New Roman" w:hAnsi="Times New Roman" w:cs="Times New Roman"/>
          <w:color w:val="000000"/>
          <w:sz w:val="24"/>
          <w:szCs w:val="24"/>
        </w:rPr>
        <w:t>misii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rezultate</w:t>
      </w:r>
      <w:proofErr w:type="spellEnd"/>
      <w:r>
        <w:rPr>
          <w:rFonts w:ascii="Times New Roman" w:eastAsia="Times New Roman" w:hAnsi="Times New Roman" w:cs="Times New Roman"/>
          <w:color w:val="000000"/>
          <w:sz w:val="24"/>
          <w:szCs w:val="24"/>
        </w:rPr>
        <w:t xml:space="preserve"> din </w:t>
      </w:r>
      <w:proofErr w:type="spellStart"/>
      <w:r>
        <w:rPr>
          <w:rFonts w:ascii="Times New Roman" w:eastAsia="Times New Roman" w:hAnsi="Times New Roman" w:cs="Times New Roman"/>
          <w:color w:val="000000"/>
          <w:sz w:val="24"/>
          <w:szCs w:val="24"/>
        </w:rPr>
        <w:t>implementarea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prevederilor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amenajamentului</w:t>
      </w:r>
      <w:proofErr w:type="spellEnd"/>
      <w:r>
        <w:rPr>
          <w:rFonts w:ascii="Times New Roman" w:eastAsia="Times New Roman" w:hAnsi="Times New Roman" w:cs="Times New Roman"/>
          <w:color w:val="000000"/>
          <w:sz w:val="24"/>
          <w:szCs w:val="24"/>
        </w:rPr>
        <w:t>:</w:t>
      </w:r>
    </w:p>
    <w:p w14:paraId="12FA71B0" w14:textId="77777777" w:rsidR="00456B43" w:rsidRDefault="00456B43" w:rsidP="00456B43">
      <w:pPr>
        <w:spacing w:after="0" w:line="240" w:lineRule="auto"/>
        <w:jc w:val="both"/>
        <w:rPr>
          <w:rFonts w:ascii="Times New Roman" w:eastAsia="Times New Roman" w:hAnsi="Times New Roman" w:cs="Times New Roman"/>
          <w:color w:val="000000"/>
          <w:sz w:val="24"/>
          <w:szCs w:val="24"/>
        </w:rPr>
      </w:pPr>
      <w:proofErr w:type="spellStart"/>
      <w:r w:rsidRPr="009203B4">
        <w:rPr>
          <w:rFonts w:ascii="Times New Roman" w:eastAsia="Times New Roman" w:hAnsi="Times New Roman" w:cs="Times New Roman"/>
          <w:b/>
          <w:color w:val="000000"/>
          <w:sz w:val="24"/>
          <w:szCs w:val="24"/>
        </w:rPr>
        <w:t>Poluanți</w:t>
      </w:r>
      <w:proofErr w:type="spellEnd"/>
      <w:r w:rsidRPr="009203B4">
        <w:rPr>
          <w:rFonts w:ascii="Times New Roman" w:eastAsia="Times New Roman" w:hAnsi="Times New Roman" w:cs="Times New Roman"/>
          <w:b/>
          <w:color w:val="000000"/>
          <w:sz w:val="24"/>
          <w:szCs w:val="24"/>
        </w:rPr>
        <w:t xml:space="preserve"> </w:t>
      </w:r>
      <w:proofErr w:type="spellStart"/>
      <w:r w:rsidRPr="009203B4">
        <w:rPr>
          <w:rFonts w:ascii="Times New Roman" w:eastAsia="Times New Roman" w:hAnsi="Times New Roman" w:cs="Times New Roman"/>
          <w:b/>
          <w:color w:val="000000"/>
          <w:sz w:val="24"/>
          <w:szCs w:val="24"/>
        </w:rPr>
        <w:t>fizici</w:t>
      </w:r>
      <w:proofErr w:type="spellEnd"/>
      <w:r w:rsidRPr="009203B4">
        <w:rPr>
          <w:rFonts w:ascii="Times New Roman" w:eastAsia="Times New Roman" w:hAnsi="Times New Roman" w:cs="Times New Roman"/>
          <w:b/>
          <w:color w:val="000000"/>
          <w:sz w:val="24"/>
          <w:szCs w:val="24"/>
        </w:rPr>
        <w:t>:</w:t>
      </w:r>
      <w:r w:rsidR="00D75E3F">
        <w:rPr>
          <w:rFonts w:ascii="Times New Roman" w:eastAsia="Times New Roman" w:hAnsi="Times New Roman" w:cs="Times New Roman"/>
          <w:color w:val="000000"/>
          <w:sz w:val="24"/>
          <w:szCs w:val="24"/>
        </w:rPr>
        <w:t xml:space="preserve"> - </w:t>
      </w:r>
      <w:proofErr w:type="spellStart"/>
      <w:r w:rsidR="00D75E3F">
        <w:rPr>
          <w:rFonts w:ascii="Times New Roman" w:eastAsia="Times New Roman" w:hAnsi="Times New Roman" w:cs="Times New Roman"/>
          <w:color w:val="000000"/>
          <w:sz w:val="24"/>
          <w:szCs w:val="24"/>
        </w:rPr>
        <w:t>zgomot</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produs</w:t>
      </w:r>
      <w:proofErr w:type="spellEnd"/>
      <w:r w:rsidR="00D75E3F">
        <w:rPr>
          <w:rFonts w:ascii="Times New Roman" w:eastAsia="Times New Roman" w:hAnsi="Times New Roman" w:cs="Times New Roman"/>
          <w:color w:val="000000"/>
          <w:sz w:val="24"/>
          <w:szCs w:val="24"/>
        </w:rPr>
        <w:t xml:space="preserve"> de </w:t>
      </w:r>
      <w:proofErr w:type="spellStart"/>
      <w:r w:rsidR="00D75E3F">
        <w:rPr>
          <w:rFonts w:ascii="Times New Roman" w:eastAsia="Times New Roman" w:hAnsi="Times New Roman" w:cs="Times New Roman"/>
          <w:color w:val="000000"/>
          <w:sz w:val="24"/>
          <w:szCs w:val="24"/>
        </w:rPr>
        <w:t>utilajele</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și</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drujbele</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utilizate</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în</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timpul</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recoltării</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materialului</w:t>
      </w:r>
      <w:proofErr w:type="spellEnd"/>
      <w:r w:rsidR="00D75E3F">
        <w:rPr>
          <w:rFonts w:ascii="Times New Roman" w:eastAsia="Times New Roman" w:hAnsi="Times New Roman" w:cs="Times New Roman"/>
          <w:color w:val="000000"/>
          <w:sz w:val="24"/>
          <w:szCs w:val="24"/>
        </w:rPr>
        <w:t xml:space="preserve"> </w:t>
      </w:r>
      <w:proofErr w:type="spellStart"/>
      <w:r w:rsidR="00D75E3F">
        <w:rPr>
          <w:rFonts w:ascii="Times New Roman" w:eastAsia="Times New Roman" w:hAnsi="Times New Roman" w:cs="Times New Roman"/>
          <w:color w:val="000000"/>
          <w:sz w:val="24"/>
          <w:szCs w:val="24"/>
        </w:rPr>
        <w:t>lemnos</w:t>
      </w:r>
      <w:proofErr w:type="spellEnd"/>
      <w:r w:rsidR="00D75E3F">
        <w:rPr>
          <w:rFonts w:ascii="Times New Roman" w:eastAsia="Times New Roman" w:hAnsi="Times New Roman" w:cs="Times New Roman"/>
          <w:color w:val="000000"/>
          <w:sz w:val="24"/>
          <w:szCs w:val="24"/>
        </w:rPr>
        <w:t>;</w:t>
      </w:r>
    </w:p>
    <w:p w14:paraId="61B182D9" w14:textId="59C356F5" w:rsidR="00456B43" w:rsidRDefault="00D75E3F" w:rsidP="00456B4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zgomot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produs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utilajele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utilizate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timpul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colectării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w:t>
      </w:r>
      <w:r w:rsidR="00B371D8">
        <w:rPr>
          <w:rFonts w:ascii="Times New Roman" w:eastAsia="Times New Roman" w:hAnsi="Times New Roman" w:cs="Times New Roman"/>
          <w:color w:val="000000"/>
          <w:sz w:val="24"/>
          <w:szCs w:val="24"/>
        </w:rPr>
        <w:t>nsportului</w:t>
      </w:r>
      <w:proofErr w:type="spellEnd"/>
      <w:r w:rsidR="00B371D8">
        <w:rPr>
          <w:rFonts w:ascii="Times New Roman" w:eastAsia="Times New Roman" w:hAnsi="Times New Roman" w:cs="Times New Roman"/>
          <w:color w:val="000000"/>
          <w:sz w:val="24"/>
          <w:szCs w:val="24"/>
        </w:rPr>
        <w:t xml:space="preserve"> </w:t>
      </w:r>
      <w:proofErr w:type="spellStart"/>
      <w:r w:rsidR="00B371D8">
        <w:rPr>
          <w:rFonts w:ascii="Times New Roman" w:eastAsia="Times New Roman" w:hAnsi="Times New Roman" w:cs="Times New Roman"/>
          <w:color w:val="000000"/>
          <w:sz w:val="24"/>
          <w:szCs w:val="24"/>
        </w:rPr>
        <w:t>materialului</w:t>
      </w:r>
      <w:proofErr w:type="spellEnd"/>
      <w:r w:rsidR="00B371D8">
        <w:rPr>
          <w:rFonts w:ascii="Times New Roman" w:eastAsia="Times New Roman" w:hAnsi="Times New Roman" w:cs="Times New Roman"/>
          <w:color w:val="000000"/>
          <w:sz w:val="24"/>
          <w:szCs w:val="24"/>
        </w:rPr>
        <w:t xml:space="preserve"> </w:t>
      </w:r>
      <w:proofErr w:type="spellStart"/>
      <w:r w:rsidR="00B371D8">
        <w:rPr>
          <w:rFonts w:ascii="Times New Roman" w:eastAsia="Times New Roman" w:hAnsi="Times New Roman" w:cs="Times New Roman"/>
          <w:color w:val="000000"/>
          <w:sz w:val="24"/>
          <w:szCs w:val="24"/>
        </w:rPr>
        <w:t>lemnos</w:t>
      </w:r>
      <w:proofErr w:type="spellEnd"/>
      <w:r w:rsidR="00B371D8">
        <w:rPr>
          <w:rFonts w:ascii="Times New Roman" w:eastAsia="Times New Roman" w:hAnsi="Times New Roman" w:cs="Times New Roman"/>
          <w:color w:val="000000"/>
          <w:sz w:val="24"/>
          <w:szCs w:val="24"/>
        </w:rPr>
        <w:t>;</w:t>
      </w:r>
    </w:p>
    <w:p w14:paraId="35EBD54A" w14:textId="3CE5B90A" w:rsidR="001F7B57" w:rsidRDefault="001F7B57" w:rsidP="00456B4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 </w:t>
      </w:r>
      <w:proofErr w:type="spellStart"/>
      <w:r>
        <w:rPr>
          <w:rFonts w:ascii="Times New Roman" w:eastAsia="Times New Roman" w:hAnsi="Times New Roman" w:cs="Times New Roman"/>
          <w:color w:val="000000"/>
          <w:sz w:val="24"/>
          <w:szCs w:val="24"/>
        </w:rPr>
        <w:t>vibrații</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produse</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utilajele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utilizate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timpul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colectării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transportului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materialului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lemnos</w:t>
      </w:r>
      <w:proofErr w:type="spellEnd"/>
      <w:r>
        <w:rPr>
          <w:rFonts w:ascii="Times New Roman" w:eastAsia="Times New Roman" w:hAnsi="Times New Roman" w:cs="Times New Roman"/>
          <w:color w:val="000000"/>
          <w:sz w:val="24"/>
          <w:szCs w:val="24"/>
        </w:rPr>
        <w:t>;</w:t>
      </w:r>
    </w:p>
    <w:p w14:paraId="7958A8D7" w14:textId="04204AE5" w:rsidR="003C114E" w:rsidRDefault="00456B43" w:rsidP="003C114E">
      <w:pPr>
        <w:spacing w:after="0" w:line="240" w:lineRule="auto"/>
        <w:jc w:val="both"/>
        <w:rPr>
          <w:rFonts w:ascii="Times New Roman" w:eastAsia="Times New Roman" w:hAnsi="Times New Roman" w:cs="Times New Roman"/>
          <w:color w:val="000000"/>
          <w:sz w:val="24"/>
          <w:szCs w:val="24"/>
        </w:rPr>
      </w:pPr>
      <w:proofErr w:type="spellStart"/>
      <w:r w:rsidRPr="009203B4">
        <w:rPr>
          <w:rFonts w:ascii="Times New Roman" w:eastAsia="Times New Roman" w:hAnsi="Times New Roman" w:cs="Times New Roman"/>
          <w:b/>
          <w:color w:val="000000"/>
          <w:sz w:val="24"/>
          <w:szCs w:val="24"/>
        </w:rPr>
        <w:t>Poluanți</w:t>
      </w:r>
      <w:proofErr w:type="spellEnd"/>
      <w:r w:rsidRPr="009203B4">
        <w:rPr>
          <w:rFonts w:ascii="Times New Roman" w:eastAsia="Times New Roman" w:hAnsi="Times New Roman" w:cs="Times New Roman"/>
          <w:b/>
          <w:color w:val="000000"/>
          <w:sz w:val="24"/>
          <w:szCs w:val="24"/>
        </w:rPr>
        <w:t xml:space="preserve"> </w:t>
      </w:r>
      <w:proofErr w:type="spellStart"/>
      <w:r w:rsidRPr="009203B4">
        <w:rPr>
          <w:rFonts w:ascii="Times New Roman" w:eastAsia="Times New Roman" w:hAnsi="Times New Roman" w:cs="Times New Roman"/>
          <w:b/>
          <w:color w:val="000000"/>
          <w:sz w:val="24"/>
          <w:szCs w:val="24"/>
        </w:rPr>
        <w:t>chimici</w:t>
      </w:r>
      <w:proofErr w:type="spellEnd"/>
      <w:r w:rsidRPr="009203B4">
        <w:rPr>
          <w:rFonts w:ascii="Times New Roman" w:eastAsia="Times New Roman" w:hAnsi="Times New Roman" w:cs="Times New Roman"/>
          <w:b/>
          <w:color w:val="000000"/>
          <w:sz w:val="24"/>
          <w:szCs w:val="24"/>
        </w:rPr>
        <w:t>:</w:t>
      </w:r>
      <w:r w:rsidR="003C114E" w:rsidRPr="009203B4">
        <w:rPr>
          <w:rFonts w:ascii="Times New Roman" w:eastAsia="Times New Roman" w:hAnsi="Times New Roman" w:cs="Times New Roman"/>
          <w:color w:val="000000"/>
          <w:sz w:val="24"/>
          <w:szCs w:val="24"/>
        </w:rPr>
        <w:t xml:space="preserve"> -</w:t>
      </w:r>
      <w:r w:rsidR="001F7B57">
        <w:rPr>
          <w:rFonts w:ascii="Times New Roman" w:eastAsia="Times New Roman" w:hAnsi="Times New Roman" w:cs="Times New Roman"/>
          <w:color w:val="000000"/>
          <w:sz w:val="24"/>
          <w:szCs w:val="24"/>
        </w:rPr>
        <w:t xml:space="preserve"> </w:t>
      </w:r>
      <w:r w:rsidR="003C114E" w:rsidRPr="009203B4">
        <w:rPr>
          <w:rFonts w:ascii="Times New Roman" w:eastAsia="Times New Roman" w:hAnsi="Times New Roman" w:cs="Times New Roman"/>
          <w:color w:val="000000"/>
          <w:sz w:val="24"/>
          <w:szCs w:val="24"/>
        </w:rPr>
        <w:t xml:space="preserve">pot </w:t>
      </w:r>
      <w:proofErr w:type="spellStart"/>
      <w:r w:rsidR="003C114E" w:rsidRPr="009203B4">
        <w:rPr>
          <w:rFonts w:ascii="Times New Roman" w:eastAsia="Times New Roman" w:hAnsi="Times New Roman" w:cs="Times New Roman"/>
          <w:color w:val="000000"/>
          <w:sz w:val="24"/>
          <w:szCs w:val="24"/>
        </w:rPr>
        <w:t>exista</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surse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temporare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generatoare</w:t>
      </w:r>
      <w:proofErr w:type="spellEnd"/>
      <w:r w:rsidR="003C114E" w:rsidRPr="009203B4">
        <w:rPr>
          <w:rFonts w:ascii="Times New Roman" w:eastAsia="Times New Roman" w:hAnsi="Times New Roman" w:cs="Times New Roman"/>
          <w:color w:val="000000"/>
          <w:sz w:val="24"/>
          <w:szCs w:val="24"/>
        </w:rPr>
        <w:t xml:space="preserve"> de </w:t>
      </w:r>
      <w:proofErr w:type="spellStart"/>
      <w:r w:rsidR="003C114E" w:rsidRPr="009203B4">
        <w:rPr>
          <w:rFonts w:ascii="Times New Roman" w:eastAsia="Times New Roman" w:hAnsi="Times New Roman" w:cs="Times New Roman"/>
          <w:color w:val="000000"/>
          <w:sz w:val="24"/>
          <w:szCs w:val="24"/>
        </w:rPr>
        <w:t>poluanţi</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în</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atmosferă</w:t>
      </w:r>
      <w:proofErr w:type="spellEnd"/>
      <w:r w:rsidR="003C114E" w:rsidRPr="009203B4">
        <w:rPr>
          <w:rFonts w:ascii="Times New Roman" w:eastAsia="Times New Roman" w:hAnsi="Times New Roman" w:cs="Times New Roman"/>
          <w:color w:val="000000"/>
          <w:sz w:val="24"/>
          <w:szCs w:val="24"/>
        </w:rPr>
        <w:t xml:space="preserve">, ca </w:t>
      </w:r>
      <w:proofErr w:type="spellStart"/>
      <w:r w:rsidR="003C114E" w:rsidRPr="009203B4">
        <w:rPr>
          <w:rFonts w:ascii="Times New Roman" w:eastAsia="Times New Roman" w:hAnsi="Times New Roman" w:cs="Times New Roman"/>
          <w:color w:val="000000"/>
          <w:sz w:val="24"/>
          <w:szCs w:val="24"/>
        </w:rPr>
        <w:t>urmare</w:t>
      </w:r>
      <w:proofErr w:type="spellEnd"/>
      <w:r w:rsidR="003C114E" w:rsidRPr="009203B4">
        <w:rPr>
          <w:rFonts w:ascii="Times New Roman" w:eastAsia="Times New Roman" w:hAnsi="Times New Roman" w:cs="Times New Roman"/>
          <w:color w:val="000000"/>
          <w:sz w:val="24"/>
          <w:szCs w:val="24"/>
        </w:rPr>
        <w:t xml:space="preserve"> a </w:t>
      </w:r>
      <w:proofErr w:type="spellStart"/>
      <w:r w:rsidR="003C114E" w:rsidRPr="009203B4">
        <w:rPr>
          <w:rFonts w:ascii="Times New Roman" w:eastAsia="Times New Roman" w:hAnsi="Times New Roman" w:cs="Times New Roman"/>
          <w:color w:val="000000"/>
          <w:sz w:val="24"/>
          <w:szCs w:val="24"/>
        </w:rPr>
        <w:t>funcţionării</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motoarelor</w:t>
      </w:r>
      <w:proofErr w:type="spellEnd"/>
      <w:r w:rsidR="003C114E" w:rsidRPr="009203B4">
        <w:rPr>
          <w:rFonts w:ascii="Times New Roman" w:eastAsia="Times New Roman" w:hAnsi="Times New Roman" w:cs="Times New Roman"/>
          <w:color w:val="000000"/>
          <w:sz w:val="24"/>
          <w:szCs w:val="24"/>
        </w:rPr>
        <w:t xml:space="preserve"> (TAF-</w:t>
      </w:r>
      <w:proofErr w:type="spellStart"/>
      <w:r w:rsidR="003C114E" w:rsidRPr="009203B4">
        <w:rPr>
          <w:rFonts w:ascii="Times New Roman" w:eastAsia="Times New Roman" w:hAnsi="Times New Roman" w:cs="Times New Roman"/>
          <w:color w:val="000000"/>
          <w:sz w:val="24"/>
          <w:szCs w:val="24"/>
        </w:rPr>
        <w:t>uri</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motofierăstraie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tractoare</w:t>
      </w:r>
      <w:proofErr w:type="spellEnd"/>
      <w:r w:rsidR="003C114E" w:rsidRPr="009203B4">
        <w:rPr>
          <w:rFonts w:ascii="Times New Roman" w:eastAsia="Times New Roman" w:hAnsi="Times New Roman" w:cs="Times New Roman"/>
          <w:color w:val="000000"/>
          <w:sz w:val="24"/>
          <w:szCs w:val="24"/>
        </w:rPr>
        <w:t xml:space="preserve">) cu </w:t>
      </w:r>
      <w:proofErr w:type="spellStart"/>
      <w:r w:rsidR="003C114E" w:rsidRPr="009203B4">
        <w:rPr>
          <w:rFonts w:ascii="Times New Roman" w:eastAsia="Times New Roman" w:hAnsi="Times New Roman" w:cs="Times New Roman"/>
          <w:color w:val="000000"/>
          <w:sz w:val="24"/>
          <w:szCs w:val="24"/>
        </w:rPr>
        <w:t>ardere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internă</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şi</w:t>
      </w:r>
      <w:proofErr w:type="spellEnd"/>
      <w:r w:rsidR="003C114E" w:rsidRPr="009203B4">
        <w:rPr>
          <w:rFonts w:ascii="Times New Roman" w:eastAsia="Times New Roman" w:hAnsi="Times New Roman" w:cs="Times New Roman"/>
          <w:color w:val="000000"/>
          <w:sz w:val="24"/>
          <w:szCs w:val="24"/>
        </w:rPr>
        <w:t xml:space="preserve"> a </w:t>
      </w:r>
      <w:proofErr w:type="spellStart"/>
      <w:r w:rsidR="003C114E" w:rsidRPr="009203B4">
        <w:rPr>
          <w:rFonts w:ascii="Times New Roman" w:eastAsia="Times New Roman" w:hAnsi="Times New Roman" w:cs="Times New Roman"/>
          <w:color w:val="000000"/>
          <w:sz w:val="24"/>
          <w:szCs w:val="24"/>
        </w:rPr>
        <w:t>operaţiunilor</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necesare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realizării</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lucrărilor</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propuse</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prin</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prezentul</w:t>
      </w:r>
      <w:proofErr w:type="spellEnd"/>
      <w:r w:rsidR="003C114E" w:rsidRPr="009203B4">
        <w:rPr>
          <w:rFonts w:ascii="Times New Roman" w:eastAsia="Times New Roman" w:hAnsi="Times New Roman" w:cs="Times New Roman"/>
          <w:color w:val="000000"/>
          <w:sz w:val="24"/>
          <w:szCs w:val="24"/>
        </w:rPr>
        <w:t xml:space="preserve"> </w:t>
      </w:r>
      <w:proofErr w:type="spellStart"/>
      <w:r w:rsidR="003C114E" w:rsidRPr="009203B4">
        <w:rPr>
          <w:rFonts w:ascii="Times New Roman" w:eastAsia="Times New Roman" w:hAnsi="Times New Roman" w:cs="Times New Roman"/>
          <w:color w:val="000000"/>
          <w:sz w:val="24"/>
          <w:szCs w:val="24"/>
        </w:rPr>
        <w:t>amenajament</w:t>
      </w:r>
      <w:proofErr w:type="spellEnd"/>
      <w:r w:rsidR="003C114E" w:rsidRPr="009203B4">
        <w:rPr>
          <w:rFonts w:ascii="Times New Roman" w:eastAsia="Times New Roman" w:hAnsi="Times New Roman" w:cs="Times New Roman"/>
          <w:color w:val="000000"/>
          <w:sz w:val="24"/>
          <w:szCs w:val="24"/>
        </w:rPr>
        <w:t xml:space="preserve"> silvic -</w:t>
      </w:r>
      <w:proofErr w:type="spellStart"/>
      <w:r w:rsidR="003C114E" w:rsidRPr="009203B4">
        <w:rPr>
          <w:rFonts w:ascii="Times New Roman" w:hAnsi="Times New Roman" w:cs="Times New Roman"/>
          <w:sz w:val="24"/>
          <w:szCs w:val="24"/>
          <w:shd w:val="clear" w:color="auto" w:fill="FAFAFA"/>
        </w:rPr>
        <w:t>monoxidul</w:t>
      </w:r>
      <w:proofErr w:type="spellEnd"/>
      <w:r w:rsidR="003C114E" w:rsidRPr="009203B4">
        <w:rPr>
          <w:rFonts w:ascii="Times New Roman" w:hAnsi="Times New Roman" w:cs="Times New Roman"/>
          <w:sz w:val="24"/>
          <w:szCs w:val="24"/>
          <w:shd w:val="clear" w:color="auto" w:fill="FAFAFA"/>
        </w:rPr>
        <w:t xml:space="preserve"> de carbon, </w:t>
      </w:r>
      <w:proofErr w:type="spellStart"/>
      <w:r w:rsidR="003C114E" w:rsidRPr="009203B4">
        <w:rPr>
          <w:rFonts w:ascii="Times New Roman" w:hAnsi="Times New Roman" w:cs="Times New Roman"/>
          <w:sz w:val="24"/>
          <w:szCs w:val="24"/>
          <w:shd w:val="clear" w:color="auto" w:fill="FAFAFA"/>
        </w:rPr>
        <w:t>dio</w:t>
      </w:r>
      <w:r w:rsidR="009203B4">
        <w:rPr>
          <w:rFonts w:ascii="Times New Roman" w:hAnsi="Times New Roman" w:cs="Times New Roman"/>
          <w:sz w:val="24"/>
          <w:szCs w:val="24"/>
          <w:shd w:val="clear" w:color="auto" w:fill="FAFAFA"/>
        </w:rPr>
        <w:t>xidul</w:t>
      </w:r>
      <w:proofErr w:type="spellEnd"/>
      <w:r w:rsidR="009203B4">
        <w:rPr>
          <w:rFonts w:ascii="Times New Roman" w:hAnsi="Times New Roman" w:cs="Times New Roman"/>
          <w:sz w:val="24"/>
          <w:szCs w:val="24"/>
          <w:shd w:val="clear" w:color="auto" w:fill="FAFAFA"/>
        </w:rPr>
        <w:t xml:space="preserve"> de </w:t>
      </w:r>
      <w:proofErr w:type="spellStart"/>
      <w:r w:rsidR="009203B4">
        <w:rPr>
          <w:rFonts w:ascii="Times New Roman" w:hAnsi="Times New Roman" w:cs="Times New Roman"/>
          <w:sz w:val="24"/>
          <w:szCs w:val="24"/>
          <w:shd w:val="clear" w:color="auto" w:fill="FAFAFA"/>
        </w:rPr>
        <w:t>sulf</w:t>
      </w:r>
      <w:proofErr w:type="spellEnd"/>
      <w:r w:rsidR="009203B4">
        <w:rPr>
          <w:rFonts w:ascii="Times New Roman" w:hAnsi="Times New Roman" w:cs="Times New Roman"/>
          <w:sz w:val="24"/>
          <w:szCs w:val="24"/>
          <w:shd w:val="clear" w:color="auto" w:fill="FAFAFA"/>
        </w:rPr>
        <w:t xml:space="preserve"> </w:t>
      </w:r>
      <w:proofErr w:type="spellStart"/>
      <w:r w:rsidR="009203B4">
        <w:rPr>
          <w:rFonts w:ascii="Times New Roman" w:hAnsi="Times New Roman" w:cs="Times New Roman"/>
          <w:sz w:val="24"/>
          <w:szCs w:val="24"/>
          <w:shd w:val="clear" w:color="auto" w:fill="FAFAFA"/>
        </w:rPr>
        <w:t>oxizii</w:t>
      </w:r>
      <w:proofErr w:type="spellEnd"/>
      <w:r w:rsidR="009203B4">
        <w:rPr>
          <w:rFonts w:ascii="Times New Roman" w:hAnsi="Times New Roman" w:cs="Times New Roman"/>
          <w:sz w:val="24"/>
          <w:szCs w:val="24"/>
          <w:shd w:val="clear" w:color="auto" w:fill="FAFAFA"/>
        </w:rPr>
        <w:t xml:space="preserve"> de </w:t>
      </w:r>
      <w:proofErr w:type="spellStart"/>
      <w:r w:rsidR="009203B4">
        <w:rPr>
          <w:rFonts w:ascii="Times New Roman" w:hAnsi="Times New Roman" w:cs="Times New Roman"/>
          <w:sz w:val="24"/>
          <w:szCs w:val="24"/>
          <w:shd w:val="clear" w:color="auto" w:fill="FAFAFA"/>
        </w:rPr>
        <w:t>azot</w:t>
      </w:r>
      <w:proofErr w:type="spellEnd"/>
      <w:r w:rsidR="009203B4">
        <w:rPr>
          <w:rFonts w:ascii="Times New Roman" w:hAnsi="Times New Roman" w:cs="Times New Roman"/>
          <w:sz w:val="24"/>
          <w:szCs w:val="24"/>
          <w:shd w:val="clear" w:color="auto" w:fill="FAFAFA"/>
        </w:rPr>
        <w:t xml:space="preserve">, </w:t>
      </w:r>
      <w:proofErr w:type="spellStart"/>
      <w:r w:rsidR="009203B4">
        <w:rPr>
          <w:rFonts w:ascii="Times New Roman" w:hAnsi="Times New Roman" w:cs="Times New Roman"/>
          <w:sz w:val="24"/>
          <w:szCs w:val="24"/>
          <w:shd w:val="clear" w:color="auto" w:fill="FAFAFA"/>
        </w:rPr>
        <w:t>oxizi</w:t>
      </w:r>
      <w:proofErr w:type="spellEnd"/>
      <w:r w:rsidR="009203B4">
        <w:rPr>
          <w:rFonts w:ascii="Times New Roman" w:hAnsi="Times New Roman" w:cs="Times New Roman"/>
          <w:sz w:val="24"/>
          <w:szCs w:val="24"/>
          <w:shd w:val="clear" w:color="auto" w:fill="FAFAFA"/>
        </w:rPr>
        <w:t xml:space="preserve"> de </w:t>
      </w:r>
      <w:proofErr w:type="spellStart"/>
      <w:r w:rsidR="009203B4">
        <w:rPr>
          <w:rFonts w:ascii="Times New Roman" w:hAnsi="Times New Roman" w:cs="Times New Roman"/>
          <w:sz w:val="24"/>
          <w:szCs w:val="24"/>
          <w:shd w:val="clear" w:color="auto" w:fill="FAFAFA"/>
        </w:rPr>
        <w:t>azot</w:t>
      </w:r>
      <w:proofErr w:type="spellEnd"/>
      <w:r w:rsidR="009203B4">
        <w:rPr>
          <w:rFonts w:ascii="Times New Roman" w:hAnsi="Times New Roman" w:cs="Times New Roman"/>
          <w:sz w:val="24"/>
          <w:szCs w:val="24"/>
          <w:shd w:val="clear" w:color="auto" w:fill="FAFAFA"/>
        </w:rPr>
        <w:t xml:space="preserve">, </w:t>
      </w:r>
      <w:proofErr w:type="spellStart"/>
      <w:r w:rsidR="009203B4">
        <w:rPr>
          <w:rFonts w:ascii="Times New Roman" w:hAnsi="Times New Roman" w:cs="Times New Roman"/>
          <w:sz w:val="24"/>
          <w:szCs w:val="24"/>
          <w:shd w:val="clear" w:color="auto" w:fill="FAFAFA"/>
        </w:rPr>
        <w:t>compuși</w:t>
      </w:r>
      <w:proofErr w:type="spellEnd"/>
      <w:r w:rsidR="009203B4">
        <w:rPr>
          <w:rFonts w:ascii="Times New Roman" w:hAnsi="Times New Roman" w:cs="Times New Roman"/>
          <w:sz w:val="24"/>
          <w:szCs w:val="24"/>
          <w:shd w:val="clear" w:color="auto" w:fill="FAFAFA"/>
        </w:rPr>
        <w:t xml:space="preserve"> </w:t>
      </w:r>
      <w:proofErr w:type="spellStart"/>
      <w:r w:rsidR="009203B4">
        <w:rPr>
          <w:rFonts w:ascii="Times New Roman" w:hAnsi="Times New Roman" w:cs="Times New Roman"/>
          <w:sz w:val="24"/>
          <w:szCs w:val="24"/>
          <w:shd w:val="clear" w:color="auto" w:fill="FAFAFA"/>
        </w:rPr>
        <w:t>organici</w:t>
      </w:r>
      <w:proofErr w:type="spellEnd"/>
      <w:r w:rsidR="009203B4">
        <w:rPr>
          <w:rFonts w:ascii="Times New Roman" w:hAnsi="Times New Roman" w:cs="Times New Roman"/>
          <w:sz w:val="24"/>
          <w:szCs w:val="24"/>
          <w:shd w:val="clear" w:color="auto" w:fill="FAFAFA"/>
        </w:rPr>
        <w:t xml:space="preserve"> volatile, </w:t>
      </w:r>
      <w:proofErr w:type="spellStart"/>
      <w:r w:rsidR="009203B4">
        <w:rPr>
          <w:rFonts w:ascii="Times New Roman" w:hAnsi="Times New Roman" w:cs="Times New Roman"/>
          <w:sz w:val="24"/>
          <w:szCs w:val="24"/>
          <w:shd w:val="clear" w:color="auto" w:fill="FAFAFA"/>
        </w:rPr>
        <w:t>funingine</w:t>
      </w:r>
      <w:proofErr w:type="spellEnd"/>
      <w:r w:rsidR="009203B4">
        <w:rPr>
          <w:rFonts w:ascii="Times New Roman" w:hAnsi="Times New Roman" w:cs="Times New Roman"/>
          <w:sz w:val="24"/>
          <w:szCs w:val="24"/>
          <w:shd w:val="clear" w:color="auto" w:fill="FAFAFA"/>
        </w:rPr>
        <w:t xml:space="preserve">, </w:t>
      </w:r>
      <w:proofErr w:type="spellStart"/>
      <w:r w:rsidR="009203B4">
        <w:rPr>
          <w:rFonts w:ascii="Times New Roman" w:hAnsi="Times New Roman" w:cs="Times New Roman"/>
          <w:sz w:val="24"/>
          <w:szCs w:val="24"/>
          <w:shd w:val="clear" w:color="auto" w:fill="FAFAFA"/>
        </w:rPr>
        <w:t>azbest</w:t>
      </w:r>
      <w:proofErr w:type="spellEnd"/>
      <w:r w:rsidR="009203B4">
        <w:rPr>
          <w:rFonts w:ascii="Times New Roman" w:hAnsi="Times New Roman" w:cs="Times New Roman"/>
          <w:sz w:val="24"/>
          <w:szCs w:val="24"/>
          <w:shd w:val="clear" w:color="auto" w:fill="FAFAFA"/>
        </w:rPr>
        <w:t>, etc.</w:t>
      </w:r>
    </w:p>
    <w:p w14:paraId="595226D5" w14:textId="433C81B1" w:rsidR="009203B4" w:rsidRDefault="00456B43" w:rsidP="009203B4">
      <w:pPr>
        <w:spacing w:after="0" w:line="240" w:lineRule="auto"/>
        <w:jc w:val="both"/>
        <w:rPr>
          <w:rFonts w:ascii="Times New Roman" w:eastAsia="Times New Roman" w:hAnsi="Times New Roman" w:cs="Times New Roman"/>
          <w:color w:val="000000"/>
          <w:sz w:val="24"/>
          <w:szCs w:val="24"/>
        </w:rPr>
      </w:pPr>
      <w:proofErr w:type="spellStart"/>
      <w:r w:rsidRPr="009203B4">
        <w:rPr>
          <w:rFonts w:ascii="Times New Roman" w:eastAsia="Times New Roman" w:hAnsi="Times New Roman" w:cs="Times New Roman"/>
          <w:b/>
          <w:color w:val="000000"/>
          <w:sz w:val="24"/>
          <w:szCs w:val="24"/>
        </w:rPr>
        <w:t>Poluanți</w:t>
      </w:r>
      <w:proofErr w:type="spellEnd"/>
      <w:r w:rsidRPr="009203B4">
        <w:rPr>
          <w:rFonts w:ascii="Times New Roman" w:eastAsia="Times New Roman" w:hAnsi="Times New Roman" w:cs="Times New Roman"/>
          <w:b/>
          <w:color w:val="000000"/>
          <w:sz w:val="24"/>
          <w:szCs w:val="24"/>
        </w:rPr>
        <w:t xml:space="preserve"> </w:t>
      </w:r>
      <w:proofErr w:type="spellStart"/>
      <w:r w:rsidRPr="009203B4">
        <w:rPr>
          <w:rFonts w:ascii="Times New Roman" w:eastAsia="Times New Roman" w:hAnsi="Times New Roman" w:cs="Times New Roman"/>
          <w:b/>
          <w:color w:val="000000"/>
          <w:sz w:val="24"/>
          <w:szCs w:val="24"/>
        </w:rPr>
        <w:t>biologici</w:t>
      </w:r>
      <w:proofErr w:type="spellEnd"/>
      <w:r w:rsidRPr="009203B4">
        <w:rPr>
          <w:rFonts w:ascii="Times New Roman" w:eastAsia="Times New Roman" w:hAnsi="Times New Roman" w:cs="Times New Roman"/>
          <w:b/>
          <w:color w:val="000000"/>
          <w:sz w:val="24"/>
          <w:szCs w:val="24"/>
        </w:rPr>
        <w:t>:</w:t>
      </w:r>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emisii</w:t>
      </w:r>
      <w:proofErr w:type="spellEnd"/>
      <w:r w:rsidR="009203B4">
        <w:rPr>
          <w:rFonts w:ascii="Times New Roman" w:eastAsia="Times New Roman" w:hAnsi="Times New Roman" w:cs="Times New Roman"/>
          <w:color w:val="000000"/>
          <w:sz w:val="24"/>
          <w:szCs w:val="24"/>
        </w:rPr>
        <w:t xml:space="preserve"> de </w:t>
      </w:r>
      <w:proofErr w:type="spellStart"/>
      <w:r w:rsidR="009203B4">
        <w:rPr>
          <w:rFonts w:ascii="Times New Roman" w:eastAsia="Times New Roman" w:hAnsi="Times New Roman" w:cs="Times New Roman"/>
          <w:color w:val="000000"/>
          <w:sz w:val="24"/>
          <w:szCs w:val="24"/>
        </w:rPr>
        <w:t>praf</w:t>
      </w:r>
      <w:proofErr w:type="spellEnd"/>
      <w:r w:rsidR="009203B4">
        <w:rPr>
          <w:rFonts w:ascii="Times New Roman" w:eastAsia="Times New Roman" w:hAnsi="Times New Roman" w:cs="Times New Roman"/>
          <w:color w:val="000000"/>
          <w:sz w:val="24"/>
          <w:szCs w:val="24"/>
        </w:rPr>
        <w:t xml:space="preserve"> – </w:t>
      </w:r>
      <w:proofErr w:type="spellStart"/>
      <w:r w:rsidR="009203B4">
        <w:rPr>
          <w:rFonts w:ascii="Times New Roman" w:eastAsia="Times New Roman" w:hAnsi="Times New Roman" w:cs="Times New Roman"/>
          <w:color w:val="000000"/>
          <w:sz w:val="24"/>
          <w:szCs w:val="24"/>
        </w:rPr>
        <w:t>provenite</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în</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urma</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tăierilor</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fasonărilor</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însă</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aceste</w:t>
      </w:r>
      <w:proofErr w:type="spellEnd"/>
      <w:r w:rsidR="009203B4">
        <w:rPr>
          <w:rFonts w:ascii="Times New Roman" w:eastAsia="Times New Roman" w:hAnsi="Times New Roman" w:cs="Times New Roman"/>
          <w:color w:val="000000"/>
          <w:sz w:val="24"/>
          <w:szCs w:val="24"/>
        </w:rPr>
        <w:t xml:space="preserve"> </w:t>
      </w:r>
      <w:proofErr w:type="spellStart"/>
      <w:r w:rsidR="009203B4" w:rsidRPr="00DA4AEA">
        <w:rPr>
          <w:rFonts w:ascii="Times New Roman" w:eastAsia="Times New Roman" w:hAnsi="Times New Roman" w:cs="Times New Roman"/>
          <w:color w:val="000000"/>
          <w:sz w:val="24"/>
          <w:szCs w:val="24"/>
        </w:rPr>
        <w:t>emisii</w:t>
      </w:r>
      <w:proofErr w:type="spellEnd"/>
      <w:r w:rsidR="009203B4" w:rsidRPr="00DA4AEA">
        <w:rPr>
          <w:rFonts w:ascii="Times New Roman" w:eastAsia="Times New Roman" w:hAnsi="Times New Roman" w:cs="Times New Roman"/>
          <w:color w:val="000000"/>
          <w:sz w:val="24"/>
          <w:szCs w:val="24"/>
        </w:rPr>
        <w:t xml:space="preserve"> </w:t>
      </w:r>
      <w:proofErr w:type="spellStart"/>
      <w:r w:rsidR="009203B4" w:rsidRPr="00DA4AEA">
        <w:rPr>
          <w:rFonts w:ascii="Times New Roman" w:eastAsia="Times New Roman" w:hAnsi="Times New Roman" w:cs="Times New Roman"/>
          <w:color w:val="000000"/>
          <w:sz w:val="24"/>
          <w:szCs w:val="24"/>
        </w:rPr>
        <w:t>vo</w:t>
      </w:r>
      <w:r w:rsidR="009203B4">
        <w:rPr>
          <w:rFonts w:ascii="Times New Roman" w:eastAsia="Times New Roman" w:hAnsi="Times New Roman" w:cs="Times New Roman"/>
          <w:color w:val="000000"/>
          <w:sz w:val="24"/>
          <w:szCs w:val="24"/>
        </w:rPr>
        <w:t>r</w:t>
      </w:r>
      <w:proofErr w:type="spellEnd"/>
      <w:r w:rsidR="009203B4">
        <w:rPr>
          <w:rFonts w:ascii="Times New Roman" w:eastAsia="Times New Roman" w:hAnsi="Times New Roman" w:cs="Times New Roman"/>
          <w:color w:val="000000"/>
          <w:sz w:val="24"/>
          <w:szCs w:val="24"/>
        </w:rPr>
        <w:t xml:space="preserve"> fi </w:t>
      </w:r>
      <w:proofErr w:type="spellStart"/>
      <w:r w:rsidR="009203B4">
        <w:rPr>
          <w:rFonts w:ascii="Times New Roman" w:eastAsia="Times New Roman" w:hAnsi="Times New Roman" w:cs="Times New Roman"/>
          <w:color w:val="000000"/>
          <w:sz w:val="24"/>
          <w:szCs w:val="24"/>
        </w:rPr>
        <w:t>în</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limite</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admisibile</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fără</w:t>
      </w:r>
      <w:proofErr w:type="spellEnd"/>
      <w:r w:rsidR="009203B4">
        <w:rPr>
          <w:rFonts w:ascii="Times New Roman" w:eastAsia="Times New Roman" w:hAnsi="Times New Roman" w:cs="Times New Roman"/>
          <w:color w:val="000000"/>
          <w:sz w:val="24"/>
          <w:szCs w:val="24"/>
        </w:rPr>
        <w:t xml:space="preserve"> </w:t>
      </w:r>
      <w:proofErr w:type="spellStart"/>
      <w:r w:rsidR="009203B4" w:rsidRPr="00DA4AEA">
        <w:rPr>
          <w:rFonts w:ascii="Times New Roman" w:eastAsia="Times New Roman" w:hAnsi="Times New Roman" w:cs="Times New Roman"/>
          <w:color w:val="000000"/>
          <w:sz w:val="24"/>
          <w:szCs w:val="24"/>
        </w:rPr>
        <w:t>efecte</w:t>
      </w:r>
      <w:proofErr w:type="spellEnd"/>
      <w:r w:rsidR="009203B4" w:rsidRPr="00DA4AEA">
        <w:rPr>
          <w:rFonts w:ascii="Times New Roman" w:eastAsia="Times New Roman" w:hAnsi="Times New Roman" w:cs="Times New Roman"/>
          <w:color w:val="000000"/>
          <w:sz w:val="24"/>
          <w:szCs w:val="24"/>
        </w:rPr>
        <w:t xml:space="preserve"> </w:t>
      </w:r>
      <w:proofErr w:type="spellStart"/>
      <w:r w:rsidR="009203B4" w:rsidRPr="00DA4AEA">
        <w:rPr>
          <w:rFonts w:ascii="Times New Roman" w:eastAsia="Times New Roman" w:hAnsi="Times New Roman" w:cs="Times New Roman"/>
          <w:color w:val="000000"/>
          <w:sz w:val="24"/>
          <w:szCs w:val="24"/>
        </w:rPr>
        <w:t>semnificative</w:t>
      </w:r>
      <w:proofErr w:type="spellEnd"/>
      <w:r w:rsidR="009203B4" w:rsidRPr="00DA4AEA">
        <w:rPr>
          <w:rFonts w:ascii="Times New Roman" w:eastAsia="Times New Roman" w:hAnsi="Times New Roman" w:cs="Times New Roman"/>
          <w:color w:val="000000"/>
          <w:sz w:val="24"/>
          <w:szCs w:val="24"/>
        </w:rPr>
        <w:t xml:space="preserve"> </w:t>
      </w:r>
      <w:proofErr w:type="spellStart"/>
      <w:r w:rsidR="009203B4" w:rsidRPr="00DA4AEA">
        <w:rPr>
          <w:rFonts w:ascii="Times New Roman" w:eastAsia="Times New Roman" w:hAnsi="Times New Roman" w:cs="Times New Roman"/>
          <w:color w:val="000000"/>
          <w:sz w:val="24"/>
          <w:szCs w:val="24"/>
        </w:rPr>
        <w:t>asupr</w:t>
      </w:r>
      <w:r w:rsidR="009203B4">
        <w:rPr>
          <w:rFonts w:ascii="Times New Roman" w:eastAsia="Times New Roman" w:hAnsi="Times New Roman" w:cs="Times New Roman"/>
          <w:color w:val="000000"/>
          <w:sz w:val="24"/>
          <w:szCs w:val="24"/>
        </w:rPr>
        <w:t>a</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biodiversităţii</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și</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sănătății</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umane</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datorită</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absorbției</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în</w:t>
      </w:r>
      <w:proofErr w:type="spellEnd"/>
      <w:r w:rsidR="009203B4">
        <w:rPr>
          <w:rFonts w:ascii="Times New Roman" w:eastAsia="Times New Roman" w:hAnsi="Times New Roman" w:cs="Times New Roman"/>
          <w:color w:val="000000"/>
          <w:sz w:val="24"/>
          <w:szCs w:val="24"/>
        </w:rPr>
        <w:t xml:space="preserve"> principal al </w:t>
      </w:r>
      <w:proofErr w:type="spellStart"/>
      <w:r w:rsidR="009203B4">
        <w:rPr>
          <w:rFonts w:ascii="Times New Roman" w:eastAsia="Times New Roman" w:hAnsi="Times New Roman" w:cs="Times New Roman"/>
          <w:color w:val="000000"/>
          <w:sz w:val="24"/>
          <w:szCs w:val="24"/>
        </w:rPr>
        <w:t>acestora</w:t>
      </w:r>
      <w:proofErr w:type="spellEnd"/>
      <w:r w:rsidR="009203B4">
        <w:rPr>
          <w:rFonts w:ascii="Times New Roman" w:eastAsia="Times New Roman" w:hAnsi="Times New Roman" w:cs="Times New Roman"/>
          <w:color w:val="000000"/>
          <w:sz w:val="24"/>
          <w:szCs w:val="24"/>
        </w:rPr>
        <w:t xml:space="preserve"> de </w:t>
      </w:r>
      <w:proofErr w:type="spellStart"/>
      <w:r w:rsidR="009203B4">
        <w:rPr>
          <w:rFonts w:ascii="Times New Roman" w:eastAsia="Times New Roman" w:hAnsi="Times New Roman" w:cs="Times New Roman"/>
          <w:color w:val="000000"/>
          <w:sz w:val="24"/>
          <w:szCs w:val="24"/>
        </w:rPr>
        <w:t>către</w:t>
      </w:r>
      <w:proofErr w:type="spellEnd"/>
      <w:r w:rsidR="009203B4">
        <w:rPr>
          <w:rFonts w:ascii="Times New Roman" w:eastAsia="Times New Roman" w:hAnsi="Times New Roman" w:cs="Times New Roman"/>
          <w:color w:val="000000"/>
          <w:sz w:val="24"/>
          <w:szCs w:val="24"/>
        </w:rPr>
        <w:t xml:space="preserve"> </w:t>
      </w:r>
      <w:proofErr w:type="spellStart"/>
      <w:r w:rsidR="009203B4">
        <w:rPr>
          <w:rFonts w:ascii="Times New Roman" w:eastAsia="Times New Roman" w:hAnsi="Times New Roman" w:cs="Times New Roman"/>
          <w:color w:val="000000"/>
          <w:sz w:val="24"/>
          <w:szCs w:val="24"/>
        </w:rPr>
        <w:t>arbori</w:t>
      </w:r>
      <w:proofErr w:type="spellEnd"/>
      <w:r w:rsidR="009203B4">
        <w:rPr>
          <w:rFonts w:ascii="Times New Roman" w:eastAsia="Times New Roman" w:hAnsi="Times New Roman" w:cs="Times New Roman"/>
          <w:color w:val="000000"/>
          <w:sz w:val="24"/>
          <w:szCs w:val="24"/>
        </w:rPr>
        <w:t>.</w:t>
      </w:r>
      <w:r w:rsidR="001711F1">
        <w:rPr>
          <w:rFonts w:ascii="Times New Roman" w:eastAsia="Times New Roman" w:hAnsi="Times New Roman" w:cs="Times New Roman"/>
          <w:color w:val="000000"/>
          <w:sz w:val="24"/>
          <w:szCs w:val="24"/>
        </w:rPr>
        <w:t xml:space="preserve"> </w:t>
      </w:r>
    </w:p>
    <w:p w14:paraId="3FA8946B" w14:textId="6BA4E6A5" w:rsidR="00456B43" w:rsidRDefault="009203B4" w:rsidP="00456B4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rumeguşul</w:t>
      </w:r>
      <w:proofErr w:type="spellEnd"/>
      <w:r>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rezultat</w:t>
      </w:r>
      <w:proofErr w:type="spellEnd"/>
      <w:r w:rsidRPr="00DA4AEA">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în</w:t>
      </w:r>
      <w:proofErr w:type="spellEnd"/>
      <w:r w:rsidRPr="00DA4AEA">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procesul</w:t>
      </w:r>
      <w:proofErr w:type="spellEnd"/>
      <w:r w:rsidRPr="00DA4AEA">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fasonare</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materialului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lemnos</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c</w:t>
      </w:r>
      <w:r w:rsidRPr="00DA4AEA">
        <w:rPr>
          <w:rFonts w:ascii="Times New Roman" w:eastAsia="Times New Roman" w:hAnsi="Times New Roman" w:cs="Times New Roman"/>
          <w:color w:val="000000"/>
          <w:sz w:val="24"/>
          <w:szCs w:val="24"/>
        </w:rPr>
        <w:t>antit</w:t>
      </w:r>
      <w:r>
        <w:rPr>
          <w:rFonts w:ascii="Times New Roman" w:eastAsia="Times New Roman" w:hAnsi="Times New Roman" w:cs="Times New Roman"/>
          <w:color w:val="000000"/>
          <w:sz w:val="24"/>
          <w:szCs w:val="24"/>
        </w:rPr>
        <w:t>atea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rezultată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însă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foarte</w:t>
      </w:r>
      <w:proofErr w:type="spellEnd"/>
      <w:r>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mică</w:t>
      </w:r>
      <w:proofErr w:type="spellEnd"/>
      <w:r w:rsidRPr="00DA4AEA">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putând</w:t>
      </w:r>
      <w:proofErr w:type="spellEnd"/>
      <w:r w:rsidRPr="00DA4AEA">
        <w:rPr>
          <w:rFonts w:ascii="Times New Roman" w:eastAsia="Times New Roman" w:hAnsi="Times New Roman" w:cs="Times New Roman"/>
          <w:color w:val="000000"/>
          <w:sz w:val="24"/>
          <w:szCs w:val="24"/>
        </w:rPr>
        <w:t xml:space="preserve"> fi </w:t>
      </w:r>
      <w:proofErr w:type="spellStart"/>
      <w:r w:rsidRPr="00DA4AEA">
        <w:rPr>
          <w:rFonts w:ascii="Times New Roman" w:eastAsia="Times New Roman" w:hAnsi="Times New Roman" w:cs="Times New Roman"/>
          <w:color w:val="000000"/>
          <w:sz w:val="24"/>
          <w:szCs w:val="24"/>
        </w:rPr>
        <w:t>reintegrată</w:t>
      </w:r>
      <w:proofErr w:type="spellEnd"/>
      <w:r w:rsidRPr="00DA4AEA">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în</w:t>
      </w:r>
      <w:proofErr w:type="spellEnd"/>
      <w:r w:rsidRPr="00DA4AEA">
        <w:rPr>
          <w:rFonts w:ascii="Times New Roman" w:eastAsia="Times New Roman" w:hAnsi="Times New Roman" w:cs="Times New Roman"/>
          <w:color w:val="000000"/>
          <w:sz w:val="24"/>
          <w:szCs w:val="24"/>
        </w:rPr>
        <w:t xml:space="preserve"> </w:t>
      </w:r>
      <w:proofErr w:type="spellStart"/>
      <w:r w:rsidRPr="00DA4AEA">
        <w:rPr>
          <w:rFonts w:ascii="Times New Roman" w:eastAsia="Times New Roman" w:hAnsi="Times New Roman" w:cs="Times New Roman"/>
          <w:color w:val="000000"/>
          <w:sz w:val="24"/>
          <w:szCs w:val="24"/>
        </w:rPr>
        <w:t>cir</w:t>
      </w:r>
      <w:r>
        <w:rPr>
          <w:rFonts w:ascii="Times New Roman" w:eastAsia="Times New Roman" w:hAnsi="Times New Roman" w:cs="Times New Roman"/>
          <w:color w:val="000000"/>
          <w:sz w:val="24"/>
          <w:szCs w:val="24"/>
        </w:rPr>
        <w:t>cuitul</w:t>
      </w:r>
      <w:proofErr w:type="spellEnd"/>
      <w:r>
        <w:rPr>
          <w:rFonts w:ascii="Times New Roman" w:eastAsia="Times New Roman" w:hAnsi="Times New Roman" w:cs="Times New Roman"/>
          <w:color w:val="000000"/>
          <w:sz w:val="24"/>
          <w:szCs w:val="24"/>
        </w:rPr>
        <w:t xml:space="preserve"> biologic al </w:t>
      </w:r>
      <w:proofErr w:type="spellStart"/>
      <w:r>
        <w:rPr>
          <w:rFonts w:ascii="Times New Roman" w:eastAsia="Times New Roman" w:hAnsi="Times New Roman" w:cs="Times New Roman"/>
          <w:color w:val="000000"/>
          <w:sz w:val="24"/>
          <w:szCs w:val="24"/>
        </w:rPr>
        <w:t>naturii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fără</w:t>
      </w:r>
      <w:proofErr w:type="spellEnd"/>
      <w:r>
        <w:rPr>
          <w:rFonts w:ascii="Times New Roman" w:eastAsia="Times New Roman" w:hAnsi="Times New Roman" w:cs="Times New Roman"/>
          <w:color w:val="000000"/>
          <w:sz w:val="24"/>
          <w:szCs w:val="24"/>
        </w:rPr>
        <w:t xml:space="preserve"> </w:t>
      </w:r>
      <w:r w:rsidRPr="00DA4AE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produce </w:t>
      </w:r>
      <w:proofErr w:type="spellStart"/>
      <w:r>
        <w:rPr>
          <w:rFonts w:ascii="Times New Roman" w:eastAsia="Times New Roman" w:hAnsi="Times New Roman" w:cs="Times New Roman"/>
          <w:color w:val="000000"/>
          <w:sz w:val="24"/>
          <w:szCs w:val="24"/>
        </w:rPr>
        <w:t>dezechilibre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fiind</w:t>
      </w:r>
      <w:proofErr w:type="spellEnd"/>
      <w:r>
        <w:rPr>
          <w:rFonts w:ascii="Times New Roman" w:eastAsia="Times New Roman" w:hAnsi="Times New Roman" w:cs="Times New Roman"/>
          <w:color w:val="000000"/>
          <w:sz w:val="24"/>
          <w:szCs w:val="24"/>
        </w:rPr>
        <w:t xml:space="preserve"> un </w:t>
      </w:r>
      <w:proofErr w:type="spellStart"/>
      <w:r>
        <w:rPr>
          <w:rFonts w:ascii="Times New Roman" w:eastAsia="Times New Roman" w:hAnsi="Times New Roman" w:cs="Times New Roman"/>
          <w:color w:val="000000"/>
          <w:sz w:val="24"/>
          <w:szCs w:val="24"/>
        </w:rPr>
        <w:t>îngrășământ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pentru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suprafețele</w:t>
      </w:r>
      <w:proofErr w:type="spellEnd"/>
      <w:r>
        <w:rPr>
          <w:rFonts w:ascii="Times New Roman" w:eastAsia="Times New Roman" w:hAnsi="Times New Roman" w:cs="Times New Roman"/>
          <w:color w:val="000000"/>
          <w:sz w:val="24"/>
          <w:szCs w:val="24"/>
        </w:rPr>
        <w:t xml:space="preserve"> respective.</w:t>
      </w:r>
    </w:p>
    <w:p w14:paraId="30312754" w14:textId="028BE103" w:rsidR="00E76F70" w:rsidRDefault="00E76F70" w:rsidP="00456B4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Pentru</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reducerea</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impactului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cauzat</w:t>
      </w:r>
      <w:proofErr w:type="spellEnd"/>
      <w:r w:rsidRPr="00A74F5E">
        <w:rPr>
          <w:rFonts w:ascii="Times New Roman" w:eastAsia="Times New Roman" w:hAnsi="Times New Roman" w:cs="Times New Roman"/>
          <w:color w:val="000000"/>
          <w:sz w:val="24"/>
          <w:szCs w:val="24"/>
        </w:rPr>
        <w:t xml:space="preserve"> de </w:t>
      </w:r>
      <w:proofErr w:type="spellStart"/>
      <w:r w:rsidRPr="00A74F5E">
        <w:rPr>
          <w:rFonts w:ascii="Times New Roman" w:eastAsia="Times New Roman" w:hAnsi="Times New Roman" w:cs="Times New Roman"/>
          <w:color w:val="000000"/>
          <w:sz w:val="24"/>
          <w:szCs w:val="24"/>
        </w:rPr>
        <w:t>zgomot</w:t>
      </w:r>
      <w:proofErr w:type="spellEnd"/>
      <w:r w:rsidRPr="00A74F5E">
        <w:rPr>
          <w:rFonts w:ascii="Times New Roman" w:eastAsia="Times New Roman" w:hAnsi="Times New Roman" w:cs="Times New Roman"/>
          <w:color w:val="000000"/>
          <w:sz w:val="24"/>
          <w:szCs w:val="24"/>
        </w:rPr>
        <w:t xml:space="preserve"> se </w:t>
      </w:r>
      <w:proofErr w:type="spellStart"/>
      <w:r w:rsidRPr="00A74F5E">
        <w:rPr>
          <w:rFonts w:ascii="Times New Roman" w:eastAsia="Times New Roman" w:hAnsi="Times New Roman" w:cs="Times New Roman"/>
          <w:color w:val="000000"/>
          <w:sz w:val="24"/>
          <w:szCs w:val="24"/>
        </w:rPr>
        <w:t>vor</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folosi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utilaje</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moderne</w:t>
      </w:r>
      <w:proofErr w:type="spellEnd"/>
      <w:r w:rsidRPr="00A74F5E">
        <w:rPr>
          <w:rFonts w:ascii="Times New Roman" w:eastAsia="Times New Roman" w:hAnsi="Times New Roman" w:cs="Times New Roman"/>
          <w:color w:val="000000"/>
          <w:sz w:val="24"/>
          <w:szCs w:val="24"/>
        </w:rPr>
        <w:t xml:space="preserve"> care au impact minimal din </w:t>
      </w:r>
      <w:proofErr w:type="spellStart"/>
      <w:r w:rsidRPr="00A74F5E">
        <w:rPr>
          <w:rFonts w:ascii="Times New Roman" w:eastAsia="Times New Roman" w:hAnsi="Times New Roman" w:cs="Times New Roman"/>
          <w:color w:val="000000"/>
          <w:sz w:val="24"/>
          <w:szCs w:val="24"/>
        </w:rPr>
        <w:t>punct</w:t>
      </w:r>
      <w:proofErr w:type="spellEnd"/>
      <w:r w:rsidRPr="00A74F5E">
        <w:rPr>
          <w:rFonts w:ascii="Times New Roman" w:eastAsia="Times New Roman" w:hAnsi="Times New Roman" w:cs="Times New Roman"/>
          <w:color w:val="000000"/>
          <w:sz w:val="24"/>
          <w:szCs w:val="24"/>
        </w:rPr>
        <w:t xml:space="preserve"> de </w:t>
      </w:r>
      <w:proofErr w:type="spellStart"/>
      <w:r w:rsidRPr="00A74F5E">
        <w:rPr>
          <w:rFonts w:ascii="Times New Roman" w:eastAsia="Times New Roman" w:hAnsi="Times New Roman" w:cs="Times New Roman"/>
          <w:color w:val="000000"/>
          <w:sz w:val="24"/>
          <w:szCs w:val="24"/>
        </w:rPr>
        <w:t>vedere</w:t>
      </w:r>
      <w:proofErr w:type="spellEnd"/>
      <w:r w:rsidRPr="00A74F5E">
        <w:rPr>
          <w:rFonts w:ascii="Times New Roman" w:eastAsia="Times New Roman" w:hAnsi="Times New Roman" w:cs="Times New Roman"/>
          <w:color w:val="000000"/>
          <w:sz w:val="24"/>
          <w:szCs w:val="24"/>
        </w:rPr>
        <w:t xml:space="preserve"> al </w:t>
      </w:r>
      <w:proofErr w:type="spellStart"/>
      <w:r w:rsidRPr="00A74F5E">
        <w:rPr>
          <w:rFonts w:ascii="Times New Roman" w:eastAsia="Times New Roman" w:hAnsi="Times New Roman" w:cs="Times New Roman"/>
          <w:color w:val="000000"/>
          <w:sz w:val="24"/>
          <w:szCs w:val="24"/>
        </w:rPr>
        <w:t>zgomotului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produs</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Titularul</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planului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prin</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administratorul</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fondului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forestier</w:t>
      </w:r>
      <w:proofErr w:type="spellEnd"/>
      <w:r w:rsidRPr="00A74F5E">
        <w:rPr>
          <w:rFonts w:ascii="Times New Roman" w:eastAsia="Times New Roman" w:hAnsi="Times New Roman" w:cs="Times New Roman"/>
          <w:color w:val="000000"/>
          <w:sz w:val="24"/>
          <w:szCs w:val="24"/>
        </w:rPr>
        <w:t xml:space="preserve"> are </w:t>
      </w:r>
      <w:proofErr w:type="spellStart"/>
      <w:r w:rsidRPr="00A74F5E">
        <w:rPr>
          <w:rFonts w:ascii="Times New Roman" w:eastAsia="Times New Roman" w:hAnsi="Times New Roman" w:cs="Times New Roman"/>
          <w:color w:val="000000"/>
          <w:sz w:val="24"/>
          <w:szCs w:val="24"/>
        </w:rPr>
        <w:t>responsabilitatea</w:t>
      </w:r>
      <w:proofErr w:type="spellEnd"/>
      <w:r w:rsidRPr="00A74F5E">
        <w:rPr>
          <w:rFonts w:ascii="Times New Roman" w:eastAsia="Times New Roman" w:hAnsi="Times New Roman" w:cs="Times New Roman"/>
          <w:color w:val="000000"/>
          <w:sz w:val="24"/>
          <w:szCs w:val="24"/>
        </w:rPr>
        <w:t xml:space="preserve"> de a </w:t>
      </w:r>
      <w:proofErr w:type="spellStart"/>
      <w:r w:rsidRPr="00A74F5E">
        <w:rPr>
          <w:rFonts w:ascii="Times New Roman" w:eastAsia="Times New Roman" w:hAnsi="Times New Roman" w:cs="Times New Roman"/>
          <w:color w:val="000000"/>
          <w:sz w:val="24"/>
          <w:szCs w:val="24"/>
        </w:rPr>
        <w:t>asigura</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mecanismel</w:t>
      </w:r>
      <w:r w:rsidR="00087DDE" w:rsidRPr="00A74F5E">
        <w:rPr>
          <w:rFonts w:ascii="Times New Roman" w:eastAsia="Times New Roman" w:hAnsi="Times New Roman" w:cs="Times New Roman"/>
          <w:color w:val="000000"/>
          <w:sz w:val="24"/>
          <w:szCs w:val="24"/>
        </w:rPr>
        <w:t>e</w:t>
      </w:r>
      <w:proofErr w:type="spellEnd"/>
      <w:r w:rsidR="00087DDE" w:rsidRPr="00A74F5E">
        <w:rPr>
          <w:rFonts w:ascii="Times New Roman" w:eastAsia="Times New Roman" w:hAnsi="Times New Roman" w:cs="Times New Roman"/>
          <w:color w:val="000000"/>
          <w:sz w:val="24"/>
          <w:szCs w:val="24"/>
        </w:rPr>
        <w:t xml:space="preserve"> </w:t>
      </w:r>
      <w:proofErr w:type="spellStart"/>
      <w:r w:rsidR="00087DDE" w:rsidRPr="00A74F5E">
        <w:rPr>
          <w:rFonts w:ascii="Times New Roman" w:eastAsia="Times New Roman" w:hAnsi="Times New Roman" w:cs="Times New Roman"/>
          <w:color w:val="000000"/>
          <w:sz w:val="24"/>
          <w:szCs w:val="24"/>
        </w:rPr>
        <w:t>legale</w:t>
      </w:r>
      <w:proofErr w:type="spellEnd"/>
      <w:r w:rsidR="00087DDE" w:rsidRPr="00A74F5E">
        <w:rPr>
          <w:rFonts w:ascii="Times New Roman" w:eastAsia="Times New Roman" w:hAnsi="Times New Roman" w:cs="Times New Roman"/>
          <w:color w:val="000000"/>
          <w:sz w:val="24"/>
          <w:szCs w:val="24"/>
        </w:rPr>
        <w:t xml:space="preserve"> </w:t>
      </w:r>
      <w:proofErr w:type="spellStart"/>
      <w:r w:rsidR="00087DDE" w:rsidRPr="00A74F5E">
        <w:rPr>
          <w:rFonts w:ascii="Times New Roman" w:eastAsia="Times New Roman" w:hAnsi="Times New Roman" w:cs="Times New Roman"/>
          <w:color w:val="000000"/>
          <w:sz w:val="24"/>
          <w:szCs w:val="24"/>
        </w:rPr>
        <w:t>si</w:t>
      </w:r>
      <w:proofErr w:type="spellEnd"/>
      <w:r w:rsidR="00087DDE" w:rsidRPr="00A74F5E">
        <w:rPr>
          <w:rFonts w:ascii="Times New Roman" w:eastAsia="Times New Roman" w:hAnsi="Times New Roman" w:cs="Times New Roman"/>
          <w:color w:val="000000"/>
          <w:sz w:val="24"/>
          <w:szCs w:val="24"/>
        </w:rPr>
        <w:t xml:space="preserve"> </w:t>
      </w:r>
      <w:proofErr w:type="spellStart"/>
      <w:r w:rsidR="00087DDE" w:rsidRPr="00A74F5E">
        <w:rPr>
          <w:rFonts w:ascii="Times New Roman" w:eastAsia="Times New Roman" w:hAnsi="Times New Roman" w:cs="Times New Roman"/>
          <w:color w:val="000000"/>
          <w:sz w:val="24"/>
          <w:szCs w:val="24"/>
        </w:rPr>
        <w:t>financiare</w:t>
      </w:r>
      <w:proofErr w:type="spellEnd"/>
      <w:r w:rsidR="00087DDE" w:rsidRPr="00A74F5E">
        <w:rPr>
          <w:rFonts w:ascii="Times New Roman" w:eastAsia="Times New Roman" w:hAnsi="Times New Roman" w:cs="Times New Roman"/>
          <w:color w:val="000000"/>
          <w:sz w:val="24"/>
          <w:szCs w:val="24"/>
        </w:rPr>
        <w:t xml:space="preserve"> de a se </w:t>
      </w:r>
      <w:proofErr w:type="spellStart"/>
      <w:r w:rsidR="00087DDE" w:rsidRPr="00A74F5E">
        <w:rPr>
          <w:rFonts w:ascii="Times New Roman" w:eastAsia="Times New Roman" w:hAnsi="Times New Roman" w:cs="Times New Roman"/>
          <w:color w:val="000000"/>
          <w:sz w:val="24"/>
          <w:szCs w:val="24"/>
        </w:rPr>
        <w:t>asigura</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că</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agenții</w:t>
      </w:r>
      <w:proofErr w:type="spellEnd"/>
      <w:r w:rsidRPr="00A74F5E">
        <w:rPr>
          <w:rFonts w:ascii="Times New Roman" w:eastAsia="Times New Roman" w:hAnsi="Times New Roman" w:cs="Times New Roman"/>
          <w:color w:val="000000"/>
          <w:sz w:val="24"/>
          <w:szCs w:val="24"/>
        </w:rPr>
        <w:t xml:space="preserve"> economici </w:t>
      </w:r>
      <w:r w:rsidR="00087DDE" w:rsidRPr="00A74F5E">
        <w:rPr>
          <w:rFonts w:ascii="Times New Roman" w:eastAsia="Times New Roman" w:hAnsi="Times New Roman" w:cs="Times New Roman"/>
          <w:color w:val="000000"/>
          <w:sz w:val="24"/>
          <w:szCs w:val="24"/>
        </w:rPr>
        <w:t xml:space="preserve">care </w:t>
      </w:r>
      <w:proofErr w:type="spellStart"/>
      <w:r w:rsidR="00087DDE" w:rsidRPr="00A74F5E">
        <w:rPr>
          <w:rFonts w:ascii="Times New Roman" w:eastAsia="Times New Roman" w:hAnsi="Times New Roman" w:cs="Times New Roman"/>
          <w:color w:val="000000"/>
          <w:sz w:val="24"/>
          <w:szCs w:val="24"/>
        </w:rPr>
        <w:t>exploatează</w:t>
      </w:r>
      <w:proofErr w:type="spellEnd"/>
      <w:r w:rsidR="00087DDE" w:rsidRPr="00A74F5E">
        <w:rPr>
          <w:rFonts w:ascii="Times New Roman" w:eastAsia="Times New Roman" w:hAnsi="Times New Roman" w:cs="Times New Roman"/>
          <w:color w:val="000000"/>
          <w:sz w:val="24"/>
          <w:szCs w:val="24"/>
        </w:rPr>
        <w:t xml:space="preserve"> masa </w:t>
      </w:r>
      <w:proofErr w:type="spellStart"/>
      <w:r w:rsidR="00087DDE" w:rsidRPr="00A74F5E">
        <w:rPr>
          <w:rFonts w:ascii="Times New Roman" w:eastAsia="Times New Roman" w:hAnsi="Times New Roman" w:cs="Times New Roman"/>
          <w:color w:val="000000"/>
          <w:sz w:val="24"/>
          <w:szCs w:val="24"/>
        </w:rPr>
        <w:t>lemnoasă</w:t>
      </w:r>
      <w:proofErr w:type="spellEnd"/>
      <w:r w:rsidR="00087DDE"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respectă</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normele</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pentru</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zgomot</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și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vibrații</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impuse</w:t>
      </w:r>
      <w:proofErr w:type="spellEnd"/>
      <w:r w:rsidRPr="00A74F5E">
        <w:rPr>
          <w:rFonts w:ascii="Times New Roman" w:eastAsia="Times New Roman" w:hAnsi="Times New Roman" w:cs="Times New Roman"/>
          <w:color w:val="000000"/>
          <w:sz w:val="24"/>
          <w:szCs w:val="24"/>
        </w:rPr>
        <w:t xml:space="preserve"> de </w:t>
      </w:r>
      <w:proofErr w:type="spellStart"/>
      <w:r w:rsidRPr="00A74F5E">
        <w:rPr>
          <w:rFonts w:ascii="Times New Roman" w:eastAsia="Times New Roman" w:hAnsi="Times New Roman" w:cs="Times New Roman"/>
          <w:color w:val="000000"/>
          <w:sz w:val="24"/>
          <w:szCs w:val="24"/>
        </w:rPr>
        <w:t>legislația</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în</w:t>
      </w:r>
      <w:proofErr w:type="spellEnd"/>
      <w:r w:rsidRPr="00A74F5E">
        <w:rPr>
          <w:rFonts w:ascii="Times New Roman" w:eastAsia="Times New Roman" w:hAnsi="Times New Roman" w:cs="Times New Roman"/>
          <w:color w:val="000000"/>
          <w:sz w:val="24"/>
          <w:szCs w:val="24"/>
        </w:rPr>
        <w:t xml:space="preserve"> </w:t>
      </w:r>
      <w:proofErr w:type="spellStart"/>
      <w:r w:rsidRPr="00A74F5E">
        <w:rPr>
          <w:rFonts w:ascii="Times New Roman" w:eastAsia="Times New Roman" w:hAnsi="Times New Roman" w:cs="Times New Roman"/>
          <w:color w:val="000000"/>
          <w:sz w:val="24"/>
          <w:szCs w:val="24"/>
        </w:rPr>
        <w:t>vigoare</w:t>
      </w:r>
      <w:proofErr w:type="spellEnd"/>
      <w:r w:rsidRPr="00A74F5E">
        <w:rPr>
          <w:rFonts w:ascii="Times New Roman" w:eastAsia="Times New Roman" w:hAnsi="Times New Roman" w:cs="Times New Roman"/>
          <w:color w:val="000000"/>
          <w:sz w:val="24"/>
          <w:szCs w:val="24"/>
        </w:rPr>
        <w:t>.</w:t>
      </w:r>
    </w:p>
    <w:p w14:paraId="41529AF2" w14:textId="77777777" w:rsidR="00D454F3" w:rsidRPr="00D454F3" w:rsidRDefault="00D454F3" w:rsidP="00D454F3">
      <w:pPr>
        <w:spacing w:after="0" w:line="240" w:lineRule="auto"/>
        <w:jc w:val="both"/>
        <w:rPr>
          <w:rFonts w:ascii="Times New Roman" w:hAnsi="Times New Roman" w:cs="Times New Roman"/>
          <w:b/>
          <w:i/>
          <w:kern w:val="2"/>
          <w:sz w:val="24"/>
          <w:szCs w:val="24"/>
        </w:rPr>
      </w:pPr>
      <w:proofErr w:type="spellStart"/>
      <w:r w:rsidRPr="00D454F3">
        <w:rPr>
          <w:rFonts w:ascii="Times New Roman" w:hAnsi="Times New Roman" w:cs="Times New Roman"/>
          <w:b/>
          <w:i/>
          <w:kern w:val="2"/>
          <w:sz w:val="24"/>
          <w:szCs w:val="24"/>
        </w:rPr>
        <w:t>Impactul</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prognozat</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prin</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implementarea</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planului</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asupra</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factorului</w:t>
      </w:r>
      <w:proofErr w:type="spellEnd"/>
      <w:r w:rsidRPr="00D454F3">
        <w:rPr>
          <w:rFonts w:ascii="Times New Roman" w:hAnsi="Times New Roman" w:cs="Times New Roman"/>
          <w:b/>
          <w:i/>
          <w:kern w:val="2"/>
          <w:sz w:val="24"/>
          <w:szCs w:val="24"/>
        </w:rPr>
        <w:t xml:space="preserve"> de </w:t>
      </w:r>
      <w:proofErr w:type="spellStart"/>
      <w:r w:rsidRPr="00D454F3">
        <w:rPr>
          <w:rFonts w:ascii="Times New Roman" w:hAnsi="Times New Roman" w:cs="Times New Roman"/>
          <w:b/>
          <w:i/>
          <w:kern w:val="2"/>
          <w:sz w:val="24"/>
          <w:szCs w:val="24"/>
        </w:rPr>
        <w:t>mediu</w:t>
      </w:r>
      <w:proofErr w:type="spellEnd"/>
      <w:r w:rsidRPr="00D454F3">
        <w:rPr>
          <w:rFonts w:ascii="Times New Roman" w:hAnsi="Times New Roman" w:cs="Times New Roman"/>
          <w:b/>
          <w:i/>
          <w:kern w:val="2"/>
          <w:sz w:val="24"/>
          <w:szCs w:val="24"/>
        </w:rPr>
        <w:t xml:space="preserve"> </w:t>
      </w:r>
      <w:proofErr w:type="spellStart"/>
      <w:r w:rsidRPr="00D454F3">
        <w:rPr>
          <w:rFonts w:ascii="Times New Roman" w:hAnsi="Times New Roman" w:cs="Times New Roman"/>
          <w:b/>
          <w:i/>
          <w:kern w:val="2"/>
          <w:sz w:val="24"/>
          <w:szCs w:val="24"/>
        </w:rPr>
        <w:t>apă</w:t>
      </w:r>
      <w:proofErr w:type="spellEnd"/>
    </w:p>
    <w:p w14:paraId="0BBAB36A" w14:textId="4500AC90" w:rsidR="009350A1" w:rsidRPr="009350A1" w:rsidRDefault="00D454F3" w:rsidP="009350A1">
      <w:pPr>
        <w:spacing w:after="0" w:line="240" w:lineRule="auto"/>
        <w:jc w:val="both"/>
        <w:rPr>
          <w:rFonts w:ascii="Times New Roman" w:hAnsi="Times New Roman" w:cs="Times New Roman"/>
          <w:kern w:val="2"/>
          <w:sz w:val="24"/>
          <w:szCs w:val="24"/>
        </w:rPr>
      </w:pPr>
      <w:r w:rsidRPr="00D454F3">
        <w:rPr>
          <w:rFonts w:ascii="Times New Roman" w:hAnsi="Times New Roman" w:cs="Times New Roman"/>
          <w:kern w:val="2"/>
          <w:sz w:val="24"/>
          <w:szCs w:val="24"/>
        </w:rPr>
        <w:t xml:space="preserve">     </w:t>
      </w:r>
      <w:proofErr w:type="spellStart"/>
      <w:r w:rsidR="006E573A">
        <w:rPr>
          <w:rFonts w:ascii="Times New Roman" w:hAnsi="Times New Roman" w:cs="Times New Roman"/>
          <w:kern w:val="2"/>
          <w:sz w:val="24"/>
          <w:szCs w:val="24"/>
        </w:rPr>
        <w:t>Emisiile</w:t>
      </w:r>
      <w:proofErr w:type="spellEnd"/>
      <w:r w:rsidR="006E573A">
        <w:rPr>
          <w:rFonts w:ascii="Times New Roman" w:hAnsi="Times New Roman" w:cs="Times New Roman"/>
          <w:kern w:val="2"/>
          <w:sz w:val="24"/>
          <w:szCs w:val="24"/>
        </w:rPr>
        <w:t xml:space="preserve"> </w:t>
      </w:r>
      <w:proofErr w:type="spellStart"/>
      <w:r w:rsidR="006E573A">
        <w:rPr>
          <w:rFonts w:ascii="Times New Roman" w:hAnsi="Times New Roman" w:cs="Times New Roman"/>
          <w:kern w:val="2"/>
          <w:sz w:val="24"/>
          <w:szCs w:val="24"/>
        </w:rPr>
        <w:t>posibile</w:t>
      </w:r>
      <w:proofErr w:type="spellEnd"/>
      <w:r w:rsidR="006E573A">
        <w:rPr>
          <w:rFonts w:ascii="Times New Roman" w:hAnsi="Times New Roman" w:cs="Times New Roman"/>
          <w:kern w:val="2"/>
          <w:sz w:val="24"/>
          <w:szCs w:val="24"/>
        </w:rPr>
        <w:t xml:space="preserve"> </w:t>
      </w:r>
      <w:r w:rsidR="009350A1" w:rsidRPr="009350A1">
        <w:rPr>
          <w:rFonts w:ascii="Times New Roman" w:hAnsi="Times New Roman" w:cs="Times New Roman"/>
          <w:kern w:val="2"/>
          <w:sz w:val="24"/>
          <w:szCs w:val="24"/>
        </w:rPr>
        <w:t xml:space="preserve">se </w:t>
      </w:r>
      <w:proofErr w:type="spellStart"/>
      <w:r w:rsidR="009350A1" w:rsidRPr="009350A1">
        <w:rPr>
          <w:rFonts w:ascii="Times New Roman" w:hAnsi="Times New Roman" w:cs="Times New Roman"/>
          <w:kern w:val="2"/>
          <w:sz w:val="24"/>
          <w:szCs w:val="24"/>
        </w:rPr>
        <w:t>refera</w:t>
      </w:r>
      <w:proofErr w:type="spellEnd"/>
      <w:r w:rsidR="009350A1" w:rsidRPr="009350A1">
        <w:rPr>
          <w:rFonts w:ascii="Times New Roman" w:hAnsi="Times New Roman" w:cs="Times New Roman"/>
          <w:kern w:val="2"/>
          <w:sz w:val="24"/>
          <w:szCs w:val="24"/>
        </w:rPr>
        <w:t xml:space="preserve"> la </w:t>
      </w:r>
      <w:proofErr w:type="spellStart"/>
      <w:r w:rsidR="009350A1" w:rsidRPr="009350A1">
        <w:rPr>
          <w:rFonts w:ascii="Times New Roman" w:hAnsi="Times New Roman" w:cs="Times New Roman"/>
          <w:kern w:val="2"/>
          <w:sz w:val="24"/>
          <w:szCs w:val="24"/>
        </w:rPr>
        <w:t>scurgeri</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accidentale</w:t>
      </w:r>
      <w:proofErr w:type="spellEnd"/>
      <w:r w:rsidR="009350A1" w:rsidRPr="009350A1">
        <w:rPr>
          <w:rFonts w:ascii="Times New Roman" w:hAnsi="Times New Roman" w:cs="Times New Roman"/>
          <w:kern w:val="2"/>
          <w:sz w:val="24"/>
          <w:szCs w:val="24"/>
        </w:rPr>
        <w:t xml:space="preserve"> de </w:t>
      </w:r>
      <w:proofErr w:type="spellStart"/>
      <w:r w:rsidR="009350A1" w:rsidRPr="009350A1">
        <w:rPr>
          <w:rFonts w:ascii="Times New Roman" w:hAnsi="Times New Roman" w:cs="Times New Roman"/>
          <w:kern w:val="2"/>
          <w:sz w:val="24"/>
          <w:szCs w:val="24"/>
        </w:rPr>
        <w:t>hidrocarburi</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și</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uleiuri</w:t>
      </w:r>
      <w:proofErr w:type="spellEnd"/>
      <w:r w:rsidR="009350A1" w:rsidRPr="009350A1">
        <w:rPr>
          <w:rFonts w:ascii="Times New Roman" w:hAnsi="Times New Roman" w:cs="Times New Roman"/>
          <w:kern w:val="2"/>
          <w:sz w:val="24"/>
          <w:szCs w:val="24"/>
        </w:rPr>
        <w:t xml:space="preserve"> de la </w:t>
      </w:r>
      <w:proofErr w:type="spellStart"/>
      <w:r w:rsidR="009350A1" w:rsidRPr="009350A1">
        <w:rPr>
          <w:rFonts w:ascii="Times New Roman" w:hAnsi="Times New Roman" w:cs="Times New Roman"/>
          <w:kern w:val="2"/>
          <w:sz w:val="24"/>
          <w:szCs w:val="24"/>
        </w:rPr>
        <w:t>utilaje</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sau</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levigat</w:t>
      </w:r>
      <w:proofErr w:type="spellEnd"/>
      <w:r w:rsidR="009350A1" w:rsidRPr="009350A1">
        <w:rPr>
          <w:rFonts w:ascii="Times New Roman" w:hAnsi="Times New Roman" w:cs="Times New Roman"/>
          <w:kern w:val="2"/>
          <w:sz w:val="24"/>
          <w:szCs w:val="24"/>
        </w:rPr>
        <w:t xml:space="preserve"> din </w:t>
      </w:r>
      <w:proofErr w:type="spellStart"/>
      <w:r w:rsidR="009350A1" w:rsidRPr="009350A1">
        <w:rPr>
          <w:rFonts w:ascii="Times New Roman" w:hAnsi="Times New Roman" w:cs="Times New Roman"/>
          <w:kern w:val="2"/>
          <w:sz w:val="24"/>
          <w:szCs w:val="24"/>
        </w:rPr>
        <w:t>deșeurile</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menajere</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Acest</w:t>
      </w:r>
      <w:proofErr w:type="spellEnd"/>
      <w:r w:rsidR="009350A1" w:rsidRPr="009350A1">
        <w:rPr>
          <w:rFonts w:ascii="Times New Roman" w:hAnsi="Times New Roman" w:cs="Times New Roman"/>
          <w:kern w:val="2"/>
          <w:sz w:val="24"/>
          <w:szCs w:val="24"/>
        </w:rPr>
        <w:t xml:space="preserve"> tip de </w:t>
      </w:r>
      <w:proofErr w:type="spellStart"/>
      <w:r w:rsidR="009350A1" w:rsidRPr="009350A1">
        <w:rPr>
          <w:rFonts w:ascii="Times New Roman" w:hAnsi="Times New Roman" w:cs="Times New Roman"/>
          <w:kern w:val="2"/>
          <w:sz w:val="24"/>
          <w:szCs w:val="24"/>
        </w:rPr>
        <w:t>emisii</w:t>
      </w:r>
      <w:proofErr w:type="spellEnd"/>
      <w:r w:rsidR="009350A1" w:rsidRPr="009350A1">
        <w:rPr>
          <w:rFonts w:ascii="Times New Roman" w:hAnsi="Times New Roman" w:cs="Times New Roman"/>
          <w:kern w:val="2"/>
          <w:sz w:val="24"/>
          <w:szCs w:val="24"/>
        </w:rPr>
        <w:t xml:space="preserve"> apar ca </w:t>
      </w:r>
      <w:proofErr w:type="spellStart"/>
      <w:r w:rsidR="009350A1" w:rsidRPr="009350A1">
        <w:rPr>
          <w:rFonts w:ascii="Times New Roman" w:hAnsi="Times New Roman" w:cs="Times New Roman"/>
          <w:kern w:val="2"/>
          <w:sz w:val="24"/>
          <w:szCs w:val="24"/>
        </w:rPr>
        <w:t>rezultat</w:t>
      </w:r>
      <w:proofErr w:type="spellEnd"/>
      <w:r w:rsidR="009350A1" w:rsidRPr="009350A1">
        <w:rPr>
          <w:rFonts w:ascii="Times New Roman" w:hAnsi="Times New Roman" w:cs="Times New Roman"/>
          <w:kern w:val="2"/>
          <w:sz w:val="24"/>
          <w:szCs w:val="24"/>
        </w:rPr>
        <w:t xml:space="preserve"> al </w:t>
      </w:r>
      <w:proofErr w:type="spellStart"/>
      <w:r w:rsidR="009350A1" w:rsidRPr="009350A1">
        <w:rPr>
          <w:rFonts w:ascii="Times New Roman" w:hAnsi="Times New Roman" w:cs="Times New Roman"/>
          <w:kern w:val="2"/>
          <w:sz w:val="24"/>
          <w:szCs w:val="24"/>
        </w:rPr>
        <w:t>activității</w:t>
      </w:r>
      <w:proofErr w:type="spellEnd"/>
      <w:r w:rsidR="009350A1" w:rsidRPr="009350A1">
        <w:rPr>
          <w:rFonts w:ascii="Times New Roman" w:hAnsi="Times New Roman" w:cs="Times New Roman"/>
          <w:kern w:val="2"/>
          <w:sz w:val="24"/>
          <w:szCs w:val="24"/>
        </w:rPr>
        <w:t xml:space="preserve"> de </w:t>
      </w:r>
      <w:proofErr w:type="spellStart"/>
      <w:r w:rsidR="009350A1" w:rsidRPr="009350A1">
        <w:rPr>
          <w:rFonts w:ascii="Times New Roman" w:hAnsi="Times New Roman" w:cs="Times New Roman"/>
          <w:kern w:val="2"/>
          <w:sz w:val="24"/>
          <w:szCs w:val="24"/>
        </w:rPr>
        <w:t>exploatare</w:t>
      </w:r>
      <w:proofErr w:type="spellEnd"/>
      <w:r w:rsidR="009350A1" w:rsidRPr="009350A1">
        <w:rPr>
          <w:rFonts w:ascii="Times New Roman" w:hAnsi="Times New Roman" w:cs="Times New Roman"/>
          <w:kern w:val="2"/>
          <w:sz w:val="24"/>
          <w:szCs w:val="24"/>
        </w:rPr>
        <w:t xml:space="preserve"> a </w:t>
      </w:r>
      <w:proofErr w:type="spellStart"/>
      <w:r w:rsidR="009350A1" w:rsidRPr="009350A1">
        <w:rPr>
          <w:rFonts w:ascii="Times New Roman" w:hAnsi="Times New Roman" w:cs="Times New Roman"/>
          <w:kern w:val="2"/>
          <w:sz w:val="24"/>
          <w:szCs w:val="24"/>
        </w:rPr>
        <w:t>fondului</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forestier</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generatorul</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acestora</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fiind</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agenții</w:t>
      </w:r>
      <w:proofErr w:type="spellEnd"/>
      <w:r w:rsidR="009350A1" w:rsidRPr="009350A1">
        <w:rPr>
          <w:rFonts w:ascii="Times New Roman" w:hAnsi="Times New Roman" w:cs="Times New Roman"/>
          <w:kern w:val="2"/>
          <w:sz w:val="24"/>
          <w:szCs w:val="24"/>
        </w:rPr>
        <w:t xml:space="preserve"> economici care </w:t>
      </w:r>
      <w:proofErr w:type="spellStart"/>
      <w:r w:rsidR="009350A1" w:rsidRPr="009350A1">
        <w:rPr>
          <w:rFonts w:ascii="Times New Roman" w:hAnsi="Times New Roman" w:cs="Times New Roman"/>
          <w:kern w:val="2"/>
          <w:sz w:val="24"/>
          <w:szCs w:val="24"/>
        </w:rPr>
        <w:t>va</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realiza</w:t>
      </w:r>
      <w:proofErr w:type="spellEnd"/>
      <w:r w:rsidR="009350A1" w:rsidRPr="009350A1">
        <w:rPr>
          <w:rFonts w:ascii="Times New Roman" w:hAnsi="Times New Roman" w:cs="Times New Roman"/>
          <w:kern w:val="2"/>
          <w:sz w:val="24"/>
          <w:szCs w:val="24"/>
        </w:rPr>
        <w:t xml:space="preserve"> </w:t>
      </w:r>
      <w:proofErr w:type="spellStart"/>
      <w:r w:rsidR="009350A1" w:rsidRPr="009350A1">
        <w:rPr>
          <w:rFonts w:ascii="Times New Roman" w:hAnsi="Times New Roman" w:cs="Times New Roman"/>
          <w:kern w:val="2"/>
          <w:sz w:val="24"/>
          <w:szCs w:val="24"/>
        </w:rPr>
        <w:t>lucrarea</w:t>
      </w:r>
      <w:proofErr w:type="spellEnd"/>
      <w:r w:rsidR="009350A1" w:rsidRPr="009350A1">
        <w:rPr>
          <w:rFonts w:ascii="Times New Roman" w:hAnsi="Times New Roman" w:cs="Times New Roman"/>
          <w:kern w:val="2"/>
          <w:sz w:val="24"/>
          <w:szCs w:val="24"/>
        </w:rPr>
        <w:t>.</w:t>
      </w:r>
    </w:p>
    <w:p w14:paraId="14819C16" w14:textId="77777777" w:rsidR="009350A1" w:rsidRPr="009350A1" w:rsidRDefault="009350A1" w:rsidP="009350A1">
      <w:pPr>
        <w:spacing w:after="0" w:line="240" w:lineRule="auto"/>
        <w:jc w:val="both"/>
        <w:rPr>
          <w:rFonts w:ascii="Times New Roman" w:hAnsi="Times New Roman" w:cs="Times New Roman"/>
          <w:kern w:val="2"/>
          <w:sz w:val="24"/>
          <w:szCs w:val="24"/>
        </w:rPr>
      </w:pPr>
      <w:proofErr w:type="spellStart"/>
      <w:r w:rsidRPr="009350A1">
        <w:rPr>
          <w:rFonts w:ascii="Times New Roman" w:hAnsi="Times New Roman" w:cs="Times New Roman"/>
          <w:kern w:val="2"/>
          <w:sz w:val="24"/>
          <w:szCs w:val="24"/>
        </w:rPr>
        <w:t>Titularul</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planului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și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administratorul</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fondului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forestier</w:t>
      </w:r>
      <w:proofErr w:type="spellEnd"/>
      <w:r w:rsidRPr="009350A1">
        <w:rPr>
          <w:rFonts w:ascii="Times New Roman" w:hAnsi="Times New Roman" w:cs="Times New Roman"/>
          <w:kern w:val="2"/>
          <w:sz w:val="24"/>
          <w:szCs w:val="24"/>
        </w:rPr>
        <w:t xml:space="preserve"> au </w:t>
      </w:r>
      <w:proofErr w:type="spellStart"/>
      <w:r w:rsidRPr="009350A1">
        <w:rPr>
          <w:rFonts w:ascii="Times New Roman" w:hAnsi="Times New Roman" w:cs="Times New Roman"/>
          <w:kern w:val="2"/>
          <w:sz w:val="24"/>
          <w:szCs w:val="24"/>
        </w:rPr>
        <w:t>responsabilitatea</w:t>
      </w:r>
      <w:proofErr w:type="spellEnd"/>
      <w:r w:rsidRPr="009350A1">
        <w:rPr>
          <w:rFonts w:ascii="Times New Roman" w:hAnsi="Times New Roman" w:cs="Times New Roman"/>
          <w:kern w:val="2"/>
          <w:sz w:val="24"/>
          <w:szCs w:val="24"/>
        </w:rPr>
        <w:t xml:space="preserve"> de a </w:t>
      </w:r>
      <w:proofErr w:type="spellStart"/>
      <w:r w:rsidRPr="009350A1">
        <w:rPr>
          <w:rFonts w:ascii="Times New Roman" w:hAnsi="Times New Roman" w:cs="Times New Roman"/>
          <w:kern w:val="2"/>
          <w:sz w:val="24"/>
          <w:szCs w:val="24"/>
        </w:rPr>
        <w:t>asigura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mecanismele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legale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si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financiare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pentru</w:t>
      </w:r>
      <w:proofErr w:type="spellEnd"/>
      <w:r w:rsidRPr="009350A1">
        <w:rPr>
          <w:rFonts w:ascii="Times New Roman" w:hAnsi="Times New Roman" w:cs="Times New Roman"/>
          <w:kern w:val="2"/>
          <w:sz w:val="24"/>
          <w:szCs w:val="24"/>
        </w:rPr>
        <w:t xml:space="preserve"> a </w:t>
      </w:r>
      <w:proofErr w:type="spellStart"/>
      <w:r w:rsidRPr="009350A1">
        <w:rPr>
          <w:rFonts w:ascii="Times New Roman" w:hAnsi="Times New Roman" w:cs="Times New Roman"/>
          <w:kern w:val="2"/>
          <w:sz w:val="24"/>
          <w:szCs w:val="24"/>
        </w:rPr>
        <w:t>asigura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faptul</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că</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agentul</w:t>
      </w:r>
      <w:proofErr w:type="spellEnd"/>
      <w:r w:rsidRPr="009350A1">
        <w:rPr>
          <w:rFonts w:ascii="Times New Roman" w:hAnsi="Times New Roman" w:cs="Times New Roman"/>
          <w:kern w:val="2"/>
          <w:sz w:val="24"/>
          <w:szCs w:val="24"/>
        </w:rPr>
        <w:t xml:space="preserve"> economic </w:t>
      </w:r>
      <w:proofErr w:type="spellStart"/>
      <w:r w:rsidRPr="009350A1">
        <w:rPr>
          <w:rFonts w:ascii="Times New Roman" w:hAnsi="Times New Roman" w:cs="Times New Roman"/>
          <w:kern w:val="2"/>
          <w:sz w:val="24"/>
          <w:szCs w:val="24"/>
        </w:rPr>
        <w:t>ia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măsurile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necesare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pentru</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prevenirea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și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limitarea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acestui</w:t>
      </w:r>
      <w:proofErr w:type="spellEnd"/>
      <w:r w:rsidRPr="009350A1">
        <w:rPr>
          <w:rFonts w:ascii="Times New Roman" w:hAnsi="Times New Roman" w:cs="Times New Roman"/>
          <w:kern w:val="2"/>
          <w:sz w:val="24"/>
          <w:szCs w:val="24"/>
        </w:rPr>
        <w:t xml:space="preserve"> tip de </w:t>
      </w:r>
      <w:proofErr w:type="spellStart"/>
      <w:r w:rsidRPr="009350A1">
        <w:rPr>
          <w:rFonts w:ascii="Times New Roman" w:hAnsi="Times New Roman" w:cs="Times New Roman"/>
          <w:kern w:val="2"/>
          <w:sz w:val="24"/>
          <w:szCs w:val="24"/>
        </w:rPr>
        <w:t>emisii</w:t>
      </w:r>
      <w:proofErr w:type="spellEnd"/>
      <w:r w:rsidRPr="009350A1">
        <w:rPr>
          <w:rFonts w:ascii="Times New Roman" w:hAnsi="Times New Roman" w:cs="Times New Roman"/>
          <w:kern w:val="2"/>
          <w:sz w:val="24"/>
          <w:szCs w:val="24"/>
        </w:rPr>
        <w:t>.</w:t>
      </w:r>
    </w:p>
    <w:p w14:paraId="549D15FF" w14:textId="4B4DC2C5" w:rsidR="00D454F3" w:rsidRPr="00D454F3" w:rsidRDefault="009350A1" w:rsidP="009350A1">
      <w:pPr>
        <w:spacing w:after="0" w:line="240" w:lineRule="auto"/>
        <w:jc w:val="both"/>
        <w:rPr>
          <w:rFonts w:ascii="Times New Roman" w:hAnsi="Times New Roman" w:cs="Times New Roman"/>
          <w:kern w:val="2"/>
          <w:sz w:val="24"/>
          <w:szCs w:val="24"/>
        </w:rPr>
      </w:pPr>
      <w:r w:rsidRPr="009350A1">
        <w:rPr>
          <w:rFonts w:ascii="Times New Roman" w:hAnsi="Times New Roman" w:cs="Times New Roman"/>
          <w:kern w:val="2"/>
          <w:sz w:val="24"/>
          <w:szCs w:val="24"/>
        </w:rPr>
        <w:t xml:space="preserve">Se </w:t>
      </w:r>
      <w:proofErr w:type="spellStart"/>
      <w:r w:rsidRPr="009350A1">
        <w:rPr>
          <w:rFonts w:ascii="Times New Roman" w:hAnsi="Times New Roman" w:cs="Times New Roman"/>
          <w:kern w:val="2"/>
          <w:sz w:val="24"/>
          <w:szCs w:val="24"/>
        </w:rPr>
        <w:t>vor</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utiliza</w:t>
      </w:r>
      <w:proofErr w:type="spellEnd"/>
      <w:r w:rsidRPr="009350A1">
        <w:rPr>
          <w:rFonts w:ascii="Times New Roman" w:hAnsi="Times New Roman" w:cs="Times New Roman"/>
          <w:kern w:val="2"/>
          <w:sz w:val="24"/>
          <w:szCs w:val="24"/>
        </w:rPr>
        <w:t xml:space="preserve"> pe </w:t>
      </w:r>
      <w:proofErr w:type="spellStart"/>
      <w:r w:rsidRPr="009350A1">
        <w:rPr>
          <w:rFonts w:ascii="Times New Roman" w:hAnsi="Times New Roman" w:cs="Times New Roman"/>
          <w:kern w:val="2"/>
          <w:sz w:val="24"/>
          <w:szCs w:val="24"/>
        </w:rPr>
        <w:t>amplasament</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utilajele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și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mijloacele</w:t>
      </w:r>
      <w:proofErr w:type="spellEnd"/>
      <w:r w:rsidRPr="009350A1">
        <w:rPr>
          <w:rFonts w:ascii="Times New Roman" w:hAnsi="Times New Roman" w:cs="Times New Roman"/>
          <w:kern w:val="2"/>
          <w:sz w:val="24"/>
          <w:szCs w:val="24"/>
        </w:rPr>
        <w:t xml:space="preserve"> de transport </w:t>
      </w:r>
      <w:proofErr w:type="spellStart"/>
      <w:r w:rsidRPr="009350A1">
        <w:rPr>
          <w:rFonts w:ascii="Times New Roman" w:hAnsi="Times New Roman" w:cs="Times New Roman"/>
          <w:kern w:val="2"/>
          <w:sz w:val="24"/>
          <w:szCs w:val="24"/>
        </w:rPr>
        <w:t>performante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în</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conformitate</w:t>
      </w:r>
      <w:proofErr w:type="spellEnd"/>
      <w:r w:rsidRPr="009350A1">
        <w:rPr>
          <w:rFonts w:ascii="Times New Roman" w:hAnsi="Times New Roman" w:cs="Times New Roman"/>
          <w:kern w:val="2"/>
          <w:sz w:val="24"/>
          <w:szCs w:val="24"/>
        </w:rPr>
        <w:t xml:space="preserve"> cu </w:t>
      </w:r>
      <w:proofErr w:type="spellStart"/>
      <w:r w:rsidRPr="009350A1">
        <w:rPr>
          <w:rFonts w:ascii="Times New Roman" w:hAnsi="Times New Roman" w:cs="Times New Roman"/>
          <w:kern w:val="2"/>
          <w:sz w:val="24"/>
          <w:szCs w:val="24"/>
        </w:rPr>
        <w:t>standardele</w:t>
      </w:r>
      <w:proofErr w:type="spellEnd"/>
      <w:r w:rsidRPr="009350A1">
        <w:rPr>
          <w:rFonts w:ascii="Times New Roman" w:hAnsi="Times New Roman" w:cs="Times New Roman"/>
          <w:kern w:val="2"/>
          <w:sz w:val="24"/>
          <w:szCs w:val="24"/>
        </w:rPr>
        <w:t xml:space="preserve"> de </w:t>
      </w:r>
      <w:proofErr w:type="spellStart"/>
      <w:r w:rsidRPr="009350A1">
        <w:rPr>
          <w:rFonts w:ascii="Times New Roman" w:hAnsi="Times New Roman" w:cs="Times New Roman"/>
          <w:kern w:val="2"/>
          <w:sz w:val="24"/>
          <w:szCs w:val="24"/>
        </w:rPr>
        <w:t>poluare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în</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vigoare</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și</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vor</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avea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inspecția</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tehnică</w:t>
      </w:r>
      <w:proofErr w:type="spellEnd"/>
      <w:r w:rsidRPr="009350A1">
        <w:rPr>
          <w:rFonts w:ascii="Times New Roman" w:hAnsi="Times New Roman" w:cs="Times New Roman"/>
          <w:kern w:val="2"/>
          <w:sz w:val="24"/>
          <w:szCs w:val="24"/>
        </w:rPr>
        <w:t xml:space="preserve"> </w:t>
      </w:r>
      <w:proofErr w:type="spellStart"/>
      <w:r w:rsidRPr="009350A1">
        <w:rPr>
          <w:rFonts w:ascii="Times New Roman" w:hAnsi="Times New Roman" w:cs="Times New Roman"/>
          <w:kern w:val="2"/>
          <w:sz w:val="24"/>
          <w:szCs w:val="24"/>
        </w:rPr>
        <w:t>realizată</w:t>
      </w:r>
      <w:proofErr w:type="spellEnd"/>
      <w:r w:rsidRPr="009350A1">
        <w:rPr>
          <w:rFonts w:ascii="Times New Roman" w:hAnsi="Times New Roman" w:cs="Times New Roman"/>
          <w:kern w:val="2"/>
          <w:sz w:val="24"/>
          <w:szCs w:val="24"/>
        </w:rPr>
        <w:t xml:space="preserve"> la zi.</w:t>
      </w:r>
      <w:r w:rsidR="00D454F3" w:rsidRPr="00D454F3">
        <w:rPr>
          <w:rFonts w:ascii="Times New Roman" w:hAnsi="Times New Roman" w:cs="Times New Roman"/>
          <w:kern w:val="2"/>
          <w:sz w:val="24"/>
          <w:szCs w:val="24"/>
        </w:rPr>
        <w:t xml:space="preserve">      </w:t>
      </w:r>
      <w:r w:rsidR="001B7691">
        <w:rPr>
          <w:rFonts w:ascii="Times New Roman" w:hAnsi="Times New Roman" w:cs="Times New Roman"/>
          <w:kern w:val="2"/>
          <w:sz w:val="24"/>
          <w:szCs w:val="24"/>
        </w:rPr>
        <w:tab/>
      </w:r>
      <w:proofErr w:type="spellStart"/>
      <w:r w:rsidR="00D454F3" w:rsidRPr="00D454F3">
        <w:rPr>
          <w:rFonts w:ascii="Times New Roman" w:hAnsi="Times New Roman" w:cs="Times New Roman"/>
          <w:kern w:val="2"/>
          <w:sz w:val="24"/>
          <w:szCs w:val="24"/>
        </w:rPr>
        <w:t>Vegetația</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forestieră</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existentă</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în</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păduri</w:t>
      </w:r>
      <w:proofErr w:type="spellEnd"/>
      <w:r w:rsidR="00D454F3" w:rsidRPr="00D454F3">
        <w:rPr>
          <w:rFonts w:ascii="Times New Roman" w:hAnsi="Times New Roman" w:cs="Times New Roman"/>
          <w:kern w:val="2"/>
          <w:sz w:val="24"/>
          <w:szCs w:val="24"/>
        </w:rPr>
        <w:t xml:space="preserve"> are un </w:t>
      </w:r>
      <w:proofErr w:type="spellStart"/>
      <w:r w:rsidR="00D454F3" w:rsidRPr="00D454F3">
        <w:rPr>
          <w:rFonts w:ascii="Times New Roman" w:hAnsi="Times New Roman" w:cs="Times New Roman"/>
          <w:kern w:val="2"/>
          <w:sz w:val="24"/>
          <w:szCs w:val="24"/>
        </w:rPr>
        <w:t>rol</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deosebit</w:t>
      </w:r>
      <w:proofErr w:type="spellEnd"/>
      <w:r w:rsidR="00D454F3" w:rsidRPr="00D454F3">
        <w:rPr>
          <w:rFonts w:ascii="Times New Roman" w:hAnsi="Times New Roman" w:cs="Times New Roman"/>
          <w:kern w:val="2"/>
          <w:sz w:val="24"/>
          <w:szCs w:val="24"/>
        </w:rPr>
        <w:t xml:space="preserve"> de important </w:t>
      </w:r>
      <w:proofErr w:type="spellStart"/>
      <w:r w:rsidR="00D454F3" w:rsidRPr="00D454F3">
        <w:rPr>
          <w:rFonts w:ascii="Times New Roman" w:hAnsi="Times New Roman" w:cs="Times New Roman"/>
          <w:kern w:val="2"/>
          <w:sz w:val="24"/>
          <w:szCs w:val="24"/>
        </w:rPr>
        <w:t>în</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protejarea</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învelișului</w:t>
      </w:r>
      <w:proofErr w:type="spellEnd"/>
      <w:r w:rsidR="00D454F3" w:rsidRPr="00D454F3">
        <w:rPr>
          <w:rFonts w:ascii="Times New Roman" w:hAnsi="Times New Roman" w:cs="Times New Roman"/>
          <w:kern w:val="2"/>
          <w:sz w:val="24"/>
          <w:szCs w:val="24"/>
        </w:rPr>
        <w:t xml:space="preserve"> de </w:t>
      </w:r>
      <w:proofErr w:type="spellStart"/>
      <w:r w:rsidR="00D454F3" w:rsidRPr="00D454F3">
        <w:rPr>
          <w:rFonts w:ascii="Times New Roman" w:hAnsi="Times New Roman" w:cs="Times New Roman"/>
          <w:kern w:val="2"/>
          <w:sz w:val="24"/>
          <w:szCs w:val="24"/>
        </w:rPr>
        <w:t>sol</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și</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în</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reglarea</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debitelor</w:t>
      </w:r>
      <w:proofErr w:type="spellEnd"/>
      <w:r w:rsidR="00D454F3" w:rsidRPr="00D454F3">
        <w:rPr>
          <w:rFonts w:ascii="Times New Roman" w:hAnsi="Times New Roman" w:cs="Times New Roman"/>
          <w:kern w:val="2"/>
          <w:sz w:val="24"/>
          <w:szCs w:val="24"/>
        </w:rPr>
        <w:t xml:space="preserve"> de </w:t>
      </w:r>
      <w:proofErr w:type="spellStart"/>
      <w:r w:rsidR="00D454F3" w:rsidRPr="00D454F3">
        <w:rPr>
          <w:rFonts w:ascii="Times New Roman" w:hAnsi="Times New Roman" w:cs="Times New Roman"/>
          <w:kern w:val="2"/>
          <w:sz w:val="24"/>
          <w:szCs w:val="24"/>
        </w:rPr>
        <w:t>apă</w:t>
      </w:r>
      <w:proofErr w:type="spellEnd"/>
      <w:r w:rsidR="00D454F3" w:rsidRPr="00D454F3">
        <w:rPr>
          <w:rFonts w:ascii="Times New Roman" w:hAnsi="Times New Roman" w:cs="Times New Roman"/>
          <w:kern w:val="2"/>
          <w:sz w:val="24"/>
          <w:szCs w:val="24"/>
        </w:rPr>
        <w:t xml:space="preserve"> de </w:t>
      </w:r>
      <w:proofErr w:type="spellStart"/>
      <w:r w:rsidR="00D454F3" w:rsidRPr="00D454F3">
        <w:rPr>
          <w:rFonts w:ascii="Times New Roman" w:hAnsi="Times New Roman" w:cs="Times New Roman"/>
          <w:kern w:val="2"/>
          <w:sz w:val="24"/>
          <w:szCs w:val="24"/>
        </w:rPr>
        <w:t>suprafață</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și</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subterane</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în</w:t>
      </w:r>
      <w:proofErr w:type="spellEnd"/>
      <w:r w:rsidR="00D454F3" w:rsidRPr="00D454F3">
        <w:rPr>
          <w:rFonts w:ascii="Times New Roman" w:hAnsi="Times New Roman" w:cs="Times New Roman"/>
          <w:kern w:val="2"/>
          <w:sz w:val="24"/>
          <w:szCs w:val="24"/>
        </w:rPr>
        <w:t xml:space="preserve"> special </w:t>
      </w:r>
      <w:proofErr w:type="spellStart"/>
      <w:r w:rsidR="00D454F3" w:rsidRPr="00D454F3">
        <w:rPr>
          <w:rFonts w:ascii="Times New Roman" w:hAnsi="Times New Roman" w:cs="Times New Roman"/>
          <w:kern w:val="2"/>
          <w:sz w:val="24"/>
          <w:szCs w:val="24"/>
        </w:rPr>
        <w:t>în</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perioadele</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când</w:t>
      </w:r>
      <w:proofErr w:type="spellEnd"/>
      <w:r w:rsidR="00D454F3" w:rsidRPr="00D454F3">
        <w:rPr>
          <w:rFonts w:ascii="Times New Roman" w:hAnsi="Times New Roman" w:cs="Times New Roman"/>
          <w:kern w:val="2"/>
          <w:sz w:val="24"/>
          <w:szCs w:val="24"/>
        </w:rPr>
        <w:t xml:space="preserve"> se </w:t>
      </w:r>
      <w:proofErr w:type="spellStart"/>
      <w:r w:rsidR="00D454F3" w:rsidRPr="00D454F3">
        <w:rPr>
          <w:rFonts w:ascii="Times New Roman" w:hAnsi="Times New Roman" w:cs="Times New Roman"/>
          <w:kern w:val="2"/>
          <w:sz w:val="24"/>
          <w:szCs w:val="24"/>
        </w:rPr>
        <w:t>înregistrează</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precipitații</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importante</w:t>
      </w:r>
      <w:proofErr w:type="spellEnd"/>
      <w:r w:rsidR="00D454F3" w:rsidRPr="00D454F3">
        <w:rPr>
          <w:rFonts w:ascii="Times New Roman" w:hAnsi="Times New Roman" w:cs="Times New Roman"/>
          <w:kern w:val="2"/>
          <w:sz w:val="24"/>
          <w:szCs w:val="24"/>
        </w:rPr>
        <w:t xml:space="preserve"> </w:t>
      </w:r>
      <w:proofErr w:type="spellStart"/>
      <w:r w:rsidR="00D454F3" w:rsidRPr="00D454F3">
        <w:rPr>
          <w:rFonts w:ascii="Times New Roman" w:hAnsi="Times New Roman" w:cs="Times New Roman"/>
          <w:kern w:val="2"/>
          <w:sz w:val="24"/>
          <w:szCs w:val="24"/>
        </w:rPr>
        <w:t>cantitativ</w:t>
      </w:r>
      <w:proofErr w:type="spellEnd"/>
      <w:r w:rsidR="00D454F3" w:rsidRPr="00D454F3">
        <w:rPr>
          <w:rFonts w:ascii="Times New Roman" w:hAnsi="Times New Roman" w:cs="Times New Roman"/>
          <w:kern w:val="2"/>
          <w:sz w:val="24"/>
          <w:szCs w:val="24"/>
        </w:rPr>
        <w:t xml:space="preserve">. </w:t>
      </w:r>
    </w:p>
    <w:p w14:paraId="2961A7D0" w14:textId="4949EE06" w:rsidR="00D454F3" w:rsidRPr="00D454F3" w:rsidRDefault="00D454F3" w:rsidP="00D454F3">
      <w:pPr>
        <w:spacing w:after="0" w:line="240" w:lineRule="auto"/>
        <w:jc w:val="both"/>
        <w:rPr>
          <w:rFonts w:ascii="Times New Roman" w:hAnsi="Times New Roman" w:cs="Times New Roman"/>
          <w:kern w:val="2"/>
          <w:sz w:val="24"/>
          <w:szCs w:val="24"/>
        </w:rPr>
      </w:pPr>
      <w:proofErr w:type="spellStart"/>
      <w:r w:rsidRPr="00D454F3">
        <w:rPr>
          <w:rFonts w:ascii="Times New Roman" w:hAnsi="Times New Roman" w:cs="Times New Roman"/>
          <w:kern w:val="2"/>
          <w:sz w:val="24"/>
          <w:szCs w:val="24"/>
        </w:rPr>
        <w:t>Impactul</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prognozat</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asupra</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factorului</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mediu</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ap</w:t>
      </w:r>
      <w:r w:rsidR="001E5ECD">
        <w:rPr>
          <w:rFonts w:ascii="Times New Roman" w:hAnsi="Times New Roman" w:cs="Times New Roman"/>
          <w:kern w:val="2"/>
          <w:sz w:val="24"/>
          <w:szCs w:val="24"/>
        </w:rPr>
        <w:t>ă</w:t>
      </w:r>
      <w:proofErr w:type="spellEnd"/>
      <w:r w:rsidRPr="00D454F3">
        <w:rPr>
          <w:rFonts w:ascii="Times New Roman" w:hAnsi="Times New Roman" w:cs="Times New Roman"/>
          <w:kern w:val="2"/>
          <w:sz w:val="24"/>
          <w:szCs w:val="24"/>
        </w:rPr>
        <w:t>:</w:t>
      </w:r>
      <w:r w:rsidR="001711F1">
        <w:rPr>
          <w:rFonts w:ascii="Times New Roman" w:hAnsi="Times New Roman" w:cs="Times New Roman"/>
          <w:kern w:val="2"/>
          <w:sz w:val="24"/>
          <w:szCs w:val="24"/>
        </w:rPr>
        <w:t xml:space="preserve"> </w:t>
      </w:r>
    </w:p>
    <w:p w14:paraId="226F97AD" w14:textId="77777777" w:rsidR="00D454F3" w:rsidRPr="00D454F3" w:rsidRDefault="00D454F3" w:rsidP="00D454F3">
      <w:pPr>
        <w:spacing w:after="0" w:line="240" w:lineRule="auto"/>
        <w:jc w:val="both"/>
        <w:rPr>
          <w:rFonts w:ascii="Times New Roman" w:hAnsi="Times New Roman" w:cs="Times New Roman"/>
          <w:kern w:val="2"/>
          <w:sz w:val="24"/>
          <w:szCs w:val="24"/>
        </w:rPr>
      </w:pPr>
      <w:r w:rsidRPr="00D454F3">
        <w:rPr>
          <w:rFonts w:ascii="Times New Roman" w:hAnsi="Times New Roman" w:cs="Times New Roman"/>
          <w:kern w:val="2"/>
          <w:sz w:val="24"/>
          <w:szCs w:val="24"/>
        </w:rPr>
        <w:t xml:space="preserve">- impact direct - </w:t>
      </w:r>
      <w:proofErr w:type="spellStart"/>
      <w:r w:rsidRPr="00D454F3">
        <w:rPr>
          <w:rFonts w:ascii="Times New Roman" w:hAnsi="Times New Roman" w:cs="Times New Roman"/>
          <w:kern w:val="2"/>
          <w:sz w:val="24"/>
          <w:szCs w:val="24"/>
        </w:rPr>
        <w:t>afectarea</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calităţii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apelor</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suprafaţă</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datorate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apelor</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pluviale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şi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apelor</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uzate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menajere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rezultate</w:t>
      </w:r>
      <w:proofErr w:type="spellEnd"/>
      <w:r w:rsidRPr="00D454F3">
        <w:rPr>
          <w:rFonts w:ascii="Times New Roman" w:hAnsi="Times New Roman" w:cs="Times New Roman"/>
          <w:kern w:val="2"/>
          <w:sz w:val="24"/>
          <w:szCs w:val="24"/>
        </w:rPr>
        <w:t xml:space="preserve"> din </w:t>
      </w:r>
      <w:proofErr w:type="spellStart"/>
      <w:r w:rsidRPr="00D454F3">
        <w:rPr>
          <w:rFonts w:ascii="Times New Roman" w:hAnsi="Times New Roman" w:cs="Times New Roman"/>
          <w:kern w:val="2"/>
          <w:sz w:val="24"/>
          <w:szCs w:val="24"/>
        </w:rPr>
        <w:t>activităţile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fiziologice</w:t>
      </w:r>
      <w:proofErr w:type="spellEnd"/>
      <w:r w:rsidRPr="00D454F3">
        <w:rPr>
          <w:rFonts w:ascii="Times New Roman" w:hAnsi="Times New Roman" w:cs="Times New Roman"/>
          <w:kern w:val="2"/>
          <w:sz w:val="24"/>
          <w:szCs w:val="24"/>
        </w:rPr>
        <w:t xml:space="preserve"> ale </w:t>
      </w:r>
      <w:proofErr w:type="spellStart"/>
      <w:r w:rsidRPr="00D454F3">
        <w:rPr>
          <w:rFonts w:ascii="Times New Roman" w:hAnsi="Times New Roman" w:cs="Times New Roman"/>
          <w:kern w:val="2"/>
          <w:sz w:val="24"/>
          <w:szCs w:val="24"/>
        </w:rPr>
        <w:t>personalului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angrenat</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în</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implementarea</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obiectivelor</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prevăzute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în</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amenajamentul</w:t>
      </w:r>
      <w:proofErr w:type="spellEnd"/>
      <w:r w:rsidRPr="00D454F3">
        <w:rPr>
          <w:rFonts w:ascii="Times New Roman" w:hAnsi="Times New Roman" w:cs="Times New Roman"/>
          <w:kern w:val="2"/>
          <w:sz w:val="24"/>
          <w:szCs w:val="24"/>
        </w:rPr>
        <w:t xml:space="preserve"> silvic </w:t>
      </w:r>
      <w:proofErr w:type="spellStart"/>
      <w:r w:rsidRPr="00D454F3">
        <w:rPr>
          <w:rFonts w:ascii="Times New Roman" w:hAnsi="Times New Roman" w:cs="Times New Roman"/>
          <w:kern w:val="2"/>
          <w:sz w:val="24"/>
          <w:szCs w:val="24"/>
        </w:rPr>
        <w:t>analizat</w:t>
      </w:r>
      <w:proofErr w:type="spellEnd"/>
      <w:r w:rsidRPr="00D454F3">
        <w:rPr>
          <w:rFonts w:ascii="Times New Roman" w:hAnsi="Times New Roman" w:cs="Times New Roman"/>
          <w:kern w:val="2"/>
          <w:sz w:val="24"/>
          <w:szCs w:val="24"/>
        </w:rPr>
        <w:t xml:space="preserve"> (impact </w:t>
      </w:r>
      <w:proofErr w:type="spellStart"/>
      <w:r w:rsidRPr="00D454F3">
        <w:rPr>
          <w:rFonts w:ascii="Times New Roman" w:hAnsi="Times New Roman" w:cs="Times New Roman"/>
          <w:kern w:val="2"/>
          <w:sz w:val="24"/>
          <w:szCs w:val="24"/>
        </w:rPr>
        <w:t>negativ</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nesemnificativ</w:t>
      </w:r>
      <w:proofErr w:type="spellEnd"/>
      <w:r w:rsidRPr="00D454F3">
        <w:rPr>
          <w:rFonts w:ascii="Times New Roman" w:hAnsi="Times New Roman" w:cs="Times New Roman"/>
          <w:kern w:val="2"/>
          <w:sz w:val="24"/>
          <w:szCs w:val="24"/>
        </w:rPr>
        <w:t>).</w:t>
      </w:r>
    </w:p>
    <w:p w14:paraId="2E1A9BC5" w14:textId="77777777" w:rsidR="00D454F3" w:rsidRPr="00D454F3" w:rsidRDefault="00D454F3" w:rsidP="00D454F3">
      <w:pPr>
        <w:spacing w:after="0" w:line="240" w:lineRule="auto"/>
        <w:jc w:val="both"/>
        <w:rPr>
          <w:rFonts w:ascii="Times New Roman" w:hAnsi="Times New Roman" w:cs="Times New Roman"/>
          <w:kern w:val="2"/>
          <w:sz w:val="24"/>
          <w:szCs w:val="24"/>
        </w:rPr>
      </w:pPr>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pierderi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accidentale</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carburanţi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şi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lubrifianţi</w:t>
      </w:r>
      <w:proofErr w:type="spellEnd"/>
      <w:r w:rsidRPr="00D454F3">
        <w:rPr>
          <w:rFonts w:ascii="Times New Roman" w:hAnsi="Times New Roman" w:cs="Times New Roman"/>
          <w:kern w:val="2"/>
          <w:sz w:val="24"/>
          <w:szCs w:val="24"/>
        </w:rPr>
        <w:t xml:space="preserve"> de la </w:t>
      </w:r>
      <w:proofErr w:type="spellStart"/>
      <w:r w:rsidRPr="00D454F3">
        <w:rPr>
          <w:rFonts w:ascii="Times New Roman" w:hAnsi="Times New Roman" w:cs="Times New Roman"/>
          <w:kern w:val="2"/>
          <w:sz w:val="24"/>
          <w:szCs w:val="24"/>
        </w:rPr>
        <w:t>utilaje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în</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timpul</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exploatării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silvice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poluare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accidentală</w:t>
      </w:r>
      <w:proofErr w:type="spellEnd"/>
      <w:r w:rsidRPr="00D454F3">
        <w:rPr>
          <w:rFonts w:ascii="Times New Roman" w:hAnsi="Times New Roman" w:cs="Times New Roman"/>
          <w:kern w:val="2"/>
          <w:sz w:val="24"/>
          <w:szCs w:val="24"/>
        </w:rPr>
        <w:t xml:space="preserve"> - impact </w:t>
      </w:r>
      <w:proofErr w:type="spellStart"/>
      <w:r w:rsidRPr="00D454F3">
        <w:rPr>
          <w:rFonts w:ascii="Times New Roman" w:hAnsi="Times New Roman" w:cs="Times New Roman"/>
          <w:kern w:val="2"/>
          <w:sz w:val="24"/>
          <w:szCs w:val="24"/>
        </w:rPr>
        <w:t>negativ</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nesemnificativ</w:t>
      </w:r>
      <w:proofErr w:type="spellEnd"/>
      <w:r w:rsidRPr="00D454F3">
        <w:rPr>
          <w:rFonts w:ascii="Times New Roman" w:hAnsi="Times New Roman" w:cs="Times New Roman"/>
          <w:kern w:val="2"/>
          <w:sz w:val="24"/>
          <w:szCs w:val="24"/>
        </w:rPr>
        <w:t>);</w:t>
      </w:r>
    </w:p>
    <w:p w14:paraId="4DD698D3" w14:textId="5B4B9545" w:rsidR="00171C90" w:rsidRDefault="00D454F3" w:rsidP="00D454F3">
      <w:pPr>
        <w:spacing w:after="0" w:line="240" w:lineRule="auto"/>
        <w:jc w:val="both"/>
        <w:rPr>
          <w:rFonts w:ascii="Times New Roman" w:hAnsi="Times New Roman" w:cs="Times New Roman"/>
          <w:kern w:val="2"/>
          <w:sz w:val="24"/>
          <w:szCs w:val="24"/>
        </w:rPr>
      </w:pPr>
      <w:r w:rsidRPr="00D454F3">
        <w:rPr>
          <w:rFonts w:ascii="Times New Roman" w:hAnsi="Times New Roman" w:cs="Times New Roman"/>
          <w:kern w:val="2"/>
          <w:sz w:val="24"/>
          <w:szCs w:val="24"/>
        </w:rPr>
        <w:t>-</w:t>
      </w:r>
      <w:r w:rsidR="000812EA">
        <w:rPr>
          <w:rFonts w:ascii="Times New Roman" w:hAnsi="Times New Roman" w:cs="Times New Roman"/>
          <w:kern w:val="2"/>
          <w:sz w:val="24"/>
          <w:szCs w:val="24"/>
        </w:rPr>
        <w:t xml:space="preserve"> </w:t>
      </w:r>
      <w:r w:rsidRPr="00D454F3">
        <w:rPr>
          <w:rFonts w:ascii="Times New Roman" w:hAnsi="Times New Roman" w:cs="Times New Roman"/>
          <w:kern w:val="2"/>
          <w:sz w:val="24"/>
          <w:szCs w:val="24"/>
        </w:rPr>
        <w:t xml:space="preserve">impact indirect - </w:t>
      </w:r>
      <w:proofErr w:type="spellStart"/>
      <w:r w:rsidRPr="00D454F3">
        <w:rPr>
          <w:rFonts w:ascii="Times New Roman" w:hAnsi="Times New Roman" w:cs="Times New Roman"/>
          <w:kern w:val="2"/>
          <w:sz w:val="24"/>
          <w:szCs w:val="24"/>
        </w:rPr>
        <w:t>spălarea</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terenurilor</w:t>
      </w:r>
      <w:proofErr w:type="spellEnd"/>
      <w:r w:rsidRPr="00D454F3">
        <w:rPr>
          <w:rFonts w:ascii="Times New Roman" w:hAnsi="Times New Roman" w:cs="Times New Roman"/>
          <w:kern w:val="2"/>
          <w:sz w:val="24"/>
          <w:szCs w:val="24"/>
        </w:rPr>
        <w:t>/</w:t>
      </w:r>
      <w:proofErr w:type="spellStart"/>
      <w:r w:rsidRPr="00D454F3">
        <w:rPr>
          <w:rFonts w:ascii="Times New Roman" w:hAnsi="Times New Roman" w:cs="Times New Roman"/>
          <w:kern w:val="2"/>
          <w:sz w:val="24"/>
          <w:szCs w:val="24"/>
        </w:rPr>
        <w:t>versanţilor</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în</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perioada</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lucrărilor</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implementare</w:t>
      </w:r>
      <w:proofErr w:type="spellEnd"/>
      <w:r w:rsidRPr="00D454F3">
        <w:rPr>
          <w:rFonts w:ascii="Times New Roman" w:hAnsi="Times New Roman" w:cs="Times New Roman"/>
          <w:kern w:val="2"/>
          <w:sz w:val="24"/>
          <w:szCs w:val="24"/>
        </w:rPr>
        <w:t xml:space="preserve"> a </w:t>
      </w:r>
      <w:proofErr w:type="spellStart"/>
      <w:r w:rsidRPr="00D454F3">
        <w:rPr>
          <w:rFonts w:ascii="Times New Roman" w:hAnsi="Times New Roman" w:cs="Times New Roman"/>
          <w:kern w:val="2"/>
          <w:sz w:val="24"/>
          <w:szCs w:val="24"/>
        </w:rPr>
        <w:t>obiectivelor</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prevăzute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în</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amenajamentul</w:t>
      </w:r>
      <w:proofErr w:type="spellEnd"/>
      <w:r w:rsidRPr="00D454F3">
        <w:rPr>
          <w:rFonts w:ascii="Times New Roman" w:hAnsi="Times New Roman" w:cs="Times New Roman"/>
          <w:kern w:val="2"/>
          <w:sz w:val="24"/>
          <w:szCs w:val="24"/>
        </w:rPr>
        <w:t xml:space="preserve"> silvic </w:t>
      </w:r>
      <w:proofErr w:type="spellStart"/>
      <w:r w:rsidRPr="00D454F3">
        <w:rPr>
          <w:rFonts w:ascii="Times New Roman" w:hAnsi="Times New Roman" w:cs="Times New Roman"/>
          <w:kern w:val="2"/>
          <w:sz w:val="24"/>
          <w:szCs w:val="24"/>
        </w:rPr>
        <w:t>analizat</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către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apa</w:t>
      </w:r>
      <w:proofErr w:type="spellEnd"/>
      <w:r w:rsidRPr="00D454F3">
        <w:rPr>
          <w:rFonts w:ascii="Times New Roman" w:hAnsi="Times New Roman" w:cs="Times New Roman"/>
          <w:kern w:val="2"/>
          <w:sz w:val="24"/>
          <w:szCs w:val="24"/>
        </w:rPr>
        <w:t xml:space="preserve"> din </w:t>
      </w:r>
      <w:proofErr w:type="spellStart"/>
      <w:r w:rsidRPr="00D454F3">
        <w:rPr>
          <w:rFonts w:ascii="Times New Roman" w:hAnsi="Times New Roman" w:cs="Times New Roman"/>
          <w:kern w:val="2"/>
          <w:sz w:val="24"/>
          <w:szCs w:val="24"/>
        </w:rPr>
        <w:t>precipitaţii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şi</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antrenarea</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sedimente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către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cursuri</w:t>
      </w:r>
      <w:proofErr w:type="spellEnd"/>
      <w:r w:rsidRPr="00D454F3">
        <w:rPr>
          <w:rFonts w:ascii="Times New Roman" w:hAnsi="Times New Roman" w:cs="Times New Roman"/>
          <w:kern w:val="2"/>
          <w:sz w:val="24"/>
          <w:szCs w:val="24"/>
        </w:rPr>
        <w:t xml:space="preserve"> de </w:t>
      </w:r>
      <w:proofErr w:type="spellStart"/>
      <w:r w:rsidRPr="00D454F3">
        <w:rPr>
          <w:rFonts w:ascii="Times New Roman" w:hAnsi="Times New Roman" w:cs="Times New Roman"/>
          <w:kern w:val="2"/>
          <w:sz w:val="24"/>
          <w:szCs w:val="24"/>
        </w:rPr>
        <w:t>apă</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nepermanente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ce</w:t>
      </w:r>
      <w:proofErr w:type="spellEnd"/>
      <w:r w:rsidRPr="00D454F3">
        <w:rPr>
          <w:rFonts w:ascii="Times New Roman" w:hAnsi="Times New Roman" w:cs="Times New Roman"/>
          <w:kern w:val="2"/>
          <w:sz w:val="24"/>
          <w:szCs w:val="24"/>
        </w:rPr>
        <w:t xml:space="preserve"> </w:t>
      </w:r>
      <w:proofErr w:type="spellStart"/>
      <w:r w:rsidRPr="00D454F3">
        <w:rPr>
          <w:rFonts w:ascii="Times New Roman" w:hAnsi="Times New Roman" w:cs="Times New Roman"/>
          <w:kern w:val="2"/>
          <w:sz w:val="24"/>
          <w:szCs w:val="24"/>
        </w:rPr>
        <w:t>traversează</w:t>
      </w:r>
      <w:proofErr w:type="spellEnd"/>
      <w:r w:rsidRPr="00D454F3">
        <w:rPr>
          <w:rFonts w:ascii="Times New Roman" w:hAnsi="Times New Roman" w:cs="Times New Roman"/>
          <w:kern w:val="2"/>
          <w:sz w:val="24"/>
          <w:szCs w:val="24"/>
        </w:rPr>
        <w:t xml:space="preserve"> zona </w:t>
      </w:r>
      <w:proofErr w:type="spellStart"/>
      <w:r w:rsidRPr="00D454F3">
        <w:rPr>
          <w:rFonts w:ascii="Times New Roman" w:hAnsi="Times New Roman" w:cs="Times New Roman"/>
          <w:kern w:val="2"/>
          <w:sz w:val="24"/>
          <w:szCs w:val="24"/>
        </w:rPr>
        <w:t>analizată</w:t>
      </w:r>
      <w:proofErr w:type="spellEnd"/>
      <w:r w:rsidRPr="00D454F3">
        <w:rPr>
          <w:rFonts w:ascii="Times New Roman" w:hAnsi="Times New Roman" w:cs="Times New Roman"/>
          <w:kern w:val="2"/>
          <w:sz w:val="24"/>
          <w:szCs w:val="24"/>
        </w:rPr>
        <w:t>.</w:t>
      </w:r>
    </w:p>
    <w:p w14:paraId="3CB1C2B3" w14:textId="77777777" w:rsidR="00D454F3" w:rsidRDefault="00D454F3" w:rsidP="00D454F3">
      <w:pPr>
        <w:spacing w:after="0" w:line="240" w:lineRule="auto"/>
        <w:jc w:val="both"/>
        <w:rPr>
          <w:rFonts w:ascii="Times New Roman" w:hAnsi="Times New Roman" w:cs="Times New Roman"/>
          <w:kern w:val="2"/>
          <w:sz w:val="24"/>
          <w:szCs w:val="24"/>
        </w:rPr>
      </w:pPr>
    </w:p>
    <w:p w14:paraId="0A872406" w14:textId="77777777" w:rsidR="00171C90" w:rsidRPr="00171C90" w:rsidRDefault="00171C90" w:rsidP="000812EA">
      <w:pPr>
        <w:spacing w:after="0"/>
        <w:rPr>
          <w:rFonts w:ascii="Times New Roman" w:eastAsia="Lucida Sans Unicode" w:hAnsi="Times New Roman" w:cs="Mangal"/>
          <w:b/>
          <w:bCs/>
          <w:i/>
          <w:iCs/>
          <w:color w:val="000000"/>
          <w:kern w:val="1"/>
          <w:sz w:val="24"/>
          <w:szCs w:val="24"/>
          <w:lang w:eastAsia="hi-IN" w:bidi="hi-IN"/>
        </w:rPr>
      </w:pPr>
      <w:proofErr w:type="spellStart"/>
      <w:r w:rsidRPr="001E5ECD">
        <w:rPr>
          <w:rFonts w:ascii="Times New Roman" w:eastAsia="Lucida Sans Unicode" w:hAnsi="Times New Roman" w:cs="Mangal"/>
          <w:b/>
          <w:bCs/>
          <w:i/>
          <w:iCs/>
          <w:color w:val="000000"/>
          <w:kern w:val="1"/>
          <w:sz w:val="24"/>
          <w:szCs w:val="24"/>
          <w:lang w:eastAsia="hi-IN" w:bidi="hi-IN"/>
        </w:rPr>
        <w:t>Impactul</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prognozat</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prin</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implementarea</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planului</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asupra</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factorului</w:t>
      </w:r>
      <w:proofErr w:type="spellEnd"/>
      <w:r w:rsidRPr="001E5ECD">
        <w:rPr>
          <w:rFonts w:ascii="Times New Roman" w:eastAsia="Lucida Sans Unicode" w:hAnsi="Times New Roman" w:cs="Mangal"/>
          <w:b/>
          <w:bCs/>
          <w:i/>
          <w:iCs/>
          <w:color w:val="000000"/>
          <w:kern w:val="1"/>
          <w:sz w:val="24"/>
          <w:szCs w:val="24"/>
          <w:lang w:eastAsia="hi-IN" w:bidi="hi-IN"/>
        </w:rPr>
        <w:t xml:space="preserve"> de </w:t>
      </w:r>
      <w:proofErr w:type="spellStart"/>
      <w:r w:rsidRPr="001E5ECD">
        <w:rPr>
          <w:rFonts w:ascii="Times New Roman" w:eastAsia="Lucida Sans Unicode" w:hAnsi="Times New Roman" w:cs="Mangal"/>
          <w:b/>
          <w:bCs/>
          <w:i/>
          <w:iCs/>
          <w:color w:val="000000"/>
          <w:kern w:val="1"/>
          <w:sz w:val="24"/>
          <w:szCs w:val="24"/>
          <w:lang w:eastAsia="hi-IN" w:bidi="hi-IN"/>
        </w:rPr>
        <w:t>mediu</w:t>
      </w:r>
      <w:proofErr w:type="spellEnd"/>
      <w:r w:rsidRPr="001E5ECD">
        <w:rPr>
          <w:rFonts w:ascii="Times New Roman" w:eastAsia="Lucida Sans Unicode" w:hAnsi="Times New Roman" w:cs="Mangal"/>
          <w:b/>
          <w:bCs/>
          <w:i/>
          <w:iCs/>
          <w:color w:val="000000"/>
          <w:kern w:val="1"/>
          <w:sz w:val="24"/>
          <w:szCs w:val="24"/>
          <w:lang w:eastAsia="hi-IN" w:bidi="hi-IN"/>
        </w:rPr>
        <w:t xml:space="preserve"> </w:t>
      </w:r>
      <w:proofErr w:type="spellStart"/>
      <w:r w:rsidRPr="001E5ECD">
        <w:rPr>
          <w:rFonts w:ascii="Times New Roman" w:eastAsia="Lucida Sans Unicode" w:hAnsi="Times New Roman" w:cs="Mangal"/>
          <w:b/>
          <w:bCs/>
          <w:i/>
          <w:iCs/>
          <w:color w:val="000000"/>
          <w:kern w:val="1"/>
          <w:sz w:val="24"/>
          <w:szCs w:val="24"/>
          <w:lang w:eastAsia="hi-IN" w:bidi="hi-IN"/>
        </w:rPr>
        <w:t>aer</w:t>
      </w:r>
      <w:proofErr w:type="spellEnd"/>
    </w:p>
    <w:p w14:paraId="75F9E8C2" w14:textId="3961042A" w:rsidR="00F511D5" w:rsidRPr="00F511D5" w:rsidRDefault="00075A79" w:rsidP="00F511D5">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planu</w:t>
      </w:r>
      <w:r w:rsidR="00F511D5" w:rsidRPr="00F511D5">
        <w:rPr>
          <w:rFonts w:ascii="Times New Roman" w:hAnsi="Times New Roman" w:cs="Times New Roman"/>
          <w:sz w:val="24"/>
          <w:szCs w:val="24"/>
        </w:rPr>
        <w:t>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va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avea</w:t>
      </w:r>
      <w:proofErr w:type="spellEnd"/>
      <w:r w:rsidR="00F511D5" w:rsidRPr="00F511D5">
        <w:rPr>
          <w:rFonts w:ascii="Times New Roman" w:hAnsi="Times New Roman" w:cs="Times New Roman"/>
          <w:sz w:val="24"/>
          <w:szCs w:val="24"/>
        </w:rPr>
        <w:t xml:space="preserve"> ca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consecință</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producerea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unor</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emisii</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praf</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cauzate</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intensificarea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circulației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vehiculelor</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grele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totodată</w:t>
      </w:r>
      <w:proofErr w:type="spellEnd"/>
      <w:r w:rsidR="00F511D5" w:rsidRPr="00F511D5">
        <w:rPr>
          <w:rFonts w:ascii="Times New Roman" w:hAnsi="Times New Roman" w:cs="Times New Roman"/>
          <w:sz w:val="24"/>
          <w:szCs w:val="24"/>
        </w:rPr>
        <w:t xml:space="preserve"> a </w:t>
      </w:r>
      <w:proofErr w:type="spellStart"/>
      <w:r w:rsidR="00F511D5" w:rsidRPr="00F511D5">
        <w:rPr>
          <w:rFonts w:ascii="Times New Roman" w:hAnsi="Times New Roman" w:cs="Times New Roman"/>
          <w:sz w:val="24"/>
          <w:szCs w:val="24"/>
        </w:rPr>
        <w:t>poluanților</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specifici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arderii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combustibililor</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fosili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folosiți</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vehiculele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utilajele</w:t>
      </w:r>
      <w:proofErr w:type="spellEnd"/>
      <w:r w:rsidR="00F511D5" w:rsidRPr="00F511D5">
        <w:rPr>
          <w:rFonts w:ascii="Times New Roman" w:hAnsi="Times New Roman" w:cs="Times New Roman"/>
          <w:sz w:val="24"/>
          <w:szCs w:val="24"/>
        </w:rPr>
        <w:t xml:space="preserve"> implicate </w:t>
      </w:r>
      <w:proofErr w:type="spellStart"/>
      <w:r w:rsidR="00F511D5" w:rsidRPr="00F511D5">
        <w:rPr>
          <w:rFonts w:ascii="Times New Roman" w:hAnsi="Times New Roman" w:cs="Times New Roman"/>
          <w:sz w:val="24"/>
          <w:szCs w:val="24"/>
        </w:rPr>
        <w:t>în</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realizarea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lucrărilor</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exploatare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transportul</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lemnului</w:t>
      </w:r>
      <w:proofErr w:type="spellEnd"/>
      <w:r w:rsidR="00F511D5" w:rsidRPr="00F511D5">
        <w:rPr>
          <w:rFonts w:ascii="Times New Roman" w:hAnsi="Times New Roman" w:cs="Times New Roman"/>
          <w:sz w:val="24"/>
          <w:szCs w:val="24"/>
        </w:rPr>
        <w:t>.</w:t>
      </w:r>
    </w:p>
    <w:p w14:paraId="787BC3DA" w14:textId="2098C5CC" w:rsidR="00F511D5" w:rsidRDefault="00075A79" w:rsidP="00F511D5">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Cantitățile</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poluanți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emise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în</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atmosfera</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utilaje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depind</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nivelul</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tehnologic</w:t>
      </w:r>
      <w:proofErr w:type="spellEnd"/>
      <w:r w:rsidR="00F511D5" w:rsidRPr="00F511D5">
        <w:rPr>
          <w:rFonts w:ascii="Times New Roman" w:hAnsi="Times New Roman" w:cs="Times New Roman"/>
          <w:sz w:val="24"/>
          <w:szCs w:val="24"/>
        </w:rPr>
        <w:t xml:space="preserve"> al </w:t>
      </w:r>
      <w:proofErr w:type="spellStart"/>
      <w:r w:rsidR="00F511D5" w:rsidRPr="00F511D5">
        <w:rPr>
          <w:rFonts w:ascii="Times New Roman" w:hAnsi="Times New Roman" w:cs="Times New Roman"/>
          <w:sz w:val="24"/>
          <w:szCs w:val="24"/>
        </w:rPr>
        <w:t>motorului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puterea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motorului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consumul</w:t>
      </w:r>
      <w:proofErr w:type="spellEnd"/>
      <w:r w:rsidR="00F511D5" w:rsidRPr="00F511D5">
        <w:rPr>
          <w:rFonts w:ascii="Times New Roman" w:hAnsi="Times New Roman" w:cs="Times New Roman"/>
          <w:sz w:val="24"/>
          <w:szCs w:val="24"/>
        </w:rPr>
        <w:t xml:space="preserve"> de carburant pe </w:t>
      </w:r>
      <w:proofErr w:type="spellStart"/>
      <w:r w:rsidR="00F511D5" w:rsidRPr="00F511D5">
        <w:rPr>
          <w:rFonts w:ascii="Times New Roman" w:hAnsi="Times New Roman" w:cs="Times New Roman"/>
          <w:sz w:val="24"/>
          <w:szCs w:val="24"/>
        </w:rPr>
        <w:t>unitatea</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putere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capacitatea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utilajului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vârsta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lastRenderedPageBreak/>
        <w:t>motorului</w:t>
      </w:r>
      <w:proofErr w:type="spellEnd"/>
      <w:r w:rsidR="00F511D5" w:rsidRPr="00F511D5">
        <w:rPr>
          <w:rFonts w:ascii="Times New Roman" w:hAnsi="Times New Roman" w:cs="Times New Roman"/>
          <w:sz w:val="24"/>
          <w:szCs w:val="24"/>
        </w:rPr>
        <w:t>/</w:t>
      </w:r>
      <w:proofErr w:type="spellStart"/>
      <w:r w:rsidR="00F511D5" w:rsidRPr="00F511D5">
        <w:rPr>
          <w:rFonts w:ascii="Times New Roman" w:hAnsi="Times New Roman" w:cs="Times New Roman"/>
          <w:sz w:val="24"/>
          <w:szCs w:val="24"/>
        </w:rPr>
        <w:t>utilajului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dotarea</w:t>
      </w:r>
      <w:proofErr w:type="spellEnd"/>
      <w:r w:rsidR="00F511D5" w:rsidRPr="00F511D5">
        <w:rPr>
          <w:rFonts w:ascii="Times New Roman" w:hAnsi="Times New Roman" w:cs="Times New Roman"/>
          <w:sz w:val="24"/>
          <w:szCs w:val="24"/>
        </w:rPr>
        <w:t xml:space="preserve"> cu </w:t>
      </w:r>
      <w:proofErr w:type="spellStart"/>
      <w:r w:rsidR="00F511D5" w:rsidRPr="00F511D5">
        <w:rPr>
          <w:rFonts w:ascii="Times New Roman" w:hAnsi="Times New Roman" w:cs="Times New Roman"/>
          <w:sz w:val="24"/>
          <w:szCs w:val="24"/>
        </w:rPr>
        <w:t>dispozitive</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reducere</w:t>
      </w:r>
      <w:proofErr w:type="spellEnd"/>
      <w:r w:rsidR="00F511D5" w:rsidRPr="00F511D5">
        <w:rPr>
          <w:rFonts w:ascii="Times New Roman" w:hAnsi="Times New Roman" w:cs="Times New Roman"/>
          <w:sz w:val="24"/>
          <w:szCs w:val="24"/>
        </w:rPr>
        <w:t xml:space="preserve"> a </w:t>
      </w:r>
      <w:proofErr w:type="spellStart"/>
      <w:r w:rsidR="00F511D5" w:rsidRPr="00F511D5">
        <w:rPr>
          <w:rFonts w:ascii="Times New Roman" w:hAnsi="Times New Roman" w:cs="Times New Roman"/>
          <w:sz w:val="24"/>
          <w:szCs w:val="24"/>
        </w:rPr>
        <w:t>poluării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Numărul</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și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tipul</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utilaje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utilizate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pentru</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exploatare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depind</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agentul</w:t>
      </w:r>
      <w:proofErr w:type="spellEnd"/>
      <w:r w:rsidR="00F511D5" w:rsidRPr="00F511D5">
        <w:rPr>
          <w:rFonts w:ascii="Times New Roman" w:hAnsi="Times New Roman" w:cs="Times New Roman"/>
          <w:sz w:val="24"/>
          <w:szCs w:val="24"/>
        </w:rPr>
        <w:t xml:space="preserve"> economic care </w:t>
      </w:r>
      <w:proofErr w:type="spellStart"/>
      <w:r w:rsidR="00F511D5" w:rsidRPr="00F511D5">
        <w:rPr>
          <w:rFonts w:ascii="Times New Roman" w:hAnsi="Times New Roman" w:cs="Times New Roman"/>
          <w:sz w:val="24"/>
          <w:szCs w:val="24"/>
        </w:rPr>
        <w:t>va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realiza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lucrarea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Aceste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emisii</w:t>
      </w:r>
      <w:proofErr w:type="spellEnd"/>
      <w:r w:rsidR="00F511D5" w:rsidRPr="00F511D5">
        <w:rPr>
          <w:rFonts w:ascii="Times New Roman" w:hAnsi="Times New Roman" w:cs="Times New Roman"/>
          <w:sz w:val="24"/>
          <w:szCs w:val="24"/>
        </w:rPr>
        <w:t xml:space="preserve"> pot fi considerate ca </w:t>
      </w:r>
      <w:proofErr w:type="spellStart"/>
      <w:r w:rsidR="00F511D5" w:rsidRPr="00F511D5">
        <w:rPr>
          <w:rFonts w:ascii="Times New Roman" w:hAnsi="Times New Roman" w:cs="Times New Roman"/>
          <w:sz w:val="24"/>
          <w:szCs w:val="24"/>
        </w:rPr>
        <w:t>nesemnificative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deoarece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utilajele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acționează</w:t>
      </w:r>
      <w:proofErr w:type="spellEnd"/>
      <w:r w:rsidR="00F511D5" w:rsidRPr="00F511D5">
        <w:rPr>
          <w:rFonts w:ascii="Times New Roman" w:hAnsi="Times New Roman" w:cs="Times New Roman"/>
          <w:sz w:val="24"/>
          <w:szCs w:val="24"/>
        </w:rPr>
        <w:t xml:space="preserve"> pe </w:t>
      </w:r>
      <w:proofErr w:type="spellStart"/>
      <w:r w:rsidR="00F511D5" w:rsidRPr="00F511D5">
        <w:rPr>
          <w:rFonts w:ascii="Times New Roman" w:hAnsi="Times New Roman" w:cs="Times New Roman"/>
          <w:sz w:val="24"/>
          <w:szCs w:val="24"/>
        </w:rPr>
        <w:t>perioade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scurte</w:t>
      </w:r>
      <w:proofErr w:type="spellEnd"/>
      <w:r w:rsidR="00F511D5" w:rsidRPr="00F511D5">
        <w:rPr>
          <w:rFonts w:ascii="Times New Roman" w:hAnsi="Times New Roman" w:cs="Times New Roman"/>
          <w:sz w:val="24"/>
          <w:szCs w:val="24"/>
        </w:rPr>
        <w:t xml:space="preserve"> (1-15 </w:t>
      </w:r>
      <w:proofErr w:type="spellStart"/>
      <w:r w:rsidR="00F511D5" w:rsidRPr="00F511D5">
        <w:rPr>
          <w:rFonts w:ascii="Times New Roman" w:hAnsi="Times New Roman" w:cs="Times New Roman"/>
          <w:sz w:val="24"/>
          <w:szCs w:val="24"/>
        </w:rPr>
        <w:t>zile</w:t>
      </w:r>
      <w:proofErr w:type="spellEnd"/>
      <w:r w:rsidR="00F511D5" w:rsidRPr="00F511D5">
        <w:rPr>
          <w:rFonts w:ascii="Times New Roman" w:hAnsi="Times New Roman" w:cs="Times New Roman"/>
          <w:sz w:val="24"/>
          <w:szCs w:val="24"/>
        </w:rPr>
        <w:t xml:space="preserve">), la intervale de </w:t>
      </w:r>
      <w:proofErr w:type="spellStart"/>
      <w:r w:rsidR="00F511D5" w:rsidRPr="00F511D5">
        <w:rPr>
          <w:rFonts w:ascii="Times New Roman" w:hAnsi="Times New Roman" w:cs="Times New Roman"/>
          <w:sz w:val="24"/>
          <w:szCs w:val="24"/>
        </w:rPr>
        <w:t>timp</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relativ</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mari</w:t>
      </w:r>
      <w:proofErr w:type="spellEnd"/>
      <w:r w:rsidR="00F511D5" w:rsidRPr="00F511D5">
        <w:rPr>
          <w:rFonts w:ascii="Times New Roman" w:hAnsi="Times New Roman" w:cs="Times New Roman"/>
          <w:sz w:val="24"/>
          <w:szCs w:val="24"/>
        </w:rPr>
        <w:t xml:space="preserve"> (1-2 </w:t>
      </w:r>
      <w:proofErr w:type="spellStart"/>
      <w:r w:rsidR="00F511D5" w:rsidRPr="00F511D5">
        <w:rPr>
          <w:rFonts w:ascii="Times New Roman" w:hAnsi="Times New Roman" w:cs="Times New Roman"/>
          <w:sz w:val="24"/>
          <w:szCs w:val="24"/>
        </w:rPr>
        <w:t>ori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în</w:t>
      </w:r>
      <w:proofErr w:type="spellEnd"/>
      <w:r w:rsidR="00F511D5" w:rsidRPr="00F511D5">
        <w:rPr>
          <w:rFonts w:ascii="Times New Roman" w:hAnsi="Times New Roman" w:cs="Times New Roman"/>
          <w:sz w:val="24"/>
          <w:szCs w:val="24"/>
        </w:rPr>
        <w:t xml:space="preserve"> 10 ani - </w:t>
      </w:r>
      <w:proofErr w:type="spellStart"/>
      <w:r w:rsidR="00F511D5" w:rsidRPr="00F511D5">
        <w:rPr>
          <w:rFonts w:ascii="Times New Roman" w:hAnsi="Times New Roman" w:cs="Times New Roman"/>
          <w:sz w:val="24"/>
          <w:szCs w:val="24"/>
        </w:rPr>
        <w:t>perioada</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aplicare</w:t>
      </w:r>
      <w:proofErr w:type="spellEnd"/>
      <w:r w:rsidR="00F511D5" w:rsidRPr="00F511D5">
        <w:rPr>
          <w:rFonts w:ascii="Times New Roman" w:hAnsi="Times New Roman" w:cs="Times New Roman"/>
          <w:sz w:val="24"/>
          <w:szCs w:val="24"/>
        </w:rPr>
        <w:t xml:space="preserve"> a </w:t>
      </w:r>
      <w:proofErr w:type="spellStart"/>
      <w:r w:rsidR="00F511D5" w:rsidRPr="00F511D5">
        <w:rPr>
          <w:rFonts w:ascii="Times New Roman" w:hAnsi="Times New Roman" w:cs="Times New Roman"/>
          <w:sz w:val="24"/>
          <w:szCs w:val="24"/>
        </w:rPr>
        <w:t>amenajamentului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În</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concluzie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valoarea</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concentrațiilor</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poluanți</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atmosferici</w:t>
      </w:r>
      <w:proofErr w:type="spellEnd"/>
      <w:r w:rsidR="00F511D5" w:rsidRPr="00F511D5">
        <w:rPr>
          <w:rFonts w:ascii="Times New Roman" w:hAnsi="Times New Roman" w:cs="Times New Roman"/>
          <w:sz w:val="24"/>
          <w:szCs w:val="24"/>
        </w:rPr>
        <w:t xml:space="preserve"> din </w:t>
      </w:r>
      <w:proofErr w:type="spellStart"/>
      <w:r w:rsidR="00F511D5" w:rsidRPr="00F511D5">
        <w:rPr>
          <w:rFonts w:ascii="Times New Roman" w:hAnsi="Times New Roman" w:cs="Times New Roman"/>
          <w:sz w:val="24"/>
          <w:szCs w:val="24"/>
        </w:rPr>
        <w:t>activitățile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specifice</w:t>
      </w:r>
      <w:proofErr w:type="spellEnd"/>
      <w:r w:rsidR="00F511D5" w:rsidRPr="00F511D5">
        <w:rPr>
          <w:rFonts w:ascii="Times New Roman" w:hAnsi="Times New Roman" w:cs="Times New Roman"/>
          <w:sz w:val="24"/>
          <w:szCs w:val="24"/>
        </w:rPr>
        <w:t xml:space="preserve"> de </w:t>
      </w:r>
      <w:proofErr w:type="spellStart"/>
      <w:r w:rsidR="00F511D5" w:rsidRPr="00F511D5">
        <w:rPr>
          <w:rFonts w:ascii="Times New Roman" w:hAnsi="Times New Roman" w:cs="Times New Roman"/>
          <w:sz w:val="24"/>
          <w:szCs w:val="24"/>
        </w:rPr>
        <w:t>gospodărire</w:t>
      </w:r>
      <w:proofErr w:type="spellEnd"/>
      <w:r w:rsidR="00F511D5" w:rsidRPr="00F511D5">
        <w:rPr>
          <w:rFonts w:ascii="Times New Roman" w:hAnsi="Times New Roman" w:cs="Times New Roman"/>
          <w:sz w:val="24"/>
          <w:szCs w:val="24"/>
        </w:rPr>
        <w:t xml:space="preserve"> a </w:t>
      </w:r>
      <w:proofErr w:type="spellStart"/>
      <w:r w:rsidR="00F511D5" w:rsidRPr="00F511D5">
        <w:rPr>
          <w:rFonts w:ascii="Times New Roman" w:hAnsi="Times New Roman" w:cs="Times New Roman"/>
          <w:sz w:val="24"/>
          <w:szCs w:val="24"/>
        </w:rPr>
        <w:t>pădurilor</w:t>
      </w:r>
      <w:proofErr w:type="spellEnd"/>
      <w:r w:rsidR="00F511D5" w:rsidRPr="00F511D5">
        <w:rPr>
          <w:rFonts w:ascii="Times New Roman" w:hAnsi="Times New Roman" w:cs="Times New Roman"/>
          <w:sz w:val="24"/>
          <w:szCs w:val="24"/>
        </w:rPr>
        <w:t xml:space="preserve"> se </w:t>
      </w:r>
      <w:proofErr w:type="spellStart"/>
      <w:r w:rsidR="00F511D5" w:rsidRPr="00F511D5">
        <w:rPr>
          <w:rFonts w:ascii="Times New Roman" w:hAnsi="Times New Roman" w:cs="Times New Roman"/>
          <w:sz w:val="24"/>
          <w:szCs w:val="24"/>
        </w:rPr>
        <w:t>încadrează</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în</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limitele</w:t>
      </w:r>
      <w:proofErr w:type="spellEnd"/>
      <w:r w:rsidR="00F511D5" w:rsidRPr="00F511D5">
        <w:rPr>
          <w:rFonts w:ascii="Times New Roman" w:hAnsi="Times New Roman" w:cs="Times New Roman"/>
          <w:sz w:val="24"/>
          <w:szCs w:val="24"/>
        </w:rPr>
        <w:t xml:space="preserve"> </w:t>
      </w:r>
      <w:proofErr w:type="spellStart"/>
      <w:r w:rsidR="00F511D5" w:rsidRPr="00F511D5">
        <w:rPr>
          <w:rFonts w:ascii="Times New Roman" w:hAnsi="Times New Roman" w:cs="Times New Roman"/>
          <w:sz w:val="24"/>
          <w:szCs w:val="24"/>
        </w:rPr>
        <w:t>admise</w:t>
      </w:r>
      <w:proofErr w:type="spellEnd"/>
      <w:r w:rsidR="00F511D5" w:rsidRPr="00F511D5">
        <w:rPr>
          <w:rFonts w:ascii="Times New Roman" w:hAnsi="Times New Roman" w:cs="Times New Roman"/>
          <w:sz w:val="24"/>
          <w:szCs w:val="24"/>
        </w:rPr>
        <w:t>.</w:t>
      </w:r>
    </w:p>
    <w:p w14:paraId="58D23F55" w14:textId="074EE389" w:rsidR="00171C90" w:rsidRPr="00171C90" w:rsidRDefault="00171C90" w:rsidP="00F511D5">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171C90">
        <w:rPr>
          <w:rFonts w:ascii="Times New Roman" w:eastAsia="Times New Roman" w:hAnsi="Times New Roman" w:cs="Times New Roman"/>
          <w:sz w:val="24"/>
          <w:szCs w:val="24"/>
          <w:lang w:bidi="en-US"/>
        </w:rPr>
        <w:t xml:space="preserve">Prin </w:t>
      </w:r>
      <w:proofErr w:type="spellStart"/>
      <w:r w:rsidRPr="00171C90">
        <w:rPr>
          <w:rFonts w:ascii="Times New Roman" w:eastAsia="Times New Roman" w:hAnsi="Times New Roman" w:cs="Times New Roman"/>
          <w:sz w:val="24"/>
          <w:szCs w:val="24"/>
          <w:lang w:bidi="en-US"/>
        </w:rPr>
        <w:t>implementarea</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amenajamentului</w:t>
      </w:r>
      <w:proofErr w:type="spellEnd"/>
      <w:r w:rsidRPr="00171C90">
        <w:rPr>
          <w:rFonts w:ascii="Times New Roman" w:eastAsia="Times New Roman" w:hAnsi="Times New Roman" w:cs="Times New Roman"/>
          <w:sz w:val="24"/>
          <w:szCs w:val="24"/>
          <w:lang w:bidi="en-US"/>
        </w:rPr>
        <w:t xml:space="preserve"> silvic </w:t>
      </w:r>
      <w:proofErr w:type="spellStart"/>
      <w:r w:rsidRPr="00171C90">
        <w:rPr>
          <w:rFonts w:ascii="Times New Roman" w:eastAsia="Times New Roman" w:hAnsi="Times New Roman" w:cs="Times New Roman"/>
          <w:sz w:val="24"/>
          <w:szCs w:val="24"/>
          <w:lang w:bidi="en-US"/>
        </w:rPr>
        <w:t>propus</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vor</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rezulta</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emisii</w:t>
      </w:r>
      <w:proofErr w:type="spellEnd"/>
      <w:r w:rsidRPr="00171C90">
        <w:rPr>
          <w:rFonts w:ascii="Times New Roman" w:eastAsia="Times New Roman" w:hAnsi="Times New Roman" w:cs="Times New Roman"/>
          <w:sz w:val="24"/>
          <w:szCs w:val="24"/>
          <w:lang w:bidi="en-US"/>
        </w:rPr>
        <w:t xml:space="preserve"> de </w:t>
      </w:r>
      <w:proofErr w:type="spellStart"/>
      <w:r w:rsidRPr="00171C90">
        <w:rPr>
          <w:rFonts w:ascii="Times New Roman" w:eastAsia="Times New Roman" w:hAnsi="Times New Roman" w:cs="Times New Roman"/>
          <w:sz w:val="24"/>
          <w:szCs w:val="24"/>
          <w:lang w:bidi="en-US"/>
        </w:rPr>
        <w:t>poluanţi</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în</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aer</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în</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limite</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admisibile</w:t>
      </w:r>
      <w:proofErr w:type="spellEnd"/>
      <w:r w:rsidRPr="00171C90">
        <w:rPr>
          <w:rFonts w:ascii="Times New Roman" w:eastAsia="Times New Roman" w:hAnsi="Times New Roman" w:cs="Times New Roman"/>
          <w:sz w:val="24"/>
          <w:szCs w:val="24"/>
          <w:lang w:bidi="en-US"/>
        </w:rPr>
        <w:t>.</w:t>
      </w:r>
      <w:r w:rsidR="001E5ECD">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Acestea</w:t>
      </w:r>
      <w:proofErr w:type="spellEnd"/>
      <w:r w:rsidRPr="00171C90">
        <w:rPr>
          <w:rFonts w:ascii="Times New Roman" w:eastAsia="Times New Roman" w:hAnsi="Times New Roman" w:cs="Times New Roman"/>
          <w:sz w:val="24"/>
          <w:szCs w:val="24"/>
          <w:lang w:bidi="en-US"/>
        </w:rPr>
        <w:t xml:space="preserve"> </w:t>
      </w:r>
      <w:proofErr w:type="spellStart"/>
      <w:r w:rsidRPr="00171C90">
        <w:rPr>
          <w:rFonts w:ascii="Times New Roman" w:eastAsia="Times New Roman" w:hAnsi="Times New Roman" w:cs="Times New Roman"/>
          <w:sz w:val="24"/>
          <w:szCs w:val="24"/>
          <w:lang w:bidi="en-US"/>
        </w:rPr>
        <w:t>vor</w:t>
      </w:r>
      <w:proofErr w:type="spellEnd"/>
      <w:r w:rsidRPr="00171C90">
        <w:rPr>
          <w:rFonts w:ascii="Times New Roman" w:eastAsia="Times New Roman" w:hAnsi="Times New Roman" w:cs="Times New Roman"/>
          <w:sz w:val="24"/>
          <w:szCs w:val="24"/>
          <w:lang w:bidi="en-US"/>
        </w:rPr>
        <w:t xml:space="preserve"> fi:</w:t>
      </w:r>
    </w:p>
    <w:p w14:paraId="14D4864F" w14:textId="335B9374" w:rsidR="00171C90" w:rsidRPr="00171C90" w:rsidRDefault="00171C90" w:rsidP="00171C90">
      <w:pPr>
        <w:widowControl w:val="0"/>
        <w:tabs>
          <w:tab w:val="left" w:pos="1505"/>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emisii</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surse</w:t>
      </w:r>
      <w:proofErr w:type="spellEnd"/>
      <w:r w:rsidRPr="00171C90">
        <w:rPr>
          <w:rFonts w:ascii="Times New Roman" w:eastAsia="Times New Roman" w:hAnsi="Times New Roman" w:cs="Times New Roman"/>
          <w:sz w:val="24"/>
          <w:lang w:bidi="en-US"/>
        </w:rPr>
        <w:t xml:space="preserve"> mobile</w:t>
      </w:r>
      <w:r w:rsidR="001E5ECD">
        <w:rPr>
          <w:rFonts w:ascii="Times New Roman" w:eastAsia="Times New Roman" w:hAnsi="Times New Roman" w:cs="Times New Roman"/>
          <w:sz w:val="24"/>
          <w:lang w:bidi="en-US"/>
        </w:rPr>
        <w:t xml:space="preserve"> </w:t>
      </w:r>
      <w:r w:rsidRPr="00171C90">
        <w:rPr>
          <w:rFonts w:ascii="Times New Roman" w:eastAsia="Times New Roman" w:hAnsi="Times New Roman" w:cs="Times New Roman"/>
          <w:sz w:val="24"/>
          <w:lang w:bidi="en-US"/>
        </w:rPr>
        <w:t>(</w:t>
      </w:r>
      <w:proofErr w:type="spellStart"/>
      <w:r w:rsidRPr="00171C90">
        <w:rPr>
          <w:rFonts w:ascii="Times New Roman" w:eastAsia="Times New Roman" w:hAnsi="Times New Roman" w:cs="Times New Roman"/>
          <w:sz w:val="24"/>
          <w:lang w:bidi="en-US"/>
        </w:rPr>
        <w:t>oxid</w:t>
      </w:r>
      <w:proofErr w:type="spellEnd"/>
      <w:r w:rsidRPr="00171C90">
        <w:rPr>
          <w:rFonts w:ascii="Times New Roman" w:eastAsia="Times New Roman" w:hAnsi="Times New Roman" w:cs="Times New Roman"/>
          <w:sz w:val="24"/>
          <w:lang w:bidi="en-US"/>
        </w:rPr>
        <w:t xml:space="preserve"> de carbon,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azot</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sulf</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poluanţi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organici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persistenţi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pulberi</w:t>
      </w:r>
      <w:proofErr w:type="spellEnd"/>
      <w:r w:rsidRPr="00171C90">
        <w:rPr>
          <w:rFonts w:ascii="Times New Roman" w:eastAsia="Times New Roman" w:hAnsi="Times New Roman" w:cs="Times New Roman"/>
          <w:sz w:val="24"/>
          <w:lang w:bidi="en-US"/>
        </w:rPr>
        <w:t xml:space="preserve">) de </w:t>
      </w:r>
      <w:r w:rsidRPr="00171C90">
        <w:rPr>
          <w:rFonts w:ascii="Times New Roman" w:eastAsia="Times New Roman" w:hAnsi="Times New Roman" w:cs="Times New Roman"/>
          <w:spacing w:val="-3"/>
          <w:sz w:val="24"/>
          <w:lang w:bidi="en-US"/>
        </w:rPr>
        <w:t xml:space="preserve">la </w:t>
      </w:r>
      <w:proofErr w:type="spellStart"/>
      <w:r w:rsidRPr="00171C90">
        <w:rPr>
          <w:rFonts w:ascii="Times New Roman" w:eastAsia="Times New Roman" w:hAnsi="Times New Roman" w:cs="Times New Roman"/>
          <w:sz w:val="24"/>
          <w:lang w:bidi="en-US"/>
        </w:rPr>
        <w:t>mijloacele</w:t>
      </w:r>
      <w:proofErr w:type="spellEnd"/>
      <w:r w:rsidRPr="00171C90">
        <w:rPr>
          <w:rFonts w:ascii="Times New Roman" w:eastAsia="Times New Roman" w:hAnsi="Times New Roman" w:cs="Times New Roman"/>
          <w:sz w:val="24"/>
          <w:lang w:bidi="en-US"/>
        </w:rPr>
        <w:t xml:space="preserve"> de transport care </w:t>
      </w:r>
      <w:proofErr w:type="spellStart"/>
      <w:r w:rsidRPr="00171C90">
        <w:rPr>
          <w:rFonts w:ascii="Times New Roman" w:eastAsia="Times New Roman" w:hAnsi="Times New Roman" w:cs="Times New Roman"/>
          <w:sz w:val="24"/>
          <w:lang w:bidi="en-US"/>
        </w:rPr>
        <w:t>vor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deservi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lucrările</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amenajamentul</w:t>
      </w:r>
      <w:proofErr w:type="spellEnd"/>
      <w:r w:rsidRPr="00171C90">
        <w:rPr>
          <w:rFonts w:ascii="Times New Roman" w:eastAsia="Times New Roman" w:hAnsi="Times New Roman" w:cs="Times New Roman"/>
          <w:sz w:val="24"/>
          <w:lang w:bidi="en-US"/>
        </w:rPr>
        <w:t xml:space="preserve"> silvic.</w:t>
      </w:r>
      <w:r w:rsidR="001E5ECD">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Cantitatea</w:t>
      </w:r>
      <w:proofErr w:type="spellEnd"/>
      <w:r w:rsidRPr="00171C90">
        <w:rPr>
          <w:rFonts w:ascii="Times New Roman" w:eastAsia="Times New Roman" w:hAnsi="Times New Roman" w:cs="Times New Roman"/>
          <w:sz w:val="24"/>
          <w:lang w:bidi="en-US"/>
        </w:rPr>
        <w:t xml:space="preserve"> de gaze de </w:t>
      </w:r>
      <w:proofErr w:type="spellStart"/>
      <w:r w:rsidRPr="00171C90">
        <w:rPr>
          <w:rFonts w:ascii="Times New Roman" w:eastAsia="Times New Roman" w:hAnsi="Times New Roman" w:cs="Times New Roman"/>
          <w:sz w:val="24"/>
          <w:lang w:bidi="en-US"/>
        </w:rPr>
        <w:t>eşapare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este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concordanţă</w:t>
      </w:r>
      <w:proofErr w:type="spellEnd"/>
      <w:r w:rsidRPr="00171C90">
        <w:rPr>
          <w:rFonts w:ascii="Times New Roman" w:eastAsia="Times New Roman" w:hAnsi="Times New Roman" w:cs="Times New Roman"/>
          <w:sz w:val="24"/>
          <w:lang w:bidi="en-US"/>
        </w:rPr>
        <w:t xml:space="preserve"> cu </w:t>
      </w:r>
      <w:proofErr w:type="spellStart"/>
      <w:r w:rsidRPr="00171C90">
        <w:rPr>
          <w:rFonts w:ascii="Times New Roman" w:eastAsia="Times New Roman" w:hAnsi="Times New Roman" w:cs="Times New Roman"/>
          <w:sz w:val="24"/>
          <w:lang w:bidi="en-US"/>
        </w:rPr>
        <w:t>mijloacele</w:t>
      </w:r>
      <w:proofErr w:type="spellEnd"/>
      <w:r w:rsidRPr="00171C90">
        <w:rPr>
          <w:rFonts w:ascii="Times New Roman" w:eastAsia="Times New Roman" w:hAnsi="Times New Roman" w:cs="Times New Roman"/>
          <w:sz w:val="24"/>
          <w:lang w:bidi="en-US"/>
        </w:rPr>
        <w:t xml:space="preserve"> de transport </w:t>
      </w:r>
      <w:proofErr w:type="spellStart"/>
      <w:r w:rsidRPr="00171C90">
        <w:rPr>
          <w:rFonts w:ascii="Times New Roman" w:eastAsia="Times New Roman" w:hAnsi="Times New Roman" w:cs="Times New Roman"/>
          <w:sz w:val="24"/>
          <w:lang w:bidi="en-US"/>
        </w:rPr>
        <w:t>folosite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cu </w:t>
      </w:r>
      <w:proofErr w:type="spellStart"/>
      <w:r w:rsidRPr="00171C90">
        <w:rPr>
          <w:rFonts w:ascii="Times New Roman" w:eastAsia="Times New Roman" w:hAnsi="Times New Roman" w:cs="Times New Roman"/>
          <w:sz w:val="24"/>
          <w:lang w:bidi="en-US"/>
        </w:rPr>
        <w:t>durata</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funcţionare</w:t>
      </w:r>
      <w:proofErr w:type="spellEnd"/>
      <w:r w:rsidRPr="00171C90">
        <w:rPr>
          <w:rFonts w:ascii="Times New Roman" w:eastAsia="Times New Roman" w:hAnsi="Times New Roman" w:cs="Times New Roman"/>
          <w:sz w:val="24"/>
          <w:lang w:bidi="en-US"/>
        </w:rPr>
        <w:t xml:space="preserve"> a </w:t>
      </w:r>
      <w:proofErr w:type="spellStart"/>
      <w:r w:rsidRPr="00171C90">
        <w:rPr>
          <w:rFonts w:ascii="Times New Roman" w:eastAsia="Times New Roman" w:hAnsi="Times New Roman" w:cs="Times New Roman"/>
          <w:sz w:val="24"/>
          <w:lang w:bidi="en-US"/>
        </w:rPr>
        <w:t>motoarelor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acestora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perioada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cât</w:t>
      </w:r>
      <w:proofErr w:type="spellEnd"/>
      <w:r w:rsidRPr="00171C90">
        <w:rPr>
          <w:rFonts w:ascii="Times New Roman" w:eastAsia="Times New Roman" w:hAnsi="Times New Roman" w:cs="Times New Roman"/>
          <w:spacing w:val="-3"/>
          <w:sz w:val="24"/>
          <w:lang w:bidi="en-US"/>
        </w:rPr>
        <w:t xml:space="preserve"> </w:t>
      </w:r>
      <w:r w:rsidRPr="00171C90">
        <w:rPr>
          <w:rFonts w:ascii="Times New Roman" w:eastAsia="Times New Roman" w:hAnsi="Times New Roman" w:cs="Times New Roman"/>
          <w:sz w:val="24"/>
          <w:lang w:bidi="en-US"/>
        </w:rPr>
        <w:t xml:space="preserve">se </w:t>
      </w:r>
      <w:proofErr w:type="spellStart"/>
      <w:r w:rsidRPr="00171C90">
        <w:rPr>
          <w:rFonts w:ascii="Times New Roman" w:eastAsia="Times New Roman" w:hAnsi="Times New Roman" w:cs="Times New Roman"/>
          <w:spacing w:val="-3"/>
          <w:sz w:val="24"/>
          <w:lang w:bidi="en-US"/>
        </w:rPr>
        <w:t>află</w:t>
      </w:r>
      <w:proofErr w:type="spellEnd"/>
      <w:r w:rsidRPr="00171C90">
        <w:rPr>
          <w:rFonts w:ascii="Times New Roman" w:eastAsia="Times New Roman" w:hAnsi="Times New Roman" w:cs="Times New Roman"/>
          <w:spacing w:val="-3"/>
          <w:sz w:val="24"/>
          <w:lang w:bidi="en-US"/>
        </w:rPr>
        <w:t xml:space="preserve"> </w:t>
      </w:r>
      <w:r w:rsidRPr="00171C90">
        <w:rPr>
          <w:rFonts w:ascii="Times New Roman" w:eastAsia="Times New Roman" w:hAnsi="Times New Roman" w:cs="Times New Roman"/>
          <w:sz w:val="24"/>
          <w:lang w:bidi="en-US"/>
        </w:rPr>
        <w:t>pe</w:t>
      </w:r>
      <w:r w:rsidR="001E5ECD">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amplasament</w:t>
      </w:r>
      <w:proofErr w:type="spellEnd"/>
      <w:r w:rsidRPr="00171C90">
        <w:rPr>
          <w:rFonts w:ascii="Times New Roman" w:eastAsia="Times New Roman" w:hAnsi="Times New Roman" w:cs="Times New Roman"/>
          <w:sz w:val="24"/>
          <w:lang w:bidi="en-US"/>
        </w:rPr>
        <w:t>;</w:t>
      </w:r>
    </w:p>
    <w:p w14:paraId="383143CA" w14:textId="5B349FAE" w:rsidR="00171C90" w:rsidRPr="00171C90" w:rsidRDefault="00171C90" w:rsidP="00171C90">
      <w:pPr>
        <w:widowControl w:val="0"/>
        <w:tabs>
          <w:tab w:val="left" w:pos="1452"/>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emisii</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surse</w:t>
      </w:r>
      <w:proofErr w:type="spellEnd"/>
      <w:r w:rsidRPr="00171C90">
        <w:rPr>
          <w:rFonts w:ascii="Times New Roman" w:eastAsia="Times New Roman" w:hAnsi="Times New Roman" w:cs="Times New Roman"/>
          <w:sz w:val="24"/>
          <w:lang w:bidi="en-US"/>
        </w:rPr>
        <w:t xml:space="preserve"> mobile (</w:t>
      </w:r>
      <w:proofErr w:type="spellStart"/>
      <w:r w:rsidRPr="00171C90">
        <w:rPr>
          <w:rFonts w:ascii="Times New Roman" w:eastAsia="Times New Roman" w:hAnsi="Times New Roman" w:cs="Times New Roman"/>
          <w:sz w:val="24"/>
          <w:lang w:bidi="en-US"/>
        </w:rPr>
        <w:t>oxid</w:t>
      </w:r>
      <w:proofErr w:type="spellEnd"/>
      <w:r w:rsidRPr="00171C90">
        <w:rPr>
          <w:rFonts w:ascii="Times New Roman" w:eastAsia="Times New Roman" w:hAnsi="Times New Roman" w:cs="Times New Roman"/>
          <w:sz w:val="24"/>
          <w:lang w:bidi="en-US"/>
        </w:rPr>
        <w:t xml:space="preserve"> de carbon,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azot</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sulf</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poluanţi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organici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persistenţi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pulberi</w:t>
      </w:r>
      <w:proofErr w:type="spellEnd"/>
      <w:r w:rsidRPr="00171C90">
        <w:rPr>
          <w:rFonts w:ascii="Times New Roman" w:eastAsia="Times New Roman" w:hAnsi="Times New Roman" w:cs="Times New Roman"/>
          <w:sz w:val="24"/>
          <w:lang w:bidi="en-US"/>
        </w:rPr>
        <w:t xml:space="preserve">) de </w:t>
      </w:r>
      <w:r w:rsidRPr="00171C90">
        <w:rPr>
          <w:rFonts w:ascii="Times New Roman" w:eastAsia="Times New Roman" w:hAnsi="Times New Roman" w:cs="Times New Roman"/>
          <w:spacing w:val="-5"/>
          <w:sz w:val="24"/>
          <w:lang w:bidi="en-US"/>
        </w:rPr>
        <w:t xml:space="preserve">la </w:t>
      </w:r>
      <w:proofErr w:type="spellStart"/>
      <w:r w:rsidRPr="00171C90">
        <w:rPr>
          <w:rFonts w:ascii="Times New Roman" w:eastAsia="Times New Roman" w:hAnsi="Times New Roman" w:cs="Times New Roman"/>
          <w:sz w:val="24"/>
          <w:lang w:bidi="en-US"/>
        </w:rPr>
        <w:t>utilajele</w:t>
      </w:r>
      <w:proofErr w:type="spellEnd"/>
      <w:r w:rsidRPr="00171C90">
        <w:rPr>
          <w:rFonts w:ascii="Times New Roman" w:eastAsia="Times New Roman" w:hAnsi="Times New Roman" w:cs="Times New Roman"/>
          <w:sz w:val="24"/>
          <w:lang w:bidi="en-US"/>
        </w:rPr>
        <w:t xml:space="preserve"> care </w:t>
      </w:r>
      <w:proofErr w:type="spellStart"/>
      <w:r w:rsidRPr="00171C90">
        <w:rPr>
          <w:rFonts w:ascii="Times New Roman" w:eastAsia="Times New Roman" w:hAnsi="Times New Roman" w:cs="Times New Roman"/>
          <w:sz w:val="24"/>
          <w:lang w:bidi="en-US"/>
        </w:rPr>
        <w:t>vor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deservi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lucrările</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amenajamentul</w:t>
      </w:r>
      <w:proofErr w:type="spellEnd"/>
      <w:r w:rsidR="001E5ECD">
        <w:rPr>
          <w:rFonts w:ascii="Times New Roman" w:eastAsia="Times New Roman" w:hAnsi="Times New Roman" w:cs="Times New Roman"/>
          <w:sz w:val="24"/>
          <w:lang w:bidi="en-US"/>
        </w:rPr>
        <w:t xml:space="preserve"> </w:t>
      </w:r>
      <w:r w:rsidRPr="00171C90">
        <w:rPr>
          <w:rFonts w:ascii="Times New Roman" w:eastAsia="Times New Roman" w:hAnsi="Times New Roman" w:cs="Times New Roman"/>
          <w:sz w:val="24"/>
          <w:lang w:bidi="en-US"/>
        </w:rPr>
        <w:t>silvic;</w:t>
      </w:r>
    </w:p>
    <w:p w14:paraId="550273F9" w14:textId="77777777" w:rsidR="00171C90" w:rsidRPr="00171C90" w:rsidRDefault="00171C90" w:rsidP="00171C90">
      <w:pPr>
        <w:widowControl w:val="0"/>
        <w:tabs>
          <w:tab w:val="left" w:pos="1452"/>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emisii</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surse</w:t>
      </w:r>
      <w:proofErr w:type="spellEnd"/>
      <w:r w:rsidRPr="00171C90">
        <w:rPr>
          <w:rFonts w:ascii="Times New Roman" w:eastAsia="Times New Roman" w:hAnsi="Times New Roman" w:cs="Times New Roman"/>
          <w:sz w:val="24"/>
          <w:lang w:bidi="en-US"/>
        </w:rPr>
        <w:t xml:space="preserve"> mobile (</w:t>
      </w:r>
      <w:proofErr w:type="spellStart"/>
      <w:r w:rsidRPr="00171C90">
        <w:rPr>
          <w:rFonts w:ascii="Times New Roman" w:eastAsia="Times New Roman" w:hAnsi="Times New Roman" w:cs="Times New Roman"/>
          <w:sz w:val="24"/>
          <w:lang w:bidi="en-US"/>
        </w:rPr>
        <w:t>oxid</w:t>
      </w:r>
      <w:proofErr w:type="spellEnd"/>
      <w:r w:rsidRPr="00171C90">
        <w:rPr>
          <w:rFonts w:ascii="Times New Roman" w:eastAsia="Times New Roman" w:hAnsi="Times New Roman" w:cs="Times New Roman"/>
          <w:sz w:val="24"/>
          <w:lang w:bidi="en-US"/>
        </w:rPr>
        <w:t xml:space="preserve"> de carbon,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azot</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oxizi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sulf</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poluanţi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2"/>
          <w:sz w:val="24"/>
          <w:lang w:bidi="en-US"/>
        </w:rPr>
        <w:t>organici</w:t>
      </w:r>
      <w:proofErr w:type="spellEnd"/>
      <w:r w:rsidRPr="00171C90">
        <w:rPr>
          <w:rFonts w:ascii="Times New Roman" w:eastAsia="Times New Roman" w:hAnsi="Times New Roman" w:cs="Times New Roman"/>
          <w:spacing w:val="2"/>
          <w:sz w:val="24"/>
          <w:lang w:bidi="en-US"/>
        </w:rPr>
        <w:t xml:space="preserve"> </w:t>
      </w:r>
      <w:proofErr w:type="spellStart"/>
      <w:r w:rsidRPr="00171C90">
        <w:rPr>
          <w:rFonts w:ascii="Times New Roman" w:eastAsia="Times New Roman" w:hAnsi="Times New Roman" w:cs="Times New Roman"/>
          <w:sz w:val="24"/>
          <w:lang w:bidi="en-US"/>
        </w:rPr>
        <w:t>persistenţi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pulberi</w:t>
      </w:r>
      <w:proofErr w:type="spellEnd"/>
      <w:r w:rsidRPr="00171C90">
        <w:rPr>
          <w:rFonts w:ascii="Times New Roman" w:eastAsia="Times New Roman" w:hAnsi="Times New Roman" w:cs="Times New Roman"/>
          <w:sz w:val="24"/>
          <w:lang w:bidi="en-US"/>
        </w:rPr>
        <w:t xml:space="preserve">) de </w:t>
      </w:r>
      <w:r w:rsidRPr="00171C90">
        <w:rPr>
          <w:rFonts w:ascii="Times New Roman" w:eastAsia="Times New Roman" w:hAnsi="Times New Roman" w:cs="Times New Roman"/>
          <w:spacing w:val="-3"/>
          <w:sz w:val="24"/>
          <w:lang w:bidi="en-US"/>
        </w:rPr>
        <w:t xml:space="preserve">la </w:t>
      </w:r>
      <w:proofErr w:type="spellStart"/>
      <w:r w:rsidRPr="00171C90">
        <w:rPr>
          <w:rFonts w:ascii="Times New Roman" w:eastAsia="Times New Roman" w:hAnsi="Times New Roman" w:cs="Times New Roman"/>
          <w:sz w:val="24"/>
          <w:lang w:bidi="en-US"/>
        </w:rPr>
        <w:t>mijloacele</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tăiere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drujbe</w:t>
      </w:r>
      <w:proofErr w:type="spellEnd"/>
      <w:r w:rsidRPr="00171C90">
        <w:rPr>
          <w:rFonts w:ascii="Times New Roman" w:eastAsia="Times New Roman" w:hAnsi="Times New Roman" w:cs="Times New Roman"/>
          <w:sz w:val="24"/>
          <w:lang w:bidi="en-US"/>
        </w:rPr>
        <w:t xml:space="preserve">) care </w:t>
      </w:r>
      <w:proofErr w:type="spellStart"/>
      <w:r w:rsidRPr="00171C90">
        <w:rPr>
          <w:rFonts w:ascii="Times New Roman" w:eastAsia="Times New Roman" w:hAnsi="Times New Roman" w:cs="Times New Roman"/>
          <w:sz w:val="24"/>
          <w:lang w:bidi="en-US"/>
        </w:rPr>
        <w:t>vor</w:t>
      </w:r>
      <w:proofErr w:type="spellEnd"/>
      <w:r w:rsidRPr="00171C90">
        <w:rPr>
          <w:rFonts w:ascii="Times New Roman" w:eastAsia="Times New Roman" w:hAnsi="Times New Roman" w:cs="Times New Roman"/>
          <w:sz w:val="24"/>
          <w:lang w:bidi="en-US"/>
        </w:rPr>
        <w:t xml:space="preserve"> fi </w:t>
      </w:r>
      <w:proofErr w:type="spellStart"/>
      <w:r w:rsidRPr="00171C90">
        <w:rPr>
          <w:rFonts w:ascii="Times New Roman" w:eastAsia="Times New Roman" w:hAnsi="Times New Roman" w:cs="Times New Roman"/>
          <w:sz w:val="24"/>
          <w:lang w:bidi="en-US"/>
        </w:rPr>
        <w:t>folosite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activitatea</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exploatare</w:t>
      </w:r>
      <w:proofErr w:type="spellEnd"/>
      <w:r w:rsidRPr="00171C90">
        <w:rPr>
          <w:rFonts w:ascii="Times New Roman" w:eastAsia="Times New Roman" w:hAnsi="Times New Roman" w:cs="Times New Roman"/>
          <w:sz w:val="24"/>
          <w:lang w:bidi="en-US"/>
        </w:rPr>
        <w:t xml:space="preserve"> a </w:t>
      </w:r>
      <w:proofErr w:type="spellStart"/>
      <w:r w:rsidRPr="00171C90">
        <w:rPr>
          <w:rFonts w:ascii="Times New Roman" w:eastAsia="Times New Roman" w:hAnsi="Times New Roman" w:cs="Times New Roman"/>
          <w:sz w:val="24"/>
          <w:lang w:bidi="en-US"/>
        </w:rPr>
        <w:t>amenajamentului</w:t>
      </w:r>
      <w:proofErr w:type="spellEnd"/>
      <w:r w:rsidRPr="00171C90">
        <w:rPr>
          <w:rFonts w:ascii="Times New Roman" w:eastAsia="Times New Roman" w:hAnsi="Times New Roman" w:cs="Times New Roman"/>
          <w:sz w:val="24"/>
          <w:lang w:bidi="en-US"/>
        </w:rPr>
        <w:t xml:space="preserve"> silvic;</w:t>
      </w:r>
    </w:p>
    <w:p w14:paraId="5A27FE42" w14:textId="454BB995" w:rsidR="00171C90" w:rsidRPr="00171C90" w:rsidRDefault="00171C90" w:rsidP="00171C90">
      <w:pPr>
        <w:widowControl w:val="0"/>
        <w:tabs>
          <w:tab w:val="left" w:pos="1390"/>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pulberi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particule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suspensie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rezultate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urma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activităţilor</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doborâre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curăţare</w:t>
      </w:r>
      <w:proofErr w:type="spellEnd"/>
      <w:r w:rsidRPr="00171C90">
        <w:rPr>
          <w:rFonts w:ascii="Times New Roman" w:eastAsia="Times New Roman" w:hAnsi="Times New Roman" w:cs="Times New Roman"/>
          <w:sz w:val="24"/>
          <w:lang w:bidi="en-US"/>
        </w:rPr>
        <w:t xml:space="preserve">, transport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încărcare</w:t>
      </w:r>
      <w:proofErr w:type="spellEnd"/>
      <w:r w:rsidRPr="00171C90">
        <w:rPr>
          <w:rFonts w:ascii="Times New Roman" w:eastAsia="Times New Roman" w:hAnsi="Times New Roman" w:cs="Times New Roman"/>
          <w:sz w:val="24"/>
          <w:lang w:bidi="en-US"/>
        </w:rPr>
        <w:t xml:space="preserve"> </w:t>
      </w:r>
      <w:r w:rsidR="001E5ECD">
        <w:rPr>
          <w:rFonts w:ascii="Times New Roman" w:eastAsia="Times New Roman" w:hAnsi="Times New Roman" w:cs="Times New Roman"/>
          <w:spacing w:val="-3"/>
          <w:sz w:val="24"/>
          <w:lang w:bidi="en-US"/>
        </w:rPr>
        <w:t xml:space="preserve">masa </w:t>
      </w:r>
      <w:proofErr w:type="spellStart"/>
      <w:r w:rsidRPr="00171C90">
        <w:rPr>
          <w:rFonts w:ascii="Times New Roman" w:eastAsia="Times New Roman" w:hAnsi="Times New Roman" w:cs="Times New Roman"/>
          <w:sz w:val="24"/>
          <w:lang w:bidi="en-US"/>
        </w:rPr>
        <w:t>lemnoasă</w:t>
      </w:r>
      <w:proofErr w:type="spellEnd"/>
      <w:r w:rsidRPr="00171C90">
        <w:rPr>
          <w:rFonts w:ascii="Times New Roman" w:eastAsia="Times New Roman" w:hAnsi="Times New Roman" w:cs="Times New Roman"/>
          <w:sz w:val="24"/>
          <w:lang w:bidi="en-US"/>
        </w:rPr>
        <w:t>;</w:t>
      </w:r>
    </w:p>
    <w:p w14:paraId="4B520BE8" w14:textId="051B5662" w:rsidR="00171C90" w:rsidRPr="00171C90" w:rsidRDefault="00171C90" w:rsidP="00171C90">
      <w:pPr>
        <w:widowControl w:val="0"/>
        <w:tabs>
          <w:tab w:val="left" w:pos="1414"/>
        </w:tabs>
        <w:autoSpaceDE w:val="0"/>
        <w:autoSpaceDN w:val="0"/>
        <w:spacing w:before="2"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zgomot</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produs</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utilaje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timpul</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lucrărilor</w:t>
      </w:r>
      <w:proofErr w:type="spellEnd"/>
      <w:r w:rsidRPr="00171C90">
        <w:rPr>
          <w:rFonts w:ascii="Times New Roman" w:eastAsia="Times New Roman" w:hAnsi="Times New Roman" w:cs="Times New Roman"/>
          <w:sz w:val="24"/>
          <w:lang w:bidi="en-US"/>
        </w:rPr>
        <w:t xml:space="preserve"> (se </w:t>
      </w:r>
      <w:proofErr w:type="spellStart"/>
      <w:r w:rsidRPr="00171C90">
        <w:rPr>
          <w:rFonts w:ascii="Times New Roman" w:eastAsia="Times New Roman" w:hAnsi="Times New Roman" w:cs="Times New Roman"/>
          <w:sz w:val="24"/>
          <w:lang w:bidi="en-US"/>
        </w:rPr>
        <w:t>vor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utiliza</w:t>
      </w:r>
      <w:proofErr w:type="spellEnd"/>
      <w:r w:rsidRPr="00171C90">
        <w:rPr>
          <w:rFonts w:ascii="Times New Roman" w:eastAsia="Times New Roman" w:hAnsi="Times New Roman" w:cs="Times New Roman"/>
          <w:sz w:val="24"/>
          <w:lang w:bidi="en-US"/>
        </w:rPr>
        <w:t xml:space="preserve"> cu </w:t>
      </w:r>
      <w:proofErr w:type="spellStart"/>
      <w:r w:rsidRPr="00171C90">
        <w:rPr>
          <w:rFonts w:ascii="Times New Roman" w:eastAsia="Times New Roman" w:hAnsi="Times New Roman" w:cs="Times New Roman"/>
          <w:sz w:val="24"/>
          <w:lang w:bidi="en-US"/>
        </w:rPr>
        <w:t>precădere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utilaje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cât</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mai</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pacing w:val="3"/>
          <w:sz w:val="24"/>
          <w:lang w:bidi="en-US"/>
        </w:rPr>
        <w:t>noi</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pentru</w:t>
      </w:r>
      <w:proofErr w:type="spellEnd"/>
      <w:r w:rsidRPr="00171C90">
        <w:rPr>
          <w:rFonts w:ascii="Times New Roman" w:eastAsia="Times New Roman" w:hAnsi="Times New Roman" w:cs="Times New Roman"/>
          <w:sz w:val="24"/>
          <w:lang w:bidi="en-US"/>
        </w:rPr>
        <w:t xml:space="preserve"> a se reduce</w:t>
      </w:r>
      <w:r w:rsidR="001E5ECD">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zgomotul</w:t>
      </w:r>
      <w:proofErr w:type="spellEnd"/>
      <w:r w:rsidRPr="00171C90">
        <w:rPr>
          <w:rFonts w:ascii="Times New Roman" w:eastAsia="Times New Roman" w:hAnsi="Times New Roman" w:cs="Times New Roman"/>
          <w:sz w:val="24"/>
          <w:lang w:bidi="en-US"/>
        </w:rPr>
        <w:t>);</w:t>
      </w:r>
    </w:p>
    <w:p w14:paraId="259FACA2" w14:textId="77777777" w:rsidR="00171C90" w:rsidRPr="00171C90" w:rsidRDefault="00171C90" w:rsidP="00171C90">
      <w:pPr>
        <w:widowControl w:val="0"/>
        <w:autoSpaceDE w:val="0"/>
        <w:autoSpaceDN w:val="0"/>
        <w:spacing w:before="1" w:after="0" w:line="240" w:lineRule="auto"/>
        <w:ind w:left="360"/>
        <w:jc w:val="both"/>
        <w:rPr>
          <w:rFonts w:ascii="Times New Roman" w:eastAsia="Times New Roman" w:hAnsi="Times New Roman" w:cs="Times New Roman"/>
          <w:i/>
          <w:sz w:val="24"/>
          <w:lang w:bidi="en-US"/>
        </w:rPr>
      </w:pPr>
      <w:proofErr w:type="spellStart"/>
      <w:r w:rsidRPr="00171C90">
        <w:rPr>
          <w:rFonts w:ascii="Times New Roman" w:eastAsia="Times New Roman" w:hAnsi="Times New Roman" w:cs="Times New Roman"/>
          <w:i/>
          <w:sz w:val="24"/>
          <w:lang w:bidi="en-US"/>
        </w:rPr>
        <w:t>Impactul</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asupra</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poluării</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aerului</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în</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faza</w:t>
      </w:r>
      <w:proofErr w:type="spellEnd"/>
      <w:r w:rsidRPr="00171C90">
        <w:rPr>
          <w:rFonts w:ascii="Times New Roman" w:eastAsia="Times New Roman" w:hAnsi="Times New Roman" w:cs="Times New Roman"/>
          <w:i/>
          <w:sz w:val="24"/>
          <w:lang w:bidi="en-US"/>
        </w:rPr>
        <w:t xml:space="preserve"> de </w:t>
      </w:r>
      <w:proofErr w:type="spellStart"/>
      <w:r w:rsidRPr="00171C90">
        <w:rPr>
          <w:rFonts w:ascii="Times New Roman" w:eastAsia="Times New Roman" w:hAnsi="Times New Roman" w:cs="Times New Roman"/>
          <w:i/>
          <w:sz w:val="24"/>
          <w:lang w:bidi="en-US"/>
        </w:rPr>
        <w:t>execuţie</w:t>
      </w:r>
      <w:proofErr w:type="spellEnd"/>
      <w:r w:rsidRPr="00171C90">
        <w:rPr>
          <w:rFonts w:ascii="Times New Roman" w:eastAsia="Times New Roman" w:hAnsi="Times New Roman" w:cs="Times New Roman"/>
          <w:i/>
          <w:sz w:val="24"/>
          <w:lang w:bidi="en-US"/>
        </w:rPr>
        <w:t xml:space="preserve"> a </w:t>
      </w:r>
      <w:proofErr w:type="spellStart"/>
      <w:r w:rsidRPr="00171C90">
        <w:rPr>
          <w:rFonts w:ascii="Times New Roman" w:eastAsia="Times New Roman" w:hAnsi="Times New Roman" w:cs="Times New Roman"/>
          <w:i/>
          <w:sz w:val="24"/>
          <w:lang w:bidi="en-US"/>
        </w:rPr>
        <w:t>planului</w:t>
      </w:r>
      <w:proofErr w:type="spellEnd"/>
      <w:r w:rsidRPr="00171C90">
        <w:rPr>
          <w:rFonts w:ascii="Times New Roman" w:eastAsia="Times New Roman" w:hAnsi="Times New Roman" w:cs="Times New Roman"/>
          <w:i/>
          <w:sz w:val="24"/>
          <w:lang w:bidi="en-US"/>
        </w:rPr>
        <w:t xml:space="preserve"> </w:t>
      </w:r>
      <w:proofErr w:type="spellStart"/>
      <w:r w:rsidRPr="00171C90">
        <w:rPr>
          <w:rFonts w:ascii="Times New Roman" w:eastAsia="Times New Roman" w:hAnsi="Times New Roman" w:cs="Times New Roman"/>
          <w:i/>
          <w:sz w:val="24"/>
          <w:lang w:bidi="en-US"/>
        </w:rPr>
        <w:t>este</w:t>
      </w:r>
      <w:proofErr w:type="spellEnd"/>
      <w:r w:rsidRPr="00171C90">
        <w:rPr>
          <w:rFonts w:ascii="Times New Roman" w:eastAsia="Times New Roman" w:hAnsi="Times New Roman" w:cs="Times New Roman"/>
          <w:i/>
          <w:sz w:val="24"/>
          <w:lang w:bidi="en-US"/>
        </w:rPr>
        <w:t xml:space="preserve"> de tip:</w:t>
      </w:r>
    </w:p>
    <w:p w14:paraId="79AE8529" w14:textId="04CDAB7F" w:rsidR="00171C90" w:rsidRPr="00171C90" w:rsidRDefault="00171C90" w:rsidP="00171C90">
      <w:pPr>
        <w:widowControl w:val="0"/>
        <w:tabs>
          <w:tab w:val="left" w:pos="1399"/>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i/>
          <w:sz w:val="24"/>
          <w:lang w:bidi="en-US"/>
        </w:rPr>
        <w:t xml:space="preserve">- direct - </w:t>
      </w:r>
      <w:proofErr w:type="spellStart"/>
      <w:r w:rsidRPr="00171C90">
        <w:rPr>
          <w:rFonts w:ascii="Times New Roman" w:eastAsia="Times New Roman" w:hAnsi="Times New Roman" w:cs="Times New Roman"/>
          <w:sz w:val="24"/>
          <w:lang w:bidi="en-US"/>
        </w:rPr>
        <w:t>emisii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datorate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activităţilor</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implementare</w:t>
      </w:r>
      <w:proofErr w:type="spellEnd"/>
      <w:r w:rsidRPr="00171C90">
        <w:rPr>
          <w:rFonts w:ascii="Times New Roman" w:eastAsia="Times New Roman" w:hAnsi="Times New Roman" w:cs="Times New Roman"/>
          <w:sz w:val="24"/>
          <w:lang w:bidi="en-US"/>
        </w:rPr>
        <w:t xml:space="preserve"> a </w:t>
      </w:r>
      <w:proofErr w:type="spellStart"/>
      <w:r w:rsidRPr="00171C90">
        <w:rPr>
          <w:rFonts w:ascii="Times New Roman" w:eastAsia="Times New Roman" w:hAnsi="Times New Roman" w:cs="Times New Roman"/>
          <w:sz w:val="24"/>
          <w:lang w:bidi="en-US"/>
        </w:rPr>
        <w:t>amenajamentului</w:t>
      </w:r>
      <w:proofErr w:type="spellEnd"/>
      <w:r w:rsidRPr="00171C90">
        <w:rPr>
          <w:rFonts w:ascii="Times New Roman" w:eastAsia="Times New Roman" w:hAnsi="Times New Roman" w:cs="Times New Roman"/>
          <w:sz w:val="24"/>
          <w:lang w:bidi="en-US"/>
        </w:rPr>
        <w:t xml:space="preserve">, care pot </w:t>
      </w:r>
      <w:proofErr w:type="spellStart"/>
      <w:r w:rsidRPr="00171C90">
        <w:rPr>
          <w:rFonts w:ascii="Times New Roman" w:eastAsia="Times New Roman" w:hAnsi="Times New Roman" w:cs="Times New Roman"/>
          <w:sz w:val="24"/>
          <w:lang w:bidi="en-US"/>
        </w:rPr>
        <w:t>afecta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speciile</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floră</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şi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faună</w:t>
      </w:r>
      <w:proofErr w:type="spellEnd"/>
      <w:r w:rsidRPr="00171C90">
        <w:rPr>
          <w:rFonts w:ascii="Times New Roman" w:eastAsia="Times New Roman" w:hAnsi="Times New Roman" w:cs="Times New Roman"/>
          <w:sz w:val="24"/>
          <w:lang w:bidi="en-US"/>
        </w:rPr>
        <w:t xml:space="preserve"> a </w:t>
      </w:r>
      <w:proofErr w:type="spellStart"/>
      <w:r w:rsidRPr="00171C90">
        <w:rPr>
          <w:rFonts w:ascii="Times New Roman" w:eastAsia="Times New Roman" w:hAnsi="Times New Roman" w:cs="Times New Roman"/>
          <w:sz w:val="24"/>
          <w:lang w:bidi="en-US"/>
        </w:rPr>
        <w:t>zonelor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învecinate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datorită</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sedimentării</w:t>
      </w:r>
      <w:proofErr w:type="spellEnd"/>
      <w:r w:rsidR="001E5ECD">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acestora</w:t>
      </w:r>
      <w:proofErr w:type="spellEnd"/>
      <w:r w:rsidRPr="00171C90">
        <w:rPr>
          <w:rFonts w:ascii="Times New Roman" w:eastAsia="Times New Roman" w:hAnsi="Times New Roman" w:cs="Times New Roman"/>
          <w:sz w:val="24"/>
          <w:lang w:bidi="en-US"/>
        </w:rPr>
        <w:t>;</w:t>
      </w:r>
    </w:p>
    <w:p w14:paraId="37376C95" w14:textId="77777777" w:rsidR="00171C90" w:rsidRPr="00171C90" w:rsidRDefault="00171C90" w:rsidP="00171C90">
      <w:pPr>
        <w:widowControl w:val="0"/>
        <w:tabs>
          <w:tab w:val="left" w:pos="1399"/>
        </w:tabs>
        <w:autoSpaceDE w:val="0"/>
        <w:autoSpaceDN w:val="0"/>
        <w:spacing w:after="0" w:line="240" w:lineRule="auto"/>
        <w:jc w:val="both"/>
        <w:rPr>
          <w:rFonts w:ascii="Times New Roman" w:eastAsia="Times New Roman" w:hAnsi="Times New Roman" w:cs="Times New Roman"/>
          <w:sz w:val="24"/>
          <w:lang w:bidi="en-US"/>
        </w:rPr>
      </w:pPr>
      <w:r w:rsidRPr="00171C90">
        <w:rPr>
          <w:rFonts w:ascii="Times New Roman" w:eastAsia="Times New Roman" w:hAnsi="Times New Roman" w:cs="Times New Roman"/>
          <w:i/>
          <w:sz w:val="24"/>
          <w:lang w:bidi="en-US"/>
        </w:rPr>
        <w:t xml:space="preserve">- indirect – </w:t>
      </w:r>
      <w:r w:rsidRPr="00171C90">
        <w:rPr>
          <w:rFonts w:ascii="Times New Roman" w:eastAsia="Times New Roman" w:hAnsi="Times New Roman" w:cs="Times New Roman"/>
          <w:sz w:val="24"/>
          <w:lang w:bidi="en-US"/>
        </w:rPr>
        <w:t xml:space="preserve">se </w:t>
      </w:r>
      <w:proofErr w:type="spellStart"/>
      <w:r w:rsidRPr="00171C90">
        <w:rPr>
          <w:rFonts w:ascii="Times New Roman" w:eastAsia="Times New Roman" w:hAnsi="Times New Roman" w:cs="Times New Roman"/>
          <w:sz w:val="24"/>
          <w:lang w:bidi="en-US"/>
        </w:rPr>
        <w:t>poate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manifesta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prin</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afectarea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mediului</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viața</w:t>
      </w:r>
      <w:proofErr w:type="spellEnd"/>
      <w:r w:rsidRPr="00171C90">
        <w:rPr>
          <w:rFonts w:ascii="Times New Roman" w:eastAsia="Times New Roman" w:hAnsi="Times New Roman" w:cs="Times New Roman"/>
          <w:sz w:val="24"/>
          <w:lang w:bidi="en-US"/>
        </w:rPr>
        <w:t xml:space="preserve"> al </w:t>
      </w:r>
      <w:proofErr w:type="spellStart"/>
      <w:r w:rsidRPr="00171C90">
        <w:rPr>
          <w:rFonts w:ascii="Times New Roman" w:eastAsia="Times New Roman" w:hAnsi="Times New Roman" w:cs="Times New Roman"/>
          <w:sz w:val="24"/>
          <w:lang w:bidi="en-US"/>
        </w:rPr>
        <w:t>organismelor</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vegetale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pacing w:val="3"/>
          <w:sz w:val="24"/>
          <w:lang w:bidi="en-US"/>
        </w:rPr>
        <w:t>și</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animale</w:t>
      </w:r>
      <w:proofErr w:type="spellEnd"/>
      <w:r w:rsidRPr="00171C90">
        <w:rPr>
          <w:rFonts w:ascii="Times New Roman" w:eastAsia="Times New Roman" w:hAnsi="Times New Roman" w:cs="Times New Roman"/>
          <w:sz w:val="24"/>
          <w:lang w:bidi="en-US"/>
        </w:rPr>
        <w:t xml:space="preserve"> din </w:t>
      </w:r>
      <w:proofErr w:type="spellStart"/>
      <w:r w:rsidRPr="00171C90">
        <w:rPr>
          <w:rFonts w:ascii="Times New Roman" w:eastAsia="Times New Roman" w:hAnsi="Times New Roman" w:cs="Times New Roman"/>
          <w:sz w:val="24"/>
          <w:lang w:bidi="en-US"/>
        </w:rPr>
        <w:t>zonele</w:t>
      </w:r>
      <w:proofErr w:type="spellEnd"/>
      <w:r w:rsidRPr="00171C90">
        <w:rPr>
          <w:rFonts w:ascii="Times New Roman" w:eastAsia="Times New Roman" w:hAnsi="Times New Roman" w:cs="Times New Roman"/>
          <w:sz w:val="24"/>
          <w:lang w:bidi="en-US"/>
        </w:rPr>
        <w:t xml:space="preserve"> situate </w:t>
      </w:r>
      <w:proofErr w:type="spellStart"/>
      <w:r w:rsidRPr="00171C90">
        <w:rPr>
          <w:rFonts w:ascii="Times New Roman" w:eastAsia="Times New Roman" w:hAnsi="Times New Roman" w:cs="Times New Roman"/>
          <w:spacing w:val="-3"/>
          <w:sz w:val="24"/>
          <w:lang w:bidi="en-US"/>
        </w:rPr>
        <w:t>în</w:t>
      </w:r>
      <w:proofErr w:type="spellEnd"/>
      <w:r w:rsidRPr="00171C90">
        <w:rPr>
          <w:rFonts w:ascii="Times New Roman" w:eastAsia="Times New Roman" w:hAnsi="Times New Roman" w:cs="Times New Roman"/>
          <w:spacing w:val="-3"/>
          <w:sz w:val="24"/>
          <w:lang w:bidi="en-US"/>
        </w:rPr>
        <w:t xml:space="preserve"> </w:t>
      </w:r>
      <w:proofErr w:type="spellStart"/>
      <w:r w:rsidRPr="00171C90">
        <w:rPr>
          <w:rFonts w:ascii="Times New Roman" w:eastAsia="Times New Roman" w:hAnsi="Times New Roman" w:cs="Times New Roman"/>
          <w:sz w:val="24"/>
          <w:lang w:bidi="en-US"/>
        </w:rPr>
        <w:t>apropierea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punctelor</w:t>
      </w:r>
      <w:proofErr w:type="spellEnd"/>
      <w:r w:rsidRPr="00171C90">
        <w:rPr>
          <w:rFonts w:ascii="Times New Roman" w:eastAsia="Times New Roman" w:hAnsi="Times New Roman" w:cs="Times New Roman"/>
          <w:sz w:val="24"/>
          <w:lang w:bidi="en-US"/>
        </w:rPr>
        <w:t xml:space="preserve"> de </w:t>
      </w:r>
      <w:proofErr w:type="spellStart"/>
      <w:r w:rsidRPr="00171C90">
        <w:rPr>
          <w:rFonts w:ascii="Times New Roman" w:eastAsia="Times New Roman" w:hAnsi="Times New Roman" w:cs="Times New Roman"/>
          <w:sz w:val="24"/>
          <w:lang w:bidi="en-US"/>
        </w:rPr>
        <w:t>lucru</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posibile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efecte</w:t>
      </w:r>
      <w:proofErr w:type="spellEnd"/>
      <w:r w:rsidRPr="00171C90">
        <w:rPr>
          <w:rFonts w:ascii="Times New Roman" w:eastAsia="Times New Roman" w:hAnsi="Times New Roman" w:cs="Times New Roman"/>
          <w:sz w:val="24"/>
          <w:lang w:bidi="en-US"/>
        </w:rPr>
        <w:t xml:space="preserve"> negative </w:t>
      </w:r>
      <w:proofErr w:type="spellStart"/>
      <w:r w:rsidRPr="00171C90">
        <w:rPr>
          <w:rFonts w:ascii="Times New Roman" w:eastAsia="Times New Roman" w:hAnsi="Times New Roman" w:cs="Times New Roman"/>
          <w:sz w:val="24"/>
          <w:lang w:bidi="en-US"/>
        </w:rPr>
        <w:t>asupra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sănătăţii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umane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Aceste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efecte</w:t>
      </w:r>
      <w:proofErr w:type="spellEnd"/>
      <w:r w:rsidRPr="00171C90">
        <w:rPr>
          <w:rFonts w:ascii="Times New Roman" w:eastAsia="Times New Roman" w:hAnsi="Times New Roman" w:cs="Times New Roman"/>
          <w:sz w:val="24"/>
          <w:lang w:bidi="en-US"/>
        </w:rPr>
        <w:t xml:space="preserve"> pot fi </w:t>
      </w:r>
      <w:proofErr w:type="spellStart"/>
      <w:r w:rsidRPr="00171C90">
        <w:rPr>
          <w:rFonts w:ascii="Times New Roman" w:eastAsia="Times New Roman" w:hAnsi="Times New Roman" w:cs="Times New Roman"/>
          <w:sz w:val="24"/>
          <w:lang w:bidi="en-US"/>
        </w:rPr>
        <w:t>evitate</w:t>
      </w:r>
      <w:proofErr w:type="spellEnd"/>
      <w:r w:rsidRPr="00171C90">
        <w:rPr>
          <w:rFonts w:ascii="Times New Roman" w:eastAsia="Times New Roman" w:hAnsi="Times New Roman" w:cs="Times New Roman"/>
          <w:sz w:val="24"/>
          <w:lang w:bidi="en-US"/>
        </w:rPr>
        <w:t>/</w:t>
      </w:r>
      <w:proofErr w:type="spellStart"/>
      <w:r w:rsidRPr="00171C90">
        <w:rPr>
          <w:rFonts w:ascii="Times New Roman" w:eastAsia="Times New Roman" w:hAnsi="Times New Roman" w:cs="Times New Roman"/>
          <w:sz w:val="24"/>
          <w:lang w:bidi="en-US"/>
        </w:rPr>
        <w:t>atenuate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prin</w:t>
      </w:r>
      <w:proofErr w:type="spellEnd"/>
      <w:r w:rsidRPr="00171C90">
        <w:rPr>
          <w:rFonts w:ascii="Times New Roman" w:eastAsia="Times New Roman" w:hAnsi="Times New Roman" w:cs="Times New Roman"/>
          <w:sz w:val="24"/>
          <w:lang w:bidi="en-US"/>
        </w:rPr>
        <w:t>:</w:t>
      </w:r>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măsuri</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operatorii</w:t>
      </w:r>
      <w:proofErr w:type="spellEnd"/>
      <w:r>
        <w:rPr>
          <w:rFonts w:ascii="Times New Roman" w:eastAsia="Times New Roman" w:hAnsi="Times New Roman" w:cs="Times New Roman"/>
          <w:sz w:val="24"/>
          <w:lang w:bidi="en-US"/>
        </w:rPr>
        <w:t xml:space="preserve"> – </w:t>
      </w:r>
      <w:proofErr w:type="spellStart"/>
      <w:r>
        <w:rPr>
          <w:rFonts w:ascii="Times New Roman" w:eastAsia="Times New Roman" w:hAnsi="Times New Roman" w:cs="Times New Roman"/>
          <w:sz w:val="24"/>
          <w:lang w:bidi="en-US"/>
        </w:rPr>
        <w:t>personalul</w:t>
      </w:r>
      <w:proofErr w:type="spellEnd"/>
      <w:r w:rsidRPr="00171C90">
        <w:rPr>
          <w:rFonts w:ascii="Times New Roman" w:eastAsia="Times New Roman" w:hAnsi="Times New Roman" w:cs="Times New Roman"/>
          <w:sz w:val="24"/>
          <w:lang w:bidi="en-US"/>
        </w:rPr>
        <w:t xml:space="preserve"> operator </w:t>
      </w:r>
      <w:proofErr w:type="spellStart"/>
      <w:r w:rsidRPr="00171C90">
        <w:rPr>
          <w:rFonts w:ascii="Times New Roman" w:eastAsia="Times New Roman" w:hAnsi="Times New Roman" w:cs="Times New Roman"/>
          <w:spacing w:val="-3"/>
          <w:sz w:val="24"/>
          <w:lang w:bidi="en-US"/>
        </w:rPr>
        <w:t>va</w:t>
      </w:r>
      <w:proofErr w:type="spellEnd"/>
      <w:r w:rsidRPr="00171C90">
        <w:rPr>
          <w:rFonts w:ascii="Times New Roman" w:eastAsia="Times New Roman" w:hAnsi="Times New Roman" w:cs="Times New Roman"/>
          <w:spacing w:val="-3"/>
          <w:sz w:val="24"/>
          <w:lang w:bidi="en-US"/>
        </w:rPr>
        <w:t xml:space="preserve"> </w:t>
      </w:r>
      <w:r w:rsidRPr="00171C90">
        <w:rPr>
          <w:rFonts w:ascii="Times New Roman" w:eastAsia="Times New Roman" w:hAnsi="Times New Roman" w:cs="Times New Roman"/>
          <w:sz w:val="24"/>
          <w:lang w:bidi="en-US"/>
        </w:rPr>
        <w:t xml:space="preserve">fi </w:t>
      </w:r>
      <w:proofErr w:type="spellStart"/>
      <w:r w:rsidRPr="00171C90">
        <w:rPr>
          <w:rFonts w:ascii="Times New Roman" w:eastAsia="Times New Roman" w:hAnsi="Times New Roman" w:cs="Times New Roman"/>
          <w:sz w:val="24"/>
          <w:lang w:bidi="en-US"/>
        </w:rPr>
        <w:t>dotat</w:t>
      </w:r>
      <w:proofErr w:type="spellEnd"/>
      <w:r w:rsidRPr="00171C90">
        <w:rPr>
          <w:rFonts w:ascii="Times New Roman" w:eastAsia="Times New Roman" w:hAnsi="Times New Roman" w:cs="Times New Roman"/>
          <w:sz w:val="24"/>
          <w:lang w:bidi="en-US"/>
        </w:rPr>
        <w:t xml:space="preserve"> cu </w:t>
      </w:r>
      <w:proofErr w:type="spellStart"/>
      <w:r w:rsidRPr="00171C90">
        <w:rPr>
          <w:rFonts w:ascii="Times New Roman" w:eastAsia="Times New Roman" w:hAnsi="Times New Roman" w:cs="Times New Roman"/>
          <w:sz w:val="24"/>
          <w:lang w:bidi="en-US"/>
        </w:rPr>
        <w:t>echipament</w:t>
      </w:r>
      <w:proofErr w:type="spellEnd"/>
      <w:r w:rsidRPr="00171C90">
        <w:rPr>
          <w:rFonts w:ascii="Times New Roman" w:eastAsia="Times New Roman" w:hAnsi="Times New Roman" w:cs="Times New Roman"/>
          <w:sz w:val="24"/>
          <w:lang w:bidi="en-US"/>
        </w:rPr>
        <w:t xml:space="preserve"> de individual de </w:t>
      </w:r>
      <w:proofErr w:type="spellStart"/>
      <w:r w:rsidRPr="00171C90">
        <w:rPr>
          <w:rFonts w:ascii="Times New Roman" w:eastAsia="Times New Roman" w:hAnsi="Times New Roman" w:cs="Times New Roman"/>
          <w:sz w:val="24"/>
          <w:lang w:bidi="en-US"/>
        </w:rPr>
        <w:t>protecţie</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pentru</w:t>
      </w:r>
      <w:proofErr w:type="spellEnd"/>
      <w:r w:rsidRPr="00171C90">
        <w:rPr>
          <w:rFonts w:ascii="Times New Roman" w:eastAsia="Times New Roman" w:hAnsi="Times New Roman" w:cs="Times New Roman"/>
          <w:sz w:val="24"/>
          <w:lang w:bidi="en-US"/>
        </w:rPr>
        <w:t xml:space="preserve"> a </w:t>
      </w:r>
      <w:proofErr w:type="spellStart"/>
      <w:r w:rsidRPr="00171C90">
        <w:rPr>
          <w:rFonts w:ascii="Times New Roman" w:eastAsia="Times New Roman" w:hAnsi="Times New Roman" w:cs="Times New Roman"/>
          <w:sz w:val="24"/>
          <w:lang w:bidi="en-US"/>
        </w:rPr>
        <w:t>preveni</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inhalarea</w:t>
      </w:r>
      <w:proofErr w:type="spellEnd"/>
      <w:r w:rsidRPr="00171C90">
        <w:rPr>
          <w:rFonts w:ascii="Times New Roman" w:eastAsia="Times New Roman" w:hAnsi="Times New Roman" w:cs="Times New Roman"/>
          <w:sz w:val="24"/>
          <w:lang w:bidi="en-US"/>
        </w:rPr>
        <w:t xml:space="preserve"> </w:t>
      </w:r>
      <w:proofErr w:type="spellStart"/>
      <w:r w:rsidRPr="00171C90">
        <w:rPr>
          <w:rFonts w:ascii="Times New Roman" w:eastAsia="Times New Roman" w:hAnsi="Times New Roman" w:cs="Times New Roman"/>
          <w:sz w:val="24"/>
          <w:lang w:bidi="en-US"/>
        </w:rPr>
        <w:t>pulberilor</w:t>
      </w:r>
      <w:proofErr w:type="spellEnd"/>
      <w:r w:rsidRPr="00171C90">
        <w:rPr>
          <w:rFonts w:ascii="Times New Roman" w:eastAsia="Times New Roman" w:hAnsi="Times New Roman" w:cs="Times New Roman"/>
          <w:sz w:val="24"/>
          <w:lang w:bidi="en-US"/>
        </w:rPr>
        <w:t>.</w:t>
      </w:r>
    </w:p>
    <w:p w14:paraId="644D5F2D" w14:textId="77777777" w:rsidR="00171C90" w:rsidRPr="00171C90" w:rsidRDefault="00171C90" w:rsidP="00171C90">
      <w:pPr>
        <w:tabs>
          <w:tab w:val="left" w:pos="5138"/>
        </w:tabs>
        <w:spacing w:after="0" w:line="240" w:lineRule="auto"/>
        <w:jc w:val="both"/>
        <w:rPr>
          <w:rFonts w:ascii="Times New Roman" w:hAnsi="Times New Roman" w:cs="Times New Roman"/>
          <w:sz w:val="24"/>
          <w:szCs w:val="24"/>
        </w:rPr>
      </w:pPr>
      <w:r w:rsidRPr="00171C90">
        <w:rPr>
          <w:rFonts w:ascii="Times New Roman" w:hAnsi="Times New Roman" w:cs="Times New Roman"/>
          <w:sz w:val="24"/>
          <w:szCs w:val="24"/>
        </w:rPr>
        <w:t xml:space="preserve">Se </w:t>
      </w:r>
      <w:proofErr w:type="spellStart"/>
      <w:r w:rsidRPr="00171C90">
        <w:rPr>
          <w:rFonts w:ascii="Times New Roman" w:hAnsi="Times New Roman" w:cs="Times New Roman"/>
          <w:sz w:val="24"/>
          <w:szCs w:val="24"/>
        </w:rPr>
        <w:t>poate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afirma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totuşi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că</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nivelul</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acestor</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emisii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este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scăzut</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şi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că</w:t>
      </w:r>
      <w:proofErr w:type="spellEnd"/>
      <w:r w:rsidRPr="00171C90">
        <w:rPr>
          <w:rFonts w:ascii="Times New Roman" w:hAnsi="Times New Roman" w:cs="Times New Roman"/>
          <w:sz w:val="24"/>
          <w:szCs w:val="24"/>
        </w:rPr>
        <w:t xml:space="preserve"> nu </w:t>
      </w:r>
      <w:proofErr w:type="spellStart"/>
      <w:r w:rsidRPr="00171C90">
        <w:rPr>
          <w:rFonts w:ascii="Times New Roman" w:hAnsi="Times New Roman" w:cs="Times New Roman"/>
          <w:sz w:val="24"/>
          <w:szCs w:val="24"/>
        </w:rPr>
        <w:t>depăşeşte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limite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maxime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admise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şi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că</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efectul</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acestora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este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anihilat</w:t>
      </w:r>
      <w:proofErr w:type="spellEnd"/>
      <w:r w:rsidRPr="00171C90">
        <w:rPr>
          <w:rFonts w:ascii="Times New Roman" w:hAnsi="Times New Roman" w:cs="Times New Roman"/>
          <w:sz w:val="24"/>
          <w:szCs w:val="24"/>
        </w:rPr>
        <w:t xml:space="preserve"> de </w:t>
      </w:r>
      <w:proofErr w:type="spellStart"/>
      <w:r w:rsidRPr="00171C90">
        <w:rPr>
          <w:rFonts w:ascii="Times New Roman" w:hAnsi="Times New Roman" w:cs="Times New Roman"/>
          <w:sz w:val="24"/>
          <w:szCs w:val="24"/>
        </w:rPr>
        <w:t>vegetaţia</w:t>
      </w:r>
      <w:proofErr w:type="spellEnd"/>
      <w:r w:rsidRPr="00171C90">
        <w:rPr>
          <w:rFonts w:ascii="Times New Roman" w:hAnsi="Times New Roman" w:cs="Times New Roman"/>
          <w:sz w:val="24"/>
          <w:szCs w:val="24"/>
        </w:rPr>
        <w:t xml:space="preserve"> din </w:t>
      </w:r>
      <w:proofErr w:type="spellStart"/>
      <w:r w:rsidRPr="00171C90">
        <w:rPr>
          <w:rFonts w:ascii="Times New Roman" w:hAnsi="Times New Roman" w:cs="Times New Roman"/>
          <w:sz w:val="24"/>
          <w:szCs w:val="24"/>
        </w:rPr>
        <w:t>pădure</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Impactul</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negativ</w:t>
      </w:r>
      <w:proofErr w:type="spellEnd"/>
      <w:r w:rsidRPr="00171C90">
        <w:rPr>
          <w:rFonts w:ascii="Times New Roman" w:hAnsi="Times New Roman" w:cs="Times New Roman"/>
          <w:sz w:val="24"/>
          <w:szCs w:val="24"/>
        </w:rPr>
        <w:t xml:space="preserve"> indirect se </w:t>
      </w:r>
      <w:proofErr w:type="spellStart"/>
      <w:r w:rsidRPr="00171C90">
        <w:rPr>
          <w:rFonts w:ascii="Times New Roman" w:hAnsi="Times New Roman" w:cs="Times New Roman"/>
          <w:sz w:val="24"/>
          <w:szCs w:val="24"/>
        </w:rPr>
        <w:t>va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manifesta</w:t>
      </w:r>
      <w:proofErr w:type="spellEnd"/>
      <w:r w:rsidRPr="00171C90">
        <w:rPr>
          <w:rFonts w:ascii="Times New Roman" w:hAnsi="Times New Roman" w:cs="Times New Roman"/>
          <w:sz w:val="24"/>
          <w:szCs w:val="24"/>
        </w:rPr>
        <w:t xml:space="preserve"> la </w:t>
      </w:r>
      <w:proofErr w:type="spellStart"/>
      <w:r w:rsidRPr="00171C90">
        <w:rPr>
          <w:rFonts w:ascii="Times New Roman" w:hAnsi="Times New Roman" w:cs="Times New Roman"/>
          <w:sz w:val="24"/>
          <w:szCs w:val="24"/>
        </w:rPr>
        <w:t>nivel</w:t>
      </w:r>
      <w:proofErr w:type="spellEnd"/>
      <w:r w:rsidRPr="00171C90">
        <w:rPr>
          <w:rFonts w:ascii="Times New Roman" w:hAnsi="Times New Roman" w:cs="Times New Roman"/>
          <w:sz w:val="24"/>
          <w:szCs w:val="24"/>
        </w:rPr>
        <w:t xml:space="preserve"> local, </w:t>
      </w:r>
      <w:proofErr w:type="spellStart"/>
      <w:r w:rsidRPr="00171C90">
        <w:rPr>
          <w:rFonts w:ascii="Times New Roman" w:hAnsi="Times New Roman" w:cs="Times New Roman"/>
          <w:sz w:val="24"/>
          <w:szCs w:val="24"/>
        </w:rPr>
        <w:t>va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avea</w:t>
      </w:r>
      <w:proofErr w:type="spellEnd"/>
      <w:r w:rsidRPr="00171C90">
        <w:rPr>
          <w:rFonts w:ascii="Times New Roman" w:hAnsi="Times New Roman" w:cs="Times New Roman"/>
          <w:sz w:val="24"/>
          <w:szCs w:val="24"/>
        </w:rPr>
        <w:t xml:space="preserve"> aspect punctiform, </w:t>
      </w:r>
      <w:proofErr w:type="spellStart"/>
      <w:r w:rsidRPr="00171C90">
        <w:rPr>
          <w:rFonts w:ascii="Times New Roman" w:hAnsi="Times New Roman" w:cs="Times New Roman"/>
          <w:sz w:val="24"/>
          <w:szCs w:val="24"/>
        </w:rPr>
        <w:t>limitat</w:t>
      </w:r>
      <w:proofErr w:type="spellEnd"/>
      <w:r w:rsidRPr="00171C90">
        <w:rPr>
          <w:rFonts w:ascii="Times New Roman" w:hAnsi="Times New Roman" w:cs="Times New Roman"/>
          <w:sz w:val="24"/>
          <w:szCs w:val="24"/>
        </w:rPr>
        <w:t xml:space="preserve"> la </w:t>
      </w:r>
      <w:proofErr w:type="spellStart"/>
      <w:r w:rsidRPr="00171C90">
        <w:rPr>
          <w:rFonts w:ascii="Times New Roman" w:hAnsi="Times New Roman" w:cs="Times New Roman"/>
          <w:sz w:val="24"/>
          <w:szCs w:val="24"/>
        </w:rPr>
        <w:t>nivelul</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perimetrelor</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zonelor</w:t>
      </w:r>
      <w:proofErr w:type="spellEnd"/>
      <w:r w:rsidRPr="00171C90">
        <w:rPr>
          <w:rFonts w:ascii="Times New Roman" w:hAnsi="Times New Roman" w:cs="Times New Roman"/>
          <w:sz w:val="24"/>
          <w:szCs w:val="24"/>
        </w:rPr>
        <w:t xml:space="preserve"> de </w:t>
      </w:r>
      <w:proofErr w:type="spellStart"/>
      <w:r w:rsidRPr="00171C90">
        <w:rPr>
          <w:rFonts w:ascii="Times New Roman" w:hAnsi="Times New Roman" w:cs="Times New Roman"/>
          <w:sz w:val="24"/>
          <w:szCs w:val="24"/>
        </w:rPr>
        <w:t>lucru</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si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limitat</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în</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timp</w:t>
      </w:r>
      <w:proofErr w:type="spellEnd"/>
      <w:r w:rsidRPr="00171C90">
        <w:rPr>
          <w:rFonts w:ascii="Times New Roman" w:hAnsi="Times New Roman" w:cs="Times New Roman"/>
          <w:sz w:val="24"/>
          <w:szCs w:val="24"/>
        </w:rPr>
        <w:t xml:space="preserve"> (se </w:t>
      </w:r>
      <w:proofErr w:type="spellStart"/>
      <w:r w:rsidRPr="00171C90">
        <w:rPr>
          <w:rFonts w:ascii="Times New Roman" w:hAnsi="Times New Roman" w:cs="Times New Roman"/>
          <w:sz w:val="24"/>
          <w:szCs w:val="24"/>
        </w:rPr>
        <w:t>va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manifesta</w:t>
      </w:r>
      <w:proofErr w:type="spellEnd"/>
      <w:r w:rsidRPr="00171C90">
        <w:rPr>
          <w:rFonts w:ascii="Times New Roman" w:hAnsi="Times New Roman" w:cs="Times New Roman"/>
          <w:sz w:val="24"/>
          <w:szCs w:val="24"/>
        </w:rPr>
        <w:t xml:space="preserve"> strict pe </w:t>
      </w:r>
      <w:proofErr w:type="spellStart"/>
      <w:r w:rsidRPr="00171C90">
        <w:rPr>
          <w:rFonts w:ascii="Times New Roman" w:hAnsi="Times New Roman" w:cs="Times New Roman"/>
          <w:sz w:val="24"/>
          <w:szCs w:val="24"/>
        </w:rPr>
        <w:t>durata</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executarii</w:t>
      </w:r>
      <w:proofErr w:type="spellEnd"/>
      <w:r w:rsidRPr="00171C90">
        <w:rPr>
          <w:rFonts w:ascii="Times New Roman" w:hAnsi="Times New Roman" w:cs="Times New Roman"/>
          <w:sz w:val="24"/>
          <w:szCs w:val="24"/>
        </w:rPr>
        <w:t xml:space="preserve"> </w:t>
      </w:r>
      <w:proofErr w:type="spellStart"/>
      <w:r w:rsidRPr="00171C90">
        <w:rPr>
          <w:rFonts w:ascii="Times New Roman" w:hAnsi="Times New Roman" w:cs="Times New Roman"/>
          <w:sz w:val="24"/>
          <w:szCs w:val="24"/>
        </w:rPr>
        <w:t>lucrarilor</w:t>
      </w:r>
      <w:proofErr w:type="spellEnd"/>
      <w:r w:rsidRPr="00171C90">
        <w:rPr>
          <w:rFonts w:ascii="Times New Roman" w:hAnsi="Times New Roman" w:cs="Times New Roman"/>
          <w:sz w:val="24"/>
          <w:szCs w:val="24"/>
        </w:rPr>
        <w:t>).</w:t>
      </w:r>
    </w:p>
    <w:p w14:paraId="07493364" w14:textId="77777777" w:rsidR="00171C90" w:rsidRPr="00171C90" w:rsidRDefault="00171C90" w:rsidP="00171C90">
      <w:pPr>
        <w:tabs>
          <w:tab w:val="left" w:pos="5138"/>
        </w:tabs>
        <w:spacing w:line="240" w:lineRule="auto"/>
        <w:jc w:val="both"/>
        <w:rPr>
          <w:rFonts w:ascii="Times New Roman" w:hAnsi="Times New Roman" w:cs="Times New Roman"/>
          <w:b/>
          <w:i/>
          <w:sz w:val="24"/>
          <w:szCs w:val="24"/>
        </w:rPr>
      </w:pPr>
      <w:r w:rsidRPr="00171C90">
        <w:rPr>
          <w:rFonts w:ascii="Times New Roman" w:hAnsi="Times New Roman" w:cs="Times New Roman"/>
          <w:b/>
          <w:i/>
          <w:sz w:val="24"/>
          <w:szCs w:val="24"/>
        </w:rPr>
        <w:t xml:space="preserve">Analiza </w:t>
      </w:r>
      <w:proofErr w:type="spellStart"/>
      <w:r w:rsidRPr="00171C90">
        <w:rPr>
          <w:rFonts w:ascii="Times New Roman" w:hAnsi="Times New Roman" w:cs="Times New Roman"/>
          <w:b/>
          <w:i/>
          <w:sz w:val="24"/>
          <w:szCs w:val="24"/>
        </w:rPr>
        <w:t>efectuată</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în</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cadrul</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studiului</w:t>
      </w:r>
      <w:proofErr w:type="spellEnd"/>
      <w:r w:rsidRPr="00171C90">
        <w:rPr>
          <w:rFonts w:ascii="Times New Roman" w:hAnsi="Times New Roman" w:cs="Times New Roman"/>
          <w:b/>
          <w:i/>
          <w:sz w:val="24"/>
          <w:szCs w:val="24"/>
        </w:rPr>
        <w:t xml:space="preserve"> precum </w:t>
      </w:r>
      <w:proofErr w:type="spellStart"/>
      <w:r w:rsidRPr="00171C90">
        <w:rPr>
          <w:rFonts w:ascii="Times New Roman" w:hAnsi="Times New Roman" w:cs="Times New Roman"/>
          <w:b/>
          <w:i/>
          <w:sz w:val="24"/>
          <w:szCs w:val="24"/>
        </w:rPr>
        <w:t>şi</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informaţiile</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deţinute</w:t>
      </w:r>
      <w:proofErr w:type="spellEnd"/>
      <w:r w:rsidRPr="00171C90">
        <w:rPr>
          <w:rFonts w:ascii="Times New Roman" w:hAnsi="Times New Roman" w:cs="Times New Roman"/>
          <w:b/>
          <w:i/>
          <w:sz w:val="24"/>
          <w:szCs w:val="24"/>
        </w:rPr>
        <w:t xml:space="preserve"> din </w:t>
      </w:r>
      <w:proofErr w:type="spellStart"/>
      <w:r w:rsidRPr="00171C90">
        <w:rPr>
          <w:rFonts w:ascii="Times New Roman" w:hAnsi="Times New Roman" w:cs="Times New Roman"/>
          <w:b/>
          <w:i/>
          <w:sz w:val="24"/>
          <w:szCs w:val="24"/>
        </w:rPr>
        <w:t>alte</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situaţii</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similare</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parchete</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în</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exploatare</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indică</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faptul</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că</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aerul</w:t>
      </w:r>
      <w:proofErr w:type="spellEnd"/>
      <w:r w:rsidRPr="00171C90">
        <w:rPr>
          <w:rFonts w:ascii="Times New Roman" w:hAnsi="Times New Roman" w:cs="Times New Roman"/>
          <w:b/>
          <w:i/>
          <w:sz w:val="24"/>
          <w:szCs w:val="24"/>
        </w:rPr>
        <w:t xml:space="preserve"> din </w:t>
      </w:r>
      <w:proofErr w:type="spellStart"/>
      <w:r w:rsidRPr="00171C90">
        <w:rPr>
          <w:rFonts w:ascii="Times New Roman" w:hAnsi="Times New Roman" w:cs="Times New Roman"/>
          <w:b/>
          <w:i/>
          <w:sz w:val="24"/>
          <w:szCs w:val="24"/>
        </w:rPr>
        <w:t>amplasament</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şi</w:t>
      </w:r>
      <w:proofErr w:type="spellEnd"/>
      <w:r w:rsidRPr="00171C90">
        <w:rPr>
          <w:rFonts w:ascii="Times New Roman" w:hAnsi="Times New Roman" w:cs="Times New Roman"/>
          <w:b/>
          <w:i/>
          <w:sz w:val="24"/>
          <w:szCs w:val="24"/>
        </w:rPr>
        <w:t xml:space="preserve"> din </w:t>
      </w:r>
      <w:proofErr w:type="spellStart"/>
      <w:r w:rsidRPr="00171C90">
        <w:rPr>
          <w:rFonts w:ascii="Times New Roman" w:hAnsi="Times New Roman" w:cs="Times New Roman"/>
          <w:b/>
          <w:i/>
          <w:sz w:val="24"/>
          <w:szCs w:val="24"/>
        </w:rPr>
        <w:t>jurul</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acestuia</w:t>
      </w:r>
      <w:proofErr w:type="spellEnd"/>
      <w:r w:rsidRPr="00171C90">
        <w:rPr>
          <w:rFonts w:ascii="Times New Roman" w:hAnsi="Times New Roman" w:cs="Times New Roman"/>
          <w:b/>
          <w:i/>
          <w:sz w:val="24"/>
          <w:szCs w:val="24"/>
        </w:rPr>
        <w:t xml:space="preserve"> NU </w:t>
      </w:r>
      <w:proofErr w:type="spellStart"/>
      <w:r w:rsidRPr="00171C90">
        <w:rPr>
          <w:rFonts w:ascii="Times New Roman" w:hAnsi="Times New Roman" w:cs="Times New Roman"/>
          <w:b/>
          <w:i/>
          <w:sz w:val="24"/>
          <w:szCs w:val="24"/>
        </w:rPr>
        <w:t>va</w:t>
      </w:r>
      <w:proofErr w:type="spellEnd"/>
      <w:r w:rsidRPr="00171C90">
        <w:rPr>
          <w:rFonts w:ascii="Times New Roman" w:hAnsi="Times New Roman" w:cs="Times New Roman"/>
          <w:b/>
          <w:i/>
          <w:sz w:val="24"/>
          <w:szCs w:val="24"/>
        </w:rPr>
        <w:t xml:space="preserve"> fi </w:t>
      </w:r>
      <w:proofErr w:type="spellStart"/>
      <w:r w:rsidRPr="00171C90">
        <w:rPr>
          <w:rFonts w:ascii="Times New Roman" w:hAnsi="Times New Roman" w:cs="Times New Roman"/>
          <w:b/>
          <w:i/>
          <w:sz w:val="24"/>
          <w:szCs w:val="24"/>
        </w:rPr>
        <w:t>afectat</w:t>
      </w:r>
      <w:proofErr w:type="spellEnd"/>
      <w:r w:rsidRPr="00171C90">
        <w:rPr>
          <w:rFonts w:ascii="Times New Roman" w:hAnsi="Times New Roman" w:cs="Times New Roman"/>
          <w:b/>
          <w:i/>
          <w:sz w:val="24"/>
          <w:szCs w:val="24"/>
        </w:rPr>
        <w:t xml:space="preserve"> la </w:t>
      </w:r>
      <w:proofErr w:type="spellStart"/>
      <w:r w:rsidRPr="00171C90">
        <w:rPr>
          <w:rFonts w:ascii="Times New Roman" w:hAnsi="Times New Roman" w:cs="Times New Roman"/>
          <w:b/>
          <w:i/>
          <w:sz w:val="24"/>
          <w:szCs w:val="24"/>
        </w:rPr>
        <w:t>nivel</w:t>
      </w:r>
      <w:proofErr w:type="spellEnd"/>
      <w:r w:rsidRPr="00171C90">
        <w:rPr>
          <w:rFonts w:ascii="Times New Roman" w:hAnsi="Times New Roman" w:cs="Times New Roman"/>
          <w:b/>
          <w:i/>
          <w:sz w:val="24"/>
          <w:szCs w:val="24"/>
        </w:rPr>
        <w:t xml:space="preserve"> local, regional </w:t>
      </w:r>
      <w:proofErr w:type="spellStart"/>
      <w:r w:rsidRPr="00171C90">
        <w:rPr>
          <w:rFonts w:ascii="Times New Roman" w:hAnsi="Times New Roman" w:cs="Times New Roman"/>
          <w:b/>
          <w:i/>
          <w:sz w:val="24"/>
          <w:szCs w:val="24"/>
        </w:rPr>
        <w:t>și</w:t>
      </w:r>
      <w:proofErr w:type="spellEnd"/>
      <w:r w:rsidRPr="00171C90">
        <w:rPr>
          <w:rFonts w:ascii="Times New Roman" w:hAnsi="Times New Roman" w:cs="Times New Roman"/>
          <w:b/>
          <w:i/>
          <w:sz w:val="24"/>
          <w:szCs w:val="24"/>
        </w:rPr>
        <w:t xml:space="preserve"> cu </w:t>
      </w:r>
      <w:proofErr w:type="spellStart"/>
      <w:r w:rsidRPr="00171C90">
        <w:rPr>
          <w:rFonts w:ascii="Times New Roman" w:hAnsi="Times New Roman" w:cs="Times New Roman"/>
          <w:b/>
          <w:i/>
          <w:sz w:val="24"/>
          <w:szCs w:val="24"/>
        </w:rPr>
        <w:t>atât</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mai</w:t>
      </w:r>
      <w:proofErr w:type="spellEnd"/>
      <w:r w:rsidRPr="00171C90">
        <w:rPr>
          <w:rFonts w:ascii="Times New Roman" w:hAnsi="Times New Roman" w:cs="Times New Roman"/>
          <w:b/>
          <w:i/>
          <w:sz w:val="24"/>
          <w:szCs w:val="24"/>
        </w:rPr>
        <w:t xml:space="preserve"> </w:t>
      </w:r>
      <w:proofErr w:type="spellStart"/>
      <w:r w:rsidRPr="00171C90">
        <w:rPr>
          <w:rFonts w:ascii="Times New Roman" w:hAnsi="Times New Roman" w:cs="Times New Roman"/>
          <w:b/>
          <w:i/>
          <w:sz w:val="24"/>
          <w:szCs w:val="24"/>
        </w:rPr>
        <w:t>puțin</w:t>
      </w:r>
      <w:proofErr w:type="spellEnd"/>
      <w:r w:rsidRPr="00171C90">
        <w:rPr>
          <w:rFonts w:ascii="Times New Roman" w:hAnsi="Times New Roman" w:cs="Times New Roman"/>
          <w:b/>
          <w:i/>
          <w:sz w:val="24"/>
          <w:szCs w:val="24"/>
        </w:rPr>
        <w:t xml:space="preserve"> global.</w:t>
      </w:r>
      <w:r w:rsidRPr="00171C90">
        <w:rPr>
          <w:rFonts w:ascii="Times New Roman" w:hAnsi="Times New Roman" w:cs="Times New Roman"/>
          <w:b/>
          <w:i/>
          <w:sz w:val="24"/>
          <w:szCs w:val="24"/>
        </w:rPr>
        <w:tab/>
      </w:r>
    </w:p>
    <w:p w14:paraId="50B9CE67" w14:textId="2E8BD0F5" w:rsidR="0099186A" w:rsidRPr="00D454F3" w:rsidRDefault="00D454F3" w:rsidP="00D454F3">
      <w:pPr>
        <w:spacing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Prin </w:t>
      </w:r>
      <w:proofErr w:type="spellStart"/>
      <w:r w:rsidRPr="00D454F3">
        <w:rPr>
          <w:rFonts w:ascii="Times New Roman" w:hAnsi="Times New Roman" w:cs="Times New Roman"/>
          <w:sz w:val="24"/>
          <w:szCs w:val="24"/>
        </w:rPr>
        <w:t>îngrijirea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solului</w:t>
      </w:r>
      <w:proofErr w:type="spellEnd"/>
      <w:r w:rsidRPr="00D454F3">
        <w:rPr>
          <w:rFonts w:ascii="Times New Roman" w:hAnsi="Times New Roman" w:cs="Times New Roman"/>
          <w:sz w:val="24"/>
          <w:szCs w:val="24"/>
        </w:rPr>
        <w:t xml:space="preserve"> se are </w:t>
      </w:r>
      <w:proofErr w:type="spellStart"/>
      <w:r w:rsidRPr="00D454F3">
        <w:rPr>
          <w:rFonts w:ascii="Times New Roman" w:hAnsi="Times New Roman" w:cs="Times New Roman"/>
          <w:sz w:val="24"/>
          <w:szCs w:val="24"/>
        </w:rPr>
        <w:t>în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vedere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promovarea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protecției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mediului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înconjurător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și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ameliorarea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condițiilor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ecologice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în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scopul</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păstrării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echilibrului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dinamic</w:t>
      </w:r>
      <w:proofErr w:type="spellEnd"/>
      <w:r w:rsidRPr="00D454F3">
        <w:rPr>
          <w:rFonts w:ascii="Times New Roman" w:hAnsi="Times New Roman" w:cs="Times New Roman"/>
          <w:sz w:val="24"/>
          <w:szCs w:val="24"/>
        </w:rPr>
        <w:t xml:space="preserve"> al </w:t>
      </w:r>
      <w:proofErr w:type="spellStart"/>
      <w:r w:rsidRPr="00D454F3">
        <w:rPr>
          <w:rFonts w:ascii="Times New Roman" w:hAnsi="Times New Roman" w:cs="Times New Roman"/>
          <w:sz w:val="24"/>
          <w:szCs w:val="24"/>
        </w:rPr>
        <w:t>sistemelor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biologice</w:t>
      </w:r>
      <w:proofErr w:type="spellEnd"/>
      <w:r w:rsidRPr="00D454F3">
        <w:rPr>
          <w:rFonts w:ascii="Times New Roman" w:hAnsi="Times New Roman" w:cs="Times New Roman"/>
          <w:sz w:val="24"/>
          <w:szCs w:val="24"/>
        </w:rPr>
        <w:t>.</w:t>
      </w:r>
      <w:r w:rsidR="00703308">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Accentul</w:t>
      </w:r>
      <w:proofErr w:type="spellEnd"/>
      <w:r w:rsidRPr="00D454F3">
        <w:rPr>
          <w:rFonts w:ascii="Times New Roman" w:hAnsi="Times New Roman" w:cs="Times New Roman"/>
          <w:sz w:val="24"/>
          <w:szCs w:val="24"/>
        </w:rPr>
        <w:t xml:space="preserve"> se </w:t>
      </w:r>
      <w:proofErr w:type="spellStart"/>
      <w:r w:rsidRPr="00D454F3">
        <w:rPr>
          <w:rFonts w:ascii="Times New Roman" w:hAnsi="Times New Roman" w:cs="Times New Roman"/>
          <w:sz w:val="24"/>
          <w:szCs w:val="24"/>
        </w:rPr>
        <w:t>pune</w:t>
      </w:r>
      <w:proofErr w:type="spellEnd"/>
      <w:r w:rsidRPr="00D454F3">
        <w:rPr>
          <w:rFonts w:ascii="Times New Roman" w:hAnsi="Times New Roman" w:cs="Times New Roman"/>
          <w:sz w:val="24"/>
          <w:szCs w:val="24"/>
        </w:rPr>
        <w:t xml:space="preserve"> pe </w:t>
      </w:r>
      <w:proofErr w:type="spellStart"/>
      <w:r w:rsidRPr="00D454F3">
        <w:rPr>
          <w:rFonts w:ascii="Times New Roman" w:hAnsi="Times New Roman" w:cs="Times New Roman"/>
          <w:sz w:val="24"/>
          <w:szCs w:val="24"/>
        </w:rPr>
        <w:t>valorificarea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optimă</w:t>
      </w:r>
      <w:proofErr w:type="spellEnd"/>
      <w:r w:rsidRPr="00D454F3">
        <w:rPr>
          <w:rFonts w:ascii="Times New Roman" w:hAnsi="Times New Roman" w:cs="Times New Roman"/>
          <w:sz w:val="24"/>
          <w:szCs w:val="24"/>
        </w:rPr>
        <w:t xml:space="preserve"> a </w:t>
      </w:r>
      <w:proofErr w:type="spellStart"/>
      <w:r w:rsidRPr="00D454F3">
        <w:rPr>
          <w:rFonts w:ascii="Times New Roman" w:hAnsi="Times New Roman" w:cs="Times New Roman"/>
          <w:sz w:val="24"/>
          <w:szCs w:val="24"/>
        </w:rPr>
        <w:t>tuturor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condițiilor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ecologice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stabilindu</w:t>
      </w:r>
      <w:proofErr w:type="spellEnd"/>
      <w:r w:rsidRPr="00D454F3">
        <w:rPr>
          <w:rFonts w:ascii="Times New Roman" w:hAnsi="Times New Roman" w:cs="Times New Roman"/>
          <w:sz w:val="24"/>
          <w:szCs w:val="24"/>
        </w:rPr>
        <w:t xml:space="preserve">-se </w:t>
      </w:r>
      <w:proofErr w:type="spellStart"/>
      <w:r w:rsidRPr="00D454F3">
        <w:rPr>
          <w:rFonts w:ascii="Times New Roman" w:hAnsi="Times New Roman" w:cs="Times New Roman"/>
          <w:sz w:val="24"/>
          <w:szCs w:val="24"/>
        </w:rPr>
        <w:t>relații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între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soluri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condiții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climatice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factori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biotici</w:t>
      </w:r>
      <w:proofErr w:type="spellEnd"/>
      <w:r w:rsidRPr="00D454F3">
        <w:rPr>
          <w:rFonts w:ascii="Times New Roman" w:hAnsi="Times New Roman" w:cs="Times New Roman"/>
          <w:sz w:val="24"/>
          <w:szCs w:val="24"/>
        </w:rPr>
        <w:t xml:space="preserve">, la care se </w:t>
      </w:r>
      <w:proofErr w:type="spellStart"/>
      <w:r w:rsidRPr="00D454F3">
        <w:rPr>
          <w:rFonts w:ascii="Times New Roman" w:hAnsi="Times New Roman" w:cs="Times New Roman"/>
          <w:sz w:val="24"/>
          <w:szCs w:val="24"/>
        </w:rPr>
        <w:t>adaugă</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criteriile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sociale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și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tradiționale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pentru</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asigurarea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unei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dezvoltări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economice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durabile</w:t>
      </w:r>
      <w:proofErr w:type="spellEnd"/>
      <w:r w:rsidRPr="00D454F3">
        <w:rPr>
          <w:rFonts w:ascii="Times New Roman" w:hAnsi="Times New Roman" w:cs="Times New Roman"/>
          <w:sz w:val="24"/>
          <w:szCs w:val="24"/>
        </w:rPr>
        <w:t>.</w:t>
      </w:r>
    </w:p>
    <w:p w14:paraId="62F4F03E" w14:textId="77777777" w:rsidR="00D454F3" w:rsidRPr="00BD0D35" w:rsidRDefault="00D454F3" w:rsidP="00D454F3">
      <w:pPr>
        <w:spacing w:line="240" w:lineRule="auto"/>
        <w:jc w:val="both"/>
        <w:rPr>
          <w:rFonts w:ascii="Times New Roman" w:hAnsi="Times New Roman" w:cs="Times New Roman"/>
          <w:b/>
          <w:sz w:val="24"/>
          <w:szCs w:val="24"/>
        </w:rPr>
      </w:pPr>
      <w:proofErr w:type="spellStart"/>
      <w:r w:rsidRPr="00BD0D35">
        <w:rPr>
          <w:rFonts w:ascii="Times New Roman" w:hAnsi="Times New Roman" w:cs="Times New Roman"/>
          <w:b/>
          <w:i/>
          <w:sz w:val="24"/>
          <w:szCs w:val="24"/>
        </w:rPr>
        <w:t>Impactul</w:t>
      </w:r>
      <w:proofErr w:type="spellEnd"/>
      <w:r w:rsidRPr="00BD0D35">
        <w:rPr>
          <w:rFonts w:ascii="Times New Roman" w:hAnsi="Times New Roman" w:cs="Times New Roman"/>
          <w:b/>
          <w:i/>
          <w:sz w:val="24"/>
          <w:szCs w:val="24"/>
        </w:rPr>
        <w:t xml:space="preserve"> </w:t>
      </w:r>
      <w:proofErr w:type="spellStart"/>
      <w:r w:rsidRPr="00BD0D35">
        <w:rPr>
          <w:rFonts w:ascii="Times New Roman" w:hAnsi="Times New Roman" w:cs="Times New Roman"/>
          <w:b/>
          <w:i/>
          <w:sz w:val="24"/>
          <w:szCs w:val="24"/>
        </w:rPr>
        <w:t>prognozat</w:t>
      </w:r>
      <w:proofErr w:type="spellEnd"/>
      <w:r w:rsidRPr="00BD0D35">
        <w:rPr>
          <w:rFonts w:ascii="Times New Roman" w:hAnsi="Times New Roman" w:cs="Times New Roman"/>
          <w:b/>
          <w:i/>
          <w:sz w:val="24"/>
          <w:szCs w:val="24"/>
        </w:rPr>
        <w:t xml:space="preserve"> </w:t>
      </w:r>
      <w:proofErr w:type="spellStart"/>
      <w:r w:rsidRPr="00BD0D35">
        <w:rPr>
          <w:rFonts w:ascii="Times New Roman" w:hAnsi="Times New Roman" w:cs="Times New Roman"/>
          <w:b/>
          <w:i/>
          <w:sz w:val="24"/>
          <w:szCs w:val="24"/>
        </w:rPr>
        <w:t>asupra</w:t>
      </w:r>
      <w:proofErr w:type="spellEnd"/>
      <w:r w:rsidRPr="00BD0D35">
        <w:rPr>
          <w:rFonts w:ascii="Times New Roman" w:hAnsi="Times New Roman" w:cs="Times New Roman"/>
          <w:b/>
          <w:i/>
          <w:sz w:val="24"/>
          <w:szCs w:val="24"/>
        </w:rPr>
        <w:t xml:space="preserve"> </w:t>
      </w:r>
      <w:proofErr w:type="spellStart"/>
      <w:r w:rsidRPr="00BD0D35">
        <w:rPr>
          <w:rFonts w:ascii="Times New Roman" w:hAnsi="Times New Roman" w:cs="Times New Roman"/>
          <w:b/>
          <w:i/>
          <w:sz w:val="24"/>
          <w:szCs w:val="24"/>
        </w:rPr>
        <w:t>factorului</w:t>
      </w:r>
      <w:proofErr w:type="spellEnd"/>
      <w:r w:rsidRPr="00BD0D35">
        <w:rPr>
          <w:rFonts w:ascii="Times New Roman" w:hAnsi="Times New Roman" w:cs="Times New Roman"/>
          <w:b/>
          <w:i/>
          <w:sz w:val="24"/>
          <w:szCs w:val="24"/>
        </w:rPr>
        <w:t xml:space="preserve"> de </w:t>
      </w:r>
      <w:proofErr w:type="spellStart"/>
      <w:r w:rsidRPr="00BD0D35">
        <w:rPr>
          <w:rFonts w:ascii="Times New Roman" w:hAnsi="Times New Roman" w:cs="Times New Roman"/>
          <w:b/>
          <w:i/>
          <w:sz w:val="24"/>
          <w:szCs w:val="24"/>
        </w:rPr>
        <w:t>mediu</w:t>
      </w:r>
      <w:proofErr w:type="spellEnd"/>
      <w:r w:rsidRPr="00BD0D35">
        <w:rPr>
          <w:rFonts w:ascii="Times New Roman" w:hAnsi="Times New Roman" w:cs="Times New Roman"/>
          <w:b/>
          <w:i/>
          <w:sz w:val="24"/>
          <w:szCs w:val="24"/>
        </w:rPr>
        <w:t xml:space="preserve"> sol:</w:t>
      </w:r>
    </w:p>
    <w:p w14:paraId="69B17507"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amplasarea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drumurilor</w:t>
      </w:r>
      <w:proofErr w:type="spellEnd"/>
      <w:r w:rsidRPr="00D454F3">
        <w:rPr>
          <w:rFonts w:ascii="Times New Roman" w:hAnsi="Times New Roman" w:cs="Times New Roman"/>
          <w:sz w:val="24"/>
          <w:szCs w:val="24"/>
        </w:rPr>
        <w:t xml:space="preserve"> de tractor pe </w:t>
      </w:r>
      <w:proofErr w:type="spellStart"/>
      <w:r w:rsidRPr="00D454F3">
        <w:rPr>
          <w:rFonts w:ascii="Times New Roman" w:hAnsi="Times New Roman" w:cs="Times New Roman"/>
          <w:sz w:val="24"/>
          <w:szCs w:val="24"/>
        </w:rPr>
        <w:t>coastă</w:t>
      </w:r>
      <w:proofErr w:type="spellEnd"/>
      <w:r w:rsidRPr="00D454F3">
        <w:rPr>
          <w:rFonts w:ascii="Times New Roman" w:hAnsi="Times New Roman" w:cs="Times New Roman"/>
          <w:sz w:val="24"/>
          <w:szCs w:val="24"/>
        </w:rPr>
        <w:t>;</w:t>
      </w:r>
    </w:p>
    <w:p w14:paraId="57E38D12"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lipsa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canalelor</w:t>
      </w:r>
      <w:proofErr w:type="spellEnd"/>
      <w:r w:rsidRPr="00D454F3">
        <w:rPr>
          <w:rFonts w:ascii="Times New Roman" w:hAnsi="Times New Roman" w:cs="Times New Roman"/>
          <w:sz w:val="24"/>
          <w:szCs w:val="24"/>
        </w:rPr>
        <w:t xml:space="preserve"> de </w:t>
      </w:r>
      <w:proofErr w:type="spellStart"/>
      <w:r w:rsidRPr="00D454F3">
        <w:rPr>
          <w:rFonts w:ascii="Times New Roman" w:hAnsi="Times New Roman" w:cs="Times New Roman"/>
          <w:sz w:val="24"/>
          <w:szCs w:val="24"/>
        </w:rPr>
        <w:t>scurgere</w:t>
      </w:r>
      <w:proofErr w:type="spellEnd"/>
      <w:r w:rsidRPr="00D454F3">
        <w:rPr>
          <w:rFonts w:ascii="Times New Roman" w:hAnsi="Times New Roman" w:cs="Times New Roman"/>
          <w:sz w:val="24"/>
          <w:szCs w:val="24"/>
        </w:rPr>
        <w:t xml:space="preserve"> a </w:t>
      </w:r>
      <w:proofErr w:type="spellStart"/>
      <w:r w:rsidRPr="00D454F3">
        <w:rPr>
          <w:rFonts w:ascii="Times New Roman" w:hAnsi="Times New Roman" w:cs="Times New Roman"/>
          <w:sz w:val="24"/>
          <w:szCs w:val="24"/>
        </w:rPr>
        <w:t>apelor</w:t>
      </w:r>
      <w:proofErr w:type="spellEnd"/>
      <w:r w:rsidRPr="00D454F3">
        <w:rPr>
          <w:rFonts w:ascii="Times New Roman" w:hAnsi="Times New Roman" w:cs="Times New Roman"/>
          <w:sz w:val="24"/>
          <w:szCs w:val="24"/>
        </w:rPr>
        <w:t>;</w:t>
      </w:r>
    </w:p>
    <w:p w14:paraId="4FA7CB39"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poluările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accidentale</w:t>
      </w:r>
      <w:proofErr w:type="spellEnd"/>
      <w:r w:rsidRPr="00D454F3">
        <w:rPr>
          <w:rFonts w:ascii="Times New Roman" w:hAnsi="Times New Roman" w:cs="Times New Roman"/>
          <w:sz w:val="24"/>
          <w:szCs w:val="24"/>
        </w:rPr>
        <w:t xml:space="preserve"> cu </w:t>
      </w:r>
      <w:proofErr w:type="spellStart"/>
      <w:r w:rsidRPr="00D454F3">
        <w:rPr>
          <w:rFonts w:ascii="Times New Roman" w:hAnsi="Times New Roman" w:cs="Times New Roman"/>
          <w:sz w:val="24"/>
          <w:szCs w:val="24"/>
        </w:rPr>
        <w:t>combustili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şi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lubrifianţi</w:t>
      </w:r>
      <w:proofErr w:type="spellEnd"/>
      <w:r w:rsidRPr="00D454F3">
        <w:rPr>
          <w:rFonts w:ascii="Times New Roman" w:hAnsi="Times New Roman" w:cs="Times New Roman"/>
          <w:sz w:val="24"/>
          <w:szCs w:val="24"/>
        </w:rPr>
        <w:t>;</w:t>
      </w:r>
    </w:p>
    <w:p w14:paraId="732C21D2"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lastRenderedPageBreak/>
        <w:t xml:space="preserve">- </w:t>
      </w:r>
      <w:proofErr w:type="spellStart"/>
      <w:r w:rsidRPr="00D454F3">
        <w:rPr>
          <w:rFonts w:ascii="Times New Roman" w:hAnsi="Times New Roman" w:cs="Times New Roman"/>
          <w:sz w:val="24"/>
          <w:szCs w:val="24"/>
        </w:rPr>
        <w:t>prin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depozitarea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deşeurilor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menajere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rezultate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în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urma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activităţilor</w:t>
      </w:r>
      <w:proofErr w:type="spellEnd"/>
      <w:r w:rsidRPr="00D454F3">
        <w:rPr>
          <w:rFonts w:ascii="Times New Roman" w:hAnsi="Times New Roman" w:cs="Times New Roman"/>
          <w:sz w:val="24"/>
          <w:szCs w:val="24"/>
        </w:rPr>
        <w:t xml:space="preserve"> pe sol;</w:t>
      </w:r>
    </w:p>
    <w:p w14:paraId="7F1A6681"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tasarea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solului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prin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supraîncărcarea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utilajelor</w:t>
      </w:r>
      <w:proofErr w:type="spellEnd"/>
      <w:r w:rsidRPr="00D454F3">
        <w:rPr>
          <w:rFonts w:ascii="Times New Roman" w:hAnsi="Times New Roman" w:cs="Times New Roman"/>
          <w:sz w:val="24"/>
          <w:szCs w:val="24"/>
        </w:rPr>
        <w:t xml:space="preserve"> de transport a </w:t>
      </w:r>
      <w:proofErr w:type="spellStart"/>
      <w:r w:rsidRPr="00D454F3">
        <w:rPr>
          <w:rFonts w:ascii="Times New Roman" w:hAnsi="Times New Roman" w:cs="Times New Roman"/>
          <w:sz w:val="24"/>
          <w:szCs w:val="24"/>
        </w:rPr>
        <w:t>materialului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lemnos</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rezultat</w:t>
      </w:r>
      <w:proofErr w:type="spellEnd"/>
      <w:r w:rsidRPr="00D454F3">
        <w:rPr>
          <w:rFonts w:ascii="Times New Roman" w:hAnsi="Times New Roman" w:cs="Times New Roman"/>
          <w:sz w:val="24"/>
          <w:szCs w:val="24"/>
        </w:rPr>
        <w:t xml:space="preserve">; </w:t>
      </w:r>
    </w:p>
    <w:p w14:paraId="32DB4E63"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tasarea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solului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prin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executarea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lucrărilor</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în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perioadele</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umede</w:t>
      </w:r>
      <w:proofErr w:type="spellEnd"/>
      <w:r w:rsidRPr="00D454F3">
        <w:rPr>
          <w:rFonts w:ascii="Times New Roman" w:hAnsi="Times New Roman" w:cs="Times New Roman"/>
          <w:sz w:val="24"/>
          <w:szCs w:val="24"/>
        </w:rPr>
        <w:t>;</w:t>
      </w:r>
    </w:p>
    <w:p w14:paraId="225AF89E" w14:textId="77777777" w:rsidR="00D454F3" w:rsidRPr="00D454F3" w:rsidRDefault="00D454F3" w:rsidP="00D454F3">
      <w:pPr>
        <w:spacing w:after="0" w:line="240" w:lineRule="auto"/>
        <w:jc w:val="both"/>
        <w:rPr>
          <w:rFonts w:ascii="Times New Roman" w:hAnsi="Times New Roman" w:cs="Times New Roman"/>
          <w:sz w:val="24"/>
          <w:szCs w:val="24"/>
        </w:rPr>
      </w:pPr>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lezarea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solului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prin</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târârea</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materialului</w:t>
      </w:r>
      <w:proofErr w:type="spellEnd"/>
      <w:r w:rsidRPr="00D454F3">
        <w:rPr>
          <w:rFonts w:ascii="Times New Roman" w:hAnsi="Times New Roman" w:cs="Times New Roman"/>
          <w:sz w:val="24"/>
          <w:szCs w:val="24"/>
        </w:rPr>
        <w:t xml:space="preserve"> </w:t>
      </w:r>
      <w:proofErr w:type="spellStart"/>
      <w:r w:rsidRPr="00D454F3">
        <w:rPr>
          <w:rFonts w:ascii="Times New Roman" w:hAnsi="Times New Roman" w:cs="Times New Roman"/>
          <w:sz w:val="24"/>
          <w:szCs w:val="24"/>
        </w:rPr>
        <w:t>lemnos</w:t>
      </w:r>
      <w:proofErr w:type="spellEnd"/>
      <w:r w:rsidRPr="00D454F3">
        <w:rPr>
          <w:rFonts w:ascii="Times New Roman" w:hAnsi="Times New Roman" w:cs="Times New Roman"/>
          <w:sz w:val="24"/>
          <w:szCs w:val="24"/>
        </w:rPr>
        <w:t>;</w:t>
      </w:r>
    </w:p>
    <w:p w14:paraId="17009846" w14:textId="77777777" w:rsidR="00D454F3" w:rsidRPr="00D454F3" w:rsidRDefault="00D454F3" w:rsidP="00D454F3">
      <w:pPr>
        <w:spacing w:after="0" w:line="240" w:lineRule="auto"/>
        <w:jc w:val="both"/>
        <w:rPr>
          <w:rFonts w:ascii="Times New Roman" w:hAnsi="Times New Roman" w:cs="Times New Roman"/>
          <w:sz w:val="24"/>
          <w:szCs w:val="24"/>
          <w:lang w:bidi="en-US"/>
        </w:rPr>
      </w:pPr>
      <w:r w:rsidRPr="00D454F3">
        <w:rPr>
          <w:rFonts w:ascii="Times New Roman" w:hAnsi="Times New Roman" w:cs="Times New Roman"/>
          <w:sz w:val="24"/>
          <w:szCs w:val="24"/>
          <w:lang w:bidi="en-US"/>
        </w:rPr>
        <w:t xml:space="preserve">Prin </w:t>
      </w:r>
      <w:proofErr w:type="spellStart"/>
      <w:r w:rsidRPr="00D454F3">
        <w:rPr>
          <w:rFonts w:ascii="Times New Roman" w:hAnsi="Times New Roman" w:cs="Times New Roman"/>
          <w:sz w:val="24"/>
          <w:szCs w:val="24"/>
          <w:lang w:bidi="en-US"/>
        </w:rPr>
        <w:t>implementarea</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planului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zona </w:t>
      </w:r>
      <w:proofErr w:type="spellStart"/>
      <w:r w:rsidRPr="00D454F3">
        <w:rPr>
          <w:rFonts w:ascii="Times New Roman" w:hAnsi="Times New Roman" w:cs="Times New Roman"/>
          <w:sz w:val="24"/>
          <w:szCs w:val="24"/>
          <w:lang w:bidi="en-US"/>
        </w:rPr>
        <w:t>propusă</w:t>
      </w:r>
      <w:proofErr w:type="spellEnd"/>
      <w:r w:rsidRPr="00D454F3">
        <w:rPr>
          <w:rFonts w:ascii="Times New Roman" w:hAnsi="Times New Roman" w:cs="Times New Roman"/>
          <w:sz w:val="24"/>
          <w:szCs w:val="24"/>
          <w:lang w:bidi="en-US"/>
        </w:rPr>
        <w:t xml:space="preserve"> se </w:t>
      </w:r>
      <w:proofErr w:type="spellStart"/>
      <w:r w:rsidRPr="00D454F3">
        <w:rPr>
          <w:rFonts w:ascii="Times New Roman" w:hAnsi="Times New Roman" w:cs="Times New Roman"/>
          <w:sz w:val="24"/>
          <w:szCs w:val="24"/>
          <w:lang w:bidi="en-US"/>
        </w:rPr>
        <w:t>va</w:t>
      </w:r>
      <w:proofErr w:type="spellEnd"/>
      <w:r w:rsidRPr="00D454F3">
        <w:rPr>
          <w:rFonts w:ascii="Times New Roman" w:hAnsi="Times New Roman" w:cs="Times New Roman"/>
          <w:sz w:val="24"/>
          <w:szCs w:val="24"/>
          <w:lang w:bidi="en-US"/>
        </w:rPr>
        <w:t xml:space="preserve"> genera un </w:t>
      </w:r>
      <w:proofErr w:type="spellStart"/>
      <w:r w:rsidRPr="00D454F3">
        <w:rPr>
          <w:rFonts w:ascii="Times New Roman" w:hAnsi="Times New Roman" w:cs="Times New Roman"/>
          <w:sz w:val="24"/>
          <w:szCs w:val="24"/>
          <w:lang w:bidi="en-US"/>
        </w:rPr>
        <w:t>potenţial</w:t>
      </w:r>
      <w:proofErr w:type="spellEnd"/>
      <w:r w:rsidRPr="00D454F3">
        <w:rPr>
          <w:rFonts w:ascii="Times New Roman" w:hAnsi="Times New Roman" w:cs="Times New Roman"/>
          <w:sz w:val="24"/>
          <w:szCs w:val="24"/>
          <w:lang w:bidi="en-US"/>
        </w:rPr>
        <w:t xml:space="preserve"> impact </w:t>
      </w:r>
      <w:proofErr w:type="spellStart"/>
      <w:r w:rsidRPr="00D454F3">
        <w:rPr>
          <w:rFonts w:ascii="Times New Roman" w:hAnsi="Times New Roman" w:cs="Times New Roman"/>
          <w:sz w:val="24"/>
          <w:szCs w:val="24"/>
          <w:lang w:bidi="en-US"/>
        </w:rPr>
        <w:t>asupra</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factorului</w:t>
      </w:r>
      <w:proofErr w:type="spellEnd"/>
      <w:r w:rsidRPr="00D454F3">
        <w:rPr>
          <w:rFonts w:ascii="Times New Roman" w:hAnsi="Times New Roman" w:cs="Times New Roman"/>
          <w:sz w:val="24"/>
          <w:szCs w:val="24"/>
          <w:lang w:bidi="en-US"/>
        </w:rPr>
        <w:t xml:space="preserve"> de </w:t>
      </w:r>
      <w:proofErr w:type="spellStart"/>
      <w:r w:rsidRPr="00D454F3">
        <w:rPr>
          <w:rFonts w:ascii="Times New Roman" w:hAnsi="Times New Roman" w:cs="Times New Roman"/>
          <w:sz w:val="24"/>
          <w:szCs w:val="24"/>
          <w:lang w:bidi="en-US"/>
        </w:rPr>
        <w:t>mediu</w:t>
      </w:r>
      <w:proofErr w:type="spellEnd"/>
      <w:r w:rsidRPr="00D454F3">
        <w:rPr>
          <w:rFonts w:ascii="Times New Roman" w:hAnsi="Times New Roman" w:cs="Times New Roman"/>
          <w:sz w:val="24"/>
          <w:szCs w:val="24"/>
          <w:lang w:bidi="en-US"/>
        </w:rPr>
        <w:t xml:space="preserve"> sol de tip:</w:t>
      </w:r>
    </w:p>
    <w:p w14:paraId="0CDE64DD" w14:textId="46B2813F" w:rsidR="00D454F3" w:rsidRPr="00D454F3" w:rsidRDefault="00D454F3" w:rsidP="00D454F3">
      <w:pPr>
        <w:spacing w:after="0" w:line="240" w:lineRule="auto"/>
        <w:jc w:val="both"/>
        <w:rPr>
          <w:rFonts w:ascii="Times New Roman" w:hAnsi="Times New Roman" w:cs="Times New Roman"/>
          <w:sz w:val="24"/>
          <w:szCs w:val="24"/>
          <w:lang w:bidi="en-US"/>
        </w:rPr>
      </w:pPr>
      <w:r w:rsidRPr="00D454F3">
        <w:rPr>
          <w:rFonts w:ascii="Times New Roman" w:hAnsi="Times New Roman" w:cs="Times New Roman"/>
          <w:i/>
          <w:sz w:val="24"/>
          <w:szCs w:val="24"/>
          <w:lang w:bidi="en-US"/>
        </w:rPr>
        <w:t xml:space="preserve">- direct – </w:t>
      </w:r>
      <w:r w:rsidRPr="00D454F3">
        <w:rPr>
          <w:rFonts w:ascii="Times New Roman" w:hAnsi="Times New Roman" w:cs="Times New Roman"/>
          <w:sz w:val="24"/>
          <w:szCs w:val="24"/>
          <w:lang w:bidi="en-US"/>
        </w:rPr>
        <w:t xml:space="preserve">impact </w:t>
      </w:r>
      <w:proofErr w:type="spellStart"/>
      <w:r w:rsidRPr="00D454F3">
        <w:rPr>
          <w:rFonts w:ascii="Times New Roman" w:hAnsi="Times New Roman" w:cs="Times New Roman"/>
          <w:sz w:val="24"/>
          <w:szCs w:val="24"/>
          <w:lang w:bidi="en-US"/>
        </w:rPr>
        <w:t>fizic</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negativ</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asupra</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solului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incluzând</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modificarea</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echilibrului</w:t>
      </w:r>
      <w:proofErr w:type="spellEnd"/>
      <w:r w:rsidRPr="00D454F3">
        <w:rPr>
          <w:rFonts w:ascii="Times New Roman" w:hAnsi="Times New Roman" w:cs="Times New Roman"/>
          <w:sz w:val="24"/>
          <w:szCs w:val="24"/>
          <w:lang w:bidi="en-US"/>
        </w:rPr>
        <w:t xml:space="preserve"> existent al </w:t>
      </w:r>
      <w:proofErr w:type="spellStart"/>
      <w:r w:rsidRPr="00D454F3">
        <w:rPr>
          <w:rFonts w:ascii="Times New Roman" w:hAnsi="Times New Roman" w:cs="Times New Roman"/>
          <w:sz w:val="24"/>
          <w:szCs w:val="24"/>
          <w:lang w:bidi="en-US"/>
        </w:rPr>
        <w:t>solului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şi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impactul</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datorat</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lucrărilor</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propuse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prin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amenajamentul</w:t>
      </w:r>
      <w:proofErr w:type="spellEnd"/>
      <w:r w:rsidRPr="00D454F3">
        <w:rPr>
          <w:rFonts w:ascii="Times New Roman" w:hAnsi="Times New Roman" w:cs="Times New Roman"/>
          <w:sz w:val="24"/>
          <w:szCs w:val="24"/>
          <w:lang w:bidi="en-US"/>
        </w:rPr>
        <w:t xml:space="preserve"> silvic.</w:t>
      </w:r>
      <w:r w:rsidR="00703308">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timp</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ce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ambele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tipuri</w:t>
      </w:r>
      <w:proofErr w:type="spellEnd"/>
      <w:r w:rsidRPr="00D454F3">
        <w:rPr>
          <w:rFonts w:ascii="Times New Roman" w:hAnsi="Times New Roman" w:cs="Times New Roman"/>
          <w:sz w:val="24"/>
          <w:szCs w:val="24"/>
          <w:lang w:bidi="en-US"/>
        </w:rPr>
        <w:t xml:space="preserve"> de impact sunt </w:t>
      </w:r>
      <w:proofErr w:type="spellStart"/>
      <w:r w:rsidRPr="00D454F3">
        <w:rPr>
          <w:rFonts w:ascii="Times New Roman" w:hAnsi="Times New Roman" w:cs="Times New Roman"/>
          <w:sz w:val="24"/>
          <w:szCs w:val="24"/>
          <w:lang w:bidi="en-US"/>
        </w:rPr>
        <w:t>inevitabile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ambele</w:t>
      </w:r>
      <w:proofErr w:type="spellEnd"/>
      <w:r w:rsidRPr="00D454F3">
        <w:rPr>
          <w:rFonts w:ascii="Times New Roman" w:hAnsi="Times New Roman" w:cs="Times New Roman"/>
          <w:sz w:val="24"/>
          <w:szCs w:val="24"/>
          <w:lang w:bidi="en-US"/>
        </w:rPr>
        <w:t xml:space="preserve"> sunt </w:t>
      </w:r>
      <w:proofErr w:type="spellStart"/>
      <w:r w:rsidRPr="00D454F3">
        <w:rPr>
          <w:rFonts w:ascii="Times New Roman" w:hAnsi="Times New Roman" w:cs="Times New Roman"/>
          <w:sz w:val="24"/>
          <w:szCs w:val="24"/>
          <w:lang w:bidi="en-US"/>
        </w:rPr>
        <w:t>reversibile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aceeaşi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măsură</w:t>
      </w:r>
      <w:proofErr w:type="spellEnd"/>
      <w:r w:rsidRPr="00D454F3">
        <w:rPr>
          <w:rFonts w:ascii="Times New Roman" w:hAnsi="Times New Roman" w:cs="Times New Roman"/>
          <w:sz w:val="24"/>
          <w:szCs w:val="24"/>
          <w:lang w:bidi="en-US"/>
        </w:rPr>
        <w:t>;</w:t>
      </w:r>
    </w:p>
    <w:p w14:paraId="4AD024F0" w14:textId="77777777" w:rsidR="00D66BD0" w:rsidRDefault="00D454F3" w:rsidP="00D66BD0">
      <w:pPr>
        <w:spacing w:line="240" w:lineRule="auto"/>
        <w:jc w:val="both"/>
        <w:rPr>
          <w:rFonts w:ascii="Times New Roman" w:hAnsi="Times New Roman" w:cs="Times New Roman"/>
          <w:b/>
          <w:sz w:val="24"/>
          <w:szCs w:val="24"/>
        </w:rPr>
      </w:pPr>
      <w:r w:rsidRPr="00D454F3">
        <w:rPr>
          <w:rFonts w:ascii="Times New Roman" w:hAnsi="Times New Roman" w:cs="Times New Roman"/>
          <w:i/>
          <w:sz w:val="24"/>
          <w:szCs w:val="24"/>
          <w:lang w:bidi="en-US"/>
        </w:rPr>
        <w:t xml:space="preserve">- indirect – </w:t>
      </w:r>
      <w:r w:rsidRPr="00D454F3">
        <w:rPr>
          <w:rFonts w:ascii="Times New Roman" w:hAnsi="Times New Roman" w:cs="Times New Roman"/>
          <w:sz w:val="24"/>
          <w:szCs w:val="24"/>
          <w:lang w:bidi="en-US"/>
        </w:rPr>
        <w:t xml:space="preserve">impact </w:t>
      </w:r>
      <w:proofErr w:type="spellStart"/>
      <w:r w:rsidRPr="00D454F3">
        <w:rPr>
          <w:rFonts w:ascii="Times New Roman" w:hAnsi="Times New Roman" w:cs="Times New Roman"/>
          <w:sz w:val="24"/>
          <w:szCs w:val="24"/>
          <w:lang w:bidi="en-US"/>
        </w:rPr>
        <w:t>fizic</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negativ</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datorat</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eroziunii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şi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alterării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subsolului</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urma</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lucrărilor</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executate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cadrul</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amenajamentului</w:t>
      </w:r>
      <w:proofErr w:type="spellEnd"/>
      <w:r w:rsidRPr="00D454F3">
        <w:rPr>
          <w:rFonts w:ascii="Times New Roman" w:hAnsi="Times New Roman" w:cs="Times New Roman"/>
          <w:sz w:val="24"/>
          <w:szCs w:val="24"/>
          <w:lang w:bidi="en-US"/>
        </w:rPr>
        <w:t xml:space="preserve"> silvic, </w:t>
      </w:r>
      <w:proofErr w:type="spellStart"/>
      <w:r w:rsidRPr="00D454F3">
        <w:rPr>
          <w:rFonts w:ascii="Times New Roman" w:hAnsi="Times New Roman" w:cs="Times New Roman"/>
          <w:sz w:val="24"/>
          <w:szCs w:val="24"/>
          <w:lang w:bidi="en-US"/>
        </w:rPr>
        <w:t>însă</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după</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terminare</w:t>
      </w:r>
      <w:r w:rsidR="00D01593">
        <w:rPr>
          <w:rFonts w:ascii="Times New Roman" w:hAnsi="Times New Roman" w:cs="Times New Roman"/>
          <w:sz w:val="24"/>
          <w:szCs w:val="24"/>
          <w:lang w:bidi="en-US"/>
        </w:rPr>
        <w:t>a</w:t>
      </w:r>
      <w:proofErr w:type="spellEnd"/>
      <w:r w:rsidR="00D01593">
        <w:rPr>
          <w:rFonts w:ascii="Times New Roman" w:hAnsi="Times New Roman" w:cs="Times New Roman"/>
          <w:sz w:val="24"/>
          <w:szCs w:val="24"/>
          <w:lang w:bidi="en-US"/>
        </w:rPr>
        <w:t xml:space="preserve"> </w:t>
      </w:r>
      <w:proofErr w:type="spellStart"/>
      <w:r w:rsidR="00D01593">
        <w:rPr>
          <w:rFonts w:ascii="Times New Roman" w:hAnsi="Times New Roman" w:cs="Times New Roman"/>
          <w:sz w:val="24"/>
          <w:szCs w:val="24"/>
          <w:lang w:bidi="en-US"/>
        </w:rPr>
        <w:t>lucrărilor</w:t>
      </w:r>
      <w:proofErr w:type="spellEnd"/>
      <w:r w:rsidR="00D01593">
        <w:rPr>
          <w:rFonts w:ascii="Times New Roman" w:hAnsi="Times New Roman" w:cs="Times New Roman"/>
          <w:sz w:val="24"/>
          <w:szCs w:val="24"/>
          <w:lang w:bidi="en-US"/>
        </w:rPr>
        <w:t xml:space="preserve"> </w:t>
      </w:r>
      <w:proofErr w:type="spellStart"/>
      <w:r w:rsidR="00D01593">
        <w:rPr>
          <w:rFonts w:ascii="Times New Roman" w:hAnsi="Times New Roman" w:cs="Times New Roman"/>
          <w:sz w:val="24"/>
          <w:szCs w:val="24"/>
          <w:lang w:bidi="en-US"/>
        </w:rPr>
        <w:t>zonele</w:t>
      </w:r>
      <w:proofErr w:type="spellEnd"/>
      <w:r w:rsidR="00D01593">
        <w:rPr>
          <w:rFonts w:ascii="Times New Roman" w:hAnsi="Times New Roman" w:cs="Times New Roman"/>
          <w:sz w:val="24"/>
          <w:szCs w:val="24"/>
          <w:lang w:bidi="en-US"/>
        </w:rPr>
        <w:t xml:space="preserve"> </w:t>
      </w:r>
      <w:proofErr w:type="spellStart"/>
      <w:r w:rsidR="00D01593">
        <w:rPr>
          <w:rFonts w:ascii="Times New Roman" w:hAnsi="Times New Roman" w:cs="Times New Roman"/>
          <w:sz w:val="24"/>
          <w:szCs w:val="24"/>
          <w:lang w:bidi="en-US"/>
        </w:rPr>
        <w:t>afectate</w:t>
      </w:r>
      <w:proofErr w:type="spellEnd"/>
      <w:r w:rsidR="00D01593">
        <w:rPr>
          <w:rFonts w:ascii="Times New Roman" w:hAnsi="Times New Roman" w:cs="Times New Roman"/>
          <w:sz w:val="24"/>
          <w:szCs w:val="24"/>
          <w:lang w:bidi="en-US"/>
        </w:rPr>
        <w:t xml:space="preserve"> se</w:t>
      </w:r>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vor</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regenera</w:t>
      </w:r>
      <w:proofErr w:type="spellEnd"/>
      <w:r w:rsidRPr="00D454F3">
        <w:rPr>
          <w:rFonts w:ascii="Times New Roman" w:hAnsi="Times New Roman" w:cs="Times New Roman"/>
          <w:sz w:val="24"/>
          <w:szCs w:val="24"/>
          <w:lang w:bidi="en-US"/>
        </w:rPr>
        <w:t xml:space="preserve"> rapid, </w:t>
      </w:r>
      <w:proofErr w:type="spellStart"/>
      <w:r w:rsidRPr="00D454F3">
        <w:rPr>
          <w:rFonts w:ascii="Times New Roman" w:hAnsi="Times New Roman" w:cs="Times New Roman"/>
          <w:sz w:val="24"/>
          <w:szCs w:val="24"/>
          <w:lang w:bidi="en-US"/>
        </w:rPr>
        <w:t>având</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în</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vedere</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specificul</w:t>
      </w:r>
      <w:proofErr w:type="spellEnd"/>
      <w:r w:rsidRPr="00D454F3">
        <w:rPr>
          <w:rFonts w:ascii="Times New Roman" w:hAnsi="Times New Roman" w:cs="Times New Roman"/>
          <w:sz w:val="24"/>
          <w:szCs w:val="24"/>
          <w:lang w:bidi="en-US"/>
        </w:rPr>
        <w:t xml:space="preserve"> </w:t>
      </w:r>
      <w:proofErr w:type="spellStart"/>
      <w:r w:rsidRPr="00D454F3">
        <w:rPr>
          <w:rFonts w:ascii="Times New Roman" w:hAnsi="Times New Roman" w:cs="Times New Roman"/>
          <w:sz w:val="24"/>
          <w:szCs w:val="24"/>
          <w:lang w:bidi="en-US"/>
        </w:rPr>
        <w:t>zonei</w:t>
      </w:r>
      <w:proofErr w:type="spellEnd"/>
      <w:r w:rsidRPr="00D454F3">
        <w:rPr>
          <w:rFonts w:ascii="Times New Roman" w:hAnsi="Times New Roman" w:cs="Times New Roman"/>
          <w:sz w:val="24"/>
          <w:szCs w:val="24"/>
          <w:lang w:bidi="en-US"/>
        </w:rPr>
        <w:t>.</w:t>
      </w:r>
    </w:p>
    <w:p w14:paraId="2E25DCF0" w14:textId="77777777" w:rsidR="00D66BD0" w:rsidRPr="00D454F3" w:rsidRDefault="00D66BD0" w:rsidP="00D66BD0">
      <w:pPr>
        <w:spacing w:line="240" w:lineRule="auto"/>
        <w:jc w:val="both"/>
        <w:rPr>
          <w:rFonts w:ascii="Times New Roman" w:hAnsi="Times New Roman" w:cs="Times New Roman"/>
          <w:sz w:val="24"/>
          <w:szCs w:val="24"/>
        </w:rPr>
      </w:pPr>
      <w:proofErr w:type="spellStart"/>
      <w:r w:rsidRPr="00D454F3">
        <w:rPr>
          <w:rFonts w:ascii="Times New Roman" w:hAnsi="Times New Roman" w:cs="Times New Roman"/>
          <w:b/>
          <w:sz w:val="24"/>
          <w:szCs w:val="24"/>
        </w:rPr>
        <w:t>Impactul</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potențial</w:t>
      </w:r>
      <w:proofErr w:type="spellEnd"/>
      <w:r w:rsidRPr="00D454F3">
        <w:rPr>
          <w:rFonts w:ascii="Times New Roman" w:hAnsi="Times New Roman" w:cs="Times New Roman"/>
          <w:b/>
          <w:sz w:val="24"/>
          <w:szCs w:val="24"/>
        </w:rPr>
        <w:t xml:space="preserve"> al </w:t>
      </w:r>
      <w:proofErr w:type="spellStart"/>
      <w:r w:rsidRPr="00D454F3">
        <w:rPr>
          <w:rFonts w:ascii="Times New Roman" w:hAnsi="Times New Roman" w:cs="Times New Roman"/>
          <w:b/>
          <w:sz w:val="24"/>
          <w:szCs w:val="24"/>
        </w:rPr>
        <w:t>lucrărilor</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silvotehnice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este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nesemnificativ</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deoarece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lucrările</w:t>
      </w:r>
      <w:proofErr w:type="spellEnd"/>
      <w:r w:rsidRPr="00D454F3">
        <w:rPr>
          <w:rFonts w:ascii="Times New Roman" w:hAnsi="Times New Roman" w:cs="Times New Roman"/>
          <w:b/>
          <w:sz w:val="24"/>
          <w:szCs w:val="24"/>
        </w:rPr>
        <w:t xml:space="preserve"> se </w:t>
      </w:r>
      <w:proofErr w:type="spellStart"/>
      <w:r w:rsidRPr="00D454F3">
        <w:rPr>
          <w:rFonts w:ascii="Times New Roman" w:hAnsi="Times New Roman" w:cs="Times New Roman"/>
          <w:b/>
          <w:sz w:val="24"/>
          <w:szCs w:val="24"/>
        </w:rPr>
        <w:t>vor</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executa</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doar</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în</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perioade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în</w:t>
      </w:r>
      <w:proofErr w:type="spellEnd"/>
      <w:r w:rsidRPr="00D454F3">
        <w:rPr>
          <w:rFonts w:ascii="Times New Roman" w:hAnsi="Times New Roman" w:cs="Times New Roman"/>
          <w:b/>
          <w:sz w:val="24"/>
          <w:szCs w:val="24"/>
        </w:rPr>
        <w:t xml:space="preserve"> care </w:t>
      </w:r>
      <w:proofErr w:type="spellStart"/>
      <w:r w:rsidRPr="00D454F3">
        <w:rPr>
          <w:rFonts w:ascii="Times New Roman" w:hAnsi="Times New Roman" w:cs="Times New Roman"/>
          <w:b/>
          <w:sz w:val="24"/>
          <w:szCs w:val="24"/>
        </w:rPr>
        <w:t>umiditatea</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solului</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este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mică</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fapt</w:t>
      </w:r>
      <w:proofErr w:type="spellEnd"/>
      <w:r w:rsidRPr="00D454F3">
        <w:rPr>
          <w:rFonts w:ascii="Times New Roman" w:hAnsi="Times New Roman" w:cs="Times New Roman"/>
          <w:b/>
          <w:sz w:val="24"/>
          <w:szCs w:val="24"/>
        </w:rPr>
        <w:t xml:space="preserve"> care nu </w:t>
      </w:r>
      <w:proofErr w:type="spellStart"/>
      <w:r w:rsidRPr="00D454F3">
        <w:rPr>
          <w:rFonts w:ascii="Times New Roman" w:hAnsi="Times New Roman" w:cs="Times New Roman"/>
          <w:b/>
          <w:sz w:val="24"/>
          <w:szCs w:val="24"/>
        </w:rPr>
        <w:t>va</w:t>
      </w:r>
      <w:proofErr w:type="spellEnd"/>
      <w:r w:rsidRPr="00D454F3">
        <w:rPr>
          <w:rFonts w:ascii="Times New Roman" w:hAnsi="Times New Roman" w:cs="Times New Roman"/>
          <w:b/>
          <w:sz w:val="24"/>
          <w:szCs w:val="24"/>
        </w:rPr>
        <w:t xml:space="preserve"> duce la </w:t>
      </w:r>
      <w:proofErr w:type="spellStart"/>
      <w:r>
        <w:rPr>
          <w:rFonts w:ascii="Times New Roman" w:hAnsi="Times New Roman" w:cs="Times New Roman"/>
          <w:b/>
          <w:sz w:val="24"/>
          <w:szCs w:val="24"/>
        </w:rPr>
        <w:t>tasarea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acestuia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legislația</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silvic</w:t>
      </w:r>
      <w:r>
        <w:rPr>
          <w:rFonts w:ascii="Times New Roman" w:hAnsi="Times New Roman" w:cs="Times New Roman"/>
          <w:b/>
          <w:sz w:val="24"/>
          <w:szCs w:val="24"/>
        </w:rPr>
        <w:t>ă</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târârea</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lemnului</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este</w:t>
      </w:r>
      <w:proofErr w:type="spellEnd"/>
      <w:r w:rsidRPr="00D454F3">
        <w:rPr>
          <w:rFonts w:ascii="Times New Roman" w:hAnsi="Times New Roman" w:cs="Times New Roman"/>
          <w:b/>
          <w:sz w:val="24"/>
          <w:szCs w:val="24"/>
        </w:rPr>
        <w:t xml:space="preserve"> </w:t>
      </w:r>
      <w:proofErr w:type="spellStart"/>
      <w:r w:rsidRPr="00D454F3">
        <w:rPr>
          <w:rFonts w:ascii="Times New Roman" w:hAnsi="Times New Roman" w:cs="Times New Roman"/>
          <w:b/>
          <w:sz w:val="24"/>
          <w:szCs w:val="24"/>
        </w:rPr>
        <w:t>interzisă</w:t>
      </w:r>
      <w:proofErr w:type="spellEnd"/>
      <w:r w:rsidRPr="00D454F3">
        <w:rPr>
          <w:rFonts w:ascii="Times New Roman" w:hAnsi="Times New Roman" w:cs="Times New Roman"/>
          <w:b/>
          <w:sz w:val="24"/>
          <w:szCs w:val="24"/>
        </w:rPr>
        <w:t>.</w:t>
      </w:r>
    </w:p>
    <w:p w14:paraId="7D999D2E" w14:textId="6F8D30F3" w:rsidR="003F769F" w:rsidRPr="00B50F2C" w:rsidRDefault="001A5ED4" w:rsidP="00D454F3">
      <w:pPr>
        <w:spacing w:after="0" w:line="240" w:lineRule="auto"/>
        <w:jc w:val="both"/>
        <w:rPr>
          <w:rFonts w:ascii="Times New Roman" w:hAnsi="Times New Roman" w:cs="Times New Roman"/>
          <w:kern w:val="2"/>
          <w:sz w:val="24"/>
          <w:szCs w:val="24"/>
        </w:rPr>
      </w:pPr>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Valoarea</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concentrațiilor</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poluanților</w:t>
      </w:r>
      <w:proofErr w:type="spellEnd"/>
      <w:r w:rsidR="00703308">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rezultați</w:t>
      </w:r>
      <w:proofErr w:type="spellEnd"/>
      <w:r w:rsidRPr="00D66BD0">
        <w:rPr>
          <w:rFonts w:ascii="Times New Roman" w:hAnsi="Times New Roman" w:cs="Times New Roman"/>
          <w:kern w:val="2"/>
          <w:sz w:val="24"/>
          <w:szCs w:val="24"/>
        </w:rPr>
        <w:t xml:space="preserve"> din </w:t>
      </w:r>
      <w:proofErr w:type="spellStart"/>
      <w:r w:rsidRPr="00D66BD0">
        <w:rPr>
          <w:rFonts w:ascii="Times New Roman" w:hAnsi="Times New Roman" w:cs="Times New Roman"/>
          <w:kern w:val="2"/>
          <w:sz w:val="24"/>
          <w:szCs w:val="24"/>
        </w:rPr>
        <w:t>activitățile</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specific</w:t>
      </w:r>
      <w:r w:rsidR="00703308">
        <w:rPr>
          <w:rFonts w:ascii="Times New Roman" w:hAnsi="Times New Roman" w:cs="Times New Roman"/>
          <w:kern w:val="2"/>
          <w:sz w:val="24"/>
          <w:szCs w:val="24"/>
        </w:rPr>
        <w:t>e</w:t>
      </w:r>
      <w:proofErr w:type="spellEnd"/>
      <w:r w:rsidRPr="00D66BD0">
        <w:rPr>
          <w:rFonts w:ascii="Times New Roman" w:hAnsi="Times New Roman" w:cs="Times New Roman"/>
          <w:kern w:val="2"/>
          <w:sz w:val="24"/>
          <w:szCs w:val="24"/>
        </w:rPr>
        <w:t xml:space="preserve"> de </w:t>
      </w:r>
      <w:proofErr w:type="spellStart"/>
      <w:r w:rsidRPr="00D66BD0">
        <w:rPr>
          <w:rFonts w:ascii="Times New Roman" w:hAnsi="Times New Roman" w:cs="Times New Roman"/>
          <w:kern w:val="2"/>
          <w:sz w:val="24"/>
          <w:szCs w:val="24"/>
        </w:rPr>
        <w:t>gospodărire</w:t>
      </w:r>
      <w:proofErr w:type="spellEnd"/>
      <w:r w:rsidRPr="00D66BD0">
        <w:rPr>
          <w:rFonts w:ascii="Times New Roman" w:hAnsi="Times New Roman" w:cs="Times New Roman"/>
          <w:kern w:val="2"/>
          <w:sz w:val="24"/>
          <w:szCs w:val="24"/>
        </w:rPr>
        <w:t xml:space="preserve"> a </w:t>
      </w:r>
      <w:proofErr w:type="spellStart"/>
      <w:r w:rsidRPr="00D66BD0">
        <w:rPr>
          <w:rFonts w:ascii="Times New Roman" w:hAnsi="Times New Roman" w:cs="Times New Roman"/>
          <w:kern w:val="2"/>
          <w:sz w:val="24"/>
          <w:szCs w:val="24"/>
        </w:rPr>
        <w:t>pădurilor</w:t>
      </w:r>
      <w:proofErr w:type="spellEnd"/>
      <w:r w:rsidRPr="00D66BD0">
        <w:rPr>
          <w:rFonts w:ascii="Times New Roman" w:hAnsi="Times New Roman" w:cs="Times New Roman"/>
          <w:kern w:val="2"/>
          <w:sz w:val="24"/>
          <w:szCs w:val="24"/>
        </w:rPr>
        <w:t xml:space="preserve"> se </w:t>
      </w:r>
      <w:proofErr w:type="spellStart"/>
      <w:r w:rsidRPr="00D66BD0">
        <w:rPr>
          <w:rFonts w:ascii="Times New Roman" w:hAnsi="Times New Roman" w:cs="Times New Roman"/>
          <w:kern w:val="2"/>
          <w:sz w:val="24"/>
          <w:szCs w:val="24"/>
        </w:rPr>
        <w:t>vor</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încadra</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în</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limitele</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admise</w:t>
      </w:r>
      <w:proofErr w:type="spellEnd"/>
      <w:r w:rsidRPr="00D66BD0">
        <w:rPr>
          <w:rFonts w:ascii="Times New Roman" w:hAnsi="Times New Roman" w:cs="Times New Roman"/>
          <w:kern w:val="2"/>
          <w:sz w:val="24"/>
          <w:szCs w:val="24"/>
        </w:rPr>
        <w:t xml:space="preserve"> de </w:t>
      </w:r>
      <w:proofErr w:type="spellStart"/>
      <w:r w:rsidRPr="00D66BD0">
        <w:rPr>
          <w:rFonts w:ascii="Times New Roman" w:hAnsi="Times New Roman" w:cs="Times New Roman"/>
          <w:kern w:val="2"/>
          <w:sz w:val="24"/>
          <w:szCs w:val="24"/>
        </w:rPr>
        <w:t>normativele</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în</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vigoare</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iar</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impactul</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acestora</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asupra</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populației</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umane</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asupra</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factorilor</w:t>
      </w:r>
      <w:proofErr w:type="spellEnd"/>
      <w:r w:rsidRPr="00D66BD0">
        <w:rPr>
          <w:rFonts w:ascii="Times New Roman" w:hAnsi="Times New Roman" w:cs="Times New Roman"/>
          <w:kern w:val="2"/>
          <w:sz w:val="24"/>
          <w:szCs w:val="24"/>
        </w:rPr>
        <w:t xml:space="preserve"> de </w:t>
      </w:r>
      <w:proofErr w:type="spellStart"/>
      <w:r w:rsidRPr="00D66BD0">
        <w:rPr>
          <w:rFonts w:ascii="Times New Roman" w:hAnsi="Times New Roman" w:cs="Times New Roman"/>
          <w:kern w:val="2"/>
          <w:sz w:val="24"/>
          <w:szCs w:val="24"/>
        </w:rPr>
        <w:t>mediu</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și</w:t>
      </w:r>
      <w:proofErr w:type="spellEnd"/>
      <w:r w:rsidRPr="00D66BD0">
        <w:rPr>
          <w:rFonts w:ascii="Times New Roman" w:hAnsi="Times New Roman" w:cs="Times New Roman"/>
          <w:kern w:val="2"/>
          <w:sz w:val="24"/>
          <w:szCs w:val="24"/>
        </w:rPr>
        <w:t xml:space="preserve"> a </w:t>
      </w:r>
      <w:proofErr w:type="spellStart"/>
      <w:r w:rsidRPr="00D66BD0">
        <w:rPr>
          <w:rFonts w:ascii="Times New Roman" w:hAnsi="Times New Roman" w:cs="Times New Roman"/>
          <w:kern w:val="2"/>
          <w:sz w:val="24"/>
          <w:szCs w:val="24"/>
        </w:rPr>
        <w:t>habitatelor</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și</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speciilor</w:t>
      </w:r>
      <w:proofErr w:type="spellEnd"/>
      <w:r w:rsidRPr="00D66BD0">
        <w:rPr>
          <w:rFonts w:ascii="Times New Roman" w:hAnsi="Times New Roman" w:cs="Times New Roman"/>
          <w:kern w:val="2"/>
          <w:sz w:val="24"/>
          <w:szCs w:val="24"/>
        </w:rPr>
        <w:t xml:space="preserve"> din </w:t>
      </w:r>
      <w:proofErr w:type="spellStart"/>
      <w:r w:rsidRPr="00D66BD0">
        <w:rPr>
          <w:rFonts w:ascii="Times New Roman" w:hAnsi="Times New Roman" w:cs="Times New Roman"/>
          <w:kern w:val="2"/>
          <w:sz w:val="24"/>
          <w:szCs w:val="24"/>
        </w:rPr>
        <w:t>zonă</w:t>
      </w:r>
      <w:proofErr w:type="spellEnd"/>
      <w:r w:rsidRPr="00D66BD0">
        <w:rPr>
          <w:rFonts w:ascii="Times New Roman" w:hAnsi="Times New Roman" w:cs="Times New Roman"/>
          <w:kern w:val="2"/>
          <w:sz w:val="24"/>
          <w:szCs w:val="24"/>
        </w:rPr>
        <w:t xml:space="preserve"> </w:t>
      </w:r>
      <w:proofErr w:type="spellStart"/>
      <w:r w:rsidRPr="00D66BD0">
        <w:rPr>
          <w:rFonts w:ascii="Times New Roman" w:hAnsi="Times New Roman" w:cs="Times New Roman"/>
          <w:kern w:val="2"/>
          <w:sz w:val="24"/>
          <w:szCs w:val="24"/>
        </w:rPr>
        <w:t>va</w:t>
      </w:r>
      <w:proofErr w:type="spellEnd"/>
      <w:r w:rsidRPr="00D66BD0">
        <w:rPr>
          <w:rFonts w:ascii="Times New Roman" w:hAnsi="Times New Roman" w:cs="Times New Roman"/>
          <w:kern w:val="2"/>
          <w:sz w:val="24"/>
          <w:szCs w:val="24"/>
        </w:rPr>
        <w:t xml:space="preserve"> </w:t>
      </w:r>
      <w:r w:rsidR="00B50F2C">
        <w:rPr>
          <w:rFonts w:ascii="Times New Roman" w:hAnsi="Times New Roman" w:cs="Times New Roman"/>
          <w:kern w:val="2"/>
          <w:sz w:val="24"/>
          <w:szCs w:val="24"/>
        </w:rPr>
        <w:t xml:space="preserve">fi </w:t>
      </w:r>
      <w:proofErr w:type="spellStart"/>
      <w:r w:rsidR="00B50F2C">
        <w:rPr>
          <w:rFonts w:ascii="Times New Roman" w:hAnsi="Times New Roman" w:cs="Times New Roman"/>
          <w:kern w:val="2"/>
          <w:sz w:val="24"/>
          <w:szCs w:val="24"/>
        </w:rPr>
        <w:t>unul</w:t>
      </w:r>
      <w:proofErr w:type="spellEnd"/>
      <w:r w:rsidR="00B50F2C">
        <w:rPr>
          <w:rFonts w:ascii="Times New Roman" w:hAnsi="Times New Roman" w:cs="Times New Roman"/>
          <w:kern w:val="2"/>
          <w:sz w:val="24"/>
          <w:szCs w:val="24"/>
        </w:rPr>
        <w:t xml:space="preserve"> </w:t>
      </w:r>
      <w:proofErr w:type="spellStart"/>
      <w:r w:rsidR="00B50F2C">
        <w:rPr>
          <w:rFonts w:ascii="Times New Roman" w:hAnsi="Times New Roman" w:cs="Times New Roman"/>
          <w:kern w:val="2"/>
          <w:sz w:val="24"/>
          <w:szCs w:val="24"/>
        </w:rPr>
        <w:t>nesemnificativ</w:t>
      </w:r>
      <w:proofErr w:type="spellEnd"/>
      <w:r w:rsidR="00B50F2C">
        <w:rPr>
          <w:rFonts w:ascii="Times New Roman" w:hAnsi="Times New Roman" w:cs="Times New Roman"/>
          <w:kern w:val="2"/>
          <w:sz w:val="24"/>
          <w:szCs w:val="24"/>
        </w:rPr>
        <w:t xml:space="preserve"> </w:t>
      </w:r>
      <w:proofErr w:type="spellStart"/>
      <w:r w:rsidR="00B50F2C">
        <w:rPr>
          <w:rFonts w:ascii="Times New Roman" w:hAnsi="Times New Roman" w:cs="Times New Roman"/>
          <w:kern w:val="2"/>
          <w:sz w:val="24"/>
          <w:szCs w:val="24"/>
        </w:rPr>
        <w:t>negativ</w:t>
      </w:r>
      <w:proofErr w:type="spellEnd"/>
      <w:r w:rsidR="00B50F2C">
        <w:rPr>
          <w:rFonts w:ascii="Times New Roman" w:hAnsi="Times New Roman" w:cs="Times New Roman"/>
          <w:kern w:val="2"/>
          <w:sz w:val="24"/>
          <w:szCs w:val="24"/>
        </w:rPr>
        <w:t>.</w:t>
      </w:r>
    </w:p>
    <w:p w14:paraId="0CF21E6F" w14:textId="77777777" w:rsidR="005D631B" w:rsidRPr="00171C90" w:rsidRDefault="005D631B" w:rsidP="00171C90">
      <w:pPr>
        <w:spacing w:after="0" w:line="240" w:lineRule="auto"/>
        <w:jc w:val="both"/>
        <w:rPr>
          <w:rFonts w:ascii="Times New Roman" w:hAnsi="Times New Roman" w:cs="Times New Roman"/>
          <w:kern w:val="2"/>
          <w:sz w:val="24"/>
          <w:szCs w:val="24"/>
        </w:rPr>
      </w:pPr>
    </w:p>
    <w:p w14:paraId="1ECA5574" w14:textId="7C58D24D" w:rsidR="004A6CCA" w:rsidRPr="004A6CCA" w:rsidRDefault="0096531F" w:rsidP="000812EA">
      <w:pPr>
        <w:pStyle w:val="Heading3"/>
        <w:jc w:val="both"/>
      </w:pPr>
      <w:bookmarkStart w:id="11" w:name="_Toc170220863"/>
      <w:r>
        <w:t>I.A.1.14</w:t>
      </w:r>
      <w:r w:rsidR="009203B4" w:rsidRPr="004A6CCA">
        <w:t xml:space="preserve"> </w:t>
      </w:r>
      <w:proofErr w:type="spellStart"/>
      <w:r w:rsidR="009203B4" w:rsidRPr="004A6CCA">
        <w:t>Deşeuri</w:t>
      </w:r>
      <w:proofErr w:type="spellEnd"/>
      <w:r w:rsidR="009203B4" w:rsidRPr="004A6CCA">
        <w:t xml:space="preserve"> generate de plan</w:t>
      </w:r>
      <w:r w:rsidR="007B0937" w:rsidRPr="004A6CCA">
        <w:t xml:space="preserve"> </w:t>
      </w:r>
      <w:proofErr w:type="spellStart"/>
      <w:r w:rsidR="007B0937" w:rsidRPr="004A6CCA">
        <w:t>şi</w:t>
      </w:r>
      <w:proofErr w:type="spellEnd"/>
      <w:r w:rsidR="007B0937" w:rsidRPr="004A6CCA">
        <w:t xml:space="preserve"> </w:t>
      </w:r>
      <w:proofErr w:type="spellStart"/>
      <w:r w:rsidR="007B0937" w:rsidRPr="004A6CCA">
        <w:t>modal</w:t>
      </w:r>
      <w:r w:rsidR="009203B4" w:rsidRPr="004A6CCA">
        <w:t>itatea</w:t>
      </w:r>
      <w:proofErr w:type="spellEnd"/>
      <w:r w:rsidR="009203B4" w:rsidRPr="004A6CCA">
        <w:t xml:space="preserve"> de </w:t>
      </w:r>
      <w:proofErr w:type="spellStart"/>
      <w:r w:rsidR="009203B4" w:rsidRPr="004A6CCA">
        <w:t>gestionare</w:t>
      </w:r>
      <w:proofErr w:type="spellEnd"/>
      <w:r w:rsidR="009203B4" w:rsidRPr="004A6CCA">
        <w:t xml:space="preserve"> a </w:t>
      </w:r>
      <w:proofErr w:type="spellStart"/>
      <w:r w:rsidR="009203B4" w:rsidRPr="004A6CCA">
        <w:t>acestora</w:t>
      </w:r>
      <w:bookmarkEnd w:id="11"/>
      <w:proofErr w:type="spellEnd"/>
    </w:p>
    <w:p w14:paraId="5E9910CF" w14:textId="0C3E6678" w:rsidR="009350A1" w:rsidRPr="000812EA" w:rsidRDefault="005232A5" w:rsidP="005232A5">
      <w:pPr>
        <w:jc w:val="both"/>
        <w:rPr>
          <w:rFonts w:ascii="Times New Roman" w:eastAsia="Times New Roman" w:hAnsi="Times New Roman" w:cs="Times New Roman"/>
          <w:sz w:val="24"/>
          <w:szCs w:val="24"/>
          <w:lang w:bidi="en-US"/>
        </w:rPr>
      </w:pPr>
      <w:r w:rsidRPr="005232A5">
        <w:rPr>
          <w:rFonts w:ascii="Times New Roman" w:eastAsia="Times New Roman" w:hAnsi="Times New Roman" w:cs="Times New Roman"/>
          <w:sz w:val="24"/>
          <w:szCs w:val="24"/>
          <w:lang w:bidi="en-US"/>
        </w:rPr>
        <w:t xml:space="preserve">Prin H.G. nr. 856/2002 </w:t>
      </w:r>
      <w:proofErr w:type="spellStart"/>
      <w:r w:rsidRPr="005232A5">
        <w:rPr>
          <w:rFonts w:ascii="Times New Roman" w:eastAsia="Times New Roman" w:hAnsi="Times New Roman" w:cs="Times New Roman"/>
          <w:sz w:val="24"/>
          <w:szCs w:val="24"/>
          <w:lang w:bidi="en-US"/>
        </w:rPr>
        <w:t>pentru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i/>
          <w:sz w:val="24"/>
          <w:szCs w:val="24"/>
          <w:lang w:bidi="en-US"/>
        </w:rPr>
        <w:t>Evidenţa</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gestiunii</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deşeurilor</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şi</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pentru</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aprobarea</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listei</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cuprinzând</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deşeurile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inclusiv</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deșeurile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periculoase</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stabileşte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obligativitatea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pentru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agenţii</w:t>
      </w:r>
      <w:proofErr w:type="spellEnd"/>
      <w:r w:rsidRPr="005232A5">
        <w:rPr>
          <w:rFonts w:ascii="Times New Roman" w:eastAsia="Times New Roman" w:hAnsi="Times New Roman" w:cs="Times New Roman"/>
          <w:sz w:val="24"/>
          <w:szCs w:val="24"/>
          <w:lang w:bidi="en-US"/>
        </w:rPr>
        <w:t xml:space="preserve"> economici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pentru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orice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alţi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generatori</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persoane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2"/>
          <w:sz w:val="24"/>
          <w:szCs w:val="24"/>
          <w:lang w:bidi="en-US"/>
        </w:rPr>
        <w:t>fizice</w:t>
      </w:r>
      <w:proofErr w:type="spellEnd"/>
      <w:r w:rsidRPr="005232A5">
        <w:rPr>
          <w:rFonts w:ascii="Times New Roman" w:eastAsia="Times New Roman" w:hAnsi="Times New Roman" w:cs="Times New Roman"/>
          <w:spacing w:val="-2"/>
          <w:sz w:val="24"/>
          <w:szCs w:val="24"/>
          <w:lang w:bidi="en-US"/>
        </w:rPr>
        <w:t xml:space="preserve"> </w:t>
      </w:r>
      <w:proofErr w:type="spellStart"/>
      <w:r w:rsidRPr="005232A5">
        <w:rPr>
          <w:rFonts w:ascii="Times New Roman" w:eastAsia="Times New Roman" w:hAnsi="Times New Roman" w:cs="Times New Roman"/>
          <w:sz w:val="24"/>
          <w:szCs w:val="24"/>
          <w:lang w:bidi="en-US"/>
        </w:rPr>
        <w:t>sau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juridice</w:t>
      </w:r>
      <w:proofErr w:type="spellEnd"/>
      <w:r w:rsidRPr="005232A5">
        <w:rPr>
          <w:rFonts w:ascii="Times New Roman" w:eastAsia="Times New Roman" w:hAnsi="Times New Roman" w:cs="Times New Roman"/>
          <w:sz w:val="24"/>
          <w:szCs w:val="24"/>
          <w:lang w:bidi="en-US"/>
        </w:rPr>
        <w:t xml:space="preserve">, de a </w:t>
      </w:r>
      <w:proofErr w:type="spellStart"/>
      <w:r w:rsidRPr="005232A5">
        <w:rPr>
          <w:rFonts w:ascii="Times New Roman" w:eastAsia="Times New Roman" w:hAnsi="Times New Roman" w:cs="Times New Roman"/>
          <w:sz w:val="24"/>
          <w:szCs w:val="24"/>
          <w:lang w:bidi="en-US"/>
        </w:rPr>
        <w:t>ţine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evidenţa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gestiunii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deşeurilor</w:t>
      </w:r>
      <w:proofErr w:type="spellEnd"/>
      <w:r w:rsidRPr="005232A5">
        <w:rPr>
          <w:rFonts w:ascii="Times New Roman" w:eastAsia="Times New Roman" w:hAnsi="Times New Roman" w:cs="Times New Roman"/>
          <w:sz w:val="24"/>
          <w:szCs w:val="24"/>
          <w:lang w:bidi="en-US"/>
        </w:rPr>
        <w:t>.</w:t>
      </w:r>
      <w:r w:rsidR="00703308">
        <w:rPr>
          <w:rFonts w:ascii="Times New Roman" w:eastAsia="Times New Roman" w:hAnsi="Times New Roman" w:cs="Times New Roman"/>
          <w:sz w:val="24"/>
          <w:szCs w:val="24"/>
          <w:lang w:bidi="en-US"/>
        </w:rPr>
        <w:t xml:space="preserve"> </w:t>
      </w:r>
      <w:r w:rsidRPr="005232A5">
        <w:rPr>
          <w:rFonts w:ascii="Times New Roman" w:eastAsia="Times New Roman" w:hAnsi="Times New Roman" w:cs="Times New Roman"/>
          <w:sz w:val="24"/>
          <w:szCs w:val="24"/>
          <w:lang w:bidi="en-US"/>
        </w:rPr>
        <w:t xml:space="preserve">Conform </w:t>
      </w:r>
      <w:proofErr w:type="spellStart"/>
      <w:r w:rsidRPr="005232A5">
        <w:rPr>
          <w:rFonts w:ascii="Times New Roman" w:eastAsia="Times New Roman" w:hAnsi="Times New Roman" w:cs="Times New Roman"/>
          <w:sz w:val="24"/>
          <w:szCs w:val="24"/>
          <w:lang w:bidi="en-US"/>
        </w:rPr>
        <w:t>listei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menționate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deşeurile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rezu</w:t>
      </w:r>
      <w:r>
        <w:rPr>
          <w:rFonts w:ascii="Times New Roman" w:eastAsia="Times New Roman" w:hAnsi="Times New Roman" w:cs="Times New Roman"/>
          <w:sz w:val="24"/>
          <w:szCs w:val="24"/>
          <w:lang w:bidi="en-US"/>
        </w:rPr>
        <w:t>ltate</w:t>
      </w:r>
      <w:proofErr w:type="spellEnd"/>
      <w:r>
        <w:rPr>
          <w:rFonts w:ascii="Times New Roman" w:eastAsia="Times New Roman" w:hAnsi="Times New Roman" w:cs="Times New Roman"/>
          <w:sz w:val="24"/>
          <w:szCs w:val="24"/>
          <w:lang w:bidi="en-US"/>
        </w:rPr>
        <w:t xml:space="preserve"> din </w:t>
      </w:r>
      <w:proofErr w:type="spellStart"/>
      <w:r>
        <w:rPr>
          <w:rFonts w:ascii="Times New Roman" w:eastAsia="Times New Roman" w:hAnsi="Times New Roman" w:cs="Times New Roman"/>
          <w:sz w:val="24"/>
          <w:szCs w:val="24"/>
          <w:lang w:bidi="en-US"/>
        </w:rPr>
        <w:t>activităţile</w:t>
      </w:r>
      <w:proofErr w:type="spellEnd"/>
      <w:r>
        <w:rPr>
          <w:rFonts w:ascii="Times New Roman" w:eastAsia="Times New Roman" w:hAnsi="Times New Roman" w:cs="Times New Roman"/>
          <w:sz w:val="24"/>
          <w:szCs w:val="24"/>
          <w:lang w:bidi="en-US"/>
        </w:rPr>
        <w:t xml:space="preserve"> </w:t>
      </w:r>
      <w:proofErr w:type="spellStart"/>
      <w:r>
        <w:rPr>
          <w:rFonts w:ascii="Times New Roman" w:eastAsia="Times New Roman" w:hAnsi="Times New Roman" w:cs="Times New Roman"/>
          <w:sz w:val="24"/>
          <w:szCs w:val="24"/>
          <w:lang w:bidi="en-US"/>
        </w:rPr>
        <w:t>adiacente</w:t>
      </w:r>
      <w:proofErr w:type="spellEnd"/>
      <w:r w:rsidR="00703308">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imp</w:t>
      </w:r>
      <w:r>
        <w:rPr>
          <w:rFonts w:ascii="Times New Roman" w:eastAsia="Times New Roman" w:hAnsi="Times New Roman" w:cs="Times New Roman"/>
          <w:sz w:val="24"/>
          <w:szCs w:val="24"/>
          <w:lang w:bidi="en-US"/>
        </w:rPr>
        <w:t>lementării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planului</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clasifică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după</w:t>
      </w:r>
      <w:proofErr w:type="spellEnd"/>
      <w:r w:rsidRPr="005232A5">
        <w:rPr>
          <w:rFonts w:ascii="Times New Roman" w:eastAsia="Times New Roman" w:hAnsi="Times New Roman" w:cs="Times New Roman"/>
          <w:sz w:val="24"/>
          <w:szCs w:val="24"/>
          <w:lang w:bidi="en-US"/>
        </w:rPr>
        <w:t xml:space="preserve"> cum</w:t>
      </w:r>
      <w:r w:rsidR="000812EA">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urmează</w:t>
      </w:r>
      <w:proofErr w:type="spellEnd"/>
      <w:r w:rsidRPr="005232A5">
        <w:rPr>
          <w:rFonts w:ascii="Times New Roman" w:eastAsia="Times New Roman" w:hAnsi="Times New Roman" w:cs="Times New Roman"/>
          <w:sz w:val="24"/>
          <w:szCs w:val="24"/>
          <w:lang w:bidi="en-US"/>
        </w:rPr>
        <w:t>:</w:t>
      </w:r>
    </w:p>
    <w:p w14:paraId="0121FFF9" w14:textId="2ACF25D9" w:rsidR="005232A5" w:rsidRDefault="005232A5" w:rsidP="000812EA">
      <w:pPr>
        <w:spacing w:after="0" w:line="240" w:lineRule="auto"/>
        <w:jc w:val="both"/>
        <w:rPr>
          <w:rFonts w:ascii="Times New Roman" w:hAnsi="Times New Roman" w:cs="Times New Roman"/>
          <w:kern w:val="2"/>
          <w:sz w:val="28"/>
          <w:szCs w:val="28"/>
        </w:rPr>
      </w:pPr>
      <w:proofErr w:type="spellStart"/>
      <w:r>
        <w:rPr>
          <w:rFonts w:ascii="Times New Roman" w:eastAsia="Times New Roman" w:hAnsi="Times New Roman" w:cs="Times New Roman"/>
          <w:b/>
          <w:bCs/>
          <w:sz w:val="24"/>
          <w:szCs w:val="24"/>
          <w:lang w:bidi="en-US"/>
        </w:rPr>
        <w:t>D</w:t>
      </w:r>
      <w:r w:rsidRPr="005232A5">
        <w:rPr>
          <w:rFonts w:ascii="Times New Roman" w:eastAsia="Times New Roman" w:hAnsi="Times New Roman" w:cs="Times New Roman"/>
          <w:b/>
          <w:bCs/>
          <w:sz w:val="24"/>
          <w:szCs w:val="24"/>
          <w:lang w:bidi="en-US"/>
        </w:rPr>
        <w:t>eşeuri</w:t>
      </w:r>
      <w:proofErr w:type="spellEnd"/>
      <w:r w:rsidRPr="005232A5">
        <w:rPr>
          <w:rFonts w:ascii="Times New Roman" w:eastAsia="Times New Roman" w:hAnsi="Times New Roman" w:cs="Times New Roman"/>
          <w:b/>
          <w:bCs/>
          <w:sz w:val="24"/>
          <w:szCs w:val="24"/>
          <w:lang w:bidi="en-US"/>
        </w:rPr>
        <w:t xml:space="preserve"> din </w:t>
      </w:r>
      <w:proofErr w:type="spellStart"/>
      <w:r w:rsidRPr="005232A5">
        <w:rPr>
          <w:rFonts w:ascii="Times New Roman" w:eastAsia="Times New Roman" w:hAnsi="Times New Roman" w:cs="Times New Roman"/>
          <w:b/>
          <w:bCs/>
          <w:sz w:val="24"/>
          <w:szCs w:val="24"/>
          <w:lang w:bidi="en-US"/>
        </w:rPr>
        <w:t>exploatări</w:t>
      </w:r>
      <w:proofErr w:type="spellEnd"/>
      <w:r w:rsidRPr="005232A5">
        <w:rPr>
          <w:rFonts w:ascii="Times New Roman" w:eastAsia="Times New Roman" w:hAnsi="Times New Roman" w:cs="Times New Roman"/>
          <w:b/>
          <w:bCs/>
          <w:sz w:val="24"/>
          <w:szCs w:val="24"/>
          <w:lang w:bidi="en-US"/>
        </w:rPr>
        <w:t xml:space="preserve"> </w:t>
      </w:r>
      <w:proofErr w:type="spellStart"/>
      <w:r w:rsidRPr="005232A5">
        <w:rPr>
          <w:rFonts w:ascii="Times New Roman" w:eastAsia="Times New Roman" w:hAnsi="Times New Roman" w:cs="Times New Roman"/>
          <w:b/>
          <w:bCs/>
          <w:sz w:val="24"/>
          <w:szCs w:val="24"/>
          <w:lang w:bidi="en-US"/>
        </w:rPr>
        <w:t>forestiere</w:t>
      </w:r>
      <w:proofErr w:type="spellEnd"/>
      <w:r w:rsidRPr="005232A5">
        <w:rPr>
          <w:rFonts w:ascii="Times New Roman" w:eastAsia="Times New Roman" w:hAnsi="Times New Roman" w:cs="Times New Roman"/>
          <w:b/>
          <w:bCs/>
          <w:sz w:val="24"/>
          <w:szCs w:val="24"/>
          <w:lang w:bidi="en-US"/>
        </w:rPr>
        <w:t xml:space="preserve"> (Cod 02 01</w:t>
      </w:r>
      <w:r w:rsidR="00703308">
        <w:rPr>
          <w:rFonts w:ascii="Times New Roman" w:eastAsia="Times New Roman" w:hAnsi="Times New Roman" w:cs="Times New Roman"/>
          <w:b/>
          <w:bCs/>
          <w:sz w:val="24"/>
          <w:szCs w:val="24"/>
          <w:lang w:bidi="en-US"/>
        </w:rPr>
        <w:t xml:space="preserve"> </w:t>
      </w:r>
      <w:r w:rsidRPr="005232A5">
        <w:rPr>
          <w:rFonts w:ascii="Times New Roman" w:eastAsia="Times New Roman" w:hAnsi="Times New Roman" w:cs="Times New Roman"/>
          <w:b/>
          <w:bCs/>
          <w:sz w:val="24"/>
          <w:szCs w:val="24"/>
          <w:lang w:bidi="en-US"/>
        </w:rPr>
        <w:t>07)</w:t>
      </w:r>
    </w:p>
    <w:p w14:paraId="106599E6" w14:textId="5C9EEA40" w:rsidR="005232A5" w:rsidRDefault="005232A5" w:rsidP="000812EA">
      <w:pPr>
        <w:spacing w:after="0" w:line="240" w:lineRule="auto"/>
        <w:jc w:val="both"/>
        <w:rPr>
          <w:rFonts w:ascii="Times New Roman" w:hAnsi="Times New Roman" w:cs="Times New Roman"/>
          <w:kern w:val="2"/>
          <w:sz w:val="28"/>
          <w:szCs w:val="28"/>
        </w:rPr>
      </w:pPr>
      <w:r w:rsidRPr="005232A5">
        <w:rPr>
          <w:rFonts w:ascii="Times New Roman" w:eastAsia="Times New Roman" w:hAnsi="Times New Roman" w:cs="Times New Roman"/>
          <w:i/>
          <w:sz w:val="24"/>
          <w:szCs w:val="24"/>
          <w:lang w:bidi="en-US"/>
        </w:rPr>
        <w:t xml:space="preserve">La </w:t>
      </w:r>
      <w:proofErr w:type="spellStart"/>
      <w:r w:rsidRPr="005232A5">
        <w:rPr>
          <w:rFonts w:ascii="Times New Roman" w:eastAsia="Times New Roman" w:hAnsi="Times New Roman" w:cs="Times New Roman"/>
          <w:i/>
          <w:sz w:val="24"/>
          <w:szCs w:val="24"/>
          <w:lang w:bidi="en-US"/>
        </w:rPr>
        <w:t>recoltarea</w:t>
      </w:r>
      <w:proofErr w:type="spellEnd"/>
      <w:r w:rsidRPr="005232A5">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i/>
          <w:sz w:val="24"/>
          <w:szCs w:val="24"/>
          <w:lang w:bidi="en-US"/>
        </w:rPr>
        <w:t>arborelui</w:t>
      </w:r>
      <w:proofErr w:type="spellEnd"/>
      <w:r w:rsidRPr="005232A5">
        <w:rPr>
          <w:rFonts w:ascii="Times New Roman" w:eastAsia="Times New Roman" w:hAnsi="Times New Roman" w:cs="Times New Roman"/>
          <w:i/>
          <w:sz w:val="24"/>
          <w:szCs w:val="24"/>
          <w:lang w:bidi="en-US"/>
        </w:rPr>
        <w:t>:</w:t>
      </w:r>
      <w:r w:rsidR="00703308">
        <w:rPr>
          <w:rFonts w:ascii="Times New Roman" w:eastAsia="Times New Roman" w:hAnsi="Times New Roman" w:cs="Times New Roman"/>
          <w:i/>
          <w:sz w:val="24"/>
          <w:szCs w:val="24"/>
          <w:lang w:bidi="en-US"/>
        </w:rPr>
        <w:t xml:space="preserve"> </w:t>
      </w:r>
      <w:proofErr w:type="spellStart"/>
      <w:r w:rsidRPr="005232A5">
        <w:rPr>
          <w:rFonts w:ascii="Times New Roman" w:eastAsia="Times New Roman" w:hAnsi="Times New Roman" w:cs="Times New Roman"/>
          <w:sz w:val="24"/>
          <w:szCs w:val="24"/>
          <w:lang w:bidi="en-US"/>
        </w:rPr>
        <w:t>rumeguşul</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medie</w:t>
      </w:r>
      <w:proofErr w:type="spellEnd"/>
      <w:r w:rsidRPr="005232A5">
        <w:rPr>
          <w:rFonts w:ascii="Times New Roman" w:eastAsia="Times New Roman" w:hAnsi="Times New Roman" w:cs="Times New Roman"/>
          <w:sz w:val="24"/>
          <w:szCs w:val="24"/>
          <w:lang w:bidi="en-US"/>
        </w:rPr>
        <w:t xml:space="preserve"> 0,0025 mc la o </w:t>
      </w:r>
      <w:proofErr w:type="spellStart"/>
      <w:r w:rsidRPr="005232A5">
        <w:rPr>
          <w:rFonts w:ascii="Times New Roman" w:eastAsia="Times New Roman" w:hAnsi="Times New Roman" w:cs="Times New Roman"/>
          <w:sz w:val="24"/>
          <w:szCs w:val="24"/>
          <w:lang w:bidi="en-US"/>
        </w:rPr>
        <w:t>cioată</w:t>
      </w:r>
      <w:proofErr w:type="spellEnd"/>
      <w:r w:rsidRPr="005232A5">
        <w:rPr>
          <w:rFonts w:ascii="Times New Roman" w:eastAsia="Times New Roman" w:hAnsi="Times New Roman" w:cs="Times New Roman"/>
          <w:sz w:val="24"/>
          <w:szCs w:val="24"/>
          <w:lang w:bidi="en-US"/>
        </w:rPr>
        <w:t xml:space="preserve"> cu </w:t>
      </w:r>
      <w:proofErr w:type="spellStart"/>
      <w:r w:rsidRPr="005232A5">
        <w:rPr>
          <w:rFonts w:ascii="Times New Roman" w:eastAsia="Times New Roman" w:hAnsi="Times New Roman" w:cs="Times New Roman"/>
          <w:sz w:val="24"/>
          <w:szCs w:val="24"/>
          <w:lang w:bidi="en-US"/>
        </w:rPr>
        <w:t>diametrul</w:t>
      </w:r>
      <w:proofErr w:type="spellEnd"/>
      <w:r w:rsidRPr="005232A5">
        <w:rPr>
          <w:rFonts w:ascii="Times New Roman" w:eastAsia="Times New Roman" w:hAnsi="Times New Roman" w:cs="Times New Roman"/>
          <w:sz w:val="24"/>
          <w:szCs w:val="24"/>
          <w:lang w:bidi="en-US"/>
        </w:rPr>
        <w:t xml:space="preserve"> de 40 cm)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talpa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tăieturii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cca</w:t>
      </w:r>
      <w:proofErr w:type="spellEnd"/>
      <w:r w:rsidRPr="005232A5">
        <w:rPr>
          <w:rFonts w:ascii="Times New Roman" w:eastAsia="Times New Roman" w:hAnsi="Times New Roman" w:cs="Times New Roman"/>
          <w:sz w:val="24"/>
          <w:szCs w:val="24"/>
          <w:lang w:bidi="en-US"/>
        </w:rPr>
        <w:t xml:space="preserve"> 0,004 mc), </w:t>
      </w:r>
      <w:proofErr w:type="spellStart"/>
      <w:r w:rsidRPr="005232A5">
        <w:rPr>
          <w:rFonts w:ascii="Times New Roman" w:eastAsia="Times New Roman" w:hAnsi="Times New Roman" w:cs="Times New Roman"/>
          <w:sz w:val="24"/>
          <w:szCs w:val="24"/>
          <w:lang w:bidi="en-US"/>
        </w:rPr>
        <w:t>crăcile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subţiri</w:t>
      </w:r>
      <w:proofErr w:type="spellEnd"/>
      <w:r w:rsidRPr="005232A5">
        <w:rPr>
          <w:rFonts w:ascii="Times New Roman" w:eastAsia="Times New Roman" w:hAnsi="Times New Roman" w:cs="Times New Roman"/>
          <w:sz w:val="24"/>
          <w:szCs w:val="24"/>
          <w:lang w:bidi="en-US"/>
        </w:rPr>
        <w:t xml:space="preserve"> (1 - 3% din masa </w:t>
      </w:r>
      <w:proofErr w:type="spellStart"/>
      <w:r w:rsidRPr="005232A5">
        <w:rPr>
          <w:rFonts w:ascii="Times New Roman" w:eastAsia="Times New Roman" w:hAnsi="Times New Roman" w:cs="Times New Roman"/>
          <w:sz w:val="24"/>
          <w:szCs w:val="24"/>
          <w:lang w:bidi="en-US"/>
        </w:rPr>
        <w:t>arborelui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rămân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pădure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prin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procesele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dezagregare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mineralizare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naturală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formează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humusul</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rezervorul</w:t>
      </w:r>
      <w:proofErr w:type="spellEnd"/>
      <w:r w:rsidRPr="005232A5">
        <w:rPr>
          <w:rFonts w:ascii="Times New Roman" w:eastAsia="Times New Roman" w:hAnsi="Times New Roman" w:cs="Times New Roman"/>
          <w:sz w:val="24"/>
          <w:szCs w:val="24"/>
          <w:lang w:bidi="en-US"/>
        </w:rPr>
        <w:t xml:space="preserve"> organic al </w:t>
      </w:r>
      <w:proofErr w:type="spellStart"/>
      <w:r w:rsidRPr="005232A5">
        <w:rPr>
          <w:rFonts w:ascii="Times New Roman" w:eastAsia="Times New Roman" w:hAnsi="Times New Roman" w:cs="Times New Roman"/>
          <w:sz w:val="24"/>
          <w:szCs w:val="24"/>
          <w:lang w:bidi="en-US"/>
        </w:rPr>
        <w:t>solului</w:t>
      </w:r>
      <w:proofErr w:type="spellEnd"/>
      <w:r w:rsidRPr="005232A5">
        <w:rPr>
          <w:rFonts w:ascii="Times New Roman" w:eastAsia="Times New Roman" w:hAnsi="Times New Roman" w:cs="Times New Roman"/>
          <w:sz w:val="24"/>
          <w:szCs w:val="24"/>
          <w:lang w:bidi="en-US"/>
        </w:rPr>
        <w:t>.</w:t>
      </w:r>
    </w:p>
    <w:p w14:paraId="24CDC700" w14:textId="720997D9" w:rsidR="005232A5" w:rsidRDefault="005232A5" w:rsidP="00800634">
      <w:pPr>
        <w:spacing w:after="0"/>
        <w:jc w:val="both"/>
        <w:rPr>
          <w:rFonts w:ascii="Times New Roman" w:eastAsia="Times New Roman" w:hAnsi="Times New Roman" w:cs="Times New Roman"/>
          <w:sz w:val="24"/>
          <w:lang w:bidi="en-US"/>
        </w:rPr>
      </w:pPr>
      <w:proofErr w:type="spellStart"/>
      <w:r w:rsidRPr="005232A5">
        <w:rPr>
          <w:rFonts w:ascii="Times New Roman" w:eastAsia="Times New Roman" w:hAnsi="Times New Roman" w:cs="Times New Roman"/>
          <w:i/>
          <w:sz w:val="24"/>
          <w:lang w:bidi="en-US"/>
        </w:rPr>
        <w:t>Deşeurile</w:t>
      </w:r>
      <w:proofErr w:type="spellEnd"/>
      <w:r w:rsidRPr="005232A5">
        <w:rPr>
          <w:rFonts w:ascii="Times New Roman" w:eastAsia="Times New Roman" w:hAnsi="Times New Roman" w:cs="Times New Roman"/>
          <w:i/>
          <w:sz w:val="24"/>
          <w:lang w:bidi="en-US"/>
        </w:rPr>
        <w:t xml:space="preserve"> </w:t>
      </w:r>
      <w:proofErr w:type="spellStart"/>
      <w:r w:rsidRPr="005232A5">
        <w:rPr>
          <w:rFonts w:ascii="Times New Roman" w:eastAsia="Times New Roman" w:hAnsi="Times New Roman" w:cs="Times New Roman"/>
          <w:i/>
          <w:sz w:val="24"/>
          <w:lang w:bidi="en-US"/>
        </w:rPr>
        <w:t>rezultate</w:t>
      </w:r>
      <w:proofErr w:type="spellEnd"/>
      <w:r w:rsidRPr="005232A5">
        <w:rPr>
          <w:rFonts w:ascii="Times New Roman" w:eastAsia="Times New Roman" w:hAnsi="Times New Roman" w:cs="Times New Roman"/>
          <w:i/>
          <w:sz w:val="24"/>
          <w:lang w:bidi="en-US"/>
        </w:rPr>
        <w:t xml:space="preserve"> din </w:t>
      </w:r>
      <w:proofErr w:type="spellStart"/>
      <w:r w:rsidRPr="005232A5">
        <w:rPr>
          <w:rFonts w:ascii="Times New Roman" w:eastAsia="Times New Roman" w:hAnsi="Times New Roman" w:cs="Times New Roman"/>
          <w:i/>
          <w:sz w:val="24"/>
          <w:lang w:bidi="en-US"/>
        </w:rPr>
        <w:t>materialele</w:t>
      </w:r>
      <w:proofErr w:type="spellEnd"/>
      <w:r w:rsidRPr="005232A5">
        <w:rPr>
          <w:rFonts w:ascii="Times New Roman" w:eastAsia="Times New Roman" w:hAnsi="Times New Roman" w:cs="Times New Roman"/>
          <w:i/>
          <w:sz w:val="24"/>
          <w:lang w:bidi="en-US"/>
        </w:rPr>
        <w:t xml:space="preserve"> </w:t>
      </w:r>
      <w:proofErr w:type="spellStart"/>
      <w:r w:rsidRPr="005232A5">
        <w:rPr>
          <w:rFonts w:ascii="Times New Roman" w:eastAsia="Times New Roman" w:hAnsi="Times New Roman" w:cs="Times New Roman"/>
          <w:i/>
          <w:sz w:val="24"/>
          <w:lang w:bidi="en-US"/>
        </w:rPr>
        <w:t>auxiliare</w:t>
      </w:r>
      <w:proofErr w:type="spellEnd"/>
      <w:r w:rsidRPr="005232A5">
        <w:rPr>
          <w:rFonts w:ascii="Times New Roman" w:eastAsia="Times New Roman" w:hAnsi="Times New Roman" w:cs="Times New Roman"/>
          <w:i/>
          <w:sz w:val="24"/>
          <w:lang w:bidi="en-US"/>
        </w:rPr>
        <w:t xml:space="preserve"> </w:t>
      </w:r>
      <w:proofErr w:type="spellStart"/>
      <w:r w:rsidRPr="005232A5">
        <w:rPr>
          <w:rFonts w:ascii="Times New Roman" w:eastAsia="Times New Roman" w:hAnsi="Times New Roman" w:cs="Times New Roman"/>
          <w:i/>
          <w:sz w:val="24"/>
          <w:lang w:bidi="en-US"/>
        </w:rPr>
        <w:t>folosite</w:t>
      </w:r>
      <w:proofErr w:type="spellEnd"/>
      <w:r w:rsidRPr="005232A5">
        <w:rPr>
          <w:rFonts w:ascii="Times New Roman" w:eastAsia="Times New Roman" w:hAnsi="Times New Roman" w:cs="Times New Roman"/>
          <w:i/>
          <w:sz w:val="24"/>
          <w:lang w:bidi="en-US"/>
        </w:rPr>
        <w:t xml:space="preserve"> </w:t>
      </w:r>
      <w:proofErr w:type="spellStart"/>
      <w:r w:rsidRPr="005232A5">
        <w:rPr>
          <w:rFonts w:ascii="Times New Roman" w:eastAsia="Times New Roman" w:hAnsi="Times New Roman" w:cs="Times New Roman"/>
          <w:i/>
          <w:sz w:val="24"/>
          <w:lang w:bidi="en-US"/>
        </w:rPr>
        <w:t>în</w:t>
      </w:r>
      <w:proofErr w:type="spellEnd"/>
      <w:r w:rsidRPr="005232A5">
        <w:rPr>
          <w:rFonts w:ascii="Times New Roman" w:eastAsia="Times New Roman" w:hAnsi="Times New Roman" w:cs="Times New Roman"/>
          <w:i/>
          <w:sz w:val="24"/>
          <w:lang w:bidi="en-US"/>
        </w:rPr>
        <w:t xml:space="preserve"> </w:t>
      </w:r>
      <w:proofErr w:type="spellStart"/>
      <w:r w:rsidRPr="005232A5">
        <w:rPr>
          <w:rFonts w:ascii="Times New Roman" w:eastAsia="Times New Roman" w:hAnsi="Times New Roman" w:cs="Times New Roman"/>
          <w:i/>
          <w:sz w:val="24"/>
          <w:lang w:bidi="en-US"/>
        </w:rPr>
        <w:t>procesul</w:t>
      </w:r>
      <w:proofErr w:type="spellEnd"/>
      <w:r w:rsidRPr="005232A5">
        <w:rPr>
          <w:rFonts w:ascii="Times New Roman" w:eastAsia="Times New Roman" w:hAnsi="Times New Roman" w:cs="Times New Roman"/>
          <w:i/>
          <w:sz w:val="24"/>
          <w:lang w:bidi="en-US"/>
        </w:rPr>
        <w:t xml:space="preserve"> de </w:t>
      </w:r>
      <w:proofErr w:type="spellStart"/>
      <w:r w:rsidRPr="005232A5">
        <w:rPr>
          <w:rFonts w:ascii="Times New Roman" w:eastAsia="Times New Roman" w:hAnsi="Times New Roman" w:cs="Times New Roman"/>
          <w:i/>
          <w:sz w:val="24"/>
          <w:lang w:bidi="en-US"/>
        </w:rPr>
        <w:t>exploatare</w:t>
      </w:r>
      <w:proofErr w:type="spellEnd"/>
      <w:r w:rsidRPr="005232A5">
        <w:rPr>
          <w:rFonts w:ascii="Times New Roman" w:eastAsia="Times New Roman" w:hAnsi="Times New Roman" w:cs="Times New Roman"/>
          <w:i/>
          <w:sz w:val="24"/>
          <w:lang w:bidi="en-US"/>
        </w:rPr>
        <w:t xml:space="preserve"> al </w:t>
      </w:r>
      <w:proofErr w:type="spellStart"/>
      <w:r w:rsidRPr="005232A5">
        <w:rPr>
          <w:rFonts w:ascii="Times New Roman" w:eastAsia="Times New Roman" w:hAnsi="Times New Roman" w:cs="Times New Roman"/>
          <w:i/>
          <w:sz w:val="24"/>
          <w:lang w:bidi="en-US"/>
        </w:rPr>
        <w:t>lemnului</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în</w:t>
      </w:r>
      <w:proofErr w:type="spellEnd"/>
      <w:r w:rsidRPr="005232A5">
        <w:rPr>
          <w:rFonts w:ascii="Times New Roman" w:eastAsia="Times New Roman" w:hAnsi="Times New Roman" w:cs="Times New Roman"/>
          <w:sz w:val="24"/>
          <w:lang w:bidi="en-US"/>
        </w:rPr>
        <w:t xml:space="preserve"> afara de </w:t>
      </w:r>
      <w:proofErr w:type="spellStart"/>
      <w:r w:rsidRPr="005232A5">
        <w:rPr>
          <w:rFonts w:ascii="Times New Roman" w:eastAsia="Times New Roman" w:hAnsi="Times New Roman" w:cs="Times New Roman"/>
          <w:sz w:val="24"/>
          <w:lang w:bidi="en-US"/>
        </w:rPr>
        <w:t>resturile</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exploatare</w:t>
      </w:r>
      <w:proofErr w:type="spellEnd"/>
      <w:r w:rsidR="00703308">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nevalorificabile</w:t>
      </w:r>
      <w:proofErr w:type="spellEnd"/>
      <w:r w:rsidRPr="005232A5">
        <w:rPr>
          <w:rFonts w:ascii="Times New Roman" w:eastAsia="Times New Roman" w:hAnsi="Times New Roman" w:cs="Times New Roman"/>
          <w:sz w:val="24"/>
          <w:lang w:bidi="en-US"/>
        </w:rPr>
        <w:t xml:space="preserve"> care </w:t>
      </w:r>
      <w:proofErr w:type="spellStart"/>
      <w:r w:rsidRPr="005232A5">
        <w:rPr>
          <w:rFonts w:ascii="Times New Roman" w:eastAsia="Times New Roman" w:hAnsi="Times New Roman" w:cs="Times New Roman"/>
          <w:sz w:val="24"/>
          <w:lang w:bidi="en-US"/>
        </w:rPr>
        <w:t>rămân</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pacing w:val="-3"/>
          <w:sz w:val="24"/>
          <w:lang w:bidi="en-US"/>
        </w:rPr>
        <w:t>în</w:t>
      </w:r>
      <w:proofErr w:type="spellEnd"/>
      <w:r w:rsidRPr="005232A5">
        <w:rPr>
          <w:rFonts w:ascii="Times New Roman" w:eastAsia="Times New Roman" w:hAnsi="Times New Roman" w:cs="Times New Roman"/>
          <w:spacing w:val="-3"/>
          <w:sz w:val="24"/>
          <w:lang w:bidi="en-US"/>
        </w:rPr>
        <w:t xml:space="preserve"> </w:t>
      </w:r>
      <w:proofErr w:type="spellStart"/>
      <w:r w:rsidRPr="005232A5">
        <w:rPr>
          <w:rFonts w:ascii="Times New Roman" w:eastAsia="Times New Roman" w:hAnsi="Times New Roman" w:cs="Times New Roman"/>
          <w:sz w:val="24"/>
          <w:lang w:bidi="en-US"/>
        </w:rPr>
        <w:t>parchet</w:t>
      </w:r>
      <w:proofErr w:type="spellEnd"/>
      <w:r w:rsidRPr="005232A5">
        <w:rPr>
          <w:rFonts w:ascii="Times New Roman" w:eastAsia="Times New Roman" w:hAnsi="Times New Roman" w:cs="Times New Roman"/>
          <w:sz w:val="24"/>
          <w:lang w:bidi="en-US"/>
        </w:rPr>
        <w:t xml:space="preserve">, </w:t>
      </w:r>
      <w:r w:rsidRPr="005232A5">
        <w:rPr>
          <w:rFonts w:ascii="Times New Roman" w:eastAsia="Times New Roman" w:hAnsi="Times New Roman" w:cs="Times New Roman"/>
          <w:spacing w:val="-3"/>
          <w:sz w:val="24"/>
          <w:lang w:bidi="en-US"/>
        </w:rPr>
        <w:t xml:space="preserve">nu </w:t>
      </w:r>
      <w:proofErr w:type="spellStart"/>
      <w:r w:rsidRPr="005232A5">
        <w:rPr>
          <w:rFonts w:ascii="Times New Roman" w:eastAsia="Times New Roman" w:hAnsi="Times New Roman" w:cs="Times New Roman"/>
          <w:sz w:val="24"/>
          <w:lang w:bidi="en-US"/>
        </w:rPr>
        <w:t>rezultă</w:t>
      </w:r>
      <w:proofErr w:type="spellEnd"/>
      <w:r w:rsidR="00703308">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deşeuri</w:t>
      </w:r>
      <w:proofErr w:type="spellEnd"/>
      <w:r w:rsidRPr="005232A5">
        <w:rPr>
          <w:rFonts w:ascii="Times New Roman" w:eastAsia="Times New Roman" w:hAnsi="Times New Roman" w:cs="Times New Roman"/>
          <w:sz w:val="24"/>
          <w:lang w:bidi="en-US"/>
        </w:rPr>
        <w:t>.</w:t>
      </w:r>
      <w:r w:rsidR="00703308">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În</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jurul</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construcţiilor</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provizorii</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vagoanelor</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dormit</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amplasate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pacing w:val="-3"/>
          <w:sz w:val="24"/>
          <w:lang w:bidi="en-US"/>
        </w:rPr>
        <w:t>în</w:t>
      </w:r>
      <w:proofErr w:type="spellEnd"/>
      <w:r w:rsidRPr="005232A5">
        <w:rPr>
          <w:rFonts w:ascii="Times New Roman" w:eastAsia="Times New Roman" w:hAnsi="Times New Roman" w:cs="Times New Roman"/>
          <w:spacing w:val="-3"/>
          <w:sz w:val="24"/>
          <w:lang w:bidi="en-US"/>
        </w:rPr>
        <w:t xml:space="preserve"> </w:t>
      </w:r>
      <w:proofErr w:type="spellStart"/>
      <w:r w:rsidRPr="005232A5">
        <w:rPr>
          <w:rFonts w:ascii="Times New Roman" w:eastAsia="Times New Roman" w:hAnsi="Times New Roman" w:cs="Times New Roman"/>
          <w:sz w:val="24"/>
          <w:lang w:bidi="en-US"/>
        </w:rPr>
        <w:t>apropierea</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parchetelor</w:t>
      </w:r>
      <w:proofErr w:type="spellEnd"/>
      <w:r w:rsidRPr="005232A5">
        <w:rPr>
          <w:rFonts w:ascii="Times New Roman" w:eastAsia="Times New Roman" w:hAnsi="Times New Roman" w:cs="Times New Roman"/>
          <w:sz w:val="24"/>
          <w:lang w:bidi="en-US"/>
        </w:rPr>
        <w:t xml:space="preserve">, se </w:t>
      </w:r>
      <w:proofErr w:type="spellStart"/>
      <w:r w:rsidRPr="005232A5">
        <w:rPr>
          <w:rFonts w:ascii="Times New Roman" w:eastAsia="Times New Roman" w:hAnsi="Times New Roman" w:cs="Times New Roman"/>
          <w:sz w:val="24"/>
          <w:lang w:bidi="en-US"/>
        </w:rPr>
        <w:t>amenajează</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locuri</w:t>
      </w:r>
      <w:proofErr w:type="spellEnd"/>
      <w:r w:rsidRPr="005232A5">
        <w:rPr>
          <w:rFonts w:ascii="Times New Roman" w:eastAsia="Times New Roman" w:hAnsi="Times New Roman" w:cs="Times New Roman"/>
          <w:sz w:val="24"/>
          <w:lang w:bidi="en-US"/>
        </w:rPr>
        <w:t xml:space="preserve"> special destinate </w:t>
      </w:r>
      <w:proofErr w:type="spellStart"/>
      <w:r w:rsidRPr="005232A5">
        <w:rPr>
          <w:rFonts w:ascii="Times New Roman" w:eastAsia="Times New Roman" w:hAnsi="Times New Roman" w:cs="Times New Roman"/>
          <w:sz w:val="24"/>
          <w:lang w:bidi="en-US"/>
        </w:rPr>
        <w:t>deşeurilor</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menajere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Astfel</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deşeurile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organice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vor</w:t>
      </w:r>
      <w:proofErr w:type="spellEnd"/>
      <w:r w:rsidRPr="005232A5">
        <w:rPr>
          <w:rFonts w:ascii="Times New Roman" w:eastAsia="Times New Roman" w:hAnsi="Times New Roman" w:cs="Times New Roman"/>
          <w:sz w:val="24"/>
          <w:lang w:bidi="en-US"/>
        </w:rPr>
        <w:t xml:space="preserve"> fi </w:t>
      </w:r>
      <w:proofErr w:type="spellStart"/>
      <w:r w:rsidRPr="005232A5">
        <w:rPr>
          <w:rFonts w:ascii="Times New Roman" w:eastAsia="Times New Roman" w:hAnsi="Times New Roman" w:cs="Times New Roman"/>
          <w:sz w:val="24"/>
          <w:lang w:bidi="en-US"/>
        </w:rPr>
        <w:t>compostate</w:t>
      </w:r>
      <w:proofErr w:type="spellEnd"/>
      <w:r w:rsidRPr="005232A5">
        <w:rPr>
          <w:rFonts w:ascii="Times New Roman" w:eastAsia="Times New Roman" w:hAnsi="Times New Roman" w:cs="Times New Roman"/>
          <w:sz w:val="24"/>
          <w:lang w:bidi="en-US"/>
        </w:rPr>
        <w:t xml:space="preserve"> (un </w:t>
      </w:r>
      <w:proofErr w:type="spellStart"/>
      <w:r w:rsidRPr="005232A5">
        <w:rPr>
          <w:rFonts w:ascii="Times New Roman" w:eastAsia="Times New Roman" w:hAnsi="Times New Roman" w:cs="Times New Roman"/>
          <w:sz w:val="24"/>
          <w:lang w:bidi="en-US"/>
        </w:rPr>
        <w:t>strat</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resturi</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organice</w:t>
      </w:r>
      <w:proofErr w:type="spellEnd"/>
      <w:r w:rsidRPr="005232A5">
        <w:rPr>
          <w:rFonts w:ascii="Times New Roman" w:eastAsia="Times New Roman" w:hAnsi="Times New Roman" w:cs="Times New Roman"/>
          <w:sz w:val="24"/>
          <w:lang w:bidi="en-US"/>
        </w:rPr>
        <w:t xml:space="preserve">, un </w:t>
      </w:r>
      <w:proofErr w:type="spellStart"/>
      <w:r w:rsidRPr="005232A5">
        <w:rPr>
          <w:rFonts w:ascii="Times New Roman" w:eastAsia="Times New Roman" w:hAnsi="Times New Roman" w:cs="Times New Roman"/>
          <w:sz w:val="24"/>
          <w:lang w:bidi="en-US"/>
        </w:rPr>
        <w:t>strat</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pământ</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aşezate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alternativ</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şi</w:t>
      </w:r>
      <w:proofErr w:type="spellEnd"/>
      <w:r w:rsidRPr="005232A5">
        <w:rPr>
          <w:rFonts w:ascii="Times New Roman" w:eastAsia="Times New Roman" w:hAnsi="Times New Roman" w:cs="Times New Roman"/>
          <w:sz w:val="24"/>
          <w:lang w:bidi="en-US"/>
        </w:rPr>
        <w:t xml:space="preserve"> </w:t>
      </w:r>
      <w:proofErr w:type="spellStart"/>
      <w:r w:rsidR="001551DC">
        <w:rPr>
          <w:rFonts w:ascii="Times New Roman" w:eastAsia="Times New Roman" w:hAnsi="Times New Roman" w:cs="Times New Roman"/>
          <w:spacing w:val="2"/>
          <w:sz w:val="24"/>
          <w:lang w:bidi="en-US"/>
        </w:rPr>
        <w:t>udate</w:t>
      </w:r>
      <w:proofErr w:type="spellEnd"/>
      <w:r w:rsidR="001551DC">
        <w:rPr>
          <w:rFonts w:ascii="Times New Roman" w:eastAsia="Times New Roman" w:hAnsi="Times New Roman" w:cs="Times New Roman"/>
          <w:spacing w:val="2"/>
          <w:sz w:val="24"/>
          <w:lang w:bidi="en-US"/>
        </w:rPr>
        <w:t>).</w:t>
      </w:r>
    </w:p>
    <w:p w14:paraId="02FE2817" w14:textId="77777777" w:rsidR="000812EA" w:rsidRDefault="000812EA" w:rsidP="00800634">
      <w:pPr>
        <w:spacing w:after="0"/>
        <w:jc w:val="both"/>
        <w:rPr>
          <w:rFonts w:ascii="Times New Roman" w:hAnsi="Times New Roman" w:cs="Times New Roman"/>
          <w:kern w:val="2"/>
          <w:sz w:val="28"/>
          <w:szCs w:val="28"/>
        </w:rPr>
      </w:pPr>
    </w:p>
    <w:p w14:paraId="0558240E" w14:textId="602E3212" w:rsidR="005232A5" w:rsidRDefault="005232A5" w:rsidP="00800634">
      <w:pPr>
        <w:spacing w:after="0"/>
        <w:jc w:val="both"/>
        <w:rPr>
          <w:rFonts w:ascii="Times New Roman" w:hAnsi="Times New Roman" w:cs="Times New Roman"/>
          <w:kern w:val="2"/>
          <w:sz w:val="28"/>
          <w:szCs w:val="28"/>
        </w:rPr>
      </w:pPr>
      <w:proofErr w:type="spellStart"/>
      <w:r>
        <w:rPr>
          <w:rFonts w:ascii="Times New Roman" w:eastAsia="Times New Roman" w:hAnsi="Times New Roman" w:cs="Times New Roman"/>
          <w:b/>
          <w:sz w:val="24"/>
          <w:lang w:bidi="en-US"/>
        </w:rPr>
        <w:t>D</w:t>
      </w:r>
      <w:r w:rsidRPr="005232A5">
        <w:rPr>
          <w:rFonts w:ascii="Times New Roman" w:eastAsia="Times New Roman" w:hAnsi="Times New Roman" w:cs="Times New Roman"/>
          <w:b/>
          <w:sz w:val="24"/>
          <w:lang w:bidi="en-US"/>
        </w:rPr>
        <w:t>eşeurile</w:t>
      </w:r>
      <w:proofErr w:type="spellEnd"/>
      <w:r w:rsidRPr="005232A5">
        <w:rPr>
          <w:rFonts w:ascii="Times New Roman" w:eastAsia="Times New Roman" w:hAnsi="Times New Roman" w:cs="Times New Roman"/>
          <w:b/>
          <w:sz w:val="24"/>
          <w:lang w:bidi="en-US"/>
        </w:rPr>
        <w:t xml:space="preserve"> </w:t>
      </w:r>
      <w:proofErr w:type="spellStart"/>
      <w:r w:rsidRPr="005232A5">
        <w:rPr>
          <w:rFonts w:ascii="Times New Roman" w:eastAsia="Times New Roman" w:hAnsi="Times New Roman" w:cs="Times New Roman"/>
          <w:b/>
          <w:sz w:val="24"/>
          <w:lang w:bidi="en-US"/>
        </w:rPr>
        <w:t>menajere</w:t>
      </w:r>
      <w:proofErr w:type="spellEnd"/>
      <w:r w:rsidRPr="005232A5">
        <w:rPr>
          <w:rFonts w:ascii="Times New Roman" w:eastAsia="Times New Roman" w:hAnsi="Times New Roman" w:cs="Times New Roman"/>
          <w:b/>
          <w:sz w:val="24"/>
          <w:lang w:bidi="en-US"/>
        </w:rPr>
        <w:t xml:space="preserve"> (Cod 20 00 00) </w:t>
      </w:r>
      <w:proofErr w:type="spellStart"/>
      <w:r w:rsidRPr="005232A5">
        <w:rPr>
          <w:rFonts w:ascii="Times New Roman" w:eastAsia="Times New Roman" w:hAnsi="Times New Roman" w:cs="Times New Roman"/>
          <w:sz w:val="24"/>
          <w:lang w:bidi="en-US"/>
        </w:rPr>
        <w:t>vor</w:t>
      </w:r>
      <w:proofErr w:type="spellEnd"/>
      <w:r w:rsidRPr="005232A5">
        <w:rPr>
          <w:rFonts w:ascii="Times New Roman" w:eastAsia="Times New Roman" w:hAnsi="Times New Roman" w:cs="Times New Roman"/>
          <w:sz w:val="24"/>
          <w:lang w:bidi="en-US"/>
        </w:rPr>
        <w:t xml:space="preserve"> fi generate de </w:t>
      </w:r>
      <w:proofErr w:type="spellStart"/>
      <w:r w:rsidRPr="005232A5">
        <w:rPr>
          <w:rFonts w:ascii="Times New Roman" w:eastAsia="Times New Roman" w:hAnsi="Times New Roman" w:cs="Times New Roman"/>
          <w:sz w:val="24"/>
          <w:lang w:bidi="en-US"/>
        </w:rPr>
        <w:t>personalul</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angajat</w:t>
      </w:r>
      <w:proofErr w:type="spellEnd"/>
      <w:r w:rsidRPr="005232A5">
        <w:rPr>
          <w:rFonts w:ascii="Times New Roman" w:eastAsia="Times New Roman" w:hAnsi="Times New Roman" w:cs="Times New Roman"/>
          <w:sz w:val="24"/>
          <w:lang w:bidi="en-US"/>
        </w:rPr>
        <w:t xml:space="preserve"> al </w:t>
      </w:r>
      <w:proofErr w:type="spellStart"/>
      <w:r w:rsidRPr="005232A5">
        <w:rPr>
          <w:rFonts w:ascii="Times New Roman" w:eastAsia="Times New Roman" w:hAnsi="Times New Roman" w:cs="Times New Roman"/>
          <w:sz w:val="24"/>
          <w:lang w:bidi="en-US"/>
        </w:rPr>
        <w:t>firmelor</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specializate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ce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vor</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întreprinde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lucrările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prevăzute</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amenajamentul</w:t>
      </w:r>
      <w:proofErr w:type="spellEnd"/>
      <w:r w:rsidRPr="005232A5">
        <w:rPr>
          <w:rFonts w:ascii="Times New Roman" w:eastAsia="Times New Roman" w:hAnsi="Times New Roman" w:cs="Times New Roman"/>
          <w:sz w:val="24"/>
          <w:lang w:bidi="en-US"/>
        </w:rPr>
        <w:t xml:space="preserve"> silvic. </w:t>
      </w:r>
      <w:proofErr w:type="spellStart"/>
      <w:r w:rsidRPr="005232A5">
        <w:rPr>
          <w:rFonts w:ascii="Times New Roman" w:eastAsia="Times New Roman" w:hAnsi="Times New Roman" w:cs="Times New Roman"/>
          <w:spacing w:val="3"/>
          <w:sz w:val="24"/>
          <w:lang w:bidi="en-US"/>
        </w:rPr>
        <w:t>În</w:t>
      </w:r>
      <w:proofErr w:type="spellEnd"/>
      <w:r w:rsidRPr="005232A5">
        <w:rPr>
          <w:rFonts w:ascii="Times New Roman" w:eastAsia="Times New Roman" w:hAnsi="Times New Roman" w:cs="Times New Roman"/>
          <w:spacing w:val="3"/>
          <w:sz w:val="24"/>
          <w:lang w:bidi="en-US"/>
        </w:rPr>
        <w:t xml:space="preserve"> </w:t>
      </w:r>
      <w:proofErr w:type="spellStart"/>
      <w:r w:rsidRPr="005232A5">
        <w:rPr>
          <w:rFonts w:ascii="Times New Roman" w:eastAsia="Times New Roman" w:hAnsi="Times New Roman" w:cs="Times New Roman"/>
          <w:sz w:val="24"/>
          <w:lang w:bidi="en-US"/>
        </w:rPr>
        <w:t>perioada</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execuţie</w:t>
      </w:r>
      <w:proofErr w:type="spellEnd"/>
      <w:r w:rsidRPr="005232A5">
        <w:rPr>
          <w:rFonts w:ascii="Times New Roman" w:eastAsia="Times New Roman" w:hAnsi="Times New Roman" w:cs="Times New Roman"/>
          <w:sz w:val="24"/>
          <w:lang w:bidi="en-US"/>
        </w:rPr>
        <w:t xml:space="preserve"> a </w:t>
      </w:r>
      <w:proofErr w:type="spellStart"/>
      <w:r w:rsidRPr="005232A5">
        <w:rPr>
          <w:rFonts w:ascii="Times New Roman" w:eastAsia="Times New Roman" w:hAnsi="Times New Roman" w:cs="Times New Roman"/>
          <w:sz w:val="24"/>
          <w:lang w:bidi="en-US"/>
        </w:rPr>
        <w:t>acestor</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lucrări</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cantitatea</w:t>
      </w:r>
      <w:proofErr w:type="spellEnd"/>
      <w:r w:rsidRPr="005232A5">
        <w:rPr>
          <w:rFonts w:ascii="Times New Roman" w:eastAsia="Times New Roman" w:hAnsi="Times New Roman" w:cs="Times New Roman"/>
          <w:sz w:val="24"/>
          <w:lang w:bidi="en-US"/>
        </w:rPr>
        <w:t xml:space="preserve"> de </w:t>
      </w:r>
      <w:proofErr w:type="spellStart"/>
      <w:r w:rsidRPr="005232A5">
        <w:rPr>
          <w:rFonts w:ascii="Times New Roman" w:eastAsia="Times New Roman" w:hAnsi="Times New Roman" w:cs="Times New Roman"/>
          <w:sz w:val="24"/>
          <w:lang w:bidi="en-US"/>
        </w:rPr>
        <w:t>deşeuri</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menajere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poate</w:t>
      </w:r>
      <w:proofErr w:type="spellEnd"/>
      <w:r w:rsidRPr="005232A5">
        <w:rPr>
          <w:rFonts w:ascii="Times New Roman" w:eastAsia="Times New Roman" w:hAnsi="Times New Roman" w:cs="Times New Roman"/>
          <w:sz w:val="24"/>
          <w:lang w:bidi="en-US"/>
        </w:rPr>
        <w:t xml:space="preserve"> fi </w:t>
      </w:r>
      <w:proofErr w:type="spellStart"/>
      <w:r w:rsidRPr="005232A5">
        <w:rPr>
          <w:rFonts w:ascii="Times New Roman" w:eastAsia="Times New Roman" w:hAnsi="Times New Roman" w:cs="Times New Roman"/>
          <w:sz w:val="24"/>
          <w:lang w:bidi="en-US"/>
        </w:rPr>
        <w:t>estimată</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după</w:t>
      </w:r>
      <w:proofErr w:type="spellEnd"/>
      <w:r w:rsidRPr="005232A5">
        <w:rPr>
          <w:rFonts w:ascii="Times New Roman" w:eastAsia="Times New Roman" w:hAnsi="Times New Roman" w:cs="Times New Roman"/>
          <w:sz w:val="24"/>
          <w:lang w:bidi="en-US"/>
        </w:rPr>
        <w:t xml:space="preserve"> cum</w:t>
      </w:r>
      <w:r w:rsidR="00703308">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urmează</w:t>
      </w:r>
      <w:proofErr w:type="spellEnd"/>
      <w:r w:rsidRPr="005232A5">
        <w:rPr>
          <w:rFonts w:ascii="Times New Roman" w:eastAsia="Times New Roman" w:hAnsi="Times New Roman" w:cs="Times New Roman"/>
          <w:sz w:val="24"/>
          <w:lang w:bidi="en-US"/>
        </w:rPr>
        <w:t>:</w:t>
      </w:r>
    </w:p>
    <w:p w14:paraId="216BEF23" w14:textId="7A348F55" w:rsidR="005232A5" w:rsidRPr="005232A5" w:rsidRDefault="005232A5" w:rsidP="00703308">
      <w:pPr>
        <w:pStyle w:val="ListParagraph"/>
        <w:numPr>
          <w:ilvl w:val="0"/>
          <w:numId w:val="2"/>
        </w:numPr>
        <w:spacing w:after="0" w:line="240" w:lineRule="auto"/>
        <w:ind w:left="20"/>
        <w:jc w:val="both"/>
        <w:rPr>
          <w:rFonts w:ascii="Times New Roman" w:hAnsi="Times New Roman" w:cs="Times New Roman"/>
          <w:kern w:val="2"/>
          <w:sz w:val="28"/>
          <w:szCs w:val="28"/>
        </w:rPr>
      </w:pPr>
      <w:r w:rsidRPr="005232A5">
        <w:rPr>
          <w:rFonts w:ascii="Times New Roman" w:eastAsia="Times New Roman" w:hAnsi="Times New Roman" w:cs="Times New Roman"/>
          <w:sz w:val="24"/>
          <w:lang w:bidi="en-US"/>
        </w:rPr>
        <w:t xml:space="preserve">0,50 kg om/zi x 22 </w:t>
      </w:r>
      <w:proofErr w:type="spellStart"/>
      <w:r w:rsidRPr="005232A5">
        <w:rPr>
          <w:rFonts w:ascii="Times New Roman" w:eastAsia="Times New Roman" w:hAnsi="Times New Roman" w:cs="Times New Roman"/>
          <w:sz w:val="24"/>
          <w:lang w:bidi="en-US"/>
        </w:rPr>
        <w:t>zile</w:t>
      </w:r>
      <w:proofErr w:type="spellEnd"/>
      <w:r w:rsidRPr="005232A5">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lang w:bidi="en-US"/>
        </w:rPr>
        <w:t>lucrătoare</w:t>
      </w:r>
      <w:proofErr w:type="spellEnd"/>
      <w:r w:rsidRPr="005232A5">
        <w:rPr>
          <w:rFonts w:ascii="Times New Roman" w:eastAsia="Times New Roman" w:hAnsi="Times New Roman" w:cs="Times New Roman"/>
          <w:sz w:val="24"/>
          <w:lang w:bidi="en-US"/>
        </w:rPr>
        <w:t xml:space="preserve"> </w:t>
      </w:r>
      <w:r w:rsidRPr="005232A5">
        <w:rPr>
          <w:rFonts w:ascii="Times New Roman" w:eastAsia="Times New Roman" w:hAnsi="Times New Roman" w:cs="Times New Roman"/>
          <w:spacing w:val="-3"/>
          <w:sz w:val="24"/>
          <w:lang w:bidi="en-US"/>
        </w:rPr>
        <w:t xml:space="preserve">lunar </w:t>
      </w:r>
      <w:r w:rsidRPr="005232A5">
        <w:rPr>
          <w:rFonts w:ascii="Times New Roman" w:eastAsia="Times New Roman" w:hAnsi="Times New Roman" w:cs="Times New Roman"/>
          <w:sz w:val="24"/>
          <w:lang w:bidi="en-US"/>
        </w:rPr>
        <w:t>=</w:t>
      </w:r>
      <w:r w:rsidR="00703308">
        <w:rPr>
          <w:rFonts w:ascii="Times New Roman" w:eastAsia="Times New Roman" w:hAnsi="Times New Roman" w:cs="Times New Roman"/>
          <w:sz w:val="24"/>
          <w:lang w:bidi="en-US"/>
        </w:rPr>
        <w:t xml:space="preserve"> </w:t>
      </w:r>
      <w:r w:rsidRPr="005232A5">
        <w:rPr>
          <w:rFonts w:ascii="Times New Roman" w:eastAsia="Times New Roman" w:hAnsi="Times New Roman" w:cs="Times New Roman"/>
          <w:sz w:val="24"/>
          <w:lang w:bidi="en-US"/>
        </w:rPr>
        <w:t xml:space="preserve">11 kg/om/luna x70 </w:t>
      </w:r>
      <w:proofErr w:type="spellStart"/>
      <w:r w:rsidRPr="005232A5">
        <w:rPr>
          <w:rFonts w:ascii="Times New Roman" w:eastAsia="Times New Roman" w:hAnsi="Times New Roman" w:cs="Times New Roman"/>
          <w:sz w:val="24"/>
          <w:lang w:bidi="en-US"/>
        </w:rPr>
        <w:t>luni</w:t>
      </w:r>
      <w:proofErr w:type="spellEnd"/>
      <w:r w:rsidRPr="005232A5">
        <w:rPr>
          <w:rFonts w:ascii="Times New Roman" w:eastAsia="Times New Roman" w:hAnsi="Times New Roman" w:cs="Times New Roman"/>
          <w:sz w:val="24"/>
          <w:lang w:bidi="en-US"/>
        </w:rPr>
        <w:t xml:space="preserve"> (10 ani) = 770 kg (</w:t>
      </w:r>
      <w:proofErr w:type="spellStart"/>
      <w:r w:rsidRPr="005232A5">
        <w:rPr>
          <w:rFonts w:ascii="Times New Roman" w:eastAsia="Times New Roman" w:hAnsi="Times New Roman" w:cs="Times New Roman"/>
          <w:sz w:val="24"/>
          <w:lang w:bidi="en-US"/>
        </w:rPr>
        <w:t>aprox</w:t>
      </w:r>
      <w:proofErr w:type="spellEnd"/>
      <w:r w:rsidRPr="005232A5">
        <w:rPr>
          <w:rFonts w:ascii="Times New Roman" w:eastAsia="Times New Roman" w:hAnsi="Times New Roman" w:cs="Times New Roman"/>
          <w:sz w:val="24"/>
          <w:lang w:bidi="en-US"/>
        </w:rPr>
        <w:t xml:space="preserve">) x nr.de </w:t>
      </w:r>
      <w:proofErr w:type="spellStart"/>
      <w:r w:rsidRPr="005232A5">
        <w:rPr>
          <w:rFonts w:ascii="Times New Roman" w:eastAsia="Times New Roman" w:hAnsi="Times New Roman" w:cs="Times New Roman"/>
          <w:sz w:val="24"/>
          <w:lang w:bidi="en-US"/>
        </w:rPr>
        <w:t>persoane</w:t>
      </w:r>
      <w:proofErr w:type="spellEnd"/>
      <w:r w:rsidRPr="005232A5">
        <w:rPr>
          <w:rFonts w:ascii="Times New Roman" w:eastAsia="Times New Roman" w:hAnsi="Times New Roman" w:cs="Times New Roman"/>
          <w:sz w:val="24"/>
          <w:lang w:bidi="en-US"/>
        </w:rPr>
        <w:t>.</w:t>
      </w:r>
      <w:r w:rsidR="00DF14BE">
        <w:rPr>
          <w:rFonts w:ascii="Times New Roman" w:eastAsia="Times New Roman" w:hAnsi="Times New Roman" w:cs="Times New Roman"/>
          <w:sz w:val="24"/>
          <w:lang w:bidi="en-US"/>
        </w:rPr>
        <w:t xml:space="preserve"> </w:t>
      </w:r>
      <w:proofErr w:type="spellStart"/>
      <w:r w:rsidRPr="005232A5">
        <w:rPr>
          <w:rFonts w:ascii="Times New Roman" w:eastAsia="Times New Roman" w:hAnsi="Times New Roman" w:cs="Times New Roman"/>
          <w:sz w:val="24"/>
          <w:szCs w:val="24"/>
          <w:lang w:bidi="en-US"/>
        </w:rPr>
        <w:t>Cantitatea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totală</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produsă</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determină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funcţie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numărul</w:t>
      </w:r>
      <w:proofErr w:type="spellEnd"/>
      <w:r w:rsidRPr="005232A5">
        <w:rPr>
          <w:rFonts w:ascii="Times New Roman" w:eastAsia="Times New Roman" w:hAnsi="Times New Roman" w:cs="Times New Roman"/>
          <w:sz w:val="24"/>
          <w:szCs w:val="24"/>
          <w:lang w:bidi="en-US"/>
        </w:rPr>
        <w:t xml:space="preserve"> total de </w:t>
      </w:r>
      <w:proofErr w:type="spellStart"/>
      <w:r w:rsidRPr="005232A5">
        <w:rPr>
          <w:rFonts w:ascii="Times New Roman" w:eastAsia="Times New Roman" w:hAnsi="Times New Roman" w:cs="Times New Roman"/>
          <w:sz w:val="24"/>
          <w:szCs w:val="24"/>
          <w:lang w:bidi="en-US"/>
        </w:rPr>
        <w:t>persoane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lastRenderedPageBreak/>
        <w:t>angajate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parchete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durata</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execuţie</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lucrărilor</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exploatare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parchete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exploatare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selectate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predate periodic </w:t>
      </w:r>
      <w:r w:rsidRPr="005232A5">
        <w:rPr>
          <w:rFonts w:ascii="Times New Roman" w:eastAsia="Times New Roman" w:hAnsi="Times New Roman" w:cs="Times New Roman"/>
          <w:spacing w:val="-5"/>
          <w:sz w:val="24"/>
          <w:szCs w:val="24"/>
          <w:lang w:bidi="en-US"/>
        </w:rPr>
        <w:t xml:space="preserve">la </w:t>
      </w:r>
      <w:proofErr w:type="spellStart"/>
      <w:r w:rsidRPr="005232A5">
        <w:rPr>
          <w:rFonts w:ascii="Times New Roman" w:eastAsia="Times New Roman" w:hAnsi="Times New Roman" w:cs="Times New Roman"/>
          <w:sz w:val="24"/>
          <w:szCs w:val="24"/>
          <w:lang w:bidi="en-US"/>
        </w:rPr>
        <w:t>depozitele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existente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sau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după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caz</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reciclate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recipienți</w:t>
      </w:r>
      <w:proofErr w:type="spellEnd"/>
      <w:r w:rsidRPr="005232A5">
        <w:rPr>
          <w:rFonts w:ascii="Times New Roman" w:eastAsia="Times New Roman" w:hAnsi="Times New Roman" w:cs="Times New Roman"/>
          <w:sz w:val="24"/>
          <w:szCs w:val="24"/>
          <w:lang w:bidi="en-US"/>
        </w:rPr>
        <w:t xml:space="preserve"> care se </w:t>
      </w:r>
      <w:proofErr w:type="spellStart"/>
      <w:r w:rsidRPr="005232A5">
        <w:rPr>
          <w:rFonts w:ascii="Times New Roman" w:eastAsia="Times New Roman" w:hAnsi="Times New Roman" w:cs="Times New Roman"/>
          <w:sz w:val="24"/>
          <w:szCs w:val="24"/>
          <w:lang w:bidi="en-US"/>
        </w:rPr>
        <w:t>închid</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etanș</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fără</w:t>
      </w:r>
      <w:proofErr w:type="spellEnd"/>
      <w:r w:rsidRPr="005232A5">
        <w:rPr>
          <w:rFonts w:ascii="Times New Roman" w:eastAsia="Times New Roman" w:hAnsi="Times New Roman" w:cs="Times New Roman"/>
          <w:sz w:val="24"/>
          <w:szCs w:val="24"/>
          <w:lang w:bidi="en-US"/>
        </w:rPr>
        <w:t xml:space="preserve"> a se </w:t>
      </w:r>
      <w:proofErr w:type="spellStart"/>
      <w:r w:rsidRPr="005232A5">
        <w:rPr>
          <w:rFonts w:ascii="Times New Roman" w:eastAsia="Times New Roman" w:hAnsi="Times New Roman" w:cs="Times New Roman"/>
          <w:sz w:val="24"/>
          <w:szCs w:val="24"/>
          <w:lang w:bidi="en-US"/>
        </w:rPr>
        <w:t>menține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timp</w:t>
      </w:r>
      <w:proofErr w:type="spellEnd"/>
      <w:r w:rsidRPr="005232A5">
        <w:rPr>
          <w:rFonts w:ascii="Times New Roman" w:eastAsia="Times New Roman" w:hAnsi="Times New Roman" w:cs="Times New Roman"/>
          <w:sz w:val="24"/>
          <w:szCs w:val="24"/>
          <w:lang w:bidi="en-US"/>
        </w:rPr>
        <w:t xml:space="preserve"> pe </w:t>
      </w:r>
      <w:proofErr w:type="spellStart"/>
      <w:r w:rsidRPr="005232A5">
        <w:rPr>
          <w:rFonts w:ascii="Times New Roman" w:eastAsia="Times New Roman" w:hAnsi="Times New Roman" w:cs="Times New Roman"/>
          <w:sz w:val="24"/>
          <w:szCs w:val="24"/>
          <w:lang w:bidi="en-US"/>
        </w:rPr>
        <w:t>suprafața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planului</w:t>
      </w:r>
      <w:proofErr w:type="spellEnd"/>
      <w:r w:rsidR="00DF14BE">
        <w:rPr>
          <w:rFonts w:ascii="Times New Roman" w:eastAsia="Times New Roman" w:hAnsi="Times New Roman" w:cs="Times New Roman"/>
          <w:sz w:val="24"/>
          <w:szCs w:val="24"/>
          <w:lang w:bidi="en-US"/>
        </w:rPr>
        <w:t>,</w:t>
      </w:r>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deoarece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indivizii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unor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specii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faunistice</w:t>
      </w:r>
      <w:proofErr w:type="spellEnd"/>
      <w:r w:rsidRPr="005232A5">
        <w:rPr>
          <w:rFonts w:ascii="Times New Roman" w:eastAsia="Times New Roman" w:hAnsi="Times New Roman" w:cs="Times New Roman"/>
          <w:sz w:val="24"/>
          <w:szCs w:val="24"/>
          <w:lang w:bidi="en-US"/>
        </w:rPr>
        <w:t xml:space="preserve"> pot </w:t>
      </w:r>
      <w:proofErr w:type="spellStart"/>
      <w:r w:rsidRPr="005232A5">
        <w:rPr>
          <w:rFonts w:ascii="Times New Roman" w:eastAsia="Times New Roman" w:hAnsi="Times New Roman" w:cs="Times New Roman"/>
          <w:sz w:val="24"/>
          <w:szCs w:val="24"/>
          <w:lang w:bidi="en-US"/>
        </w:rPr>
        <w:t>perc</w:t>
      </w:r>
      <w:r>
        <w:rPr>
          <w:rFonts w:ascii="Times New Roman" w:eastAsia="Times New Roman" w:hAnsi="Times New Roman" w:cs="Times New Roman"/>
          <w:sz w:val="24"/>
          <w:szCs w:val="24"/>
          <w:lang w:bidi="en-US"/>
        </w:rPr>
        <w:t>epe</w:t>
      </w:r>
      <w:proofErr w:type="spellEnd"/>
      <w:r>
        <w:rPr>
          <w:rFonts w:ascii="Times New Roman" w:eastAsia="Times New Roman" w:hAnsi="Times New Roman" w:cs="Times New Roman"/>
          <w:sz w:val="24"/>
          <w:szCs w:val="24"/>
          <w:lang w:bidi="en-US"/>
        </w:rPr>
        <w:t xml:space="preserve"> </w:t>
      </w:r>
      <w:proofErr w:type="spellStart"/>
      <w:r>
        <w:rPr>
          <w:rFonts w:ascii="Times New Roman" w:eastAsia="Times New Roman" w:hAnsi="Times New Roman" w:cs="Times New Roman"/>
          <w:sz w:val="24"/>
          <w:szCs w:val="24"/>
          <w:lang w:bidi="en-US"/>
        </w:rPr>
        <w:t>acestea</w:t>
      </w:r>
      <w:proofErr w:type="spellEnd"/>
      <w:r>
        <w:rPr>
          <w:rFonts w:ascii="Times New Roman" w:eastAsia="Times New Roman" w:hAnsi="Times New Roman" w:cs="Times New Roman"/>
          <w:sz w:val="24"/>
          <w:szCs w:val="24"/>
          <w:lang w:bidi="en-US"/>
        </w:rPr>
        <w:t xml:space="preserve"> ca </w:t>
      </w:r>
      <w:proofErr w:type="spellStart"/>
      <w:r>
        <w:rPr>
          <w:rFonts w:ascii="Times New Roman" w:eastAsia="Times New Roman" w:hAnsi="Times New Roman" w:cs="Times New Roman"/>
          <w:sz w:val="24"/>
          <w:szCs w:val="24"/>
          <w:lang w:bidi="en-US"/>
        </w:rPr>
        <w:t>sursă</w:t>
      </w:r>
      <w:proofErr w:type="spellEnd"/>
      <w:r>
        <w:rPr>
          <w:rFonts w:ascii="Times New Roman" w:eastAsia="Times New Roman" w:hAnsi="Times New Roman" w:cs="Times New Roman"/>
          <w:sz w:val="24"/>
          <w:szCs w:val="24"/>
          <w:lang w:bidi="en-US"/>
        </w:rPr>
        <w:t xml:space="preserve"> de </w:t>
      </w:r>
      <w:proofErr w:type="spellStart"/>
      <w:r>
        <w:rPr>
          <w:rFonts w:ascii="Times New Roman" w:eastAsia="Times New Roman" w:hAnsi="Times New Roman" w:cs="Times New Roman"/>
          <w:sz w:val="24"/>
          <w:szCs w:val="24"/>
          <w:lang w:bidi="en-US"/>
        </w:rPr>
        <w:t>hrană</w:t>
      </w:r>
      <w:proofErr w:type="spellEnd"/>
      <w:r>
        <w:rPr>
          <w:rFonts w:ascii="Times New Roman" w:eastAsia="Times New Roman" w:hAnsi="Times New Roman" w:cs="Times New Roman"/>
          <w:sz w:val="24"/>
          <w:szCs w:val="24"/>
          <w:lang w:bidi="en-US"/>
        </w:rPr>
        <w:t>).</w:t>
      </w:r>
    </w:p>
    <w:p w14:paraId="44C1DCD5" w14:textId="65968D0B" w:rsidR="007F1186" w:rsidRDefault="005232A5" w:rsidP="00800634">
      <w:pPr>
        <w:spacing w:after="0" w:line="240" w:lineRule="auto"/>
        <w:jc w:val="both"/>
        <w:rPr>
          <w:rFonts w:ascii="Times New Roman" w:eastAsia="Times New Roman" w:hAnsi="Times New Roman" w:cs="Times New Roman"/>
          <w:sz w:val="24"/>
          <w:szCs w:val="24"/>
          <w:lang w:bidi="en-US"/>
        </w:rPr>
      </w:pPr>
      <w:proofErr w:type="spellStart"/>
      <w:r w:rsidRPr="005232A5">
        <w:rPr>
          <w:rFonts w:ascii="Times New Roman" w:eastAsia="Times New Roman" w:hAnsi="Times New Roman" w:cs="Times New Roman"/>
          <w:sz w:val="24"/>
          <w:szCs w:val="24"/>
          <w:lang w:bidi="en-US"/>
        </w:rPr>
        <w:t>Organizarea</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şantier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va</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cuprinde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facilităţi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pentru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depozitarea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controlată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selectivă</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tuturor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categoriilor</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Pe </w:t>
      </w:r>
      <w:proofErr w:type="spellStart"/>
      <w:r w:rsidRPr="005232A5">
        <w:rPr>
          <w:rFonts w:ascii="Times New Roman" w:eastAsia="Times New Roman" w:hAnsi="Times New Roman" w:cs="Times New Roman"/>
          <w:sz w:val="24"/>
          <w:szCs w:val="24"/>
          <w:lang w:bidi="en-US"/>
        </w:rPr>
        <w:t>durata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executării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lucrărilor</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exploatare</w:t>
      </w:r>
      <w:proofErr w:type="spellEnd"/>
      <w:r w:rsidRPr="005232A5">
        <w:rPr>
          <w:rFonts w:ascii="Times New Roman" w:eastAsia="Times New Roman" w:hAnsi="Times New Roman" w:cs="Times New Roman"/>
          <w:sz w:val="24"/>
          <w:szCs w:val="24"/>
          <w:lang w:bidi="en-US"/>
        </w:rPr>
        <w:t xml:space="preserve"> - </w:t>
      </w:r>
      <w:proofErr w:type="spellStart"/>
      <w:r w:rsidRPr="005232A5">
        <w:rPr>
          <w:rFonts w:ascii="Times New Roman" w:eastAsia="Times New Roman" w:hAnsi="Times New Roman" w:cs="Times New Roman"/>
          <w:sz w:val="24"/>
          <w:szCs w:val="24"/>
          <w:lang w:bidi="en-US"/>
        </w:rPr>
        <w:t>cultura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vor</w:t>
      </w:r>
      <w:proofErr w:type="spellEnd"/>
      <w:r w:rsidRPr="005232A5">
        <w:rPr>
          <w:rFonts w:ascii="Times New Roman" w:eastAsia="Times New Roman" w:hAnsi="Times New Roman" w:cs="Times New Roman"/>
          <w:sz w:val="24"/>
          <w:szCs w:val="24"/>
          <w:lang w:bidi="en-US"/>
        </w:rPr>
        <w:t xml:space="preserve"> fi </w:t>
      </w:r>
      <w:proofErr w:type="spellStart"/>
      <w:r w:rsidRPr="005232A5">
        <w:rPr>
          <w:rFonts w:ascii="Times New Roman" w:eastAsia="Times New Roman" w:hAnsi="Times New Roman" w:cs="Times New Roman"/>
          <w:sz w:val="24"/>
          <w:szCs w:val="24"/>
          <w:lang w:bidi="en-US"/>
        </w:rPr>
        <w:t>asigurate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toalete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ecologice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într</w:t>
      </w:r>
      <w:proofErr w:type="spellEnd"/>
      <w:r w:rsidRPr="005232A5">
        <w:rPr>
          <w:rFonts w:ascii="Times New Roman" w:eastAsia="Times New Roman" w:hAnsi="Times New Roman" w:cs="Times New Roman"/>
          <w:sz w:val="24"/>
          <w:szCs w:val="24"/>
          <w:lang w:bidi="en-US"/>
        </w:rPr>
        <w:t xml:space="preserve">-un </w:t>
      </w:r>
      <w:proofErr w:type="spellStart"/>
      <w:r w:rsidRPr="005232A5">
        <w:rPr>
          <w:rFonts w:ascii="Times New Roman" w:eastAsia="Times New Roman" w:hAnsi="Times New Roman" w:cs="Times New Roman"/>
          <w:sz w:val="24"/>
          <w:szCs w:val="24"/>
          <w:lang w:bidi="en-US"/>
        </w:rPr>
        <w:t>număr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suficient</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raportat</w:t>
      </w:r>
      <w:proofErr w:type="spellEnd"/>
      <w:r w:rsidRPr="005232A5">
        <w:rPr>
          <w:rFonts w:ascii="Times New Roman" w:eastAsia="Times New Roman" w:hAnsi="Times New Roman" w:cs="Times New Roman"/>
          <w:sz w:val="24"/>
          <w:szCs w:val="24"/>
          <w:lang w:bidi="en-US"/>
        </w:rPr>
        <w:t xml:space="preserve"> </w:t>
      </w:r>
      <w:r w:rsidRPr="005232A5">
        <w:rPr>
          <w:rFonts w:ascii="Times New Roman" w:eastAsia="Times New Roman" w:hAnsi="Times New Roman" w:cs="Times New Roman"/>
          <w:spacing w:val="-5"/>
          <w:sz w:val="24"/>
          <w:szCs w:val="24"/>
          <w:lang w:bidi="en-US"/>
        </w:rPr>
        <w:t xml:space="preserve">la </w:t>
      </w:r>
      <w:proofErr w:type="spellStart"/>
      <w:r w:rsidRPr="005232A5">
        <w:rPr>
          <w:rFonts w:ascii="Times New Roman" w:eastAsia="Times New Roman" w:hAnsi="Times New Roman" w:cs="Times New Roman"/>
          <w:sz w:val="24"/>
          <w:szCs w:val="24"/>
          <w:lang w:bidi="en-US"/>
        </w:rPr>
        <w:t>numărul</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mediu</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muncitori</w:t>
      </w:r>
      <w:proofErr w:type="spellEnd"/>
      <w:r w:rsidRPr="005232A5">
        <w:rPr>
          <w:rFonts w:ascii="Times New Roman" w:eastAsia="Times New Roman" w:hAnsi="Times New Roman" w:cs="Times New Roman"/>
          <w:sz w:val="24"/>
          <w:szCs w:val="24"/>
          <w:lang w:bidi="en-US"/>
        </w:rPr>
        <w:t xml:space="preserve"> din </w:t>
      </w:r>
      <w:proofErr w:type="spellStart"/>
      <w:r w:rsidRPr="005232A5">
        <w:rPr>
          <w:rFonts w:ascii="Times New Roman" w:eastAsia="Times New Roman" w:hAnsi="Times New Roman" w:cs="Times New Roman"/>
          <w:sz w:val="24"/>
          <w:szCs w:val="24"/>
          <w:lang w:bidi="en-US"/>
        </w:rPr>
        <w:t>şantier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și</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pacing w:val="-3"/>
          <w:sz w:val="24"/>
          <w:szCs w:val="24"/>
          <w:lang w:bidi="en-US"/>
        </w:rPr>
        <w:t>va</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asigura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vidanjarea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periodică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spre</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preîntâmpina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formarea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levigatului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și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pătrunderea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acestuia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r w:rsidRPr="005232A5">
        <w:rPr>
          <w:rFonts w:ascii="Times New Roman" w:eastAsia="Times New Roman" w:hAnsi="Times New Roman" w:cs="Times New Roman"/>
          <w:sz w:val="24"/>
          <w:szCs w:val="24"/>
          <w:lang w:bidi="en-US"/>
        </w:rPr>
        <w:t>sol).</w:t>
      </w:r>
      <w:r w:rsidR="00DF14BE">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Antreprenorul</w:t>
      </w:r>
      <w:proofErr w:type="spellEnd"/>
      <w:r w:rsidRPr="005232A5">
        <w:rPr>
          <w:rFonts w:ascii="Times New Roman" w:eastAsia="Times New Roman" w:hAnsi="Times New Roman" w:cs="Times New Roman"/>
          <w:sz w:val="24"/>
          <w:szCs w:val="24"/>
          <w:lang w:bidi="en-US"/>
        </w:rPr>
        <w:t xml:space="preserve"> are </w:t>
      </w:r>
      <w:proofErr w:type="spellStart"/>
      <w:r w:rsidRPr="005232A5">
        <w:rPr>
          <w:rFonts w:ascii="Times New Roman" w:eastAsia="Times New Roman" w:hAnsi="Times New Roman" w:cs="Times New Roman"/>
          <w:sz w:val="24"/>
          <w:szCs w:val="24"/>
          <w:lang w:bidi="en-US"/>
        </w:rPr>
        <w:t>obligaţia</w:t>
      </w:r>
      <w:proofErr w:type="spellEnd"/>
      <w:r w:rsidRPr="005232A5">
        <w:rPr>
          <w:rFonts w:ascii="Times New Roman" w:eastAsia="Times New Roman" w:hAnsi="Times New Roman" w:cs="Times New Roman"/>
          <w:sz w:val="24"/>
          <w:szCs w:val="24"/>
          <w:lang w:bidi="en-US"/>
        </w:rPr>
        <w:t xml:space="preserve">, conform </w:t>
      </w:r>
      <w:proofErr w:type="spellStart"/>
      <w:r w:rsidRPr="005232A5">
        <w:rPr>
          <w:rFonts w:ascii="Times New Roman" w:eastAsia="Times New Roman" w:hAnsi="Times New Roman" w:cs="Times New Roman"/>
          <w:sz w:val="24"/>
          <w:szCs w:val="24"/>
          <w:lang w:bidi="en-US"/>
        </w:rPr>
        <w:t>Hotararii</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Guvern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menţionate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mai</w:t>
      </w:r>
      <w:proofErr w:type="spellEnd"/>
      <w:r w:rsidRPr="005232A5">
        <w:rPr>
          <w:rFonts w:ascii="Times New Roman" w:eastAsia="Times New Roman" w:hAnsi="Times New Roman" w:cs="Times New Roman"/>
          <w:spacing w:val="-3"/>
          <w:sz w:val="24"/>
          <w:szCs w:val="24"/>
          <w:lang w:bidi="en-US"/>
        </w:rPr>
        <w:t xml:space="preserve"> </w:t>
      </w:r>
      <w:r w:rsidRPr="005232A5">
        <w:rPr>
          <w:rFonts w:ascii="Times New Roman" w:eastAsia="Times New Roman" w:hAnsi="Times New Roman" w:cs="Times New Roman"/>
          <w:sz w:val="24"/>
          <w:szCs w:val="24"/>
          <w:lang w:bidi="en-US"/>
        </w:rPr>
        <w:t xml:space="preserve">sus, </w:t>
      </w:r>
      <w:proofErr w:type="spellStart"/>
      <w:r w:rsidRPr="005232A5">
        <w:rPr>
          <w:rFonts w:ascii="Times New Roman" w:eastAsia="Times New Roman" w:hAnsi="Times New Roman" w:cs="Times New Roman"/>
          <w:sz w:val="24"/>
          <w:szCs w:val="24"/>
          <w:lang w:bidi="en-US"/>
        </w:rPr>
        <w:t>să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ţină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evidenţa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lunară</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producerii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stocării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provizorii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tratării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transportului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reciclării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depozitării</w:t>
      </w:r>
      <w:proofErr w:type="spellEnd"/>
      <w:r w:rsidRPr="005232A5">
        <w:rPr>
          <w:rFonts w:ascii="Times New Roman" w:eastAsia="Times New Roman" w:hAnsi="Times New Roman" w:cs="Times New Roman"/>
          <w:sz w:val="24"/>
          <w:szCs w:val="24"/>
          <w:lang w:bidi="en-US"/>
        </w:rPr>
        <w:t xml:space="preserve"> definitive a </w:t>
      </w:r>
      <w:proofErr w:type="spellStart"/>
      <w:r w:rsidRPr="005232A5">
        <w:rPr>
          <w:rFonts w:ascii="Times New Roman" w:eastAsia="Times New Roman" w:hAnsi="Times New Roman" w:cs="Times New Roman"/>
          <w:sz w:val="24"/>
          <w:szCs w:val="24"/>
          <w:lang w:bidi="en-US"/>
        </w:rPr>
        <w:t>deşeurilor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obligația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agentului</w:t>
      </w:r>
      <w:proofErr w:type="spellEnd"/>
      <w:r w:rsidRPr="005232A5">
        <w:rPr>
          <w:rFonts w:ascii="Times New Roman" w:eastAsia="Times New Roman" w:hAnsi="Times New Roman" w:cs="Times New Roman"/>
          <w:sz w:val="24"/>
          <w:szCs w:val="24"/>
          <w:lang w:bidi="en-US"/>
        </w:rPr>
        <w:t xml:space="preserve"> care </w:t>
      </w:r>
      <w:proofErr w:type="spellStart"/>
      <w:r w:rsidRPr="005232A5">
        <w:rPr>
          <w:rFonts w:ascii="Times New Roman" w:eastAsia="Times New Roman" w:hAnsi="Times New Roman" w:cs="Times New Roman"/>
          <w:sz w:val="24"/>
          <w:szCs w:val="24"/>
          <w:lang w:bidi="en-US"/>
        </w:rPr>
        <w:t>efectuează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explotarea</w:t>
      </w:r>
      <w:proofErr w:type="spellEnd"/>
      <w:r w:rsidRPr="005232A5">
        <w:rPr>
          <w:rFonts w:ascii="Times New Roman" w:eastAsia="Times New Roman" w:hAnsi="Times New Roman" w:cs="Times New Roman"/>
          <w:sz w:val="24"/>
          <w:szCs w:val="24"/>
          <w:lang w:bidi="en-US"/>
        </w:rPr>
        <w:t xml:space="preserve"> de a </w:t>
      </w:r>
      <w:proofErr w:type="spellStart"/>
      <w:r w:rsidRPr="005232A5">
        <w:rPr>
          <w:rFonts w:ascii="Times New Roman" w:eastAsia="Times New Roman" w:hAnsi="Times New Roman" w:cs="Times New Roman"/>
          <w:sz w:val="24"/>
          <w:szCs w:val="24"/>
          <w:lang w:bidi="en-US"/>
        </w:rPr>
        <w:t>avea</w:t>
      </w:r>
      <w:proofErr w:type="spellEnd"/>
      <w:r w:rsidRPr="005232A5">
        <w:rPr>
          <w:rFonts w:ascii="Times New Roman" w:eastAsia="Times New Roman" w:hAnsi="Times New Roman" w:cs="Times New Roman"/>
          <w:sz w:val="24"/>
          <w:szCs w:val="24"/>
          <w:lang w:bidi="en-US"/>
        </w:rPr>
        <w:t xml:space="preserve"> un contract/e de </w:t>
      </w:r>
      <w:proofErr w:type="spellStart"/>
      <w:r w:rsidRPr="005232A5">
        <w:rPr>
          <w:rFonts w:ascii="Times New Roman" w:eastAsia="Times New Roman" w:hAnsi="Times New Roman" w:cs="Times New Roman"/>
          <w:sz w:val="24"/>
          <w:szCs w:val="24"/>
          <w:lang w:bidi="en-US"/>
        </w:rPr>
        <w:t>predare</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deșeurilor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către</w:t>
      </w:r>
      <w:proofErr w:type="spellEnd"/>
      <w:r w:rsidRPr="005232A5">
        <w:rPr>
          <w:rFonts w:ascii="Times New Roman" w:eastAsia="Times New Roman" w:hAnsi="Times New Roman" w:cs="Times New Roman"/>
          <w:sz w:val="24"/>
          <w:szCs w:val="24"/>
          <w:lang w:bidi="en-US"/>
        </w:rPr>
        <w:t xml:space="preserve"> o </w:t>
      </w:r>
      <w:proofErr w:type="spellStart"/>
      <w:r w:rsidRPr="005232A5">
        <w:rPr>
          <w:rFonts w:ascii="Times New Roman" w:eastAsia="Times New Roman" w:hAnsi="Times New Roman" w:cs="Times New Roman"/>
          <w:sz w:val="24"/>
          <w:szCs w:val="24"/>
          <w:lang w:bidi="en-US"/>
        </w:rPr>
        <w:t>firmă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specializată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Pentru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lucrările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planificate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tipurile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rezultate</w:t>
      </w:r>
      <w:proofErr w:type="spellEnd"/>
      <w:r w:rsidRPr="005232A5">
        <w:rPr>
          <w:rFonts w:ascii="Times New Roman" w:eastAsia="Times New Roman" w:hAnsi="Times New Roman" w:cs="Times New Roman"/>
          <w:sz w:val="24"/>
          <w:szCs w:val="24"/>
          <w:lang w:bidi="en-US"/>
        </w:rPr>
        <w:t xml:space="preserve"> din </w:t>
      </w:r>
      <w:proofErr w:type="spellStart"/>
      <w:r w:rsidRPr="005232A5">
        <w:rPr>
          <w:rFonts w:ascii="Times New Roman" w:eastAsia="Times New Roman" w:hAnsi="Times New Roman" w:cs="Times New Roman"/>
          <w:sz w:val="24"/>
          <w:szCs w:val="24"/>
          <w:lang w:bidi="en-US"/>
        </w:rPr>
        <w:t>activitatea</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implementarea</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prevederilor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planului</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încadrează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prevederile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cuprinse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r w:rsidRPr="005232A5">
        <w:rPr>
          <w:rFonts w:ascii="Times New Roman" w:eastAsia="Times New Roman" w:hAnsi="Times New Roman" w:cs="Times New Roman"/>
          <w:sz w:val="24"/>
          <w:szCs w:val="24"/>
          <w:lang w:bidi="en-US"/>
        </w:rPr>
        <w:t xml:space="preserve">H.G. nr. 856/2002. Ca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toxice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periculoase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rezultate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proofErr w:type="spellStart"/>
      <w:r w:rsidRPr="005232A5">
        <w:rPr>
          <w:rFonts w:ascii="Times New Roman" w:eastAsia="Times New Roman" w:hAnsi="Times New Roman" w:cs="Times New Roman"/>
          <w:sz w:val="24"/>
          <w:szCs w:val="24"/>
          <w:lang w:bidi="en-US"/>
        </w:rPr>
        <w:t>activităţiile</w:t>
      </w:r>
      <w:proofErr w:type="spellEnd"/>
      <w:r w:rsidRPr="005232A5">
        <w:rPr>
          <w:rFonts w:ascii="Times New Roman" w:eastAsia="Times New Roman" w:hAnsi="Times New Roman" w:cs="Times New Roman"/>
          <w:sz w:val="24"/>
          <w:szCs w:val="24"/>
          <w:lang w:bidi="en-US"/>
        </w:rPr>
        <w:t xml:space="preserve"> din </w:t>
      </w:r>
      <w:proofErr w:type="spellStart"/>
      <w:r w:rsidRPr="005232A5">
        <w:rPr>
          <w:rFonts w:ascii="Times New Roman" w:eastAsia="Times New Roman" w:hAnsi="Times New Roman" w:cs="Times New Roman"/>
          <w:sz w:val="24"/>
          <w:szCs w:val="24"/>
          <w:lang w:bidi="en-US"/>
        </w:rPr>
        <w:t>implementarea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planului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propus</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menţionează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cele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provenite</w:t>
      </w:r>
      <w:proofErr w:type="spellEnd"/>
      <w:r w:rsidRPr="005232A5">
        <w:rPr>
          <w:rFonts w:ascii="Times New Roman" w:eastAsia="Times New Roman" w:hAnsi="Times New Roman" w:cs="Times New Roman"/>
          <w:sz w:val="24"/>
          <w:szCs w:val="24"/>
          <w:lang w:bidi="en-US"/>
        </w:rPr>
        <w:t xml:space="preserve"> de la </w:t>
      </w:r>
      <w:proofErr w:type="spellStart"/>
      <w:r w:rsidRPr="005232A5">
        <w:rPr>
          <w:rFonts w:ascii="Times New Roman" w:eastAsia="Times New Roman" w:hAnsi="Times New Roman" w:cs="Times New Roman"/>
          <w:sz w:val="24"/>
          <w:szCs w:val="24"/>
          <w:lang w:bidi="en-US"/>
        </w:rPr>
        <w:t>întreţinerea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utilajelor</w:t>
      </w:r>
      <w:proofErr w:type="spellEnd"/>
      <w:r w:rsidRPr="005232A5">
        <w:rPr>
          <w:rFonts w:ascii="Times New Roman" w:eastAsia="Times New Roman" w:hAnsi="Times New Roman" w:cs="Times New Roman"/>
          <w:sz w:val="24"/>
          <w:szCs w:val="24"/>
          <w:lang w:bidi="en-US"/>
        </w:rPr>
        <w:t xml:space="preserve"> </w:t>
      </w:r>
      <w:r w:rsidRPr="005232A5">
        <w:rPr>
          <w:rFonts w:ascii="Times New Roman" w:eastAsia="Times New Roman" w:hAnsi="Times New Roman" w:cs="Times New Roman"/>
          <w:spacing w:val="-5"/>
          <w:sz w:val="24"/>
          <w:szCs w:val="24"/>
          <w:lang w:bidi="en-US"/>
        </w:rPr>
        <w:t xml:space="preserve">la </w:t>
      </w:r>
      <w:proofErr w:type="spellStart"/>
      <w:r w:rsidRPr="005232A5">
        <w:rPr>
          <w:rFonts w:ascii="Times New Roman" w:eastAsia="Times New Roman" w:hAnsi="Times New Roman" w:cs="Times New Roman"/>
          <w:sz w:val="24"/>
          <w:szCs w:val="24"/>
          <w:lang w:bidi="en-US"/>
        </w:rPr>
        <w:t>frontul</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lucru</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uleiuri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uzate</w:t>
      </w:r>
      <w:proofErr w:type="spellEnd"/>
      <w:r w:rsidRPr="005232A5">
        <w:rPr>
          <w:rFonts w:ascii="Times New Roman" w:eastAsia="Times New Roman" w:hAnsi="Times New Roman" w:cs="Times New Roman"/>
          <w:sz w:val="24"/>
          <w:szCs w:val="24"/>
          <w:lang w:bidi="en-US"/>
        </w:rPr>
        <w:t xml:space="preserve"> de motor, de </w:t>
      </w:r>
      <w:proofErr w:type="spellStart"/>
      <w:r w:rsidRPr="005232A5">
        <w:rPr>
          <w:rFonts w:ascii="Times New Roman" w:eastAsia="Times New Roman" w:hAnsi="Times New Roman" w:cs="Times New Roman"/>
          <w:sz w:val="24"/>
          <w:szCs w:val="24"/>
          <w:lang w:bidi="en-US"/>
        </w:rPr>
        <w:t>transmisie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ungere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Utilajele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şi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mijloacele</w:t>
      </w:r>
      <w:proofErr w:type="spellEnd"/>
      <w:r w:rsidRPr="005232A5">
        <w:rPr>
          <w:rFonts w:ascii="Times New Roman" w:eastAsia="Times New Roman" w:hAnsi="Times New Roman" w:cs="Times New Roman"/>
          <w:sz w:val="24"/>
          <w:szCs w:val="24"/>
          <w:lang w:bidi="en-US"/>
        </w:rPr>
        <w:t xml:space="preserve"> de transport </w:t>
      </w:r>
      <w:proofErr w:type="spellStart"/>
      <w:r w:rsidRPr="005232A5">
        <w:rPr>
          <w:rFonts w:ascii="Times New Roman" w:eastAsia="Times New Roman" w:hAnsi="Times New Roman" w:cs="Times New Roman"/>
          <w:sz w:val="24"/>
          <w:szCs w:val="24"/>
          <w:lang w:bidi="en-US"/>
        </w:rPr>
        <w:t>vor</w:t>
      </w:r>
      <w:proofErr w:type="spellEnd"/>
      <w:r w:rsidRPr="005232A5">
        <w:rPr>
          <w:rFonts w:ascii="Times New Roman" w:eastAsia="Times New Roman" w:hAnsi="Times New Roman" w:cs="Times New Roman"/>
          <w:sz w:val="24"/>
          <w:szCs w:val="24"/>
          <w:lang w:bidi="en-US"/>
        </w:rPr>
        <w:t xml:space="preserve"> fi </w:t>
      </w:r>
      <w:proofErr w:type="spellStart"/>
      <w:r w:rsidRPr="005232A5">
        <w:rPr>
          <w:rFonts w:ascii="Times New Roman" w:eastAsia="Times New Roman" w:hAnsi="Times New Roman" w:cs="Times New Roman"/>
          <w:sz w:val="24"/>
          <w:szCs w:val="24"/>
          <w:lang w:bidi="en-US"/>
        </w:rPr>
        <w:t>aduse</w:t>
      </w:r>
      <w:proofErr w:type="spellEnd"/>
      <w:r w:rsidRPr="005232A5">
        <w:rPr>
          <w:rFonts w:ascii="Times New Roman" w:eastAsia="Times New Roman" w:hAnsi="Times New Roman" w:cs="Times New Roman"/>
          <w:sz w:val="24"/>
          <w:szCs w:val="24"/>
          <w:lang w:bidi="en-US"/>
        </w:rPr>
        <w:t xml:space="preserve"> pe </w:t>
      </w:r>
      <w:proofErr w:type="spellStart"/>
      <w:r w:rsidRPr="005232A5">
        <w:rPr>
          <w:rFonts w:ascii="Times New Roman" w:eastAsia="Times New Roman" w:hAnsi="Times New Roman" w:cs="Times New Roman"/>
          <w:sz w:val="24"/>
          <w:szCs w:val="24"/>
          <w:lang w:bidi="en-US"/>
        </w:rPr>
        <w:t>şantier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pacing w:val="-3"/>
          <w:sz w:val="24"/>
          <w:szCs w:val="24"/>
          <w:lang w:bidi="en-US"/>
        </w:rPr>
        <w:t>în</w:t>
      </w:r>
      <w:proofErr w:type="spellEnd"/>
      <w:r w:rsidRPr="005232A5">
        <w:rPr>
          <w:rFonts w:ascii="Times New Roman" w:eastAsia="Times New Roman" w:hAnsi="Times New Roman" w:cs="Times New Roman"/>
          <w:spacing w:val="-3"/>
          <w:sz w:val="24"/>
          <w:szCs w:val="24"/>
          <w:lang w:bidi="en-US"/>
        </w:rPr>
        <w:t xml:space="preserve"> </w:t>
      </w:r>
      <w:r w:rsidRPr="005232A5">
        <w:rPr>
          <w:rFonts w:ascii="Times New Roman" w:eastAsia="Times New Roman" w:hAnsi="Times New Roman" w:cs="Times New Roman"/>
          <w:sz w:val="24"/>
          <w:szCs w:val="24"/>
          <w:lang w:bidi="en-US"/>
        </w:rPr>
        <w:t xml:space="preserve">stare </w:t>
      </w:r>
      <w:proofErr w:type="spellStart"/>
      <w:r w:rsidRPr="005232A5">
        <w:rPr>
          <w:rFonts w:ascii="Times New Roman" w:eastAsia="Times New Roman" w:hAnsi="Times New Roman" w:cs="Times New Roman"/>
          <w:sz w:val="24"/>
          <w:szCs w:val="24"/>
          <w:lang w:bidi="en-US"/>
        </w:rPr>
        <w:t>bună</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funcţionare</w:t>
      </w:r>
      <w:proofErr w:type="spellEnd"/>
      <w:r w:rsidRPr="005232A5">
        <w:rPr>
          <w:rFonts w:ascii="Times New Roman" w:eastAsia="Times New Roman" w:hAnsi="Times New Roman" w:cs="Times New Roman"/>
          <w:sz w:val="24"/>
          <w:szCs w:val="24"/>
          <w:lang w:bidi="en-US"/>
        </w:rPr>
        <w:t>.</w:t>
      </w:r>
      <w:r w:rsidR="00DF14BE">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Stocarea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corespunzătoare</w:t>
      </w:r>
      <w:proofErr w:type="spellEnd"/>
      <w:r w:rsidRPr="005232A5">
        <w:rPr>
          <w:rFonts w:ascii="Times New Roman" w:eastAsia="Times New Roman" w:hAnsi="Times New Roman" w:cs="Times New Roman"/>
          <w:sz w:val="24"/>
          <w:szCs w:val="24"/>
          <w:lang w:bidi="en-US"/>
        </w:rPr>
        <w:t xml:space="preserve"> a </w:t>
      </w:r>
      <w:proofErr w:type="spellStart"/>
      <w:r w:rsidRPr="005232A5">
        <w:rPr>
          <w:rFonts w:ascii="Times New Roman" w:eastAsia="Times New Roman" w:hAnsi="Times New Roman" w:cs="Times New Roman"/>
          <w:sz w:val="24"/>
          <w:szCs w:val="24"/>
          <w:lang w:bidi="en-US"/>
        </w:rPr>
        <w:t>uleiurilor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uzate</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pacing w:val="-3"/>
          <w:sz w:val="24"/>
          <w:szCs w:val="24"/>
          <w:lang w:bidi="en-US"/>
        </w:rPr>
        <w:t>va</w:t>
      </w:r>
      <w:proofErr w:type="spellEnd"/>
      <w:r w:rsidRPr="005232A5">
        <w:rPr>
          <w:rFonts w:ascii="Times New Roman" w:eastAsia="Times New Roman" w:hAnsi="Times New Roman" w:cs="Times New Roman"/>
          <w:spacing w:val="-3"/>
          <w:sz w:val="24"/>
          <w:szCs w:val="24"/>
          <w:lang w:bidi="en-US"/>
        </w:rPr>
        <w:t xml:space="preserve"> face </w:t>
      </w:r>
      <w:r w:rsidRPr="005232A5">
        <w:rPr>
          <w:rFonts w:ascii="Times New Roman" w:eastAsia="Times New Roman" w:hAnsi="Times New Roman" w:cs="Times New Roman"/>
          <w:sz w:val="24"/>
          <w:szCs w:val="24"/>
          <w:lang w:bidi="en-US"/>
        </w:rPr>
        <w:t xml:space="preserve">conform </w:t>
      </w:r>
      <w:proofErr w:type="spellStart"/>
      <w:r w:rsidRPr="005232A5">
        <w:rPr>
          <w:rFonts w:ascii="Times New Roman" w:eastAsia="Times New Roman" w:hAnsi="Times New Roman" w:cs="Times New Roman"/>
          <w:sz w:val="24"/>
          <w:szCs w:val="24"/>
          <w:lang w:bidi="en-US"/>
        </w:rPr>
        <w:t>prevederilor</w:t>
      </w:r>
      <w:proofErr w:type="spellEnd"/>
      <w:r w:rsidRPr="005232A5">
        <w:rPr>
          <w:rFonts w:ascii="Times New Roman" w:eastAsia="Times New Roman" w:hAnsi="Times New Roman" w:cs="Times New Roman"/>
          <w:sz w:val="24"/>
          <w:szCs w:val="24"/>
          <w:lang w:bidi="en-US"/>
        </w:rPr>
        <w:t xml:space="preserve"> din H.G. nr. 235/2007 </w:t>
      </w:r>
      <w:proofErr w:type="spellStart"/>
      <w:r w:rsidRPr="005232A5">
        <w:rPr>
          <w:rFonts w:ascii="Times New Roman" w:eastAsia="Times New Roman" w:hAnsi="Times New Roman" w:cs="Times New Roman"/>
          <w:sz w:val="24"/>
          <w:szCs w:val="24"/>
          <w:lang w:bidi="en-US"/>
        </w:rPr>
        <w:t>și</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vor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preda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societăților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autorizate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spre</w:t>
      </w:r>
      <w:proofErr w:type="spellEnd"/>
      <w:r w:rsidRPr="005232A5">
        <w:rPr>
          <w:rFonts w:ascii="Times New Roman" w:eastAsia="Times New Roman" w:hAnsi="Times New Roman" w:cs="Times New Roman"/>
          <w:sz w:val="24"/>
          <w:szCs w:val="24"/>
          <w:lang w:bidi="en-US"/>
        </w:rPr>
        <w:t xml:space="preserve"> a fi </w:t>
      </w:r>
      <w:proofErr w:type="spellStart"/>
      <w:r w:rsidRPr="005232A5">
        <w:rPr>
          <w:rFonts w:ascii="Times New Roman" w:eastAsia="Times New Roman" w:hAnsi="Times New Roman" w:cs="Times New Roman"/>
          <w:sz w:val="24"/>
          <w:szCs w:val="24"/>
          <w:lang w:bidi="en-US"/>
        </w:rPr>
        <w:t>reciclate</w:t>
      </w:r>
      <w:proofErr w:type="spellEnd"/>
      <w:r w:rsidRPr="005232A5">
        <w:rPr>
          <w:rFonts w:ascii="Times New Roman" w:eastAsia="Times New Roman" w:hAnsi="Times New Roman" w:cs="Times New Roman"/>
          <w:sz w:val="24"/>
          <w:szCs w:val="24"/>
          <w:lang w:bidi="en-US"/>
        </w:rPr>
        <w:t xml:space="preserve"> (se </w:t>
      </w:r>
      <w:proofErr w:type="spellStart"/>
      <w:r w:rsidRPr="005232A5">
        <w:rPr>
          <w:rFonts w:ascii="Times New Roman" w:eastAsia="Times New Roman" w:hAnsi="Times New Roman" w:cs="Times New Roman"/>
          <w:sz w:val="24"/>
          <w:szCs w:val="24"/>
          <w:lang w:bidi="en-US"/>
        </w:rPr>
        <w:t>poate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obține</w:t>
      </w:r>
      <w:proofErr w:type="spellEnd"/>
      <w:r w:rsidR="00486D9E">
        <w:rPr>
          <w:rFonts w:ascii="Times New Roman" w:eastAsia="Times New Roman" w:hAnsi="Times New Roman" w:cs="Times New Roman"/>
          <w:sz w:val="24"/>
          <w:szCs w:val="24"/>
          <w:lang w:bidi="en-US"/>
        </w:rPr>
        <w:t xml:space="preserve"> </w:t>
      </w:r>
      <w:r w:rsidRPr="005232A5">
        <w:rPr>
          <w:rFonts w:ascii="Times New Roman" w:eastAsia="Times New Roman" w:hAnsi="Times New Roman" w:cs="Times New Roman"/>
          <w:sz w:val="24"/>
          <w:szCs w:val="24"/>
          <w:lang w:bidi="en-US"/>
        </w:rPr>
        <w:t>biodiesel).</w:t>
      </w:r>
      <w:r w:rsidR="00DF14BE">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Lucrările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vor</w:t>
      </w:r>
      <w:proofErr w:type="spellEnd"/>
      <w:r w:rsidRPr="005232A5">
        <w:rPr>
          <w:rFonts w:ascii="Times New Roman" w:eastAsia="Times New Roman" w:hAnsi="Times New Roman" w:cs="Times New Roman"/>
          <w:sz w:val="24"/>
          <w:szCs w:val="24"/>
          <w:lang w:bidi="en-US"/>
        </w:rPr>
        <w:t xml:space="preserve"> fi </w:t>
      </w:r>
      <w:proofErr w:type="spellStart"/>
      <w:r w:rsidRPr="005232A5">
        <w:rPr>
          <w:rFonts w:ascii="Times New Roman" w:eastAsia="Times New Roman" w:hAnsi="Times New Roman" w:cs="Times New Roman"/>
          <w:sz w:val="24"/>
          <w:szCs w:val="24"/>
          <w:lang w:bidi="en-US"/>
        </w:rPr>
        <w:t>realizate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după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normele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calitate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exploatări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forestiere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astfel</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încât</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cantităţile</w:t>
      </w:r>
      <w:proofErr w:type="spellEnd"/>
      <w:r w:rsidRPr="005232A5">
        <w:rPr>
          <w:rFonts w:ascii="Times New Roman" w:eastAsia="Times New Roman" w:hAnsi="Times New Roman" w:cs="Times New Roman"/>
          <w:sz w:val="24"/>
          <w:szCs w:val="24"/>
          <w:lang w:bidi="en-US"/>
        </w:rPr>
        <w:t xml:space="preserve"> de </w:t>
      </w:r>
      <w:proofErr w:type="spellStart"/>
      <w:r w:rsidRPr="005232A5">
        <w:rPr>
          <w:rFonts w:ascii="Times New Roman" w:eastAsia="Times New Roman" w:hAnsi="Times New Roman" w:cs="Times New Roman"/>
          <w:sz w:val="24"/>
          <w:szCs w:val="24"/>
          <w:lang w:bidi="en-US"/>
        </w:rPr>
        <w:t>deşeuri</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rezultate</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sa</w:t>
      </w:r>
      <w:proofErr w:type="spellEnd"/>
      <w:r w:rsidRPr="005232A5">
        <w:rPr>
          <w:rFonts w:ascii="Times New Roman" w:eastAsia="Times New Roman" w:hAnsi="Times New Roman" w:cs="Times New Roman"/>
          <w:sz w:val="24"/>
          <w:szCs w:val="24"/>
          <w:lang w:bidi="en-US"/>
        </w:rPr>
        <w:t xml:space="preserve"> fie </w:t>
      </w:r>
      <w:proofErr w:type="spellStart"/>
      <w:r w:rsidRPr="005232A5">
        <w:rPr>
          <w:rFonts w:ascii="Times New Roman" w:eastAsia="Times New Roman" w:hAnsi="Times New Roman" w:cs="Times New Roman"/>
          <w:sz w:val="24"/>
          <w:szCs w:val="24"/>
          <w:lang w:bidi="en-US"/>
        </w:rPr>
        <w:t>limitate</w:t>
      </w:r>
      <w:proofErr w:type="spellEnd"/>
      <w:r w:rsidRPr="005232A5">
        <w:rPr>
          <w:rFonts w:ascii="Times New Roman" w:eastAsia="Times New Roman" w:hAnsi="Times New Roman" w:cs="Times New Roman"/>
          <w:sz w:val="24"/>
          <w:szCs w:val="24"/>
          <w:lang w:bidi="en-US"/>
        </w:rPr>
        <w:t xml:space="preserve"> la minim, </w:t>
      </w:r>
      <w:proofErr w:type="spellStart"/>
      <w:r w:rsidRPr="005232A5">
        <w:rPr>
          <w:rFonts w:ascii="Times New Roman" w:eastAsia="Times New Roman" w:hAnsi="Times New Roman" w:cs="Times New Roman"/>
          <w:sz w:val="24"/>
          <w:szCs w:val="24"/>
          <w:lang w:bidi="en-US"/>
        </w:rPr>
        <w:t>iar</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gestionarea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acestora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sa</w:t>
      </w:r>
      <w:proofErr w:type="spellEnd"/>
      <w:r w:rsidRPr="005232A5">
        <w:rPr>
          <w:rFonts w:ascii="Times New Roman" w:eastAsia="Times New Roman" w:hAnsi="Times New Roman" w:cs="Times New Roman"/>
          <w:sz w:val="24"/>
          <w:szCs w:val="24"/>
          <w:lang w:bidi="en-US"/>
        </w:rPr>
        <w:t xml:space="preserve"> fie </w:t>
      </w:r>
      <w:proofErr w:type="spellStart"/>
      <w:r w:rsidRPr="005232A5">
        <w:rPr>
          <w:rFonts w:ascii="Times New Roman" w:eastAsia="Times New Roman" w:hAnsi="Times New Roman" w:cs="Times New Roman"/>
          <w:sz w:val="24"/>
          <w:szCs w:val="24"/>
          <w:lang w:bidi="en-US"/>
        </w:rPr>
        <w:t>făcută</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astfel</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încât</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sa</w:t>
      </w:r>
      <w:proofErr w:type="spellEnd"/>
      <w:r w:rsidRPr="005232A5">
        <w:rPr>
          <w:rFonts w:ascii="Times New Roman" w:eastAsia="Times New Roman" w:hAnsi="Times New Roman" w:cs="Times New Roman"/>
          <w:sz w:val="24"/>
          <w:szCs w:val="24"/>
          <w:lang w:bidi="en-US"/>
        </w:rPr>
        <w:t xml:space="preserve"> nu </w:t>
      </w:r>
      <w:proofErr w:type="spellStart"/>
      <w:r w:rsidRPr="005232A5">
        <w:rPr>
          <w:rFonts w:ascii="Times New Roman" w:eastAsia="Times New Roman" w:hAnsi="Times New Roman" w:cs="Times New Roman"/>
          <w:sz w:val="24"/>
          <w:szCs w:val="24"/>
          <w:lang w:bidi="en-US"/>
        </w:rPr>
        <w:t>genereze</w:t>
      </w:r>
      <w:proofErr w:type="spellEnd"/>
      <w:r w:rsidRPr="005232A5">
        <w:rPr>
          <w:rFonts w:ascii="Times New Roman" w:eastAsia="Times New Roman" w:hAnsi="Times New Roman" w:cs="Times New Roman"/>
          <w:sz w:val="24"/>
          <w:szCs w:val="24"/>
          <w:lang w:bidi="en-US"/>
        </w:rPr>
        <w:t xml:space="preserve"> impact </w:t>
      </w:r>
      <w:proofErr w:type="spellStart"/>
      <w:r w:rsidRPr="005232A5">
        <w:rPr>
          <w:rFonts w:ascii="Times New Roman" w:eastAsia="Times New Roman" w:hAnsi="Times New Roman" w:cs="Times New Roman"/>
          <w:sz w:val="24"/>
          <w:szCs w:val="24"/>
          <w:lang w:bidi="en-US"/>
        </w:rPr>
        <w:t>negativ</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asupra</w:t>
      </w:r>
      <w:proofErr w:type="spellEnd"/>
      <w:r w:rsidRPr="005232A5">
        <w:rPr>
          <w:rFonts w:ascii="Times New Roman" w:eastAsia="Times New Roman" w:hAnsi="Times New Roman" w:cs="Times New Roman"/>
          <w:sz w:val="24"/>
          <w:szCs w:val="24"/>
          <w:lang w:bidi="en-US"/>
        </w:rPr>
        <w:t xml:space="preserve"> </w:t>
      </w:r>
      <w:proofErr w:type="spellStart"/>
      <w:r w:rsidRPr="005232A5">
        <w:rPr>
          <w:rFonts w:ascii="Times New Roman" w:eastAsia="Times New Roman" w:hAnsi="Times New Roman" w:cs="Times New Roman"/>
          <w:sz w:val="24"/>
          <w:szCs w:val="24"/>
          <w:lang w:bidi="en-US"/>
        </w:rPr>
        <w:t>mediului</w:t>
      </w:r>
      <w:proofErr w:type="spellEnd"/>
      <w:r w:rsidRPr="005232A5">
        <w:rPr>
          <w:rFonts w:ascii="Times New Roman" w:eastAsia="Times New Roman" w:hAnsi="Times New Roman" w:cs="Times New Roman"/>
          <w:sz w:val="24"/>
          <w:szCs w:val="24"/>
          <w:lang w:bidi="en-US"/>
        </w:rPr>
        <w:t>.</w:t>
      </w:r>
    </w:p>
    <w:p w14:paraId="3F72B862" w14:textId="3024A586" w:rsidR="000812EA" w:rsidRDefault="00D22385" w:rsidP="00800634">
      <w:pPr>
        <w:spacing w:after="0" w:line="240" w:lineRule="auto"/>
        <w:jc w:val="both"/>
        <w:rPr>
          <w:rFonts w:ascii="Times New Roman" w:eastAsia="Times New Roman" w:hAnsi="Times New Roman" w:cs="Times New Roman"/>
          <w:b/>
          <w:sz w:val="24"/>
          <w:szCs w:val="24"/>
          <w:lang w:bidi="en-US"/>
        </w:rPr>
      </w:pPr>
      <w:proofErr w:type="spellStart"/>
      <w:r w:rsidRPr="00D22385">
        <w:rPr>
          <w:rFonts w:ascii="Times New Roman" w:eastAsia="Times New Roman" w:hAnsi="Times New Roman" w:cs="Times New Roman"/>
          <w:b/>
          <w:sz w:val="24"/>
          <w:szCs w:val="24"/>
          <w:lang w:bidi="en-US"/>
        </w:rPr>
        <w:t>Deșeurile</w:t>
      </w:r>
      <w:proofErr w:type="spellEnd"/>
      <w:r w:rsidRPr="00D22385">
        <w:rPr>
          <w:rFonts w:ascii="Times New Roman" w:eastAsia="Times New Roman" w:hAnsi="Times New Roman" w:cs="Times New Roman"/>
          <w:b/>
          <w:sz w:val="24"/>
          <w:szCs w:val="24"/>
          <w:lang w:bidi="en-US"/>
        </w:rPr>
        <w:t xml:space="preserve"> </w:t>
      </w:r>
      <w:proofErr w:type="spellStart"/>
      <w:r w:rsidRPr="00D22385">
        <w:rPr>
          <w:rFonts w:ascii="Times New Roman" w:eastAsia="Times New Roman" w:hAnsi="Times New Roman" w:cs="Times New Roman"/>
          <w:b/>
          <w:sz w:val="24"/>
          <w:szCs w:val="24"/>
          <w:lang w:bidi="en-US"/>
        </w:rPr>
        <w:t>menajere</w:t>
      </w:r>
      <w:proofErr w:type="spellEnd"/>
      <w:r w:rsidRPr="00D22385">
        <w:rPr>
          <w:rFonts w:ascii="Times New Roman" w:eastAsia="Times New Roman" w:hAnsi="Times New Roman" w:cs="Times New Roman"/>
          <w:b/>
          <w:sz w:val="24"/>
          <w:szCs w:val="24"/>
          <w:lang w:bidi="en-US"/>
        </w:rPr>
        <w:t xml:space="preserve"> </w:t>
      </w:r>
      <w:proofErr w:type="spellStart"/>
      <w:r w:rsidRPr="00D22385">
        <w:rPr>
          <w:rFonts w:ascii="Times New Roman" w:eastAsia="Times New Roman" w:hAnsi="Times New Roman" w:cs="Times New Roman"/>
          <w:b/>
          <w:sz w:val="24"/>
          <w:szCs w:val="24"/>
          <w:lang w:bidi="en-US"/>
        </w:rPr>
        <w:t>vor</w:t>
      </w:r>
      <w:proofErr w:type="spellEnd"/>
      <w:r w:rsidRPr="00D22385">
        <w:rPr>
          <w:rFonts w:ascii="Times New Roman" w:eastAsia="Times New Roman" w:hAnsi="Times New Roman" w:cs="Times New Roman"/>
          <w:b/>
          <w:sz w:val="24"/>
          <w:szCs w:val="24"/>
          <w:lang w:bidi="en-US"/>
        </w:rPr>
        <w:t xml:space="preserve"> fi </w:t>
      </w:r>
      <w:proofErr w:type="spellStart"/>
      <w:r w:rsidRPr="00D22385">
        <w:rPr>
          <w:rFonts w:ascii="Times New Roman" w:eastAsia="Times New Roman" w:hAnsi="Times New Roman" w:cs="Times New Roman"/>
          <w:b/>
          <w:sz w:val="24"/>
          <w:szCs w:val="24"/>
          <w:lang w:bidi="en-US"/>
        </w:rPr>
        <w:t>colectate</w:t>
      </w:r>
      <w:proofErr w:type="spellEnd"/>
      <w:r w:rsidRPr="00D22385">
        <w:rPr>
          <w:rFonts w:ascii="Times New Roman" w:eastAsia="Times New Roman" w:hAnsi="Times New Roman" w:cs="Times New Roman"/>
          <w:b/>
          <w:sz w:val="24"/>
          <w:szCs w:val="24"/>
          <w:lang w:bidi="en-US"/>
        </w:rPr>
        <w:t xml:space="preserve"> </w:t>
      </w:r>
      <w:proofErr w:type="spellStart"/>
      <w:r w:rsidRPr="00D22385">
        <w:rPr>
          <w:rFonts w:ascii="Times New Roman" w:eastAsia="Times New Roman" w:hAnsi="Times New Roman" w:cs="Times New Roman"/>
          <w:b/>
          <w:sz w:val="24"/>
          <w:szCs w:val="24"/>
          <w:lang w:bidi="en-US"/>
        </w:rPr>
        <w:t>în</w:t>
      </w:r>
      <w:proofErr w:type="spellEnd"/>
      <w:r w:rsidRPr="00D22385">
        <w:rPr>
          <w:rFonts w:ascii="Times New Roman" w:eastAsia="Times New Roman" w:hAnsi="Times New Roman" w:cs="Times New Roman"/>
          <w:b/>
          <w:sz w:val="24"/>
          <w:szCs w:val="24"/>
          <w:lang w:bidi="en-US"/>
        </w:rPr>
        <w:t xml:space="preserve"> </w:t>
      </w:r>
      <w:proofErr w:type="spellStart"/>
      <w:r w:rsidRPr="00D22385">
        <w:rPr>
          <w:rFonts w:ascii="Times New Roman" w:eastAsia="Times New Roman" w:hAnsi="Times New Roman" w:cs="Times New Roman"/>
          <w:b/>
          <w:sz w:val="24"/>
          <w:szCs w:val="24"/>
          <w:lang w:bidi="en-US"/>
        </w:rPr>
        <w:t>r</w:t>
      </w:r>
      <w:r w:rsidR="00486D9E" w:rsidRPr="00D22385">
        <w:rPr>
          <w:rFonts w:ascii="Times New Roman" w:eastAsia="Times New Roman" w:hAnsi="Times New Roman" w:cs="Times New Roman"/>
          <w:b/>
          <w:sz w:val="24"/>
          <w:szCs w:val="24"/>
          <w:lang w:bidi="en-US"/>
        </w:rPr>
        <w:t>ecipiente</w:t>
      </w:r>
      <w:proofErr w:type="spellEnd"/>
      <w:r w:rsidR="00486D9E" w:rsidRPr="00D22385">
        <w:rPr>
          <w:rFonts w:ascii="Times New Roman" w:eastAsia="Times New Roman" w:hAnsi="Times New Roman" w:cs="Times New Roman"/>
          <w:b/>
          <w:sz w:val="24"/>
          <w:szCs w:val="24"/>
          <w:lang w:bidi="en-US"/>
        </w:rPr>
        <w:t xml:space="preserve"> </w:t>
      </w:r>
      <w:proofErr w:type="spellStart"/>
      <w:r w:rsidR="00345550">
        <w:rPr>
          <w:rFonts w:ascii="Times New Roman" w:eastAsia="Times New Roman" w:hAnsi="Times New Roman" w:cs="Times New Roman"/>
          <w:b/>
          <w:sz w:val="24"/>
          <w:szCs w:val="24"/>
          <w:lang w:bidi="en-US"/>
        </w:rPr>
        <w:t>închise</w:t>
      </w:r>
      <w:proofErr w:type="spellEnd"/>
      <w:r w:rsidR="00345550">
        <w:rPr>
          <w:rFonts w:ascii="Times New Roman" w:eastAsia="Times New Roman" w:hAnsi="Times New Roman" w:cs="Times New Roman"/>
          <w:b/>
          <w:sz w:val="24"/>
          <w:szCs w:val="24"/>
          <w:lang w:bidi="en-US"/>
        </w:rPr>
        <w:t xml:space="preserve"> </w:t>
      </w:r>
      <w:proofErr w:type="spellStart"/>
      <w:r w:rsidR="00345550">
        <w:rPr>
          <w:rFonts w:ascii="Times New Roman" w:eastAsia="Times New Roman" w:hAnsi="Times New Roman" w:cs="Times New Roman"/>
          <w:b/>
          <w:sz w:val="24"/>
          <w:szCs w:val="24"/>
          <w:lang w:bidi="en-US"/>
        </w:rPr>
        <w:t>etanș</w:t>
      </w:r>
      <w:proofErr w:type="spellEnd"/>
      <w:r w:rsidR="00486D9E" w:rsidRPr="00D22385">
        <w:rPr>
          <w:rFonts w:ascii="Times New Roman" w:eastAsia="Times New Roman" w:hAnsi="Times New Roman" w:cs="Times New Roman"/>
          <w:b/>
          <w:sz w:val="24"/>
          <w:szCs w:val="24"/>
          <w:lang w:bidi="en-US"/>
        </w:rPr>
        <w:t xml:space="preserve"> cu </w:t>
      </w:r>
      <w:proofErr w:type="spellStart"/>
      <w:r w:rsidR="00486D9E" w:rsidRPr="00D22385">
        <w:rPr>
          <w:rFonts w:ascii="Times New Roman" w:eastAsia="Times New Roman" w:hAnsi="Times New Roman" w:cs="Times New Roman"/>
          <w:b/>
          <w:sz w:val="24"/>
          <w:szCs w:val="24"/>
          <w:lang w:bidi="en-US"/>
        </w:rPr>
        <w:t>dispozitiv</w:t>
      </w:r>
      <w:proofErr w:type="spellEnd"/>
      <w:r w:rsidR="00486D9E" w:rsidRPr="00D22385">
        <w:rPr>
          <w:rFonts w:ascii="Times New Roman" w:eastAsia="Times New Roman" w:hAnsi="Times New Roman" w:cs="Times New Roman"/>
          <w:b/>
          <w:sz w:val="24"/>
          <w:szCs w:val="24"/>
          <w:lang w:bidi="en-US"/>
        </w:rPr>
        <w:t xml:space="preserve"> </w:t>
      </w:r>
      <w:proofErr w:type="spellStart"/>
      <w:r w:rsidR="00486D9E" w:rsidRPr="00D22385">
        <w:rPr>
          <w:rFonts w:ascii="Times New Roman" w:eastAsia="Times New Roman" w:hAnsi="Times New Roman" w:cs="Times New Roman"/>
          <w:b/>
          <w:sz w:val="24"/>
          <w:szCs w:val="24"/>
          <w:lang w:bidi="en-US"/>
        </w:rPr>
        <w:t>pentru</w:t>
      </w:r>
      <w:proofErr w:type="spellEnd"/>
      <w:r w:rsidR="00486D9E" w:rsidRPr="00D22385">
        <w:rPr>
          <w:rFonts w:ascii="Times New Roman" w:eastAsia="Times New Roman" w:hAnsi="Times New Roman" w:cs="Times New Roman"/>
          <w:b/>
          <w:sz w:val="24"/>
          <w:szCs w:val="24"/>
          <w:lang w:bidi="en-US"/>
        </w:rPr>
        <w:t xml:space="preserve"> </w:t>
      </w:r>
      <w:proofErr w:type="spellStart"/>
      <w:r w:rsidR="00486D9E" w:rsidRPr="00D22385">
        <w:rPr>
          <w:rFonts w:ascii="Times New Roman" w:eastAsia="Times New Roman" w:hAnsi="Times New Roman" w:cs="Times New Roman"/>
          <w:b/>
          <w:sz w:val="24"/>
          <w:szCs w:val="24"/>
          <w:lang w:bidi="en-US"/>
        </w:rPr>
        <w:t>prevenirea</w:t>
      </w:r>
      <w:proofErr w:type="spellEnd"/>
      <w:r w:rsidR="00486D9E" w:rsidRPr="00D22385">
        <w:rPr>
          <w:rFonts w:ascii="Times New Roman" w:eastAsia="Times New Roman" w:hAnsi="Times New Roman" w:cs="Times New Roman"/>
          <w:b/>
          <w:sz w:val="24"/>
          <w:szCs w:val="24"/>
          <w:lang w:bidi="en-US"/>
        </w:rPr>
        <w:t xml:space="preserve"> </w:t>
      </w:r>
      <w:proofErr w:type="spellStart"/>
      <w:r w:rsidR="00486D9E" w:rsidRPr="00D22385">
        <w:rPr>
          <w:rFonts w:ascii="Times New Roman" w:eastAsia="Times New Roman" w:hAnsi="Times New Roman" w:cs="Times New Roman"/>
          <w:b/>
          <w:sz w:val="24"/>
          <w:szCs w:val="24"/>
          <w:lang w:bidi="en-US"/>
        </w:rPr>
        <w:t>deschiderii</w:t>
      </w:r>
      <w:proofErr w:type="spellEnd"/>
      <w:r w:rsidR="00486D9E" w:rsidRPr="00D22385">
        <w:rPr>
          <w:rFonts w:ascii="Times New Roman" w:eastAsia="Times New Roman" w:hAnsi="Times New Roman" w:cs="Times New Roman"/>
          <w:b/>
          <w:sz w:val="24"/>
          <w:szCs w:val="24"/>
          <w:lang w:bidi="en-US"/>
        </w:rPr>
        <w:t xml:space="preserve"> de </w:t>
      </w:r>
      <w:proofErr w:type="spellStart"/>
      <w:r w:rsidR="00486D9E" w:rsidRPr="00D22385">
        <w:rPr>
          <w:rFonts w:ascii="Times New Roman" w:eastAsia="Times New Roman" w:hAnsi="Times New Roman" w:cs="Times New Roman"/>
          <w:b/>
          <w:sz w:val="24"/>
          <w:szCs w:val="24"/>
          <w:lang w:bidi="en-US"/>
        </w:rPr>
        <w:t>animale</w:t>
      </w:r>
      <w:proofErr w:type="spellEnd"/>
      <w:r w:rsidRPr="00D22385">
        <w:rPr>
          <w:rFonts w:ascii="Times New Roman" w:eastAsia="Times New Roman" w:hAnsi="Times New Roman" w:cs="Times New Roman"/>
          <w:b/>
          <w:sz w:val="24"/>
          <w:szCs w:val="24"/>
          <w:lang w:bidi="en-US"/>
        </w:rPr>
        <w:t xml:space="preserve">, </w:t>
      </w:r>
      <w:proofErr w:type="spellStart"/>
      <w:r w:rsidRPr="00D22385">
        <w:rPr>
          <w:rFonts w:ascii="Times New Roman" w:eastAsia="Times New Roman" w:hAnsi="Times New Roman" w:cs="Times New Roman"/>
          <w:b/>
          <w:sz w:val="24"/>
          <w:szCs w:val="24"/>
          <w:lang w:bidi="en-US"/>
        </w:rPr>
        <w:t>în</w:t>
      </w:r>
      <w:proofErr w:type="spellEnd"/>
      <w:r w:rsidRPr="00D22385">
        <w:rPr>
          <w:rFonts w:ascii="Times New Roman" w:eastAsia="Times New Roman" w:hAnsi="Times New Roman" w:cs="Times New Roman"/>
          <w:b/>
          <w:sz w:val="24"/>
          <w:szCs w:val="24"/>
          <w:lang w:bidi="en-US"/>
        </w:rPr>
        <w:t xml:space="preserve"> mod </w:t>
      </w:r>
      <w:proofErr w:type="spellStart"/>
      <w:r w:rsidRPr="00D22385">
        <w:rPr>
          <w:rFonts w:ascii="Times New Roman" w:eastAsia="Times New Roman" w:hAnsi="Times New Roman" w:cs="Times New Roman"/>
          <w:b/>
          <w:sz w:val="24"/>
          <w:szCs w:val="24"/>
          <w:lang w:bidi="en-US"/>
        </w:rPr>
        <w:t>obligatoriu</w:t>
      </w:r>
      <w:proofErr w:type="spellEnd"/>
      <w:r w:rsidRPr="00D22385">
        <w:rPr>
          <w:rFonts w:ascii="Times New Roman" w:eastAsia="Times New Roman" w:hAnsi="Times New Roman" w:cs="Times New Roman"/>
          <w:b/>
          <w:sz w:val="24"/>
          <w:szCs w:val="24"/>
          <w:lang w:bidi="en-US"/>
        </w:rPr>
        <w:t>.</w:t>
      </w:r>
    </w:p>
    <w:p w14:paraId="5FA73C26" w14:textId="7543171D" w:rsidR="001551DC" w:rsidRPr="009357A7" w:rsidRDefault="001551DC" w:rsidP="001551DC">
      <w:pPr>
        <w:pStyle w:val="Other0"/>
        <w:jc w:val="both"/>
        <w:rPr>
          <w:b/>
        </w:rPr>
      </w:pPr>
      <w:r w:rsidRPr="009357A7">
        <w:rPr>
          <w:b/>
          <w:color w:val="000000"/>
          <w:sz w:val="24"/>
          <w:szCs w:val="24"/>
          <w:lang w:val="ro-RO" w:eastAsia="ro-RO" w:bidi="ro-RO"/>
        </w:rPr>
        <w:t>Mod de eliminare/ valorificare</w:t>
      </w:r>
      <w:r w:rsidR="009357A7" w:rsidRPr="009357A7">
        <w:rPr>
          <w:b/>
          <w:color w:val="000000"/>
          <w:sz w:val="24"/>
          <w:szCs w:val="24"/>
          <w:lang w:val="ro-RO" w:eastAsia="ro-RO" w:bidi="ro-RO"/>
        </w:rPr>
        <w:t xml:space="preserve"> a deșeurilor</w:t>
      </w:r>
      <w:r w:rsidRPr="009357A7">
        <w:rPr>
          <w:b/>
          <w:color w:val="000000"/>
          <w:sz w:val="24"/>
          <w:szCs w:val="24"/>
          <w:lang w:val="ro-RO" w:eastAsia="ro-RO" w:bidi="ro-RO"/>
        </w:rPr>
        <w:t xml:space="preserve">: </w:t>
      </w:r>
      <w:r w:rsidR="009357A7" w:rsidRPr="009357A7">
        <w:rPr>
          <w:b/>
          <w:color w:val="000000"/>
          <w:sz w:val="24"/>
          <w:szCs w:val="24"/>
          <w:lang w:val="ro-RO" w:eastAsia="ro-RO" w:bidi="ro-RO"/>
        </w:rPr>
        <w:t>eliminare prin agenți autorizați.</w:t>
      </w:r>
    </w:p>
    <w:p w14:paraId="777D2115" w14:textId="73EE9606" w:rsidR="00804171" w:rsidRPr="001551DC" w:rsidRDefault="00804171" w:rsidP="00800634">
      <w:pPr>
        <w:spacing w:after="0" w:line="240" w:lineRule="auto"/>
        <w:jc w:val="both"/>
        <w:rPr>
          <w:rFonts w:ascii="Times New Roman" w:eastAsia="Times New Roman" w:hAnsi="Times New Roman" w:cs="Times New Roman"/>
          <w:b/>
          <w:sz w:val="24"/>
          <w:szCs w:val="24"/>
          <w:lang w:bidi="en-US"/>
        </w:rPr>
      </w:pPr>
    </w:p>
    <w:p w14:paraId="5C41A1AB" w14:textId="5F1D3175" w:rsidR="007B0937" w:rsidRDefault="0096531F" w:rsidP="00637DF9">
      <w:pPr>
        <w:pStyle w:val="Heading3"/>
        <w:jc w:val="both"/>
      </w:pPr>
      <w:bookmarkStart w:id="12" w:name="_Toc170220864"/>
      <w:r>
        <w:t>I.A.1.15</w:t>
      </w:r>
      <w:r w:rsidR="00D83796" w:rsidRPr="00D83796">
        <w:t xml:space="preserve"> </w:t>
      </w:r>
      <w:proofErr w:type="spellStart"/>
      <w:r w:rsidR="00D83796" w:rsidRPr="00D83796">
        <w:t>C</w:t>
      </w:r>
      <w:r w:rsidR="007B0937" w:rsidRPr="00D83796">
        <w:t>erinţele</w:t>
      </w:r>
      <w:proofErr w:type="spellEnd"/>
      <w:r w:rsidR="007B0937" w:rsidRPr="00D83796">
        <w:t xml:space="preserve"> legate de </w:t>
      </w:r>
      <w:proofErr w:type="spellStart"/>
      <w:r w:rsidR="007B0937" w:rsidRPr="00D83796">
        <w:t>utilizarea</w:t>
      </w:r>
      <w:proofErr w:type="spellEnd"/>
      <w:r w:rsidR="007B0937" w:rsidRPr="00D83796">
        <w:t xml:space="preserve"> </w:t>
      </w:r>
      <w:proofErr w:type="spellStart"/>
      <w:r w:rsidR="007B0937" w:rsidRPr="00D83796">
        <w:t>terenu</w:t>
      </w:r>
      <w:r w:rsidR="00D83796" w:rsidRPr="00D83796">
        <w:t>lui</w:t>
      </w:r>
      <w:proofErr w:type="spellEnd"/>
      <w:r w:rsidR="00D83796" w:rsidRPr="00D83796">
        <w:t xml:space="preserve">, </w:t>
      </w:r>
      <w:proofErr w:type="spellStart"/>
      <w:r w:rsidR="00D83796" w:rsidRPr="00D83796">
        <w:t>necesare</w:t>
      </w:r>
      <w:proofErr w:type="spellEnd"/>
      <w:r w:rsidR="00D83796" w:rsidRPr="00D83796">
        <w:t xml:space="preserve"> </w:t>
      </w:r>
      <w:proofErr w:type="spellStart"/>
      <w:r w:rsidR="00D83796" w:rsidRPr="00D83796">
        <w:t>pentru</w:t>
      </w:r>
      <w:proofErr w:type="spellEnd"/>
      <w:r w:rsidR="00D83796" w:rsidRPr="00D83796">
        <w:t xml:space="preserve"> </w:t>
      </w:r>
      <w:proofErr w:type="spellStart"/>
      <w:r w:rsidR="00D83796" w:rsidRPr="00D83796">
        <w:t>execuţia</w:t>
      </w:r>
      <w:proofErr w:type="spellEnd"/>
      <w:r w:rsidR="00D83796" w:rsidRPr="00D83796">
        <w:t xml:space="preserve"> </w:t>
      </w:r>
      <w:proofErr w:type="spellStart"/>
      <w:r w:rsidR="00D83796" w:rsidRPr="00D83796">
        <w:t>planului</w:t>
      </w:r>
      <w:proofErr w:type="spellEnd"/>
      <w:r w:rsidR="007B0937" w:rsidRPr="00D83796">
        <w:t xml:space="preserve"> (</w:t>
      </w:r>
      <w:proofErr w:type="spellStart"/>
      <w:r w:rsidR="007B0937" w:rsidRPr="00D83796">
        <w:t>categoria</w:t>
      </w:r>
      <w:proofErr w:type="spellEnd"/>
      <w:r w:rsidR="007B0937" w:rsidRPr="00D83796">
        <w:t xml:space="preserve"> de </w:t>
      </w:r>
      <w:proofErr w:type="spellStart"/>
      <w:r w:rsidR="007B0937" w:rsidRPr="00D83796">
        <w:t>folosinţă</w:t>
      </w:r>
      <w:proofErr w:type="spellEnd"/>
      <w:r w:rsidR="007B0937" w:rsidRPr="00D83796">
        <w:t xml:space="preserve"> a </w:t>
      </w:r>
      <w:proofErr w:type="spellStart"/>
      <w:r w:rsidR="007B0937" w:rsidRPr="00D83796">
        <w:t>terenului</w:t>
      </w:r>
      <w:proofErr w:type="spellEnd"/>
      <w:r w:rsidR="007B0937" w:rsidRPr="00D83796">
        <w:t xml:space="preserve">, </w:t>
      </w:r>
      <w:proofErr w:type="spellStart"/>
      <w:r w:rsidR="007B0937" w:rsidRPr="00D83796">
        <w:t>suprafeţele</w:t>
      </w:r>
      <w:proofErr w:type="spellEnd"/>
      <w:r w:rsidR="007B0937" w:rsidRPr="00D83796">
        <w:t xml:space="preserve"> de </w:t>
      </w:r>
      <w:proofErr w:type="spellStart"/>
      <w:r w:rsidR="007B0937" w:rsidRPr="00D83796">
        <w:t>teren</w:t>
      </w:r>
      <w:proofErr w:type="spellEnd"/>
      <w:r w:rsidR="007B0937" w:rsidRPr="00D83796">
        <w:t xml:space="preserve"> </w:t>
      </w:r>
      <w:proofErr w:type="spellStart"/>
      <w:r w:rsidR="007B0937" w:rsidRPr="00D83796">
        <w:t>ce</w:t>
      </w:r>
      <w:proofErr w:type="spellEnd"/>
      <w:r w:rsidR="007B0937" w:rsidRPr="00D83796">
        <w:t xml:space="preserve"> </w:t>
      </w:r>
      <w:proofErr w:type="spellStart"/>
      <w:r w:rsidR="007B0937" w:rsidRPr="00D83796">
        <w:t>vor</w:t>
      </w:r>
      <w:proofErr w:type="spellEnd"/>
      <w:r w:rsidR="007B0937" w:rsidRPr="00D83796">
        <w:t xml:space="preserve"> fi </w:t>
      </w:r>
      <w:proofErr w:type="spellStart"/>
      <w:r w:rsidR="007B0937" w:rsidRPr="00D83796">
        <w:t>ocupat</w:t>
      </w:r>
      <w:r w:rsidR="00D83796">
        <w:t>e</w:t>
      </w:r>
      <w:proofErr w:type="spellEnd"/>
      <w:r w:rsidR="00D83796">
        <w:t xml:space="preserve"> </w:t>
      </w:r>
      <w:proofErr w:type="spellStart"/>
      <w:r w:rsidR="00D83796">
        <w:t>temporar</w:t>
      </w:r>
      <w:proofErr w:type="spellEnd"/>
      <w:r w:rsidR="00D83796">
        <w:t xml:space="preserve">/permanent de </w:t>
      </w:r>
      <w:proofErr w:type="spellStart"/>
      <w:r w:rsidR="00D83796">
        <w:t>către</w:t>
      </w:r>
      <w:proofErr w:type="spellEnd"/>
      <w:r w:rsidR="00D83796">
        <w:t xml:space="preserve"> plan</w:t>
      </w:r>
      <w:r w:rsidR="007B0937" w:rsidRPr="00D83796">
        <w:t xml:space="preserve">, de </w:t>
      </w:r>
      <w:proofErr w:type="spellStart"/>
      <w:r w:rsidR="007B0937" w:rsidRPr="00D83796">
        <w:t>exemplu</w:t>
      </w:r>
      <w:proofErr w:type="spellEnd"/>
      <w:r w:rsidR="007B0937" w:rsidRPr="00D83796">
        <w:t xml:space="preserve"> </w:t>
      </w:r>
      <w:proofErr w:type="spellStart"/>
      <w:r w:rsidR="007B0937" w:rsidRPr="00D83796">
        <w:t>drumurile</w:t>
      </w:r>
      <w:proofErr w:type="spellEnd"/>
      <w:r w:rsidR="007B0937" w:rsidRPr="00D83796">
        <w:t xml:space="preserve"> de </w:t>
      </w:r>
      <w:proofErr w:type="spellStart"/>
      <w:r w:rsidR="007B0937" w:rsidRPr="00D83796">
        <w:t>acces</w:t>
      </w:r>
      <w:proofErr w:type="spellEnd"/>
      <w:r w:rsidR="007B0937" w:rsidRPr="00D83796">
        <w:t xml:space="preserve">, </w:t>
      </w:r>
      <w:proofErr w:type="spellStart"/>
      <w:r w:rsidR="007B0937" w:rsidRPr="00D83796">
        <w:t>tehnologice</w:t>
      </w:r>
      <w:proofErr w:type="spellEnd"/>
      <w:r w:rsidR="007B0937" w:rsidRPr="00D83796">
        <w:t xml:space="preserve">, </w:t>
      </w:r>
      <w:proofErr w:type="spellStart"/>
      <w:r w:rsidR="007B0937" w:rsidRPr="00D83796">
        <w:t>ampriza</w:t>
      </w:r>
      <w:proofErr w:type="spellEnd"/>
      <w:r w:rsidR="007B0937" w:rsidRPr="00D83796">
        <w:t xml:space="preserve"> </w:t>
      </w:r>
      <w:proofErr w:type="spellStart"/>
      <w:r w:rsidR="007B0937" w:rsidRPr="00D83796">
        <w:t>drumului</w:t>
      </w:r>
      <w:proofErr w:type="spellEnd"/>
      <w:r w:rsidR="007B0937" w:rsidRPr="00D83796">
        <w:t xml:space="preserve">, </w:t>
      </w:r>
      <w:proofErr w:type="spellStart"/>
      <w:r w:rsidR="007B0937" w:rsidRPr="00D83796">
        <w:t>şanţuri</w:t>
      </w:r>
      <w:proofErr w:type="spellEnd"/>
      <w:r w:rsidR="007B0937" w:rsidRPr="00D83796">
        <w:t xml:space="preserve"> </w:t>
      </w:r>
      <w:proofErr w:type="spellStart"/>
      <w:r w:rsidR="007B0937" w:rsidRPr="00D83796">
        <w:t>şi</w:t>
      </w:r>
      <w:proofErr w:type="spellEnd"/>
      <w:r w:rsidR="007B0937" w:rsidRPr="00D83796">
        <w:t xml:space="preserve"> </w:t>
      </w:r>
      <w:proofErr w:type="spellStart"/>
      <w:r w:rsidR="007B0937" w:rsidRPr="00D83796">
        <w:t>pereţi</w:t>
      </w:r>
      <w:proofErr w:type="spellEnd"/>
      <w:r w:rsidR="007B0937" w:rsidRPr="00D83796">
        <w:t xml:space="preserve"> de </w:t>
      </w:r>
      <w:proofErr w:type="spellStart"/>
      <w:r w:rsidR="007B0937" w:rsidRPr="00D83796">
        <w:t>spr</w:t>
      </w:r>
      <w:r w:rsidR="00D83796" w:rsidRPr="00D83796">
        <w:t>ijin</w:t>
      </w:r>
      <w:proofErr w:type="spellEnd"/>
      <w:r w:rsidR="00D83796" w:rsidRPr="00D83796">
        <w:t xml:space="preserve">, </w:t>
      </w:r>
      <w:proofErr w:type="spellStart"/>
      <w:r w:rsidR="00D83796" w:rsidRPr="00D83796">
        <w:t>efecte</w:t>
      </w:r>
      <w:proofErr w:type="spellEnd"/>
      <w:r w:rsidR="00D83796" w:rsidRPr="00D83796">
        <w:t xml:space="preserve"> de </w:t>
      </w:r>
      <w:proofErr w:type="spellStart"/>
      <w:r w:rsidR="00D83796" w:rsidRPr="00D83796">
        <w:t>drenaj</w:t>
      </w:r>
      <w:proofErr w:type="spellEnd"/>
      <w:r w:rsidR="00D83796" w:rsidRPr="00D83796">
        <w:t xml:space="preserve">, </w:t>
      </w:r>
      <w:proofErr w:type="spellStart"/>
      <w:r w:rsidR="00D83796" w:rsidRPr="00D83796">
        <w:t>altele</w:t>
      </w:r>
      <w:proofErr w:type="spellEnd"/>
      <w:r w:rsidR="00D83796" w:rsidRPr="00D83796">
        <w:t>)</w:t>
      </w:r>
      <w:bookmarkEnd w:id="12"/>
    </w:p>
    <w:p w14:paraId="5CE40DD0" w14:textId="1EF01723" w:rsidR="00F85068" w:rsidRPr="00F85068" w:rsidRDefault="00A16392" w:rsidP="00F85068">
      <w:pPr>
        <w:spacing w:after="0" w:line="240" w:lineRule="auto"/>
        <w:jc w:val="right"/>
        <w:rPr>
          <w:rFonts w:ascii="Times New Roman" w:eastAsia="Times New Roman" w:hAnsi="Times New Roman" w:cs="Times New Roman"/>
          <w:i/>
          <w:color w:val="000000"/>
          <w:sz w:val="20"/>
          <w:szCs w:val="20"/>
        </w:rPr>
      </w:pPr>
      <w:proofErr w:type="spellStart"/>
      <w:r>
        <w:rPr>
          <w:rFonts w:ascii="Times New Roman" w:eastAsia="Times New Roman" w:hAnsi="Times New Roman" w:cs="Times New Roman"/>
          <w:i/>
          <w:color w:val="000000"/>
          <w:sz w:val="20"/>
          <w:szCs w:val="20"/>
        </w:rPr>
        <w:t>Tabelul</w:t>
      </w:r>
      <w:proofErr w:type="spellEnd"/>
      <w:r>
        <w:rPr>
          <w:rFonts w:ascii="Times New Roman" w:eastAsia="Times New Roman" w:hAnsi="Times New Roman" w:cs="Times New Roman"/>
          <w:i/>
          <w:color w:val="000000"/>
          <w:sz w:val="20"/>
          <w:szCs w:val="20"/>
        </w:rPr>
        <w:t xml:space="preserve"> </w:t>
      </w:r>
      <w:r w:rsidR="00CD5AF1">
        <w:rPr>
          <w:rFonts w:ascii="Times New Roman" w:eastAsia="Times New Roman" w:hAnsi="Times New Roman" w:cs="Times New Roman"/>
          <w:i/>
          <w:color w:val="000000"/>
          <w:sz w:val="20"/>
          <w:szCs w:val="20"/>
        </w:rPr>
        <w:t>5</w:t>
      </w:r>
    </w:p>
    <w:p w14:paraId="33F2C598" w14:textId="77777777" w:rsidR="004A6CCA" w:rsidRPr="00F85068" w:rsidRDefault="00A16392" w:rsidP="00F85068">
      <w:pPr>
        <w:spacing w:after="0" w:line="240" w:lineRule="auto"/>
        <w:jc w:val="right"/>
        <w:rPr>
          <w:rFonts w:ascii="Times New Roman" w:eastAsia="Times New Roman" w:hAnsi="Times New Roman" w:cs="Times New Roman"/>
          <w:i/>
          <w:color w:val="000000"/>
          <w:sz w:val="20"/>
          <w:szCs w:val="20"/>
        </w:rPr>
      </w:pPr>
      <w:proofErr w:type="spellStart"/>
      <w:r>
        <w:rPr>
          <w:rFonts w:ascii="Times New Roman" w:eastAsia="Times New Roman" w:hAnsi="Times New Roman" w:cs="Times New Roman"/>
          <w:i/>
          <w:color w:val="000000"/>
          <w:sz w:val="20"/>
          <w:szCs w:val="20"/>
        </w:rPr>
        <w:t>Categorii</w:t>
      </w:r>
      <w:proofErr w:type="spellEnd"/>
      <w:r>
        <w:rPr>
          <w:rFonts w:ascii="Times New Roman" w:eastAsia="Times New Roman" w:hAnsi="Times New Roman" w:cs="Times New Roman"/>
          <w:i/>
          <w:color w:val="000000"/>
          <w:sz w:val="20"/>
          <w:szCs w:val="20"/>
        </w:rPr>
        <w:t xml:space="preserve"> de </w:t>
      </w:r>
      <w:proofErr w:type="spellStart"/>
      <w:r>
        <w:rPr>
          <w:rFonts w:ascii="Times New Roman" w:eastAsia="Times New Roman" w:hAnsi="Times New Roman" w:cs="Times New Roman"/>
          <w:i/>
          <w:color w:val="000000"/>
          <w:sz w:val="20"/>
          <w:szCs w:val="20"/>
        </w:rPr>
        <w:t>folosință</w:t>
      </w:r>
      <w:proofErr w:type="spellEnd"/>
      <w:r>
        <w:rPr>
          <w:rFonts w:ascii="Times New Roman" w:eastAsia="Times New Roman" w:hAnsi="Times New Roman" w:cs="Times New Roman"/>
          <w:i/>
          <w:color w:val="000000"/>
          <w:sz w:val="20"/>
          <w:szCs w:val="20"/>
        </w:rPr>
        <w:t xml:space="preserve"> ale </w:t>
      </w:r>
      <w:proofErr w:type="spellStart"/>
      <w:r>
        <w:rPr>
          <w:rFonts w:ascii="Times New Roman" w:eastAsia="Times New Roman" w:hAnsi="Times New Roman" w:cs="Times New Roman"/>
          <w:i/>
          <w:color w:val="000000"/>
          <w:sz w:val="20"/>
          <w:szCs w:val="20"/>
        </w:rPr>
        <w:t>terenurilor</w:t>
      </w:r>
      <w:proofErr w:type="spellEnd"/>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6321"/>
        <w:gridCol w:w="1261"/>
        <w:gridCol w:w="633"/>
        <w:gridCol w:w="1099"/>
      </w:tblGrid>
      <w:tr w:rsidR="00BD2DE8" w:rsidRPr="00BD2DE8" w14:paraId="01864223" w14:textId="77777777" w:rsidTr="00517816">
        <w:trPr>
          <w:cantSplit/>
          <w:tblHeader/>
        </w:trPr>
        <w:tc>
          <w:tcPr>
            <w:tcW w:w="3393" w:type="pct"/>
            <w:vMerge w:val="restart"/>
            <w:tcBorders>
              <w:top w:val="single" w:sz="18" w:space="0" w:color="auto"/>
              <w:left w:val="single" w:sz="18" w:space="0" w:color="auto"/>
            </w:tcBorders>
            <w:shd w:val="clear" w:color="auto" w:fill="C2D69B" w:themeFill="accent3" w:themeFillTint="99"/>
            <w:vAlign w:val="center"/>
          </w:tcPr>
          <w:p w14:paraId="314B544B" w14:textId="77777777" w:rsidR="00BD2DE8" w:rsidRPr="00BD2DE8" w:rsidRDefault="00BD2DE8" w:rsidP="00BD2DE8">
            <w:pPr>
              <w:spacing w:after="0" w:line="240" w:lineRule="auto"/>
              <w:jc w:val="center"/>
              <w:rPr>
                <w:rFonts w:ascii="Arial" w:eastAsia="Times New Roman" w:hAnsi="Arial" w:cs="Arial"/>
                <w:b/>
                <w:color w:val="000000"/>
                <w:sz w:val="12"/>
                <w:szCs w:val="12"/>
                <w:lang w:val="ro-RO"/>
              </w:rPr>
            </w:pPr>
            <w:r w:rsidRPr="00BD2DE8">
              <w:rPr>
                <w:rFonts w:ascii="Arial" w:eastAsia="Times New Roman" w:hAnsi="Arial" w:cs="Arial"/>
                <w:b/>
                <w:color w:val="000000"/>
                <w:sz w:val="12"/>
                <w:szCs w:val="12"/>
                <w:lang w:val="ro-RO"/>
              </w:rPr>
              <w:t>C A T E G O R I E    D E    F O L O S I N T A</w:t>
            </w:r>
          </w:p>
        </w:tc>
        <w:tc>
          <w:tcPr>
            <w:tcW w:w="1607" w:type="pct"/>
            <w:gridSpan w:val="3"/>
            <w:tcBorders>
              <w:top w:val="single" w:sz="18" w:space="0" w:color="auto"/>
              <w:right w:val="single" w:sz="18" w:space="0" w:color="auto"/>
            </w:tcBorders>
            <w:shd w:val="clear" w:color="auto" w:fill="C2D69B" w:themeFill="accent3" w:themeFillTint="99"/>
            <w:vAlign w:val="center"/>
          </w:tcPr>
          <w:p w14:paraId="31ED8EA6" w14:textId="77777777" w:rsidR="00BD2DE8" w:rsidRPr="00BD2DE8" w:rsidRDefault="00BD2DE8" w:rsidP="00BD2DE8">
            <w:pPr>
              <w:spacing w:after="0" w:line="240" w:lineRule="auto"/>
              <w:jc w:val="center"/>
              <w:rPr>
                <w:rFonts w:ascii="Arial" w:eastAsia="Times New Roman" w:hAnsi="Arial" w:cs="Arial"/>
                <w:b/>
                <w:color w:val="000000"/>
                <w:sz w:val="12"/>
                <w:szCs w:val="12"/>
                <w:lang w:val="ro-RO"/>
              </w:rPr>
            </w:pPr>
            <w:proofErr w:type="spellStart"/>
            <w:r w:rsidRPr="00BD2DE8">
              <w:rPr>
                <w:rFonts w:ascii="Arial" w:eastAsia="Times New Roman" w:hAnsi="Arial" w:cs="Arial"/>
                <w:b/>
                <w:color w:val="000000"/>
                <w:sz w:val="12"/>
                <w:szCs w:val="12"/>
              </w:rPr>
              <w:t>Suprafata</w:t>
            </w:r>
            <w:proofErr w:type="spellEnd"/>
            <w:r w:rsidRPr="00BD2DE8">
              <w:rPr>
                <w:rFonts w:ascii="Arial" w:eastAsia="Times New Roman" w:hAnsi="Arial" w:cs="Arial"/>
                <w:b/>
                <w:color w:val="000000"/>
                <w:sz w:val="12"/>
                <w:szCs w:val="12"/>
              </w:rPr>
              <w:t xml:space="preserve"> (ha)</w:t>
            </w:r>
          </w:p>
        </w:tc>
      </w:tr>
      <w:tr w:rsidR="00BD2DE8" w:rsidRPr="00BD2DE8" w14:paraId="043AF1FA" w14:textId="77777777" w:rsidTr="00517816">
        <w:trPr>
          <w:cantSplit/>
          <w:tblHeader/>
        </w:trPr>
        <w:tc>
          <w:tcPr>
            <w:tcW w:w="3393" w:type="pct"/>
            <w:vMerge/>
            <w:tcBorders>
              <w:left w:val="single" w:sz="18" w:space="0" w:color="auto"/>
              <w:bottom w:val="single" w:sz="12" w:space="0" w:color="auto"/>
            </w:tcBorders>
            <w:shd w:val="clear" w:color="auto" w:fill="auto"/>
          </w:tcPr>
          <w:p w14:paraId="16A3E54D" w14:textId="77777777" w:rsidR="00BD2DE8" w:rsidRPr="00BD2DE8" w:rsidRDefault="00BD2DE8" w:rsidP="00BD2DE8">
            <w:pPr>
              <w:spacing w:after="0" w:line="240" w:lineRule="auto"/>
              <w:jc w:val="both"/>
              <w:rPr>
                <w:rFonts w:ascii="Arial" w:eastAsia="Times New Roman" w:hAnsi="Arial" w:cs="Arial"/>
                <w:b/>
                <w:color w:val="000000"/>
                <w:sz w:val="12"/>
                <w:szCs w:val="12"/>
                <w:lang w:val="ro-RO"/>
              </w:rPr>
            </w:pPr>
          </w:p>
        </w:tc>
        <w:tc>
          <w:tcPr>
            <w:tcW w:w="677" w:type="pct"/>
            <w:tcBorders>
              <w:bottom w:val="single" w:sz="12" w:space="0" w:color="auto"/>
            </w:tcBorders>
            <w:shd w:val="clear" w:color="auto" w:fill="C2D69B" w:themeFill="accent3" w:themeFillTint="99"/>
            <w:vAlign w:val="center"/>
          </w:tcPr>
          <w:p w14:paraId="28A07160" w14:textId="77777777" w:rsidR="00BD2DE8" w:rsidRPr="00BD2DE8" w:rsidRDefault="00BD2DE8" w:rsidP="00BD2DE8">
            <w:pPr>
              <w:spacing w:after="0" w:line="240" w:lineRule="auto"/>
              <w:jc w:val="center"/>
              <w:rPr>
                <w:rFonts w:ascii="Arial" w:eastAsia="Times New Roman" w:hAnsi="Arial" w:cs="Arial"/>
                <w:b/>
                <w:color w:val="000000"/>
                <w:sz w:val="12"/>
                <w:szCs w:val="12"/>
              </w:rPr>
            </w:pPr>
            <w:r w:rsidRPr="00BD2DE8">
              <w:rPr>
                <w:rFonts w:ascii="Arial" w:eastAsia="Times New Roman" w:hAnsi="Arial" w:cs="Arial"/>
                <w:b/>
                <w:color w:val="000000"/>
                <w:sz w:val="12"/>
                <w:szCs w:val="12"/>
              </w:rPr>
              <w:t>GRF. I</w:t>
            </w:r>
          </w:p>
        </w:tc>
        <w:tc>
          <w:tcPr>
            <w:tcW w:w="340" w:type="pct"/>
            <w:tcBorders>
              <w:bottom w:val="single" w:sz="12" w:space="0" w:color="auto"/>
            </w:tcBorders>
            <w:shd w:val="clear" w:color="auto" w:fill="C2D69B" w:themeFill="accent3" w:themeFillTint="99"/>
            <w:vAlign w:val="bottom"/>
          </w:tcPr>
          <w:p w14:paraId="2E2A29E9" w14:textId="77777777" w:rsidR="00BD2DE8" w:rsidRPr="00BD2DE8" w:rsidRDefault="00BD2DE8" w:rsidP="00BD2DE8">
            <w:pPr>
              <w:spacing w:after="0" w:line="240" w:lineRule="auto"/>
              <w:ind w:left="-113" w:right="-113"/>
              <w:jc w:val="center"/>
              <w:rPr>
                <w:rFonts w:ascii="Arial" w:eastAsia="Times New Roman" w:hAnsi="Arial" w:cs="Arial"/>
                <w:b/>
                <w:color w:val="000000"/>
                <w:sz w:val="12"/>
                <w:szCs w:val="12"/>
                <w:lang w:val="it-IT"/>
              </w:rPr>
            </w:pPr>
            <w:r w:rsidRPr="00BD2DE8">
              <w:rPr>
                <w:rFonts w:ascii="Arial" w:eastAsia="Times New Roman" w:hAnsi="Arial" w:cs="Arial"/>
                <w:b/>
                <w:color w:val="000000"/>
                <w:sz w:val="12"/>
                <w:szCs w:val="12"/>
                <w:lang w:val="it-IT"/>
              </w:rPr>
              <w:t>GRF.  II</w:t>
            </w:r>
          </w:p>
        </w:tc>
        <w:tc>
          <w:tcPr>
            <w:tcW w:w="590" w:type="pct"/>
            <w:tcBorders>
              <w:bottom w:val="single" w:sz="12" w:space="0" w:color="auto"/>
              <w:right w:val="single" w:sz="18" w:space="0" w:color="auto"/>
            </w:tcBorders>
            <w:shd w:val="clear" w:color="auto" w:fill="C2D69B" w:themeFill="accent3" w:themeFillTint="99"/>
            <w:vAlign w:val="center"/>
          </w:tcPr>
          <w:p w14:paraId="22968A0E" w14:textId="77777777" w:rsidR="00BD2DE8" w:rsidRPr="00BD2DE8" w:rsidRDefault="00BD2DE8" w:rsidP="00BD2DE8">
            <w:pPr>
              <w:spacing w:after="0" w:line="240" w:lineRule="auto"/>
              <w:jc w:val="center"/>
              <w:rPr>
                <w:rFonts w:ascii="Arial" w:eastAsia="Times New Roman" w:hAnsi="Arial" w:cs="Arial"/>
                <w:b/>
                <w:color w:val="000000"/>
                <w:sz w:val="12"/>
                <w:szCs w:val="12"/>
                <w:lang w:val="it-IT"/>
              </w:rPr>
            </w:pPr>
            <w:r w:rsidRPr="00BD2DE8">
              <w:rPr>
                <w:rFonts w:ascii="Arial" w:eastAsia="Times New Roman" w:hAnsi="Arial" w:cs="Arial"/>
                <w:b/>
                <w:color w:val="000000"/>
                <w:sz w:val="12"/>
                <w:szCs w:val="12"/>
                <w:lang w:val="it-IT"/>
              </w:rPr>
              <w:t>Total</w:t>
            </w:r>
          </w:p>
        </w:tc>
      </w:tr>
      <w:tr w:rsidR="00BD2DE8" w:rsidRPr="00BD2DE8" w14:paraId="5A4CA981" w14:textId="77777777" w:rsidTr="00517816">
        <w:tc>
          <w:tcPr>
            <w:tcW w:w="3393" w:type="pct"/>
            <w:tcBorders>
              <w:top w:val="single" w:sz="12" w:space="0" w:color="auto"/>
              <w:left w:val="single" w:sz="18" w:space="0" w:color="auto"/>
              <w:bottom w:val="single" w:sz="4" w:space="0" w:color="auto"/>
              <w:right w:val="single" w:sz="4" w:space="0" w:color="auto"/>
            </w:tcBorders>
            <w:shd w:val="clear" w:color="auto" w:fill="auto"/>
            <w:vAlign w:val="bottom"/>
          </w:tcPr>
          <w:p w14:paraId="6461A619"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A - Paduri si terenuri destinate impaduririi sau reimpaduririi</w:t>
            </w:r>
          </w:p>
        </w:tc>
        <w:tc>
          <w:tcPr>
            <w:tcW w:w="677" w:type="pct"/>
            <w:tcBorders>
              <w:top w:val="single" w:sz="12" w:space="0" w:color="auto"/>
              <w:left w:val="single" w:sz="4" w:space="0" w:color="auto"/>
              <w:bottom w:val="single" w:sz="4" w:space="0" w:color="auto"/>
              <w:right w:val="single" w:sz="4" w:space="0" w:color="auto"/>
            </w:tcBorders>
            <w:shd w:val="clear" w:color="auto" w:fill="auto"/>
            <w:vAlign w:val="bottom"/>
          </w:tcPr>
          <w:p w14:paraId="112DFDF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549.86</w:t>
            </w:r>
          </w:p>
        </w:tc>
        <w:tc>
          <w:tcPr>
            <w:tcW w:w="340" w:type="pct"/>
            <w:tcBorders>
              <w:top w:val="single" w:sz="12" w:space="0" w:color="auto"/>
              <w:left w:val="single" w:sz="4" w:space="0" w:color="auto"/>
              <w:bottom w:val="single" w:sz="4" w:space="0" w:color="auto"/>
              <w:right w:val="single" w:sz="4" w:space="0" w:color="auto"/>
            </w:tcBorders>
            <w:shd w:val="clear" w:color="auto" w:fill="auto"/>
            <w:vAlign w:val="bottom"/>
          </w:tcPr>
          <w:p w14:paraId="2C74A5AD"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33.63</w:t>
            </w:r>
          </w:p>
        </w:tc>
        <w:tc>
          <w:tcPr>
            <w:tcW w:w="590" w:type="pct"/>
            <w:tcBorders>
              <w:top w:val="single" w:sz="12" w:space="0" w:color="auto"/>
              <w:left w:val="single" w:sz="4" w:space="0" w:color="auto"/>
              <w:bottom w:val="single" w:sz="4" w:space="0" w:color="auto"/>
              <w:right w:val="single" w:sz="18" w:space="0" w:color="auto"/>
            </w:tcBorders>
            <w:shd w:val="clear" w:color="auto" w:fill="auto"/>
            <w:vAlign w:val="bottom"/>
          </w:tcPr>
          <w:p w14:paraId="1204B97D"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583.49</w:t>
            </w:r>
          </w:p>
        </w:tc>
      </w:tr>
      <w:tr w:rsidR="00BD2DE8" w:rsidRPr="00BD2DE8" w14:paraId="7BE9FC2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A0FA370"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  - Paduri si terenuri destinate impaduririi pentru care se reglementeaza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4FDD6E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238.87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92A463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33.63</w:t>
            </w: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55D588B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272.5</w:t>
            </w:r>
          </w:p>
        </w:tc>
      </w:tr>
      <w:tr w:rsidR="00BD2DE8" w:rsidRPr="00BD2DE8" w14:paraId="35760F7B"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5A7AC4FF"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recoltarea de produse principale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32E45543"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7CA7B10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483F0A2C"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377A1AC6"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0D3C9ED4"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A11 - Paduri inclusiv plantatii cu reusita definitiva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69A5E6E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238.87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C974AF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33.63</w:t>
            </w: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323978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272.5</w:t>
            </w:r>
          </w:p>
        </w:tc>
      </w:tr>
      <w:tr w:rsidR="00BD2DE8" w:rsidRPr="00BD2DE8" w14:paraId="17888B07"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261DEE4"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77 B  79 B  79 D  80 F  80 G  81 B  81 C  89 B  89 C  90 B  91 B  92 B  92 C  93 A  94 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FB0BD2C"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A5633DA"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80FF720"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0BA7C8CE"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C4A3D85"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94 B  95 B  96 B 107 A 107 B 107 C 107 D 110   112 A 112 B 112 C 113</w:t>
            </w:r>
          </w:p>
          <w:p w14:paraId="7726F71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116 A 116 B 116 C 117  118   119 A 119 B</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CE17323"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00ADA7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1B6BA50E"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2AA76749"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3ECF3B9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A12 - Regenerari pe cale artificiala cu reusita partiala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F2DBE8A"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08F36DD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DC9329B"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2F82B59A"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3322279"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A13 - Regenerari pe cale naturala cu reusita partiala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65617CA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7F921C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5B92F30A"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530714A4"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47DAF29"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A14 - Terenuri de reimpadurit in urma taierilor rase, a doboriturilor de vint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4B5860C"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2E43F24"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9573E8A"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4CF20332"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51AFAF9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sau a altor cauze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BF12AA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4DFDEB82"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140C5D3"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6C3BC66"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B71834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A15 - Poieni sau goluri destinate impaduririi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4CC747FD"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4218A1B"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5BBF570"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548AE254"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E1F98C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A16 - Terenuri degradate prevazute a se impadurii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D34F0B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303A84B"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1E5C4334"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44208FC6"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F19927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A17 - Rachitarii naturale ori create prin culturi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431408C3"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72A109A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6FC9D05"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588C199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3038794B"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  - Paduri si terenuri destinate impaduririi pentru care nu se reglementeaza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01920E5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310.99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5B3CB5C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4316B0D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310.99</w:t>
            </w:r>
          </w:p>
        </w:tc>
      </w:tr>
      <w:tr w:rsidR="00BD2DE8" w:rsidRPr="00BD2DE8" w14:paraId="22BDD8E2"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11BE0FF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lastRenderedPageBreak/>
              <w:t xml:space="preserve">           recoltarea de produse principale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43766DD6"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31608A0D"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5F9CF05C"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3EC037E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836194F"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A21 - Paduri inclusiv plantatii cu reusita definitiva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7E75E94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310.99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0C83331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04CD62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310.99</w:t>
            </w:r>
          </w:p>
        </w:tc>
      </w:tr>
      <w:tr w:rsidR="00BD2DE8" w:rsidRPr="00BD2DE8" w14:paraId="17EF5DEF"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F2CCF43"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76 A  76 B  77 A  77 C  78 A  78 B  78 C  79 A  79 C  80 A  80 B  80 C  80 D    81 A    83    84 A  84 B  85    86 A  86 B  88 A 88 B  88 C  89 A  89 D  90 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5182857"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AD053C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152A6EF5"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01D7B810"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54F364C0"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80 E  91 A  92 A  93 B  95 A  96 A  97 A  97 B  98   109</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86D0C2B"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A788F1C"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E16F591"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260DC88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BBCDF01"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A22 - Terenuri impadurite pe cale naturala sau artificiala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7C4151D"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86ACBA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413C8DF"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E9F913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9D2179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cu reusita partiala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0BDFD912"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597398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35865CB6"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6354BE45"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A923E9F"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A23 - Terenuri de reimpadurit in urma doboriturilor de vint sau a altor cauze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6779459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326F4D9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300088B"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326F97C2"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5144DFC"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A24 - Poieni sau goluri destinate impaduririi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37008C1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B0C575B"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13800C96"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2E475047"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E1DA8F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A25 - Terenuri degradate destinate impaduririi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2E8147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C6652D4"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C8465EE"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1FEB032A"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00DF6E2B"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 - Terenuri afectate gospodaririi silvice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69207D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7B43A0FD"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C84061A"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5BFE65A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15E5358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B1  - Linii parcelare principale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5426823"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FA1CB20"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CFA5E3E"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66A1126A"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98DF475"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B2  - Linii de vinatoare si terenuri pentru hrana vinatului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65E808F7"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1ACCB1E"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CF8FA24"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B9C6CB0"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C4C5675"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B3  - Instalatii de transport forestier: drumuri, cai ferate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79D9A33"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4316C3E"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57127EEF"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399908C"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3B02A249"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si funiculare permanente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6F18983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D94840C"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59A82D2"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7B6A73C"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654B3807"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B4  - Cladiri, curti si depozite permanente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1B1576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5B731C14"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A09094C"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5B7D0CE"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353AA7F4"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B5  - Pepiniere si plantatii seminciere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649F88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7ED15346"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3F748FA7"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4717421"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27D2788E"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B6  - Culturi de arbusti fructiferi, de plante medicinale si melifere, etc</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067B40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35726595"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00AFD455"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52B347F6"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3F80F91F"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B7  - Terenuri cultivate pentru nevoile administratiei</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1E1E544"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622534B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486480F0"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3E4B7CCE"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2DC7ADD"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B8  - Terenuri cu fazanerii, pastravarii, centre de prelucrare a</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F62499A"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8AE6034"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4AD7AC3"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1A9CF156"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0FFCF50"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fructelor de padure, uscatorii de seminte, etc.</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0C1202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BFB6E2E"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67BEB7C5"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15E280A9"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11E331E2"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B9  - Ape care fac parte din fondul forestier</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53FD6312"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3ACE9DAE"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2383E485"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0B69FB60"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2D6E8BAB"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B10 - Culoare pentru linii de inalta tensiune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04F0E26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82A8DF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039522F0"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C3BFFBF"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7BDD4F7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C - Terenuri neproductive: stincarii, saraturi, mlastini, ravene, etc.</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743E6DE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A0B49DB"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3E1D11AD"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450E3315"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24CF43CA"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D - Terenuri scoase temporar din fondul forestier</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3E686A8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46CBCE8E"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13BFEDB0"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9B22DCF"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CCA84AB"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D1  - Transmise prin acte normative in folosinta temporare a unor organizatii pt.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10507E5F"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7B0CCBB7"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34F01714"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6FFEB24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43944C58"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instalatii electrice,petroliere sau hidrotehnice,pentru cariere,depozite, etc.</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B41A669"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1099C6D7"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66DDE86"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02653233" w14:textId="77777777" w:rsidTr="00517816">
        <w:tc>
          <w:tcPr>
            <w:tcW w:w="3393" w:type="pct"/>
            <w:tcBorders>
              <w:top w:val="single" w:sz="4" w:space="0" w:color="auto"/>
              <w:left w:val="single" w:sz="18" w:space="0" w:color="auto"/>
              <w:bottom w:val="single" w:sz="4" w:space="0" w:color="auto"/>
              <w:right w:val="single" w:sz="4" w:space="0" w:color="auto"/>
            </w:tcBorders>
            <w:shd w:val="clear" w:color="auto" w:fill="auto"/>
            <w:vAlign w:val="bottom"/>
          </w:tcPr>
          <w:p w14:paraId="1909B0A6"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D2  - Detinute de persoane fizice sau juridice fara aprobarile legale</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14:paraId="23CA90F8"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14:paraId="2D284A91"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4" w:space="0" w:color="auto"/>
              <w:right w:val="single" w:sz="18" w:space="0" w:color="auto"/>
            </w:tcBorders>
            <w:shd w:val="clear" w:color="auto" w:fill="auto"/>
            <w:vAlign w:val="bottom"/>
          </w:tcPr>
          <w:p w14:paraId="7DC179A9"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44B5C7F3" w14:textId="77777777" w:rsidTr="00517816">
        <w:tc>
          <w:tcPr>
            <w:tcW w:w="3393" w:type="pct"/>
            <w:tcBorders>
              <w:top w:val="single" w:sz="4" w:space="0" w:color="auto"/>
              <w:left w:val="single" w:sz="18" w:space="0" w:color="auto"/>
              <w:bottom w:val="single" w:sz="12" w:space="0" w:color="auto"/>
              <w:right w:val="single" w:sz="4" w:space="0" w:color="auto"/>
            </w:tcBorders>
            <w:shd w:val="clear" w:color="auto" w:fill="auto"/>
            <w:vAlign w:val="bottom"/>
          </w:tcPr>
          <w:p w14:paraId="7F436DEB" w14:textId="77777777" w:rsidR="00BD2DE8" w:rsidRPr="00BD2DE8" w:rsidRDefault="00BD2DE8" w:rsidP="00BD2DE8">
            <w:pPr>
              <w:spacing w:after="0" w:line="240" w:lineRule="auto"/>
              <w:jc w:val="center"/>
              <w:rPr>
                <w:rFonts w:ascii="Arial" w:eastAsia="Times New Roman" w:hAnsi="Arial" w:cs="Arial"/>
                <w:sz w:val="16"/>
                <w:szCs w:val="16"/>
                <w:lang w:val="ro-RO"/>
              </w:rPr>
            </w:pPr>
            <w:r w:rsidRPr="00BD2DE8">
              <w:rPr>
                <w:rFonts w:ascii="Arial" w:eastAsia="Times New Roman" w:hAnsi="Arial" w:cs="Arial"/>
                <w:sz w:val="16"/>
                <w:szCs w:val="16"/>
                <w:lang w:val="ro-RO"/>
              </w:rPr>
              <w:t xml:space="preserve">           necesare, ocupatii si litigii</w:t>
            </w:r>
          </w:p>
        </w:tc>
        <w:tc>
          <w:tcPr>
            <w:tcW w:w="677" w:type="pct"/>
            <w:tcBorders>
              <w:top w:val="single" w:sz="4" w:space="0" w:color="auto"/>
              <w:left w:val="single" w:sz="4" w:space="0" w:color="auto"/>
              <w:bottom w:val="single" w:sz="12" w:space="0" w:color="auto"/>
              <w:right w:val="single" w:sz="4" w:space="0" w:color="auto"/>
            </w:tcBorders>
            <w:shd w:val="clear" w:color="auto" w:fill="auto"/>
            <w:vAlign w:val="bottom"/>
          </w:tcPr>
          <w:p w14:paraId="58DCD4B2"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340" w:type="pct"/>
            <w:tcBorders>
              <w:top w:val="single" w:sz="4" w:space="0" w:color="auto"/>
              <w:left w:val="single" w:sz="4" w:space="0" w:color="auto"/>
              <w:bottom w:val="single" w:sz="12" w:space="0" w:color="auto"/>
              <w:right w:val="single" w:sz="4" w:space="0" w:color="auto"/>
            </w:tcBorders>
            <w:shd w:val="clear" w:color="auto" w:fill="auto"/>
            <w:vAlign w:val="bottom"/>
          </w:tcPr>
          <w:p w14:paraId="2AD8990A" w14:textId="77777777" w:rsidR="00BD2DE8" w:rsidRPr="00BD2DE8" w:rsidRDefault="00BD2DE8" w:rsidP="00BD2DE8">
            <w:pPr>
              <w:spacing w:after="0" w:line="240" w:lineRule="auto"/>
              <w:jc w:val="center"/>
              <w:rPr>
                <w:rFonts w:ascii="Arial" w:eastAsia="Times New Roman" w:hAnsi="Arial" w:cs="Arial"/>
                <w:sz w:val="16"/>
                <w:szCs w:val="16"/>
                <w:lang w:val="ro-RO"/>
              </w:rPr>
            </w:pPr>
          </w:p>
        </w:tc>
        <w:tc>
          <w:tcPr>
            <w:tcW w:w="590" w:type="pct"/>
            <w:tcBorders>
              <w:top w:val="single" w:sz="4" w:space="0" w:color="auto"/>
              <w:left w:val="single" w:sz="4" w:space="0" w:color="auto"/>
              <w:bottom w:val="single" w:sz="12" w:space="0" w:color="auto"/>
              <w:right w:val="single" w:sz="18" w:space="0" w:color="auto"/>
            </w:tcBorders>
            <w:shd w:val="clear" w:color="auto" w:fill="auto"/>
            <w:vAlign w:val="bottom"/>
          </w:tcPr>
          <w:p w14:paraId="5273EF72" w14:textId="77777777" w:rsidR="00BD2DE8" w:rsidRPr="00BD2DE8" w:rsidRDefault="00BD2DE8" w:rsidP="00BD2DE8">
            <w:pPr>
              <w:spacing w:after="0" w:line="240" w:lineRule="auto"/>
              <w:jc w:val="center"/>
              <w:rPr>
                <w:rFonts w:ascii="Arial" w:eastAsia="Times New Roman" w:hAnsi="Arial" w:cs="Arial"/>
                <w:sz w:val="16"/>
                <w:szCs w:val="16"/>
                <w:lang w:val="ro-RO"/>
              </w:rPr>
            </w:pPr>
          </w:p>
        </w:tc>
      </w:tr>
      <w:tr w:rsidR="00BD2DE8" w:rsidRPr="00BD2DE8" w14:paraId="7BD26411" w14:textId="77777777" w:rsidTr="00517816">
        <w:tc>
          <w:tcPr>
            <w:tcW w:w="3393" w:type="pct"/>
            <w:tcBorders>
              <w:top w:val="single" w:sz="12" w:space="0" w:color="auto"/>
              <w:left w:val="single" w:sz="18" w:space="0" w:color="auto"/>
              <w:bottom w:val="single" w:sz="18" w:space="0" w:color="auto"/>
              <w:right w:val="single" w:sz="4" w:space="0" w:color="auto"/>
            </w:tcBorders>
            <w:shd w:val="clear" w:color="auto" w:fill="auto"/>
            <w:vAlign w:val="bottom"/>
          </w:tcPr>
          <w:p w14:paraId="0CC47F76" w14:textId="77777777" w:rsidR="00BD2DE8" w:rsidRPr="00BD2DE8" w:rsidRDefault="00BD2DE8" w:rsidP="00BD2DE8">
            <w:pPr>
              <w:spacing w:after="0" w:line="240" w:lineRule="auto"/>
              <w:jc w:val="center"/>
              <w:rPr>
                <w:rFonts w:ascii="Arial" w:eastAsia="Times New Roman" w:hAnsi="Arial" w:cs="Arial"/>
                <w:b/>
                <w:bCs/>
                <w:sz w:val="16"/>
                <w:szCs w:val="16"/>
                <w:lang w:val="ro-RO"/>
              </w:rPr>
            </w:pPr>
            <w:r w:rsidRPr="00BD2DE8">
              <w:rPr>
                <w:rFonts w:ascii="Arial" w:eastAsia="Times New Roman" w:hAnsi="Arial" w:cs="Arial"/>
                <w:b/>
                <w:bCs/>
                <w:sz w:val="16"/>
                <w:szCs w:val="16"/>
                <w:lang w:val="ro-RO"/>
              </w:rPr>
              <w:t xml:space="preserve">                    TOTAL  : A + B + C + D</w:t>
            </w:r>
          </w:p>
        </w:tc>
        <w:tc>
          <w:tcPr>
            <w:tcW w:w="677" w:type="pct"/>
            <w:tcBorders>
              <w:top w:val="single" w:sz="12" w:space="0" w:color="auto"/>
              <w:left w:val="single" w:sz="4" w:space="0" w:color="auto"/>
              <w:bottom w:val="single" w:sz="18" w:space="0" w:color="auto"/>
              <w:right w:val="single" w:sz="4" w:space="0" w:color="auto"/>
            </w:tcBorders>
            <w:shd w:val="clear" w:color="auto" w:fill="auto"/>
            <w:vAlign w:val="bottom"/>
          </w:tcPr>
          <w:p w14:paraId="695A7E99" w14:textId="77777777" w:rsidR="00BD2DE8" w:rsidRPr="00BD2DE8" w:rsidRDefault="00BD2DE8" w:rsidP="00BD2DE8">
            <w:pPr>
              <w:spacing w:after="0" w:line="240" w:lineRule="auto"/>
              <w:jc w:val="center"/>
              <w:rPr>
                <w:rFonts w:ascii="Arial" w:eastAsia="Times New Roman" w:hAnsi="Arial" w:cs="Arial"/>
                <w:b/>
                <w:bCs/>
                <w:sz w:val="16"/>
                <w:szCs w:val="16"/>
                <w:lang w:val="ro-RO"/>
              </w:rPr>
            </w:pPr>
            <w:r w:rsidRPr="00BD2DE8">
              <w:rPr>
                <w:rFonts w:ascii="Arial" w:eastAsia="Times New Roman" w:hAnsi="Arial" w:cs="Arial"/>
                <w:b/>
                <w:bCs/>
                <w:sz w:val="16"/>
                <w:szCs w:val="16"/>
                <w:lang w:val="ro-RO"/>
              </w:rPr>
              <w:t>549.86</w:t>
            </w:r>
          </w:p>
        </w:tc>
        <w:tc>
          <w:tcPr>
            <w:tcW w:w="340" w:type="pct"/>
            <w:tcBorders>
              <w:top w:val="single" w:sz="12" w:space="0" w:color="auto"/>
              <w:left w:val="single" w:sz="4" w:space="0" w:color="auto"/>
              <w:bottom w:val="single" w:sz="18" w:space="0" w:color="auto"/>
              <w:right w:val="single" w:sz="4" w:space="0" w:color="auto"/>
            </w:tcBorders>
            <w:shd w:val="clear" w:color="auto" w:fill="auto"/>
            <w:vAlign w:val="bottom"/>
          </w:tcPr>
          <w:p w14:paraId="4FB79E47" w14:textId="77777777" w:rsidR="00BD2DE8" w:rsidRPr="00BD2DE8" w:rsidRDefault="00BD2DE8" w:rsidP="00BD2DE8">
            <w:pPr>
              <w:spacing w:after="0" w:line="240" w:lineRule="auto"/>
              <w:jc w:val="center"/>
              <w:rPr>
                <w:rFonts w:ascii="Arial" w:eastAsia="Times New Roman" w:hAnsi="Arial" w:cs="Arial"/>
                <w:b/>
                <w:bCs/>
                <w:sz w:val="16"/>
                <w:szCs w:val="16"/>
                <w:lang w:val="ro-RO"/>
              </w:rPr>
            </w:pPr>
            <w:r w:rsidRPr="00BD2DE8">
              <w:rPr>
                <w:rFonts w:ascii="Arial" w:eastAsia="Times New Roman" w:hAnsi="Arial" w:cs="Arial"/>
                <w:b/>
                <w:bCs/>
                <w:sz w:val="16"/>
                <w:szCs w:val="16"/>
                <w:lang w:val="ro-RO"/>
              </w:rPr>
              <w:t>33.63</w:t>
            </w:r>
          </w:p>
        </w:tc>
        <w:tc>
          <w:tcPr>
            <w:tcW w:w="590" w:type="pct"/>
            <w:tcBorders>
              <w:top w:val="single" w:sz="12" w:space="0" w:color="auto"/>
              <w:left w:val="single" w:sz="4" w:space="0" w:color="auto"/>
              <w:bottom w:val="single" w:sz="18" w:space="0" w:color="auto"/>
              <w:right w:val="single" w:sz="18" w:space="0" w:color="auto"/>
            </w:tcBorders>
            <w:shd w:val="clear" w:color="auto" w:fill="auto"/>
            <w:vAlign w:val="bottom"/>
          </w:tcPr>
          <w:p w14:paraId="523FFCCF" w14:textId="77777777" w:rsidR="00BD2DE8" w:rsidRPr="00BD2DE8" w:rsidRDefault="00BD2DE8" w:rsidP="00BD2DE8">
            <w:pPr>
              <w:spacing w:after="0" w:line="240" w:lineRule="auto"/>
              <w:jc w:val="center"/>
              <w:rPr>
                <w:rFonts w:ascii="Arial" w:eastAsia="Times New Roman" w:hAnsi="Arial" w:cs="Arial"/>
                <w:b/>
                <w:bCs/>
                <w:sz w:val="16"/>
                <w:szCs w:val="16"/>
                <w:lang w:val="ro-RO"/>
              </w:rPr>
            </w:pPr>
            <w:r w:rsidRPr="00BD2DE8">
              <w:rPr>
                <w:rFonts w:ascii="Arial" w:eastAsia="Times New Roman" w:hAnsi="Arial" w:cs="Arial"/>
                <w:b/>
                <w:bCs/>
                <w:sz w:val="16"/>
                <w:szCs w:val="16"/>
                <w:lang w:val="ro-RO"/>
              </w:rPr>
              <w:t>583.49</w:t>
            </w:r>
          </w:p>
        </w:tc>
      </w:tr>
    </w:tbl>
    <w:p w14:paraId="59893E00" w14:textId="77777777" w:rsidR="00BD2DE8" w:rsidRDefault="00BD2DE8" w:rsidP="00D83796">
      <w:pPr>
        <w:spacing w:after="0" w:line="240" w:lineRule="auto"/>
        <w:jc w:val="both"/>
        <w:rPr>
          <w:rFonts w:ascii="Times New Roman" w:eastAsia="Calibri" w:hAnsi="Times New Roman" w:cs="Times New Roman"/>
          <w:sz w:val="24"/>
          <w:szCs w:val="24"/>
          <w:lang w:val="ro-RO"/>
        </w:rPr>
      </w:pPr>
    </w:p>
    <w:p w14:paraId="0BBCF014" w14:textId="773D1C42" w:rsidR="00804171" w:rsidRDefault="00D83796" w:rsidP="00D83796">
      <w:pPr>
        <w:spacing w:after="0" w:line="240" w:lineRule="auto"/>
        <w:jc w:val="both"/>
        <w:rPr>
          <w:rFonts w:ascii="Times New Roman" w:eastAsia="Calibri" w:hAnsi="Times New Roman" w:cs="Times New Roman"/>
          <w:sz w:val="24"/>
          <w:szCs w:val="24"/>
          <w:lang w:val="ro-RO"/>
        </w:rPr>
      </w:pPr>
      <w:r w:rsidRPr="00D83796">
        <w:rPr>
          <w:rFonts w:ascii="Times New Roman" w:eastAsia="Calibri" w:hAnsi="Times New Roman" w:cs="Times New Roman"/>
          <w:sz w:val="24"/>
          <w:szCs w:val="24"/>
          <w:lang w:val="ro-RO"/>
        </w:rPr>
        <w:t>Reţeaua instalaţiilor de transport care deservesc fon</w:t>
      </w:r>
      <w:r w:rsidR="003B5CEC">
        <w:rPr>
          <w:rFonts w:ascii="Times New Roman" w:eastAsia="Calibri" w:hAnsi="Times New Roman" w:cs="Times New Roman"/>
          <w:sz w:val="24"/>
          <w:szCs w:val="24"/>
          <w:lang w:val="ro-RO"/>
        </w:rPr>
        <w:t>dul fore</w:t>
      </w:r>
      <w:r w:rsidR="00C4570D">
        <w:rPr>
          <w:rFonts w:ascii="Times New Roman" w:eastAsia="Calibri" w:hAnsi="Times New Roman" w:cs="Times New Roman"/>
          <w:sz w:val="24"/>
          <w:szCs w:val="24"/>
          <w:lang w:val="ro-RO"/>
        </w:rPr>
        <w:t>ier are o lungime de 1</w:t>
      </w:r>
      <w:r w:rsidR="00BD2DE8">
        <w:rPr>
          <w:rFonts w:ascii="Times New Roman" w:eastAsia="Calibri" w:hAnsi="Times New Roman" w:cs="Times New Roman"/>
          <w:sz w:val="24"/>
          <w:szCs w:val="24"/>
          <w:lang w:val="ro-RO"/>
        </w:rPr>
        <w:t>3,1</w:t>
      </w:r>
      <w:r w:rsidRPr="00D83796">
        <w:rPr>
          <w:rFonts w:ascii="Times New Roman" w:eastAsia="Calibri" w:hAnsi="Times New Roman" w:cs="Times New Roman"/>
          <w:sz w:val="24"/>
          <w:szCs w:val="24"/>
          <w:lang w:val="ro-RO"/>
        </w:rPr>
        <w:t xml:space="preserve"> km</w:t>
      </w:r>
      <w:r w:rsidR="00DF14BE">
        <w:rPr>
          <w:rFonts w:ascii="Times New Roman" w:eastAsia="Calibri" w:hAnsi="Times New Roman" w:cs="Times New Roman"/>
          <w:sz w:val="24"/>
          <w:szCs w:val="24"/>
          <w:lang w:val="ro-RO"/>
        </w:rPr>
        <w:t xml:space="preserve"> (drumuri forestiere). </w:t>
      </w:r>
      <w:r w:rsidRPr="00D83796">
        <w:rPr>
          <w:rFonts w:ascii="Times New Roman" w:eastAsia="Calibri" w:hAnsi="Times New Roman" w:cs="Times New Roman"/>
          <w:sz w:val="24"/>
          <w:szCs w:val="24"/>
          <w:lang w:val="ro-RO"/>
        </w:rPr>
        <w:t xml:space="preserve">Drumurile forestiere ce deservesc suprafaţa studiată sunt în </w:t>
      </w:r>
      <w:r w:rsidR="00DF14BE">
        <w:rPr>
          <w:rFonts w:ascii="Times New Roman" w:eastAsia="Calibri" w:hAnsi="Times New Roman" w:cs="Times New Roman"/>
          <w:sz w:val="24"/>
          <w:szCs w:val="24"/>
          <w:lang w:val="ro-RO"/>
        </w:rPr>
        <w:t>general în stare bună</w:t>
      </w:r>
      <w:r w:rsidRPr="00D83796">
        <w:rPr>
          <w:rFonts w:ascii="Times New Roman" w:eastAsia="Calibri" w:hAnsi="Times New Roman" w:cs="Times New Roman"/>
          <w:sz w:val="24"/>
          <w:szCs w:val="24"/>
          <w:lang w:val="ro-RO"/>
        </w:rPr>
        <w:t>, necesitând</w:t>
      </w:r>
      <w:r w:rsidR="00DF14BE">
        <w:rPr>
          <w:rFonts w:ascii="Times New Roman" w:eastAsia="Calibri" w:hAnsi="Times New Roman" w:cs="Times New Roman"/>
          <w:sz w:val="24"/>
          <w:szCs w:val="24"/>
          <w:lang w:val="ro-RO"/>
        </w:rPr>
        <w:t xml:space="preserve"> doar întrețineri și reparații curente. </w:t>
      </w:r>
    </w:p>
    <w:p w14:paraId="3C2964B5" w14:textId="7892C7E0" w:rsidR="00A16392" w:rsidRDefault="00D83796" w:rsidP="00A16392">
      <w:pPr>
        <w:spacing w:after="0" w:line="240" w:lineRule="auto"/>
        <w:jc w:val="right"/>
        <w:rPr>
          <w:rFonts w:ascii="Times New Roman" w:eastAsia="Times New Roman" w:hAnsi="Times New Roman" w:cs="Times New Roman"/>
          <w:i/>
          <w:color w:val="000000"/>
          <w:sz w:val="20"/>
          <w:szCs w:val="20"/>
        </w:rPr>
      </w:pPr>
      <w:r w:rsidRPr="00D83796">
        <w:rPr>
          <w:rFonts w:ascii="Times New Roman" w:eastAsia="Calibri" w:hAnsi="Times New Roman" w:cs="Times New Roman"/>
          <w:sz w:val="24"/>
          <w:szCs w:val="24"/>
          <w:lang w:val="ro-RO"/>
        </w:rPr>
        <w:tab/>
      </w:r>
      <w:r w:rsidRPr="00D83796">
        <w:rPr>
          <w:rFonts w:ascii="Times New Roman" w:eastAsia="Calibri" w:hAnsi="Times New Roman" w:cs="Times New Roman"/>
          <w:sz w:val="24"/>
          <w:szCs w:val="24"/>
          <w:lang w:val="ro-RO"/>
        </w:rPr>
        <w:tab/>
      </w:r>
      <w:proofErr w:type="spellStart"/>
      <w:r w:rsidR="00A16392">
        <w:rPr>
          <w:rFonts w:ascii="Times New Roman" w:eastAsia="Times New Roman" w:hAnsi="Times New Roman" w:cs="Times New Roman"/>
          <w:i/>
          <w:color w:val="000000"/>
          <w:sz w:val="20"/>
          <w:szCs w:val="20"/>
        </w:rPr>
        <w:t>Tabelul</w:t>
      </w:r>
      <w:proofErr w:type="spellEnd"/>
      <w:r w:rsidR="00A16392">
        <w:rPr>
          <w:rFonts w:ascii="Times New Roman" w:eastAsia="Times New Roman" w:hAnsi="Times New Roman" w:cs="Times New Roman"/>
          <w:i/>
          <w:color w:val="000000"/>
          <w:sz w:val="20"/>
          <w:szCs w:val="20"/>
        </w:rPr>
        <w:t xml:space="preserve"> </w:t>
      </w:r>
      <w:r w:rsidR="00CD5AF1">
        <w:rPr>
          <w:rFonts w:ascii="Times New Roman" w:eastAsia="Times New Roman" w:hAnsi="Times New Roman" w:cs="Times New Roman"/>
          <w:i/>
          <w:color w:val="000000"/>
          <w:sz w:val="20"/>
          <w:szCs w:val="20"/>
        </w:rPr>
        <w:t>6</w:t>
      </w:r>
    </w:p>
    <w:p w14:paraId="71366AA0" w14:textId="24337B7F" w:rsidR="00DF14BE" w:rsidRPr="00DF14BE" w:rsidRDefault="00A35CA3" w:rsidP="00DF14BE">
      <w:pPr>
        <w:spacing w:after="0" w:line="240" w:lineRule="auto"/>
        <w:jc w:val="right"/>
        <w:rPr>
          <w:rFonts w:ascii="Times New Roman" w:eastAsia="Times New Roman" w:hAnsi="Times New Roman" w:cs="Times New Roman"/>
          <w:i/>
          <w:sz w:val="24"/>
          <w:szCs w:val="24"/>
          <w:lang w:val="ro-RO"/>
        </w:rPr>
      </w:pPr>
      <w:proofErr w:type="spellStart"/>
      <w:r>
        <w:rPr>
          <w:rFonts w:ascii="Times New Roman" w:eastAsia="Times New Roman" w:hAnsi="Times New Roman" w:cs="Times New Roman"/>
          <w:i/>
          <w:color w:val="000000"/>
          <w:sz w:val="20"/>
          <w:szCs w:val="20"/>
        </w:rPr>
        <w:t>Rețeaua</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instalațiilor</w:t>
      </w:r>
      <w:proofErr w:type="spellEnd"/>
      <w:r>
        <w:rPr>
          <w:rFonts w:ascii="Times New Roman" w:eastAsia="Times New Roman" w:hAnsi="Times New Roman" w:cs="Times New Roman"/>
          <w:i/>
          <w:color w:val="000000"/>
          <w:sz w:val="20"/>
          <w:szCs w:val="20"/>
        </w:rPr>
        <w:t xml:space="preserve"> de transpor</w:t>
      </w:r>
      <w:r w:rsidR="007870D5">
        <w:rPr>
          <w:rFonts w:ascii="Times New Roman" w:eastAsia="Times New Roman" w:hAnsi="Times New Roman" w:cs="Times New Roman"/>
          <w:i/>
          <w:color w:val="000000"/>
          <w:sz w:val="20"/>
          <w:szCs w:val="20"/>
        </w:rPr>
        <w:t>t</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9"/>
        <w:gridCol w:w="97"/>
        <w:gridCol w:w="1298"/>
        <w:gridCol w:w="2711"/>
        <w:gridCol w:w="883"/>
        <w:gridCol w:w="854"/>
        <w:gridCol w:w="858"/>
        <w:gridCol w:w="1139"/>
        <w:gridCol w:w="1005"/>
      </w:tblGrid>
      <w:tr w:rsidR="00BD2DE8" w:rsidRPr="00BD2DE8" w14:paraId="5C40CFB6" w14:textId="77777777" w:rsidTr="00BD2DE8">
        <w:trPr>
          <w:cantSplit/>
          <w:jc w:val="center"/>
        </w:trPr>
        <w:tc>
          <w:tcPr>
            <w:tcW w:w="318" w:type="pct"/>
            <w:gridSpan w:val="2"/>
            <w:vMerge w:val="restart"/>
            <w:shd w:val="clear" w:color="auto" w:fill="C2D69B" w:themeFill="accent3" w:themeFillTint="99"/>
            <w:vAlign w:val="center"/>
          </w:tcPr>
          <w:p w14:paraId="48F460F3"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Nr. crt.</w:t>
            </w:r>
          </w:p>
        </w:tc>
        <w:tc>
          <w:tcPr>
            <w:tcW w:w="703" w:type="pct"/>
            <w:vMerge w:val="restart"/>
            <w:shd w:val="clear" w:color="auto" w:fill="C2D69B" w:themeFill="accent3" w:themeFillTint="99"/>
            <w:vAlign w:val="center"/>
          </w:tcPr>
          <w:p w14:paraId="6238235E" w14:textId="77777777" w:rsidR="00BD2DE8" w:rsidRPr="00BD2DE8" w:rsidRDefault="00BD2DE8" w:rsidP="00BD2DE8">
            <w:pPr>
              <w:spacing w:after="0" w:line="240" w:lineRule="auto"/>
              <w:ind w:right="-108"/>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Indicativul  drumului</w:t>
            </w:r>
          </w:p>
        </w:tc>
        <w:tc>
          <w:tcPr>
            <w:tcW w:w="1462" w:type="pct"/>
            <w:vMerge w:val="restart"/>
            <w:shd w:val="clear" w:color="auto" w:fill="C2D69B" w:themeFill="accent3" w:themeFillTint="99"/>
            <w:vAlign w:val="center"/>
          </w:tcPr>
          <w:p w14:paraId="1EB1A5DE"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Denumirea drumului</w:t>
            </w:r>
          </w:p>
        </w:tc>
        <w:tc>
          <w:tcPr>
            <w:tcW w:w="1397" w:type="pct"/>
            <w:gridSpan w:val="3"/>
            <w:shd w:val="clear" w:color="auto" w:fill="C2D69B" w:themeFill="accent3" w:themeFillTint="99"/>
          </w:tcPr>
          <w:p w14:paraId="2034EB86"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Lungimea (km)</w:t>
            </w:r>
          </w:p>
        </w:tc>
        <w:tc>
          <w:tcPr>
            <w:tcW w:w="595" w:type="pct"/>
            <w:vMerge w:val="restart"/>
            <w:shd w:val="clear" w:color="auto" w:fill="C2D69B" w:themeFill="accent3" w:themeFillTint="99"/>
          </w:tcPr>
          <w:p w14:paraId="293C3E29"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Suprafaţa deservită -ha-</w:t>
            </w:r>
          </w:p>
        </w:tc>
        <w:tc>
          <w:tcPr>
            <w:tcW w:w="525" w:type="pct"/>
            <w:vMerge w:val="restart"/>
            <w:shd w:val="clear" w:color="auto" w:fill="C2D69B" w:themeFill="accent3" w:themeFillTint="99"/>
          </w:tcPr>
          <w:p w14:paraId="07297381"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Volumul deservit –m</w:t>
            </w:r>
            <w:r w:rsidRPr="00BD2DE8">
              <w:rPr>
                <w:rFonts w:ascii="Arial" w:eastAsia="Times New Roman" w:hAnsi="Arial" w:cs="Times New Roman"/>
                <w:b/>
                <w:color w:val="000000"/>
                <w:sz w:val="20"/>
                <w:szCs w:val="20"/>
                <w:vertAlign w:val="superscript"/>
                <w:lang w:val="ro-RO"/>
              </w:rPr>
              <w:t>3</w:t>
            </w:r>
            <w:r w:rsidRPr="00BD2DE8">
              <w:rPr>
                <w:rFonts w:ascii="Arial" w:eastAsia="Times New Roman" w:hAnsi="Arial" w:cs="Times New Roman"/>
                <w:b/>
                <w:color w:val="000000"/>
                <w:sz w:val="20"/>
                <w:szCs w:val="20"/>
                <w:lang w:val="ro-RO"/>
              </w:rPr>
              <w:t>-</w:t>
            </w:r>
          </w:p>
        </w:tc>
      </w:tr>
      <w:tr w:rsidR="00BD2DE8" w:rsidRPr="00BD2DE8" w14:paraId="31273889" w14:textId="77777777" w:rsidTr="00BD2DE8">
        <w:trPr>
          <w:cantSplit/>
          <w:jc w:val="center"/>
        </w:trPr>
        <w:tc>
          <w:tcPr>
            <w:tcW w:w="318" w:type="pct"/>
            <w:gridSpan w:val="2"/>
            <w:vMerge/>
            <w:tcBorders>
              <w:bottom w:val="nil"/>
            </w:tcBorders>
            <w:shd w:val="clear" w:color="auto" w:fill="C2D69B" w:themeFill="accent3" w:themeFillTint="99"/>
          </w:tcPr>
          <w:p w14:paraId="3D6D6DA2"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p>
        </w:tc>
        <w:tc>
          <w:tcPr>
            <w:tcW w:w="703" w:type="pct"/>
            <w:vMerge/>
            <w:tcBorders>
              <w:bottom w:val="nil"/>
            </w:tcBorders>
            <w:shd w:val="clear" w:color="auto" w:fill="C2D69B" w:themeFill="accent3" w:themeFillTint="99"/>
          </w:tcPr>
          <w:p w14:paraId="2A13A4A3"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p>
        </w:tc>
        <w:tc>
          <w:tcPr>
            <w:tcW w:w="1462" w:type="pct"/>
            <w:vMerge/>
            <w:tcBorders>
              <w:bottom w:val="nil"/>
            </w:tcBorders>
            <w:shd w:val="clear" w:color="auto" w:fill="C2D69B" w:themeFill="accent3" w:themeFillTint="99"/>
          </w:tcPr>
          <w:p w14:paraId="4E9FD150"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p>
        </w:tc>
        <w:tc>
          <w:tcPr>
            <w:tcW w:w="465" w:type="pct"/>
            <w:tcBorders>
              <w:bottom w:val="nil"/>
            </w:tcBorders>
            <w:shd w:val="clear" w:color="auto" w:fill="C2D69B" w:themeFill="accent3" w:themeFillTint="99"/>
            <w:vAlign w:val="center"/>
          </w:tcPr>
          <w:p w14:paraId="642DCA91"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în pădure</w:t>
            </w:r>
          </w:p>
        </w:tc>
        <w:tc>
          <w:tcPr>
            <w:tcW w:w="465" w:type="pct"/>
            <w:tcBorders>
              <w:bottom w:val="nil"/>
            </w:tcBorders>
            <w:shd w:val="clear" w:color="auto" w:fill="C2D69B" w:themeFill="accent3" w:themeFillTint="99"/>
          </w:tcPr>
          <w:p w14:paraId="4BC11B14" w14:textId="77777777" w:rsidR="00BD2DE8" w:rsidRPr="00BD2DE8" w:rsidRDefault="00BD2DE8" w:rsidP="00BD2DE8">
            <w:pPr>
              <w:spacing w:after="0" w:line="240" w:lineRule="auto"/>
              <w:ind w:left="-70" w:right="-75"/>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în afara pădurii</w:t>
            </w:r>
          </w:p>
        </w:tc>
        <w:tc>
          <w:tcPr>
            <w:tcW w:w="467" w:type="pct"/>
            <w:tcBorders>
              <w:bottom w:val="nil"/>
            </w:tcBorders>
            <w:shd w:val="clear" w:color="auto" w:fill="C2D69B" w:themeFill="accent3" w:themeFillTint="99"/>
            <w:vAlign w:val="center"/>
          </w:tcPr>
          <w:p w14:paraId="4A38B883"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Total</w:t>
            </w:r>
          </w:p>
        </w:tc>
        <w:tc>
          <w:tcPr>
            <w:tcW w:w="595" w:type="pct"/>
            <w:vMerge/>
            <w:tcBorders>
              <w:bottom w:val="nil"/>
            </w:tcBorders>
            <w:shd w:val="clear" w:color="auto" w:fill="C2D69B" w:themeFill="accent3" w:themeFillTint="99"/>
          </w:tcPr>
          <w:p w14:paraId="7D0B6928"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p>
        </w:tc>
        <w:tc>
          <w:tcPr>
            <w:tcW w:w="525" w:type="pct"/>
            <w:vMerge/>
            <w:tcBorders>
              <w:bottom w:val="nil"/>
            </w:tcBorders>
            <w:shd w:val="clear" w:color="auto" w:fill="C2D69B" w:themeFill="accent3" w:themeFillTint="99"/>
          </w:tcPr>
          <w:p w14:paraId="39CE0F21"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p>
        </w:tc>
      </w:tr>
      <w:tr w:rsidR="00BD2DE8" w:rsidRPr="00BD2DE8" w14:paraId="2BD93426" w14:textId="77777777" w:rsidTr="00BD2DE8">
        <w:trPr>
          <w:cantSplit/>
          <w:trHeight w:val="105"/>
          <w:jc w:val="center"/>
        </w:trPr>
        <w:tc>
          <w:tcPr>
            <w:tcW w:w="318" w:type="pct"/>
            <w:gridSpan w:val="2"/>
            <w:tcBorders>
              <w:bottom w:val="nil"/>
            </w:tcBorders>
            <w:shd w:val="clear" w:color="auto" w:fill="C2D69B" w:themeFill="accent3" w:themeFillTint="99"/>
          </w:tcPr>
          <w:p w14:paraId="48B0A78D"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0</w:t>
            </w:r>
          </w:p>
        </w:tc>
        <w:tc>
          <w:tcPr>
            <w:tcW w:w="703" w:type="pct"/>
            <w:tcBorders>
              <w:bottom w:val="nil"/>
            </w:tcBorders>
            <w:shd w:val="clear" w:color="auto" w:fill="C2D69B" w:themeFill="accent3" w:themeFillTint="99"/>
          </w:tcPr>
          <w:p w14:paraId="3C18A683"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1</w:t>
            </w:r>
          </w:p>
        </w:tc>
        <w:tc>
          <w:tcPr>
            <w:tcW w:w="1462" w:type="pct"/>
            <w:tcBorders>
              <w:bottom w:val="nil"/>
            </w:tcBorders>
            <w:shd w:val="clear" w:color="auto" w:fill="C2D69B" w:themeFill="accent3" w:themeFillTint="99"/>
          </w:tcPr>
          <w:p w14:paraId="18B8C4B6"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2</w:t>
            </w:r>
          </w:p>
        </w:tc>
        <w:tc>
          <w:tcPr>
            <w:tcW w:w="465" w:type="pct"/>
            <w:tcBorders>
              <w:bottom w:val="nil"/>
            </w:tcBorders>
            <w:shd w:val="clear" w:color="auto" w:fill="C2D69B" w:themeFill="accent3" w:themeFillTint="99"/>
          </w:tcPr>
          <w:p w14:paraId="035F3AC9"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3</w:t>
            </w:r>
          </w:p>
        </w:tc>
        <w:tc>
          <w:tcPr>
            <w:tcW w:w="465" w:type="pct"/>
            <w:tcBorders>
              <w:bottom w:val="nil"/>
            </w:tcBorders>
            <w:shd w:val="clear" w:color="auto" w:fill="C2D69B" w:themeFill="accent3" w:themeFillTint="99"/>
          </w:tcPr>
          <w:p w14:paraId="775EDB20"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4</w:t>
            </w:r>
          </w:p>
        </w:tc>
        <w:tc>
          <w:tcPr>
            <w:tcW w:w="467" w:type="pct"/>
            <w:tcBorders>
              <w:bottom w:val="nil"/>
            </w:tcBorders>
            <w:shd w:val="clear" w:color="auto" w:fill="C2D69B" w:themeFill="accent3" w:themeFillTint="99"/>
          </w:tcPr>
          <w:p w14:paraId="0D095DFA"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5</w:t>
            </w:r>
          </w:p>
        </w:tc>
        <w:tc>
          <w:tcPr>
            <w:tcW w:w="595" w:type="pct"/>
            <w:tcBorders>
              <w:bottom w:val="nil"/>
            </w:tcBorders>
            <w:shd w:val="clear" w:color="auto" w:fill="C2D69B" w:themeFill="accent3" w:themeFillTint="99"/>
          </w:tcPr>
          <w:p w14:paraId="3B670355"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6</w:t>
            </w:r>
          </w:p>
        </w:tc>
        <w:tc>
          <w:tcPr>
            <w:tcW w:w="525" w:type="pct"/>
            <w:tcBorders>
              <w:bottom w:val="nil"/>
            </w:tcBorders>
            <w:shd w:val="clear" w:color="auto" w:fill="C2D69B" w:themeFill="accent3" w:themeFillTint="99"/>
          </w:tcPr>
          <w:p w14:paraId="79F7A09A" w14:textId="77777777" w:rsidR="00BD2DE8" w:rsidRPr="00BD2DE8" w:rsidRDefault="00BD2DE8" w:rsidP="00BD2DE8">
            <w:pPr>
              <w:spacing w:after="0" w:line="240" w:lineRule="auto"/>
              <w:jc w:val="center"/>
              <w:rPr>
                <w:rFonts w:ascii="Arial" w:eastAsia="Times New Roman" w:hAnsi="Arial" w:cs="Times New Roman"/>
                <w:b/>
                <w:color w:val="000000"/>
                <w:sz w:val="20"/>
                <w:szCs w:val="20"/>
                <w:lang w:val="ro-RO"/>
              </w:rPr>
            </w:pPr>
            <w:r w:rsidRPr="00BD2DE8">
              <w:rPr>
                <w:rFonts w:ascii="Arial" w:eastAsia="Times New Roman" w:hAnsi="Arial" w:cs="Times New Roman"/>
                <w:b/>
                <w:color w:val="000000"/>
                <w:sz w:val="20"/>
                <w:szCs w:val="20"/>
                <w:lang w:val="ro-RO"/>
              </w:rPr>
              <w:t>7</w:t>
            </w:r>
          </w:p>
        </w:tc>
      </w:tr>
      <w:tr w:rsidR="00BD2DE8" w:rsidRPr="00BD2DE8" w14:paraId="453B6C95" w14:textId="77777777" w:rsidTr="00517816">
        <w:trPr>
          <w:cantSplit/>
          <w:jc w:val="center"/>
        </w:trPr>
        <w:tc>
          <w:tcPr>
            <w:tcW w:w="5000" w:type="pct"/>
            <w:gridSpan w:val="9"/>
            <w:tcBorders>
              <w:top w:val="single" w:sz="18" w:space="0" w:color="auto"/>
              <w:bottom w:val="nil"/>
            </w:tcBorders>
          </w:tcPr>
          <w:p w14:paraId="46B2678D" w14:textId="77777777" w:rsidR="00BD2DE8" w:rsidRPr="00BD2DE8" w:rsidRDefault="00BD2DE8" w:rsidP="00BD2DE8">
            <w:pPr>
              <w:spacing w:after="0" w:line="240" w:lineRule="auto"/>
              <w:jc w:val="center"/>
              <w:rPr>
                <w:rFonts w:ascii="Arial" w:eastAsia="Times New Roman" w:hAnsi="Arial" w:cs="Times New Roman"/>
                <w:b/>
                <w:bCs/>
                <w:caps/>
                <w:color w:val="000000"/>
                <w:sz w:val="20"/>
                <w:szCs w:val="20"/>
                <w:lang w:val="ro-RO"/>
              </w:rPr>
            </w:pPr>
            <w:r w:rsidRPr="00BD2DE8">
              <w:rPr>
                <w:rFonts w:ascii="Arial" w:eastAsia="Times New Roman" w:hAnsi="Arial" w:cs="Times New Roman"/>
                <w:b/>
                <w:bCs/>
                <w:caps/>
                <w:color w:val="000000"/>
                <w:sz w:val="20"/>
                <w:szCs w:val="20"/>
                <w:lang w:val="ro-RO"/>
              </w:rPr>
              <w:t xml:space="preserve">A. Drumuri Existente </w:t>
            </w:r>
          </w:p>
        </w:tc>
      </w:tr>
      <w:tr w:rsidR="00BD2DE8" w:rsidRPr="00BD2DE8" w14:paraId="7BAF7BEC" w14:textId="77777777" w:rsidTr="00517816">
        <w:trPr>
          <w:cantSplit/>
          <w:jc w:val="center"/>
        </w:trPr>
        <w:tc>
          <w:tcPr>
            <w:tcW w:w="5000" w:type="pct"/>
            <w:gridSpan w:val="9"/>
            <w:tcBorders>
              <w:top w:val="single" w:sz="12" w:space="0" w:color="auto"/>
              <w:bottom w:val="single" w:sz="12" w:space="0" w:color="auto"/>
            </w:tcBorders>
          </w:tcPr>
          <w:p w14:paraId="13C15A3C" w14:textId="77777777" w:rsidR="00BD2DE8" w:rsidRPr="00BD2DE8" w:rsidRDefault="00BD2DE8" w:rsidP="00BD2DE8">
            <w:pPr>
              <w:spacing w:after="0" w:line="240" w:lineRule="auto"/>
              <w:jc w:val="center"/>
              <w:rPr>
                <w:rFonts w:ascii="Arial" w:eastAsia="Times New Roman" w:hAnsi="Arial" w:cs="Times New Roman"/>
                <w:b/>
                <w:bCs/>
                <w:i/>
                <w:iCs/>
                <w:color w:val="000000"/>
                <w:sz w:val="20"/>
                <w:szCs w:val="20"/>
                <w:lang w:val="ro-RO"/>
              </w:rPr>
            </w:pPr>
            <w:r w:rsidRPr="00BD2DE8">
              <w:rPr>
                <w:rFonts w:ascii="Arial" w:eastAsia="Times New Roman" w:hAnsi="Arial" w:cs="Times New Roman"/>
                <w:b/>
                <w:bCs/>
                <w:i/>
                <w:iCs/>
                <w:color w:val="000000"/>
                <w:sz w:val="20"/>
                <w:szCs w:val="20"/>
                <w:lang w:val="ro-RO"/>
              </w:rPr>
              <w:t>A.2. DRUMURI FORESTIERE</w:t>
            </w:r>
          </w:p>
        </w:tc>
      </w:tr>
      <w:tr w:rsidR="00BD2DE8" w:rsidRPr="00BD2DE8" w14:paraId="53053D14" w14:textId="77777777" w:rsidTr="00517816">
        <w:trPr>
          <w:cantSplit/>
          <w:jc w:val="center"/>
        </w:trPr>
        <w:tc>
          <w:tcPr>
            <w:tcW w:w="259" w:type="pct"/>
            <w:tcBorders>
              <w:top w:val="single" w:sz="12" w:space="0" w:color="auto"/>
              <w:bottom w:val="single" w:sz="2" w:space="0" w:color="auto"/>
            </w:tcBorders>
          </w:tcPr>
          <w:p w14:paraId="1631FB8E"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1.</w:t>
            </w:r>
          </w:p>
        </w:tc>
        <w:tc>
          <w:tcPr>
            <w:tcW w:w="762" w:type="pct"/>
            <w:gridSpan w:val="2"/>
            <w:tcBorders>
              <w:top w:val="single" w:sz="12" w:space="0" w:color="auto"/>
              <w:bottom w:val="single" w:sz="2" w:space="0" w:color="auto"/>
            </w:tcBorders>
          </w:tcPr>
          <w:p w14:paraId="168C42F1"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FE001</w:t>
            </w:r>
          </w:p>
        </w:tc>
        <w:tc>
          <w:tcPr>
            <w:tcW w:w="1462" w:type="pct"/>
            <w:tcBorders>
              <w:top w:val="single" w:sz="12" w:space="0" w:color="auto"/>
              <w:bottom w:val="single" w:sz="2" w:space="0" w:color="auto"/>
            </w:tcBorders>
          </w:tcPr>
          <w:p w14:paraId="1DF0CE8D"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Strei</w:t>
            </w:r>
          </w:p>
        </w:tc>
        <w:tc>
          <w:tcPr>
            <w:tcW w:w="465" w:type="pct"/>
            <w:tcBorders>
              <w:top w:val="single" w:sz="12" w:space="0" w:color="auto"/>
              <w:bottom w:val="single" w:sz="2" w:space="0" w:color="auto"/>
            </w:tcBorders>
          </w:tcPr>
          <w:p w14:paraId="3A30B723"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w:t>
            </w:r>
          </w:p>
        </w:tc>
        <w:tc>
          <w:tcPr>
            <w:tcW w:w="465" w:type="pct"/>
            <w:tcBorders>
              <w:top w:val="single" w:sz="12" w:space="0" w:color="auto"/>
              <w:bottom w:val="single" w:sz="2" w:space="0" w:color="auto"/>
            </w:tcBorders>
          </w:tcPr>
          <w:p w14:paraId="79EE913A"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8,6</w:t>
            </w:r>
          </w:p>
        </w:tc>
        <w:tc>
          <w:tcPr>
            <w:tcW w:w="467" w:type="pct"/>
            <w:tcBorders>
              <w:top w:val="single" w:sz="12" w:space="0" w:color="auto"/>
              <w:bottom w:val="single" w:sz="2" w:space="0" w:color="auto"/>
            </w:tcBorders>
          </w:tcPr>
          <w:p w14:paraId="50466444"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8,6</w:t>
            </w:r>
          </w:p>
        </w:tc>
        <w:tc>
          <w:tcPr>
            <w:tcW w:w="595" w:type="pct"/>
            <w:tcBorders>
              <w:top w:val="single" w:sz="12" w:space="0" w:color="auto"/>
              <w:bottom w:val="single" w:sz="2" w:space="0" w:color="auto"/>
            </w:tcBorders>
          </w:tcPr>
          <w:p w14:paraId="37816AD5"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477,06</w:t>
            </w:r>
          </w:p>
        </w:tc>
        <w:tc>
          <w:tcPr>
            <w:tcW w:w="525" w:type="pct"/>
            <w:tcBorders>
              <w:top w:val="single" w:sz="12" w:space="0" w:color="auto"/>
              <w:bottom w:val="single" w:sz="2" w:space="0" w:color="auto"/>
            </w:tcBorders>
          </w:tcPr>
          <w:p w14:paraId="7AEC36F5"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19706</w:t>
            </w:r>
          </w:p>
        </w:tc>
      </w:tr>
      <w:tr w:rsidR="00BD2DE8" w:rsidRPr="00BD2DE8" w14:paraId="2FCFD65D" w14:textId="77777777" w:rsidTr="00517816">
        <w:trPr>
          <w:cantSplit/>
          <w:jc w:val="center"/>
        </w:trPr>
        <w:tc>
          <w:tcPr>
            <w:tcW w:w="259" w:type="pct"/>
            <w:tcBorders>
              <w:top w:val="single" w:sz="2" w:space="0" w:color="auto"/>
              <w:bottom w:val="single" w:sz="2" w:space="0" w:color="auto"/>
            </w:tcBorders>
          </w:tcPr>
          <w:p w14:paraId="0B050DA6"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2.</w:t>
            </w:r>
          </w:p>
        </w:tc>
        <w:tc>
          <w:tcPr>
            <w:tcW w:w="762" w:type="pct"/>
            <w:gridSpan w:val="2"/>
            <w:tcBorders>
              <w:top w:val="single" w:sz="2" w:space="0" w:color="auto"/>
              <w:bottom w:val="single" w:sz="2" w:space="0" w:color="auto"/>
            </w:tcBorders>
          </w:tcPr>
          <w:p w14:paraId="5BE94390"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FE002</w:t>
            </w:r>
          </w:p>
        </w:tc>
        <w:tc>
          <w:tcPr>
            <w:tcW w:w="1462" w:type="pct"/>
            <w:tcBorders>
              <w:top w:val="single" w:sz="2" w:space="0" w:color="auto"/>
              <w:bottom w:val="single" w:sz="2" w:space="0" w:color="auto"/>
            </w:tcBorders>
          </w:tcPr>
          <w:p w14:paraId="1ED1D63D"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Valea Jigoreasa</w:t>
            </w:r>
          </w:p>
        </w:tc>
        <w:tc>
          <w:tcPr>
            <w:tcW w:w="465" w:type="pct"/>
            <w:tcBorders>
              <w:top w:val="single" w:sz="2" w:space="0" w:color="auto"/>
              <w:bottom w:val="single" w:sz="2" w:space="0" w:color="auto"/>
            </w:tcBorders>
          </w:tcPr>
          <w:p w14:paraId="73149D5A"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w:t>
            </w:r>
          </w:p>
        </w:tc>
        <w:tc>
          <w:tcPr>
            <w:tcW w:w="465" w:type="pct"/>
            <w:tcBorders>
              <w:top w:val="single" w:sz="2" w:space="0" w:color="auto"/>
              <w:bottom w:val="single" w:sz="2" w:space="0" w:color="auto"/>
            </w:tcBorders>
          </w:tcPr>
          <w:p w14:paraId="78E57290"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4,5</w:t>
            </w:r>
          </w:p>
        </w:tc>
        <w:tc>
          <w:tcPr>
            <w:tcW w:w="467" w:type="pct"/>
            <w:tcBorders>
              <w:top w:val="single" w:sz="2" w:space="0" w:color="auto"/>
              <w:bottom w:val="single" w:sz="2" w:space="0" w:color="auto"/>
            </w:tcBorders>
          </w:tcPr>
          <w:p w14:paraId="1568FBAC"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4,5</w:t>
            </w:r>
          </w:p>
        </w:tc>
        <w:tc>
          <w:tcPr>
            <w:tcW w:w="595" w:type="pct"/>
            <w:tcBorders>
              <w:top w:val="single" w:sz="2" w:space="0" w:color="auto"/>
              <w:bottom w:val="single" w:sz="2" w:space="0" w:color="auto"/>
            </w:tcBorders>
          </w:tcPr>
          <w:p w14:paraId="778BA49C"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106,43</w:t>
            </w:r>
          </w:p>
        </w:tc>
        <w:tc>
          <w:tcPr>
            <w:tcW w:w="525" w:type="pct"/>
            <w:tcBorders>
              <w:top w:val="single" w:sz="2" w:space="0" w:color="auto"/>
              <w:bottom w:val="single" w:sz="2" w:space="0" w:color="auto"/>
            </w:tcBorders>
          </w:tcPr>
          <w:p w14:paraId="4336FE8A" w14:textId="77777777" w:rsidR="00BD2DE8" w:rsidRPr="00BD2DE8" w:rsidRDefault="00BD2DE8" w:rsidP="00BD2DE8">
            <w:pPr>
              <w:spacing w:after="0" w:line="240" w:lineRule="auto"/>
              <w:jc w:val="center"/>
              <w:rPr>
                <w:rFonts w:ascii="Arial" w:eastAsia="Times New Roman" w:hAnsi="Arial" w:cs="Times New Roman"/>
                <w:color w:val="000000"/>
                <w:sz w:val="20"/>
                <w:szCs w:val="20"/>
                <w:lang w:val="ro-RO"/>
              </w:rPr>
            </w:pPr>
            <w:r w:rsidRPr="00BD2DE8">
              <w:rPr>
                <w:rFonts w:ascii="Arial" w:eastAsia="Times New Roman" w:hAnsi="Arial" w:cs="Times New Roman"/>
                <w:color w:val="000000"/>
                <w:sz w:val="20"/>
                <w:szCs w:val="20"/>
                <w:lang w:val="ro-RO"/>
              </w:rPr>
              <w:t>4864</w:t>
            </w:r>
          </w:p>
        </w:tc>
      </w:tr>
      <w:tr w:rsidR="00BD2DE8" w:rsidRPr="00BD2DE8" w14:paraId="092DFB1D" w14:textId="77777777" w:rsidTr="00517816">
        <w:trPr>
          <w:cantSplit/>
          <w:trHeight w:val="70"/>
          <w:jc w:val="center"/>
        </w:trPr>
        <w:tc>
          <w:tcPr>
            <w:tcW w:w="2483" w:type="pct"/>
            <w:gridSpan w:val="4"/>
            <w:tcBorders>
              <w:top w:val="single" w:sz="12" w:space="0" w:color="auto"/>
              <w:bottom w:val="single" w:sz="18" w:space="0" w:color="auto"/>
            </w:tcBorders>
          </w:tcPr>
          <w:p w14:paraId="535F8CA5"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TOTAL INSTALAȚII DE TRANSPORT</w:t>
            </w:r>
          </w:p>
        </w:tc>
        <w:tc>
          <w:tcPr>
            <w:tcW w:w="465" w:type="pct"/>
            <w:tcBorders>
              <w:top w:val="single" w:sz="12" w:space="0" w:color="auto"/>
              <w:bottom w:val="single" w:sz="18" w:space="0" w:color="auto"/>
            </w:tcBorders>
          </w:tcPr>
          <w:p w14:paraId="13A36E23"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w:t>
            </w:r>
          </w:p>
        </w:tc>
        <w:tc>
          <w:tcPr>
            <w:tcW w:w="465" w:type="pct"/>
            <w:tcBorders>
              <w:top w:val="single" w:sz="12" w:space="0" w:color="auto"/>
              <w:bottom w:val="single" w:sz="18" w:space="0" w:color="auto"/>
            </w:tcBorders>
          </w:tcPr>
          <w:p w14:paraId="7FC4E02B"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13,1</w:t>
            </w:r>
          </w:p>
        </w:tc>
        <w:tc>
          <w:tcPr>
            <w:tcW w:w="467" w:type="pct"/>
            <w:tcBorders>
              <w:top w:val="single" w:sz="12" w:space="0" w:color="auto"/>
              <w:bottom w:val="single" w:sz="18" w:space="0" w:color="auto"/>
            </w:tcBorders>
          </w:tcPr>
          <w:p w14:paraId="3ED8DF50"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13,1</w:t>
            </w:r>
          </w:p>
        </w:tc>
        <w:tc>
          <w:tcPr>
            <w:tcW w:w="595" w:type="pct"/>
            <w:tcBorders>
              <w:top w:val="single" w:sz="12" w:space="0" w:color="auto"/>
              <w:bottom w:val="single" w:sz="18" w:space="0" w:color="auto"/>
            </w:tcBorders>
          </w:tcPr>
          <w:p w14:paraId="20FBC61F"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583,49</w:t>
            </w:r>
          </w:p>
        </w:tc>
        <w:tc>
          <w:tcPr>
            <w:tcW w:w="525" w:type="pct"/>
            <w:tcBorders>
              <w:top w:val="single" w:sz="12" w:space="0" w:color="auto"/>
              <w:bottom w:val="single" w:sz="18" w:space="0" w:color="auto"/>
            </w:tcBorders>
          </w:tcPr>
          <w:p w14:paraId="75EC66BB" w14:textId="77777777" w:rsidR="00BD2DE8" w:rsidRPr="00BD2DE8" w:rsidRDefault="00BD2DE8" w:rsidP="00BD2DE8">
            <w:pPr>
              <w:spacing w:after="0" w:line="240" w:lineRule="auto"/>
              <w:jc w:val="center"/>
              <w:rPr>
                <w:rFonts w:ascii="Arial" w:eastAsia="Times New Roman" w:hAnsi="Arial" w:cs="Times New Roman"/>
                <w:b/>
                <w:bCs/>
                <w:color w:val="000000"/>
                <w:sz w:val="20"/>
                <w:szCs w:val="20"/>
                <w:lang w:val="ro-RO"/>
              </w:rPr>
            </w:pPr>
            <w:r w:rsidRPr="00BD2DE8">
              <w:rPr>
                <w:rFonts w:ascii="Arial" w:eastAsia="Times New Roman" w:hAnsi="Arial" w:cs="Times New Roman"/>
                <w:b/>
                <w:bCs/>
                <w:color w:val="000000"/>
                <w:sz w:val="20"/>
                <w:szCs w:val="20"/>
                <w:lang w:val="ro-RO"/>
              </w:rPr>
              <w:t>24570</w:t>
            </w:r>
          </w:p>
        </w:tc>
      </w:tr>
    </w:tbl>
    <w:p w14:paraId="55088C5A" w14:textId="77777777" w:rsidR="00852124" w:rsidRDefault="00852124" w:rsidP="00C4570D">
      <w:pPr>
        <w:tabs>
          <w:tab w:val="left" w:pos="7371"/>
          <w:tab w:val="right" w:pos="9072"/>
        </w:tabs>
        <w:spacing w:after="0" w:line="240" w:lineRule="auto"/>
        <w:rPr>
          <w:rFonts w:ascii="Times New Roman" w:hAnsi="Times New Roman" w:cs="Times New Roman"/>
          <w:i/>
          <w:sz w:val="24"/>
          <w:szCs w:val="24"/>
        </w:rPr>
      </w:pPr>
    </w:p>
    <w:p w14:paraId="342AA696" w14:textId="77777777" w:rsidR="00BD2DE8" w:rsidRPr="00BD2DE8" w:rsidRDefault="00BD2DE8" w:rsidP="00BD2DE8">
      <w:pPr>
        <w:tabs>
          <w:tab w:val="left" w:pos="7371"/>
          <w:tab w:val="right" w:pos="9072"/>
        </w:tabs>
        <w:suppressAutoHyphens/>
        <w:spacing w:after="0" w:line="240" w:lineRule="auto"/>
        <w:ind w:firstLine="709"/>
        <w:jc w:val="both"/>
        <w:rPr>
          <w:rFonts w:ascii="Times New Roman" w:eastAsia="SimSun" w:hAnsi="Times New Roman" w:cs="Arial"/>
          <w:i/>
          <w:kern w:val="1"/>
          <w:sz w:val="24"/>
          <w:szCs w:val="24"/>
          <w:lang w:val="ro-RO" w:eastAsia="zh-CN" w:bidi="hi-IN"/>
        </w:rPr>
      </w:pPr>
      <w:r w:rsidRPr="00BD2DE8">
        <w:rPr>
          <w:rFonts w:ascii="Times New Roman" w:eastAsia="SimSun" w:hAnsi="Times New Roman" w:cs="Arial"/>
          <w:i/>
          <w:kern w:val="1"/>
          <w:sz w:val="24"/>
          <w:szCs w:val="24"/>
          <w:lang w:val="ro-RO" w:eastAsia="zh-CN" w:bidi="hi-IN"/>
        </w:rPr>
        <w:t>Rețeaua instalațiilor de transport utilizată în gospodărirea fondului forestier însumează 13,1</w:t>
      </w:r>
      <w:r w:rsidRPr="00BD2DE8">
        <w:rPr>
          <w:rFonts w:ascii="Times New Roman" w:eastAsia="SimSun" w:hAnsi="Times New Roman" w:cs="Arial"/>
          <w:i/>
          <w:spacing w:val="-8"/>
          <w:kern w:val="1"/>
          <w:sz w:val="24"/>
          <w:szCs w:val="24"/>
          <w:lang w:val="ro-RO" w:eastAsia="zh-CN" w:bidi="hi-IN"/>
        </w:rPr>
        <w:t xml:space="preserve"> km din care: 0 km. - drumuri</w:t>
      </w:r>
      <w:r w:rsidRPr="00BD2DE8">
        <w:rPr>
          <w:rFonts w:ascii="Times New Roman" w:eastAsia="SimSun" w:hAnsi="Times New Roman" w:cs="Arial"/>
          <w:i/>
          <w:kern w:val="1"/>
          <w:sz w:val="24"/>
          <w:szCs w:val="24"/>
          <w:lang w:val="ro-RO" w:eastAsia="zh-CN" w:bidi="hi-IN"/>
        </w:rPr>
        <w:t xml:space="preserve"> publice, 13,1 km. - drumuri forestiere asigurând accesibilitatea: </w:t>
      </w:r>
    </w:p>
    <w:p w14:paraId="634595BE" w14:textId="77777777" w:rsidR="00BD2DE8" w:rsidRPr="00BD2DE8" w:rsidRDefault="00BD2DE8" w:rsidP="00BD2DE8">
      <w:pPr>
        <w:numPr>
          <w:ilvl w:val="0"/>
          <w:numId w:val="1"/>
        </w:numPr>
        <w:tabs>
          <w:tab w:val="left" w:pos="7371"/>
          <w:tab w:val="right" w:pos="9072"/>
        </w:tabs>
        <w:suppressAutoHyphens/>
        <w:spacing w:after="0" w:line="240" w:lineRule="auto"/>
        <w:jc w:val="both"/>
        <w:rPr>
          <w:rFonts w:ascii="Times New Roman" w:eastAsia="SimSun" w:hAnsi="Times New Roman" w:cs="Arial"/>
          <w:i/>
          <w:kern w:val="1"/>
          <w:sz w:val="24"/>
          <w:szCs w:val="24"/>
          <w:lang w:val="ro-RO" w:eastAsia="zh-CN" w:bidi="hi-IN"/>
        </w:rPr>
      </w:pPr>
      <w:r w:rsidRPr="00BD2DE8">
        <w:rPr>
          <w:rFonts w:ascii="Times New Roman" w:eastAsia="SimSun" w:hAnsi="Times New Roman" w:cs="Arial"/>
          <w:i/>
          <w:kern w:val="1"/>
          <w:sz w:val="24"/>
          <w:szCs w:val="24"/>
          <w:lang w:val="ro-RO" w:eastAsia="zh-CN" w:bidi="hi-IN"/>
        </w:rPr>
        <w:t>fondului  forestier în proporție de 91%</w:t>
      </w:r>
    </w:p>
    <w:p w14:paraId="7F8E7E46" w14:textId="77777777" w:rsidR="00BD2DE8" w:rsidRPr="00BD2DE8" w:rsidRDefault="00BD2DE8" w:rsidP="00BD2DE8">
      <w:pPr>
        <w:numPr>
          <w:ilvl w:val="0"/>
          <w:numId w:val="1"/>
        </w:numPr>
        <w:tabs>
          <w:tab w:val="left" w:pos="7371"/>
          <w:tab w:val="right" w:pos="9072"/>
        </w:tabs>
        <w:suppressAutoHyphens/>
        <w:spacing w:after="0" w:line="240" w:lineRule="auto"/>
        <w:jc w:val="both"/>
        <w:rPr>
          <w:rFonts w:ascii="Times New Roman" w:eastAsia="SimSun" w:hAnsi="Times New Roman" w:cs="Arial"/>
          <w:i/>
          <w:kern w:val="1"/>
          <w:sz w:val="24"/>
          <w:szCs w:val="24"/>
          <w:lang w:val="ro-RO" w:eastAsia="zh-CN" w:bidi="hi-IN"/>
        </w:rPr>
      </w:pPr>
      <w:r w:rsidRPr="00BD2DE8">
        <w:rPr>
          <w:rFonts w:ascii="Times New Roman" w:eastAsia="SimSun" w:hAnsi="Times New Roman" w:cs="Arial"/>
          <w:i/>
          <w:kern w:val="1"/>
          <w:sz w:val="24"/>
          <w:szCs w:val="24"/>
          <w:lang w:val="ro-RO" w:eastAsia="zh-CN" w:bidi="hi-IN"/>
        </w:rPr>
        <w:t>fondului forestier productiv în proporție de 86%</w:t>
      </w:r>
    </w:p>
    <w:p w14:paraId="188F44FC" w14:textId="77777777" w:rsidR="00BD2DE8" w:rsidRPr="00BD2DE8" w:rsidRDefault="00BD2DE8" w:rsidP="00BD2DE8">
      <w:pPr>
        <w:tabs>
          <w:tab w:val="left" w:pos="7371"/>
          <w:tab w:val="right" w:pos="9072"/>
        </w:tabs>
        <w:suppressAutoHyphens/>
        <w:spacing w:after="0" w:line="240" w:lineRule="auto"/>
        <w:ind w:firstLine="720"/>
        <w:jc w:val="both"/>
        <w:rPr>
          <w:rFonts w:ascii="Times New Roman" w:eastAsia="SimSun" w:hAnsi="Times New Roman" w:cs="Arial"/>
          <w:i/>
          <w:kern w:val="1"/>
          <w:sz w:val="24"/>
          <w:szCs w:val="24"/>
          <w:lang w:val="ro-RO" w:eastAsia="zh-CN" w:bidi="hi-IN"/>
        </w:rPr>
      </w:pPr>
      <w:r w:rsidRPr="00BD2DE8">
        <w:rPr>
          <w:rFonts w:ascii="Times New Roman" w:eastAsia="SimSun" w:hAnsi="Times New Roman" w:cs="Arial"/>
          <w:i/>
          <w:kern w:val="1"/>
          <w:sz w:val="24"/>
          <w:szCs w:val="24"/>
          <w:lang w:val="ro-RO" w:eastAsia="zh-CN" w:bidi="hi-IN"/>
        </w:rPr>
        <w:t xml:space="preserve">Drumuri propuse: 0 km și suprafața accesibilizată. </w:t>
      </w:r>
    </w:p>
    <w:p w14:paraId="6FD6E73C" w14:textId="77777777" w:rsidR="00C4570D" w:rsidRPr="000A531A" w:rsidRDefault="00C4570D" w:rsidP="00C4570D">
      <w:pPr>
        <w:tabs>
          <w:tab w:val="left" w:pos="3990"/>
        </w:tabs>
        <w:spacing w:after="0" w:line="240" w:lineRule="auto"/>
        <w:rPr>
          <w:rFonts w:ascii="Times New Roman" w:hAnsi="Times New Roman" w:cs="Times New Roman"/>
          <w:i/>
          <w:sz w:val="24"/>
          <w:szCs w:val="24"/>
        </w:rPr>
      </w:pPr>
    </w:p>
    <w:p w14:paraId="083CCF16" w14:textId="0DD0D347" w:rsidR="007B0937" w:rsidRPr="008109D3" w:rsidRDefault="0096531F" w:rsidP="00296F8A">
      <w:pPr>
        <w:pStyle w:val="Heading3"/>
        <w:jc w:val="both"/>
        <w:rPr>
          <w:lang w:val="ro-RO"/>
        </w:rPr>
      </w:pPr>
      <w:bookmarkStart w:id="13" w:name="_Toc170220865"/>
      <w:r>
        <w:lastRenderedPageBreak/>
        <w:t>I.A.</w:t>
      </w:r>
      <w:r>
        <w:rPr>
          <w:lang w:val="ro-RO"/>
        </w:rPr>
        <w:t>1.16</w:t>
      </w:r>
      <w:r w:rsidR="00D83796" w:rsidRPr="008109D3">
        <w:rPr>
          <w:lang w:val="ro-RO"/>
        </w:rPr>
        <w:t xml:space="preserve"> S</w:t>
      </w:r>
      <w:r w:rsidR="007B0937" w:rsidRPr="008109D3">
        <w:rPr>
          <w:lang w:val="ro-RO"/>
        </w:rPr>
        <w:t>erviciile suplimentar</w:t>
      </w:r>
      <w:r w:rsidR="00296F8A">
        <w:rPr>
          <w:lang w:val="ro-RO"/>
        </w:rPr>
        <w:t xml:space="preserve">e solicitate de implementarea prevederilor amenjamentului </w:t>
      </w:r>
      <w:r w:rsidR="007B0937" w:rsidRPr="008109D3">
        <w:rPr>
          <w:lang w:val="ro-RO"/>
        </w:rPr>
        <w:t xml:space="preserve"> (dezafectarea/reamplasarea de conducte, linii de înaltă tensiune, mijloacele de construcţie necesare), respectiv modalitatea în care accesarea acestor servicii suplimentare</w:t>
      </w:r>
      <w:r w:rsidR="00A35CA3">
        <w:rPr>
          <w:lang w:val="ro-RO"/>
        </w:rPr>
        <w:t xml:space="preserve"> poate afecta integritatea ariilor naturale protejate de interes comunitar</w:t>
      </w:r>
      <w:bookmarkEnd w:id="13"/>
    </w:p>
    <w:p w14:paraId="1FE12270" w14:textId="77777777" w:rsidR="004236FF" w:rsidRDefault="004236FF" w:rsidP="007B0937">
      <w:pPr>
        <w:autoSpaceDE w:val="0"/>
        <w:autoSpaceDN w:val="0"/>
        <w:adjustRightInd w:val="0"/>
        <w:spacing w:after="0" w:line="240" w:lineRule="auto"/>
        <w:jc w:val="both"/>
        <w:rPr>
          <w:rFonts w:ascii="Times New Roman" w:hAnsi="Times New Roman" w:cs="Times New Roman"/>
          <w:sz w:val="28"/>
          <w:szCs w:val="28"/>
          <w:lang w:val="ro-RO"/>
        </w:rPr>
      </w:pPr>
    </w:p>
    <w:p w14:paraId="1AF2D2F2" w14:textId="77777777" w:rsidR="004236FF" w:rsidRPr="004236FF" w:rsidRDefault="004236FF" w:rsidP="004236FF">
      <w:pPr>
        <w:jc w:val="both"/>
        <w:rPr>
          <w:rFonts w:ascii="Times New Roman" w:eastAsia="SimSun" w:hAnsi="Times New Roman" w:cs="Times New Roman"/>
          <w:b/>
          <w:bCs/>
          <w:i/>
          <w:iCs/>
          <w:color w:val="000000"/>
          <w:kern w:val="1"/>
          <w:sz w:val="24"/>
          <w:szCs w:val="24"/>
          <w:lang w:val="ro-RO" w:eastAsia="zh-CN" w:bidi="hi-IN"/>
        </w:rPr>
      </w:pPr>
      <w:r w:rsidRPr="004236FF">
        <w:rPr>
          <w:rFonts w:ascii="Times New Roman" w:eastAsia="SimSun" w:hAnsi="Times New Roman" w:cs="Times New Roman"/>
          <w:b/>
          <w:i/>
          <w:color w:val="000000"/>
          <w:kern w:val="1"/>
          <w:sz w:val="24"/>
          <w:szCs w:val="24"/>
          <w:lang w:val="ro-RO" w:eastAsia="zh-CN" w:bidi="hi-IN"/>
        </w:rPr>
        <w:t xml:space="preserve">Prin amenajamentul silvic </w:t>
      </w:r>
      <w:r w:rsidRPr="004236FF">
        <w:rPr>
          <w:rFonts w:ascii="Times New Roman" w:eastAsia="SimSun" w:hAnsi="Times New Roman" w:cs="Times New Roman"/>
          <w:b/>
          <w:bCs/>
          <w:i/>
          <w:iCs/>
          <w:color w:val="000000"/>
          <w:kern w:val="1"/>
          <w:sz w:val="24"/>
          <w:szCs w:val="24"/>
          <w:lang w:val="ro-RO" w:eastAsia="zh-CN" w:bidi="hi-IN"/>
        </w:rPr>
        <w:t>supus discuției nu se vor implementa proiecte precum cele definite conform anexelor 1 şi 2 ale Legii 292/2018 privind evaluarea impactului anumitor proiecte publice şi private asupra mediului ori lucrări în baza Legii apelor nr. 107/1996.</w:t>
      </w:r>
    </w:p>
    <w:p w14:paraId="7093407D" w14:textId="7FB7125A" w:rsidR="00D83796" w:rsidRDefault="00BD2DE8" w:rsidP="007B0937">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Implementarea </w:t>
      </w:r>
      <w:r w:rsidR="001A5ED4" w:rsidRPr="001A5ED4">
        <w:rPr>
          <w:rFonts w:ascii="Times New Roman" w:hAnsi="Times New Roman" w:cs="Times New Roman"/>
          <w:sz w:val="24"/>
          <w:szCs w:val="24"/>
          <w:lang w:val="ro-RO"/>
        </w:rPr>
        <w:t>prevederilor amenajamentului silvic nu solicită servicii suplimentare precum cele de dezafectarea/reamplasarea de conducte, linii de înaltă tensiune, etc.</w:t>
      </w:r>
    </w:p>
    <w:p w14:paraId="317A831C" w14:textId="77777777" w:rsidR="00800634" w:rsidRPr="001A5ED4" w:rsidRDefault="00800634" w:rsidP="007B0937">
      <w:pPr>
        <w:autoSpaceDE w:val="0"/>
        <w:autoSpaceDN w:val="0"/>
        <w:adjustRightInd w:val="0"/>
        <w:spacing w:after="0" w:line="240" w:lineRule="auto"/>
        <w:jc w:val="both"/>
        <w:rPr>
          <w:rFonts w:ascii="Times New Roman" w:hAnsi="Times New Roman" w:cs="Times New Roman"/>
          <w:sz w:val="24"/>
          <w:szCs w:val="24"/>
          <w:lang w:val="ro-RO"/>
        </w:rPr>
      </w:pPr>
    </w:p>
    <w:p w14:paraId="4404A235" w14:textId="78E94207" w:rsidR="007B0937" w:rsidRPr="00E17A4A" w:rsidRDefault="0096531F" w:rsidP="00A35CA3">
      <w:pPr>
        <w:pStyle w:val="Heading3"/>
        <w:rPr>
          <w:lang w:val="ro-RO"/>
        </w:rPr>
      </w:pPr>
      <w:bookmarkStart w:id="14" w:name="_Toc170220866"/>
      <w:r>
        <w:t>I.A.</w:t>
      </w:r>
      <w:r>
        <w:rPr>
          <w:lang w:val="ro-RO"/>
        </w:rPr>
        <w:t>1.17</w:t>
      </w:r>
      <w:r w:rsidR="002901EF" w:rsidRPr="00E17A4A">
        <w:rPr>
          <w:lang w:val="ro-RO"/>
        </w:rPr>
        <w:t>. A</w:t>
      </w:r>
      <w:r w:rsidR="007B0937" w:rsidRPr="00E17A4A">
        <w:rPr>
          <w:lang w:val="ro-RO"/>
        </w:rPr>
        <w:t>ctivităţi generate ca rezulta</w:t>
      </w:r>
      <w:r w:rsidR="002901EF" w:rsidRPr="00E17A4A">
        <w:rPr>
          <w:lang w:val="ro-RO"/>
        </w:rPr>
        <w:t>t al implementării planului</w:t>
      </w:r>
      <w:bookmarkEnd w:id="14"/>
    </w:p>
    <w:p w14:paraId="00CF9523" w14:textId="77777777" w:rsidR="004236FF" w:rsidRDefault="004236FF" w:rsidP="007B0937">
      <w:pPr>
        <w:autoSpaceDE w:val="0"/>
        <w:autoSpaceDN w:val="0"/>
        <w:adjustRightInd w:val="0"/>
        <w:spacing w:after="0" w:line="240" w:lineRule="auto"/>
        <w:jc w:val="both"/>
        <w:rPr>
          <w:rFonts w:ascii="Times New Roman" w:hAnsi="Times New Roman" w:cs="Times New Roman"/>
          <w:sz w:val="28"/>
          <w:szCs w:val="28"/>
          <w:lang w:val="ro-RO"/>
        </w:rPr>
      </w:pPr>
    </w:p>
    <w:p w14:paraId="369916F0" w14:textId="6D7A9A01" w:rsidR="004236FF" w:rsidRDefault="004236FF" w:rsidP="004236FF">
      <w:pPr>
        <w:spacing w:after="0"/>
        <w:jc w:val="both"/>
        <w:rPr>
          <w:rFonts w:ascii="Times New Roman" w:hAnsi="Times New Roman" w:cs="Times New Roman"/>
          <w:color w:val="000000"/>
          <w:sz w:val="24"/>
          <w:szCs w:val="24"/>
        </w:rPr>
      </w:pPr>
      <w:proofErr w:type="spellStart"/>
      <w:r w:rsidRPr="00FF16D6">
        <w:rPr>
          <w:rStyle w:val="fontstyle21"/>
          <w:rFonts w:ascii="Times New Roman" w:hAnsi="Times New Roman" w:cs="Times New Roman"/>
        </w:rPr>
        <w:t>U</w:t>
      </w:r>
      <w:r w:rsidR="001A5ED4">
        <w:rPr>
          <w:rStyle w:val="fontstyle21"/>
          <w:rFonts w:ascii="Times New Roman" w:hAnsi="Times New Roman" w:cs="Times New Roman"/>
        </w:rPr>
        <w:t>rmare</w:t>
      </w:r>
      <w:proofErr w:type="spellEnd"/>
      <w:r w:rsidR="00C422A4">
        <w:rPr>
          <w:rStyle w:val="fontstyle21"/>
          <w:rFonts w:ascii="Times New Roman" w:hAnsi="Times New Roman" w:cs="Times New Roman"/>
        </w:rPr>
        <w:t xml:space="preserve"> </w:t>
      </w:r>
      <w:r w:rsidR="001A5ED4">
        <w:rPr>
          <w:rStyle w:val="fontstyle21"/>
          <w:rFonts w:ascii="Times New Roman" w:hAnsi="Times New Roman" w:cs="Times New Roman"/>
        </w:rPr>
        <w:t xml:space="preserve">a </w:t>
      </w:r>
      <w:proofErr w:type="spellStart"/>
      <w:r w:rsidR="001A5ED4">
        <w:rPr>
          <w:rStyle w:val="fontstyle21"/>
          <w:rFonts w:ascii="Times New Roman" w:hAnsi="Times New Roman" w:cs="Times New Roman"/>
        </w:rPr>
        <w:t>implementării</w:t>
      </w:r>
      <w:proofErr w:type="spellEnd"/>
      <w:r w:rsidR="001A5ED4">
        <w:rPr>
          <w:rStyle w:val="fontstyle21"/>
          <w:rFonts w:ascii="Times New Roman" w:hAnsi="Times New Roman" w:cs="Times New Roman"/>
        </w:rPr>
        <w:t xml:space="preserve"> </w:t>
      </w:r>
      <w:proofErr w:type="spellStart"/>
      <w:r w:rsidR="002901EF">
        <w:rPr>
          <w:rStyle w:val="fontstyle21"/>
          <w:rFonts w:ascii="Times New Roman" w:hAnsi="Times New Roman" w:cs="Times New Roman"/>
        </w:rPr>
        <w:t>planului</w:t>
      </w:r>
      <w:proofErr w:type="spellEnd"/>
      <w:r w:rsidR="00C422A4">
        <w:rPr>
          <w:rStyle w:val="fontstyle21"/>
          <w:rFonts w:ascii="Times New Roman" w:hAnsi="Times New Roman" w:cs="Times New Roman"/>
        </w:rPr>
        <w:t xml:space="preserve"> </w:t>
      </w:r>
      <w:r w:rsidRPr="009E5F3B">
        <w:rPr>
          <w:rStyle w:val="fontstyle21"/>
          <w:rFonts w:ascii="Times New Roman" w:hAnsi="Times New Roman" w:cs="Times New Roman"/>
          <w:i/>
        </w:rPr>
        <w:t>”</w:t>
      </w:r>
      <w:proofErr w:type="spellStart"/>
      <w:r w:rsidRPr="009E5F3B">
        <w:rPr>
          <w:rStyle w:val="fontstyle21"/>
          <w:rFonts w:ascii="Times New Roman" w:hAnsi="Times New Roman" w:cs="Times New Roman"/>
          <w:i/>
        </w:rPr>
        <w:t>Amenajamentul</w:t>
      </w:r>
      <w:proofErr w:type="spellEnd"/>
      <w:r w:rsidRPr="009E5F3B">
        <w:rPr>
          <w:rStyle w:val="fontstyle21"/>
          <w:rFonts w:ascii="Times New Roman" w:hAnsi="Times New Roman" w:cs="Times New Roman"/>
          <w:i/>
        </w:rPr>
        <w:t xml:space="preserve"> </w:t>
      </w:r>
      <w:proofErr w:type="spellStart"/>
      <w:r w:rsidRPr="009E5F3B">
        <w:rPr>
          <w:rStyle w:val="fontstyle21"/>
          <w:rFonts w:ascii="Times New Roman" w:hAnsi="Times New Roman" w:cs="Times New Roman"/>
          <w:i/>
        </w:rPr>
        <w:t>fondului</w:t>
      </w:r>
      <w:proofErr w:type="spellEnd"/>
      <w:r w:rsidRPr="009E5F3B">
        <w:rPr>
          <w:rStyle w:val="fontstyle21"/>
          <w:rFonts w:ascii="Times New Roman" w:hAnsi="Times New Roman" w:cs="Times New Roman"/>
          <w:i/>
        </w:rPr>
        <w:t xml:space="preserve"> </w:t>
      </w:r>
      <w:proofErr w:type="spellStart"/>
      <w:r w:rsidRPr="009E5F3B">
        <w:rPr>
          <w:rStyle w:val="fontstyle21"/>
          <w:rFonts w:ascii="Times New Roman" w:hAnsi="Times New Roman" w:cs="Times New Roman"/>
          <w:i/>
        </w:rPr>
        <w:t>forestier</w:t>
      </w:r>
      <w:proofErr w:type="spellEnd"/>
      <w:r w:rsidRPr="009E5F3B">
        <w:rPr>
          <w:rStyle w:val="fontstyle21"/>
          <w:rFonts w:ascii="Times New Roman" w:hAnsi="Times New Roman" w:cs="Times New Roman"/>
          <w:i/>
        </w:rPr>
        <w:t xml:space="preserve"> </w:t>
      </w:r>
      <w:proofErr w:type="spellStart"/>
      <w:r w:rsidRPr="009E5F3B">
        <w:rPr>
          <w:rStyle w:val="fontstyle21"/>
          <w:rFonts w:ascii="Times New Roman" w:hAnsi="Times New Roman" w:cs="Times New Roman"/>
          <w:i/>
        </w:rPr>
        <w:t>proprietate</w:t>
      </w:r>
      <w:proofErr w:type="spellEnd"/>
      <w:r>
        <w:rPr>
          <w:rStyle w:val="fontstyle21"/>
          <w:rFonts w:ascii="Times New Roman" w:hAnsi="Times New Roman" w:cs="Times New Roman"/>
          <w:i/>
        </w:rPr>
        <w:t xml:space="preserve"> </w:t>
      </w:r>
      <w:proofErr w:type="spellStart"/>
      <w:r w:rsidR="00C422A4">
        <w:rPr>
          <w:rStyle w:val="fontstyle21"/>
          <w:rFonts w:ascii="Times New Roman" w:hAnsi="Times New Roman" w:cs="Times New Roman"/>
          <w:i/>
        </w:rPr>
        <w:t>privată</w:t>
      </w:r>
      <w:proofErr w:type="spellEnd"/>
      <w:r w:rsidR="00C422A4">
        <w:rPr>
          <w:rStyle w:val="fontstyle21"/>
          <w:rFonts w:ascii="Times New Roman" w:hAnsi="Times New Roman" w:cs="Times New Roman"/>
          <w:i/>
        </w:rPr>
        <w:t xml:space="preserve"> </w:t>
      </w:r>
      <w:proofErr w:type="spellStart"/>
      <w:r w:rsidRPr="009E5F3B">
        <w:rPr>
          <w:rStyle w:val="fontstyle21"/>
          <w:rFonts w:ascii="Times New Roman" w:hAnsi="Times New Roman" w:cs="Times New Roman"/>
          <w:i/>
        </w:rPr>
        <w:t>a</w:t>
      </w:r>
      <w:r>
        <w:rPr>
          <w:rStyle w:val="fontstyle21"/>
          <w:rFonts w:ascii="Times New Roman" w:hAnsi="Times New Roman" w:cs="Times New Roman"/>
          <w:i/>
        </w:rPr>
        <w:t>parținân</w:t>
      </w:r>
      <w:r w:rsidR="00735857">
        <w:rPr>
          <w:rStyle w:val="fontstyle21"/>
          <w:rFonts w:ascii="Times New Roman" w:hAnsi="Times New Roman" w:cs="Times New Roman"/>
          <w:i/>
        </w:rPr>
        <w:t>d</w:t>
      </w:r>
      <w:proofErr w:type="spellEnd"/>
      <w:r w:rsidR="00C422A4">
        <w:rPr>
          <w:rStyle w:val="fontstyle21"/>
          <w:rFonts w:ascii="Times New Roman" w:hAnsi="Times New Roman" w:cs="Times New Roman"/>
          <w:i/>
        </w:rPr>
        <w:t xml:space="preserve"> </w:t>
      </w:r>
      <w:r w:rsidR="00BD2DE8">
        <w:rPr>
          <w:rStyle w:val="fontstyle21"/>
          <w:rFonts w:ascii="Times New Roman" w:hAnsi="Times New Roman" w:cs="Times New Roman"/>
          <w:i/>
        </w:rPr>
        <w:t>Dresden S.R.L.</w:t>
      </w:r>
      <w:r w:rsidR="00735857">
        <w:rPr>
          <w:rStyle w:val="fontstyle21"/>
          <w:rFonts w:ascii="Times New Roman" w:hAnsi="Times New Roman" w:cs="Times New Roman"/>
          <w:i/>
        </w:rPr>
        <w:t>,</w:t>
      </w:r>
      <w:r w:rsidR="00C422A4">
        <w:rPr>
          <w:rStyle w:val="fontstyle21"/>
          <w:rFonts w:ascii="Times New Roman" w:hAnsi="Times New Roman" w:cs="Times New Roman"/>
          <w:i/>
        </w:rPr>
        <w:t xml:space="preserve"> </w:t>
      </w:r>
      <w:r w:rsidR="00C55DEF">
        <w:rPr>
          <w:rStyle w:val="fontstyle21"/>
          <w:rFonts w:ascii="Times New Roman" w:hAnsi="Times New Roman" w:cs="Times New Roman"/>
          <w:i/>
        </w:rPr>
        <w:t xml:space="preserve">U.P. </w:t>
      </w:r>
      <w:r w:rsidR="00517816">
        <w:rPr>
          <w:rStyle w:val="fontstyle21"/>
          <w:rFonts w:ascii="Times New Roman" w:hAnsi="Times New Roman" w:cs="Times New Roman"/>
          <w:i/>
        </w:rPr>
        <w:t xml:space="preserve">II </w:t>
      </w:r>
      <w:r w:rsidR="00BD2DE8">
        <w:rPr>
          <w:rStyle w:val="fontstyle21"/>
          <w:rFonts w:ascii="Times New Roman" w:hAnsi="Times New Roman" w:cs="Times New Roman"/>
          <w:i/>
        </w:rPr>
        <w:t xml:space="preserve">Valea </w:t>
      </w:r>
      <w:proofErr w:type="spellStart"/>
      <w:r w:rsidR="00BD2DE8">
        <w:rPr>
          <w:rStyle w:val="fontstyle21"/>
          <w:rFonts w:ascii="Times New Roman" w:hAnsi="Times New Roman" w:cs="Times New Roman"/>
          <w:i/>
        </w:rPr>
        <w:t>Jigoreasa</w:t>
      </w:r>
      <w:proofErr w:type="spellEnd"/>
      <w:r>
        <w:rPr>
          <w:rStyle w:val="fontstyle21"/>
          <w:rFonts w:ascii="Times New Roman" w:hAnsi="Times New Roman" w:cs="Times New Roman"/>
          <w:i/>
        </w:rPr>
        <w:t>,</w:t>
      </w:r>
      <w:r w:rsidR="00C422A4">
        <w:rPr>
          <w:rStyle w:val="fontstyle21"/>
          <w:rFonts w:ascii="Times New Roman" w:hAnsi="Times New Roman" w:cs="Times New Roman"/>
          <w:i/>
        </w:rPr>
        <w:t xml:space="preserve"> </w:t>
      </w:r>
      <w:proofErr w:type="spellStart"/>
      <w:r>
        <w:rPr>
          <w:rStyle w:val="fontstyle21"/>
          <w:rFonts w:ascii="Times New Roman" w:hAnsi="Times New Roman" w:cs="Times New Roman"/>
          <w:i/>
        </w:rPr>
        <w:t>județul</w:t>
      </w:r>
      <w:proofErr w:type="spellEnd"/>
      <w:r>
        <w:rPr>
          <w:rStyle w:val="fontstyle21"/>
          <w:rFonts w:ascii="Times New Roman" w:hAnsi="Times New Roman" w:cs="Times New Roman"/>
          <w:i/>
        </w:rPr>
        <w:t xml:space="preserve"> </w:t>
      </w:r>
      <w:r w:rsidR="00BD2DE8">
        <w:rPr>
          <w:rStyle w:val="fontstyle21"/>
          <w:rFonts w:ascii="Times New Roman" w:hAnsi="Times New Roman" w:cs="Times New Roman"/>
          <w:i/>
        </w:rPr>
        <w:t>Hunedoara</w:t>
      </w:r>
      <w:r w:rsidRPr="009E5F3B">
        <w:rPr>
          <w:rStyle w:val="fontstyle21"/>
          <w:rFonts w:ascii="Times New Roman" w:hAnsi="Times New Roman" w:cs="Times New Roman"/>
          <w:i/>
        </w:rPr>
        <w:t>”</w:t>
      </w:r>
      <w:r w:rsidR="00BD2DE8">
        <w:rPr>
          <w:rStyle w:val="fontstyle21"/>
          <w:rFonts w:ascii="Times New Roman" w:hAnsi="Times New Roman" w:cs="Times New Roman"/>
          <w:i/>
        </w:rPr>
        <w:t xml:space="preserve"> </w:t>
      </w:r>
      <w:r w:rsidRPr="00FF16D6">
        <w:rPr>
          <w:rStyle w:val="fontstyle21"/>
          <w:rFonts w:ascii="Times New Roman" w:hAnsi="Times New Roman" w:cs="Times New Roman"/>
        </w:rPr>
        <w:t xml:space="preserve">se </w:t>
      </w:r>
      <w:proofErr w:type="spellStart"/>
      <w:r w:rsidRPr="00FF16D6">
        <w:rPr>
          <w:rStyle w:val="fontstyle21"/>
          <w:rFonts w:ascii="Times New Roman" w:hAnsi="Times New Roman" w:cs="Times New Roman"/>
        </w:rPr>
        <w:t>vor</w:t>
      </w:r>
      <w:proofErr w:type="spellEnd"/>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executa</w:t>
      </w:r>
      <w:proofErr w:type="spellEnd"/>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următoarele</w:t>
      </w:r>
      <w:proofErr w:type="spellEnd"/>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activităţi</w:t>
      </w:r>
      <w:proofErr w:type="spellEnd"/>
      <w:r w:rsidRPr="00FF16D6">
        <w:rPr>
          <w:rStyle w:val="fontstyle21"/>
          <w:rFonts w:ascii="Times New Roman" w:hAnsi="Times New Roman" w:cs="Times New Roman"/>
        </w:rPr>
        <w:t>:</w:t>
      </w:r>
    </w:p>
    <w:p w14:paraId="2A11CA02" w14:textId="77777777" w:rsidR="004236FF" w:rsidRDefault="004236FF" w:rsidP="004236FF">
      <w:pPr>
        <w:spacing w:after="0"/>
        <w:jc w:val="both"/>
        <w:rPr>
          <w:rFonts w:ascii="Times New Roman" w:hAnsi="Times New Roman" w:cs="Times New Roman"/>
          <w:color w:val="000000"/>
          <w:sz w:val="24"/>
          <w:szCs w:val="24"/>
        </w:rPr>
      </w:pPr>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lucrări</w:t>
      </w:r>
      <w:proofErr w:type="spellEnd"/>
      <w:r w:rsidRPr="00FF16D6">
        <w:rPr>
          <w:rStyle w:val="fontstyle21"/>
          <w:rFonts w:ascii="Times New Roman" w:hAnsi="Times New Roman" w:cs="Times New Roman"/>
        </w:rPr>
        <w:t xml:space="preserve"> de </w:t>
      </w:r>
      <w:proofErr w:type="spellStart"/>
      <w:r w:rsidRPr="00FF16D6">
        <w:rPr>
          <w:rStyle w:val="fontstyle21"/>
          <w:rFonts w:ascii="Times New Roman" w:hAnsi="Times New Roman" w:cs="Times New Roman"/>
        </w:rPr>
        <w:t>recoltare</w:t>
      </w:r>
      <w:proofErr w:type="spellEnd"/>
      <w:r w:rsidRPr="00FF16D6">
        <w:rPr>
          <w:rStyle w:val="fontstyle21"/>
          <w:rFonts w:ascii="Times New Roman" w:hAnsi="Times New Roman" w:cs="Times New Roman"/>
        </w:rPr>
        <w:t xml:space="preserve"> a </w:t>
      </w:r>
      <w:proofErr w:type="spellStart"/>
      <w:r w:rsidRPr="00FF16D6">
        <w:rPr>
          <w:rStyle w:val="fontstyle21"/>
          <w:rFonts w:ascii="Times New Roman" w:hAnsi="Times New Roman" w:cs="Times New Roman"/>
        </w:rPr>
        <w:t>masei</w:t>
      </w:r>
      <w:proofErr w:type="spellEnd"/>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lemnoase</w:t>
      </w:r>
      <w:proofErr w:type="spellEnd"/>
      <w:r w:rsidRPr="00FF16D6">
        <w:rPr>
          <w:rStyle w:val="fontstyle21"/>
          <w:rFonts w:ascii="Times New Roman" w:hAnsi="Times New Roman" w:cs="Times New Roman"/>
        </w:rPr>
        <w:t>;</w:t>
      </w:r>
    </w:p>
    <w:p w14:paraId="4E1DFB35" w14:textId="30B315B3" w:rsidR="002838ED" w:rsidRDefault="004236FF" w:rsidP="00D81AC2">
      <w:pPr>
        <w:spacing w:after="0"/>
        <w:jc w:val="both"/>
        <w:rPr>
          <w:rStyle w:val="fontstyle21"/>
          <w:rFonts w:ascii="Times New Roman" w:hAnsi="Times New Roman" w:cs="Times New Roman"/>
        </w:rPr>
      </w:pPr>
      <w:r w:rsidRPr="00FF16D6">
        <w:rPr>
          <w:rStyle w:val="fontstyle21"/>
          <w:rFonts w:ascii="Times New Roman" w:hAnsi="Times New Roman" w:cs="Times New Roman"/>
        </w:rPr>
        <w:t xml:space="preserve">- </w:t>
      </w:r>
      <w:proofErr w:type="spellStart"/>
      <w:r w:rsidRPr="00FF16D6">
        <w:rPr>
          <w:rStyle w:val="fontstyle21"/>
          <w:rFonts w:ascii="Times New Roman" w:hAnsi="Times New Roman" w:cs="Times New Roman"/>
        </w:rPr>
        <w:t>lucrări</w:t>
      </w:r>
      <w:proofErr w:type="spellEnd"/>
      <w:r w:rsidRPr="00FF16D6">
        <w:rPr>
          <w:rStyle w:val="fontstyle21"/>
          <w:rFonts w:ascii="Times New Roman" w:hAnsi="Times New Roman" w:cs="Times New Roman"/>
        </w:rPr>
        <w:t xml:space="preserve"> de </w:t>
      </w:r>
      <w:proofErr w:type="spellStart"/>
      <w:r w:rsidRPr="00FF16D6">
        <w:rPr>
          <w:rStyle w:val="fontstyle21"/>
          <w:rFonts w:ascii="Times New Roman" w:hAnsi="Times New Roman" w:cs="Times New Roman"/>
        </w:rPr>
        <w:t>regenerare</w:t>
      </w:r>
      <w:proofErr w:type="spellEnd"/>
      <w:r w:rsidRPr="00FF16D6">
        <w:rPr>
          <w:rStyle w:val="fontstyle21"/>
          <w:rFonts w:ascii="Times New Roman" w:hAnsi="Times New Roman" w:cs="Times New Roman"/>
        </w:rPr>
        <w:t xml:space="preserve"> a </w:t>
      </w:r>
      <w:proofErr w:type="spellStart"/>
      <w:r w:rsidRPr="00FF16D6">
        <w:rPr>
          <w:rStyle w:val="fontstyle21"/>
          <w:rFonts w:ascii="Times New Roman" w:hAnsi="Times New Roman" w:cs="Times New Roman"/>
        </w:rPr>
        <w:t>pădurii</w:t>
      </w:r>
      <w:proofErr w:type="spellEnd"/>
      <w:r w:rsidRPr="00FF16D6">
        <w:rPr>
          <w:rStyle w:val="fontstyle21"/>
          <w:rFonts w:ascii="Times New Roman" w:hAnsi="Times New Roman" w:cs="Times New Roman"/>
        </w:rPr>
        <w:t>;</w:t>
      </w:r>
    </w:p>
    <w:p w14:paraId="615435D0" w14:textId="77777777" w:rsidR="00CD5AF1" w:rsidRPr="00D81AC2" w:rsidRDefault="00CD5AF1" w:rsidP="00D81AC2">
      <w:pPr>
        <w:spacing w:after="0"/>
        <w:jc w:val="both"/>
        <w:rPr>
          <w:rFonts w:ascii="Times New Roman" w:hAnsi="Times New Roman" w:cs="Times New Roman"/>
          <w:color w:val="000000"/>
          <w:sz w:val="24"/>
          <w:szCs w:val="24"/>
        </w:rPr>
      </w:pPr>
    </w:p>
    <w:p w14:paraId="14250A6D" w14:textId="11459C80" w:rsidR="007B0937" w:rsidRDefault="0096531F" w:rsidP="000570EC">
      <w:pPr>
        <w:pStyle w:val="Heading3"/>
        <w:jc w:val="both"/>
        <w:rPr>
          <w:lang w:val="ro-RO"/>
        </w:rPr>
      </w:pPr>
      <w:bookmarkStart w:id="15" w:name="_Toc170220867"/>
      <w:r>
        <w:t>I.A.</w:t>
      </w:r>
      <w:r>
        <w:rPr>
          <w:lang w:val="ro-RO"/>
        </w:rPr>
        <w:t>1.18</w:t>
      </w:r>
      <w:r w:rsidR="002901EF">
        <w:rPr>
          <w:lang w:val="ro-RO"/>
        </w:rPr>
        <w:t>. D</w:t>
      </w:r>
      <w:r w:rsidR="007B0937" w:rsidRPr="007B0937">
        <w:rPr>
          <w:lang w:val="ro-RO"/>
        </w:rPr>
        <w:t>escrier</w:t>
      </w:r>
      <w:r w:rsidR="002901EF">
        <w:rPr>
          <w:lang w:val="ro-RO"/>
        </w:rPr>
        <w:t xml:space="preserve">ea proceselor tehnologice </w:t>
      </w:r>
      <w:r w:rsidR="006F61B7">
        <w:rPr>
          <w:lang w:val="ro-RO"/>
        </w:rPr>
        <w:t xml:space="preserve">ale </w:t>
      </w:r>
      <w:r w:rsidR="000570EC">
        <w:rPr>
          <w:lang w:val="ro-RO"/>
        </w:rPr>
        <w:t>prevederilor amenajamentului silvic</w:t>
      </w:r>
      <w:bookmarkEnd w:id="15"/>
    </w:p>
    <w:p w14:paraId="6C0DB5B6" w14:textId="77777777" w:rsidR="002901EF" w:rsidRDefault="002901EF" w:rsidP="007B0937">
      <w:pPr>
        <w:autoSpaceDE w:val="0"/>
        <w:autoSpaceDN w:val="0"/>
        <w:adjustRightInd w:val="0"/>
        <w:spacing w:after="0" w:line="240" w:lineRule="auto"/>
        <w:jc w:val="both"/>
        <w:rPr>
          <w:rFonts w:ascii="Times New Roman" w:hAnsi="Times New Roman" w:cs="Times New Roman"/>
          <w:sz w:val="28"/>
          <w:szCs w:val="28"/>
          <w:lang w:val="ro-RO"/>
        </w:rPr>
      </w:pPr>
    </w:p>
    <w:p w14:paraId="6500F735" w14:textId="77777777" w:rsidR="004236FF" w:rsidRPr="004236FF" w:rsidRDefault="004236FF" w:rsidP="004236FF">
      <w:pPr>
        <w:spacing w:after="0" w:line="240" w:lineRule="auto"/>
        <w:jc w:val="both"/>
        <w:rPr>
          <w:rFonts w:ascii="Times New Roman" w:hAnsi="Times New Roman" w:cs="Times New Roman"/>
          <w:color w:val="000000"/>
          <w:sz w:val="24"/>
          <w:szCs w:val="24"/>
        </w:rPr>
      </w:pPr>
      <w:proofErr w:type="spellStart"/>
      <w:r w:rsidRPr="004236FF">
        <w:rPr>
          <w:rFonts w:ascii="Times New Roman" w:hAnsi="Times New Roman" w:cs="Times New Roman"/>
          <w:color w:val="000000"/>
          <w:sz w:val="24"/>
          <w:szCs w:val="24"/>
        </w:rPr>
        <w:t>Recoltarea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colectarea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masei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lemnoase</w:t>
      </w:r>
      <w:proofErr w:type="spellEnd"/>
      <w:r w:rsidRPr="004236FF">
        <w:rPr>
          <w:rFonts w:ascii="Times New Roman" w:hAnsi="Times New Roman" w:cs="Times New Roman"/>
          <w:color w:val="000000"/>
          <w:sz w:val="24"/>
          <w:szCs w:val="24"/>
        </w:rPr>
        <w:t xml:space="preserve"> din </w:t>
      </w:r>
      <w:proofErr w:type="spellStart"/>
      <w:r w:rsidRPr="004236FF">
        <w:rPr>
          <w:rFonts w:ascii="Times New Roman" w:hAnsi="Times New Roman" w:cs="Times New Roman"/>
          <w:color w:val="000000"/>
          <w:sz w:val="24"/>
          <w:szCs w:val="24"/>
        </w:rPr>
        <w:t>parchete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reprezintă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principala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activitate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generată</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implementarea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planului</w:t>
      </w:r>
      <w:proofErr w:type="spellEnd"/>
      <w:r w:rsidRPr="004236FF">
        <w:rPr>
          <w:rFonts w:ascii="Times New Roman" w:hAnsi="Times New Roman" w:cs="Times New Roman"/>
          <w:color w:val="000000"/>
          <w:sz w:val="24"/>
          <w:szCs w:val="24"/>
        </w:rPr>
        <w:t xml:space="preserve">. Ca </w:t>
      </w:r>
      <w:proofErr w:type="spellStart"/>
      <w:r w:rsidRPr="004236FF">
        <w:rPr>
          <w:rFonts w:ascii="Times New Roman" w:hAnsi="Times New Roman" w:cs="Times New Roman"/>
          <w:color w:val="000000"/>
          <w:sz w:val="24"/>
          <w:szCs w:val="24"/>
        </w:rPr>
        <w:t>urmare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reducerea</w:t>
      </w:r>
      <w:proofErr w:type="spellEnd"/>
      <w:r w:rsidRPr="004236FF">
        <w:rPr>
          <w:rFonts w:ascii="Times New Roman" w:hAnsi="Times New Roman" w:cs="Times New Roman"/>
          <w:color w:val="000000"/>
          <w:sz w:val="24"/>
          <w:szCs w:val="24"/>
        </w:rPr>
        <w:t xml:space="preserve"> pe </w:t>
      </w:r>
      <w:proofErr w:type="spellStart"/>
      <w:r w:rsidRPr="004236FF">
        <w:rPr>
          <w:rFonts w:ascii="Times New Roman" w:hAnsi="Times New Roman" w:cs="Times New Roman"/>
          <w:color w:val="000000"/>
          <w:sz w:val="24"/>
          <w:szCs w:val="24"/>
        </w:rPr>
        <w:t>cât</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posibil</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efectelor</w:t>
      </w:r>
      <w:proofErr w:type="spellEnd"/>
      <w:r w:rsidRPr="004236FF">
        <w:rPr>
          <w:rFonts w:ascii="Times New Roman" w:hAnsi="Times New Roman" w:cs="Times New Roman"/>
          <w:color w:val="000000"/>
          <w:sz w:val="24"/>
          <w:szCs w:val="24"/>
        </w:rPr>
        <w:t xml:space="preserve"> negative a </w:t>
      </w:r>
      <w:proofErr w:type="spellStart"/>
      <w:r w:rsidRPr="004236FF">
        <w:rPr>
          <w:rFonts w:ascii="Times New Roman" w:hAnsi="Times New Roman" w:cs="Times New Roman"/>
          <w:color w:val="000000"/>
          <w:sz w:val="24"/>
          <w:szCs w:val="24"/>
        </w:rPr>
        <w:t>acestei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activităţi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asupra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pădurii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trebuie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să</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aplice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tehnologiile</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prin</w:t>
      </w:r>
      <w:proofErr w:type="spellEnd"/>
      <w:r w:rsidRPr="004236FF">
        <w:rPr>
          <w:rFonts w:ascii="Times New Roman" w:hAnsi="Times New Roman" w:cs="Times New Roman"/>
          <w:color w:val="000000"/>
          <w:sz w:val="24"/>
          <w:szCs w:val="24"/>
        </w:rPr>
        <w:t xml:space="preserve"> care </w:t>
      </w:r>
      <w:proofErr w:type="spellStart"/>
      <w:r w:rsidRPr="004236FF">
        <w:rPr>
          <w:rFonts w:ascii="Times New Roman" w:hAnsi="Times New Roman" w:cs="Times New Roman"/>
          <w:color w:val="000000"/>
          <w:sz w:val="24"/>
          <w:szCs w:val="24"/>
        </w:rPr>
        <w:t>să</w:t>
      </w:r>
      <w:proofErr w:type="spellEnd"/>
      <w:r w:rsidRPr="004236FF">
        <w:rPr>
          <w:rFonts w:ascii="Times New Roman" w:hAnsi="Times New Roman" w:cs="Times New Roman"/>
          <w:color w:val="000000"/>
          <w:sz w:val="24"/>
          <w:szCs w:val="24"/>
        </w:rPr>
        <w:t xml:space="preserve"> se evite </w:t>
      </w:r>
      <w:proofErr w:type="spellStart"/>
      <w:r w:rsidRPr="004236FF">
        <w:rPr>
          <w:rFonts w:ascii="Times New Roman" w:hAnsi="Times New Roman" w:cs="Times New Roman"/>
          <w:color w:val="000000"/>
          <w:sz w:val="24"/>
          <w:szCs w:val="24"/>
        </w:rPr>
        <w:t>dezgolirea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degradarea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solului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care </w:t>
      </w:r>
      <w:proofErr w:type="spellStart"/>
      <w:r w:rsidRPr="004236FF">
        <w:rPr>
          <w:rFonts w:ascii="Times New Roman" w:hAnsi="Times New Roman" w:cs="Times New Roman"/>
          <w:color w:val="000000"/>
          <w:sz w:val="24"/>
          <w:szCs w:val="24"/>
        </w:rPr>
        <w:t>să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asigure</w:t>
      </w:r>
      <w:proofErr w:type="spellEnd"/>
      <w:r w:rsidRPr="004236FF">
        <w:rPr>
          <w:rFonts w:ascii="Times New Roman" w:hAnsi="Times New Roman" w:cs="Times New Roman"/>
          <w:color w:val="000000"/>
          <w:sz w:val="24"/>
          <w:szCs w:val="24"/>
        </w:rPr>
        <w:t xml:space="preserve"> o stare de </w:t>
      </w:r>
      <w:proofErr w:type="spellStart"/>
      <w:r w:rsidRPr="004236FF">
        <w:rPr>
          <w:rFonts w:ascii="Times New Roman" w:hAnsi="Times New Roman" w:cs="Times New Roman"/>
          <w:color w:val="000000"/>
          <w:sz w:val="24"/>
          <w:szCs w:val="24"/>
        </w:rPr>
        <w:t>sănătate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corespunzătoare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arboretelor</w:t>
      </w:r>
      <w:proofErr w:type="spellEnd"/>
      <w:r w:rsidRPr="004236FF">
        <w:rPr>
          <w:rFonts w:ascii="Times New Roman" w:hAnsi="Times New Roman" w:cs="Times New Roman"/>
          <w:color w:val="000000"/>
          <w:sz w:val="24"/>
          <w:szCs w:val="24"/>
        </w:rPr>
        <w:t xml:space="preserve">, precum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regenerarea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acestora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cele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bune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condiţii</w:t>
      </w:r>
      <w:proofErr w:type="spellEnd"/>
      <w:r w:rsidRPr="004236FF">
        <w:rPr>
          <w:rFonts w:ascii="Times New Roman" w:hAnsi="Times New Roman" w:cs="Times New Roman"/>
          <w:color w:val="000000"/>
          <w:sz w:val="24"/>
          <w:szCs w:val="24"/>
        </w:rPr>
        <w:t>.</w:t>
      </w:r>
    </w:p>
    <w:p w14:paraId="7118A243"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Prin </w:t>
      </w:r>
      <w:proofErr w:type="spellStart"/>
      <w:r w:rsidRPr="004236FF">
        <w:rPr>
          <w:rFonts w:ascii="Times New Roman" w:hAnsi="Times New Roman" w:cs="Times New Roman"/>
          <w:color w:val="000000"/>
          <w:sz w:val="24"/>
          <w:szCs w:val="24"/>
        </w:rPr>
        <w:t>aplicarea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celor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mai</w:t>
      </w:r>
      <w:proofErr w:type="spellEnd"/>
      <w:r w:rsidRPr="004236FF">
        <w:rPr>
          <w:rFonts w:ascii="Times New Roman" w:hAnsi="Times New Roman" w:cs="Times New Roman"/>
          <w:color w:val="000000"/>
          <w:sz w:val="24"/>
          <w:szCs w:val="24"/>
        </w:rPr>
        <w:t xml:space="preserve"> indicate </w:t>
      </w:r>
      <w:proofErr w:type="spellStart"/>
      <w:r w:rsidRPr="004236FF">
        <w:rPr>
          <w:rFonts w:ascii="Times New Roman" w:hAnsi="Times New Roman" w:cs="Times New Roman"/>
          <w:color w:val="000000"/>
          <w:sz w:val="24"/>
          <w:szCs w:val="24"/>
        </w:rPr>
        <w:t>tehnologii</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cadrul</w:t>
      </w:r>
      <w:proofErr w:type="spellEnd"/>
      <w:r w:rsidRPr="004236FF">
        <w:rPr>
          <w:rFonts w:ascii="Times New Roman" w:hAnsi="Times New Roman" w:cs="Times New Roman"/>
          <w:color w:val="000000"/>
          <w:sz w:val="24"/>
          <w:szCs w:val="24"/>
        </w:rPr>
        <w:t xml:space="preserve"> UP se are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vedere</w:t>
      </w:r>
      <w:proofErr w:type="spellEnd"/>
      <w:r w:rsidRPr="004236FF">
        <w:rPr>
          <w:rFonts w:ascii="Times New Roman" w:hAnsi="Times New Roman" w:cs="Times New Roman"/>
          <w:color w:val="000000"/>
          <w:sz w:val="24"/>
          <w:szCs w:val="24"/>
        </w:rPr>
        <w:t>:</w:t>
      </w:r>
    </w:p>
    <w:p w14:paraId="5915E7C3" w14:textId="77777777" w:rsidR="004236FF" w:rsidRPr="004236FF" w:rsidRDefault="004236FF" w:rsidP="004236FF">
      <w:pPr>
        <w:tabs>
          <w:tab w:val="left" w:pos="8090"/>
        </w:tabs>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protejarea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solului</w:t>
      </w:r>
      <w:proofErr w:type="spellEnd"/>
      <w:r w:rsidRPr="004236FF">
        <w:rPr>
          <w:rFonts w:ascii="Times New Roman" w:hAnsi="Times New Roman" w:cs="Times New Roman"/>
          <w:color w:val="000000"/>
          <w:sz w:val="24"/>
          <w:szCs w:val="24"/>
        </w:rPr>
        <w:t>;</w:t>
      </w:r>
      <w:r w:rsidRPr="004236FF">
        <w:rPr>
          <w:rFonts w:ascii="Times New Roman" w:hAnsi="Times New Roman" w:cs="Times New Roman"/>
          <w:color w:val="000000"/>
          <w:sz w:val="24"/>
          <w:szCs w:val="24"/>
        </w:rPr>
        <w:tab/>
      </w:r>
    </w:p>
    <w:p w14:paraId="386914C2"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protejarea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arborilor</w:t>
      </w:r>
      <w:proofErr w:type="spellEnd"/>
      <w:r w:rsidRPr="004236FF">
        <w:rPr>
          <w:rFonts w:ascii="Times New Roman" w:hAnsi="Times New Roman" w:cs="Times New Roman"/>
          <w:color w:val="000000"/>
          <w:sz w:val="24"/>
          <w:szCs w:val="24"/>
        </w:rPr>
        <w:t xml:space="preserve"> care </w:t>
      </w:r>
      <w:proofErr w:type="spellStart"/>
      <w:r w:rsidRPr="004236FF">
        <w:rPr>
          <w:rFonts w:ascii="Times New Roman" w:hAnsi="Times New Roman" w:cs="Times New Roman"/>
          <w:color w:val="000000"/>
          <w:sz w:val="24"/>
          <w:szCs w:val="24"/>
        </w:rPr>
        <w:t>rămân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arboret;</w:t>
      </w:r>
    </w:p>
    <w:p w14:paraId="324E260D"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protejarea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speciilor</w:t>
      </w:r>
      <w:proofErr w:type="spellEnd"/>
      <w:r w:rsidRPr="004236FF">
        <w:rPr>
          <w:rFonts w:ascii="Times New Roman" w:hAnsi="Times New Roman" w:cs="Times New Roman"/>
          <w:color w:val="000000"/>
          <w:sz w:val="24"/>
          <w:szCs w:val="24"/>
        </w:rPr>
        <w:t xml:space="preserve"> din </w:t>
      </w:r>
      <w:proofErr w:type="spellStart"/>
      <w:r w:rsidRPr="004236FF">
        <w:rPr>
          <w:rFonts w:ascii="Times New Roman" w:hAnsi="Times New Roman" w:cs="Times New Roman"/>
          <w:color w:val="000000"/>
          <w:sz w:val="24"/>
          <w:szCs w:val="24"/>
        </w:rPr>
        <w:t>ariile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naturale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protejate</w:t>
      </w:r>
      <w:proofErr w:type="spellEnd"/>
      <w:r w:rsidRPr="004236FF">
        <w:rPr>
          <w:rFonts w:ascii="Times New Roman" w:hAnsi="Times New Roman" w:cs="Times New Roman"/>
          <w:color w:val="000000"/>
          <w:sz w:val="24"/>
          <w:szCs w:val="24"/>
        </w:rPr>
        <w:t>.</w:t>
      </w:r>
    </w:p>
    <w:p w14:paraId="7B1696D0" w14:textId="77777777" w:rsidR="004236FF" w:rsidRPr="004236FF" w:rsidRDefault="004236FF" w:rsidP="004236FF">
      <w:pPr>
        <w:spacing w:after="0" w:line="240" w:lineRule="auto"/>
        <w:jc w:val="both"/>
        <w:rPr>
          <w:rFonts w:ascii="Times New Roman" w:hAnsi="Times New Roman" w:cs="Times New Roman"/>
          <w:color w:val="000000"/>
          <w:sz w:val="24"/>
          <w:szCs w:val="24"/>
        </w:rPr>
      </w:pP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acest</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sens</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personalul</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ocolului</w:t>
      </w:r>
      <w:proofErr w:type="spellEnd"/>
      <w:r w:rsidRPr="004236FF">
        <w:rPr>
          <w:rFonts w:ascii="Times New Roman" w:hAnsi="Times New Roman" w:cs="Times New Roman"/>
          <w:color w:val="000000"/>
          <w:sz w:val="24"/>
          <w:szCs w:val="24"/>
        </w:rPr>
        <w:t xml:space="preserve"> silvic are </w:t>
      </w:r>
      <w:proofErr w:type="spellStart"/>
      <w:r w:rsidRPr="004236FF">
        <w:rPr>
          <w:rFonts w:ascii="Times New Roman" w:hAnsi="Times New Roman" w:cs="Times New Roman"/>
          <w:color w:val="000000"/>
          <w:sz w:val="24"/>
          <w:szCs w:val="24"/>
        </w:rPr>
        <w:t>sarcina</w:t>
      </w:r>
      <w:proofErr w:type="spellEnd"/>
      <w:r w:rsidRPr="004236FF">
        <w:rPr>
          <w:rFonts w:ascii="Times New Roman" w:hAnsi="Times New Roman" w:cs="Times New Roman"/>
          <w:color w:val="000000"/>
          <w:sz w:val="24"/>
          <w:szCs w:val="24"/>
        </w:rPr>
        <w:t xml:space="preserve"> de a </w:t>
      </w:r>
      <w:proofErr w:type="spellStart"/>
      <w:r w:rsidRPr="004236FF">
        <w:rPr>
          <w:rFonts w:ascii="Times New Roman" w:hAnsi="Times New Roman" w:cs="Times New Roman"/>
          <w:color w:val="000000"/>
          <w:sz w:val="24"/>
          <w:szCs w:val="24"/>
        </w:rPr>
        <w:t>materializa</w:t>
      </w:r>
      <w:proofErr w:type="spellEnd"/>
      <w:r w:rsidRPr="004236FF">
        <w:rPr>
          <w:rFonts w:ascii="Times New Roman" w:hAnsi="Times New Roman" w:cs="Times New Roman"/>
          <w:color w:val="000000"/>
          <w:sz w:val="24"/>
          <w:szCs w:val="24"/>
        </w:rPr>
        <w:t xml:space="preserve"> pe </w:t>
      </w:r>
      <w:proofErr w:type="spellStart"/>
      <w:r w:rsidRPr="004236FF">
        <w:rPr>
          <w:rFonts w:ascii="Times New Roman" w:hAnsi="Times New Roman" w:cs="Times New Roman"/>
          <w:color w:val="000000"/>
          <w:sz w:val="24"/>
          <w:szCs w:val="24"/>
        </w:rPr>
        <w:t>teren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limitele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parchetelor</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punctelor</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regenerare</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căilor</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acces</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scos-apropiat</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zonelor</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protecţie</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arborilor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procesul</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colectare</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masei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lemnoase</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respecta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următoarele</w:t>
      </w:r>
      <w:proofErr w:type="spellEnd"/>
      <w:r w:rsidRPr="004236FF">
        <w:rPr>
          <w:rFonts w:ascii="Times New Roman" w:hAnsi="Times New Roman" w:cs="Times New Roman"/>
          <w:color w:val="000000"/>
          <w:sz w:val="24"/>
          <w:szCs w:val="24"/>
        </w:rPr>
        <w:t xml:space="preserve">: </w:t>
      </w:r>
    </w:p>
    <w:p w14:paraId="2CA49E74"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exploata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numai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arborii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marcaţi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predaţi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spre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prin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asigurarea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protecției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arboretului</w:t>
      </w:r>
      <w:proofErr w:type="spellEnd"/>
      <w:r w:rsidRPr="004236FF">
        <w:rPr>
          <w:rFonts w:ascii="Times New Roman" w:hAnsi="Times New Roman" w:cs="Times New Roman"/>
          <w:color w:val="000000"/>
          <w:sz w:val="24"/>
          <w:szCs w:val="24"/>
        </w:rPr>
        <w:t xml:space="preserve"> din </w:t>
      </w:r>
      <w:proofErr w:type="spellStart"/>
      <w:r w:rsidRPr="004236FF">
        <w:rPr>
          <w:rFonts w:ascii="Times New Roman" w:hAnsi="Times New Roman" w:cs="Times New Roman"/>
          <w:color w:val="000000"/>
          <w:sz w:val="24"/>
          <w:szCs w:val="24"/>
        </w:rPr>
        <w:t>jur</w:t>
      </w:r>
      <w:proofErr w:type="spellEnd"/>
      <w:r w:rsidRPr="004236FF">
        <w:rPr>
          <w:rFonts w:ascii="Times New Roman" w:hAnsi="Times New Roman" w:cs="Times New Roman"/>
          <w:color w:val="000000"/>
          <w:sz w:val="24"/>
          <w:szCs w:val="24"/>
        </w:rPr>
        <w:t>);</w:t>
      </w:r>
    </w:p>
    <w:p w14:paraId="425F8967"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colectarea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materialului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lemnos</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face sub </w:t>
      </w:r>
      <w:proofErr w:type="spellStart"/>
      <w:r w:rsidRPr="004236FF">
        <w:rPr>
          <w:rFonts w:ascii="Times New Roman" w:hAnsi="Times New Roman" w:cs="Times New Roman"/>
          <w:color w:val="000000"/>
          <w:sz w:val="24"/>
          <w:szCs w:val="24"/>
        </w:rPr>
        <w:t>formă</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părţi</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arbori</w:t>
      </w:r>
      <w:proofErr w:type="spellEnd"/>
      <w:r w:rsidRPr="004236FF">
        <w:rPr>
          <w:rFonts w:ascii="Times New Roman" w:hAnsi="Times New Roman" w:cs="Times New Roman"/>
          <w:color w:val="000000"/>
          <w:sz w:val="24"/>
          <w:szCs w:val="24"/>
        </w:rPr>
        <w:t xml:space="preserve">; </w:t>
      </w:r>
    </w:p>
    <w:p w14:paraId="66271646"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coroana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arborilor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fracţionată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bucăţi</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recolta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separat</w:t>
      </w:r>
      <w:proofErr w:type="spellEnd"/>
      <w:r w:rsidRPr="004236FF">
        <w:rPr>
          <w:rFonts w:ascii="Times New Roman" w:hAnsi="Times New Roman" w:cs="Times New Roman"/>
          <w:color w:val="000000"/>
          <w:sz w:val="24"/>
          <w:szCs w:val="24"/>
        </w:rPr>
        <w:t xml:space="preserve">, sub </w:t>
      </w:r>
      <w:proofErr w:type="spellStart"/>
      <w:r w:rsidRPr="004236FF">
        <w:rPr>
          <w:rFonts w:ascii="Times New Roman" w:hAnsi="Times New Roman" w:cs="Times New Roman"/>
          <w:color w:val="000000"/>
          <w:sz w:val="24"/>
          <w:szCs w:val="24"/>
        </w:rPr>
        <w:t>formă</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lemn</w:t>
      </w:r>
      <w:proofErr w:type="spellEnd"/>
      <w:r w:rsidRPr="004236FF">
        <w:rPr>
          <w:rFonts w:ascii="Times New Roman" w:hAnsi="Times New Roman" w:cs="Times New Roman"/>
          <w:color w:val="000000"/>
          <w:sz w:val="24"/>
          <w:szCs w:val="24"/>
        </w:rPr>
        <w:t xml:space="preserve"> de</w:t>
      </w:r>
      <w:r w:rsidRPr="004236FF">
        <w:rPr>
          <w:rFonts w:ascii="Times New Roman" w:hAnsi="Times New Roman" w:cs="Times New Roman"/>
          <w:color w:val="000000"/>
          <w:sz w:val="24"/>
          <w:szCs w:val="24"/>
        </w:rPr>
        <w:br/>
      </w:r>
      <w:proofErr w:type="spellStart"/>
      <w:r w:rsidRPr="004236FF">
        <w:rPr>
          <w:rFonts w:ascii="Times New Roman" w:hAnsi="Times New Roman" w:cs="Times New Roman"/>
          <w:color w:val="000000"/>
          <w:sz w:val="24"/>
          <w:szCs w:val="24"/>
        </w:rPr>
        <w:t>steri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grămezi</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crăci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lemn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mărunt</w:t>
      </w:r>
      <w:proofErr w:type="spellEnd"/>
      <w:r w:rsidRPr="004236FF">
        <w:rPr>
          <w:rFonts w:ascii="Times New Roman" w:hAnsi="Times New Roman" w:cs="Times New Roman"/>
          <w:color w:val="000000"/>
          <w:sz w:val="24"/>
          <w:szCs w:val="24"/>
        </w:rPr>
        <w:t xml:space="preserve">; </w:t>
      </w:r>
    </w:p>
    <w:p w14:paraId="048E5DD1"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lastRenderedPageBreak/>
        <w:t xml:space="preserve">- </w:t>
      </w:r>
      <w:proofErr w:type="spellStart"/>
      <w:r w:rsidRPr="004236FF">
        <w:rPr>
          <w:rFonts w:ascii="Times New Roman" w:hAnsi="Times New Roman" w:cs="Times New Roman"/>
          <w:color w:val="000000"/>
          <w:sz w:val="24"/>
          <w:szCs w:val="24"/>
        </w:rPr>
        <w:t>colectarea</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face cu </w:t>
      </w:r>
      <w:proofErr w:type="spellStart"/>
      <w:r w:rsidRPr="004236FF">
        <w:rPr>
          <w:rFonts w:ascii="Times New Roman" w:hAnsi="Times New Roman" w:cs="Times New Roman"/>
          <w:color w:val="000000"/>
          <w:sz w:val="24"/>
          <w:szCs w:val="24"/>
        </w:rPr>
        <w:t>tractoare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numai</w:t>
      </w:r>
      <w:proofErr w:type="spellEnd"/>
      <w:r w:rsidRPr="004236FF">
        <w:rPr>
          <w:rFonts w:ascii="Times New Roman" w:hAnsi="Times New Roman" w:cs="Times New Roman"/>
          <w:color w:val="000000"/>
          <w:sz w:val="24"/>
          <w:szCs w:val="24"/>
        </w:rPr>
        <w:t xml:space="preserve"> pe </w:t>
      </w:r>
      <w:proofErr w:type="spellStart"/>
      <w:r w:rsidRPr="004236FF">
        <w:rPr>
          <w:rFonts w:ascii="Times New Roman" w:hAnsi="Times New Roman" w:cs="Times New Roman"/>
          <w:color w:val="000000"/>
          <w:sz w:val="24"/>
          <w:szCs w:val="24"/>
        </w:rPr>
        <w:t>trasee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dinainte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stabilite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materializate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fără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aducă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prejudicii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solului</w:t>
      </w:r>
      <w:proofErr w:type="spellEnd"/>
      <w:r w:rsidRPr="004236FF">
        <w:rPr>
          <w:rFonts w:ascii="Times New Roman" w:hAnsi="Times New Roman" w:cs="Times New Roman"/>
          <w:color w:val="000000"/>
          <w:sz w:val="24"/>
          <w:szCs w:val="24"/>
        </w:rPr>
        <w:t xml:space="preserve"> (nu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lucra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perioadele</w:t>
      </w:r>
      <w:proofErr w:type="spellEnd"/>
      <w:r w:rsidRPr="004236FF">
        <w:rPr>
          <w:rFonts w:ascii="Times New Roman" w:hAnsi="Times New Roman" w:cs="Times New Roman"/>
          <w:color w:val="000000"/>
          <w:sz w:val="24"/>
          <w:szCs w:val="24"/>
        </w:rPr>
        <w:t xml:space="preserve"> cu </w:t>
      </w:r>
      <w:proofErr w:type="spellStart"/>
      <w:r w:rsidRPr="004236FF">
        <w:rPr>
          <w:rFonts w:ascii="Times New Roman" w:hAnsi="Times New Roman" w:cs="Times New Roman"/>
          <w:color w:val="000000"/>
          <w:sz w:val="24"/>
          <w:szCs w:val="24"/>
        </w:rPr>
        <w:t>umiditate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ridicată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și</w:t>
      </w:r>
      <w:proofErr w:type="spellEnd"/>
      <w:r w:rsidRPr="004236FF">
        <w:rPr>
          <w:rFonts w:ascii="Times New Roman" w:hAnsi="Times New Roman" w:cs="Times New Roman"/>
          <w:color w:val="000000"/>
          <w:sz w:val="24"/>
          <w:szCs w:val="24"/>
        </w:rPr>
        <w:t xml:space="preserve"> pe </w:t>
      </w:r>
      <w:proofErr w:type="spellStart"/>
      <w:r w:rsidRPr="004236FF">
        <w:rPr>
          <w:rFonts w:ascii="Times New Roman" w:hAnsi="Times New Roman" w:cs="Times New Roman"/>
          <w:color w:val="000000"/>
          <w:sz w:val="24"/>
          <w:szCs w:val="24"/>
        </w:rPr>
        <w:t>pantele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mari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seminţişurilor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utilizabile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sau</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arborilor</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limită</w:t>
      </w:r>
      <w:proofErr w:type="spellEnd"/>
      <w:r w:rsidRPr="004236FF">
        <w:rPr>
          <w:rFonts w:ascii="Times New Roman" w:hAnsi="Times New Roman" w:cs="Times New Roman"/>
          <w:color w:val="000000"/>
          <w:sz w:val="24"/>
          <w:szCs w:val="24"/>
        </w:rPr>
        <w:t xml:space="preserve"> ai </w:t>
      </w:r>
      <w:proofErr w:type="spellStart"/>
      <w:r w:rsidRPr="004236FF">
        <w:rPr>
          <w:rFonts w:ascii="Times New Roman" w:hAnsi="Times New Roman" w:cs="Times New Roman"/>
          <w:color w:val="000000"/>
          <w:sz w:val="24"/>
          <w:szCs w:val="24"/>
        </w:rPr>
        <w:t>acestor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trasee</w:t>
      </w:r>
      <w:proofErr w:type="spellEnd"/>
      <w:r w:rsidRPr="004236FF">
        <w:rPr>
          <w:rFonts w:ascii="Times New Roman" w:hAnsi="Times New Roman" w:cs="Times New Roman"/>
          <w:color w:val="000000"/>
          <w:sz w:val="24"/>
          <w:szCs w:val="24"/>
        </w:rPr>
        <w:t>;</w:t>
      </w:r>
    </w:p>
    <w:p w14:paraId="64B1BAFE"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utiliza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numai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căile</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acces</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cele</w:t>
      </w:r>
      <w:proofErr w:type="spellEnd"/>
      <w:r w:rsidRPr="004236FF">
        <w:rPr>
          <w:rFonts w:ascii="Times New Roman" w:hAnsi="Times New Roman" w:cs="Times New Roman"/>
          <w:color w:val="000000"/>
          <w:sz w:val="24"/>
          <w:szCs w:val="24"/>
        </w:rPr>
        <w:t xml:space="preserve"> de transport </w:t>
      </w:r>
      <w:proofErr w:type="spellStart"/>
      <w:r w:rsidRPr="004236FF">
        <w:rPr>
          <w:rFonts w:ascii="Times New Roman" w:hAnsi="Times New Roman" w:cs="Times New Roman"/>
          <w:color w:val="000000"/>
          <w:sz w:val="24"/>
          <w:szCs w:val="24"/>
        </w:rPr>
        <w:t>forestier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existente</w:t>
      </w:r>
      <w:proofErr w:type="spellEnd"/>
      <w:r w:rsidRPr="004236FF">
        <w:rPr>
          <w:rFonts w:ascii="Times New Roman" w:hAnsi="Times New Roman" w:cs="Times New Roman"/>
          <w:color w:val="000000"/>
          <w:sz w:val="24"/>
          <w:szCs w:val="24"/>
        </w:rPr>
        <w:t>;</w:t>
      </w:r>
    </w:p>
    <w:p w14:paraId="115F9897"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este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interzis</w:t>
      </w:r>
      <w:proofErr w:type="spellEnd"/>
      <w:r w:rsidRPr="004236FF">
        <w:rPr>
          <w:rFonts w:ascii="Times New Roman" w:hAnsi="Times New Roman" w:cs="Times New Roman"/>
          <w:color w:val="000000"/>
          <w:sz w:val="24"/>
          <w:szCs w:val="24"/>
        </w:rPr>
        <w:t xml:space="preserve"> a se </w:t>
      </w:r>
      <w:proofErr w:type="spellStart"/>
      <w:r w:rsidRPr="004236FF">
        <w:rPr>
          <w:rFonts w:ascii="Times New Roman" w:hAnsi="Times New Roman" w:cs="Times New Roman"/>
          <w:color w:val="000000"/>
          <w:sz w:val="24"/>
          <w:szCs w:val="24"/>
        </w:rPr>
        <w:t>traversa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prin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cursurile</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apă</w:t>
      </w:r>
      <w:proofErr w:type="spellEnd"/>
      <w:r w:rsidRPr="004236FF">
        <w:rPr>
          <w:rFonts w:ascii="Times New Roman" w:hAnsi="Times New Roman" w:cs="Times New Roman"/>
          <w:color w:val="000000"/>
          <w:sz w:val="24"/>
          <w:szCs w:val="24"/>
        </w:rPr>
        <w:t xml:space="preserve"> cu </w:t>
      </w:r>
      <w:proofErr w:type="spellStart"/>
      <w:r w:rsidRPr="004236FF">
        <w:rPr>
          <w:rFonts w:ascii="Times New Roman" w:hAnsi="Times New Roman" w:cs="Times New Roman"/>
          <w:color w:val="000000"/>
          <w:sz w:val="24"/>
          <w:szCs w:val="24"/>
        </w:rPr>
        <w:t>utilajele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timpul</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acestor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lucrări</w:t>
      </w:r>
      <w:proofErr w:type="spellEnd"/>
      <w:r w:rsidRPr="004236FF">
        <w:rPr>
          <w:rFonts w:ascii="Times New Roman" w:hAnsi="Times New Roman" w:cs="Times New Roman"/>
          <w:color w:val="000000"/>
          <w:sz w:val="24"/>
          <w:szCs w:val="24"/>
        </w:rPr>
        <w:t>;</w:t>
      </w:r>
    </w:p>
    <w:p w14:paraId="1B6D8511"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rumegușul</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rezultat</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urma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lucrărilor</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împrăștia</w:t>
      </w:r>
      <w:proofErr w:type="spellEnd"/>
      <w:r w:rsidRPr="004236FF">
        <w:rPr>
          <w:rFonts w:ascii="Times New Roman" w:hAnsi="Times New Roman" w:cs="Times New Roman"/>
          <w:color w:val="000000"/>
          <w:sz w:val="24"/>
          <w:szCs w:val="24"/>
        </w:rPr>
        <w:t xml:space="preserve"> uniform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a intra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circuitul</w:t>
      </w:r>
      <w:proofErr w:type="spellEnd"/>
      <w:r w:rsidRPr="004236FF">
        <w:rPr>
          <w:rFonts w:ascii="Times New Roman" w:hAnsi="Times New Roman" w:cs="Times New Roman"/>
          <w:color w:val="000000"/>
          <w:sz w:val="24"/>
          <w:szCs w:val="24"/>
        </w:rPr>
        <w:t xml:space="preserve"> natural, </w:t>
      </w:r>
      <w:proofErr w:type="spellStart"/>
      <w:r w:rsidRPr="004236FF">
        <w:rPr>
          <w:rFonts w:ascii="Times New Roman" w:hAnsi="Times New Roman" w:cs="Times New Roman"/>
          <w:color w:val="000000"/>
          <w:sz w:val="24"/>
          <w:szCs w:val="24"/>
        </w:rPr>
        <w:t>devenind</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îngrășământ</w:t>
      </w:r>
      <w:proofErr w:type="spellEnd"/>
      <w:r w:rsidRPr="004236FF">
        <w:rPr>
          <w:rFonts w:ascii="Times New Roman" w:hAnsi="Times New Roman" w:cs="Times New Roman"/>
          <w:color w:val="000000"/>
          <w:sz w:val="24"/>
          <w:szCs w:val="24"/>
        </w:rPr>
        <w:t xml:space="preserve"> natural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sol (</w:t>
      </w:r>
      <w:proofErr w:type="spellStart"/>
      <w:r w:rsidRPr="004236FF">
        <w:rPr>
          <w:rFonts w:ascii="Times New Roman" w:hAnsi="Times New Roman" w:cs="Times New Roman"/>
          <w:color w:val="000000"/>
          <w:sz w:val="24"/>
          <w:szCs w:val="24"/>
        </w:rPr>
        <w:t>fertilizant</w:t>
      </w:r>
      <w:proofErr w:type="spellEnd"/>
      <w:r w:rsidRPr="004236FF">
        <w:rPr>
          <w:rFonts w:ascii="Times New Roman" w:hAnsi="Times New Roman" w:cs="Times New Roman"/>
          <w:color w:val="000000"/>
          <w:sz w:val="24"/>
          <w:szCs w:val="24"/>
        </w:rPr>
        <w:t>);</w:t>
      </w:r>
    </w:p>
    <w:p w14:paraId="53969718"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arborii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uscaţi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iescarii</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doboară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fasonează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înainte</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începerea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exploatării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parchetului</w:t>
      </w:r>
      <w:proofErr w:type="spellEnd"/>
      <w:r w:rsidRPr="004236FF">
        <w:rPr>
          <w:rFonts w:ascii="Times New Roman" w:hAnsi="Times New Roman" w:cs="Times New Roman"/>
          <w:color w:val="000000"/>
          <w:sz w:val="24"/>
          <w:szCs w:val="24"/>
        </w:rPr>
        <w:t>.</w:t>
      </w:r>
    </w:p>
    <w:p w14:paraId="532F5D38" w14:textId="77777777" w:rsidR="004236FF" w:rsidRPr="004236FF" w:rsidRDefault="004236FF" w:rsidP="004236FF">
      <w:pPr>
        <w:spacing w:after="0" w:line="240" w:lineRule="auto"/>
        <w:jc w:val="both"/>
        <w:rPr>
          <w:rFonts w:ascii="Times New Roman" w:hAnsi="Times New Roman" w:cs="Times New Roman"/>
          <w:color w:val="000000"/>
          <w:sz w:val="24"/>
          <w:szCs w:val="24"/>
        </w:rPr>
      </w:pPr>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perioada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procesului</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efectua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controale</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către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personalul</w:t>
      </w:r>
      <w:proofErr w:type="spellEnd"/>
      <w:r w:rsidRPr="004236FF">
        <w:rPr>
          <w:rFonts w:ascii="Times New Roman" w:hAnsi="Times New Roman" w:cs="Times New Roman"/>
          <w:color w:val="000000"/>
          <w:sz w:val="24"/>
          <w:szCs w:val="24"/>
        </w:rPr>
        <w:t xml:space="preserve"> silvic,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a se </w:t>
      </w:r>
      <w:proofErr w:type="spellStart"/>
      <w:r w:rsidRPr="004236FF">
        <w:rPr>
          <w:rFonts w:ascii="Times New Roman" w:hAnsi="Times New Roman" w:cs="Times New Roman"/>
          <w:color w:val="000000"/>
          <w:sz w:val="24"/>
          <w:szCs w:val="24"/>
        </w:rPr>
        <w:t>asigura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respectarea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regulilor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silvice</w:t>
      </w:r>
      <w:proofErr w:type="spellEnd"/>
      <w:r w:rsidRPr="004236FF">
        <w:rPr>
          <w:rFonts w:ascii="Times New Roman" w:hAnsi="Times New Roman" w:cs="Times New Roman"/>
          <w:color w:val="000000"/>
          <w:sz w:val="24"/>
          <w:szCs w:val="24"/>
        </w:rPr>
        <w:t xml:space="preserve"> la </w:t>
      </w:r>
      <w:proofErr w:type="spellStart"/>
      <w:r w:rsidRPr="004236FF">
        <w:rPr>
          <w:rFonts w:ascii="Times New Roman" w:hAnsi="Times New Roman" w:cs="Times New Roman"/>
          <w:color w:val="000000"/>
          <w:sz w:val="24"/>
          <w:szCs w:val="24"/>
        </w:rPr>
        <w:t>exploatarea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suprafețelor</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Reprimirea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parchetelor</w:t>
      </w:r>
      <w:proofErr w:type="spellEnd"/>
      <w:r w:rsidRPr="004236FF">
        <w:rPr>
          <w:rFonts w:ascii="Times New Roman" w:hAnsi="Times New Roman" w:cs="Times New Roman"/>
          <w:color w:val="000000"/>
          <w:sz w:val="24"/>
          <w:szCs w:val="24"/>
        </w:rPr>
        <w:t xml:space="preserve"> se </w:t>
      </w:r>
      <w:proofErr w:type="spellStart"/>
      <w:r w:rsidRPr="004236FF">
        <w:rPr>
          <w:rFonts w:ascii="Times New Roman" w:hAnsi="Times New Roman" w:cs="Times New Roman"/>
          <w:color w:val="000000"/>
          <w:sz w:val="24"/>
          <w:szCs w:val="24"/>
        </w:rPr>
        <w:t>va</w:t>
      </w:r>
      <w:proofErr w:type="spellEnd"/>
      <w:r w:rsidRPr="004236FF">
        <w:rPr>
          <w:rFonts w:ascii="Times New Roman" w:hAnsi="Times New Roman" w:cs="Times New Roman"/>
          <w:color w:val="000000"/>
          <w:sz w:val="24"/>
          <w:szCs w:val="24"/>
        </w:rPr>
        <w:t xml:space="preserve"> face la termen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în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condiţiile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prevăzute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prin</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autorizaţia</w:t>
      </w:r>
      <w:proofErr w:type="spellEnd"/>
      <w:r w:rsidRPr="004236FF">
        <w:rPr>
          <w:rFonts w:ascii="Times New Roman" w:hAnsi="Times New Roman" w:cs="Times New Roman"/>
          <w:color w:val="000000"/>
          <w:sz w:val="24"/>
          <w:szCs w:val="24"/>
        </w:rPr>
        <w:t xml:space="preserve"> de </w:t>
      </w:r>
      <w:proofErr w:type="spellStart"/>
      <w:r w:rsidRPr="004236FF">
        <w:rPr>
          <w:rFonts w:ascii="Times New Roman" w:hAnsi="Times New Roman" w:cs="Times New Roman"/>
          <w:color w:val="000000"/>
          <w:sz w:val="24"/>
          <w:szCs w:val="24"/>
        </w:rPr>
        <w:t>exploatare</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numai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după</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evacuarea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completă</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materialului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lemnos</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şi</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curăţirea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corespunzătoare</w:t>
      </w:r>
      <w:proofErr w:type="spellEnd"/>
      <w:r w:rsidRPr="004236FF">
        <w:rPr>
          <w:rFonts w:ascii="Times New Roman" w:hAnsi="Times New Roman" w:cs="Times New Roman"/>
          <w:color w:val="000000"/>
          <w:sz w:val="24"/>
          <w:szCs w:val="24"/>
        </w:rPr>
        <w:t xml:space="preserve"> a </w:t>
      </w:r>
      <w:proofErr w:type="spellStart"/>
      <w:r w:rsidRPr="004236FF">
        <w:rPr>
          <w:rFonts w:ascii="Times New Roman" w:hAnsi="Times New Roman" w:cs="Times New Roman"/>
          <w:color w:val="000000"/>
          <w:sz w:val="24"/>
          <w:szCs w:val="24"/>
        </w:rPr>
        <w:t>acestora</w:t>
      </w:r>
      <w:proofErr w:type="spellEnd"/>
      <w:r w:rsidRPr="004236FF">
        <w:rPr>
          <w:rFonts w:ascii="Times New Roman" w:hAnsi="Times New Roman" w:cs="Times New Roman"/>
          <w:color w:val="000000"/>
          <w:sz w:val="24"/>
          <w:szCs w:val="24"/>
        </w:rPr>
        <w:t>.</w:t>
      </w:r>
    </w:p>
    <w:p w14:paraId="7BD0B0A1" w14:textId="24FD4E77" w:rsidR="005E5B15" w:rsidRPr="00A74F5E" w:rsidRDefault="005E5B15" w:rsidP="005E5B15">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74F5E">
        <w:rPr>
          <w:rFonts w:ascii="Times New Roman" w:hAnsi="Times New Roman" w:cs="Times New Roman"/>
          <w:sz w:val="24"/>
          <w:szCs w:val="24"/>
          <w:lang w:val="ro-RO"/>
        </w:rPr>
        <w:t>Transportul materialului lemnos până la platforma primară se va face cu tractoare cu trolii și cu atelaje. Traseele pe care se va transporta materialul lemnos în interiorul pădurii trebuie corelate cu rețeaua permanentă a instalațiilor de transport existente în așa fel încât efectele asupra solului și arborilor limitrofi să fie minime. Amenajarea acestor trasee trebuie făcută pe distanțe cât mai scurte, pe terenuri cu capacitate portantă corespunzătoare.</w:t>
      </w:r>
    </w:p>
    <w:p w14:paraId="5B17FD97" w14:textId="66A54CA2" w:rsidR="004236FF" w:rsidRPr="005E5B15" w:rsidRDefault="005E5B15" w:rsidP="005E5B15">
      <w:pPr>
        <w:autoSpaceDE w:val="0"/>
        <w:autoSpaceDN w:val="0"/>
        <w:adjustRightInd w:val="0"/>
        <w:spacing w:after="0" w:line="240" w:lineRule="auto"/>
        <w:jc w:val="both"/>
        <w:rPr>
          <w:rFonts w:ascii="Times New Roman" w:hAnsi="Times New Roman" w:cs="Times New Roman"/>
          <w:sz w:val="24"/>
          <w:szCs w:val="24"/>
          <w:lang w:val="ro-RO"/>
        </w:rPr>
      </w:pPr>
      <w:r w:rsidRPr="00A74F5E">
        <w:rPr>
          <w:rFonts w:ascii="Times New Roman" w:hAnsi="Times New Roman" w:cs="Times New Roman"/>
          <w:sz w:val="24"/>
          <w:szCs w:val="24"/>
          <w:lang w:val="ro-RO"/>
        </w:rPr>
        <w:t xml:space="preserve">        Se vor respecta toate restricțiile silviculturale privind recoltarea masei lemnoase prevăzute în legislația silvică în vigoare.</w:t>
      </w:r>
    </w:p>
    <w:p w14:paraId="4268784D" w14:textId="77777777" w:rsidR="00FB0BB9" w:rsidRDefault="00FB0BB9" w:rsidP="007B0937">
      <w:pPr>
        <w:autoSpaceDE w:val="0"/>
        <w:autoSpaceDN w:val="0"/>
        <w:adjustRightInd w:val="0"/>
        <w:spacing w:after="0" w:line="240" w:lineRule="auto"/>
        <w:jc w:val="both"/>
        <w:rPr>
          <w:rFonts w:ascii="Times New Roman" w:hAnsi="Times New Roman" w:cs="Times New Roman"/>
          <w:sz w:val="28"/>
          <w:szCs w:val="28"/>
          <w:lang w:val="ro-RO"/>
        </w:rPr>
      </w:pPr>
    </w:p>
    <w:p w14:paraId="3CDBF1C6" w14:textId="77777777" w:rsidR="00FB0BB9" w:rsidRDefault="00FB0BB9" w:rsidP="007B0937">
      <w:pPr>
        <w:autoSpaceDE w:val="0"/>
        <w:autoSpaceDN w:val="0"/>
        <w:adjustRightInd w:val="0"/>
        <w:spacing w:after="0" w:line="240" w:lineRule="auto"/>
        <w:jc w:val="both"/>
        <w:rPr>
          <w:rFonts w:ascii="Times New Roman" w:hAnsi="Times New Roman" w:cs="Times New Roman"/>
          <w:sz w:val="28"/>
          <w:szCs w:val="28"/>
          <w:lang w:val="ro-RO"/>
        </w:rPr>
      </w:pPr>
    </w:p>
    <w:p w14:paraId="5CD6FD90" w14:textId="77777777" w:rsidR="00D81AC2" w:rsidRPr="007B0937" w:rsidRDefault="00D81AC2" w:rsidP="007B0937">
      <w:pPr>
        <w:autoSpaceDE w:val="0"/>
        <w:autoSpaceDN w:val="0"/>
        <w:adjustRightInd w:val="0"/>
        <w:spacing w:after="0" w:line="240" w:lineRule="auto"/>
        <w:jc w:val="both"/>
        <w:rPr>
          <w:rFonts w:ascii="Times New Roman" w:hAnsi="Times New Roman" w:cs="Times New Roman"/>
          <w:sz w:val="28"/>
          <w:szCs w:val="28"/>
          <w:lang w:val="ro-RO"/>
        </w:rPr>
      </w:pPr>
    </w:p>
    <w:p w14:paraId="3ECA65D6" w14:textId="77777777" w:rsidR="003C13E1" w:rsidRDefault="003C13E1" w:rsidP="00BE7864">
      <w:pPr>
        <w:pStyle w:val="Heading3"/>
        <w:jc w:val="both"/>
        <w:rPr>
          <w:lang w:val="ro-RO"/>
        </w:rPr>
        <w:sectPr w:rsidR="003C13E1">
          <w:footerReference w:type="default" r:id="rId10"/>
          <w:pgSz w:w="12240" w:h="15840"/>
          <w:pgMar w:top="1440" w:right="1440" w:bottom="1440" w:left="1440" w:header="708" w:footer="708" w:gutter="0"/>
          <w:cols w:space="708"/>
          <w:docGrid w:linePitch="360"/>
        </w:sectPr>
      </w:pPr>
    </w:p>
    <w:p w14:paraId="75B1AB7D" w14:textId="186268E8" w:rsidR="00C6782E" w:rsidRDefault="0096531F" w:rsidP="0097650E">
      <w:pPr>
        <w:pStyle w:val="Heading3"/>
        <w:jc w:val="both"/>
        <w:rPr>
          <w:lang w:val="ro-RO"/>
        </w:rPr>
      </w:pPr>
      <w:bookmarkStart w:id="16" w:name="_Toc170220868"/>
      <w:r>
        <w:lastRenderedPageBreak/>
        <w:t>I.A.</w:t>
      </w:r>
      <w:r>
        <w:rPr>
          <w:lang w:val="ro-RO"/>
        </w:rPr>
        <w:t>1.19</w:t>
      </w:r>
      <w:r w:rsidR="002901EF" w:rsidRPr="00786E49">
        <w:rPr>
          <w:lang w:val="ro-RO"/>
        </w:rPr>
        <w:t>. C</w:t>
      </w:r>
      <w:r w:rsidR="00BE7864">
        <w:rPr>
          <w:lang w:val="ro-RO"/>
        </w:rPr>
        <w:t xml:space="preserve">aracteristicile planurilor/proiectelor </w:t>
      </w:r>
      <w:r w:rsidR="007B0937" w:rsidRPr="00786E49">
        <w:rPr>
          <w:lang w:val="ro-RO"/>
        </w:rPr>
        <w:t>existente, propuse sau aprobate, ce po</w:t>
      </w:r>
      <w:r w:rsidR="002901EF" w:rsidRPr="00786E49">
        <w:rPr>
          <w:lang w:val="ro-RO"/>
        </w:rPr>
        <w:t xml:space="preserve">t genera impact cumulativ cu planul </w:t>
      </w:r>
      <w:r w:rsidR="007B0937" w:rsidRPr="00786E49">
        <w:rPr>
          <w:lang w:val="ro-RO"/>
        </w:rPr>
        <w:t>care este în procedură de eval</w:t>
      </w:r>
      <w:r w:rsidR="00BE7864">
        <w:rPr>
          <w:lang w:val="ro-RO"/>
        </w:rPr>
        <w:t>uare şi care poate afecta ariille naturale protejate de interes comunitar</w:t>
      </w:r>
      <w:bookmarkEnd w:id="16"/>
    </w:p>
    <w:p w14:paraId="3C0CD811" w14:textId="77777777" w:rsidR="003C13E1" w:rsidRPr="00C6782E" w:rsidRDefault="003C13E1" w:rsidP="0097650E">
      <w:pPr>
        <w:spacing w:after="0"/>
        <w:jc w:val="both"/>
        <w:rPr>
          <w:rFonts w:ascii="Times New Roman" w:hAnsi="Times New Roman" w:cs="Times New Roman"/>
          <w:sz w:val="24"/>
          <w:szCs w:val="24"/>
          <w:lang w:val="ro-RO"/>
        </w:rPr>
      </w:pPr>
      <w:r w:rsidRPr="00C6782E">
        <w:rPr>
          <w:rFonts w:ascii="Times New Roman" w:hAnsi="Times New Roman" w:cs="Times New Roman"/>
          <w:sz w:val="24"/>
          <w:szCs w:val="24"/>
          <w:lang w:val="ro-RO"/>
        </w:rPr>
        <w:t xml:space="preserve">Limitele ariei în care se va face analiza efectelor cumulative </w:t>
      </w:r>
      <w:r w:rsidR="00C6782E" w:rsidRPr="00C6782E">
        <w:rPr>
          <w:rFonts w:ascii="Times New Roman" w:hAnsi="Times New Roman" w:cs="Times New Roman"/>
          <w:sz w:val="24"/>
          <w:szCs w:val="24"/>
          <w:lang w:val="ro-RO"/>
        </w:rPr>
        <w:t>sunt limitele amenjamentului silvic.</w:t>
      </w:r>
    </w:p>
    <w:p w14:paraId="53C9CF2E" w14:textId="00AF235B" w:rsidR="003C13E1" w:rsidRPr="00C6782E" w:rsidRDefault="00107826" w:rsidP="0097650E">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Căile de posibilă cu</w:t>
      </w:r>
      <w:r w:rsidR="00C6782E" w:rsidRPr="00C6782E">
        <w:rPr>
          <w:rFonts w:ascii="Times New Roman" w:hAnsi="Times New Roman" w:cs="Times New Roman"/>
          <w:sz w:val="24"/>
          <w:szCs w:val="24"/>
          <w:lang w:val="ro-RO"/>
        </w:rPr>
        <w:t>mulare a impacturilor sunt:</w:t>
      </w:r>
    </w:p>
    <w:p w14:paraId="001DEABC" w14:textId="65EDB865" w:rsidR="00C6782E" w:rsidRDefault="00C6782E" w:rsidP="00E452FB">
      <w:pPr>
        <w:pStyle w:val="ListParagraph"/>
        <w:numPr>
          <w:ilvl w:val="0"/>
          <w:numId w:val="2"/>
        </w:numPr>
        <w:spacing w:after="0"/>
        <w:jc w:val="both"/>
        <w:rPr>
          <w:rFonts w:ascii="Times New Roman" w:hAnsi="Times New Roman" w:cs="Times New Roman"/>
          <w:sz w:val="24"/>
          <w:szCs w:val="24"/>
          <w:lang w:val="ro-RO"/>
        </w:rPr>
      </w:pPr>
      <w:r w:rsidRPr="00C6782E">
        <w:rPr>
          <w:rFonts w:ascii="Times New Roman" w:hAnsi="Times New Roman" w:cs="Times New Roman"/>
          <w:sz w:val="24"/>
          <w:szCs w:val="24"/>
          <w:lang w:val="ro-RO"/>
        </w:rPr>
        <w:t xml:space="preserve">apa </w:t>
      </w:r>
      <w:r>
        <w:rPr>
          <w:rFonts w:ascii="Times New Roman" w:hAnsi="Times New Roman" w:cs="Times New Roman"/>
          <w:sz w:val="24"/>
          <w:szCs w:val="24"/>
          <w:lang w:val="ro-RO"/>
        </w:rPr>
        <w:t>–</w:t>
      </w:r>
      <w:r w:rsidR="00C422A4">
        <w:rPr>
          <w:rFonts w:ascii="Times New Roman" w:hAnsi="Times New Roman" w:cs="Times New Roman"/>
          <w:sz w:val="24"/>
          <w:szCs w:val="24"/>
          <w:lang w:val="ro-RO"/>
        </w:rPr>
        <w:t xml:space="preserve"> </w:t>
      </w:r>
      <w:r>
        <w:rPr>
          <w:rFonts w:ascii="Times New Roman" w:hAnsi="Times New Roman" w:cs="Times New Roman"/>
          <w:sz w:val="24"/>
          <w:szCs w:val="24"/>
          <w:lang w:val="ro-RO"/>
        </w:rPr>
        <w:t>prin corpurile de apă curgătoare în sensul de curgere. Efectele ar putea fi poluarea, creșterea tubidității.</w:t>
      </w:r>
    </w:p>
    <w:p w14:paraId="7E4C5A65" w14:textId="110B3C7A" w:rsidR="00B7724F" w:rsidRPr="00B7724F" w:rsidRDefault="00C6782E" w:rsidP="00E452FB">
      <w:pPr>
        <w:pStyle w:val="ListParagraph"/>
        <w:numPr>
          <w:ilvl w:val="0"/>
          <w:numId w:val="2"/>
        </w:numPr>
        <w:spacing w:after="0"/>
        <w:jc w:val="both"/>
        <w:rPr>
          <w:lang w:val="ro-RO"/>
        </w:rPr>
      </w:pPr>
      <w:r>
        <w:rPr>
          <w:rFonts w:ascii="Times New Roman" w:hAnsi="Times New Roman" w:cs="Times New Roman"/>
          <w:sz w:val="24"/>
          <w:szCs w:val="24"/>
          <w:lang w:val="ro-RO"/>
        </w:rPr>
        <w:t xml:space="preserve">terestre </w:t>
      </w:r>
      <w:r w:rsidR="008B7A6F">
        <w:rPr>
          <w:rFonts w:ascii="Times New Roman" w:hAnsi="Times New Roman" w:cs="Times New Roman"/>
          <w:sz w:val="24"/>
          <w:szCs w:val="24"/>
          <w:lang w:val="ro-RO"/>
        </w:rPr>
        <w:t>–</w:t>
      </w:r>
      <w:r w:rsidR="00C422A4">
        <w:rPr>
          <w:rFonts w:ascii="Times New Roman" w:hAnsi="Times New Roman" w:cs="Times New Roman"/>
          <w:sz w:val="24"/>
          <w:szCs w:val="24"/>
          <w:lang w:val="ro-RO"/>
        </w:rPr>
        <w:t xml:space="preserve"> </w:t>
      </w:r>
      <w:r w:rsidR="008B7A6F">
        <w:rPr>
          <w:rFonts w:ascii="Times New Roman" w:hAnsi="Times New Roman" w:cs="Times New Roman"/>
          <w:sz w:val="24"/>
          <w:szCs w:val="24"/>
          <w:lang w:val="ro-RO"/>
        </w:rPr>
        <w:t>rețeaua de instalații de transport folosită pentru implementarea prevederilor amen</w:t>
      </w:r>
      <w:r w:rsidR="0097650E">
        <w:rPr>
          <w:rFonts w:ascii="Times New Roman" w:hAnsi="Times New Roman" w:cs="Times New Roman"/>
          <w:sz w:val="24"/>
          <w:szCs w:val="24"/>
          <w:lang w:val="ro-RO"/>
        </w:rPr>
        <w:t xml:space="preserve">jamentului și transportul masei </w:t>
      </w:r>
      <w:r w:rsidR="008B7A6F">
        <w:rPr>
          <w:rFonts w:ascii="Times New Roman" w:hAnsi="Times New Roman" w:cs="Times New Roman"/>
          <w:sz w:val="24"/>
          <w:szCs w:val="24"/>
          <w:lang w:val="ro-RO"/>
        </w:rPr>
        <w:t>lemnoase, care poate avea impact negativ asupra speciilor de faună (perturbarea activităților biologice).</w:t>
      </w:r>
      <w:r w:rsidR="00C422A4">
        <w:rPr>
          <w:rFonts w:ascii="Times New Roman" w:hAnsi="Times New Roman" w:cs="Times New Roman"/>
          <w:sz w:val="24"/>
          <w:szCs w:val="24"/>
          <w:lang w:val="ro-RO"/>
        </w:rPr>
        <w:t xml:space="preserve"> </w:t>
      </w:r>
    </w:p>
    <w:p w14:paraId="771BD1FC" w14:textId="4B21A68C" w:rsidR="00B7724F" w:rsidRPr="00A74F5E" w:rsidRDefault="00B7724F" w:rsidP="00B7724F">
      <w:pPr>
        <w:pStyle w:val="ListParagraph"/>
        <w:numPr>
          <w:ilvl w:val="0"/>
          <w:numId w:val="2"/>
        </w:numPr>
        <w:spacing w:after="0"/>
        <w:jc w:val="both"/>
        <w:rPr>
          <w:rFonts w:ascii="Times New Roman" w:hAnsi="Times New Roman" w:cs="Times New Roman"/>
          <w:sz w:val="24"/>
          <w:szCs w:val="24"/>
          <w:lang w:val="ro-RO"/>
        </w:rPr>
      </w:pPr>
      <w:r w:rsidRPr="00A74F5E">
        <w:rPr>
          <w:rFonts w:ascii="Times New Roman" w:hAnsi="Times New Roman" w:cs="Times New Roman"/>
          <w:sz w:val="24"/>
          <w:szCs w:val="24"/>
          <w:lang w:val="ro-RO"/>
        </w:rPr>
        <w:t>Habitatele forestiere în calitate de mediu suport pentru speciile care le populează necesită o analiză holistică. Presiunile, disturbarea indivizilor dintr-o locație poate duce la supraaglomerarea indiviziilor unei specii în zonele de liniște și crearea unor dezechilibre in ecosisteme. Totodată, prin alăturarea a două sau mai multe zone cu prezența antropică ridicată și grad de disturbare mare se pot crea bariere pentru anumite specii și se poate ajunge la fragmentarea habitatului acestora.</w:t>
      </w:r>
    </w:p>
    <w:p w14:paraId="4F6CC063" w14:textId="77777777" w:rsidR="00A44A48" w:rsidRPr="00A74F5E" w:rsidRDefault="00A44A48" w:rsidP="00A44A48">
      <w:pPr>
        <w:spacing w:after="0"/>
        <w:ind w:left="360"/>
        <w:jc w:val="both"/>
        <w:rPr>
          <w:rFonts w:ascii="Times New Roman" w:hAnsi="Times New Roman" w:cs="Times New Roman"/>
          <w:sz w:val="24"/>
          <w:szCs w:val="24"/>
          <w:lang w:val="ro-RO"/>
        </w:rPr>
      </w:pPr>
      <w:r w:rsidRPr="00A74F5E">
        <w:rPr>
          <w:rFonts w:ascii="Times New Roman" w:hAnsi="Times New Roman" w:cs="Times New Roman"/>
          <w:sz w:val="24"/>
          <w:szCs w:val="24"/>
          <w:lang w:val="ro-RO"/>
        </w:rPr>
        <w:t>Activitățile socio-economice care se desfășoară în arealul luat în considerare pentru analiză pot fi împărțite în următoarele categorii:</w:t>
      </w:r>
    </w:p>
    <w:p w14:paraId="1A1D728B" w14:textId="77777777" w:rsidR="00A44A48" w:rsidRPr="00A74F5E" w:rsidRDefault="00A44A48" w:rsidP="00A44A48">
      <w:pPr>
        <w:spacing w:after="0"/>
        <w:ind w:left="360"/>
        <w:jc w:val="both"/>
        <w:rPr>
          <w:rFonts w:ascii="Times New Roman" w:hAnsi="Times New Roman" w:cs="Times New Roman"/>
          <w:sz w:val="24"/>
          <w:szCs w:val="24"/>
          <w:lang w:val="ro-RO"/>
        </w:rPr>
      </w:pPr>
      <w:r w:rsidRPr="00A74F5E">
        <w:rPr>
          <w:rFonts w:ascii="Times New Roman" w:hAnsi="Times New Roman" w:cs="Times New Roman"/>
          <w:sz w:val="24"/>
          <w:szCs w:val="24"/>
          <w:lang w:val="ro-RO"/>
        </w:rPr>
        <w:t>•</w:t>
      </w:r>
      <w:r w:rsidRPr="00A74F5E">
        <w:rPr>
          <w:rFonts w:ascii="Times New Roman" w:hAnsi="Times New Roman" w:cs="Times New Roman"/>
          <w:sz w:val="24"/>
          <w:szCs w:val="24"/>
          <w:lang w:val="ro-RO"/>
        </w:rPr>
        <w:tab/>
        <w:t>administrarea fondului forestier și exploatarea masei lemnoase;</w:t>
      </w:r>
    </w:p>
    <w:p w14:paraId="64FF155C" w14:textId="61BE3D33" w:rsidR="00A44A48" w:rsidRPr="00A44A48" w:rsidRDefault="00A44A48" w:rsidP="00A44A48">
      <w:pPr>
        <w:spacing w:after="0"/>
        <w:ind w:left="360"/>
        <w:jc w:val="both"/>
        <w:rPr>
          <w:rFonts w:ascii="Times New Roman" w:hAnsi="Times New Roman" w:cs="Times New Roman"/>
          <w:sz w:val="24"/>
          <w:szCs w:val="24"/>
          <w:lang w:val="ro-RO"/>
        </w:rPr>
      </w:pPr>
      <w:r w:rsidRPr="00A74F5E">
        <w:rPr>
          <w:rFonts w:ascii="Times New Roman" w:hAnsi="Times New Roman" w:cs="Times New Roman"/>
          <w:sz w:val="24"/>
          <w:szCs w:val="24"/>
          <w:lang w:val="ro-RO"/>
        </w:rPr>
        <w:t>•</w:t>
      </w:r>
      <w:r w:rsidRPr="00A74F5E">
        <w:rPr>
          <w:rFonts w:ascii="Times New Roman" w:hAnsi="Times New Roman" w:cs="Times New Roman"/>
          <w:sz w:val="24"/>
          <w:szCs w:val="24"/>
          <w:lang w:val="ro-RO"/>
        </w:rPr>
        <w:tab/>
        <w:t>activități de exploatare a produselor forestiere nelemnoase (faună de interes cinegetic, fructe de pădure, ciuperci, plante medicinale etc,);</w:t>
      </w:r>
    </w:p>
    <w:p w14:paraId="767D3151" w14:textId="52E28DD2" w:rsidR="00A74F5E" w:rsidRDefault="004236FF" w:rsidP="00DE6756">
      <w:pPr>
        <w:spacing w:after="0"/>
        <w:ind w:left="360"/>
        <w:jc w:val="both"/>
        <w:rPr>
          <w:rFonts w:ascii="Times New Roman" w:eastAsia="Calibri" w:hAnsi="Times New Roman" w:cs="Times New Roman"/>
          <w:sz w:val="24"/>
          <w:lang w:val="ro-RO"/>
        </w:rPr>
      </w:pPr>
      <w:r w:rsidRPr="00B7724F">
        <w:rPr>
          <w:rFonts w:ascii="Times New Roman" w:eastAsia="Calibri" w:hAnsi="Times New Roman" w:cs="Times New Roman"/>
          <w:sz w:val="24"/>
          <w:lang w:val="ro-RO"/>
        </w:rPr>
        <w:t>Fondul forestier se găseşte în</w:t>
      </w:r>
      <w:r w:rsidR="003D25F2" w:rsidRPr="00B7724F">
        <w:rPr>
          <w:rFonts w:ascii="Times New Roman" w:eastAsia="Calibri" w:hAnsi="Times New Roman" w:cs="Times New Roman"/>
          <w:sz w:val="24"/>
          <w:lang w:val="ro-RO"/>
        </w:rPr>
        <w:t>vecinat cu amenajamentele silvice de mai jos,</w:t>
      </w:r>
      <w:r w:rsidR="00C422A4" w:rsidRPr="00B7724F">
        <w:rPr>
          <w:rFonts w:ascii="Times New Roman" w:eastAsia="Calibri" w:hAnsi="Times New Roman" w:cs="Times New Roman"/>
          <w:sz w:val="24"/>
          <w:lang w:val="ro-RO"/>
        </w:rPr>
        <w:t xml:space="preserve"> </w:t>
      </w:r>
      <w:r w:rsidR="003D25F2" w:rsidRPr="00B7724F">
        <w:rPr>
          <w:rFonts w:ascii="Times New Roman" w:eastAsia="Calibri" w:hAnsi="Times New Roman" w:cs="Times New Roman"/>
          <w:sz w:val="24"/>
          <w:lang w:val="ro-RO"/>
        </w:rPr>
        <w:t>care au caracteristici similare planului supus discuției:</w:t>
      </w:r>
    </w:p>
    <w:p w14:paraId="5867A0A2" w14:textId="52EB6A0D" w:rsidR="00DE6756" w:rsidRDefault="00DE6756" w:rsidP="00DE6756">
      <w:pPr>
        <w:spacing w:after="0"/>
        <w:ind w:left="360"/>
        <w:jc w:val="both"/>
        <w:rPr>
          <w:rFonts w:ascii="Times New Roman" w:eastAsia="Calibri" w:hAnsi="Times New Roman" w:cs="Times New Roman"/>
          <w:sz w:val="24"/>
          <w:lang w:val="ro-RO"/>
        </w:rPr>
      </w:pPr>
    </w:p>
    <w:p w14:paraId="2C506604" w14:textId="1E008D16" w:rsidR="00DE6756" w:rsidRDefault="00DE6756" w:rsidP="00DE6756">
      <w:pPr>
        <w:spacing w:after="0"/>
        <w:ind w:left="360"/>
        <w:jc w:val="both"/>
        <w:rPr>
          <w:rFonts w:ascii="Times New Roman" w:eastAsia="Calibri" w:hAnsi="Times New Roman" w:cs="Times New Roman"/>
          <w:sz w:val="24"/>
          <w:lang w:val="ro-RO"/>
        </w:rPr>
      </w:pPr>
    </w:p>
    <w:p w14:paraId="1631382C" w14:textId="2BC805BA" w:rsidR="00DE6756" w:rsidRDefault="00DE6756" w:rsidP="00DE6756">
      <w:pPr>
        <w:spacing w:after="0"/>
        <w:ind w:left="360"/>
        <w:jc w:val="both"/>
        <w:rPr>
          <w:rFonts w:ascii="Times New Roman" w:eastAsia="Calibri" w:hAnsi="Times New Roman" w:cs="Times New Roman"/>
          <w:sz w:val="24"/>
          <w:lang w:val="ro-RO"/>
        </w:rPr>
      </w:pPr>
    </w:p>
    <w:p w14:paraId="33907C53" w14:textId="054957F5" w:rsidR="00DE6756" w:rsidRDefault="00DE6756" w:rsidP="00DE6756">
      <w:pPr>
        <w:spacing w:after="0"/>
        <w:ind w:left="360"/>
        <w:jc w:val="both"/>
        <w:rPr>
          <w:rFonts w:ascii="Times New Roman" w:eastAsia="Calibri" w:hAnsi="Times New Roman" w:cs="Times New Roman"/>
          <w:sz w:val="24"/>
          <w:lang w:val="ro-RO"/>
        </w:rPr>
      </w:pPr>
    </w:p>
    <w:p w14:paraId="69C0173C" w14:textId="42275668" w:rsidR="00DE6756" w:rsidRDefault="00DE6756" w:rsidP="00DE6756">
      <w:pPr>
        <w:spacing w:after="0"/>
        <w:ind w:left="360"/>
        <w:jc w:val="both"/>
        <w:rPr>
          <w:rFonts w:ascii="Times New Roman" w:eastAsia="Calibri" w:hAnsi="Times New Roman" w:cs="Times New Roman"/>
          <w:sz w:val="24"/>
          <w:lang w:val="ro-RO"/>
        </w:rPr>
      </w:pPr>
    </w:p>
    <w:p w14:paraId="7A2AB1BD" w14:textId="3F691E62" w:rsidR="00DE6756" w:rsidRDefault="00DE6756" w:rsidP="00DE6756">
      <w:pPr>
        <w:spacing w:after="0"/>
        <w:ind w:left="360"/>
        <w:jc w:val="both"/>
        <w:rPr>
          <w:rFonts w:ascii="Times New Roman" w:eastAsia="Calibri" w:hAnsi="Times New Roman" w:cs="Times New Roman"/>
          <w:sz w:val="24"/>
          <w:lang w:val="ro-RO"/>
        </w:rPr>
      </w:pPr>
    </w:p>
    <w:p w14:paraId="3EBF7330" w14:textId="60363DC1" w:rsidR="00DE6756" w:rsidRDefault="00DE6756" w:rsidP="00DE6756">
      <w:pPr>
        <w:spacing w:after="0"/>
        <w:ind w:left="360"/>
        <w:jc w:val="both"/>
        <w:rPr>
          <w:rFonts w:ascii="Times New Roman" w:eastAsia="Calibri" w:hAnsi="Times New Roman" w:cs="Times New Roman"/>
          <w:sz w:val="24"/>
          <w:lang w:val="ro-RO"/>
        </w:rPr>
      </w:pPr>
    </w:p>
    <w:p w14:paraId="1BEBFC4B" w14:textId="292E988B" w:rsidR="00DE6756" w:rsidRDefault="00DE6756" w:rsidP="00DE6756">
      <w:pPr>
        <w:spacing w:after="0"/>
        <w:ind w:left="360"/>
        <w:jc w:val="both"/>
        <w:rPr>
          <w:rFonts w:ascii="Times New Roman" w:eastAsia="Calibri" w:hAnsi="Times New Roman" w:cs="Times New Roman"/>
          <w:sz w:val="24"/>
          <w:lang w:val="ro-RO"/>
        </w:rPr>
      </w:pPr>
    </w:p>
    <w:p w14:paraId="7B9ED240" w14:textId="789F1A24" w:rsidR="00DE6756" w:rsidRDefault="00DE6756" w:rsidP="00DE6756">
      <w:pPr>
        <w:spacing w:after="0"/>
        <w:ind w:left="360"/>
        <w:jc w:val="both"/>
        <w:rPr>
          <w:rFonts w:ascii="Times New Roman" w:eastAsia="Calibri" w:hAnsi="Times New Roman" w:cs="Times New Roman"/>
          <w:sz w:val="24"/>
          <w:lang w:val="ro-RO"/>
        </w:rPr>
      </w:pPr>
    </w:p>
    <w:p w14:paraId="0ABAD111" w14:textId="46532CCB" w:rsidR="00DE6756" w:rsidRDefault="00DE6756" w:rsidP="00DE6756">
      <w:pPr>
        <w:spacing w:after="0"/>
        <w:ind w:left="360"/>
        <w:jc w:val="both"/>
        <w:rPr>
          <w:rFonts w:ascii="Times New Roman" w:eastAsia="Calibri" w:hAnsi="Times New Roman" w:cs="Times New Roman"/>
          <w:sz w:val="24"/>
          <w:lang w:val="ro-RO"/>
        </w:rPr>
      </w:pPr>
    </w:p>
    <w:p w14:paraId="7FEA4AA6" w14:textId="77777777" w:rsidR="00DE6756" w:rsidRDefault="00DE6756" w:rsidP="00DE6756">
      <w:pPr>
        <w:spacing w:after="0"/>
        <w:ind w:left="360"/>
        <w:jc w:val="both"/>
        <w:rPr>
          <w:rFonts w:ascii="Times New Roman" w:eastAsia="Calibri" w:hAnsi="Times New Roman" w:cs="Times New Roman"/>
          <w:sz w:val="24"/>
          <w:lang w:val="ro-RO"/>
        </w:rPr>
      </w:pPr>
    </w:p>
    <w:p w14:paraId="564E3F69" w14:textId="77777777" w:rsidR="00A74F5E" w:rsidRPr="00B7724F" w:rsidRDefault="00A74F5E" w:rsidP="00B7724F">
      <w:pPr>
        <w:spacing w:after="0"/>
        <w:ind w:left="360"/>
        <w:jc w:val="both"/>
        <w:rPr>
          <w:lang w:val="ro-RO"/>
        </w:rPr>
      </w:pPr>
    </w:p>
    <w:p w14:paraId="4ED7A988" w14:textId="53725A4E" w:rsidR="006F6572" w:rsidRPr="00076ECE" w:rsidRDefault="006F6572" w:rsidP="00DA6758">
      <w:pPr>
        <w:widowControl w:val="0"/>
        <w:spacing w:after="0" w:line="240" w:lineRule="auto"/>
        <w:ind w:firstLine="680"/>
        <w:jc w:val="right"/>
        <w:rPr>
          <w:rFonts w:ascii="Times New Roman" w:eastAsia="Calibri" w:hAnsi="Times New Roman" w:cs="Times New Roman"/>
          <w:i/>
          <w:sz w:val="20"/>
          <w:szCs w:val="20"/>
          <w:lang w:val="ro-RO"/>
        </w:rPr>
      </w:pPr>
      <w:r w:rsidRPr="00076ECE">
        <w:rPr>
          <w:rFonts w:ascii="Times New Roman" w:eastAsia="Calibri" w:hAnsi="Times New Roman" w:cs="Times New Roman"/>
          <w:i/>
          <w:sz w:val="20"/>
          <w:szCs w:val="20"/>
          <w:lang w:val="ro-RO"/>
        </w:rPr>
        <w:lastRenderedPageBreak/>
        <w:t xml:space="preserve">Tabel </w:t>
      </w:r>
      <w:r w:rsidR="00CD5AF1">
        <w:rPr>
          <w:rFonts w:ascii="Times New Roman" w:eastAsia="Calibri" w:hAnsi="Times New Roman" w:cs="Times New Roman"/>
          <w:i/>
          <w:sz w:val="20"/>
          <w:szCs w:val="20"/>
          <w:lang w:val="ro-RO"/>
        </w:rPr>
        <w:t>7</w:t>
      </w:r>
    </w:p>
    <w:p w14:paraId="428FA745" w14:textId="77777777" w:rsidR="006F6572" w:rsidRPr="006C78AF" w:rsidRDefault="00076ECE" w:rsidP="00DA6758">
      <w:pPr>
        <w:widowControl w:val="0"/>
        <w:spacing w:after="0" w:line="240" w:lineRule="auto"/>
        <w:ind w:firstLine="680"/>
        <w:jc w:val="right"/>
        <w:rPr>
          <w:rFonts w:ascii="Times New Roman" w:eastAsia="Calibri" w:hAnsi="Times New Roman" w:cs="Times New Roman"/>
          <w:i/>
          <w:sz w:val="20"/>
          <w:szCs w:val="20"/>
          <w:lang w:val="ro-RO"/>
        </w:rPr>
      </w:pPr>
      <w:r w:rsidRPr="006C78AF">
        <w:rPr>
          <w:rFonts w:ascii="Times New Roman" w:eastAsia="Calibri" w:hAnsi="Times New Roman" w:cs="Times New Roman"/>
          <w:i/>
          <w:sz w:val="20"/>
          <w:szCs w:val="20"/>
          <w:lang w:val="ro-RO"/>
        </w:rPr>
        <w:t>Planuri învecinate</w:t>
      </w:r>
    </w:p>
    <w:tbl>
      <w:tblPr>
        <w:tblOverlap w:val="never"/>
        <w:tblW w:w="11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1"/>
        <w:gridCol w:w="1200"/>
        <w:gridCol w:w="2126"/>
        <w:gridCol w:w="3260"/>
        <w:gridCol w:w="1560"/>
        <w:gridCol w:w="2246"/>
      </w:tblGrid>
      <w:tr w:rsidR="009E47F8" w:rsidRPr="006C78AF" w14:paraId="146E8728" w14:textId="77777777" w:rsidTr="00466A73">
        <w:trPr>
          <w:trHeight w:val="578"/>
          <w:jc w:val="center"/>
        </w:trPr>
        <w:tc>
          <w:tcPr>
            <w:tcW w:w="1271" w:type="dxa"/>
            <w:shd w:val="clear" w:color="auto" w:fill="C2D69B" w:themeFill="accent3" w:themeFillTint="99"/>
            <w:vAlign w:val="center"/>
          </w:tcPr>
          <w:p w14:paraId="1C10DE75" w14:textId="558CCFEA" w:rsidR="009E47F8" w:rsidRPr="006C78AF" w:rsidRDefault="00B2050A"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Pr>
                <w:rFonts w:ascii="Times New Roman" w:eastAsia="Cambria" w:hAnsi="Times New Roman" w:cs="Times New Roman"/>
                <w:b/>
                <w:bCs/>
                <w:color w:val="000000"/>
                <w:sz w:val="20"/>
                <w:szCs w:val="20"/>
                <w:lang w:val="ro-RO" w:eastAsia="ro-RO" w:bidi="ro-RO"/>
              </w:rPr>
              <w:t>UP</w:t>
            </w:r>
          </w:p>
        </w:tc>
        <w:tc>
          <w:tcPr>
            <w:tcW w:w="1200" w:type="dxa"/>
            <w:shd w:val="clear" w:color="auto" w:fill="C2D69B" w:themeFill="accent3" w:themeFillTint="99"/>
            <w:vAlign w:val="center"/>
          </w:tcPr>
          <w:p w14:paraId="4E32E08E" w14:textId="77777777" w:rsidR="009E47F8" w:rsidRPr="006C78AF" w:rsidRDefault="009E47F8"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sidRPr="006C78AF">
              <w:rPr>
                <w:rFonts w:ascii="Times New Roman" w:eastAsia="Cambria" w:hAnsi="Times New Roman" w:cs="Times New Roman"/>
                <w:b/>
                <w:bCs/>
                <w:color w:val="000000"/>
                <w:sz w:val="20"/>
                <w:szCs w:val="20"/>
                <w:lang w:val="ro-RO" w:eastAsia="ro-RO" w:bidi="ro-RO"/>
              </w:rPr>
              <w:t>Puncte cardinale</w:t>
            </w:r>
          </w:p>
        </w:tc>
        <w:tc>
          <w:tcPr>
            <w:tcW w:w="2126" w:type="dxa"/>
            <w:shd w:val="clear" w:color="auto" w:fill="C2D69B" w:themeFill="accent3" w:themeFillTint="99"/>
            <w:vAlign w:val="center"/>
          </w:tcPr>
          <w:p w14:paraId="10DD8E51" w14:textId="77777777" w:rsidR="009E47F8" w:rsidRPr="006C78AF" w:rsidRDefault="009E47F8"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sidRPr="006C78AF">
              <w:rPr>
                <w:rFonts w:ascii="Times New Roman" w:eastAsia="Cambria" w:hAnsi="Times New Roman" w:cs="Times New Roman"/>
                <w:b/>
                <w:bCs/>
                <w:color w:val="000000"/>
                <w:sz w:val="20"/>
                <w:szCs w:val="20"/>
                <w:lang w:val="ro-RO" w:eastAsia="ro-RO" w:bidi="ro-RO"/>
              </w:rPr>
              <w:t>Vecinătăți</w:t>
            </w:r>
          </w:p>
        </w:tc>
        <w:tc>
          <w:tcPr>
            <w:tcW w:w="3260" w:type="dxa"/>
            <w:shd w:val="clear" w:color="auto" w:fill="C2D69B" w:themeFill="accent3" w:themeFillTint="99"/>
            <w:vAlign w:val="center"/>
          </w:tcPr>
          <w:p w14:paraId="1EA96E07" w14:textId="77777777" w:rsidR="009E47F8" w:rsidRPr="006C78AF" w:rsidRDefault="009E47F8"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sidRPr="006C78AF">
              <w:rPr>
                <w:rFonts w:ascii="Times New Roman" w:eastAsia="Courier New" w:hAnsi="Times New Roman" w:cs="Times New Roman"/>
                <w:b/>
                <w:color w:val="000000"/>
                <w:sz w:val="20"/>
                <w:szCs w:val="20"/>
                <w:lang w:val="ro-RO" w:eastAsia="ro-RO" w:bidi="ro-RO"/>
              </w:rPr>
              <w:t>Localizare față de ANPIC</w:t>
            </w:r>
          </w:p>
        </w:tc>
        <w:tc>
          <w:tcPr>
            <w:tcW w:w="1560" w:type="dxa"/>
            <w:shd w:val="clear" w:color="auto" w:fill="C2D69B" w:themeFill="accent3" w:themeFillTint="99"/>
            <w:vAlign w:val="center"/>
          </w:tcPr>
          <w:p w14:paraId="64EEC9A6" w14:textId="77777777" w:rsidR="009E47F8" w:rsidRPr="006C78AF" w:rsidRDefault="009E47F8"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sidRPr="006C78AF">
              <w:rPr>
                <w:rFonts w:ascii="Times New Roman" w:eastAsia="Courier New" w:hAnsi="Times New Roman" w:cs="Times New Roman"/>
                <w:b/>
                <w:color w:val="000000"/>
                <w:sz w:val="20"/>
                <w:szCs w:val="20"/>
                <w:lang w:val="ro-RO" w:eastAsia="ro-RO" w:bidi="ro-RO"/>
              </w:rPr>
              <w:t>Efecte generate</w:t>
            </w:r>
          </w:p>
        </w:tc>
        <w:tc>
          <w:tcPr>
            <w:tcW w:w="2246" w:type="dxa"/>
            <w:shd w:val="clear" w:color="auto" w:fill="C2D69B" w:themeFill="accent3" w:themeFillTint="99"/>
            <w:vAlign w:val="center"/>
          </w:tcPr>
          <w:p w14:paraId="37BACD9B" w14:textId="77777777" w:rsidR="009E47F8" w:rsidRPr="006C78AF" w:rsidRDefault="009E47F8" w:rsidP="00911160">
            <w:pPr>
              <w:widowControl w:val="0"/>
              <w:spacing w:after="0" w:line="240" w:lineRule="auto"/>
              <w:jc w:val="center"/>
              <w:rPr>
                <w:rFonts w:ascii="Times New Roman" w:eastAsia="Cambria" w:hAnsi="Times New Roman" w:cs="Times New Roman"/>
                <w:b/>
                <w:bCs/>
                <w:color w:val="000000"/>
                <w:sz w:val="20"/>
                <w:szCs w:val="20"/>
                <w:lang w:val="ro-RO" w:eastAsia="ro-RO" w:bidi="ro-RO"/>
              </w:rPr>
            </w:pPr>
            <w:r w:rsidRPr="006C78AF">
              <w:rPr>
                <w:rFonts w:ascii="Times New Roman" w:eastAsia="Courier New" w:hAnsi="Times New Roman" w:cs="Times New Roman"/>
                <w:b/>
                <w:color w:val="000000"/>
                <w:sz w:val="20"/>
                <w:szCs w:val="20"/>
                <w:lang w:val="ro-RO" w:eastAsia="ro-RO" w:bidi="ro-RO"/>
              </w:rPr>
              <w:t>Impacturi</w:t>
            </w:r>
          </w:p>
        </w:tc>
      </w:tr>
      <w:tr w:rsidR="009E47F8" w:rsidRPr="006C78AF" w14:paraId="5F4E28EA" w14:textId="77777777" w:rsidTr="00BB753E">
        <w:trPr>
          <w:trHeight w:hRule="exact" w:val="1301"/>
          <w:jc w:val="center"/>
        </w:trPr>
        <w:tc>
          <w:tcPr>
            <w:tcW w:w="1271" w:type="dxa"/>
            <w:vMerge w:val="restart"/>
            <w:shd w:val="clear" w:color="auto" w:fill="auto"/>
            <w:vAlign w:val="center"/>
          </w:tcPr>
          <w:p w14:paraId="6F43C6D2" w14:textId="2076BF31" w:rsidR="009E47F8" w:rsidRPr="006C78AF" w:rsidRDefault="00B2050A"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Pr>
                <w:rFonts w:ascii="Times New Roman" w:eastAsia="Cambria" w:hAnsi="Times New Roman" w:cs="Times New Roman"/>
                <w:color w:val="000000"/>
                <w:sz w:val="20"/>
                <w:szCs w:val="20"/>
                <w:lang w:val="ro-RO" w:eastAsia="ro-RO" w:bidi="ro-RO"/>
              </w:rPr>
              <w:t>UP II Valea Jigoreasa</w:t>
            </w:r>
          </w:p>
        </w:tc>
        <w:tc>
          <w:tcPr>
            <w:tcW w:w="1200" w:type="dxa"/>
            <w:shd w:val="clear" w:color="auto" w:fill="auto"/>
            <w:vAlign w:val="center"/>
          </w:tcPr>
          <w:p w14:paraId="162F5676" w14:textId="77777777" w:rsidR="009E47F8" w:rsidRPr="006C78AF" w:rsidRDefault="009E47F8" w:rsidP="00C422A4">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Nord</w:t>
            </w:r>
          </w:p>
        </w:tc>
        <w:tc>
          <w:tcPr>
            <w:tcW w:w="2126" w:type="dxa"/>
            <w:shd w:val="clear" w:color="auto" w:fill="auto"/>
            <w:vAlign w:val="center"/>
          </w:tcPr>
          <w:p w14:paraId="31149D32" w14:textId="1E63008E" w:rsidR="009E47F8" w:rsidRPr="006C78AF" w:rsidRDefault="00B2050A"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Pr>
                <w:rFonts w:ascii="Times New Roman" w:hAnsi="Times New Roman"/>
                <w:color w:val="000000"/>
                <w:sz w:val="20"/>
                <w:szCs w:val="20"/>
                <w:lang w:eastAsia="ro-RO" w:bidi="ro-RO"/>
              </w:rPr>
              <w:t xml:space="preserve">Fond </w:t>
            </w:r>
            <w:proofErr w:type="spellStart"/>
            <w:r>
              <w:rPr>
                <w:rFonts w:ascii="Times New Roman" w:hAnsi="Times New Roman"/>
                <w:color w:val="000000"/>
                <w:sz w:val="20"/>
                <w:szCs w:val="20"/>
                <w:lang w:eastAsia="ro-RO" w:bidi="ro-RO"/>
              </w:rPr>
              <w:t>forestier</w:t>
            </w:r>
            <w:proofErr w:type="spellEnd"/>
          </w:p>
        </w:tc>
        <w:tc>
          <w:tcPr>
            <w:tcW w:w="3260" w:type="dxa"/>
            <w:shd w:val="clear" w:color="auto" w:fill="auto"/>
            <w:vAlign w:val="center"/>
          </w:tcPr>
          <w:p w14:paraId="7EDF6712" w14:textId="4EF82AB3" w:rsidR="009E47F8" w:rsidRPr="00BB753E" w:rsidRDefault="00BB753E" w:rsidP="0033628A">
            <w:pPr>
              <w:widowControl w:val="0"/>
              <w:spacing w:after="0" w:line="240" w:lineRule="auto"/>
              <w:jc w:val="center"/>
              <w:rPr>
                <w:rFonts w:ascii="Times New Roman" w:eastAsia="Cambria" w:hAnsi="Times New Roman" w:cs="Times New Roman"/>
                <w:color w:val="000000"/>
                <w:sz w:val="20"/>
                <w:szCs w:val="20"/>
                <w:lang w:val="ro-RO" w:eastAsia="ro-RO" w:bidi="ro-RO"/>
              </w:rPr>
            </w:pPr>
            <w:proofErr w:type="spellStart"/>
            <w:r w:rsidRPr="00BB753E">
              <w:rPr>
                <w:rFonts w:ascii="Times New Roman" w:eastAsia="Cambria" w:hAnsi="Times New Roman" w:cs="Times New Roman"/>
                <w:color w:val="000000"/>
                <w:sz w:val="20"/>
                <w:szCs w:val="20"/>
                <w:lang w:eastAsia="ro-RO" w:bidi="ro-RO"/>
              </w:rPr>
              <w:t>Suprapus</w:t>
            </w:r>
            <w:proofErr w:type="spellEnd"/>
            <w:r w:rsidRPr="00BB753E">
              <w:rPr>
                <w:rFonts w:ascii="Times New Roman" w:eastAsia="Cambria" w:hAnsi="Times New Roman" w:cs="Times New Roman"/>
                <w:color w:val="000000"/>
                <w:sz w:val="20"/>
                <w:szCs w:val="20"/>
                <w:lang w:eastAsia="ro-RO" w:bidi="ro-RO"/>
              </w:rPr>
              <w:t xml:space="preserve"> cu ROSCI0087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ROSPA0045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w:t>
            </w:r>
            <w:proofErr w:type="spellStart"/>
            <w:r w:rsidRPr="00BB753E">
              <w:rPr>
                <w:rFonts w:ascii="Times New Roman" w:eastAsia="Cambria" w:hAnsi="Times New Roman" w:cs="Times New Roman"/>
                <w:color w:val="000000"/>
                <w:sz w:val="20"/>
                <w:szCs w:val="20"/>
                <w:lang w:eastAsia="ro-RO" w:bidi="ro-RO"/>
              </w:rPr>
              <w:t>și</w:t>
            </w:r>
            <w:proofErr w:type="spellEnd"/>
            <w:r w:rsidRPr="00BB753E">
              <w:rPr>
                <w:rFonts w:ascii="Times New Roman" w:eastAsia="Cambria" w:hAnsi="Times New Roman" w:cs="Times New Roman"/>
                <w:color w:val="000000"/>
                <w:sz w:val="20"/>
                <w:szCs w:val="20"/>
                <w:lang w:eastAsia="ro-RO" w:bidi="ro-RO"/>
              </w:rPr>
              <w:t xml:space="preserve"> RONPA0015 </w:t>
            </w:r>
            <w:proofErr w:type="spellStart"/>
            <w:r w:rsidRPr="00BB753E">
              <w:rPr>
                <w:rFonts w:ascii="Times New Roman" w:eastAsia="Cambria" w:hAnsi="Times New Roman" w:cs="Times New Roman"/>
                <w:color w:val="000000"/>
                <w:sz w:val="20"/>
                <w:szCs w:val="20"/>
                <w:lang w:eastAsia="ro-RO" w:bidi="ro-RO"/>
              </w:rPr>
              <w:t>Parcul</w:t>
            </w:r>
            <w:proofErr w:type="spellEnd"/>
            <w:r w:rsidRPr="00BB753E">
              <w:rPr>
                <w:rFonts w:ascii="Times New Roman" w:eastAsia="Cambria" w:hAnsi="Times New Roman" w:cs="Times New Roman"/>
                <w:color w:val="000000"/>
                <w:sz w:val="20"/>
                <w:szCs w:val="20"/>
                <w:lang w:eastAsia="ro-RO" w:bidi="ro-RO"/>
              </w:rPr>
              <w:t xml:space="preserve"> Natural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p>
        </w:tc>
        <w:tc>
          <w:tcPr>
            <w:tcW w:w="1560" w:type="dxa"/>
            <w:shd w:val="clear" w:color="auto" w:fill="auto"/>
            <w:vAlign w:val="center"/>
          </w:tcPr>
          <w:p w14:paraId="5B820A8F"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Zgomot, emisii atmosferice</w:t>
            </w:r>
          </w:p>
        </w:tc>
        <w:tc>
          <w:tcPr>
            <w:tcW w:w="2246" w:type="dxa"/>
            <w:shd w:val="clear" w:color="auto" w:fill="auto"/>
            <w:vAlign w:val="center"/>
          </w:tcPr>
          <w:p w14:paraId="26DBF4E1"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Perturbarea activităților biologice ale speciilor</w:t>
            </w:r>
          </w:p>
        </w:tc>
      </w:tr>
      <w:tr w:rsidR="009E47F8" w:rsidRPr="006C78AF" w14:paraId="41D666BF" w14:textId="77777777" w:rsidTr="00647E63">
        <w:trPr>
          <w:trHeight w:hRule="exact" w:val="1489"/>
          <w:jc w:val="center"/>
        </w:trPr>
        <w:tc>
          <w:tcPr>
            <w:tcW w:w="1271" w:type="dxa"/>
            <w:vMerge/>
            <w:shd w:val="clear" w:color="auto" w:fill="auto"/>
            <w:vAlign w:val="center"/>
          </w:tcPr>
          <w:p w14:paraId="5484764B" w14:textId="77777777" w:rsidR="009E47F8" w:rsidRPr="006C78AF" w:rsidRDefault="009E47F8" w:rsidP="00911160">
            <w:pPr>
              <w:widowControl w:val="0"/>
              <w:spacing w:after="0" w:line="240" w:lineRule="auto"/>
              <w:jc w:val="center"/>
              <w:rPr>
                <w:rFonts w:ascii="Times New Roman" w:eastAsia="Courier New" w:hAnsi="Times New Roman" w:cs="Times New Roman"/>
                <w:color w:val="000000"/>
                <w:sz w:val="20"/>
                <w:szCs w:val="20"/>
                <w:lang w:val="ro-RO" w:eastAsia="ro-RO" w:bidi="ro-RO"/>
              </w:rPr>
            </w:pPr>
          </w:p>
        </w:tc>
        <w:tc>
          <w:tcPr>
            <w:tcW w:w="1200" w:type="dxa"/>
            <w:shd w:val="clear" w:color="auto" w:fill="auto"/>
            <w:vAlign w:val="center"/>
          </w:tcPr>
          <w:p w14:paraId="78BAFA8D" w14:textId="77777777" w:rsidR="009E47F8" w:rsidRPr="006C78AF" w:rsidRDefault="009E47F8" w:rsidP="00C422A4">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Est</w:t>
            </w:r>
          </w:p>
        </w:tc>
        <w:tc>
          <w:tcPr>
            <w:tcW w:w="2126" w:type="dxa"/>
            <w:shd w:val="clear" w:color="auto" w:fill="auto"/>
            <w:vAlign w:val="center"/>
          </w:tcPr>
          <w:p w14:paraId="382AF539" w14:textId="52B16FA8" w:rsidR="009E47F8" w:rsidRPr="006C78AF" w:rsidRDefault="00B2050A"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Pr>
                <w:rFonts w:ascii="Times New Roman" w:hAnsi="Times New Roman"/>
                <w:color w:val="000000"/>
                <w:sz w:val="20"/>
                <w:szCs w:val="20"/>
                <w:lang w:eastAsia="ro-RO" w:bidi="ro-RO"/>
              </w:rPr>
              <w:t xml:space="preserve">Fond </w:t>
            </w:r>
            <w:proofErr w:type="spellStart"/>
            <w:r>
              <w:rPr>
                <w:rFonts w:ascii="Times New Roman" w:hAnsi="Times New Roman"/>
                <w:color w:val="000000"/>
                <w:sz w:val="20"/>
                <w:szCs w:val="20"/>
                <w:lang w:eastAsia="ro-RO" w:bidi="ro-RO"/>
              </w:rPr>
              <w:t>forestier</w:t>
            </w:r>
            <w:proofErr w:type="spellEnd"/>
          </w:p>
        </w:tc>
        <w:tc>
          <w:tcPr>
            <w:tcW w:w="3260" w:type="dxa"/>
            <w:shd w:val="clear" w:color="auto" w:fill="auto"/>
            <w:vAlign w:val="center"/>
          </w:tcPr>
          <w:p w14:paraId="630E6B3D" w14:textId="4A47E7A7" w:rsidR="009E47F8" w:rsidRPr="00BB753E" w:rsidRDefault="00647E63" w:rsidP="00C422A4">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La o </w:t>
            </w:r>
            <w:proofErr w:type="spellStart"/>
            <w:r>
              <w:rPr>
                <w:rFonts w:ascii="Times New Roman" w:hAnsi="Times New Roman" w:cs="Times New Roman"/>
                <w:sz w:val="20"/>
                <w:szCs w:val="20"/>
              </w:rPr>
              <w:t>distanță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aprox</w:t>
            </w:r>
            <w:proofErr w:type="spellEnd"/>
            <w:r>
              <w:rPr>
                <w:rFonts w:ascii="Times New Roman" w:hAnsi="Times New Roman" w:cs="Times New Roman"/>
                <w:sz w:val="20"/>
                <w:szCs w:val="20"/>
              </w:rPr>
              <w:t xml:space="preserve">. 2km de </w:t>
            </w:r>
            <w:r w:rsidRPr="00647E63">
              <w:rPr>
                <w:rFonts w:ascii="Times New Roman" w:hAnsi="Times New Roman" w:cs="Times New Roman"/>
                <w:sz w:val="20"/>
                <w:szCs w:val="20"/>
              </w:rPr>
              <w:t xml:space="preserve">ROSCI0087 Grădiștea </w:t>
            </w:r>
            <w:proofErr w:type="spellStart"/>
            <w:r w:rsidRPr="00647E63">
              <w:rPr>
                <w:rFonts w:ascii="Times New Roman" w:hAnsi="Times New Roman" w:cs="Times New Roman"/>
                <w:sz w:val="20"/>
                <w:szCs w:val="20"/>
              </w:rPr>
              <w:t>Muncelului-Cioclovina</w:t>
            </w:r>
            <w:proofErr w:type="spellEnd"/>
            <w:r w:rsidRPr="00647E63">
              <w:rPr>
                <w:rFonts w:ascii="Times New Roman" w:hAnsi="Times New Roman" w:cs="Times New Roman"/>
                <w:sz w:val="20"/>
                <w:szCs w:val="20"/>
              </w:rPr>
              <w:t xml:space="preserve">, ROSPA0045 Grădiștea </w:t>
            </w:r>
            <w:proofErr w:type="spellStart"/>
            <w:r w:rsidRPr="00647E63">
              <w:rPr>
                <w:rFonts w:ascii="Times New Roman" w:hAnsi="Times New Roman" w:cs="Times New Roman"/>
                <w:sz w:val="20"/>
                <w:szCs w:val="20"/>
              </w:rPr>
              <w:t>Muncelului-Cioclovina</w:t>
            </w:r>
            <w:proofErr w:type="spellEnd"/>
            <w:r w:rsidRPr="00647E63">
              <w:rPr>
                <w:rFonts w:ascii="Times New Roman" w:hAnsi="Times New Roman" w:cs="Times New Roman"/>
                <w:sz w:val="20"/>
                <w:szCs w:val="20"/>
              </w:rPr>
              <w:t xml:space="preserve"> </w:t>
            </w:r>
            <w:proofErr w:type="spellStart"/>
            <w:r w:rsidRPr="00647E63">
              <w:rPr>
                <w:rFonts w:ascii="Times New Roman" w:hAnsi="Times New Roman" w:cs="Times New Roman"/>
                <w:sz w:val="20"/>
                <w:szCs w:val="20"/>
              </w:rPr>
              <w:t>și</w:t>
            </w:r>
            <w:proofErr w:type="spellEnd"/>
            <w:r w:rsidRPr="00647E63">
              <w:rPr>
                <w:rFonts w:ascii="Times New Roman" w:hAnsi="Times New Roman" w:cs="Times New Roman"/>
                <w:sz w:val="20"/>
                <w:szCs w:val="20"/>
              </w:rPr>
              <w:t xml:space="preserve"> RONPA0015 </w:t>
            </w:r>
            <w:proofErr w:type="spellStart"/>
            <w:r w:rsidRPr="00647E63">
              <w:rPr>
                <w:rFonts w:ascii="Times New Roman" w:hAnsi="Times New Roman" w:cs="Times New Roman"/>
                <w:sz w:val="20"/>
                <w:szCs w:val="20"/>
              </w:rPr>
              <w:t>Parcul</w:t>
            </w:r>
            <w:proofErr w:type="spellEnd"/>
            <w:r w:rsidRPr="00647E63">
              <w:rPr>
                <w:rFonts w:ascii="Times New Roman" w:hAnsi="Times New Roman" w:cs="Times New Roman"/>
                <w:sz w:val="20"/>
                <w:szCs w:val="20"/>
              </w:rPr>
              <w:t xml:space="preserve"> Natural Grădiștea </w:t>
            </w:r>
            <w:proofErr w:type="spellStart"/>
            <w:r w:rsidRPr="00647E63">
              <w:rPr>
                <w:rFonts w:ascii="Times New Roman" w:hAnsi="Times New Roman" w:cs="Times New Roman"/>
                <w:sz w:val="20"/>
                <w:szCs w:val="20"/>
              </w:rPr>
              <w:t>Muncelului-Cioclovina</w:t>
            </w:r>
            <w:proofErr w:type="spellEnd"/>
          </w:p>
        </w:tc>
        <w:tc>
          <w:tcPr>
            <w:tcW w:w="1560" w:type="dxa"/>
            <w:shd w:val="clear" w:color="auto" w:fill="auto"/>
            <w:vAlign w:val="center"/>
          </w:tcPr>
          <w:p w14:paraId="3B34F3B4"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Zgomot, emisii atmosferice</w:t>
            </w:r>
          </w:p>
        </w:tc>
        <w:tc>
          <w:tcPr>
            <w:tcW w:w="2246" w:type="dxa"/>
            <w:shd w:val="clear" w:color="auto" w:fill="auto"/>
            <w:vAlign w:val="center"/>
          </w:tcPr>
          <w:p w14:paraId="7976137C"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proofErr w:type="spellStart"/>
            <w:r w:rsidRPr="006C78AF">
              <w:rPr>
                <w:rFonts w:ascii="Times New Roman" w:hAnsi="Times New Roman" w:cs="Times New Roman"/>
                <w:sz w:val="20"/>
                <w:szCs w:val="20"/>
              </w:rPr>
              <w:t>Perturbarea</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activităților</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biologice</w:t>
            </w:r>
            <w:proofErr w:type="spellEnd"/>
            <w:r w:rsidRPr="006C78AF">
              <w:rPr>
                <w:rFonts w:ascii="Times New Roman" w:hAnsi="Times New Roman" w:cs="Times New Roman"/>
                <w:sz w:val="20"/>
                <w:szCs w:val="20"/>
              </w:rPr>
              <w:t xml:space="preserve"> ale </w:t>
            </w:r>
            <w:proofErr w:type="spellStart"/>
            <w:r w:rsidRPr="006C78AF">
              <w:rPr>
                <w:rFonts w:ascii="Times New Roman" w:hAnsi="Times New Roman" w:cs="Times New Roman"/>
                <w:sz w:val="20"/>
                <w:szCs w:val="20"/>
              </w:rPr>
              <w:t>speciilor</w:t>
            </w:r>
            <w:proofErr w:type="spellEnd"/>
          </w:p>
        </w:tc>
      </w:tr>
      <w:tr w:rsidR="009E47F8" w:rsidRPr="006C78AF" w14:paraId="2A4D41BA" w14:textId="77777777" w:rsidTr="00BB753E">
        <w:trPr>
          <w:trHeight w:hRule="exact" w:val="1265"/>
          <w:jc w:val="center"/>
        </w:trPr>
        <w:tc>
          <w:tcPr>
            <w:tcW w:w="1271" w:type="dxa"/>
            <w:vMerge/>
            <w:shd w:val="clear" w:color="auto" w:fill="auto"/>
            <w:vAlign w:val="center"/>
          </w:tcPr>
          <w:p w14:paraId="59307A0A" w14:textId="77777777" w:rsidR="009E47F8" w:rsidRPr="006C78AF" w:rsidRDefault="009E47F8" w:rsidP="00911160">
            <w:pPr>
              <w:widowControl w:val="0"/>
              <w:spacing w:after="0" w:line="240" w:lineRule="auto"/>
              <w:jc w:val="center"/>
              <w:rPr>
                <w:rFonts w:ascii="Times New Roman" w:eastAsia="Courier New" w:hAnsi="Times New Roman" w:cs="Times New Roman"/>
                <w:color w:val="000000"/>
                <w:sz w:val="20"/>
                <w:szCs w:val="20"/>
                <w:lang w:val="ro-RO" w:eastAsia="ro-RO" w:bidi="ro-RO"/>
              </w:rPr>
            </w:pPr>
          </w:p>
        </w:tc>
        <w:tc>
          <w:tcPr>
            <w:tcW w:w="1200" w:type="dxa"/>
            <w:shd w:val="clear" w:color="auto" w:fill="auto"/>
            <w:vAlign w:val="center"/>
          </w:tcPr>
          <w:p w14:paraId="33C6A481" w14:textId="77777777" w:rsidR="009E47F8" w:rsidRPr="006C78AF" w:rsidRDefault="009E47F8" w:rsidP="00C422A4">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Sud</w:t>
            </w:r>
          </w:p>
        </w:tc>
        <w:tc>
          <w:tcPr>
            <w:tcW w:w="2126" w:type="dxa"/>
            <w:shd w:val="clear" w:color="auto" w:fill="auto"/>
            <w:vAlign w:val="center"/>
          </w:tcPr>
          <w:p w14:paraId="66A1BEA7" w14:textId="2E47A7F2" w:rsidR="009E47F8" w:rsidRPr="006C78AF" w:rsidRDefault="00B2050A"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proofErr w:type="spellStart"/>
            <w:r>
              <w:rPr>
                <w:rFonts w:ascii="Times New Roman" w:hAnsi="Times New Roman"/>
                <w:color w:val="000000"/>
                <w:sz w:val="20"/>
                <w:szCs w:val="20"/>
                <w:lang w:eastAsia="ro-RO" w:bidi="ro-RO"/>
              </w:rPr>
              <w:t>Pășune</w:t>
            </w:r>
            <w:proofErr w:type="spellEnd"/>
          </w:p>
        </w:tc>
        <w:tc>
          <w:tcPr>
            <w:tcW w:w="3260" w:type="dxa"/>
            <w:shd w:val="clear" w:color="auto" w:fill="auto"/>
            <w:vAlign w:val="center"/>
          </w:tcPr>
          <w:p w14:paraId="661C0C0B" w14:textId="2EE2A57F" w:rsidR="009E47F8" w:rsidRPr="00BB753E" w:rsidRDefault="00BB753E" w:rsidP="00C422A4">
            <w:pPr>
              <w:spacing w:line="240" w:lineRule="auto"/>
              <w:jc w:val="center"/>
              <w:rPr>
                <w:rFonts w:ascii="Times New Roman" w:hAnsi="Times New Roman" w:cs="Times New Roman"/>
                <w:sz w:val="20"/>
                <w:szCs w:val="20"/>
              </w:rPr>
            </w:pPr>
            <w:proofErr w:type="spellStart"/>
            <w:r w:rsidRPr="00BB753E">
              <w:rPr>
                <w:rFonts w:ascii="Times New Roman" w:eastAsia="Cambria" w:hAnsi="Times New Roman" w:cs="Times New Roman"/>
                <w:color w:val="000000"/>
                <w:sz w:val="20"/>
                <w:szCs w:val="20"/>
                <w:lang w:eastAsia="ro-RO" w:bidi="ro-RO"/>
              </w:rPr>
              <w:t>Suprapus</w:t>
            </w:r>
            <w:proofErr w:type="spellEnd"/>
            <w:r w:rsidRPr="00BB753E">
              <w:rPr>
                <w:rFonts w:ascii="Times New Roman" w:eastAsia="Cambria" w:hAnsi="Times New Roman" w:cs="Times New Roman"/>
                <w:color w:val="000000"/>
                <w:sz w:val="20"/>
                <w:szCs w:val="20"/>
                <w:lang w:eastAsia="ro-RO" w:bidi="ro-RO"/>
              </w:rPr>
              <w:t xml:space="preserve"> cu ROSCI0087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ROSPA0045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w:t>
            </w:r>
            <w:proofErr w:type="spellStart"/>
            <w:r w:rsidRPr="00BB753E">
              <w:rPr>
                <w:rFonts w:ascii="Times New Roman" w:eastAsia="Cambria" w:hAnsi="Times New Roman" w:cs="Times New Roman"/>
                <w:color w:val="000000"/>
                <w:sz w:val="20"/>
                <w:szCs w:val="20"/>
                <w:lang w:eastAsia="ro-RO" w:bidi="ro-RO"/>
              </w:rPr>
              <w:t>și</w:t>
            </w:r>
            <w:proofErr w:type="spellEnd"/>
            <w:r w:rsidRPr="00BB753E">
              <w:rPr>
                <w:rFonts w:ascii="Times New Roman" w:eastAsia="Cambria" w:hAnsi="Times New Roman" w:cs="Times New Roman"/>
                <w:color w:val="000000"/>
                <w:sz w:val="20"/>
                <w:szCs w:val="20"/>
                <w:lang w:eastAsia="ro-RO" w:bidi="ro-RO"/>
              </w:rPr>
              <w:t xml:space="preserve"> RONPA0015 </w:t>
            </w:r>
            <w:proofErr w:type="spellStart"/>
            <w:r w:rsidRPr="00BB753E">
              <w:rPr>
                <w:rFonts w:ascii="Times New Roman" w:eastAsia="Cambria" w:hAnsi="Times New Roman" w:cs="Times New Roman"/>
                <w:color w:val="000000"/>
                <w:sz w:val="20"/>
                <w:szCs w:val="20"/>
                <w:lang w:eastAsia="ro-RO" w:bidi="ro-RO"/>
              </w:rPr>
              <w:t>Parcul</w:t>
            </w:r>
            <w:proofErr w:type="spellEnd"/>
            <w:r w:rsidRPr="00BB753E">
              <w:rPr>
                <w:rFonts w:ascii="Times New Roman" w:eastAsia="Cambria" w:hAnsi="Times New Roman" w:cs="Times New Roman"/>
                <w:color w:val="000000"/>
                <w:sz w:val="20"/>
                <w:szCs w:val="20"/>
                <w:lang w:eastAsia="ro-RO" w:bidi="ro-RO"/>
              </w:rPr>
              <w:t xml:space="preserve"> Natural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p>
        </w:tc>
        <w:tc>
          <w:tcPr>
            <w:tcW w:w="1560" w:type="dxa"/>
            <w:shd w:val="clear" w:color="auto" w:fill="auto"/>
            <w:vAlign w:val="center"/>
          </w:tcPr>
          <w:p w14:paraId="5D06FA1B"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Zgomot, emisii atmosferice</w:t>
            </w:r>
          </w:p>
        </w:tc>
        <w:tc>
          <w:tcPr>
            <w:tcW w:w="2246" w:type="dxa"/>
            <w:shd w:val="clear" w:color="auto" w:fill="auto"/>
            <w:vAlign w:val="center"/>
          </w:tcPr>
          <w:p w14:paraId="6FB5BE2A"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proofErr w:type="spellStart"/>
            <w:r w:rsidRPr="006C78AF">
              <w:rPr>
                <w:rFonts w:ascii="Times New Roman" w:hAnsi="Times New Roman" w:cs="Times New Roman"/>
                <w:sz w:val="20"/>
                <w:szCs w:val="20"/>
              </w:rPr>
              <w:t>Perturbarea</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activităților</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biologice</w:t>
            </w:r>
            <w:proofErr w:type="spellEnd"/>
            <w:r w:rsidRPr="006C78AF">
              <w:rPr>
                <w:rFonts w:ascii="Times New Roman" w:hAnsi="Times New Roman" w:cs="Times New Roman"/>
                <w:sz w:val="20"/>
                <w:szCs w:val="20"/>
              </w:rPr>
              <w:t xml:space="preserve"> ale </w:t>
            </w:r>
            <w:proofErr w:type="spellStart"/>
            <w:r w:rsidRPr="006C78AF">
              <w:rPr>
                <w:rFonts w:ascii="Times New Roman" w:hAnsi="Times New Roman" w:cs="Times New Roman"/>
                <w:sz w:val="20"/>
                <w:szCs w:val="20"/>
              </w:rPr>
              <w:t>speciilor</w:t>
            </w:r>
            <w:proofErr w:type="spellEnd"/>
          </w:p>
        </w:tc>
      </w:tr>
      <w:tr w:rsidR="009E47F8" w:rsidRPr="006C78AF" w14:paraId="1431002C" w14:textId="77777777" w:rsidTr="00BB753E">
        <w:trPr>
          <w:trHeight w:hRule="exact" w:val="1281"/>
          <w:jc w:val="center"/>
        </w:trPr>
        <w:tc>
          <w:tcPr>
            <w:tcW w:w="1271" w:type="dxa"/>
            <w:vMerge/>
            <w:shd w:val="clear" w:color="auto" w:fill="auto"/>
            <w:vAlign w:val="center"/>
          </w:tcPr>
          <w:p w14:paraId="70DF48C5" w14:textId="77777777" w:rsidR="009E47F8" w:rsidRPr="006C78AF" w:rsidRDefault="009E47F8" w:rsidP="00911160">
            <w:pPr>
              <w:widowControl w:val="0"/>
              <w:spacing w:after="0" w:line="240" w:lineRule="auto"/>
              <w:jc w:val="center"/>
              <w:rPr>
                <w:rFonts w:ascii="Times New Roman" w:eastAsia="Courier New" w:hAnsi="Times New Roman" w:cs="Times New Roman"/>
                <w:color w:val="000000"/>
                <w:sz w:val="20"/>
                <w:szCs w:val="20"/>
                <w:lang w:val="ro-RO" w:eastAsia="ro-RO" w:bidi="ro-RO"/>
              </w:rPr>
            </w:pPr>
          </w:p>
        </w:tc>
        <w:tc>
          <w:tcPr>
            <w:tcW w:w="1200" w:type="dxa"/>
            <w:shd w:val="clear" w:color="auto" w:fill="auto"/>
            <w:vAlign w:val="center"/>
          </w:tcPr>
          <w:p w14:paraId="40F7A35B" w14:textId="77777777" w:rsidR="009E47F8" w:rsidRPr="006C78AF" w:rsidRDefault="009E47F8" w:rsidP="00C422A4">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Vest</w:t>
            </w:r>
          </w:p>
        </w:tc>
        <w:tc>
          <w:tcPr>
            <w:tcW w:w="2126" w:type="dxa"/>
            <w:shd w:val="clear" w:color="auto" w:fill="auto"/>
            <w:vAlign w:val="center"/>
          </w:tcPr>
          <w:p w14:paraId="7742A236" w14:textId="5EEE242E" w:rsidR="009E47F8" w:rsidRPr="006C78AF" w:rsidRDefault="00B2050A"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Pr>
                <w:rFonts w:ascii="Times New Roman" w:hAnsi="Times New Roman"/>
                <w:color w:val="000000"/>
                <w:sz w:val="20"/>
                <w:szCs w:val="20"/>
                <w:lang w:eastAsia="ro-RO" w:bidi="ro-RO"/>
              </w:rPr>
              <w:t xml:space="preserve">Fond </w:t>
            </w:r>
            <w:proofErr w:type="spellStart"/>
            <w:r>
              <w:rPr>
                <w:rFonts w:ascii="Times New Roman" w:hAnsi="Times New Roman"/>
                <w:color w:val="000000"/>
                <w:sz w:val="20"/>
                <w:szCs w:val="20"/>
                <w:lang w:eastAsia="ro-RO" w:bidi="ro-RO"/>
              </w:rPr>
              <w:t>forestier</w:t>
            </w:r>
            <w:proofErr w:type="spellEnd"/>
          </w:p>
        </w:tc>
        <w:tc>
          <w:tcPr>
            <w:tcW w:w="3260" w:type="dxa"/>
            <w:shd w:val="clear" w:color="auto" w:fill="auto"/>
            <w:vAlign w:val="center"/>
          </w:tcPr>
          <w:p w14:paraId="5255EEBF" w14:textId="4F129F80" w:rsidR="009E47F8" w:rsidRPr="00BB753E" w:rsidRDefault="00BB753E" w:rsidP="00C422A4">
            <w:pPr>
              <w:spacing w:line="240" w:lineRule="auto"/>
              <w:jc w:val="center"/>
              <w:rPr>
                <w:rFonts w:ascii="Times New Roman" w:hAnsi="Times New Roman" w:cs="Times New Roman"/>
                <w:sz w:val="20"/>
                <w:szCs w:val="20"/>
              </w:rPr>
            </w:pPr>
            <w:proofErr w:type="spellStart"/>
            <w:r w:rsidRPr="00BB753E">
              <w:rPr>
                <w:rFonts w:ascii="Times New Roman" w:eastAsia="Cambria" w:hAnsi="Times New Roman" w:cs="Times New Roman"/>
                <w:color w:val="000000"/>
                <w:sz w:val="20"/>
                <w:szCs w:val="20"/>
                <w:lang w:eastAsia="ro-RO" w:bidi="ro-RO"/>
              </w:rPr>
              <w:t>Suprapus</w:t>
            </w:r>
            <w:proofErr w:type="spellEnd"/>
            <w:r w:rsidRPr="00BB753E">
              <w:rPr>
                <w:rFonts w:ascii="Times New Roman" w:eastAsia="Cambria" w:hAnsi="Times New Roman" w:cs="Times New Roman"/>
                <w:color w:val="000000"/>
                <w:sz w:val="20"/>
                <w:szCs w:val="20"/>
                <w:lang w:eastAsia="ro-RO" w:bidi="ro-RO"/>
              </w:rPr>
              <w:t xml:space="preserve"> cu ROSCI0087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ROSPA0045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r w:rsidRPr="00BB753E">
              <w:rPr>
                <w:rFonts w:ascii="Times New Roman" w:eastAsia="Cambria" w:hAnsi="Times New Roman" w:cs="Times New Roman"/>
                <w:color w:val="000000"/>
                <w:sz w:val="20"/>
                <w:szCs w:val="20"/>
                <w:lang w:eastAsia="ro-RO" w:bidi="ro-RO"/>
              </w:rPr>
              <w:t xml:space="preserve"> </w:t>
            </w:r>
            <w:proofErr w:type="spellStart"/>
            <w:r w:rsidRPr="00BB753E">
              <w:rPr>
                <w:rFonts w:ascii="Times New Roman" w:eastAsia="Cambria" w:hAnsi="Times New Roman" w:cs="Times New Roman"/>
                <w:color w:val="000000"/>
                <w:sz w:val="20"/>
                <w:szCs w:val="20"/>
                <w:lang w:eastAsia="ro-RO" w:bidi="ro-RO"/>
              </w:rPr>
              <w:t>și</w:t>
            </w:r>
            <w:proofErr w:type="spellEnd"/>
            <w:r w:rsidRPr="00BB753E">
              <w:rPr>
                <w:rFonts w:ascii="Times New Roman" w:eastAsia="Cambria" w:hAnsi="Times New Roman" w:cs="Times New Roman"/>
                <w:color w:val="000000"/>
                <w:sz w:val="20"/>
                <w:szCs w:val="20"/>
                <w:lang w:eastAsia="ro-RO" w:bidi="ro-RO"/>
              </w:rPr>
              <w:t xml:space="preserve"> RONPA0015 </w:t>
            </w:r>
            <w:proofErr w:type="spellStart"/>
            <w:r w:rsidRPr="00BB753E">
              <w:rPr>
                <w:rFonts w:ascii="Times New Roman" w:eastAsia="Cambria" w:hAnsi="Times New Roman" w:cs="Times New Roman"/>
                <w:color w:val="000000"/>
                <w:sz w:val="20"/>
                <w:szCs w:val="20"/>
                <w:lang w:eastAsia="ro-RO" w:bidi="ro-RO"/>
              </w:rPr>
              <w:t>Parcul</w:t>
            </w:r>
            <w:proofErr w:type="spellEnd"/>
            <w:r w:rsidRPr="00BB753E">
              <w:rPr>
                <w:rFonts w:ascii="Times New Roman" w:eastAsia="Cambria" w:hAnsi="Times New Roman" w:cs="Times New Roman"/>
                <w:color w:val="000000"/>
                <w:sz w:val="20"/>
                <w:szCs w:val="20"/>
                <w:lang w:eastAsia="ro-RO" w:bidi="ro-RO"/>
              </w:rPr>
              <w:t xml:space="preserve"> Natural Grădiștea </w:t>
            </w:r>
            <w:proofErr w:type="spellStart"/>
            <w:r w:rsidRPr="00BB753E">
              <w:rPr>
                <w:rFonts w:ascii="Times New Roman" w:eastAsia="Cambria" w:hAnsi="Times New Roman" w:cs="Times New Roman"/>
                <w:color w:val="000000"/>
                <w:sz w:val="20"/>
                <w:szCs w:val="20"/>
                <w:lang w:eastAsia="ro-RO" w:bidi="ro-RO"/>
              </w:rPr>
              <w:t>Muncelului-Cioclovina</w:t>
            </w:r>
            <w:proofErr w:type="spellEnd"/>
          </w:p>
        </w:tc>
        <w:tc>
          <w:tcPr>
            <w:tcW w:w="1560" w:type="dxa"/>
            <w:shd w:val="clear" w:color="auto" w:fill="auto"/>
            <w:vAlign w:val="center"/>
          </w:tcPr>
          <w:p w14:paraId="45B4FC6A"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r w:rsidRPr="006C78AF">
              <w:rPr>
                <w:rFonts w:ascii="Times New Roman" w:eastAsia="Cambria" w:hAnsi="Times New Roman" w:cs="Times New Roman"/>
                <w:color w:val="000000"/>
                <w:sz w:val="20"/>
                <w:szCs w:val="20"/>
                <w:lang w:val="ro-RO" w:eastAsia="ro-RO" w:bidi="ro-RO"/>
              </w:rPr>
              <w:t>Zgomot, emisii atmosferice</w:t>
            </w:r>
          </w:p>
        </w:tc>
        <w:tc>
          <w:tcPr>
            <w:tcW w:w="2246" w:type="dxa"/>
            <w:shd w:val="clear" w:color="auto" w:fill="auto"/>
            <w:vAlign w:val="center"/>
          </w:tcPr>
          <w:p w14:paraId="4B443EFB" w14:textId="77777777" w:rsidR="009E47F8" w:rsidRPr="006C78AF" w:rsidRDefault="009E47F8" w:rsidP="00911160">
            <w:pPr>
              <w:widowControl w:val="0"/>
              <w:spacing w:after="0" w:line="240" w:lineRule="auto"/>
              <w:jc w:val="center"/>
              <w:rPr>
                <w:rFonts w:ascii="Times New Roman" w:eastAsia="Cambria" w:hAnsi="Times New Roman" w:cs="Times New Roman"/>
                <w:color w:val="000000"/>
                <w:sz w:val="20"/>
                <w:szCs w:val="20"/>
                <w:lang w:val="ro-RO" w:eastAsia="ro-RO" w:bidi="ro-RO"/>
              </w:rPr>
            </w:pPr>
            <w:proofErr w:type="spellStart"/>
            <w:r w:rsidRPr="006C78AF">
              <w:rPr>
                <w:rFonts w:ascii="Times New Roman" w:hAnsi="Times New Roman" w:cs="Times New Roman"/>
                <w:sz w:val="20"/>
                <w:szCs w:val="20"/>
              </w:rPr>
              <w:t>Perturbarea</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activităților</w:t>
            </w:r>
            <w:proofErr w:type="spellEnd"/>
            <w:r w:rsidRPr="006C78AF">
              <w:rPr>
                <w:rFonts w:ascii="Times New Roman" w:hAnsi="Times New Roman" w:cs="Times New Roman"/>
                <w:sz w:val="20"/>
                <w:szCs w:val="20"/>
              </w:rPr>
              <w:t xml:space="preserve"> </w:t>
            </w:r>
            <w:proofErr w:type="spellStart"/>
            <w:r w:rsidRPr="006C78AF">
              <w:rPr>
                <w:rFonts w:ascii="Times New Roman" w:hAnsi="Times New Roman" w:cs="Times New Roman"/>
                <w:sz w:val="20"/>
                <w:szCs w:val="20"/>
              </w:rPr>
              <w:t>biologice</w:t>
            </w:r>
            <w:proofErr w:type="spellEnd"/>
            <w:r w:rsidRPr="006C78AF">
              <w:rPr>
                <w:rFonts w:ascii="Times New Roman" w:hAnsi="Times New Roman" w:cs="Times New Roman"/>
                <w:sz w:val="20"/>
                <w:szCs w:val="20"/>
              </w:rPr>
              <w:t xml:space="preserve"> ale </w:t>
            </w:r>
            <w:proofErr w:type="spellStart"/>
            <w:r w:rsidRPr="006C78AF">
              <w:rPr>
                <w:rFonts w:ascii="Times New Roman" w:hAnsi="Times New Roman" w:cs="Times New Roman"/>
                <w:sz w:val="20"/>
                <w:szCs w:val="20"/>
              </w:rPr>
              <w:t>speciilor</w:t>
            </w:r>
            <w:proofErr w:type="spellEnd"/>
          </w:p>
        </w:tc>
      </w:tr>
    </w:tbl>
    <w:p w14:paraId="2DF8F62B" w14:textId="77777777" w:rsidR="003C13E1" w:rsidRDefault="003C13E1" w:rsidP="007B0937">
      <w:pPr>
        <w:autoSpaceDE w:val="0"/>
        <w:autoSpaceDN w:val="0"/>
        <w:adjustRightInd w:val="0"/>
        <w:spacing w:after="0" w:line="240" w:lineRule="auto"/>
        <w:jc w:val="both"/>
        <w:rPr>
          <w:rFonts w:ascii="Times New Roman" w:hAnsi="Times New Roman" w:cs="Times New Roman"/>
          <w:sz w:val="28"/>
          <w:szCs w:val="28"/>
          <w:lang w:val="ro-RO"/>
        </w:rPr>
        <w:sectPr w:rsidR="003C13E1" w:rsidSect="003C13E1">
          <w:pgSz w:w="15840" w:h="12240" w:orient="landscape"/>
          <w:pgMar w:top="1440" w:right="1440" w:bottom="1440" w:left="1440" w:header="709" w:footer="709" w:gutter="0"/>
          <w:cols w:space="708"/>
          <w:docGrid w:linePitch="360"/>
        </w:sectPr>
      </w:pPr>
    </w:p>
    <w:p w14:paraId="701B97B7" w14:textId="77777777" w:rsidR="000A4570" w:rsidRPr="000A4570" w:rsidRDefault="000A4570" w:rsidP="000A4570">
      <w:pPr>
        <w:autoSpaceDE w:val="0"/>
        <w:autoSpaceDN w:val="0"/>
        <w:adjustRightInd w:val="0"/>
        <w:spacing w:after="0" w:line="240" w:lineRule="auto"/>
        <w:jc w:val="both"/>
        <w:rPr>
          <w:rFonts w:ascii="Times New Roman" w:hAnsi="Times New Roman" w:cs="Times New Roman"/>
          <w:sz w:val="24"/>
          <w:szCs w:val="24"/>
          <w:lang w:val="ro-RO"/>
        </w:rPr>
      </w:pPr>
      <w:r w:rsidRPr="000A4570">
        <w:rPr>
          <w:rFonts w:ascii="Times New Roman" w:hAnsi="Times New Roman" w:cs="Times New Roman"/>
          <w:sz w:val="24"/>
          <w:szCs w:val="24"/>
          <w:lang w:val="ro-RO"/>
        </w:rPr>
        <w:lastRenderedPageBreak/>
        <w:t>Scara de timp pentru care au fost luate în considerare efectele cumulative se poate aprecia ca fiind:</w:t>
      </w:r>
    </w:p>
    <w:p w14:paraId="6D982CB5" w14:textId="2CC36E59" w:rsidR="000A4570" w:rsidRPr="000A4570" w:rsidRDefault="000A4570" w:rsidP="003C7645">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ro-RO"/>
        </w:rPr>
      </w:pPr>
      <w:r w:rsidRPr="000A4570">
        <w:rPr>
          <w:rFonts w:ascii="Times New Roman" w:hAnsi="Times New Roman" w:cs="Times New Roman"/>
          <w:sz w:val="24"/>
          <w:szCs w:val="24"/>
          <w:lang w:val="ro-RO"/>
        </w:rPr>
        <w:t>scurtă 1 - 4 ani - cu perioada mai mica decât durata de implementare a planului</w:t>
      </w:r>
    </w:p>
    <w:p w14:paraId="22DFFF96" w14:textId="6943680E" w:rsidR="000A4570" w:rsidRPr="000A4570" w:rsidRDefault="000A4570" w:rsidP="003C7645">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ro-RO"/>
        </w:rPr>
      </w:pPr>
      <w:r w:rsidRPr="000A4570">
        <w:rPr>
          <w:rFonts w:ascii="Times New Roman" w:hAnsi="Times New Roman" w:cs="Times New Roman"/>
          <w:sz w:val="24"/>
          <w:szCs w:val="24"/>
          <w:lang w:val="ro-RO"/>
        </w:rPr>
        <w:t>medie 5 - 10 ani - cu perioada egala aproximativ egală cu durata de implementare a</w:t>
      </w:r>
      <w:r>
        <w:rPr>
          <w:rFonts w:ascii="Times New Roman" w:hAnsi="Times New Roman" w:cs="Times New Roman"/>
          <w:sz w:val="24"/>
          <w:szCs w:val="24"/>
          <w:lang w:val="ro-RO"/>
        </w:rPr>
        <w:t xml:space="preserve"> planului.</w:t>
      </w:r>
    </w:p>
    <w:p w14:paraId="4308A231" w14:textId="39189B4D" w:rsidR="003C13E1" w:rsidRDefault="000A4570" w:rsidP="003C7645">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ro-RO"/>
        </w:rPr>
      </w:pPr>
      <w:r w:rsidRPr="000A4570">
        <w:rPr>
          <w:rFonts w:ascii="Times New Roman" w:hAnsi="Times New Roman" w:cs="Times New Roman"/>
          <w:sz w:val="24"/>
          <w:szCs w:val="24"/>
          <w:lang w:val="ro-RO"/>
        </w:rPr>
        <w:t>lungă 20 - 30 ani - efecte care se extind 1-2 decade după finalizare implementării actualului plan de amenajament</w:t>
      </w:r>
      <w:r>
        <w:rPr>
          <w:rFonts w:ascii="Times New Roman" w:hAnsi="Times New Roman" w:cs="Times New Roman"/>
          <w:sz w:val="24"/>
          <w:szCs w:val="24"/>
          <w:lang w:val="ro-RO"/>
        </w:rPr>
        <w:t>.</w:t>
      </w:r>
    </w:p>
    <w:p w14:paraId="000AB54A" w14:textId="77777777" w:rsidR="000A4570" w:rsidRPr="000A4570" w:rsidRDefault="000A4570" w:rsidP="000A4570">
      <w:pPr>
        <w:pStyle w:val="ListParagraph"/>
        <w:autoSpaceDE w:val="0"/>
        <w:autoSpaceDN w:val="0"/>
        <w:adjustRightInd w:val="0"/>
        <w:spacing w:after="0" w:line="240" w:lineRule="auto"/>
        <w:jc w:val="both"/>
        <w:rPr>
          <w:rFonts w:ascii="Times New Roman" w:hAnsi="Times New Roman" w:cs="Times New Roman"/>
          <w:sz w:val="24"/>
          <w:szCs w:val="24"/>
          <w:lang w:val="ro-RO"/>
        </w:rPr>
      </w:pPr>
    </w:p>
    <w:p w14:paraId="3D431216" w14:textId="3199475B" w:rsidR="007B0937" w:rsidRPr="00E17A4A" w:rsidRDefault="0096531F" w:rsidP="00BE7864">
      <w:pPr>
        <w:pStyle w:val="Heading3"/>
        <w:jc w:val="both"/>
        <w:rPr>
          <w:lang w:val="ro-RO"/>
        </w:rPr>
      </w:pPr>
      <w:bookmarkStart w:id="17" w:name="_Toc170220869"/>
      <w:r>
        <w:t>I.A.</w:t>
      </w:r>
      <w:r>
        <w:rPr>
          <w:lang w:val="ro-RO"/>
        </w:rPr>
        <w:t>1.20</w:t>
      </w:r>
      <w:r w:rsidR="00E03261" w:rsidRPr="00E17A4A">
        <w:rPr>
          <w:lang w:val="ro-RO"/>
        </w:rPr>
        <w:t>. A</w:t>
      </w:r>
      <w:r w:rsidR="007B0937" w:rsidRPr="00E17A4A">
        <w:rPr>
          <w:lang w:val="ro-RO"/>
        </w:rPr>
        <w:t>lte info</w:t>
      </w:r>
      <w:r w:rsidR="00076ECE">
        <w:rPr>
          <w:lang w:val="ro-RO"/>
        </w:rPr>
        <w:t>rmaţii solicitate de către Agenția Competentă pentru Protecția Mediului</w:t>
      </w:r>
      <w:bookmarkEnd w:id="17"/>
    </w:p>
    <w:p w14:paraId="51199921" w14:textId="77777777" w:rsidR="002901EF" w:rsidRDefault="002901EF" w:rsidP="007B0937">
      <w:pPr>
        <w:autoSpaceDE w:val="0"/>
        <w:autoSpaceDN w:val="0"/>
        <w:adjustRightInd w:val="0"/>
        <w:spacing w:after="0" w:line="240" w:lineRule="auto"/>
        <w:jc w:val="both"/>
        <w:rPr>
          <w:rFonts w:ascii="Times New Roman" w:hAnsi="Times New Roman" w:cs="Times New Roman"/>
          <w:sz w:val="28"/>
          <w:szCs w:val="28"/>
          <w:lang w:val="ro-RO"/>
        </w:rPr>
      </w:pPr>
    </w:p>
    <w:p w14:paraId="5E14573C" w14:textId="7060092E" w:rsidR="004236FF" w:rsidRPr="00E03261" w:rsidRDefault="004236FF" w:rsidP="00E03261">
      <w:pPr>
        <w:jc w:val="both"/>
        <w:rPr>
          <w:rFonts w:ascii="Times New Roman" w:hAnsi="Times New Roman" w:cs="Times New Roman"/>
          <w:color w:val="000000"/>
          <w:sz w:val="24"/>
          <w:szCs w:val="24"/>
        </w:rPr>
      </w:pPr>
      <w:proofErr w:type="spellStart"/>
      <w:r w:rsidRPr="004236FF">
        <w:rPr>
          <w:rFonts w:ascii="Times New Roman" w:hAnsi="Times New Roman" w:cs="Times New Roman"/>
          <w:color w:val="000000"/>
          <w:sz w:val="24"/>
          <w:szCs w:val="24"/>
        </w:rPr>
        <w:t>Agenția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pentru</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Protecția</w:t>
      </w:r>
      <w:proofErr w:type="spellEnd"/>
      <w:r w:rsidRPr="004236FF">
        <w:rPr>
          <w:rFonts w:ascii="Times New Roman" w:hAnsi="Times New Roman" w:cs="Times New Roman"/>
          <w:color w:val="000000"/>
          <w:sz w:val="24"/>
          <w:szCs w:val="24"/>
        </w:rPr>
        <w:t xml:space="preserve"> </w:t>
      </w:r>
      <w:proofErr w:type="spellStart"/>
      <w:r w:rsidRPr="004236FF">
        <w:rPr>
          <w:rFonts w:ascii="Times New Roman" w:hAnsi="Times New Roman" w:cs="Times New Roman"/>
          <w:color w:val="000000"/>
          <w:sz w:val="24"/>
          <w:szCs w:val="24"/>
        </w:rPr>
        <w:t>Mediului</w:t>
      </w:r>
      <w:proofErr w:type="spellEnd"/>
      <w:r w:rsidRPr="004236FF">
        <w:rPr>
          <w:rFonts w:ascii="Times New Roman" w:hAnsi="Times New Roman" w:cs="Times New Roman"/>
          <w:color w:val="000000"/>
          <w:sz w:val="24"/>
          <w:szCs w:val="24"/>
        </w:rPr>
        <w:t xml:space="preserve"> </w:t>
      </w:r>
      <w:r w:rsidR="0040484C">
        <w:rPr>
          <w:rFonts w:ascii="Times New Roman" w:hAnsi="Times New Roman" w:cs="Times New Roman"/>
          <w:color w:val="000000"/>
          <w:sz w:val="24"/>
          <w:szCs w:val="24"/>
        </w:rPr>
        <w:t>Hunedoara</w:t>
      </w:r>
      <w:r w:rsidRPr="004236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nu </w:t>
      </w:r>
      <w:r w:rsidRPr="004236FF">
        <w:rPr>
          <w:rFonts w:ascii="Times New Roman" w:hAnsi="Times New Roman" w:cs="Times New Roman"/>
          <w:color w:val="000000"/>
          <w:sz w:val="24"/>
          <w:szCs w:val="24"/>
        </w:rPr>
        <w:t xml:space="preserve">a </w:t>
      </w:r>
      <w:proofErr w:type="spellStart"/>
      <w:r w:rsidRPr="004236FF">
        <w:rPr>
          <w:rFonts w:ascii="Times New Roman" w:hAnsi="Times New Roman" w:cs="Times New Roman"/>
          <w:color w:val="000000"/>
          <w:sz w:val="24"/>
          <w:szCs w:val="24"/>
        </w:rPr>
        <w:t>solicitat</w:t>
      </w:r>
      <w:proofErr w:type="spellEnd"/>
      <w:r w:rsidR="00700D70">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să</w:t>
      </w:r>
      <w:proofErr w:type="spellEnd"/>
      <w:r w:rsidR="00E03261">
        <w:rPr>
          <w:rFonts w:ascii="Times New Roman" w:hAnsi="Times New Roman" w:cs="Times New Roman"/>
          <w:color w:val="000000"/>
          <w:sz w:val="24"/>
          <w:szCs w:val="24"/>
        </w:rPr>
        <w:t xml:space="preserve"> se </w:t>
      </w:r>
      <w:proofErr w:type="spellStart"/>
      <w:r w:rsidR="00E03261">
        <w:rPr>
          <w:rFonts w:ascii="Times New Roman" w:hAnsi="Times New Roman" w:cs="Times New Roman"/>
          <w:color w:val="000000"/>
          <w:sz w:val="24"/>
          <w:szCs w:val="24"/>
        </w:rPr>
        <w:t>includ</w:t>
      </w:r>
      <w:r w:rsidR="00700D70">
        <w:rPr>
          <w:rFonts w:ascii="Times New Roman" w:hAnsi="Times New Roman" w:cs="Times New Roman"/>
          <w:color w:val="000000"/>
          <w:sz w:val="24"/>
          <w:szCs w:val="24"/>
        </w:rPr>
        <w:t>ă</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în</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studiul</w:t>
      </w:r>
      <w:proofErr w:type="spellEnd"/>
      <w:r w:rsidR="00E03261">
        <w:rPr>
          <w:rFonts w:ascii="Times New Roman" w:hAnsi="Times New Roman" w:cs="Times New Roman"/>
          <w:color w:val="000000"/>
          <w:sz w:val="24"/>
          <w:szCs w:val="24"/>
        </w:rPr>
        <w:t xml:space="preserve"> de </w:t>
      </w:r>
      <w:proofErr w:type="spellStart"/>
      <w:r w:rsidR="00E03261">
        <w:rPr>
          <w:rFonts w:ascii="Times New Roman" w:hAnsi="Times New Roman" w:cs="Times New Roman"/>
          <w:color w:val="000000"/>
          <w:sz w:val="24"/>
          <w:szCs w:val="24"/>
        </w:rPr>
        <w:t>evaluare</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adecvată</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alte</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informații</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înafara</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celor</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prevazute</w:t>
      </w:r>
      <w:proofErr w:type="spellEnd"/>
      <w:r w:rsidR="00E03261">
        <w:rPr>
          <w:rFonts w:ascii="Times New Roman" w:hAnsi="Times New Roman" w:cs="Times New Roman"/>
          <w:color w:val="000000"/>
          <w:sz w:val="24"/>
          <w:szCs w:val="24"/>
        </w:rPr>
        <w:t xml:space="preserve"> de </w:t>
      </w:r>
      <w:proofErr w:type="spellStart"/>
      <w:r w:rsidR="00E03261">
        <w:rPr>
          <w:rFonts w:ascii="Times New Roman" w:hAnsi="Times New Roman" w:cs="Times New Roman"/>
          <w:color w:val="000000"/>
          <w:sz w:val="24"/>
          <w:szCs w:val="24"/>
        </w:rPr>
        <w:t>legislația</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în</w:t>
      </w:r>
      <w:proofErr w:type="spellEnd"/>
      <w:r w:rsidR="00E03261">
        <w:rPr>
          <w:rFonts w:ascii="Times New Roman" w:hAnsi="Times New Roman" w:cs="Times New Roman"/>
          <w:color w:val="000000"/>
          <w:sz w:val="24"/>
          <w:szCs w:val="24"/>
        </w:rPr>
        <w:t xml:space="preserve"> </w:t>
      </w:r>
      <w:proofErr w:type="spellStart"/>
      <w:r w:rsidR="00E03261">
        <w:rPr>
          <w:rFonts w:ascii="Times New Roman" w:hAnsi="Times New Roman" w:cs="Times New Roman"/>
          <w:color w:val="000000"/>
          <w:sz w:val="24"/>
          <w:szCs w:val="24"/>
        </w:rPr>
        <w:t>vigoare</w:t>
      </w:r>
      <w:proofErr w:type="spellEnd"/>
      <w:r w:rsidRPr="004236FF">
        <w:rPr>
          <w:rFonts w:ascii="Times New Roman" w:hAnsi="Times New Roman" w:cs="Times New Roman"/>
          <w:color w:val="000000"/>
          <w:sz w:val="24"/>
          <w:szCs w:val="24"/>
        </w:rPr>
        <w:t xml:space="preserve">. </w:t>
      </w:r>
    </w:p>
    <w:p w14:paraId="4D63873E" w14:textId="68589EDE" w:rsidR="00E03261" w:rsidRPr="00E17A4A" w:rsidRDefault="0096531F" w:rsidP="00076ECE">
      <w:pPr>
        <w:pStyle w:val="Heading3"/>
        <w:rPr>
          <w:lang w:val="ro-RO"/>
        </w:rPr>
      </w:pPr>
      <w:bookmarkStart w:id="18" w:name="_Toc170220870"/>
      <w:r>
        <w:t>I.A.</w:t>
      </w:r>
      <w:r>
        <w:rPr>
          <w:lang w:val="ro-RO"/>
        </w:rPr>
        <w:t>1.21.</w:t>
      </w:r>
      <w:r w:rsidR="00E03261" w:rsidRPr="00E17A4A">
        <w:rPr>
          <w:lang w:val="ro-RO"/>
        </w:rPr>
        <w:t xml:space="preserve"> S</w:t>
      </w:r>
      <w:r w:rsidR="007B0937" w:rsidRPr="00E17A4A">
        <w:rPr>
          <w:lang w:val="ro-RO"/>
        </w:rPr>
        <w:t>umarul efecte</w:t>
      </w:r>
      <w:r w:rsidR="00E03261" w:rsidRPr="00E17A4A">
        <w:rPr>
          <w:lang w:val="ro-RO"/>
        </w:rPr>
        <w:t>lor generate de implementarea amenajamentului silvic</w:t>
      </w:r>
      <w:bookmarkEnd w:id="18"/>
    </w:p>
    <w:p w14:paraId="7E482552" w14:textId="77777777" w:rsidR="002901EF" w:rsidRDefault="002901EF" w:rsidP="007B0937">
      <w:pPr>
        <w:autoSpaceDE w:val="0"/>
        <w:autoSpaceDN w:val="0"/>
        <w:adjustRightInd w:val="0"/>
        <w:spacing w:after="0" w:line="240" w:lineRule="auto"/>
        <w:jc w:val="both"/>
        <w:rPr>
          <w:rFonts w:ascii="Times New Roman" w:hAnsi="Times New Roman" w:cs="Times New Roman"/>
          <w:sz w:val="28"/>
          <w:szCs w:val="28"/>
          <w:lang w:val="ro-RO"/>
        </w:rPr>
      </w:pPr>
    </w:p>
    <w:p w14:paraId="30CCA5CA" w14:textId="63AE0442" w:rsidR="002901EF" w:rsidRDefault="00D65455" w:rsidP="007B0937">
      <w:pPr>
        <w:autoSpaceDE w:val="0"/>
        <w:autoSpaceDN w:val="0"/>
        <w:adjustRightInd w:val="0"/>
        <w:spacing w:after="0" w:line="240" w:lineRule="auto"/>
        <w:jc w:val="both"/>
        <w:rPr>
          <w:rFonts w:ascii="Times New Roman" w:hAnsi="Times New Roman" w:cs="Times New Roman"/>
          <w:sz w:val="24"/>
          <w:szCs w:val="24"/>
          <w:lang w:val="ro-RO"/>
        </w:rPr>
      </w:pPr>
      <w:r w:rsidRPr="0096682B">
        <w:rPr>
          <w:rFonts w:ascii="Times New Roman" w:hAnsi="Times New Roman" w:cs="Times New Roman"/>
          <w:sz w:val="24"/>
          <w:szCs w:val="24"/>
          <w:lang w:val="ro-RO"/>
        </w:rPr>
        <w:t xml:space="preserve">Implementarea prevederilor amenajamentului silvic va avea ca efecte </w:t>
      </w:r>
      <w:r w:rsidR="00936CA8" w:rsidRPr="0096682B">
        <w:rPr>
          <w:rFonts w:ascii="Times New Roman" w:hAnsi="Times New Roman" w:cs="Times New Roman"/>
          <w:sz w:val="24"/>
          <w:szCs w:val="24"/>
          <w:lang w:val="ro-RO"/>
        </w:rPr>
        <w:t>producerea de zgomot și vibrații pe termen scurt (de</w:t>
      </w:r>
      <w:r w:rsidR="00E87766">
        <w:rPr>
          <w:rFonts w:ascii="Times New Roman" w:hAnsi="Times New Roman" w:cs="Times New Roman"/>
          <w:sz w:val="24"/>
          <w:szCs w:val="24"/>
          <w:lang w:val="ro-RO"/>
        </w:rPr>
        <w:t xml:space="preserve"> </w:t>
      </w:r>
      <w:r w:rsidR="00936CA8" w:rsidRPr="0096682B">
        <w:rPr>
          <w:rFonts w:ascii="Times New Roman" w:hAnsi="Times New Roman" w:cs="Times New Roman"/>
          <w:sz w:val="24"/>
          <w:szCs w:val="24"/>
          <w:lang w:val="ro-RO"/>
        </w:rPr>
        <w:t xml:space="preserve">ordinul zilelor, în timpul executării lucrărilor pe amplasament), emisii de SOX, COX, </w:t>
      </w:r>
      <w:r w:rsidR="0096682B" w:rsidRPr="0096682B">
        <w:rPr>
          <w:rFonts w:ascii="Times New Roman" w:hAnsi="Times New Roman" w:cs="Times New Roman"/>
          <w:sz w:val="24"/>
          <w:szCs w:val="24"/>
          <w:lang w:val="ro-RO"/>
        </w:rPr>
        <w:t>COV,</w:t>
      </w:r>
      <w:r w:rsidR="003F31D5">
        <w:rPr>
          <w:rFonts w:ascii="Times New Roman" w:hAnsi="Times New Roman" w:cs="Times New Roman"/>
          <w:sz w:val="24"/>
          <w:szCs w:val="24"/>
          <w:lang w:val="ro-RO"/>
        </w:rPr>
        <w:t xml:space="preserve"> </w:t>
      </w:r>
      <w:r w:rsidR="0096682B" w:rsidRPr="0096682B">
        <w:rPr>
          <w:rFonts w:ascii="Times New Roman" w:hAnsi="Times New Roman" w:cs="Times New Roman"/>
          <w:sz w:val="24"/>
          <w:szCs w:val="24"/>
          <w:lang w:val="ro-RO"/>
        </w:rPr>
        <w:t>pulberi de praf și rumeguș.</w:t>
      </w:r>
      <w:r w:rsidR="00700D70">
        <w:rPr>
          <w:rFonts w:ascii="Times New Roman" w:hAnsi="Times New Roman" w:cs="Times New Roman"/>
          <w:sz w:val="24"/>
          <w:szCs w:val="24"/>
          <w:lang w:val="ro-RO"/>
        </w:rPr>
        <w:t xml:space="preserve"> </w:t>
      </w:r>
    </w:p>
    <w:p w14:paraId="3600F88C" w14:textId="77777777" w:rsidR="003D25F2" w:rsidRDefault="003D25F2" w:rsidP="007B0937">
      <w:pPr>
        <w:autoSpaceDE w:val="0"/>
        <w:autoSpaceDN w:val="0"/>
        <w:adjustRightInd w:val="0"/>
        <w:spacing w:after="0" w:line="240" w:lineRule="auto"/>
        <w:jc w:val="both"/>
        <w:rPr>
          <w:rFonts w:ascii="Times New Roman" w:hAnsi="Times New Roman" w:cs="Times New Roman"/>
          <w:sz w:val="24"/>
          <w:szCs w:val="24"/>
          <w:lang w:val="ro-RO"/>
        </w:rPr>
      </w:pPr>
    </w:p>
    <w:p w14:paraId="5E4BD53F" w14:textId="77777777" w:rsidR="003D25F2" w:rsidRPr="006F6572" w:rsidRDefault="003D25F2" w:rsidP="007B0937">
      <w:pPr>
        <w:autoSpaceDE w:val="0"/>
        <w:autoSpaceDN w:val="0"/>
        <w:adjustRightInd w:val="0"/>
        <w:spacing w:after="0" w:line="240" w:lineRule="auto"/>
        <w:jc w:val="both"/>
        <w:rPr>
          <w:rFonts w:ascii="Times New Roman" w:hAnsi="Times New Roman" w:cs="Times New Roman"/>
          <w:sz w:val="24"/>
          <w:szCs w:val="24"/>
          <w:lang w:val="ro-RO"/>
        </w:rPr>
      </w:pPr>
    </w:p>
    <w:p w14:paraId="1E40A92E" w14:textId="77777777" w:rsidR="007B0937" w:rsidRDefault="007B0937" w:rsidP="007B0937">
      <w:pPr>
        <w:autoSpaceDE w:val="0"/>
        <w:autoSpaceDN w:val="0"/>
        <w:adjustRightInd w:val="0"/>
        <w:spacing w:after="0" w:line="240" w:lineRule="auto"/>
        <w:jc w:val="both"/>
        <w:rPr>
          <w:rFonts w:ascii="Times New Roman" w:hAnsi="Times New Roman" w:cs="Times New Roman"/>
          <w:sz w:val="28"/>
          <w:szCs w:val="28"/>
          <w:lang w:val="ro-RO"/>
        </w:rPr>
      </w:pPr>
    </w:p>
    <w:p w14:paraId="31A714A4" w14:textId="77777777" w:rsidR="006F6572" w:rsidRDefault="006F6572" w:rsidP="007B0937">
      <w:pPr>
        <w:autoSpaceDE w:val="0"/>
        <w:autoSpaceDN w:val="0"/>
        <w:adjustRightInd w:val="0"/>
        <w:spacing w:after="0" w:line="240" w:lineRule="auto"/>
        <w:jc w:val="both"/>
        <w:rPr>
          <w:rFonts w:ascii="Times New Roman" w:hAnsi="Times New Roman" w:cs="Times New Roman"/>
          <w:sz w:val="28"/>
          <w:szCs w:val="28"/>
          <w:lang w:val="ro-RO"/>
        </w:rPr>
      </w:pPr>
    </w:p>
    <w:p w14:paraId="71CFA3A1" w14:textId="77777777" w:rsidR="006F6572" w:rsidRDefault="006F6572" w:rsidP="007B0937">
      <w:pPr>
        <w:autoSpaceDE w:val="0"/>
        <w:autoSpaceDN w:val="0"/>
        <w:adjustRightInd w:val="0"/>
        <w:spacing w:after="0" w:line="240" w:lineRule="auto"/>
        <w:jc w:val="both"/>
        <w:rPr>
          <w:rFonts w:ascii="Times New Roman" w:hAnsi="Times New Roman" w:cs="Times New Roman"/>
          <w:sz w:val="28"/>
          <w:szCs w:val="28"/>
          <w:lang w:val="ro-RO"/>
        </w:rPr>
      </w:pPr>
    </w:p>
    <w:p w14:paraId="45C53F57" w14:textId="77777777" w:rsidR="006F6572" w:rsidRDefault="006F6572" w:rsidP="007B0937">
      <w:pPr>
        <w:autoSpaceDE w:val="0"/>
        <w:autoSpaceDN w:val="0"/>
        <w:adjustRightInd w:val="0"/>
        <w:spacing w:after="0" w:line="240" w:lineRule="auto"/>
        <w:jc w:val="both"/>
        <w:rPr>
          <w:rFonts w:ascii="Times New Roman" w:hAnsi="Times New Roman" w:cs="Times New Roman"/>
          <w:sz w:val="28"/>
          <w:szCs w:val="28"/>
          <w:lang w:val="ro-RO"/>
        </w:rPr>
      </w:pPr>
    </w:p>
    <w:p w14:paraId="3B1BBD27" w14:textId="77777777" w:rsidR="003D25F2" w:rsidRPr="007B0937" w:rsidRDefault="003D25F2" w:rsidP="007B0937">
      <w:pPr>
        <w:autoSpaceDE w:val="0"/>
        <w:autoSpaceDN w:val="0"/>
        <w:adjustRightInd w:val="0"/>
        <w:spacing w:after="0" w:line="240" w:lineRule="auto"/>
        <w:jc w:val="both"/>
        <w:rPr>
          <w:rFonts w:ascii="Times New Roman" w:hAnsi="Times New Roman" w:cs="Times New Roman"/>
          <w:sz w:val="28"/>
          <w:szCs w:val="28"/>
          <w:lang w:val="ro-RO"/>
        </w:rPr>
      </w:pPr>
    </w:p>
    <w:p w14:paraId="32346520" w14:textId="7610D0CD" w:rsidR="008B7A6F" w:rsidRDefault="0096531F" w:rsidP="008B7A6F">
      <w:pPr>
        <w:pStyle w:val="Heading3"/>
        <w:jc w:val="both"/>
        <w:rPr>
          <w:lang w:val="ro-RO"/>
        </w:rPr>
      </w:pPr>
      <w:bookmarkStart w:id="19" w:name="_Toc170220871"/>
      <w:r>
        <w:lastRenderedPageBreak/>
        <w:t>I.A.</w:t>
      </w:r>
      <w:r>
        <w:rPr>
          <w:lang w:val="ro-RO"/>
        </w:rPr>
        <w:t>1.22</w:t>
      </w:r>
      <w:r w:rsidR="00E03261" w:rsidRPr="00EC5157">
        <w:rPr>
          <w:lang w:val="ro-RO"/>
        </w:rPr>
        <w:t>. H</w:t>
      </w:r>
      <w:r w:rsidR="007B0937" w:rsidRPr="00EC5157">
        <w:rPr>
          <w:lang w:val="ro-RO"/>
        </w:rPr>
        <w:t xml:space="preserve">ărţi de sinteză a tuturor intervenţiilor ce </w:t>
      </w:r>
      <w:r w:rsidR="00D47055" w:rsidRPr="00EC5157">
        <w:rPr>
          <w:lang w:val="ro-RO"/>
        </w:rPr>
        <w:t>au potenţialul de a afecta ari</w:t>
      </w:r>
      <w:r w:rsidR="003F31D5">
        <w:rPr>
          <w:lang w:val="ro-RO"/>
        </w:rPr>
        <w:t>a naturală</w:t>
      </w:r>
      <w:r w:rsidR="00D47055" w:rsidRPr="00EC5157">
        <w:rPr>
          <w:lang w:val="ro-RO"/>
        </w:rPr>
        <w:t xml:space="preserve"> de interes comunit</w:t>
      </w:r>
      <w:r w:rsidR="008B7A6F" w:rsidRPr="00EC5157">
        <w:rPr>
          <w:lang w:val="ro-RO"/>
        </w:rPr>
        <w:t>ar</w:t>
      </w:r>
      <w:bookmarkEnd w:id="19"/>
    </w:p>
    <w:p w14:paraId="12A1539C" w14:textId="1EEC333D" w:rsidR="003F31D5" w:rsidRDefault="00BC66EF" w:rsidP="00BC66EF">
      <w:pPr>
        <w:spacing w:after="0"/>
        <w:jc w:val="center"/>
        <w:rPr>
          <w:lang w:val="ro-RO"/>
        </w:rPr>
      </w:pPr>
      <w:r>
        <w:rPr>
          <w:noProof/>
        </w:rPr>
        <w:drawing>
          <wp:inline distT="0" distB="0" distL="0" distR="0" wp14:anchorId="3CAE5475" wp14:editId="1FA9CC19">
            <wp:extent cx="6635741"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ără titlu.png"/>
                    <pic:cNvPicPr/>
                  </pic:nvPicPr>
                  <pic:blipFill>
                    <a:blip r:embed="rId11">
                      <a:extLst>
                        <a:ext uri="{28A0092B-C50C-407E-A947-70E740481C1C}">
                          <a14:useLocalDpi xmlns:a14="http://schemas.microsoft.com/office/drawing/2010/main" val="0"/>
                        </a:ext>
                      </a:extLst>
                    </a:blip>
                    <a:stretch>
                      <a:fillRect/>
                    </a:stretch>
                  </pic:blipFill>
                  <pic:spPr>
                    <a:xfrm>
                      <a:off x="0" y="0"/>
                      <a:ext cx="6641972" cy="5167397"/>
                    </a:xfrm>
                    <a:prstGeom prst="rect">
                      <a:avLst/>
                    </a:prstGeom>
                  </pic:spPr>
                </pic:pic>
              </a:graphicData>
            </a:graphic>
          </wp:inline>
        </w:drawing>
      </w:r>
    </w:p>
    <w:p w14:paraId="667672DD" w14:textId="6CDCB8DC" w:rsidR="00BC66EF" w:rsidRDefault="00BC66EF" w:rsidP="00BC66EF">
      <w:pPr>
        <w:spacing w:after="0"/>
        <w:jc w:val="center"/>
        <w:rPr>
          <w:lang w:val="ro-RO"/>
        </w:rPr>
      </w:pPr>
    </w:p>
    <w:p w14:paraId="6AACB73F" w14:textId="4FB9F73E" w:rsidR="00BC66EF" w:rsidRDefault="00BC66EF" w:rsidP="00BC66EF">
      <w:pPr>
        <w:spacing w:after="0"/>
        <w:jc w:val="center"/>
        <w:rPr>
          <w:lang w:val="ro-RO"/>
        </w:rPr>
      </w:pPr>
    </w:p>
    <w:p w14:paraId="2C4EF4F1" w14:textId="5F199442" w:rsidR="00BC66EF" w:rsidRDefault="00BC66EF" w:rsidP="00BC66EF">
      <w:pPr>
        <w:spacing w:after="0"/>
        <w:jc w:val="center"/>
        <w:rPr>
          <w:lang w:val="ro-RO"/>
        </w:rPr>
      </w:pPr>
    </w:p>
    <w:p w14:paraId="73597E97" w14:textId="38EEAA36" w:rsidR="00BC66EF" w:rsidRDefault="00BC66EF" w:rsidP="00BC66EF">
      <w:pPr>
        <w:spacing w:after="0"/>
        <w:jc w:val="center"/>
        <w:rPr>
          <w:lang w:val="ro-RO"/>
        </w:rPr>
      </w:pPr>
    </w:p>
    <w:p w14:paraId="370498DC" w14:textId="09373C8A" w:rsidR="00BC66EF" w:rsidRDefault="00BC66EF" w:rsidP="00BC66EF">
      <w:pPr>
        <w:spacing w:after="0"/>
        <w:jc w:val="center"/>
        <w:rPr>
          <w:lang w:val="ro-RO"/>
        </w:rPr>
      </w:pPr>
    </w:p>
    <w:p w14:paraId="271A27D7" w14:textId="413DCBFA" w:rsidR="00BC66EF" w:rsidRDefault="00BC66EF" w:rsidP="00BC66EF">
      <w:pPr>
        <w:spacing w:after="0"/>
        <w:jc w:val="center"/>
        <w:rPr>
          <w:lang w:val="ro-RO"/>
        </w:rPr>
      </w:pPr>
    </w:p>
    <w:p w14:paraId="7AC70E62" w14:textId="4DFE0FD6" w:rsidR="00BC66EF" w:rsidRDefault="00BC66EF" w:rsidP="00BC66EF">
      <w:pPr>
        <w:spacing w:after="0"/>
        <w:jc w:val="center"/>
        <w:rPr>
          <w:lang w:val="ro-RO"/>
        </w:rPr>
      </w:pPr>
    </w:p>
    <w:p w14:paraId="26B25451" w14:textId="1E01116A" w:rsidR="00BC66EF" w:rsidRDefault="00BC66EF" w:rsidP="00BC66EF">
      <w:pPr>
        <w:spacing w:after="0"/>
        <w:jc w:val="center"/>
        <w:rPr>
          <w:lang w:val="ro-RO"/>
        </w:rPr>
      </w:pPr>
    </w:p>
    <w:p w14:paraId="2A05C409" w14:textId="457F491E" w:rsidR="00BC66EF" w:rsidRDefault="00BC66EF" w:rsidP="00BC66EF">
      <w:pPr>
        <w:spacing w:after="0"/>
        <w:jc w:val="center"/>
        <w:rPr>
          <w:lang w:val="ro-RO"/>
        </w:rPr>
      </w:pPr>
    </w:p>
    <w:p w14:paraId="3F24E1EF" w14:textId="30D78B72" w:rsidR="00BC66EF" w:rsidRDefault="00BC66EF" w:rsidP="00BC66EF">
      <w:pPr>
        <w:spacing w:after="0"/>
        <w:jc w:val="center"/>
        <w:rPr>
          <w:lang w:val="ro-RO"/>
        </w:rPr>
      </w:pPr>
    </w:p>
    <w:p w14:paraId="580D6449" w14:textId="2ED70FB5" w:rsidR="00BC66EF" w:rsidRDefault="00BC66EF" w:rsidP="00BC66EF">
      <w:pPr>
        <w:spacing w:after="0"/>
        <w:jc w:val="center"/>
        <w:rPr>
          <w:lang w:val="ro-RO"/>
        </w:rPr>
      </w:pPr>
    </w:p>
    <w:p w14:paraId="0B82591D" w14:textId="3B3E29C4" w:rsidR="00BC66EF" w:rsidRDefault="00BC66EF" w:rsidP="00BC66EF">
      <w:pPr>
        <w:spacing w:after="0"/>
        <w:jc w:val="center"/>
        <w:rPr>
          <w:lang w:val="ro-RO"/>
        </w:rPr>
      </w:pPr>
    </w:p>
    <w:p w14:paraId="5AD51679" w14:textId="77777777" w:rsidR="00BC66EF" w:rsidRPr="0015769B" w:rsidRDefault="00BC66EF" w:rsidP="00BC66EF">
      <w:pPr>
        <w:spacing w:after="0"/>
        <w:jc w:val="center"/>
        <w:rPr>
          <w:lang w:val="ro-RO"/>
        </w:rPr>
      </w:pPr>
    </w:p>
    <w:p w14:paraId="1030DE04" w14:textId="3FE012EB" w:rsidR="007868FA" w:rsidRDefault="0096531F" w:rsidP="00FF1033">
      <w:pPr>
        <w:pStyle w:val="Heading2"/>
        <w:spacing w:before="0"/>
        <w:rPr>
          <w:b/>
          <w:lang w:val="ro-RO"/>
        </w:rPr>
      </w:pPr>
      <w:bookmarkStart w:id="20" w:name="_Toc170220872"/>
      <w:r w:rsidRPr="00CC73ED">
        <w:rPr>
          <w:b/>
          <w:lang w:val="ro-RO"/>
        </w:rPr>
        <w:lastRenderedPageBreak/>
        <w:t>I.</w:t>
      </w:r>
      <w:r w:rsidR="006F6572" w:rsidRPr="00CC73ED">
        <w:rPr>
          <w:b/>
          <w:lang w:val="ro-RO"/>
        </w:rPr>
        <w:t>A.2.</w:t>
      </w:r>
      <w:r w:rsidR="0053260B" w:rsidRPr="00CC73ED">
        <w:rPr>
          <w:b/>
          <w:lang w:val="ro-RO"/>
        </w:rPr>
        <w:t xml:space="preserve"> Efecte generate de intervenţii </w:t>
      </w:r>
      <w:r w:rsidR="00685126" w:rsidRPr="00CC73ED">
        <w:rPr>
          <w:b/>
          <w:lang w:val="ro-RO"/>
        </w:rPr>
        <w:t xml:space="preserve">prin implementarea </w:t>
      </w:r>
      <w:r w:rsidR="0053260B" w:rsidRPr="00CC73ED">
        <w:rPr>
          <w:b/>
          <w:lang w:val="ro-RO"/>
        </w:rPr>
        <w:t>planului</w:t>
      </w:r>
      <w:bookmarkEnd w:id="20"/>
    </w:p>
    <w:p w14:paraId="339F175D" w14:textId="77777777" w:rsidR="00FF1033" w:rsidRPr="00FF1033" w:rsidRDefault="00FF1033" w:rsidP="00FF1033">
      <w:pPr>
        <w:spacing w:after="0"/>
        <w:rPr>
          <w:lang w:val="ro-RO"/>
        </w:rPr>
      </w:pPr>
    </w:p>
    <w:p w14:paraId="3DC1FC38" w14:textId="33F31C93" w:rsidR="007868FA" w:rsidRPr="008C155C" w:rsidRDefault="008C155C" w:rsidP="00FF1033">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Cuantificarea efectelor s-a</w:t>
      </w:r>
      <w:r w:rsidR="007868FA">
        <w:rPr>
          <w:rFonts w:ascii="Times New Roman" w:hAnsi="Times New Roman" w:cs="Times New Roman"/>
          <w:sz w:val="24"/>
          <w:szCs w:val="24"/>
          <w:lang w:val="ro-RO"/>
        </w:rPr>
        <w:t xml:space="preserve"> analizat luând în </w:t>
      </w:r>
      <w:r>
        <w:rPr>
          <w:rFonts w:ascii="Times New Roman" w:hAnsi="Times New Roman" w:cs="Times New Roman"/>
          <w:sz w:val="24"/>
          <w:szCs w:val="24"/>
          <w:lang w:val="ro-RO"/>
        </w:rPr>
        <w:t xml:space="preserve">considerare impactul </w:t>
      </w:r>
      <w:r w:rsidR="007868FA" w:rsidRPr="007868FA">
        <w:rPr>
          <w:rFonts w:ascii="Times New Roman" w:hAnsi="Times New Roman" w:cs="Times New Roman"/>
          <w:sz w:val="24"/>
          <w:szCs w:val="24"/>
          <w:lang w:val="ro-RO"/>
        </w:rPr>
        <w:t>cumulat, posibila suprapunere</w:t>
      </w:r>
      <w:r w:rsidR="008B30CE">
        <w:rPr>
          <w:rFonts w:ascii="Times New Roman" w:hAnsi="Times New Roman" w:cs="Times New Roman"/>
          <w:sz w:val="24"/>
          <w:szCs w:val="24"/>
          <w:lang w:val="ro-RO"/>
        </w:rPr>
        <w:t xml:space="preserve"> </w:t>
      </w:r>
      <w:r w:rsidR="007868FA" w:rsidRPr="007868FA">
        <w:rPr>
          <w:rFonts w:ascii="Times New Roman" w:hAnsi="Times New Roman" w:cs="Times New Roman"/>
          <w:sz w:val="24"/>
          <w:szCs w:val="24"/>
          <w:lang w:val="ro-RO"/>
        </w:rPr>
        <w:t>temporală şi spaţială a mai multor int</w:t>
      </w:r>
      <w:r w:rsidR="001A55C3">
        <w:rPr>
          <w:rFonts w:ascii="Times New Roman" w:hAnsi="Times New Roman" w:cs="Times New Roman"/>
          <w:sz w:val="24"/>
          <w:szCs w:val="24"/>
          <w:lang w:val="ro-RO"/>
        </w:rPr>
        <w:t>ervenţii ale planulu</w:t>
      </w:r>
      <w:r>
        <w:rPr>
          <w:rFonts w:ascii="Times New Roman" w:hAnsi="Times New Roman" w:cs="Times New Roman"/>
          <w:sz w:val="24"/>
          <w:szCs w:val="24"/>
          <w:lang w:val="ro-RO"/>
        </w:rPr>
        <w:t>i</w:t>
      </w:r>
      <w:r w:rsidR="001A55C3">
        <w:rPr>
          <w:rFonts w:ascii="Times New Roman" w:hAnsi="Times New Roman" w:cs="Times New Roman"/>
          <w:sz w:val="24"/>
          <w:szCs w:val="24"/>
          <w:lang w:val="ro-RO"/>
        </w:rPr>
        <w:t xml:space="preserve"> și</w:t>
      </w:r>
      <w:r>
        <w:rPr>
          <w:rFonts w:ascii="Times New Roman" w:hAnsi="Times New Roman" w:cs="Times New Roman"/>
          <w:sz w:val="24"/>
          <w:szCs w:val="24"/>
          <w:lang w:val="ro-RO"/>
        </w:rPr>
        <w:t xml:space="preserve"> contribuţia altor PP, precum </w:t>
      </w:r>
      <w:r w:rsidR="007868FA" w:rsidRPr="007868FA">
        <w:rPr>
          <w:rFonts w:ascii="Times New Roman" w:hAnsi="Times New Roman" w:cs="Times New Roman"/>
          <w:sz w:val="24"/>
          <w:szCs w:val="24"/>
          <w:lang w:val="ro-RO"/>
        </w:rPr>
        <w:t>şi a altor activităţi generatoare de efecte similare în</w:t>
      </w:r>
      <w:r>
        <w:rPr>
          <w:rFonts w:ascii="Times New Roman" w:hAnsi="Times New Roman" w:cs="Times New Roman"/>
          <w:sz w:val="24"/>
          <w:szCs w:val="24"/>
          <w:lang w:val="ro-RO"/>
        </w:rPr>
        <w:t xml:space="preserve"> zona de implementare a planu</w:t>
      </w:r>
      <w:r w:rsidR="007868FA" w:rsidRPr="007868FA">
        <w:rPr>
          <w:rFonts w:ascii="Times New Roman" w:hAnsi="Times New Roman" w:cs="Times New Roman"/>
          <w:sz w:val="24"/>
          <w:szCs w:val="24"/>
          <w:lang w:val="ro-RO"/>
        </w:rPr>
        <w:t>lui.</w:t>
      </w:r>
      <w:r w:rsidR="00055335">
        <w:rPr>
          <w:rFonts w:ascii="Times New Roman" w:hAnsi="Times New Roman" w:cs="Times New Roman"/>
          <w:sz w:val="24"/>
          <w:szCs w:val="24"/>
          <w:lang w:val="ro-RO"/>
        </w:rPr>
        <w:t xml:space="preserve"> </w:t>
      </w:r>
    </w:p>
    <w:p w14:paraId="55F5D618" w14:textId="6E7CE144" w:rsidR="0053260B" w:rsidRPr="0053260B" w:rsidRDefault="003B5CEC" w:rsidP="0053260B">
      <w:pPr>
        <w:widowControl w:val="0"/>
        <w:spacing w:after="0" w:line="240" w:lineRule="auto"/>
        <w:ind w:left="350"/>
        <w:jc w:val="right"/>
        <w:rPr>
          <w:rFonts w:ascii="Times New Roman" w:eastAsia="Times New Roman" w:hAnsi="Times New Roman" w:cs="Times New Roman"/>
          <w:i/>
          <w:color w:val="000000"/>
          <w:kern w:val="2"/>
          <w:sz w:val="20"/>
          <w:szCs w:val="20"/>
          <w:lang w:val="ro-RO" w:eastAsia="ro-RO" w:bidi="ro-RO"/>
        </w:rPr>
      </w:pPr>
      <w:r>
        <w:rPr>
          <w:rFonts w:ascii="Times New Roman" w:eastAsia="Times New Roman" w:hAnsi="Times New Roman" w:cs="Times New Roman"/>
          <w:i/>
          <w:color w:val="000000"/>
          <w:kern w:val="2"/>
          <w:sz w:val="20"/>
          <w:szCs w:val="20"/>
          <w:lang w:val="ro-RO" w:eastAsia="ro-RO" w:bidi="ro-RO"/>
        </w:rPr>
        <w:t xml:space="preserve">Tabelul </w:t>
      </w:r>
      <w:r w:rsidR="00CD5AF1">
        <w:rPr>
          <w:rFonts w:ascii="Times New Roman" w:eastAsia="Times New Roman" w:hAnsi="Times New Roman" w:cs="Times New Roman"/>
          <w:i/>
          <w:color w:val="000000"/>
          <w:kern w:val="2"/>
          <w:sz w:val="20"/>
          <w:szCs w:val="20"/>
          <w:lang w:val="ro-RO" w:eastAsia="ro-RO" w:bidi="ro-RO"/>
        </w:rPr>
        <w:t>8</w:t>
      </w:r>
    </w:p>
    <w:p w14:paraId="53234A2F" w14:textId="77777777" w:rsidR="006F5367" w:rsidRPr="0053260B" w:rsidRDefault="0053260B" w:rsidP="0053260B">
      <w:pPr>
        <w:widowControl w:val="0"/>
        <w:spacing w:after="0" w:line="240" w:lineRule="auto"/>
        <w:ind w:left="350"/>
        <w:jc w:val="right"/>
        <w:rPr>
          <w:rFonts w:ascii="Times New Roman" w:eastAsia="Times New Roman" w:hAnsi="Times New Roman" w:cs="Times New Roman"/>
          <w:i/>
          <w:kern w:val="2"/>
          <w:sz w:val="20"/>
          <w:szCs w:val="20"/>
        </w:rPr>
      </w:pPr>
      <w:r w:rsidRPr="0053260B">
        <w:rPr>
          <w:rFonts w:ascii="Times New Roman" w:eastAsia="Times New Roman" w:hAnsi="Times New Roman" w:cs="Times New Roman"/>
          <w:i/>
          <w:color w:val="000000"/>
          <w:kern w:val="2"/>
          <w:sz w:val="20"/>
          <w:szCs w:val="20"/>
          <w:lang w:val="ro-RO" w:eastAsia="ro-RO" w:bidi="ro-RO"/>
        </w:rPr>
        <w:t>Sumarul efectelor generate de implementarea planului</w:t>
      </w:r>
    </w:p>
    <w:tbl>
      <w:tblPr>
        <w:tblOverlap w:val="neve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992"/>
        <w:gridCol w:w="1276"/>
        <w:gridCol w:w="1276"/>
        <w:gridCol w:w="992"/>
        <w:gridCol w:w="851"/>
        <w:gridCol w:w="1559"/>
        <w:gridCol w:w="1988"/>
      </w:tblGrid>
      <w:tr w:rsidR="0053260B" w:rsidRPr="00055335" w14:paraId="7BF6A2E6" w14:textId="77777777" w:rsidTr="00CE2D85">
        <w:trPr>
          <w:trHeight w:hRule="exact" w:val="964"/>
          <w:jc w:val="center"/>
        </w:trPr>
        <w:tc>
          <w:tcPr>
            <w:tcW w:w="993" w:type="dxa"/>
            <w:shd w:val="clear" w:color="auto" w:fill="C2D69B" w:themeFill="accent3" w:themeFillTint="99"/>
            <w:vAlign w:val="center"/>
          </w:tcPr>
          <w:p w14:paraId="0BE1C365"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Etapa</w:t>
            </w:r>
          </w:p>
        </w:tc>
        <w:tc>
          <w:tcPr>
            <w:tcW w:w="992" w:type="dxa"/>
            <w:shd w:val="clear" w:color="auto" w:fill="C2D69B" w:themeFill="accent3" w:themeFillTint="99"/>
            <w:vAlign w:val="center"/>
          </w:tcPr>
          <w:p w14:paraId="6F11B6C1"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Efecte</w:t>
            </w:r>
          </w:p>
        </w:tc>
        <w:tc>
          <w:tcPr>
            <w:tcW w:w="1276" w:type="dxa"/>
            <w:shd w:val="clear" w:color="auto" w:fill="C2D69B" w:themeFill="accent3" w:themeFillTint="99"/>
            <w:vAlign w:val="center"/>
          </w:tcPr>
          <w:p w14:paraId="159D0BBE"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Tipuri de intervenții care generează efectul</w:t>
            </w:r>
          </w:p>
        </w:tc>
        <w:tc>
          <w:tcPr>
            <w:tcW w:w="1276" w:type="dxa"/>
            <w:shd w:val="clear" w:color="auto" w:fill="C2D69B" w:themeFill="accent3" w:themeFillTint="99"/>
            <w:vAlign w:val="center"/>
          </w:tcPr>
          <w:p w14:paraId="44D834CA"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Modalitatea de cuantificare</w:t>
            </w:r>
          </w:p>
        </w:tc>
        <w:tc>
          <w:tcPr>
            <w:tcW w:w="992" w:type="dxa"/>
            <w:shd w:val="clear" w:color="auto" w:fill="C2D69B" w:themeFill="accent3" w:themeFillTint="99"/>
            <w:vAlign w:val="center"/>
          </w:tcPr>
          <w:p w14:paraId="356E0F23"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Cuantifi carea efectelor</w:t>
            </w:r>
          </w:p>
        </w:tc>
        <w:tc>
          <w:tcPr>
            <w:tcW w:w="851" w:type="dxa"/>
            <w:shd w:val="clear" w:color="auto" w:fill="C2D69B" w:themeFill="accent3" w:themeFillTint="99"/>
            <w:vAlign w:val="center"/>
          </w:tcPr>
          <w:p w14:paraId="5A477ED1"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Distanța până la care se resimt efectele</w:t>
            </w:r>
          </w:p>
        </w:tc>
        <w:tc>
          <w:tcPr>
            <w:tcW w:w="1559" w:type="dxa"/>
            <w:shd w:val="clear" w:color="auto" w:fill="C2D69B" w:themeFill="accent3" w:themeFillTint="99"/>
            <w:vAlign w:val="center"/>
          </w:tcPr>
          <w:p w14:paraId="03D8EE3F"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ANPIC potențial afectate</w:t>
            </w:r>
          </w:p>
        </w:tc>
        <w:tc>
          <w:tcPr>
            <w:tcW w:w="1988" w:type="dxa"/>
            <w:shd w:val="clear" w:color="auto" w:fill="C2D69B" w:themeFill="accent3" w:themeFillTint="99"/>
            <w:vAlign w:val="center"/>
          </w:tcPr>
          <w:p w14:paraId="3438A3F4" w14:textId="77777777" w:rsidR="0053260B" w:rsidRPr="00055335" w:rsidRDefault="0053260B"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b/>
                <w:bCs/>
                <w:color w:val="000000"/>
                <w:kern w:val="2"/>
                <w:sz w:val="20"/>
                <w:szCs w:val="20"/>
                <w:lang w:val="ro-RO" w:eastAsia="ro-RO" w:bidi="ro-RO"/>
              </w:rPr>
              <w:t>Alte informații suplimentare</w:t>
            </w:r>
          </w:p>
        </w:tc>
      </w:tr>
      <w:tr w:rsidR="00685126" w:rsidRPr="00055335" w14:paraId="791D7E06" w14:textId="77777777" w:rsidTr="00CE2D85">
        <w:trPr>
          <w:trHeight w:val="1317"/>
          <w:jc w:val="center"/>
        </w:trPr>
        <w:tc>
          <w:tcPr>
            <w:tcW w:w="993" w:type="dxa"/>
            <w:shd w:val="clear" w:color="auto" w:fill="auto"/>
            <w:vAlign w:val="center"/>
          </w:tcPr>
          <w:p w14:paraId="3FD45AE6" w14:textId="5B66AD6A" w:rsidR="00685126" w:rsidRPr="00055335" w:rsidRDefault="00685126" w:rsidP="004E402B">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lucrări de recoltare a masei lemnoase</w:t>
            </w:r>
          </w:p>
          <w:p w14:paraId="50B00172"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p>
        </w:tc>
        <w:tc>
          <w:tcPr>
            <w:tcW w:w="992" w:type="dxa"/>
            <w:shd w:val="clear" w:color="auto" w:fill="auto"/>
            <w:vAlign w:val="center"/>
          </w:tcPr>
          <w:p w14:paraId="0B344EBB"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Emisii</w:t>
            </w:r>
          </w:p>
          <w:p w14:paraId="70BD0704"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atmosferice (SOX, CO, COV)</w:t>
            </w:r>
          </w:p>
        </w:tc>
        <w:tc>
          <w:tcPr>
            <w:tcW w:w="1276" w:type="dxa"/>
            <w:shd w:val="clear" w:color="auto" w:fill="auto"/>
            <w:vAlign w:val="center"/>
          </w:tcPr>
          <w:p w14:paraId="6C1639AE" w14:textId="77777777" w:rsidR="008C155C" w:rsidRPr="00055335" w:rsidRDefault="008C155C" w:rsidP="008C155C">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Rărituri</w:t>
            </w:r>
            <w:proofErr w:type="spellEnd"/>
          </w:p>
          <w:p w14:paraId="2BAFBCE0" w14:textId="44B0F56E" w:rsidR="008C155C" w:rsidRDefault="008C155C" w:rsidP="008C155C">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de </w:t>
            </w:r>
            <w:proofErr w:type="spellStart"/>
            <w:r w:rsidRPr="00055335">
              <w:rPr>
                <w:rFonts w:ascii="Times New Roman" w:eastAsia="Times New Roman" w:hAnsi="Times New Roman" w:cs="Times New Roman"/>
                <w:kern w:val="2"/>
                <w:sz w:val="20"/>
                <w:szCs w:val="20"/>
              </w:rPr>
              <w:t>igienă</w:t>
            </w:r>
            <w:proofErr w:type="spellEnd"/>
          </w:p>
          <w:p w14:paraId="53C4560D" w14:textId="34170D21" w:rsidR="001B5529" w:rsidRPr="00055335" w:rsidRDefault="001B5529" w:rsidP="008C155C">
            <w:pPr>
              <w:widowControl w:val="0"/>
              <w:spacing w:after="0" w:line="240" w:lineRule="auto"/>
              <w:jc w:val="center"/>
              <w:rPr>
                <w:rFonts w:ascii="Times New Roman" w:eastAsia="Times New Roman" w:hAnsi="Times New Roman" w:cs="Times New Roman"/>
                <w:kern w:val="2"/>
                <w:sz w:val="20"/>
                <w:szCs w:val="20"/>
              </w:rPr>
            </w:pPr>
            <w:proofErr w:type="spellStart"/>
            <w:r>
              <w:rPr>
                <w:rFonts w:ascii="Times New Roman" w:eastAsia="Times New Roman" w:hAnsi="Times New Roman" w:cs="Times New Roman"/>
                <w:kern w:val="2"/>
                <w:sz w:val="20"/>
                <w:szCs w:val="20"/>
              </w:rPr>
              <w:t>Tăieri</w:t>
            </w:r>
            <w:proofErr w:type="spellEnd"/>
            <w:r>
              <w:rPr>
                <w:rFonts w:ascii="Times New Roman" w:eastAsia="Times New Roman" w:hAnsi="Times New Roman" w:cs="Times New Roman"/>
                <w:kern w:val="2"/>
                <w:sz w:val="20"/>
                <w:szCs w:val="20"/>
              </w:rPr>
              <w:t xml:space="preserve"> de </w:t>
            </w:r>
            <w:proofErr w:type="spellStart"/>
            <w:r>
              <w:rPr>
                <w:rFonts w:ascii="Times New Roman" w:eastAsia="Times New Roman" w:hAnsi="Times New Roman" w:cs="Times New Roman"/>
                <w:kern w:val="2"/>
                <w:sz w:val="20"/>
                <w:szCs w:val="20"/>
              </w:rPr>
              <w:t>conservare</w:t>
            </w:r>
            <w:proofErr w:type="spellEnd"/>
          </w:p>
          <w:p w14:paraId="1EEB2056" w14:textId="0A83423F" w:rsidR="00735857" w:rsidRPr="00055335" w:rsidRDefault="008C155C" w:rsidP="00BC1161">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w:t>
            </w:r>
            <w:proofErr w:type="spellStart"/>
            <w:r w:rsidR="00735857" w:rsidRPr="00055335">
              <w:rPr>
                <w:rFonts w:ascii="Times New Roman" w:eastAsia="Times New Roman" w:hAnsi="Times New Roman" w:cs="Times New Roman"/>
                <w:kern w:val="2"/>
                <w:sz w:val="20"/>
                <w:szCs w:val="20"/>
              </w:rPr>
              <w:t>progresive</w:t>
            </w:r>
            <w:proofErr w:type="spellEnd"/>
          </w:p>
        </w:tc>
        <w:tc>
          <w:tcPr>
            <w:tcW w:w="1276" w:type="dxa"/>
            <w:shd w:val="clear" w:color="auto" w:fill="auto"/>
            <w:vAlign w:val="center"/>
          </w:tcPr>
          <w:p w14:paraId="3D44549D"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Calcule+ modelarea dispersiei poluanților</w:t>
            </w:r>
          </w:p>
        </w:tc>
        <w:tc>
          <w:tcPr>
            <w:tcW w:w="992" w:type="dxa"/>
            <w:shd w:val="clear" w:color="auto" w:fill="auto"/>
            <w:vAlign w:val="center"/>
          </w:tcPr>
          <w:p w14:paraId="016EEEEB"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50 ug/m</w:t>
            </w:r>
            <w:r w:rsidRPr="00055335">
              <w:rPr>
                <w:rFonts w:ascii="Times New Roman" w:eastAsia="Calibri" w:hAnsi="Times New Roman" w:cs="Times New Roman"/>
                <w:color w:val="000000"/>
                <w:kern w:val="2"/>
                <w:sz w:val="20"/>
                <w:szCs w:val="20"/>
                <w:vertAlign w:val="superscript"/>
                <w:lang w:val="ro-RO" w:eastAsia="ro-RO" w:bidi="ro-RO"/>
              </w:rPr>
              <w:t>3</w:t>
            </w:r>
          </w:p>
        </w:tc>
        <w:tc>
          <w:tcPr>
            <w:tcW w:w="851" w:type="dxa"/>
            <w:shd w:val="clear" w:color="auto" w:fill="auto"/>
            <w:vAlign w:val="center"/>
          </w:tcPr>
          <w:p w14:paraId="17D065B8" w14:textId="77777777" w:rsidR="00685126" w:rsidRPr="00055335" w:rsidRDefault="00685126"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50m</w:t>
            </w:r>
          </w:p>
        </w:tc>
        <w:tc>
          <w:tcPr>
            <w:tcW w:w="1559" w:type="dxa"/>
            <w:shd w:val="clear" w:color="auto" w:fill="auto"/>
            <w:vAlign w:val="center"/>
          </w:tcPr>
          <w:p w14:paraId="334127F8" w14:textId="16BE88B2" w:rsidR="009B6A93" w:rsidRPr="00A601E9" w:rsidRDefault="009B6A93" w:rsidP="00A601E9">
            <w:pPr>
              <w:widowControl w:val="0"/>
              <w:spacing w:after="0" w:line="240" w:lineRule="auto"/>
              <w:jc w:val="center"/>
              <w:rPr>
                <w:rFonts w:ascii="Times New Roman" w:eastAsia="Times New Roman" w:hAnsi="Times New Roman" w:cs="Times New Roman"/>
                <w:color w:val="000000"/>
                <w:sz w:val="20"/>
                <w:szCs w:val="20"/>
                <w:lang w:eastAsia="ro-RO" w:bidi="ro-RO"/>
              </w:rPr>
            </w:pPr>
            <w:r>
              <w:rPr>
                <w:rFonts w:ascii="Times New Roman" w:eastAsia="Times New Roman" w:hAnsi="Times New Roman" w:cs="Times New Roman"/>
                <w:color w:val="000000"/>
                <w:sz w:val="20"/>
                <w:szCs w:val="20"/>
                <w:lang w:val="ro-RO" w:eastAsia="ro-RO" w:bidi="ro-RO"/>
              </w:rPr>
              <w:t xml:space="preserve">RONPA0015 Parcul Natural </w:t>
            </w:r>
            <w:r w:rsidR="00A601E9">
              <w:rPr>
                <w:rFonts w:ascii="Times New Roman" w:eastAsia="Times New Roman" w:hAnsi="Times New Roman" w:cs="Times New Roman"/>
                <w:color w:val="000000"/>
                <w:sz w:val="20"/>
                <w:szCs w:val="20"/>
                <w:lang w:val="ro-RO" w:eastAsia="ro-RO" w:bidi="ro-RO"/>
              </w:rPr>
              <w:t>Grădiștea Muncelului-Cioclovina</w:t>
            </w:r>
            <w:r w:rsidR="00A601E9">
              <w:rPr>
                <w:rFonts w:ascii="Times New Roman" w:eastAsia="Times New Roman" w:hAnsi="Times New Roman" w:cs="Times New Roman"/>
                <w:color w:val="000000"/>
                <w:sz w:val="20"/>
                <w:szCs w:val="20"/>
                <w:lang w:eastAsia="ro-RO" w:bidi="ro-RO"/>
              </w:rPr>
              <w:t>;</w:t>
            </w:r>
          </w:p>
          <w:p w14:paraId="130FF29D" w14:textId="59709F27"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 xml:space="preserve">ROSCI0087 </w:t>
            </w:r>
            <w:r w:rsidR="00A601E9">
              <w:rPr>
                <w:rFonts w:ascii="Times New Roman" w:eastAsia="Times New Roman" w:hAnsi="Times New Roman" w:cs="Times New Roman"/>
                <w:sz w:val="20"/>
                <w:szCs w:val="20"/>
                <w:lang w:val="ro-RO" w:eastAsia="ro-RO" w:bidi="ro-RO"/>
              </w:rPr>
              <w:t>Grădiștea Muncelului-Cioclovina;</w:t>
            </w:r>
          </w:p>
          <w:p w14:paraId="5EB8BAA5" w14:textId="045DCBBC" w:rsidR="00BC1161"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0B9405F2" w14:textId="3E172749" w:rsidR="00BC1161" w:rsidRDefault="00735857"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sidR="009B6A93">
              <w:rPr>
                <w:rFonts w:ascii="Times New Roman" w:eastAsia="Times New Roman" w:hAnsi="Times New Roman" w:cs="Times New Roman"/>
                <w:color w:val="000000"/>
                <w:kern w:val="2"/>
                <w:sz w:val="20"/>
                <w:szCs w:val="20"/>
                <w:lang w:val="ro-RO" w:eastAsia="ro-RO" w:bidi="ro-RO"/>
              </w:rPr>
              <w:t xml:space="preserve">parțial </w:t>
            </w:r>
            <w:r w:rsidR="00BC1161">
              <w:rPr>
                <w:rFonts w:ascii="Times New Roman" w:eastAsia="Times New Roman" w:hAnsi="Times New Roman" w:cs="Times New Roman"/>
                <w:color w:val="000000"/>
                <w:kern w:val="2"/>
                <w:sz w:val="20"/>
                <w:szCs w:val="20"/>
                <w:lang w:val="ro-RO" w:eastAsia="ro-RO" w:bidi="ro-RO"/>
              </w:rPr>
              <w:t xml:space="preserve"> cu </w:t>
            </w:r>
            <w:r w:rsidR="009B6A93">
              <w:rPr>
                <w:rFonts w:ascii="Times New Roman" w:eastAsia="Times New Roman" w:hAnsi="Times New Roman" w:cs="Times New Roman"/>
                <w:sz w:val="20"/>
                <w:szCs w:val="20"/>
                <w:lang w:val="ro-RO" w:eastAsia="ro-RO" w:bidi="ro-RO"/>
              </w:rPr>
              <w:t>ROSCI0087 Grădiștea Muncelului-Cioclovina</w:t>
            </w:r>
          </w:p>
          <w:p w14:paraId="194AF4E9"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0FF3A01C" w14:textId="0A814411" w:rsidR="009B6A93" w:rsidRDefault="009B6A93" w:rsidP="00BC1161">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1C1D06C3" w14:textId="77777777" w:rsidR="009B6A93" w:rsidRDefault="009B6A93" w:rsidP="00BC1161">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211B05C3"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1619DC1A" w14:textId="556DAF84" w:rsidR="00685126" w:rsidRPr="00055335" w:rsidRDefault="00735857" w:rsidP="004E402B">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 xml:space="preserve"> (</w:t>
            </w:r>
            <w:r w:rsidR="009B6A93">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77FA2471" w14:textId="77777777" w:rsidTr="00CE2D85">
        <w:trPr>
          <w:trHeight w:val="1351"/>
          <w:jc w:val="center"/>
        </w:trPr>
        <w:tc>
          <w:tcPr>
            <w:tcW w:w="993" w:type="dxa"/>
            <w:shd w:val="clear" w:color="auto" w:fill="auto"/>
            <w:vAlign w:val="center"/>
          </w:tcPr>
          <w:p w14:paraId="7B78AF4D"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lucrări de recoltare a masei lemnoase</w:t>
            </w:r>
          </w:p>
          <w:p w14:paraId="5FEA1861"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tc>
        <w:tc>
          <w:tcPr>
            <w:tcW w:w="992" w:type="dxa"/>
            <w:shd w:val="clear" w:color="auto" w:fill="auto"/>
            <w:vAlign w:val="center"/>
          </w:tcPr>
          <w:p w14:paraId="32B6215F" w14:textId="77777777" w:rsidR="009B6A93" w:rsidRPr="00055335" w:rsidRDefault="009B6A93" w:rsidP="009B6A93">
            <w:pPr>
              <w:widowControl w:val="0"/>
              <w:spacing w:after="12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Pulberi de praf și rumeguș</w:t>
            </w:r>
          </w:p>
        </w:tc>
        <w:tc>
          <w:tcPr>
            <w:tcW w:w="1276" w:type="dxa"/>
            <w:shd w:val="clear" w:color="auto" w:fill="auto"/>
            <w:vAlign w:val="center"/>
          </w:tcPr>
          <w:p w14:paraId="686384B3"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Rărituri</w:t>
            </w:r>
            <w:proofErr w:type="spellEnd"/>
          </w:p>
          <w:p w14:paraId="4CE6AC8E" w14:textId="77777777" w:rsidR="009B6A93"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de </w:t>
            </w:r>
            <w:proofErr w:type="spellStart"/>
            <w:r w:rsidRPr="00055335">
              <w:rPr>
                <w:rFonts w:ascii="Times New Roman" w:eastAsia="Times New Roman" w:hAnsi="Times New Roman" w:cs="Times New Roman"/>
                <w:kern w:val="2"/>
                <w:sz w:val="20"/>
                <w:szCs w:val="20"/>
              </w:rPr>
              <w:t>igienă</w:t>
            </w:r>
            <w:proofErr w:type="spellEnd"/>
          </w:p>
          <w:p w14:paraId="4876A225"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Pr>
                <w:rFonts w:ascii="Times New Roman" w:eastAsia="Times New Roman" w:hAnsi="Times New Roman" w:cs="Times New Roman"/>
                <w:kern w:val="2"/>
                <w:sz w:val="20"/>
                <w:szCs w:val="20"/>
              </w:rPr>
              <w:t>Tăieri</w:t>
            </w:r>
            <w:proofErr w:type="spellEnd"/>
            <w:r>
              <w:rPr>
                <w:rFonts w:ascii="Times New Roman" w:eastAsia="Times New Roman" w:hAnsi="Times New Roman" w:cs="Times New Roman"/>
                <w:kern w:val="2"/>
                <w:sz w:val="20"/>
                <w:szCs w:val="20"/>
              </w:rPr>
              <w:t xml:space="preserve"> de </w:t>
            </w:r>
            <w:proofErr w:type="spellStart"/>
            <w:r>
              <w:rPr>
                <w:rFonts w:ascii="Times New Roman" w:eastAsia="Times New Roman" w:hAnsi="Times New Roman" w:cs="Times New Roman"/>
                <w:kern w:val="2"/>
                <w:sz w:val="20"/>
                <w:szCs w:val="20"/>
              </w:rPr>
              <w:t>conservare</w:t>
            </w:r>
            <w:proofErr w:type="spellEnd"/>
          </w:p>
          <w:p w14:paraId="02A6B97B" w14:textId="0A374820"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w:t>
            </w:r>
            <w:proofErr w:type="spellStart"/>
            <w:r w:rsidRPr="00055335">
              <w:rPr>
                <w:rFonts w:ascii="Times New Roman" w:eastAsia="Times New Roman" w:hAnsi="Times New Roman" w:cs="Times New Roman"/>
                <w:kern w:val="2"/>
                <w:sz w:val="20"/>
                <w:szCs w:val="20"/>
              </w:rPr>
              <w:t>progresive</w:t>
            </w:r>
            <w:proofErr w:type="spellEnd"/>
          </w:p>
        </w:tc>
        <w:tc>
          <w:tcPr>
            <w:tcW w:w="1276" w:type="dxa"/>
            <w:shd w:val="clear" w:color="auto" w:fill="auto"/>
            <w:vAlign w:val="center"/>
          </w:tcPr>
          <w:p w14:paraId="5126634C"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Calcule+ modelarea dispersiei poluanților</w:t>
            </w:r>
          </w:p>
        </w:tc>
        <w:tc>
          <w:tcPr>
            <w:tcW w:w="992" w:type="dxa"/>
            <w:shd w:val="clear" w:color="auto" w:fill="auto"/>
            <w:vAlign w:val="center"/>
          </w:tcPr>
          <w:p w14:paraId="48BC3C9E"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50 ug/m</w:t>
            </w:r>
            <w:r w:rsidRPr="00055335">
              <w:rPr>
                <w:rFonts w:ascii="Times New Roman" w:eastAsia="Calibri" w:hAnsi="Times New Roman" w:cs="Times New Roman"/>
                <w:color w:val="000000"/>
                <w:kern w:val="2"/>
                <w:sz w:val="20"/>
                <w:szCs w:val="20"/>
                <w:vertAlign w:val="superscript"/>
                <w:lang w:val="ro-RO" w:eastAsia="ro-RO" w:bidi="ro-RO"/>
              </w:rPr>
              <w:t>3</w:t>
            </w:r>
          </w:p>
        </w:tc>
        <w:tc>
          <w:tcPr>
            <w:tcW w:w="851" w:type="dxa"/>
            <w:shd w:val="clear" w:color="auto" w:fill="auto"/>
            <w:vAlign w:val="center"/>
          </w:tcPr>
          <w:p w14:paraId="786E5A5A"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50m</w:t>
            </w:r>
          </w:p>
        </w:tc>
        <w:tc>
          <w:tcPr>
            <w:tcW w:w="1559" w:type="dxa"/>
            <w:shd w:val="clear" w:color="auto" w:fill="auto"/>
            <w:vAlign w:val="center"/>
          </w:tcPr>
          <w:p w14:paraId="48FDBD0A" w14:textId="680FA2F5"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r w:rsidR="00A601E9">
              <w:rPr>
                <w:rFonts w:ascii="Times New Roman" w:eastAsia="Times New Roman" w:hAnsi="Times New Roman" w:cs="Times New Roman"/>
                <w:color w:val="000000"/>
                <w:sz w:val="20"/>
                <w:szCs w:val="20"/>
                <w:lang w:val="ro-RO" w:eastAsia="ro-RO" w:bidi="ro-RO"/>
              </w:rPr>
              <w:t>;</w:t>
            </w:r>
          </w:p>
          <w:p w14:paraId="3545650A" w14:textId="15350698"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ROSCI0087 Grădiștea Muncelului-Cioclovina</w:t>
            </w:r>
            <w:r w:rsidR="00A601E9">
              <w:rPr>
                <w:rFonts w:ascii="Times New Roman" w:eastAsia="Times New Roman" w:hAnsi="Times New Roman" w:cs="Times New Roman"/>
                <w:sz w:val="20"/>
                <w:szCs w:val="20"/>
                <w:lang w:val="ro-RO" w:eastAsia="ro-RO" w:bidi="ro-RO"/>
              </w:rPr>
              <w:t>;</w:t>
            </w:r>
          </w:p>
          <w:p w14:paraId="0F8C3C76" w14:textId="4241F4AB"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728FF385"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177E1E5E"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5C5FC919"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61B2B2D3"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1F833454"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11F826EE" w14:textId="077B2EAB"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1C5E7659" w14:textId="77777777" w:rsidTr="00CE2D85">
        <w:trPr>
          <w:trHeight w:val="699"/>
          <w:jc w:val="center"/>
        </w:trPr>
        <w:tc>
          <w:tcPr>
            <w:tcW w:w="993" w:type="dxa"/>
            <w:shd w:val="clear" w:color="auto" w:fill="auto"/>
            <w:vAlign w:val="center"/>
          </w:tcPr>
          <w:p w14:paraId="5254F4CB"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lucrări de recoltare a masei lemnoase</w:t>
            </w:r>
          </w:p>
          <w:p w14:paraId="203FDF66"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tc>
        <w:tc>
          <w:tcPr>
            <w:tcW w:w="992" w:type="dxa"/>
            <w:shd w:val="clear" w:color="auto" w:fill="auto"/>
            <w:vAlign w:val="center"/>
          </w:tcPr>
          <w:p w14:paraId="4D6A02C0" w14:textId="77777777" w:rsidR="009B6A93" w:rsidRPr="00055335" w:rsidRDefault="009B6A93" w:rsidP="009B6A93">
            <w:pPr>
              <w:widowControl w:val="0"/>
              <w:spacing w:after="12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Zgomot, vibrații</w:t>
            </w:r>
          </w:p>
        </w:tc>
        <w:tc>
          <w:tcPr>
            <w:tcW w:w="1276" w:type="dxa"/>
            <w:shd w:val="clear" w:color="auto" w:fill="auto"/>
            <w:vAlign w:val="center"/>
          </w:tcPr>
          <w:p w14:paraId="3E7394EF"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Rărituri</w:t>
            </w:r>
            <w:proofErr w:type="spellEnd"/>
          </w:p>
          <w:p w14:paraId="7325576F" w14:textId="77777777" w:rsidR="009B6A93"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de </w:t>
            </w:r>
            <w:proofErr w:type="spellStart"/>
            <w:r w:rsidRPr="00055335">
              <w:rPr>
                <w:rFonts w:ascii="Times New Roman" w:eastAsia="Times New Roman" w:hAnsi="Times New Roman" w:cs="Times New Roman"/>
                <w:kern w:val="2"/>
                <w:sz w:val="20"/>
                <w:szCs w:val="20"/>
              </w:rPr>
              <w:t>igienă</w:t>
            </w:r>
            <w:proofErr w:type="spellEnd"/>
          </w:p>
          <w:p w14:paraId="7A982984"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Pr>
                <w:rFonts w:ascii="Times New Roman" w:eastAsia="Times New Roman" w:hAnsi="Times New Roman" w:cs="Times New Roman"/>
                <w:kern w:val="2"/>
                <w:sz w:val="20"/>
                <w:szCs w:val="20"/>
              </w:rPr>
              <w:t>Tăieri</w:t>
            </w:r>
            <w:proofErr w:type="spellEnd"/>
            <w:r>
              <w:rPr>
                <w:rFonts w:ascii="Times New Roman" w:eastAsia="Times New Roman" w:hAnsi="Times New Roman" w:cs="Times New Roman"/>
                <w:kern w:val="2"/>
                <w:sz w:val="20"/>
                <w:szCs w:val="20"/>
              </w:rPr>
              <w:t xml:space="preserve"> de </w:t>
            </w:r>
            <w:proofErr w:type="spellStart"/>
            <w:r>
              <w:rPr>
                <w:rFonts w:ascii="Times New Roman" w:eastAsia="Times New Roman" w:hAnsi="Times New Roman" w:cs="Times New Roman"/>
                <w:kern w:val="2"/>
                <w:sz w:val="20"/>
                <w:szCs w:val="20"/>
              </w:rPr>
              <w:t>conservare</w:t>
            </w:r>
            <w:proofErr w:type="spellEnd"/>
          </w:p>
          <w:p w14:paraId="111F2742" w14:textId="3A7DB83F"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w:t>
            </w:r>
            <w:proofErr w:type="spellStart"/>
            <w:r w:rsidRPr="00055335">
              <w:rPr>
                <w:rFonts w:ascii="Times New Roman" w:eastAsia="Times New Roman" w:hAnsi="Times New Roman" w:cs="Times New Roman"/>
                <w:kern w:val="2"/>
                <w:sz w:val="20"/>
                <w:szCs w:val="20"/>
              </w:rPr>
              <w:t>progresive</w:t>
            </w:r>
            <w:proofErr w:type="spellEnd"/>
          </w:p>
        </w:tc>
        <w:tc>
          <w:tcPr>
            <w:tcW w:w="1276" w:type="dxa"/>
            <w:shd w:val="clear" w:color="auto" w:fill="auto"/>
            <w:vAlign w:val="center"/>
          </w:tcPr>
          <w:p w14:paraId="7331D242"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highlight w:val="cyan"/>
                <w:lang w:val="ro-RO" w:eastAsia="ro-RO" w:bidi="ro-RO"/>
              </w:rPr>
            </w:pPr>
            <w:proofErr w:type="spellStart"/>
            <w:r w:rsidRPr="00055335">
              <w:rPr>
                <w:rFonts w:ascii="Times New Roman" w:hAnsi="Times New Roman" w:cs="Times New Roman"/>
                <w:sz w:val="20"/>
                <w:szCs w:val="20"/>
              </w:rPr>
              <w:t>Literatura</w:t>
            </w:r>
            <w:proofErr w:type="spellEnd"/>
            <w:r w:rsidRPr="00055335">
              <w:rPr>
                <w:rFonts w:ascii="Times New Roman" w:hAnsi="Times New Roman" w:cs="Times New Roman"/>
                <w:sz w:val="20"/>
                <w:szCs w:val="20"/>
              </w:rPr>
              <w:t xml:space="preserve"> de</w:t>
            </w:r>
            <w:r w:rsidRPr="00055335">
              <w:rPr>
                <w:rFonts w:ascii="Times New Roman" w:hAnsi="Times New Roman" w:cs="Times New Roman"/>
                <w:spacing w:val="-47"/>
                <w:sz w:val="20"/>
                <w:szCs w:val="20"/>
              </w:rPr>
              <w:t xml:space="preserve"> </w:t>
            </w:r>
            <w:proofErr w:type="spellStart"/>
            <w:r w:rsidRPr="00055335">
              <w:rPr>
                <w:rFonts w:ascii="Times New Roman" w:hAnsi="Times New Roman" w:cs="Times New Roman"/>
                <w:sz w:val="20"/>
                <w:szCs w:val="20"/>
              </w:rPr>
              <w:t>specialitate</w:t>
            </w:r>
            <w:proofErr w:type="spellEnd"/>
          </w:p>
        </w:tc>
        <w:tc>
          <w:tcPr>
            <w:tcW w:w="992" w:type="dxa"/>
            <w:shd w:val="clear" w:color="auto" w:fill="auto"/>
            <w:vAlign w:val="center"/>
          </w:tcPr>
          <w:p w14:paraId="595C3286"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highlight w:val="cyan"/>
                <w:lang w:val="ro-RO" w:eastAsia="ro-RO" w:bidi="ro-RO"/>
              </w:rPr>
            </w:pPr>
            <w:r w:rsidRPr="00055335">
              <w:rPr>
                <w:rFonts w:ascii="Times New Roman" w:eastAsia="Times New Roman" w:hAnsi="Times New Roman" w:cs="Times New Roman"/>
                <w:color w:val="000000"/>
                <w:kern w:val="2"/>
                <w:sz w:val="20"/>
                <w:szCs w:val="20"/>
                <w:lang w:val="ro-RO" w:eastAsia="ro-RO" w:bidi="ro-RO"/>
              </w:rPr>
              <w:t>50db</w:t>
            </w:r>
          </w:p>
        </w:tc>
        <w:tc>
          <w:tcPr>
            <w:tcW w:w="851" w:type="dxa"/>
            <w:shd w:val="clear" w:color="auto" w:fill="auto"/>
            <w:vAlign w:val="center"/>
          </w:tcPr>
          <w:p w14:paraId="410B24F5"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150 m (zgomot)</w:t>
            </w:r>
          </w:p>
          <w:p w14:paraId="6395A285"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50 m (vibrații)</w:t>
            </w:r>
          </w:p>
        </w:tc>
        <w:tc>
          <w:tcPr>
            <w:tcW w:w="1559" w:type="dxa"/>
            <w:shd w:val="clear" w:color="auto" w:fill="auto"/>
            <w:vAlign w:val="center"/>
          </w:tcPr>
          <w:p w14:paraId="47A1CD1C" w14:textId="56D7B9CA"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r w:rsidR="00A601E9">
              <w:rPr>
                <w:rFonts w:ascii="Times New Roman" w:eastAsia="Times New Roman" w:hAnsi="Times New Roman" w:cs="Times New Roman"/>
                <w:color w:val="000000"/>
                <w:sz w:val="20"/>
                <w:szCs w:val="20"/>
                <w:lang w:val="ro-RO" w:eastAsia="ro-RO" w:bidi="ro-RO"/>
              </w:rPr>
              <w:t>;</w:t>
            </w:r>
          </w:p>
          <w:p w14:paraId="03C3DA89" w14:textId="700842B0" w:rsidR="00C50AFC"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 xml:space="preserve">ROSCI0087 </w:t>
            </w:r>
            <w:r w:rsidR="00A601E9">
              <w:rPr>
                <w:rFonts w:ascii="Times New Roman" w:eastAsia="Times New Roman" w:hAnsi="Times New Roman" w:cs="Times New Roman"/>
                <w:sz w:val="20"/>
                <w:szCs w:val="20"/>
                <w:lang w:val="ro-RO" w:eastAsia="ro-RO" w:bidi="ro-RO"/>
              </w:rPr>
              <w:t xml:space="preserve">Grădiștea Muncelului-Cioclovina; </w:t>
            </w:r>
          </w:p>
          <w:p w14:paraId="5BA79FDB" w14:textId="35EDFB69"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21DEC63B"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7A6781AC"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6FE6A52F"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7E5BE618"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269727D2"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48AC7DAF" w14:textId="0FDF7BEF"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17A146A3" w14:textId="77777777" w:rsidTr="00CE2D85">
        <w:trPr>
          <w:trHeight w:val="1613"/>
          <w:jc w:val="center"/>
        </w:trPr>
        <w:tc>
          <w:tcPr>
            <w:tcW w:w="993" w:type="dxa"/>
            <w:shd w:val="clear" w:color="auto" w:fill="auto"/>
            <w:vAlign w:val="center"/>
          </w:tcPr>
          <w:p w14:paraId="6EEEEAA7"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lastRenderedPageBreak/>
              <w:t>lucrări de recoltare a masei lemnoase</w:t>
            </w:r>
          </w:p>
          <w:p w14:paraId="5EACFCF5"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tc>
        <w:tc>
          <w:tcPr>
            <w:tcW w:w="992" w:type="dxa"/>
            <w:shd w:val="clear" w:color="auto" w:fill="auto"/>
            <w:vAlign w:val="center"/>
          </w:tcPr>
          <w:p w14:paraId="2BF0C996" w14:textId="77777777" w:rsidR="009B6A93" w:rsidRDefault="009B6A93" w:rsidP="009B6A93">
            <w:pPr>
              <w:widowControl w:val="0"/>
              <w:spacing w:after="12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Perturbarea activităților biologice ale speciilor de pe amplasamentul/limitrof planului</w:t>
            </w:r>
          </w:p>
          <w:p w14:paraId="2D71193F" w14:textId="21495AC3" w:rsidR="009B6A93" w:rsidRPr="00055335" w:rsidRDefault="009B6A93" w:rsidP="009B6A93">
            <w:pPr>
              <w:widowControl w:val="0"/>
              <w:spacing w:after="12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kern w:val="2"/>
                <w:sz w:val="20"/>
                <w:szCs w:val="20"/>
                <w:lang w:val="ro-RO" w:eastAsia="ro-RO" w:bidi="ro-RO"/>
              </w:rPr>
              <w:t>Modificare consistenta</w:t>
            </w:r>
          </w:p>
        </w:tc>
        <w:tc>
          <w:tcPr>
            <w:tcW w:w="1276" w:type="dxa"/>
            <w:shd w:val="clear" w:color="auto" w:fill="auto"/>
            <w:vAlign w:val="center"/>
          </w:tcPr>
          <w:p w14:paraId="2719FA4B"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Rărituri</w:t>
            </w:r>
            <w:proofErr w:type="spellEnd"/>
          </w:p>
          <w:p w14:paraId="2AA3E351" w14:textId="77777777" w:rsidR="009B6A93"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de </w:t>
            </w:r>
            <w:proofErr w:type="spellStart"/>
            <w:r w:rsidRPr="00055335">
              <w:rPr>
                <w:rFonts w:ascii="Times New Roman" w:eastAsia="Times New Roman" w:hAnsi="Times New Roman" w:cs="Times New Roman"/>
                <w:kern w:val="2"/>
                <w:sz w:val="20"/>
                <w:szCs w:val="20"/>
              </w:rPr>
              <w:t>igienă</w:t>
            </w:r>
            <w:proofErr w:type="spellEnd"/>
          </w:p>
          <w:p w14:paraId="6C546C9F" w14:textId="77777777"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Pr>
                <w:rFonts w:ascii="Times New Roman" w:eastAsia="Times New Roman" w:hAnsi="Times New Roman" w:cs="Times New Roman"/>
                <w:kern w:val="2"/>
                <w:sz w:val="20"/>
                <w:szCs w:val="20"/>
              </w:rPr>
              <w:t>Tăieri</w:t>
            </w:r>
            <w:proofErr w:type="spellEnd"/>
            <w:r>
              <w:rPr>
                <w:rFonts w:ascii="Times New Roman" w:eastAsia="Times New Roman" w:hAnsi="Times New Roman" w:cs="Times New Roman"/>
                <w:kern w:val="2"/>
                <w:sz w:val="20"/>
                <w:szCs w:val="20"/>
              </w:rPr>
              <w:t xml:space="preserve"> de </w:t>
            </w:r>
            <w:proofErr w:type="spellStart"/>
            <w:r>
              <w:rPr>
                <w:rFonts w:ascii="Times New Roman" w:eastAsia="Times New Roman" w:hAnsi="Times New Roman" w:cs="Times New Roman"/>
                <w:kern w:val="2"/>
                <w:sz w:val="20"/>
                <w:szCs w:val="20"/>
              </w:rPr>
              <w:t>conservare</w:t>
            </w:r>
            <w:proofErr w:type="spellEnd"/>
          </w:p>
          <w:p w14:paraId="088053CE" w14:textId="63A43DBE" w:rsidR="009B6A93" w:rsidRDefault="009B6A93" w:rsidP="009B6A93">
            <w:pPr>
              <w:widowControl w:val="0"/>
              <w:spacing w:after="0" w:line="240" w:lineRule="auto"/>
              <w:jc w:val="center"/>
              <w:rPr>
                <w:rFonts w:ascii="Times New Roman" w:eastAsia="Times New Roman" w:hAnsi="Times New Roman" w:cs="Times New Roman"/>
                <w:kern w:val="2"/>
                <w:sz w:val="20"/>
                <w:szCs w:val="20"/>
              </w:rPr>
            </w:pPr>
            <w:proofErr w:type="spellStart"/>
            <w:r w:rsidRPr="00055335">
              <w:rPr>
                <w:rFonts w:ascii="Times New Roman" w:eastAsia="Times New Roman" w:hAnsi="Times New Roman" w:cs="Times New Roman"/>
                <w:kern w:val="2"/>
                <w:sz w:val="20"/>
                <w:szCs w:val="20"/>
              </w:rPr>
              <w:t>Tăieri</w:t>
            </w:r>
            <w:proofErr w:type="spellEnd"/>
            <w:r w:rsidRPr="00055335">
              <w:rPr>
                <w:rFonts w:ascii="Times New Roman" w:eastAsia="Times New Roman" w:hAnsi="Times New Roman" w:cs="Times New Roman"/>
                <w:kern w:val="2"/>
                <w:sz w:val="20"/>
                <w:szCs w:val="20"/>
              </w:rPr>
              <w:t xml:space="preserve"> </w:t>
            </w:r>
            <w:r>
              <w:rPr>
                <w:rFonts w:ascii="Times New Roman" w:eastAsia="Times New Roman" w:hAnsi="Times New Roman" w:cs="Times New Roman"/>
                <w:kern w:val="2"/>
                <w:sz w:val="20"/>
                <w:szCs w:val="20"/>
              </w:rPr>
              <w:t>progressive</w:t>
            </w:r>
          </w:p>
          <w:p w14:paraId="2EE18B26" w14:textId="56D1E5A9" w:rsidR="009B6A93" w:rsidRDefault="009B6A93" w:rsidP="009B6A93">
            <w:pPr>
              <w:widowControl w:val="0"/>
              <w:spacing w:after="0" w:line="240" w:lineRule="auto"/>
              <w:jc w:val="center"/>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w:t>
            </w:r>
            <w:proofErr w:type="spellStart"/>
            <w:r>
              <w:rPr>
                <w:rFonts w:ascii="Times New Roman" w:eastAsia="Times New Roman" w:hAnsi="Times New Roman" w:cs="Times New Roman"/>
                <w:kern w:val="2"/>
                <w:sz w:val="20"/>
                <w:szCs w:val="20"/>
              </w:rPr>
              <w:t>Extragerea</w:t>
            </w:r>
            <w:proofErr w:type="spellEnd"/>
            <w:r>
              <w:rPr>
                <w:rFonts w:ascii="Times New Roman" w:eastAsia="Times New Roman" w:hAnsi="Times New Roman" w:cs="Times New Roman"/>
                <w:kern w:val="2"/>
                <w:sz w:val="20"/>
                <w:szCs w:val="20"/>
              </w:rPr>
              <w:t xml:space="preserve"> </w:t>
            </w:r>
            <w:proofErr w:type="spellStart"/>
            <w:r>
              <w:rPr>
                <w:rFonts w:ascii="Times New Roman" w:eastAsia="Times New Roman" w:hAnsi="Times New Roman" w:cs="Times New Roman"/>
                <w:kern w:val="2"/>
                <w:sz w:val="20"/>
                <w:szCs w:val="20"/>
              </w:rPr>
              <w:t>exemplarelor</w:t>
            </w:r>
            <w:proofErr w:type="spellEnd"/>
            <w:r>
              <w:rPr>
                <w:rFonts w:ascii="Times New Roman" w:eastAsia="Times New Roman" w:hAnsi="Times New Roman" w:cs="Times New Roman"/>
                <w:kern w:val="2"/>
                <w:sz w:val="20"/>
                <w:szCs w:val="20"/>
              </w:rPr>
              <w:t>)</w:t>
            </w:r>
          </w:p>
          <w:p w14:paraId="6D2DC6D0" w14:textId="7401EA24"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p>
        </w:tc>
        <w:tc>
          <w:tcPr>
            <w:tcW w:w="1276" w:type="dxa"/>
            <w:shd w:val="clear" w:color="auto" w:fill="auto"/>
            <w:vAlign w:val="center"/>
          </w:tcPr>
          <w:p w14:paraId="103111FA"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highlight w:val="cyan"/>
                <w:lang w:val="ro-RO" w:eastAsia="ro-RO" w:bidi="ro-RO"/>
              </w:rPr>
            </w:pPr>
            <w:r w:rsidRPr="00055335">
              <w:rPr>
                <w:rFonts w:ascii="Times New Roman" w:eastAsia="Times New Roman" w:hAnsi="Times New Roman" w:cs="Times New Roman"/>
                <w:color w:val="000000"/>
                <w:kern w:val="2"/>
                <w:sz w:val="20"/>
                <w:szCs w:val="20"/>
                <w:lang w:val="ro-RO" w:eastAsia="ro-RO" w:bidi="ro-RO"/>
              </w:rPr>
              <w:t>Calcule+ modelarea dispersiei poluanților</w:t>
            </w:r>
          </w:p>
        </w:tc>
        <w:tc>
          <w:tcPr>
            <w:tcW w:w="992" w:type="dxa"/>
            <w:shd w:val="clear" w:color="auto" w:fill="auto"/>
            <w:vAlign w:val="center"/>
          </w:tcPr>
          <w:p w14:paraId="458B5366"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highlight w:val="cyan"/>
                <w:lang w:val="ro-RO" w:eastAsia="ro-RO" w:bidi="ro-RO"/>
              </w:rPr>
            </w:pPr>
            <w:proofErr w:type="spellStart"/>
            <w:r w:rsidRPr="00055335">
              <w:rPr>
                <w:rFonts w:ascii="Times New Roman" w:hAnsi="Times New Roman" w:cs="Times New Roman"/>
                <w:sz w:val="20"/>
                <w:szCs w:val="20"/>
              </w:rPr>
              <w:t>Temporar</w:t>
            </w:r>
            <w:proofErr w:type="spellEnd"/>
          </w:p>
        </w:tc>
        <w:tc>
          <w:tcPr>
            <w:tcW w:w="851" w:type="dxa"/>
            <w:shd w:val="clear" w:color="auto" w:fill="auto"/>
            <w:vAlign w:val="center"/>
          </w:tcPr>
          <w:p w14:paraId="0D0B5702"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150 m (zgomot)</w:t>
            </w:r>
          </w:p>
          <w:p w14:paraId="0715B13C"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50 m (vibrații)</w:t>
            </w:r>
          </w:p>
        </w:tc>
        <w:tc>
          <w:tcPr>
            <w:tcW w:w="1559" w:type="dxa"/>
            <w:shd w:val="clear" w:color="auto" w:fill="auto"/>
            <w:vAlign w:val="center"/>
          </w:tcPr>
          <w:p w14:paraId="370E8526" w14:textId="560418D6"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r w:rsidR="00A601E9">
              <w:rPr>
                <w:rFonts w:ascii="Times New Roman" w:eastAsia="Times New Roman" w:hAnsi="Times New Roman" w:cs="Times New Roman"/>
                <w:color w:val="000000"/>
                <w:sz w:val="20"/>
                <w:szCs w:val="20"/>
                <w:lang w:val="ro-RO" w:eastAsia="ro-RO" w:bidi="ro-RO"/>
              </w:rPr>
              <w:t>;</w:t>
            </w:r>
          </w:p>
          <w:p w14:paraId="5F94322E" w14:textId="6BD2479D"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ROSCI0087 Grădiștea Muncelului-Cioclovina</w:t>
            </w:r>
            <w:r w:rsidR="00A601E9">
              <w:rPr>
                <w:rFonts w:ascii="Times New Roman" w:eastAsia="Times New Roman" w:hAnsi="Times New Roman" w:cs="Times New Roman"/>
                <w:sz w:val="20"/>
                <w:szCs w:val="20"/>
                <w:lang w:val="ro-RO" w:eastAsia="ro-RO" w:bidi="ro-RO"/>
              </w:rPr>
              <w:t>;</w:t>
            </w:r>
          </w:p>
          <w:p w14:paraId="4E0A688E" w14:textId="5355FAD5"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72407EF3"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2F532B63"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24B4393A"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31042BC1"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080F621C"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0059FF3C" w14:textId="51337B3A"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69481746" w14:textId="77777777" w:rsidTr="00A601E9">
        <w:trPr>
          <w:trHeight w:hRule="exact" w:val="3285"/>
          <w:jc w:val="center"/>
        </w:trPr>
        <w:tc>
          <w:tcPr>
            <w:tcW w:w="993" w:type="dxa"/>
            <w:shd w:val="clear" w:color="auto" w:fill="auto"/>
            <w:vAlign w:val="center"/>
          </w:tcPr>
          <w:p w14:paraId="211FAAA4" w14:textId="77777777" w:rsidR="009B6A93" w:rsidRPr="00055335" w:rsidRDefault="009B6A93" w:rsidP="009B6A93">
            <w:pPr>
              <w:widowControl w:val="0"/>
              <w:tabs>
                <w:tab w:val="left" w:leader="dot" w:pos="278"/>
              </w:tabs>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lucrări de regenerare a pădurii</w:t>
            </w:r>
          </w:p>
        </w:tc>
        <w:tc>
          <w:tcPr>
            <w:tcW w:w="992" w:type="dxa"/>
            <w:shd w:val="clear" w:color="auto" w:fill="auto"/>
            <w:vAlign w:val="center"/>
          </w:tcPr>
          <w:p w14:paraId="56E22C1A" w14:textId="77777777" w:rsidR="009B6A93" w:rsidRPr="00055335" w:rsidRDefault="009B6A93" w:rsidP="009B6A93">
            <w:pPr>
              <w:spacing w:line="240" w:lineRule="auto"/>
              <w:jc w:val="center"/>
              <w:rPr>
                <w:rFonts w:ascii="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Zgomot, vibrații</w:t>
            </w:r>
          </w:p>
        </w:tc>
        <w:tc>
          <w:tcPr>
            <w:tcW w:w="1276" w:type="dxa"/>
            <w:shd w:val="clear" w:color="auto" w:fill="auto"/>
            <w:vAlign w:val="center"/>
          </w:tcPr>
          <w:p w14:paraId="3DC2BB49" w14:textId="77777777" w:rsidR="009B6A93" w:rsidRPr="00055335" w:rsidRDefault="009B6A93" w:rsidP="0069730A">
            <w:pPr>
              <w:widowControl w:val="0"/>
              <w:spacing w:after="0"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ajutorarea regenerării naturale</w:t>
            </w:r>
          </w:p>
          <w:p w14:paraId="10FBFE29" w14:textId="2E81C5DE" w:rsidR="009B6A93" w:rsidRPr="0069730A" w:rsidRDefault="009B6A93" w:rsidP="0069730A">
            <w:pPr>
              <w:spacing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îngrijire a regenerării naturale</w:t>
            </w:r>
            <w:r w:rsidR="0069730A">
              <w:rPr>
                <w:rFonts w:ascii="Times New Roman" w:eastAsia="Times New Roman" w:hAnsi="Times New Roman" w:cs="Times New Roman"/>
                <w:sz w:val="20"/>
                <w:szCs w:val="20"/>
                <w:lang w:val="ro-RO"/>
              </w:rPr>
              <w:t xml:space="preserve"> </w:t>
            </w:r>
            <w:r w:rsidRPr="00055335">
              <w:rPr>
                <w:rFonts w:ascii="Times New Roman" w:eastAsia="Times New Roman" w:hAnsi="Times New Roman" w:cs="Times New Roman"/>
                <w:sz w:val="20"/>
                <w:szCs w:val="20"/>
                <w:lang w:val="ro-RO"/>
              </w:rPr>
              <w:t>regenerării naturale</w:t>
            </w:r>
          </w:p>
        </w:tc>
        <w:tc>
          <w:tcPr>
            <w:tcW w:w="1276" w:type="dxa"/>
            <w:shd w:val="clear" w:color="auto" w:fill="auto"/>
            <w:vAlign w:val="center"/>
          </w:tcPr>
          <w:p w14:paraId="2E521F45"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proofErr w:type="spellStart"/>
            <w:r w:rsidRPr="00055335">
              <w:rPr>
                <w:rFonts w:ascii="Times New Roman" w:hAnsi="Times New Roman" w:cs="Times New Roman"/>
                <w:sz w:val="20"/>
                <w:szCs w:val="20"/>
              </w:rPr>
              <w:t>Literatura</w:t>
            </w:r>
            <w:proofErr w:type="spellEnd"/>
            <w:r w:rsidRPr="00055335">
              <w:rPr>
                <w:rFonts w:ascii="Times New Roman" w:hAnsi="Times New Roman" w:cs="Times New Roman"/>
                <w:sz w:val="20"/>
                <w:szCs w:val="20"/>
              </w:rPr>
              <w:t xml:space="preserve"> de</w:t>
            </w:r>
            <w:r w:rsidRPr="00055335">
              <w:rPr>
                <w:rFonts w:ascii="Times New Roman" w:hAnsi="Times New Roman" w:cs="Times New Roman"/>
                <w:spacing w:val="-47"/>
                <w:sz w:val="20"/>
                <w:szCs w:val="20"/>
              </w:rPr>
              <w:t xml:space="preserve"> </w:t>
            </w:r>
            <w:proofErr w:type="spellStart"/>
            <w:r w:rsidRPr="00055335">
              <w:rPr>
                <w:rFonts w:ascii="Times New Roman" w:hAnsi="Times New Roman" w:cs="Times New Roman"/>
                <w:sz w:val="20"/>
                <w:szCs w:val="20"/>
              </w:rPr>
              <w:t>specialitate</w:t>
            </w:r>
            <w:proofErr w:type="spellEnd"/>
          </w:p>
        </w:tc>
        <w:tc>
          <w:tcPr>
            <w:tcW w:w="992" w:type="dxa"/>
            <w:shd w:val="clear" w:color="auto" w:fill="auto"/>
            <w:vAlign w:val="center"/>
          </w:tcPr>
          <w:p w14:paraId="1F8672A2"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r w:rsidRPr="00055335">
              <w:rPr>
                <w:rFonts w:ascii="Times New Roman" w:hAnsi="Times New Roman" w:cs="Times New Roman"/>
                <w:kern w:val="2"/>
                <w:sz w:val="20"/>
                <w:szCs w:val="20"/>
              </w:rPr>
              <w:t xml:space="preserve">25 </w:t>
            </w:r>
            <w:proofErr w:type="spellStart"/>
            <w:r w:rsidRPr="00055335">
              <w:rPr>
                <w:rFonts w:ascii="Times New Roman" w:hAnsi="Times New Roman" w:cs="Times New Roman"/>
                <w:kern w:val="2"/>
                <w:sz w:val="20"/>
                <w:szCs w:val="20"/>
              </w:rPr>
              <w:t>db</w:t>
            </w:r>
            <w:proofErr w:type="spellEnd"/>
          </w:p>
        </w:tc>
        <w:tc>
          <w:tcPr>
            <w:tcW w:w="851" w:type="dxa"/>
            <w:shd w:val="clear" w:color="auto" w:fill="auto"/>
            <w:vAlign w:val="center"/>
          </w:tcPr>
          <w:p w14:paraId="03E87F28" w14:textId="77777777" w:rsidR="009B6A93" w:rsidRPr="00055335" w:rsidRDefault="009B6A93" w:rsidP="009B6A93">
            <w:pPr>
              <w:pStyle w:val="TableParagraph"/>
              <w:spacing w:before="164"/>
              <w:ind w:left="125" w:right="106" w:firstLine="163"/>
              <w:rPr>
                <w:sz w:val="20"/>
                <w:szCs w:val="20"/>
              </w:rPr>
            </w:pPr>
            <w:r w:rsidRPr="00055335">
              <w:rPr>
                <w:sz w:val="20"/>
                <w:szCs w:val="20"/>
              </w:rPr>
              <w:t>25 m</w:t>
            </w:r>
            <w:r w:rsidRPr="00055335">
              <w:rPr>
                <w:spacing w:val="1"/>
                <w:sz w:val="20"/>
                <w:szCs w:val="20"/>
              </w:rPr>
              <w:t xml:space="preserve"> </w:t>
            </w:r>
            <w:r w:rsidRPr="00055335">
              <w:rPr>
                <w:sz w:val="20"/>
                <w:szCs w:val="20"/>
              </w:rPr>
              <w:t>(</w:t>
            </w:r>
            <w:proofErr w:type="spellStart"/>
            <w:r w:rsidRPr="00055335">
              <w:rPr>
                <w:sz w:val="20"/>
                <w:szCs w:val="20"/>
              </w:rPr>
              <w:t>zgomot</w:t>
            </w:r>
            <w:proofErr w:type="spellEnd"/>
            <w:r w:rsidRPr="00055335">
              <w:rPr>
                <w:sz w:val="20"/>
                <w:szCs w:val="20"/>
              </w:rPr>
              <w:t>)</w:t>
            </w:r>
          </w:p>
          <w:p w14:paraId="0962CDE4" w14:textId="77777777" w:rsidR="009B6A93" w:rsidRPr="00055335" w:rsidRDefault="009B6A93" w:rsidP="009B6A93">
            <w:pPr>
              <w:spacing w:line="240" w:lineRule="auto"/>
              <w:jc w:val="center"/>
              <w:rPr>
                <w:rFonts w:ascii="Times New Roman" w:hAnsi="Times New Roman" w:cs="Times New Roman"/>
                <w:kern w:val="2"/>
                <w:sz w:val="20"/>
                <w:szCs w:val="20"/>
              </w:rPr>
            </w:pPr>
            <w:r w:rsidRPr="00055335">
              <w:rPr>
                <w:rFonts w:ascii="Times New Roman" w:hAnsi="Times New Roman" w:cs="Times New Roman"/>
                <w:sz w:val="20"/>
                <w:szCs w:val="20"/>
              </w:rPr>
              <w:t>25 m</w:t>
            </w:r>
            <w:r w:rsidRPr="00055335">
              <w:rPr>
                <w:rFonts w:ascii="Times New Roman" w:hAnsi="Times New Roman" w:cs="Times New Roman"/>
                <w:spacing w:val="1"/>
                <w:sz w:val="20"/>
                <w:szCs w:val="20"/>
              </w:rPr>
              <w:t xml:space="preserve"> </w:t>
            </w:r>
            <w:r w:rsidRPr="00055335">
              <w:rPr>
                <w:rFonts w:ascii="Times New Roman" w:hAnsi="Times New Roman" w:cs="Times New Roman"/>
                <w:sz w:val="20"/>
                <w:szCs w:val="20"/>
              </w:rPr>
              <w:t>(</w:t>
            </w:r>
            <w:proofErr w:type="spellStart"/>
            <w:r w:rsidRPr="00055335">
              <w:rPr>
                <w:rFonts w:ascii="Times New Roman" w:hAnsi="Times New Roman" w:cs="Times New Roman"/>
                <w:sz w:val="20"/>
                <w:szCs w:val="20"/>
              </w:rPr>
              <w:t>vibrații</w:t>
            </w:r>
            <w:proofErr w:type="spellEnd"/>
            <w:r w:rsidRPr="00055335">
              <w:rPr>
                <w:rFonts w:ascii="Times New Roman" w:hAnsi="Times New Roman" w:cs="Times New Roman"/>
                <w:sz w:val="20"/>
                <w:szCs w:val="20"/>
              </w:rPr>
              <w:t>)</w:t>
            </w:r>
          </w:p>
        </w:tc>
        <w:tc>
          <w:tcPr>
            <w:tcW w:w="1559" w:type="dxa"/>
            <w:shd w:val="clear" w:color="auto" w:fill="auto"/>
            <w:vAlign w:val="center"/>
          </w:tcPr>
          <w:p w14:paraId="017C5FD5" w14:textId="39918AA7"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r w:rsidR="00A601E9">
              <w:rPr>
                <w:rFonts w:ascii="Times New Roman" w:eastAsia="Times New Roman" w:hAnsi="Times New Roman" w:cs="Times New Roman"/>
                <w:color w:val="000000"/>
                <w:sz w:val="20"/>
                <w:szCs w:val="20"/>
                <w:lang w:val="ro-RO" w:eastAsia="ro-RO" w:bidi="ro-RO"/>
              </w:rPr>
              <w:t>;</w:t>
            </w:r>
          </w:p>
          <w:p w14:paraId="78F990B6" w14:textId="193FDD3C"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ROSCI0087 Grădiștea Muncelului-Cioclovina</w:t>
            </w:r>
            <w:r w:rsidR="00A601E9">
              <w:rPr>
                <w:rFonts w:ascii="Times New Roman" w:eastAsia="Times New Roman" w:hAnsi="Times New Roman" w:cs="Times New Roman"/>
                <w:sz w:val="20"/>
                <w:szCs w:val="20"/>
                <w:lang w:val="ro-RO" w:eastAsia="ro-RO" w:bidi="ro-RO"/>
              </w:rPr>
              <w:t>;</w:t>
            </w:r>
          </w:p>
          <w:p w14:paraId="360CF9D5" w14:textId="19317F35"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2B855EC0"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3690B04F"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67C8A841"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17EBB27D"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482B15F7"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2AD93161" w14:textId="37F6732E" w:rsidR="009B6A93" w:rsidRPr="00055335" w:rsidRDefault="009B6A93" w:rsidP="009B6A93">
            <w:pPr>
              <w:spacing w:line="240" w:lineRule="auto"/>
              <w:jc w:val="center"/>
              <w:rPr>
                <w:rFonts w:ascii="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53D19E31" w14:textId="77777777" w:rsidTr="00A601E9">
        <w:trPr>
          <w:trHeight w:hRule="exact" w:val="3128"/>
          <w:jc w:val="center"/>
        </w:trPr>
        <w:tc>
          <w:tcPr>
            <w:tcW w:w="993" w:type="dxa"/>
            <w:shd w:val="clear" w:color="auto" w:fill="auto"/>
            <w:vAlign w:val="center"/>
          </w:tcPr>
          <w:p w14:paraId="0DB1CBBF" w14:textId="77777777" w:rsidR="009B6A93" w:rsidRPr="00055335" w:rsidRDefault="009B6A93" w:rsidP="009B6A93">
            <w:pPr>
              <w:widowControl w:val="0"/>
              <w:tabs>
                <w:tab w:val="left" w:leader="dot" w:pos="278"/>
              </w:tabs>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lucrări de regenerare a pădurii</w:t>
            </w:r>
          </w:p>
        </w:tc>
        <w:tc>
          <w:tcPr>
            <w:tcW w:w="992" w:type="dxa"/>
            <w:shd w:val="clear" w:color="auto" w:fill="auto"/>
            <w:vAlign w:val="center"/>
          </w:tcPr>
          <w:p w14:paraId="78E226C4" w14:textId="5AE1D85C" w:rsidR="009B6A93" w:rsidRPr="00055335" w:rsidRDefault="009B6A93" w:rsidP="009B6A93">
            <w:pPr>
              <w:widowControl w:val="0"/>
              <w:spacing w:after="0" w:line="240" w:lineRule="auto"/>
              <w:jc w:val="center"/>
              <w:rPr>
                <w:rFonts w:ascii="Times New Roman" w:eastAsia="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Emisii</w:t>
            </w:r>
            <w:r>
              <w:rPr>
                <w:rFonts w:ascii="Times New Roman" w:eastAsia="Times New Roman" w:hAnsi="Times New Roman" w:cs="Times New Roman"/>
                <w:color w:val="000000"/>
                <w:kern w:val="2"/>
                <w:sz w:val="20"/>
                <w:szCs w:val="20"/>
                <w:lang w:val="ro-RO" w:eastAsia="ro-RO" w:bidi="ro-RO"/>
              </w:rPr>
              <w:t xml:space="preserve"> </w:t>
            </w:r>
            <w:r w:rsidRPr="00055335">
              <w:rPr>
                <w:rFonts w:ascii="Times New Roman" w:eastAsia="Times New Roman" w:hAnsi="Times New Roman" w:cs="Times New Roman"/>
                <w:color w:val="000000"/>
                <w:kern w:val="2"/>
                <w:sz w:val="20"/>
                <w:szCs w:val="20"/>
                <w:lang w:val="ro-RO" w:eastAsia="ro-RO" w:bidi="ro-RO"/>
              </w:rPr>
              <w:t>atmosferice (SOX, CO, COV)</w:t>
            </w:r>
          </w:p>
        </w:tc>
        <w:tc>
          <w:tcPr>
            <w:tcW w:w="1276" w:type="dxa"/>
            <w:shd w:val="clear" w:color="auto" w:fill="auto"/>
            <w:vAlign w:val="center"/>
          </w:tcPr>
          <w:p w14:paraId="56A3253D"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rPr>
            </w:pPr>
          </w:p>
          <w:p w14:paraId="16F618E1" w14:textId="01A29E64" w:rsidR="009B6A93" w:rsidRPr="00055335" w:rsidRDefault="009B6A93" w:rsidP="009B6A93">
            <w:pPr>
              <w:widowControl w:val="0"/>
              <w:spacing w:after="0"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ajutorarea regenerării naturale</w:t>
            </w:r>
          </w:p>
          <w:p w14:paraId="7DE1855B" w14:textId="386C2A76" w:rsidR="009B6A93" w:rsidRPr="00055335" w:rsidRDefault="009B6A93" w:rsidP="009B6A93">
            <w:pPr>
              <w:spacing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î</w:t>
            </w:r>
            <w:r>
              <w:rPr>
                <w:rFonts w:ascii="Times New Roman" w:eastAsia="Times New Roman" w:hAnsi="Times New Roman" w:cs="Times New Roman"/>
                <w:sz w:val="20"/>
                <w:szCs w:val="20"/>
                <w:lang w:val="ro-RO"/>
              </w:rPr>
              <w:t>ngrijire a regenerării naturale</w:t>
            </w:r>
          </w:p>
          <w:p w14:paraId="4FC5F0F7" w14:textId="13CBF9B3" w:rsidR="009B6A93" w:rsidRPr="00055335" w:rsidRDefault="009B6A93" w:rsidP="009B6A93">
            <w:pPr>
              <w:spacing w:line="240" w:lineRule="auto"/>
              <w:rPr>
                <w:rFonts w:ascii="Times New Roman" w:hAnsi="Times New Roman" w:cs="Times New Roman"/>
                <w:kern w:val="2"/>
                <w:sz w:val="20"/>
                <w:szCs w:val="20"/>
              </w:rPr>
            </w:pPr>
          </w:p>
        </w:tc>
        <w:tc>
          <w:tcPr>
            <w:tcW w:w="1276" w:type="dxa"/>
            <w:shd w:val="clear" w:color="auto" w:fill="auto"/>
            <w:vAlign w:val="center"/>
          </w:tcPr>
          <w:p w14:paraId="77BA05C6"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proofErr w:type="spellStart"/>
            <w:r w:rsidRPr="00055335">
              <w:rPr>
                <w:rFonts w:ascii="Times New Roman" w:hAnsi="Times New Roman" w:cs="Times New Roman"/>
                <w:sz w:val="20"/>
                <w:szCs w:val="20"/>
              </w:rPr>
              <w:t>Calcule</w:t>
            </w:r>
            <w:proofErr w:type="spellEnd"/>
            <w:r w:rsidRPr="00055335">
              <w:rPr>
                <w:rFonts w:ascii="Times New Roman" w:hAnsi="Times New Roman" w:cs="Times New Roman"/>
                <w:sz w:val="20"/>
                <w:szCs w:val="20"/>
              </w:rPr>
              <w:t>+</w:t>
            </w:r>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modelarea</w:t>
            </w:r>
            <w:proofErr w:type="spellEnd"/>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dispersiei</w:t>
            </w:r>
            <w:proofErr w:type="spellEnd"/>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poluanților</w:t>
            </w:r>
            <w:proofErr w:type="spellEnd"/>
          </w:p>
        </w:tc>
        <w:tc>
          <w:tcPr>
            <w:tcW w:w="992" w:type="dxa"/>
            <w:shd w:val="clear" w:color="auto" w:fill="auto"/>
            <w:vAlign w:val="center"/>
          </w:tcPr>
          <w:p w14:paraId="367C7929"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r w:rsidRPr="00055335">
              <w:rPr>
                <w:rFonts w:ascii="Times New Roman" w:hAnsi="Times New Roman" w:cs="Times New Roman"/>
                <w:sz w:val="20"/>
                <w:szCs w:val="20"/>
              </w:rPr>
              <w:t>20</w:t>
            </w:r>
            <w:r w:rsidRPr="00055335">
              <w:rPr>
                <w:rFonts w:ascii="Times New Roman" w:hAnsi="Times New Roman" w:cs="Times New Roman"/>
                <w:spacing w:val="2"/>
                <w:sz w:val="20"/>
                <w:szCs w:val="20"/>
              </w:rPr>
              <w:t xml:space="preserve"> </w:t>
            </w:r>
            <w:r w:rsidRPr="00055335">
              <w:rPr>
                <w:rFonts w:ascii="Times New Roman" w:hAnsi="Times New Roman" w:cs="Times New Roman"/>
                <w:sz w:val="20"/>
                <w:szCs w:val="20"/>
              </w:rPr>
              <w:t>u</w:t>
            </w:r>
            <w:r w:rsidRPr="00055335">
              <w:rPr>
                <w:rFonts w:ascii="Times New Roman" w:hAnsi="Times New Roman" w:cs="Times New Roman"/>
                <w:spacing w:val="-5"/>
                <w:sz w:val="20"/>
                <w:szCs w:val="20"/>
              </w:rPr>
              <w:t>g</w:t>
            </w:r>
            <w:r w:rsidRPr="00055335">
              <w:rPr>
                <w:rFonts w:ascii="Times New Roman" w:hAnsi="Times New Roman" w:cs="Times New Roman"/>
                <w:spacing w:val="1"/>
                <w:sz w:val="20"/>
                <w:szCs w:val="20"/>
              </w:rPr>
              <w:t>/</w:t>
            </w:r>
            <w:r w:rsidRPr="00055335">
              <w:rPr>
                <w:rFonts w:ascii="Times New Roman" w:hAnsi="Times New Roman" w:cs="Times New Roman"/>
                <w:spacing w:val="-3"/>
                <w:sz w:val="20"/>
                <w:szCs w:val="20"/>
              </w:rPr>
              <w:t>m</w:t>
            </w:r>
            <w:r w:rsidRPr="00055335">
              <w:rPr>
                <w:rFonts w:ascii="Times New Roman" w:hAnsi="Times New Roman" w:cs="Times New Roman"/>
                <w:w w:val="102"/>
                <w:position w:val="4"/>
                <w:sz w:val="20"/>
                <w:szCs w:val="20"/>
              </w:rPr>
              <w:t>3</w:t>
            </w:r>
          </w:p>
        </w:tc>
        <w:tc>
          <w:tcPr>
            <w:tcW w:w="851" w:type="dxa"/>
            <w:shd w:val="clear" w:color="auto" w:fill="auto"/>
            <w:vAlign w:val="center"/>
          </w:tcPr>
          <w:p w14:paraId="6040FA07" w14:textId="77777777" w:rsidR="009B6A93" w:rsidRPr="00055335" w:rsidRDefault="009B6A93" w:rsidP="009B6A93">
            <w:pPr>
              <w:pStyle w:val="TableParagraph"/>
              <w:ind w:left="115" w:right="119"/>
              <w:jc w:val="center"/>
              <w:rPr>
                <w:sz w:val="20"/>
                <w:szCs w:val="20"/>
              </w:rPr>
            </w:pPr>
            <w:r w:rsidRPr="00055335">
              <w:rPr>
                <w:sz w:val="20"/>
                <w:szCs w:val="20"/>
              </w:rPr>
              <w:t>150</w:t>
            </w:r>
            <w:r w:rsidRPr="00055335">
              <w:rPr>
                <w:spacing w:val="-2"/>
                <w:sz w:val="20"/>
                <w:szCs w:val="20"/>
              </w:rPr>
              <w:t xml:space="preserve"> </w:t>
            </w:r>
            <w:r w:rsidRPr="00055335">
              <w:rPr>
                <w:sz w:val="20"/>
                <w:szCs w:val="20"/>
              </w:rPr>
              <w:t>m</w:t>
            </w:r>
          </w:p>
          <w:p w14:paraId="77BA2D64" w14:textId="77777777" w:rsidR="009B6A93" w:rsidRDefault="009B6A93" w:rsidP="009B6A93">
            <w:pPr>
              <w:spacing w:after="0" w:line="240" w:lineRule="auto"/>
              <w:jc w:val="center"/>
              <w:rPr>
                <w:rFonts w:ascii="Times New Roman" w:hAnsi="Times New Roman" w:cs="Times New Roman"/>
                <w:sz w:val="20"/>
                <w:szCs w:val="20"/>
              </w:rPr>
            </w:pPr>
            <w:r w:rsidRPr="00055335">
              <w:rPr>
                <w:rFonts w:ascii="Times New Roman" w:hAnsi="Times New Roman" w:cs="Times New Roman"/>
                <w:sz w:val="20"/>
                <w:szCs w:val="20"/>
              </w:rPr>
              <w:t>(</w:t>
            </w:r>
            <w:proofErr w:type="spellStart"/>
            <w:r w:rsidRPr="00055335">
              <w:rPr>
                <w:rFonts w:ascii="Times New Roman" w:hAnsi="Times New Roman" w:cs="Times New Roman"/>
                <w:sz w:val="20"/>
                <w:szCs w:val="20"/>
              </w:rPr>
              <w:t>zgomot</w:t>
            </w:r>
            <w:proofErr w:type="spellEnd"/>
            <w:r w:rsidRPr="00055335">
              <w:rPr>
                <w:rFonts w:ascii="Times New Roman" w:hAnsi="Times New Roman" w:cs="Times New Roman"/>
                <w:sz w:val="20"/>
                <w:szCs w:val="20"/>
              </w:rPr>
              <w:t>)</w:t>
            </w:r>
          </w:p>
          <w:p w14:paraId="37C4BA1B" w14:textId="4890D7F8" w:rsidR="009B6A93" w:rsidRPr="00055335" w:rsidRDefault="009B6A93" w:rsidP="009B6A93">
            <w:pPr>
              <w:spacing w:after="0" w:line="240" w:lineRule="auto"/>
              <w:jc w:val="center"/>
              <w:rPr>
                <w:rFonts w:ascii="Times New Roman" w:hAnsi="Times New Roman" w:cs="Times New Roman"/>
                <w:kern w:val="2"/>
                <w:sz w:val="20"/>
                <w:szCs w:val="20"/>
              </w:rPr>
            </w:pPr>
            <w:r w:rsidRPr="00055335">
              <w:rPr>
                <w:rFonts w:ascii="Times New Roman" w:hAnsi="Times New Roman" w:cs="Times New Roman"/>
                <w:spacing w:val="-47"/>
                <w:sz w:val="20"/>
                <w:szCs w:val="20"/>
              </w:rPr>
              <w:t xml:space="preserve"> </w:t>
            </w:r>
            <w:r w:rsidRPr="00055335">
              <w:rPr>
                <w:rFonts w:ascii="Times New Roman" w:hAnsi="Times New Roman" w:cs="Times New Roman"/>
                <w:sz w:val="20"/>
                <w:szCs w:val="20"/>
              </w:rPr>
              <w:t>50 m</w:t>
            </w:r>
            <w:r w:rsidRPr="00055335">
              <w:rPr>
                <w:rFonts w:ascii="Times New Roman" w:hAnsi="Times New Roman" w:cs="Times New Roman"/>
                <w:spacing w:val="1"/>
                <w:sz w:val="20"/>
                <w:szCs w:val="20"/>
              </w:rPr>
              <w:t xml:space="preserve"> </w:t>
            </w:r>
            <w:r w:rsidRPr="00055335">
              <w:rPr>
                <w:rFonts w:ascii="Times New Roman" w:hAnsi="Times New Roman" w:cs="Times New Roman"/>
                <w:sz w:val="20"/>
                <w:szCs w:val="20"/>
              </w:rPr>
              <w:t>(</w:t>
            </w:r>
            <w:proofErr w:type="spellStart"/>
            <w:r w:rsidRPr="00055335">
              <w:rPr>
                <w:rFonts w:ascii="Times New Roman" w:hAnsi="Times New Roman" w:cs="Times New Roman"/>
                <w:sz w:val="20"/>
                <w:szCs w:val="20"/>
              </w:rPr>
              <w:t>vibrații</w:t>
            </w:r>
            <w:proofErr w:type="spellEnd"/>
            <w:r w:rsidRPr="00055335">
              <w:rPr>
                <w:rFonts w:ascii="Times New Roman" w:hAnsi="Times New Roman" w:cs="Times New Roman"/>
                <w:sz w:val="20"/>
                <w:szCs w:val="20"/>
              </w:rPr>
              <w:t>)</w:t>
            </w:r>
          </w:p>
        </w:tc>
        <w:tc>
          <w:tcPr>
            <w:tcW w:w="1559" w:type="dxa"/>
            <w:shd w:val="clear" w:color="auto" w:fill="auto"/>
            <w:vAlign w:val="center"/>
          </w:tcPr>
          <w:p w14:paraId="3B1E337C" w14:textId="1C5504D8"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RONPA0015 Parcul Natural </w:t>
            </w:r>
            <w:r w:rsidR="00A601E9">
              <w:rPr>
                <w:rFonts w:ascii="Times New Roman" w:eastAsia="Times New Roman" w:hAnsi="Times New Roman" w:cs="Times New Roman"/>
                <w:color w:val="000000"/>
                <w:sz w:val="20"/>
                <w:szCs w:val="20"/>
                <w:lang w:val="ro-RO" w:eastAsia="ro-RO" w:bidi="ro-RO"/>
              </w:rPr>
              <w:t>Grădiștea Muncelului-Cioclovina;</w:t>
            </w:r>
          </w:p>
          <w:p w14:paraId="6319F955" w14:textId="02687854"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 xml:space="preserve">ROSCI0087 </w:t>
            </w:r>
            <w:r w:rsidR="00A601E9">
              <w:rPr>
                <w:rFonts w:ascii="Times New Roman" w:eastAsia="Times New Roman" w:hAnsi="Times New Roman" w:cs="Times New Roman"/>
                <w:sz w:val="20"/>
                <w:szCs w:val="20"/>
                <w:lang w:val="ro-RO" w:eastAsia="ro-RO" w:bidi="ro-RO"/>
              </w:rPr>
              <w:t>Grădiștea Muncelului-Cioclovina;</w:t>
            </w:r>
          </w:p>
          <w:p w14:paraId="3EDB2F4E" w14:textId="767F2AF6"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4832C3BC"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5E8BCE73"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347BF2BC"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121BF1CA"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55177D8A"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79B29A2D" w14:textId="013808F4" w:rsidR="009B6A93" w:rsidRPr="00055335" w:rsidRDefault="009B6A93" w:rsidP="009B6A93">
            <w:pPr>
              <w:spacing w:line="240" w:lineRule="auto"/>
              <w:jc w:val="center"/>
              <w:rPr>
                <w:rFonts w:ascii="Times New Roman" w:hAnsi="Times New Roman" w:cs="Times New Roman"/>
                <w:kern w:val="2"/>
                <w:sz w:val="20"/>
                <w:szCs w:val="20"/>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r w:rsidR="009B6A93" w:rsidRPr="00055335" w14:paraId="63031059" w14:textId="77777777" w:rsidTr="00A601E9">
        <w:trPr>
          <w:trHeight w:hRule="exact" w:val="3271"/>
          <w:jc w:val="center"/>
        </w:trPr>
        <w:tc>
          <w:tcPr>
            <w:tcW w:w="993" w:type="dxa"/>
            <w:shd w:val="clear" w:color="auto" w:fill="auto"/>
            <w:vAlign w:val="center"/>
          </w:tcPr>
          <w:p w14:paraId="2BAEA2BB" w14:textId="59C6AC26" w:rsidR="009B6A93" w:rsidRPr="00055335" w:rsidRDefault="009B6A93" w:rsidP="009B6A93">
            <w:pPr>
              <w:widowControl w:val="0"/>
              <w:tabs>
                <w:tab w:val="left" w:leader="dot" w:pos="278"/>
              </w:tabs>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lucrări de regenerare a pădurii</w:t>
            </w:r>
          </w:p>
        </w:tc>
        <w:tc>
          <w:tcPr>
            <w:tcW w:w="992" w:type="dxa"/>
            <w:shd w:val="clear" w:color="auto" w:fill="auto"/>
            <w:vAlign w:val="center"/>
          </w:tcPr>
          <w:p w14:paraId="65A5AD1C" w14:textId="77777777" w:rsidR="009B6A93" w:rsidRPr="00055335" w:rsidRDefault="009B6A93" w:rsidP="009B6A93">
            <w:pPr>
              <w:widowControl w:val="0"/>
              <w:spacing w:after="12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Perturbarea activităților biologice ale speciilor de pe amplasamentul/limitrof planului</w:t>
            </w:r>
          </w:p>
        </w:tc>
        <w:tc>
          <w:tcPr>
            <w:tcW w:w="1276" w:type="dxa"/>
            <w:shd w:val="clear" w:color="auto" w:fill="auto"/>
            <w:vAlign w:val="center"/>
          </w:tcPr>
          <w:p w14:paraId="09B1082C"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rPr>
            </w:pPr>
          </w:p>
          <w:p w14:paraId="1FEEE876" w14:textId="3CCC6E52" w:rsidR="009B6A93" w:rsidRPr="00055335" w:rsidRDefault="009B6A93" w:rsidP="009B6A93">
            <w:pPr>
              <w:widowControl w:val="0"/>
              <w:spacing w:after="0"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ajutorarea regenerării naturale</w:t>
            </w:r>
          </w:p>
          <w:p w14:paraId="2B58AFD0" w14:textId="77777777" w:rsidR="009B6A93" w:rsidRPr="00055335" w:rsidRDefault="009B6A93" w:rsidP="009B6A93">
            <w:pPr>
              <w:spacing w:line="240" w:lineRule="auto"/>
              <w:jc w:val="center"/>
              <w:rPr>
                <w:rFonts w:ascii="Times New Roman" w:eastAsia="Times New Roman" w:hAnsi="Times New Roman" w:cs="Times New Roman"/>
                <w:sz w:val="20"/>
                <w:szCs w:val="20"/>
                <w:lang w:val="ro-RO"/>
              </w:rPr>
            </w:pPr>
            <w:r w:rsidRPr="00055335">
              <w:rPr>
                <w:rFonts w:ascii="Times New Roman" w:eastAsia="Times New Roman" w:hAnsi="Times New Roman" w:cs="Times New Roman"/>
                <w:sz w:val="20"/>
                <w:szCs w:val="20"/>
                <w:lang w:val="ro-RO"/>
              </w:rPr>
              <w:t>Lucrări de îngrijire a regenerării naturale</w:t>
            </w:r>
          </w:p>
          <w:p w14:paraId="045D9A34" w14:textId="77777777" w:rsidR="009B6A93" w:rsidRPr="00055335" w:rsidRDefault="009B6A93" w:rsidP="009B6A93">
            <w:pPr>
              <w:widowControl w:val="0"/>
              <w:spacing w:after="0" w:line="240" w:lineRule="auto"/>
              <w:jc w:val="center"/>
              <w:rPr>
                <w:rFonts w:ascii="Times New Roman" w:eastAsia="Times New Roman" w:hAnsi="Times New Roman" w:cs="Times New Roman"/>
                <w:sz w:val="20"/>
                <w:szCs w:val="20"/>
                <w:lang w:val="ro-RO"/>
              </w:rPr>
            </w:pPr>
          </w:p>
        </w:tc>
        <w:tc>
          <w:tcPr>
            <w:tcW w:w="1276" w:type="dxa"/>
            <w:shd w:val="clear" w:color="auto" w:fill="auto"/>
            <w:vAlign w:val="center"/>
          </w:tcPr>
          <w:p w14:paraId="15F175FD"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proofErr w:type="spellStart"/>
            <w:r w:rsidRPr="00055335">
              <w:rPr>
                <w:rFonts w:ascii="Times New Roman" w:hAnsi="Times New Roman" w:cs="Times New Roman"/>
                <w:sz w:val="20"/>
                <w:szCs w:val="20"/>
              </w:rPr>
              <w:t>Calcule</w:t>
            </w:r>
            <w:proofErr w:type="spellEnd"/>
            <w:r w:rsidRPr="00055335">
              <w:rPr>
                <w:rFonts w:ascii="Times New Roman" w:hAnsi="Times New Roman" w:cs="Times New Roman"/>
                <w:sz w:val="20"/>
                <w:szCs w:val="20"/>
              </w:rPr>
              <w:t>+</w:t>
            </w:r>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modelarea</w:t>
            </w:r>
            <w:proofErr w:type="spellEnd"/>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dispersiei</w:t>
            </w:r>
            <w:proofErr w:type="spellEnd"/>
            <w:r w:rsidRPr="00055335">
              <w:rPr>
                <w:rFonts w:ascii="Times New Roman" w:hAnsi="Times New Roman" w:cs="Times New Roman"/>
                <w:spacing w:val="1"/>
                <w:sz w:val="20"/>
                <w:szCs w:val="20"/>
              </w:rPr>
              <w:t xml:space="preserve"> </w:t>
            </w:r>
            <w:proofErr w:type="spellStart"/>
            <w:r w:rsidRPr="00055335">
              <w:rPr>
                <w:rFonts w:ascii="Times New Roman" w:hAnsi="Times New Roman" w:cs="Times New Roman"/>
                <w:sz w:val="20"/>
                <w:szCs w:val="20"/>
              </w:rPr>
              <w:t>poluanților</w:t>
            </w:r>
            <w:proofErr w:type="spellEnd"/>
          </w:p>
        </w:tc>
        <w:tc>
          <w:tcPr>
            <w:tcW w:w="992" w:type="dxa"/>
            <w:shd w:val="clear" w:color="auto" w:fill="auto"/>
            <w:vAlign w:val="center"/>
          </w:tcPr>
          <w:p w14:paraId="6B482E1E" w14:textId="77777777" w:rsidR="009B6A93" w:rsidRPr="00055335" w:rsidRDefault="009B6A93" w:rsidP="009B6A93">
            <w:pPr>
              <w:spacing w:line="240" w:lineRule="auto"/>
              <w:jc w:val="center"/>
              <w:rPr>
                <w:rFonts w:ascii="Times New Roman" w:hAnsi="Times New Roman" w:cs="Times New Roman"/>
                <w:kern w:val="2"/>
                <w:sz w:val="20"/>
                <w:szCs w:val="20"/>
                <w:highlight w:val="cyan"/>
              </w:rPr>
            </w:pPr>
            <w:proofErr w:type="spellStart"/>
            <w:r w:rsidRPr="00055335">
              <w:rPr>
                <w:rFonts w:ascii="Times New Roman" w:hAnsi="Times New Roman" w:cs="Times New Roman"/>
                <w:sz w:val="20"/>
                <w:szCs w:val="20"/>
              </w:rPr>
              <w:t>temporar</w:t>
            </w:r>
            <w:proofErr w:type="spellEnd"/>
          </w:p>
        </w:tc>
        <w:tc>
          <w:tcPr>
            <w:tcW w:w="851" w:type="dxa"/>
            <w:shd w:val="clear" w:color="auto" w:fill="auto"/>
            <w:vAlign w:val="center"/>
          </w:tcPr>
          <w:p w14:paraId="4B1E327A" w14:textId="77777777" w:rsidR="009B6A93" w:rsidRPr="00055335"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50 m (zgomot)</w:t>
            </w:r>
          </w:p>
          <w:p w14:paraId="60835CA4" w14:textId="77777777" w:rsidR="009B6A93" w:rsidRPr="00055335" w:rsidRDefault="009B6A93" w:rsidP="009B6A93">
            <w:pPr>
              <w:spacing w:line="240" w:lineRule="auto"/>
              <w:jc w:val="center"/>
              <w:rPr>
                <w:rFonts w:ascii="Times New Roman" w:hAnsi="Times New Roman" w:cs="Times New Roman"/>
                <w:kern w:val="2"/>
                <w:sz w:val="20"/>
                <w:szCs w:val="20"/>
              </w:rPr>
            </w:pPr>
          </w:p>
        </w:tc>
        <w:tc>
          <w:tcPr>
            <w:tcW w:w="1559" w:type="dxa"/>
            <w:shd w:val="clear" w:color="auto" w:fill="auto"/>
            <w:vAlign w:val="center"/>
          </w:tcPr>
          <w:p w14:paraId="0FC9BA9F" w14:textId="1DAE4845" w:rsidR="009B6A93" w:rsidRDefault="009B6A93" w:rsidP="00A601E9">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RONPA0015 Parcul Natural </w:t>
            </w:r>
            <w:r w:rsidR="00A601E9">
              <w:rPr>
                <w:rFonts w:ascii="Times New Roman" w:eastAsia="Times New Roman" w:hAnsi="Times New Roman" w:cs="Times New Roman"/>
                <w:color w:val="000000"/>
                <w:sz w:val="20"/>
                <w:szCs w:val="20"/>
                <w:lang w:val="ro-RO" w:eastAsia="ro-RO" w:bidi="ro-RO"/>
              </w:rPr>
              <w:t>Grădiștea Muncelului-Cioclovina;</w:t>
            </w:r>
          </w:p>
          <w:p w14:paraId="7E843A89" w14:textId="3BDA65EE" w:rsidR="009B6A93" w:rsidRDefault="009B6A93" w:rsidP="00A601E9">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 xml:space="preserve">ROSCI0087 </w:t>
            </w:r>
            <w:r w:rsidR="00A601E9">
              <w:rPr>
                <w:rFonts w:ascii="Times New Roman" w:eastAsia="Times New Roman" w:hAnsi="Times New Roman" w:cs="Times New Roman"/>
                <w:sz w:val="20"/>
                <w:szCs w:val="20"/>
                <w:lang w:val="ro-RO" w:eastAsia="ro-RO" w:bidi="ro-RO"/>
              </w:rPr>
              <w:t>Grădiștea Muncelului-Cioclovina;</w:t>
            </w:r>
          </w:p>
          <w:p w14:paraId="703F9E02" w14:textId="31C684FE" w:rsidR="009B6A93" w:rsidRPr="00055335" w:rsidRDefault="009B6A93" w:rsidP="009B6A93">
            <w:pPr>
              <w:widowControl w:val="0"/>
              <w:spacing w:after="10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p>
        </w:tc>
        <w:tc>
          <w:tcPr>
            <w:tcW w:w="1988" w:type="dxa"/>
            <w:shd w:val="clear" w:color="auto" w:fill="auto"/>
            <w:vAlign w:val="center"/>
          </w:tcPr>
          <w:p w14:paraId="2C6CA73A" w14:textId="77777777" w:rsid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Se suprapune </w:t>
            </w:r>
            <w:r>
              <w:rPr>
                <w:rFonts w:ascii="Times New Roman" w:eastAsia="Times New Roman" w:hAnsi="Times New Roman" w:cs="Times New Roman"/>
                <w:color w:val="000000"/>
                <w:kern w:val="2"/>
                <w:sz w:val="20"/>
                <w:szCs w:val="20"/>
                <w:lang w:val="ro-RO" w:eastAsia="ro-RO" w:bidi="ro-RO"/>
              </w:rPr>
              <w:t xml:space="preserve">parțial  cu </w:t>
            </w:r>
            <w:r>
              <w:rPr>
                <w:rFonts w:ascii="Times New Roman" w:eastAsia="Times New Roman" w:hAnsi="Times New Roman" w:cs="Times New Roman"/>
                <w:sz w:val="20"/>
                <w:szCs w:val="20"/>
                <w:lang w:val="ro-RO" w:eastAsia="ro-RO" w:bidi="ro-RO"/>
              </w:rPr>
              <w:t>ROSCI0087 Grădiștea Muncelului-Cioclovina</w:t>
            </w:r>
          </w:p>
          <w:p w14:paraId="5F583648" w14:textId="77777777" w:rsidR="009B6A93" w:rsidRPr="009B6A93" w:rsidRDefault="009B6A93" w:rsidP="009B6A93">
            <w:pPr>
              <w:widowControl w:val="0"/>
              <w:spacing w:after="0" w:line="240" w:lineRule="auto"/>
              <w:jc w:val="center"/>
              <w:rPr>
                <w:rFonts w:ascii="Times New Roman" w:eastAsia="Times New Roman" w:hAnsi="Times New Roman" w:cs="Times New Roman"/>
                <w:sz w:val="20"/>
                <w:szCs w:val="20"/>
                <w:lang w:val="ro-RO" w:eastAsia="ro-RO" w:bidi="ro-RO"/>
              </w:rPr>
            </w:pPr>
          </w:p>
          <w:p w14:paraId="56275CAB"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sz w:val="20"/>
                <w:szCs w:val="20"/>
                <w:lang w:val="ro-RO" w:eastAsia="ro-RO" w:bidi="ro-RO"/>
              </w:rPr>
              <w:t>ROSPA0045 Grădiștea Muncelului-Cioclovina</w:t>
            </w:r>
            <w:r>
              <w:rPr>
                <w:rFonts w:ascii="Times New Roman" w:eastAsia="Times New Roman" w:hAnsi="Times New Roman" w:cs="Times New Roman"/>
                <w:color w:val="000000"/>
                <w:kern w:val="2"/>
                <w:sz w:val="20"/>
                <w:szCs w:val="20"/>
                <w:lang w:val="ro-RO" w:eastAsia="ro-RO" w:bidi="ro-RO"/>
              </w:rPr>
              <w:t xml:space="preserve"> </w:t>
            </w:r>
          </w:p>
          <w:p w14:paraId="3F1AF745" w14:textId="77777777" w:rsidR="009B6A93" w:rsidRDefault="009B6A93" w:rsidP="009B6A93">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p>
          <w:p w14:paraId="088CE22B" w14:textId="77777777" w:rsidR="009B6A93" w:rsidRDefault="009B6A93" w:rsidP="009B6A93">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RONPA0015 Parcul Natural Grădiștea Muncelului-Cioclovina</w:t>
            </w:r>
          </w:p>
          <w:p w14:paraId="539DAD02" w14:textId="1FCD45C5" w:rsidR="009B6A93" w:rsidRPr="00055335" w:rsidRDefault="009B6A93" w:rsidP="009B6A93">
            <w:pPr>
              <w:spacing w:line="240" w:lineRule="auto"/>
              <w:jc w:val="center"/>
              <w:rPr>
                <w:rFonts w:ascii="Times New Roman" w:eastAsia="Times New Roman" w:hAnsi="Times New Roman" w:cs="Times New Roman"/>
                <w:color w:val="000000"/>
                <w:kern w:val="2"/>
                <w:sz w:val="20"/>
                <w:szCs w:val="20"/>
                <w:lang w:val="ro-RO" w:eastAsia="ro-RO" w:bidi="ro-RO"/>
              </w:rPr>
            </w:pPr>
            <w:r w:rsidRPr="00055335">
              <w:rPr>
                <w:rFonts w:ascii="Times New Roman" w:eastAsia="Times New Roman" w:hAnsi="Times New Roman" w:cs="Times New Roman"/>
                <w:color w:val="000000"/>
                <w:kern w:val="2"/>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400,14 </w:t>
            </w:r>
            <w:r w:rsidRPr="00055335">
              <w:rPr>
                <w:rFonts w:ascii="Times New Roman" w:eastAsia="Times New Roman" w:hAnsi="Times New Roman" w:cs="Times New Roman"/>
                <w:color w:val="000000"/>
                <w:kern w:val="2"/>
                <w:sz w:val="20"/>
                <w:szCs w:val="20"/>
                <w:lang w:val="ro-RO" w:eastAsia="ro-RO" w:bidi="ro-RO"/>
              </w:rPr>
              <w:t xml:space="preserve">ha) </w:t>
            </w:r>
          </w:p>
        </w:tc>
      </w:tr>
    </w:tbl>
    <w:p w14:paraId="49A8EA3B" w14:textId="55D9BC57" w:rsidR="00936CA8" w:rsidRPr="00405CE9" w:rsidRDefault="0096531F" w:rsidP="003C5852">
      <w:pPr>
        <w:pStyle w:val="Heading2"/>
        <w:jc w:val="both"/>
        <w:rPr>
          <w:b/>
          <w:lang w:val="ro-RO"/>
        </w:rPr>
      </w:pPr>
      <w:bookmarkStart w:id="21" w:name="_Toc170220873"/>
      <w:r w:rsidRPr="005E12CB">
        <w:rPr>
          <w:b/>
          <w:lang w:val="ro-RO"/>
        </w:rPr>
        <w:lastRenderedPageBreak/>
        <w:t>I.</w:t>
      </w:r>
      <w:r w:rsidR="00405CE9" w:rsidRPr="005E12CB">
        <w:rPr>
          <w:b/>
          <w:lang w:val="ro-RO"/>
        </w:rPr>
        <w:t>A.3.</w:t>
      </w:r>
      <w:r w:rsidR="003C5852" w:rsidRPr="005E12CB">
        <w:rPr>
          <w:b/>
          <w:lang w:val="ro-RO"/>
        </w:rPr>
        <w:t xml:space="preserve"> Alte planuri/proiecte cu care planul </w:t>
      </w:r>
      <w:r w:rsidR="00936CA8" w:rsidRPr="005E12CB">
        <w:rPr>
          <w:b/>
          <w:lang w:val="ro-RO"/>
        </w:rPr>
        <w:t>analizat poate genera impact cumulat</w:t>
      </w:r>
      <w:bookmarkEnd w:id="21"/>
    </w:p>
    <w:p w14:paraId="702EAED9" w14:textId="08CD03AB" w:rsidR="00936CA8" w:rsidRPr="00936CA8" w:rsidRDefault="00CD5AF1" w:rsidP="00936CA8">
      <w:pPr>
        <w:widowControl w:val="0"/>
        <w:spacing w:after="0" w:line="283" w:lineRule="auto"/>
        <w:ind w:left="360"/>
        <w:jc w:val="right"/>
        <w:rPr>
          <w:rFonts w:ascii="Times New Roman" w:eastAsia="Times New Roman" w:hAnsi="Times New Roman" w:cs="Times New Roman"/>
          <w:i/>
          <w:color w:val="000000"/>
          <w:kern w:val="2"/>
          <w:sz w:val="20"/>
          <w:szCs w:val="20"/>
          <w:lang w:val="ro-RO" w:eastAsia="ro-RO" w:bidi="ro-RO"/>
        </w:rPr>
      </w:pPr>
      <w:r>
        <w:rPr>
          <w:rFonts w:ascii="Times New Roman" w:eastAsia="Times New Roman" w:hAnsi="Times New Roman" w:cs="Times New Roman"/>
          <w:i/>
          <w:color w:val="000000"/>
          <w:kern w:val="2"/>
          <w:sz w:val="20"/>
          <w:szCs w:val="20"/>
          <w:lang w:val="ro-RO" w:eastAsia="ro-RO" w:bidi="ro-RO"/>
        </w:rPr>
        <w:t>Tabelul 9</w:t>
      </w:r>
      <w:r w:rsidR="00936CA8" w:rsidRPr="00936CA8">
        <w:rPr>
          <w:rFonts w:ascii="Times New Roman" w:eastAsia="Times New Roman" w:hAnsi="Times New Roman" w:cs="Times New Roman"/>
          <w:i/>
          <w:color w:val="000000"/>
          <w:kern w:val="2"/>
          <w:sz w:val="20"/>
          <w:szCs w:val="20"/>
          <w:lang w:val="ro-RO" w:eastAsia="ro-RO" w:bidi="ro-RO"/>
        </w:rPr>
        <w:t xml:space="preserve"> </w:t>
      </w:r>
    </w:p>
    <w:p w14:paraId="49F6BDBB" w14:textId="77777777" w:rsidR="00CF1944" w:rsidRPr="00405CE9" w:rsidRDefault="00936CA8" w:rsidP="00405CE9">
      <w:pPr>
        <w:widowControl w:val="0"/>
        <w:spacing w:after="0" w:line="283" w:lineRule="auto"/>
        <w:ind w:left="360"/>
        <w:jc w:val="right"/>
        <w:rPr>
          <w:rFonts w:ascii="Times New Roman" w:eastAsia="Times New Roman" w:hAnsi="Times New Roman" w:cs="Times New Roman"/>
          <w:i/>
          <w:kern w:val="2"/>
          <w:sz w:val="20"/>
          <w:szCs w:val="20"/>
        </w:rPr>
      </w:pPr>
      <w:r w:rsidRPr="00936CA8">
        <w:rPr>
          <w:rFonts w:ascii="Times New Roman" w:eastAsia="Times New Roman" w:hAnsi="Times New Roman" w:cs="Times New Roman"/>
          <w:i/>
          <w:color w:val="000000"/>
          <w:kern w:val="2"/>
          <w:sz w:val="20"/>
          <w:szCs w:val="20"/>
          <w:lang w:val="ro-RO" w:eastAsia="ro-RO" w:bidi="ro-RO"/>
        </w:rPr>
        <w:t>Caracteristicile altor planuri/proiecte (în implementare, aprobate sau în evaluare) care pot avea impact cumulativ cu planul evaluat asupra ANPIC</w:t>
      </w:r>
    </w:p>
    <w:tbl>
      <w:tblPr>
        <w:tblOverlap w:val="neve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6"/>
        <w:gridCol w:w="2126"/>
        <w:gridCol w:w="2693"/>
        <w:gridCol w:w="1843"/>
        <w:gridCol w:w="2463"/>
      </w:tblGrid>
      <w:tr w:rsidR="00FE7133" w:rsidRPr="003717B4" w14:paraId="0DB13D68" w14:textId="77777777" w:rsidTr="009E1A81">
        <w:trPr>
          <w:trHeight w:hRule="exact" w:val="837"/>
          <w:jc w:val="center"/>
        </w:trPr>
        <w:tc>
          <w:tcPr>
            <w:tcW w:w="846" w:type="dxa"/>
            <w:shd w:val="clear" w:color="auto" w:fill="C2D69B" w:themeFill="accent3" w:themeFillTint="99"/>
            <w:vAlign w:val="center"/>
          </w:tcPr>
          <w:p w14:paraId="19D9955D" w14:textId="77777777" w:rsidR="00FE7133" w:rsidRPr="003717B4" w:rsidRDefault="00FE7133" w:rsidP="0097650E">
            <w:pPr>
              <w:pStyle w:val="Other0"/>
              <w:spacing w:line="240" w:lineRule="auto"/>
              <w:jc w:val="center"/>
              <w:rPr>
                <w:sz w:val="20"/>
                <w:szCs w:val="20"/>
              </w:rPr>
            </w:pPr>
            <w:r w:rsidRPr="003717B4">
              <w:rPr>
                <w:b/>
                <w:bCs/>
                <w:color w:val="000000"/>
                <w:sz w:val="20"/>
                <w:szCs w:val="20"/>
                <w:lang w:val="ro-RO" w:eastAsia="ro-RO" w:bidi="ro-RO"/>
              </w:rPr>
              <w:t>Nr.</w:t>
            </w:r>
          </w:p>
          <w:p w14:paraId="4B43CFE0" w14:textId="77777777" w:rsidR="00FE7133" w:rsidRPr="003717B4" w:rsidRDefault="00FE7133" w:rsidP="0097650E">
            <w:pPr>
              <w:pStyle w:val="Other0"/>
              <w:spacing w:line="240" w:lineRule="auto"/>
              <w:jc w:val="center"/>
              <w:rPr>
                <w:sz w:val="20"/>
                <w:szCs w:val="20"/>
              </w:rPr>
            </w:pPr>
            <w:r w:rsidRPr="003717B4">
              <w:rPr>
                <w:b/>
                <w:bCs/>
                <w:color w:val="000000"/>
                <w:sz w:val="20"/>
                <w:szCs w:val="20"/>
                <w:lang w:val="ro-RO" w:eastAsia="ro-RO" w:bidi="ro-RO"/>
              </w:rPr>
              <w:t>ctr.</w:t>
            </w:r>
          </w:p>
        </w:tc>
        <w:tc>
          <w:tcPr>
            <w:tcW w:w="2126" w:type="dxa"/>
            <w:shd w:val="clear" w:color="auto" w:fill="C2D69B" w:themeFill="accent3" w:themeFillTint="99"/>
            <w:vAlign w:val="center"/>
          </w:tcPr>
          <w:p w14:paraId="038A9BF8" w14:textId="77777777" w:rsidR="00FE7133" w:rsidRPr="003717B4" w:rsidRDefault="00FE7133" w:rsidP="0097650E">
            <w:pPr>
              <w:pStyle w:val="Other0"/>
              <w:spacing w:before="80" w:line="240" w:lineRule="auto"/>
              <w:jc w:val="center"/>
              <w:rPr>
                <w:sz w:val="20"/>
                <w:szCs w:val="20"/>
              </w:rPr>
            </w:pPr>
            <w:r w:rsidRPr="003717B4">
              <w:rPr>
                <w:b/>
                <w:bCs/>
                <w:color w:val="000000"/>
                <w:sz w:val="20"/>
                <w:szCs w:val="20"/>
                <w:lang w:val="ro-RO" w:eastAsia="ro-RO" w:bidi="ro-RO"/>
              </w:rPr>
              <w:t>Nume plan/proiect</w:t>
            </w:r>
          </w:p>
        </w:tc>
        <w:tc>
          <w:tcPr>
            <w:tcW w:w="2693" w:type="dxa"/>
            <w:shd w:val="clear" w:color="auto" w:fill="C2D69B" w:themeFill="accent3" w:themeFillTint="99"/>
            <w:vAlign w:val="center"/>
          </w:tcPr>
          <w:p w14:paraId="778E3987" w14:textId="77777777" w:rsidR="00FE7133" w:rsidRPr="003717B4" w:rsidRDefault="00FE7133" w:rsidP="0097650E">
            <w:pPr>
              <w:pStyle w:val="Other0"/>
              <w:spacing w:line="240" w:lineRule="auto"/>
              <w:jc w:val="center"/>
              <w:rPr>
                <w:sz w:val="20"/>
                <w:szCs w:val="20"/>
              </w:rPr>
            </w:pPr>
            <w:r w:rsidRPr="003717B4">
              <w:rPr>
                <w:b/>
                <w:bCs/>
                <w:color w:val="000000"/>
                <w:sz w:val="20"/>
                <w:szCs w:val="20"/>
                <w:lang w:val="ro-RO" w:eastAsia="ro-RO" w:bidi="ro-RO"/>
              </w:rPr>
              <w:t>Localizarea față de ANPIC (distanța)</w:t>
            </w:r>
          </w:p>
        </w:tc>
        <w:tc>
          <w:tcPr>
            <w:tcW w:w="1843" w:type="dxa"/>
            <w:shd w:val="clear" w:color="auto" w:fill="C2D69B" w:themeFill="accent3" w:themeFillTint="99"/>
            <w:vAlign w:val="center"/>
          </w:tcPr>
          <w:p w14:paraId="2641F857" w14:textId="77777777" w:rsidR="00FE7133" w:rsidRPr="003717B4" w:rsidRDefault="00FE7133" w:rsidP="0097650E">
            <w:pPr>
              <w:pStyle w:val="Other0"/>
              <w:spacing w:before="80" w:line="240" w:lineRule="auto"/>
              <w:jc w:val="center"/>
              <w:rPr>
                <w:sz w:val="20"/>
                <w:szCs w:val="20"/>
              </w:rPr>
            </w:pPr>
            <w:r w:rsidRPr="003717B4">
              <w:rPr>
                <w:b/>
                <w:bCs/>
                <w:color w:val="000000"/>
                <w:sz w:val="20"/>
                <w:szCs w:val="20"/>
                <w:lang w:val="ro-RO" w:eastAsia="ro-RO" w:bidi="ro-RO"/>
              </w:rPr>
              <w:t>Efecte generate</w:t>
            </w:r>
          </w:p>
        </w:tc>
        <w:tc>
          <w:tcPr>
            <w:tcW w:w="2463" w:type="dxa"/>
            <w:shd w:val="clear" w:color="auto" w:fill="C2D69B" w:themeFill="accent3" w:themeFillTint="99"/>
            <w:vAlign w:val="center"/>
          </w:tcPr>
          <w:p w14:paraId="4BE0E4AA" w14:textId="77777777" w:rsidR="00FE7133" w:rsidRPr="003717B4" w:rsidRDefault="00FE7133" w:rsidP="0097650E">
            <w:pPr>
              <w:pStyle w:val="Other0"/>
              <w:spacing w:before="80" w:line="240" w:lineRule="auto"/>
              <w:jc w:val="center"/>
              <w:rPr>
                <w:sz w:val="20"/>
                <w:szCs w:val="20"/>
              </w:rPr>
            </w:pPr>
            <w:r w:rsidRPr="003717B4">
              <w:rPr>
                <w:b/>
                <w:bCs/>
                <w:color w:val="000000"/>
                <w:sz w:val="20"/>
                <w:szCs w:val="20"/>
                <w:lang w:val="ro-RO" w:eastAsia="ro-RO" w:bidi="ro-RO"/>
              </w:rPr>
              <w:t>Impacturi</w:t>
            </w:r>
          </w:p>
        </w:tc>
      </w:tr>
      <w:tr w:rsidR="00FE7133" w:rsidRPr="003717B4" w14:paraId="595FA322" w14:textId="77777777" w:rsidTr="003717B4">
        <w:trPr>
          <w:trHeight w:hRule="exact" w:val="1487"/>
          <w:jc w:val="center"/>
        </w:trPr>
        <w:tc>
          <w:tcPr>
            <w:tcW w:w="846" w:type="dxa"/>
            <w:shd w:val="clear" w:color="auto" w:fill="auto"/>
            <w:vAlign w:val="center"/>
          </w:tcPr>
          <w:p w14:paraId="638D649E" w14:textId="77777777" w:rsidR="00FE7133" w:rsidRPr="003717B4" w:rsidRDefault="00FE7133" w:rsidP="0097650E">
            <w:pPr>
              <w:pStyle w:val="Other0"/>
              <w:spacing w:line="240" w:lineRule="auto"/>
              <w:jc w:val="center"/>
              <w:rPr>
                <w:sz w:val="20"/>
                <w:szCs w:val="20"/>
              </w:rPr>
            </w:pPr>
            <w:r w:rsidRPr="003717B4">
              <w:rPr>
                <w:color w:val="000000"/>
                <w:sz w:val="20"/>
                <w:szCs w:val="20"/>
                <w:lang w:val="ro-RO" w:eastAsia="ro-RO" w:bidi="ro-RO"/>
              </w:rPr>
              <w:t>1</w:t>
            </w:r>
          </w:p>
        </w:tc>
        <w:tc>
          <w:tcPr>
            <w:tcW w:w="2126" w:type="dxa"/>
            <w:shd w:val="clear" w:color="auto" w:fill="auto"/>
            <w:vAlign w:val="center"/>
          </w:tcPr>
          <w:p w14:paraId="4259F730" w14:textId="55DE7B03" w:rsidR="006C2AD1" w:rsidRPr="003717B4" w:rsidRDefault="00647E63" w:rsidP="00BB7660">
            <w:pPr>
              <w:pStyle w:val="Other0"/>
              <w:spacing w:line="240" w:lineRule="auto"/>
              <w:jc w:val="center"/>
              <w:rPr>
                <w:sz w:val="20"/>
                <w:szCs w:val="20"/>
              </w:rPr>
            </w:pPr>
            <w:proofErr w:type="spellStart"/>
            <w:r>
              <w:rPr>
                <w:color w:val="000000"/>
                <w:sz w:val="20"/>
                <w:szCs w:val="20"/>
                <w:lang w:eastAsia="ro-RO" w:bidi="ro-RO"/>
              </w:rPr>
              <w:t>Amenajamente</w:t>
            </w:r>
            <w:proofErr w:type="spellEnd"/>
            <w:r>
              <w:rPr>
                <w:color w:val="000000"/>
                <w:sz w:val="20"/>
                <w:szCs w:val="20"/>
                <w:lang w:eastAsia="ro-RO" w:bidi="ro-RO"/>
              </w:rPr>
              <w:t xml:space="preserve"> </w:t>
            </w:r>
            <w:proofErr w:type="spellStart"/>
            <w:r>
              <w:rPr>
                <w:color w:val="000000"/>
                <w:sz w:val="20"/>
                <w:szCs w:val="20"/>
                <w:lang w:eastAsia="ro-RO" w:bidi="ro-RO"/>
              </w:rPr>
              <w:t>silvice</w:t>
            </w:r>
            <w:proofErr w:type="spellEnd"/>
            <w:r>
              <w:rPr>
                <w:color w:val="000000"/>
                <w:sz w:val="20"/>
                <w:szCs w:val="20"/>
                <w:lang w:eastAsia="ro-RO" w:bidi="ro-RO"/>
              </w:rPr>
              <w:t>/</w:t>
            </w:r>
            <w:proofErr w:type="spellStart"/>
            <w:r>
              <w:rPr>
                <w:color w:val="000000"/>
                <w:sz w:val="20"/>
                <w:szCs w:val="20"/>
                <w:lang w:eastAsia="ro-RO" w:bidi="ro-RO"/>
              </w:rPr>
              <w:t>amenajamente</w:t>
            </w:r>
            <w:proofErr w:type="spellEnd"/>
            <w:r>
              <w:rPr>
                <w:color w:val="000000"/>
                <w:sz w:val="20"/>
                <w:szCs w:val="20"/>
                <w:lang w:eastAsia="ro-RO" w:bidi="ro-RO"/>
              </w:rPr>
              <w:t xml:space="preserve"> pastorale </w:t>
            </w:r>
            <w:proofErr w:type="spellStart"/>
            <w:r>
              <w:rPr>
                <w:color w:val="000000"/>
                <w:sz w:val="20"/>
                <w:szCs w:val="20"/>
                <w:lang w:eastAsia="ro-RO" w:bidi="ro-RO"/>
              </w:rPr>
              <w:t>învecinate</w:t>
            </w:r>
            <w:proofErr w:type="spellEnd"/>
            <w:r>
              <w:rPr>
                <w:color w:val="000000"/>
                <w:sz w:val="20"/>
                <w:szCs w:val="20"/>
                <w:lang w:eastAsia="ro-RO" w:bidi="ro-RO"/>
              </w:rPr>
              <w:t xml:space="preserve"> UP II Valea </w:t>
            </w:r>
            <w:proofErr w:type="spellStart"/>
            <w:r>
              <w:rPr>
                <w:color w:val="000000"/>
                <w:sz w:val="20"/>
                <w:szCs w:val="20"/>
                <w:lang w:eastAsia="ro-RO" w:bidi="ro-RO"/>
              </w:rPr>
              <w:t>Jigoreasa</w:t>
            </w:r>
            <w:proofErr w:type="spellEnd"/>
          </w:p>
        </w:tc>
        <w:tc>
          <w:tcPr>
            <w:tcW w:w="2693" w:type="dxa"/>
            <w:shd w:val="clear" w:color="auto" w:fill="auto"/>
            <w:vAlign w:val="center"/>
          </w:tcPr>
          <w:p w14:paraId="00014C39" w14:textId="77777777" w:rsidR="005E12CB" w:rsidRDefault="00FE7133" w:rsidP="005E12CB">
            <w:pPr>
              <w:widowControl w:val="0"/>
              <w:spacing w:after="0" w:line="240" w:lineRule="auto"/>
              <w:jc w:val="center"/>
              <w:rPr>
                <w:rFonts w:ascii="Times New Roman" w:eastAsia="Times New Roman" w:hAnsi="Times New Roman" w:cs="Times New Roman"/>
                <w:sz w:val="20"/>
                <w:szCs w:val="20"/>
                <w:lang w:val="ro-RO" w:eastAsia="ro-RO" w:bidi="ro-RO"/>
              </w:rPr>
            </w:pPr>
            <w:r w:rsidRPr="003717B4">
              <w:rPr>
                <w:rFonts w:ascii="Times New Roman" w:hAnsi="Times New Roman" w:cs="Times New Roman"/>
                <w:color w:val="000000"/>
                <w:sz w:val="20"/>
                <w:szCs w:val="20"/>
                <w:lang w:val="ro-RO" w:eastAsia="ro-RO" w:bidi="ro-RO"/>
              </w:rPr>
              <w:t>Intersectează ANPIC</w:t>
            </w:r>
            <w:r w:rsidR="00120A54" w:rsidRPr="003717B4">
              <w:rPr>
                <w:rFonts w:ascii="Times New Roman" w:hAnsi="Times New Roman" w:cs="Times New Roman"/>
                <w:color w:val="000000"/>
                <w:sz w:val="20"/>
                <w:szCs w:val="20"/>
                <w:lang w:val="ro-RO" w:eastAsia="ro-RO" w:bidi="ro-RO"/>
              </w:rPr>
              <w:t xml:space="preserve"> </w:t>
            </w:r>
            <w:r w:rsidR="005E12CB">
              <w:rPr>
                <w:rFonts w:ascii="Times New Roman" w:eastAsia="Times New Roman" w:hAnsi="Times New Roman" w:cs="Times New Roman"/>
                <w:sz w:val="20"/>
                <w:szCs w:val="20"/>
                <w:lang w:val="ro-RO" w:eastAsia="ro-RO" w:bidi="ro-RO"/>
              </w:rPr>
              <w:t>ROSCI0087 Grădiștea Muncelului-Cioclovina</w:t>
            </w:r>
          </w:p>
          <w:p w14:paraId="4CD5DF5A" w14:textId="77777777" w:rsidR="005E12CB" w:rsidRDefault="005E12CB" w:rsidP="005E12CB">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 xml:space="preserve"> </w:t>
            </w:r>
          </w:p>
          <w:p w14:paraId="106CB499" w14:textId="78DD2717" w:rsidR="00FE7133" w:rsidRPr="003717B4" w:rsidRDefault="005E12CB" w:rsidP="005E12CB">
            <w:pPr>
              <w:pStyle w:val="Other0"/>
              <w:spacing w:line="240" w:lineRule="auto"/>
              <w:jc w:val="center"/>
              <w:rPr>
                <w:sz w:val="20"/>
                <w:szCs w:val="20"/>
              </w:rPr>
            </w:pPr>
            <w:r>
              <w:rPr>
                <w:sz w:val="20"/>
                <w:szCs w:val="20"/>
                <w:lang w:val="ro-RO" w:eastAsia="ro-RO" w:bidi="ro-RO"/>
              </w:rPr>
              <w:t>ROSPA0045 Grădiștea Muncelului-Cioclovina</w:t>
            </w:r>
            <w:r w:rsidRPr="003717B4">
              <w:rPr>
                <w:sz w:val="20"/>
                <w:szCs w:val="20"/>
              </w:rPr>
              <w:t xml:space="preserve"> </w:t>
            </w:r>
          </w:p>
        </w:tc>
        <w:tc>
          <w:tcPr>
            <w:tcW w:w="1843" w:type="dxa"/>
            <w:shd w:val="clear" w:color="auto" w:fill="auto"/>
            <w:vAlign w:val="center"/>
          </w:tcPr>
          <w:p w14:paraId="355901FD" w14:textId="77777777" w:rsidR="00FE7133" w:rsidRPr="003717B4" w:rsidRDefault="002C2FE3" w:rsidP="0097650E">
            <w:pPr>
              <w:pStyle w:val="Other0"/>
              <w:spacing w:before="100" w:line="240" w:lineRule="auto"/>
              <w:jc w:val="center"/>
              <w:rPr>
                <w:sz w:val="20"/>
                <w:szCs w:val="20"/>
              </w:rPr>
            </w:pPr>
            <w:r w:rsidRPr="003717B4">
              <w:rPr>
                <w:color w:val="000000"/>
                <w:sz w:val="20"/>
                <w:szCs w:val="20"/>
                <w:lang w:val="ro-RO" w:eastAsia="ro-RO" w:bidi="ro-RO"/>
              </w:rPr>
              <w:t>Pe</w:t>
            </w:r>
            <w:r w:rsidR="0097650E" w:rsidRPr="003717B4">
              <w:rPr>
                <w:color w:val="000000"/>
                <w:sz w:val="20"/>
                <w:szCs w:val="20"/>
                <w:lang w:val="ro-RO" w:eastAsia="ro-RO" w:bidi="ro-RO"/>
              </w:rPr>
              <w:t>rturbare prin zgomot, vibrații</w:t>
            </w:r>
          </w:p>
        </w:tc>
        <w:tc>
          <w:tcPr>
            <w:tcW w:w="2463" w:type="dxa"/>
            <w:shd w:val="clear" w:color="auto" w:fill="auto"/>
            <w:vAlign w:val="center"/>
          </w:tcPr>
          <w:p w14:paraId="32AE076D" w14:textId="3AEE8A11" w:rsidR="00FE7133" w:rsidRPr="003717B4" w:rsidRDefault="003717B4" w:rsidP="0097650E">
            <w:pPr>
              <w:pStyle w:val="Other0"/>
              <w:spacing w:before="100" w:line="240" w:lineRule="auto"/>
              <w:jc w:val="center"/>
              <w:rPr>
                <w:sz w:val="20"/>
                <w:szCs w:val="20"/>
              </w:rPr>
            </w:pPr>
            <w:proofErr w:type="spellStart"/>
            <w:r w:rsidRPr="008C3BFC">
              <w:rPr>
                <w:sz w:val="20"/>
                <w:szCs w:val="20"/>
              </w:rPr>
              <w:t>Perturbarea</w:t>
            </w:r>
            <w:proofErr w:type="spellEnd"/>
            <w:r w:rsidRPr="008C3BFC">
              <w:rPr>
                <w:sz w:val="20"/>
                <w:szCs w:val="20"/>
              </w:rPr>
              <w:t xml:space="preserve"> </w:t>
            </w:r>
            <w:proofErr w:type="spellStart"/>
            <w:r w:rsidRPr="008C3BFC">
              <w:rPr>
                <w:sz w:val="20"/>
                <w:szCs w:val="20"/>
              </w:rPr>
              <w:t>activităților</w:t>
            </w:r>
            <w:proofErr w:type="spellEnd"/>
            <w:r w:rsidRPr="008C3BFC">
              <w:rPr>
                <w:sz w:val="20"/>
                <w:szCs w:val="20"/>
              </w:rPr>
              <w:t xml:space="preserve"> </w:t>
            </w:r>
            <w:proofErr w:type="spellStart"/>
            <w:r w:rsidRPr="008C3BFC">
              <w:rPr>
                <w:sz w:val="20"/>
                <w:szCs w:val="20"/>
              </w:rPr>
              <w:t>biologice</w:t>
            </w:r>
            <w:proofErr w:type="spellEnd"/>
            <w:r w:rsidRPr="008C3BFC">
              <w:rPr>
                <w:sz w:val="20"/>
                <w:szCs w:val="20"/>
              </w:rPr>
              <w:t xml:space="preserve"> ale </w:t>
            </w:r>
            <w:proofErr w:type="spellStart"/>
            <w:r w:rsidRPr="008C3BFC">
              <w:rPr>
                <w:sz w:val="20"/>
                <w:szCs w:val="20"/>
              </w:rPr>
              <w:t>speciilor</w:t>
            </w:r>
            <w:proofErr w:type="spellEnd"/>
            <w:r>
              <w:rPr>
                <w:sz w:val="20"/>
                <w:szCs w:val="20"/>
              </w:rPr>
              <w:t xml:space="preserve"> de pe </w:t>
            </w:r>
            <w:proofErr w:type="spellStart"/>
            <w:r>
              <w:rPr>
                <w:sz w:val="20"/>
                <w:szCs w:val="20"/>
              </w:rPr>
              <w:t>ampasamentul</w:t>
            </w:r>
            <w:proofErr w:type="spellEnd"/>
            <w:r>
              <w:rPr>
                <w:sz w:val="20"/>
                <w:szCs w:val="20"/>
              </w:rPr>
              <w:t xml:space="preserve"> </w:t>
            </w:r>
            <w:proofErr w:type="spellStart"/>
            <w:r>
              <w:rPr>
                <w:sz w:val="20"/>
                <w:szCs w:val="20"/>
              </w:rPr>
              <w:t>planului</w:t>
            </w:r>
            <w:proofErr w:type="spellEnd"/>
            <w:r>
              <w:rPr>
                <w:sz w:val="20"/>
                <w:szCs w:val="20"/>
              </w:rPr>
              <w:t xml:space="preserve"> </w:t>
            </w:r>
            <w:proofErr w:type="spellStart"/>
            <w:r>
              <w:rPr>
                <w:sz w:val="20"/>
                <w:szCs w:val="20"/>
              </w:rPr>
              <w:t>și</w:t>
            </w:r>
            <w:proofErr w:type="spellEnd"/>
            <w:r>
              <w:rPr>
                <w:sz w:val="20"/>
                <w:szCs w:val="20"/>
              </w:rPr>
              <w:t xml:space="preserve"> </w:t>
            </w:r>
            <w:proofErr w:type="spellStart"/>
            <w:r>
              <w:rPr>
                <w:sz w:val="20"/>
                <w:szCs w:val="20"/>
              </w:rPr>
              <w:t>limitrof</w:t>
            </w:r>
            <w:proofErr w:type="spellEnd"/>
            <w:r>
              <w:rPr>
                <w:sz w:val="20"/>
                <w:szCs w:val="20"/>
              </w:rPr>
              <w:t xml:space="preserve"> </w:t>
            </w:r>
            <w:proofErr w:type="spellStart"/>
            <w:r>
              <w:rPr>
                <w:sz w:val="20"/>
                <w:szCs w:val="20"/>
              </w:rPr>
              <w:t>lui</w:t>
            </w:r>
            <w:proofErr w:type="spellEnd"/>
          </w:p>
        </w:tc>
      </w:tr>
    </w:tbl>
    <w:p w14:paraId="035718D9" w14:textId="4DB48D0A" w:rsidR="00C43B05" w:rsidRDefault="00115F49" w:rsidP="00C43B05">
      <w:pPr>
        <w:autoSpaceDE w:val="0"/>
        <w:autoSpaceDN w:val="0"/>
        <w:adjustRightInd w:val="0"/>
        <w:spacing w:after="0" w:line="240" w:lineRule="auto"/>
        <w:jc w:val="both"/>
        <w:rPr>
          <w:rFonts w:ascii="TimesNewRomanPS-BoldItalicMT" w:hAnsi="TimesNewRomanPS-BoldItalicMT" w:cs="TimesNewRomanPS-BoldItalicMT"/>
          <w:b/>
          <w:bCs/>
          <w:i/>
          <w:iCs/>
          <w:sz w:val="25"/>
          <w:szCs w:val="25"/>
          <w:lang w:val="ro-RO"/>
        </w:rPr>
      </w:pPr>
      <w:r>
        <w:rPr>
          <w:rFonts w:ascii="TimesNewRomanPS-BoldItalicMT" w:hAnsi="TimesNewRomanPS-BoldItalicMT" w:cs="TimesNewRomanPS-BoldItalicMT"/>
          <w:b/>
          <w:bCs/>
          <w:i/>
          <w:iCs/>
          <w:sz w:val="25"/>
          <w:szCs w:val="25"/>
          <w:lang w:val="ro-RO"/>
        </w:rPr>
        <w:t xml:space="preserve"> </w:t>
      </w:r>
    </w:p>
    <w:p w14:paraId="62ABED09" w14:textId="0A1DFA22" w:rsidR="0040601D" w:rsidRPr="00180F3A" w:rsidRDefault="0096531F" w:rsidP="0040601D">
      <w:pPr>
        <w:pStyle w:val="Heading1"/>
        <w:rPr>
          <w:lang w:val="ro-RO"/>
        </w:rPr>
      </w:pPr>
      <w:bookmarkStart w:id="22" w:name="_Toc170220874"/>
      <w:r w:rsidRPr="005E12CB">
        <w:rPr>
          <w:lang w:val="ro-RO"/>
        </w:rPr>
        <w:t>I.</w:t>
      </w:r>
      <w:r w:rsidR="0040601D" w:rsidRPr="005E12CB">
        <w:rPr>
          <w:lang w:val="ro-RO"/>
        </w:rPr>
        <w:t>B. Informații privind aria naturală protejată de interes comunitar afectată de implementarea prevederilor amenajamentului</w:t>
      </w:r>
      <w:bookmarkEnd w:id="22"/>
    </w:p>
    <w:p w14:paraId="78B15399" w14:textId="29B541E0" w:rsidR="0040601D" w:rsidRDefault="0096531F" w:rsidP="0040601D">
      <w:pPr>
        <w:pStyle w:val="Heading2"/>
        <w:rPr>
          <w:b/>
          <w:lang w:val="ro-RO"/>
        </w:rPr>
      </w:pPr>
      <w:bookmarkStart w:id="23" w:name="_Toc170220875"/>
      <w:r>
        <w:rPr>
          <w:b/>
          <w:lang w:val="ro-RO"/>
        </w:rPr>
        <w:t>I.</w:t>
      </w:r>
      <w:r w:rsidR="0040601D" w:rsidRPr="00902A45">
        <w:rPr>
          <w:b/>
          <w:lang w:val="ro-RO"/>
        </w:rPr>
        <w:t>B.1. Date privind aria naturală protejată de interes comunitar:</w:t>
      </w:r>
      <w:bookmarkEnd w:id="23"/>
    </w:p>
    <w:p w14:paraId="45E112E9" w14:textId="231DA5DB" w:rsidR="0040601D" w:rsidRDefault="0040601D" w:rsidP="0040601D">
      <w:pPr>
        <w:spacing w:after="0" w:line="240" w:lineRule="auto"/>
        <w:jc w:val="both"/>
        <w:rPr>
          <w:rFonts w:ascii="Times New Roman" w:hAnsi="Times New Roman" w:cs="Times New Roman"/>
          <w:sz w:val="24"/>
          <w:szCs w:val="24"/>
        </w:rPr>
      </w:pPr>
      <w:proofErr w:type="spellStart"/>
      <w:r w:rsidRPr="00BB1745">
        <w:rPr>
          <w:rFonts w:ascii="Times New Roman" w:hAnsi="Times New Roman" w:cs="Times New Roman"/>
          <w:color w:val="000000"/>
          <w:sz w:val="24"/>
          <w:szCs w:val="24"/>
        </w:rPr>
        <w:t>Sit</w:t>
      </w:r>
      <w:r>
        <w:rPr>
          <w:rFonts w:ascii="Times New Roman" w:hAnsi="Times New Roman" w:cs="Times New Roman"/>
          <w:color w:val="000000"/>
          <w:sz w:val="24"/>
          <w:szCs w:val="24"/>
        </w:rPr>
        <w:t>ul</w:t>
      </w:r>
      <w:proofErr w:type="spellEnd"/>
      <w:r>
        <w:rPr>
          <w:rFonts w:ascii="Times New Roman" w:hAnsi="Times New Roman" w:cs="Times New Roman"/>
          <w:color w:val="000000"/>
          <w:sz w:val="24"/>
          <w:szCs w:val="24"/>
        </w:rPr>
        <w:t xml:space="preserve"> </w:t>
      </w:r>
      <w:r w:rsidRPr="00BB1745">
        <w:rPr>
          <w:rFonts w:ascii="Times New Roman" w:hAnsi="Times New Roman" w:cs="Times New Roman"/>
          <w:color w:val="000000"/>
          <w:sz w:val="24"/>
          <w:szCs w:val="24"/>
        </w:rPr>
        <w:t>Natura 2000 care fac</w:t>
      </w:r>
      <w:r>
        <w:rPr>
          <w:rFonts w:ascii="Times New Roman" w:hAnsi="Times New Roman" w:cs="Times New Roman"/>
          <w:color w:val="000000"/>
          <w:sz w:val="24"/>
          <w:szCs w:val="24"/>
        </w:rPr>
        <w:t>e</w:t>
      </w:r>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parte</w:t>
      </w:r>
      <w:proofErr w:type="spellEnd"/>
      <w:r w:rsidRPr="00BB1745">
        <w:rPr>
          <w:rFonts w:ascii="Times New Roman" w:hAnsi="Times New Roman" w:cs="Times New Roman"/>
          <w:color w:val="000000"/>
          <w:sz w:val="24"/>
          <w:szCs w:val="24"/>
        </w:rPr>
        <w:t xml:space="preserve"> din </w:t>
      </w:r>
      <w:proofErr w:type="spellStart"/>
      <w:r w:rsidRPr="00BB1745">
        <w:rPr>
          <w:rFonts w:ascii="Times New Roman" w:hAnsi="Times New Roman" w:cs="Times New Roman"/>
          <w:color w:val="000000"/>
          <w:sz w:val="24"/>
          <w:szCs w:val="24"/>
        </w:rPr>
        <w:t>suprafaţa</w:t>
      </w:r>
      <w:proofErr w:type="spellEnd"/>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amenajamentului</w:t>
      </w:r>
      <w:proofErr w:type="spellEnd"/>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fondului</w:t>
      </w:r>
      <w:proofErr w:type="spellEnd"/>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forestier</w:t>
      </w:r>
      <w:proofErr w:type="spellEnd"/>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proprietate</w:t>
      </w:r>
      <w:proofErr w:type="spellEnd"/>
      <w:r>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privată</w:t>
      </w:r>
      <w:proofErr w:type="spellEnd"/>
      <w:r w:rsidRPr="00BB1745">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a</w:t>
      </w:r>
      <w:r>
        <w:rPr>
          <w:rFonts w:ascii="Times New Roman" w:hAnsi="Times New Roman" w:cs="Times New Roman"/>
          <w:color w:val="000000"/>
          <w:sz w:val="24"/>
          <w:szCs w:val="24"/>
        </w:rPr>
        <w:t>parținând</w:t>
      </w:r>
      <w:proofErr w:type="spellEnd"/>
      <w:r>
        <w:rPr>
          <w:rFonts w:ascii="Times New Roman" w:hAnsi="Times New Roman" w:cs="Times New Roman"/>
          <w:color w:val="000000"/>
          <w:sz w:val="24"/>
          <w:szCs w:val="24"/>
        </w:rPr>
        <w:t xml:space="preserve"> </w:t>
      </w:r>
      <w:r w:rsidR="005E12CB">
        <w:rPr>
          <w:rFonts w:ascii="Times New Roman" w:hAnsi="Times New Roman" w:cs="Times New Roman"/>
          <w:color w:val="000000"/>
          <w:sz w:val="24"/>
          <w:szCs w:val="24"/>
        </w:rPr>
        <w:t>Dresden Invest S.R.L.</w:t>
      </w:r>
      <w:r>
        <w:rPr>
          <w:rFonts w:ascii="Times New Roman" w:hAnsi="Times New Roman" w:cs="Times New Roman"/>
          <w:color w:val="000000"/>
          <w:sz w:val="24"/>
          <w:szCs w:val="24"/>
        </w:rPr>
        <w:t>, UP I</w:t>
      </w:r>
      <w:r w:rsidR="005E12CB">
        <w:rPr>
          <w:rFonts w:ascii="Times New Roman" w:hAnsi="Times New Roman" w:cs="Times New Roman"/>
          <w:color w:val="000000"/>
          <w:sz w:val="24"/>
          <w:szCs w:val="24"/>
        </w:rPr>
        <w:t xml:space="preserve">I Valea </w:t>
      </w:r>
      <w:proofErr w:type="spellStart"/>
      <w:r w:rsidR="005E12CB">
        <w:rPr>
          <w:rFonts w:ascii="Times New Roman" w:hAnsi="Times New Roman" w:cs="Times New Roman"/>
          <w:color w:val="000000"/>
          <w:sz w:val="24"/>
          <w:szCs w:val="24"/>
        </w:rPr>
        <w:t>Jigoreasa</w:t>
      </w:r>
      <w:proofErr w:type="spellEnd"/>
      <w:r w:rsidRPr="00BB174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B1745">
        <w:rPr>
          <w:rFonts w:ascii="Times New Roman" w:hAnsi="Times New Roman" w:cs="Times New Roman"/>
          <w:color w:val="000000"/>
          <w:sz w:val="24"/>
          <w:szCs w:val="24"/>
        </w:rPr>
        <w:t>județul</w:t>
      </w:r>
      <w:proofErr w:type="spellEnd"/>
      <w:r w:rsidRPr="00BB1745">
        <w:rPr>
          <w:rFonts w:ascii="Times New Roman" w:hAnsi="Times New Roman" w:cs="Times New Roman"/>
          <w:color w:val="000000"/>
          <w:sz w:val="24"/>
          <w:szCs w:val="24"/>
        </w:rPr>
        <w:t xml:space="preserve"> </w:t>
      </w:r>
      <w:r w:rsidR="005E12CB">
        <w:rPr>
          <w:rFonts w:ascii="Times New Roman" w:hAnsi="Times New Roman" w:cs="Times New Roman"/>
          <w:color w:val="000000"/>
          <w:sz w:val="24"/>
          <w:szCs w:val="24"/>
        </w:rPr>
        <w:t>Hunedoara</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este</w:t>
      </w:r>
      <w:proofErr w:type="spellEnd"/>
      <w:r w:rsidRPr="00BB1745">
        <w:rPr>
          <w:rFonts w:ascii="Times New Roman" w:hAnsi="Times New Roman" w:cs="Times New Roman"/>
          <w:color w:val="000000"/>
          <w:sz w:val="24"/>
          <w:szCs w:val="24"/>
        </w:rPr>
        <w:t>:</w:t>
      </w:r>
    </w:p>
    <w:p w14:paraId="0A02AC2B" w14:textId="512EEC28" w:rsidR="0040601D" w:rsidRPr="00EC2DB1" w:rsidRDefault="0040601D" w:rsidP="00EC2DB1">
      <w:pPr>
        <w:spacing w:after="0" w:line="240" w:lineRule="auto"/>
        <w:jc w:val="both"/>
        <w:rPr>
          <w:rFonts w:ascii="Times New Roman" w:hAnsi="Times New Roman" w:cs="Times New Roman"/>
          <w:sz w:val="24"/>
          <w:szCs w:val="24"/>
        </w:rPr>
      </w:pPr>
    </w:p>
    <w:p w14:paraId="2393AA3D" w14:textId="6E6DE50F" w:rsidR="0040601D" w:rsidRPr="005E12CB" w:rsidRDefault="005E12CB" w:rsidP="003C7645">
      <w:pPr>
        <w:pStyle w:val="ListParagraph"/>
        <w:numPr>
          <w:ilvl w:val="0"/>
          <w:numId w:val="9"/>
        </w:numPr>
        <w:spacing w:after="0" w:line="240" w:lineRule="auto"/>
        <w:jc w:val="both"/>
        <w:rPr>
          <w:rFonts w:ascii="Times New Roman" w:hAnsi="Times New Roman" w:cs="Times New Roman"/>
          <w:sz w:val="24"/>
          <w:szCs w:val="24"/>
        </w:rPr>
      </w:pPr>
      <w:r w:rsidRPr="005E12CB">
        <w:rPr>
          <w:rFonts w:ascii="Times New Roman" w:eastAsia="Lucida Sans Unicode" w:hAnsi="Times New Roman" w:cs="Times New Roman"/>
          <w:i/>
          <w:iCs/>
          <w:sz w:val="24"/>
          <w:szCs w:val="24"/>
          <w:lang w:eastAsia="hi-IN"/>
        </w:rPr>
        <w:t xml:space="preserve">ROSCI0087 Grădiștea </w:t>
      </w:r>
      <w:proofErr w:type="spellStart"/>
      <w:r w:rsidRPr="005E12CB">
        <w:rPr>
          <w:rFonts w:ascii="Times New Roman" w:eastAsia="Lucida Sans Unicode" w:hAnsi="Times New Roman" w:cs="Times New Roman"/>
          <w:i/>
          <w:iCs/>
          <w:sz w:val="24"/>
          <w:szCs w:val="24"/>
          <w:lang w:eastAsia="hi-IN"/>
        </w:rPr>
        <w:t>Muncelului-Cioclovina</w:t>
      </w:r>
      <w:proofErr w:type="spellEnd"/>
      <w:r w:rsidRPr="005E12CB">
        <w:rPr>
          <w:rFonts w:ascii="Times New Roman" w:eastAsia="Lucida Sans Unicode" w:hAnsi="Times New Roman" w:cs="Times New Roman"/>
          <w:i/>
          <w:iCs/>
          <w:sz w:val="24"/>
          <w:szCs w:val="24"/>
          <w:lang w:eastAsia="hi-IN"/>
        </w:rPr>
        <w:t xml:space="preserve"> </w:t>
      </w:r>
      <w:r w:rsidR="0040601D" w:rsidRPr="005E12CB">
        <w:rPr>
          <w:rFonts w:ascii="Times New Roman" w:eastAsia="Lucida Sans Unicode" w:hAnsi="Times New Roman" w:cs="Times New Roman"/>
          <w:i/>
          <w:iCs/>
          <w:sz w:val="24"/>
          <w:szCs w:val="24"/>
          <w:lang w:eastAsia="hi-IN"/>
        </w:rPr>
        <w:t xml:space="preserve"> </w:t>
      </w:r>
      <w:r w:rsidR="00FE2D29" w:rsidRPr="00FE2D29">
        <w:rPr>
          <w:rFonts w:ascii="Times New Roman" w:eastAsia="Lucida Sans Unicode" w:hAnsi="Times New Roman" w:cs="Times New Roman"/>
          <w:i/>
          <w:iCs/>
          <w:sz w:val="24"/>
          <w:szCs w:val="24"/>
          <w:lang w:eastAsia="hi-IN"/>
        </w:rPr>
        <w:t xml:space="preserve">400,14 </w:t>
      </w:r>
      <w:r w:rsidR="0040601D" w:rsidRPr="005E12CB">
        <w:rPr>
          <w:rFonts w:ascii="Times New Roman" w:eastAsia="Lucida Sans Unicode" w:hAnsi="Times New Roman" w:cs="Times New Roman"/>
          <w:i/>
          <w:iCs/>
          <w:sz w:val="24"/>
          <w:szCs w:val="24"/>
          <w:lang w:eastAsia="hi-IN"/>
        </w:rPr>
        <w:t xml:space="preserve">ha </w:t>
      </w:r>
      <w:r w:rsidR="00EC2DB1" w:rsidRPr="005E12CB">
        <w:rPr>
          <w:rFonts w:ascii="Times New Roman" w:eastAsia="Lucida Sans Unicode" w:hAnsi="Times New Roman" w:cs="Times New Roman"/>
          <w:i/>
          <w:iCs/>
          <w:sz w:val="24"/>
          <w:szCs w:val="24"/>
          <w:lang w:eastAsia="hi-IN"/>
        </w:rPr>
        <w:t>(</w:t>
      </w:r>
      <w:r w:rsidR="003A69CD">
        <w:rPr>
          <w:rFonts w:ascii="Times New Roman" w:eastAsia="Lucida Sans Unicode" w:hAnsi="Times New Roman" w:cs="Times New Roman"/>
          <w:i/>
          <w:iCs/>
          <w:sz w:val="24"/>
          <w:szCs w:val="24"/>
          <w:lang w:eastAsia="hi-IN"/>
        </w:rPr>
        <w:t>1,05</w:t>
      </w:r>
      <w:r w:rsidR="00FE2D29">
        <w:rPr>
          <w:rFonts w:ascii="Times New Roman" w:eastAsia="Lucida Sans Unicode" w:hAnsi="Times New Roman" w:cs="Times New Roman"/>
          <w:i/>
          <w:iCs/>
          <w:sz w:val="24"/>
          <w:szCs w:val="24"/>
          <w:lang w:eastAsia="hi-IN"/>
        </w:rPr>
        <w:t xml:space="preserve"> </w:t>
      </w:r>
      <w:r w:rsidR="00EC2DB1" w:rsidRPr="005E12CB">
        <w:rPr>
          <w:rFonts w:ascii="Times New Roman" w:eastAsia="Lucida Sans Unicode" w:hAnsi="Times New Roman" w:cs="Times New Roman"/>
          <w:i/>
          <w:iCs/>
          <w:sz w:val="24"/>
          <w:szCs w:val="24"/>
          <w:lang w:eastAsia="hi-IN"/>
        </w:rPr>
        <w:t xml:space="preserve">% din </w:t>
      </w:r>
      <w:r>
        <w:rPr>
          <w:rFonts w:ascii="Times New Roman" w:eastAsia="Lucida Sans Unicode" w:hAnsi="Times New Roman" w:cs="Times New Roman"/>
          <w:i/>
          <w:iCs/>
          <w:sz w:val="24"/>
          <w:szCs w:val="24"/>
          <w:lang w:eastAsia="hi-IN"/>
        </w:rPr>
        <w:t>ROSCI0087</w:t>
      </w:r>
      <w:r w:rsidR="00EC2DB1" w:rsidRPr="005E12CB">
        <w:rPr>
          <w:rFonts w:ascii="Times New Roman" w:eastAsia="Lucida Sans Unicode" w:hAnsi="Times New Roman" w:cs="Times New Roman"/>
          <w:i/>
          <w:iCs/>
          <w:sz w:val="24"/>
          <w:szCs w:val="24"/>
          <w:lang w:eastAsia="hi-IN"/>
        </w:rPr>
        <w:t>)</w:t>
      </w:r>
    </w:p>
    <w:p w14:paraId="72F6BDF9" w14:textId="00F897FD" w:rsidR="0040601D" w:rsidRPr="005E12CB" w:rsidRDefault="005E12CB" w:rsidP="003C7645">
      <w:pPr>
        <w:pStyle w:val="ListParagraph"/>
        <w:numPr>
          <w:ilvl w:val="0"/>
          <w:numId w:val="9"/>
        </w:numPr>
        <w:spacing w:after="0" w:line="240" w:lineRule="auto"/>
        <w:jc w:val="both"/>
        <w:rPr>
          <w:rFonts w:ascii="Times New Roman" w:hAnsi="Times New Roman" w:cs="Times New Roman"/>
          <w:sz w:val="24"/>
          <w:szCs w:val="24"/>
        </w:rPr>
      </w:pPr>
      <w:r w:rsidRPr="005E12CB">
        <w:rPr>
          <w:rFonts w:ascii="Times New Roman" w:eastAsia="Lucida Sans Unicode" w:hAnsi="Times New Roman" w:cs="Times New Roman"/>
          <w:i/>
          <w:iCs/>
          <w:sz w:val="24"/>
          <w:szCs w:val="24"/>
          <w:lang w:eastAsia="hi-IN"/>
        </w:rPr>
        <w:t xml:space="preserve">ROSPA0045 Grădiștea </w:t>
      </w:r>
      <w:proofErr w:type="spellStart"/>
      <w:r w:rsidRPr="005E12CB">
        <w:rPr>
          <w:rFonts w:ascii="Times New Roman" w:eastAsia="Lucida Sans Unicode" w:hAnsi="Times New Roman" w:cs="Times New Roman"/>
          <w:i/>
          <w:iCs/>
          <w:sz w:val="24"/>
          <w:szCs w:val="24"/>
          <w:lang w:eastAsia="hi-IN"/>
        </w:rPr>
        <w:t>Muncelului-Cioclovina</w:t>
      </w:r>
      <w:proofErr w:type="spellEnd"/>
      <w:r w:rsidRPr="005E12CB">
        <w:rPr>
          <w:rFonts w:ascii="Times New Roman" w:eastAsia="Lucida Sans Unicode" w:hAnsi="Times New Roman" w:cs="Times New Roman"/>
          <w:i/>
          <w:iCs/>
          <w:sz w:val="24"/>
          <w:szCs w:val="24"/>
          <w:lang w:eastAsia="hi-IN"/>
        </w:rPr>
        <w:t xml:space="preserve"> </w:t>
      </w:r>
      <w:r w:rsidR="0040601D" w:rsidRPr="005E12CB">
        <w:rPr>
          <w:rFonts w:ascii="Times New Roman" w:eastAsia="Lucida Sans Unicode" w:hAnsi="Times New Roman" w:cs="Times New Roman"/>
          <w:i/>
          <w:iCs/>
          <w:sz w:val="24"/>
          <w:szCs w:val="24"/>
          <w:lang w:eastAsia="hi-IN"/>
        </w:rPr>
        <w:t xml:space="preserve"> </w:t>
      </w:r>
      <w:r w:rsidR="00FE2D29" w:rsidRPr="00FE2D29">
        <w:rPr>
          <w:rFonts w:ascii="Times New Roman" w:eastAsia="Lucida Sans Unicode" w:hAnsi="Times New Roman" w:cs="Times New Roman"/>
          <w:i/>
          <w:iCs/>
          <w:sz w:val="24"/>
          <w:szCs w:val="24"/>
          <w:lang w:eastAsia="hi-IN"/>
        </w:rPr>
        <w:t xml:space="preserve">400,14 </w:t>
      </w:r>
      <w:r w:rsidR="00FE2D29" w:rsidRPr="005E12CB">
        <w:rPr>
          <w:rFonts w:ascii="Times New Roman" w:eastAsia="Lucida Sans Unicode" w:hAnsi="Times New Roman" w:cs="Times New Roman"/>
          <w:i/>
          <w:iCs/>
          <w:sz w:val="24"/>
          <w:szCs w:val="24"/>
          <w:lang w:eastAsia="hi-IN"/>
        </w:rPr>
        <w:t>ha</w:t>
      </w:r>
      <w:r w:rsidR="00FE2D29">
        <w:rPr>
          <w:rFonts w:ascii="Times New Roman" w:eastAsia="Lucida Sans Unicode" w:hAnsi="Times New Roman" w:cs="Times New Roman"/>
          <w:i/>
          <w:iCs/>
          <w:sz w:val="24"/>
          <w:szCs w:val="24"/>
          <w:lang w:eastAsia="hi-IN"/>
        </w:rPr>
        <w:t xml:space="preserve"> (</w:t>
      </w:r>
      <w:r w:rsidR="00D05E2D">
        <w:rPr>
          <w:rFonts w:ascii="Times New Roman" w:eastAsia="Lucida Sans Unicode" w:hAnsi="Times New Roman" w:cs="Times New Roman"/>
          <w:i/>
          <w:iCs/>
          <w:sz w:val="24"/>
          <w:szCs w:val="24"/>
          <w:lang w:eastAsia="hi-IN"/>
        </w:rPr>
        <w:t>1,0</w:t>
      </w:r>
      <w:r w:rsidR="003A69CD">
        <w:rPr>
          <w:rFonts w:ascii="Times New Roman" w:eastAsia="Lucida Sans Unicode" w:hAnsi="Times New Roman" w:cs="Times New Roman"/>
          <w:i/>
          <w:iCs/>
          <w:sz w:val="24"/>
          <w:szCs w:val="24"/>
          <w:lang w:eastAsia="hi-IN"/>
        </w:rPr>
        <w:t>5</w:t>
      </w:r>
      <w:r w:rsidR="00D05E2D">
        <w:rPr>
          <w:rFonts w:ascii="Times New Roman" w:eastAsia="Lucida Sans Unicode" w:hAnsi="Times New Roman" w:cs="Times New Roman"/>
          <w:i/>
          <w:iCs/>
          <w:sz w:val="24"/>
          <w:szCs w:val="24"/>
          <w:lang w:eastAsia="hi-IN"/>
        </w:rPr>
        <w:t xml:space="preserve">5 </w:t>
      </w:r>
      <w:r w:rsidR="00FE2D29">
        <w:rPr>
          <w:rFonts w:ascii="Times New Roman" w:eastAsia="Lucida Sans Unicode" w:hAnsi="Times New Roman" w:cs="Times New Roman"/>
          <w:i/>
          <w:iCs/>
          <w:sz w:val="24"/>
          <w:szCs w:val="24"/>
          <w:lang w:eastAsia="hi-IN"/>
        </w:rPr>
        <w:t>% din ROSPA0045</w:t>
      </w:r>
      <w:r w:rsidR="00EC2DB1" w:rsidRPr="005E12CB">
        <w:rPr>
          <w:rFonts w:ascii="Times New Roman" w:eastAsia="Lucida Sans Unicode" w:hAnsi="Times New Roman" w:cs="Times New Roman"/>
          <w:i/>
          <w:iCs/>
          <w:sz w:val="24"/>
          <w:szCs w:val="24"/>
          <w:lang w:eastAsia="hi-IN"/>
        </w:rPr>
        <w:t>)</w:t>
      </w:r>
    </w:p>
    <w:p w14:paraId="63E421E6" w14:textId="038156B9" w:rsidR="0040601D" w:rsidRPr="00FE2D29" w:rsidRDefault="005E12CB" w:rsidP="003C7645">
      <w:pPr>
        <w:pStyle w:val="ListParagraph"/>
        <w:numPr>
          <w:ilvl w:val="0"/>
          <w:numId w:val="9"/>
        </w:numPr>
        <w:spacing w:after="0" w:line="240" w:lineRule="auto"/>
        <w:jc w:val="both"/>
        <w:rPr>
          <w:rFonts w:ascii="Times New Roman" w:hAnsi="Times New Roman" w:cs="Times New Roman"/>
          <w:i/>
          <w:iCs/>
          <w:sz w:val="24"/>
          <w:szCs w:val="24"/>
        </w:rPr>
      </w:pPr>
      <w:r w:rsidRPr="00FE2D29">
        <w:rPr>
          <w:rFonts w:ascii="Times New Roman" w:eastAsia="Lucida Sans Unicode" w:hAnsi="Times New Roman" w:cs="Times New Roman"/>
          <w:i/>
          <w:iCs/>
          <w:sz w:val="24"/>
          <w:szCs w:val="24"/>
          <w:lang w:eastAsia="hi-IN"/>
        </w:rPr>
        <w:t xml:space="preserve">RONPA0015 </w:t>
      </w:r>
      <w:proofErr w:type="spellStart"/>
      <w:r w:rsidRPr="00FE2D29">
        <w:rPr>
          <w:rFonts w:ascii="Times New Roman" w:eastAsia="Lucida Sans Unicode" w:hAnsi="Times New Roman" w:cs="Times New Roman"/>
          <w:i/>
          <w:iCs/>
          <w:sz w:val="24"/>
          <w:szCs w:val="24"/>
          <w:lang w:eastAsia="hi-IN"/>
        </w:rPr>
        <w:t>Parcul</w:t>
      </w:r>
      <w:proofErr w:type="spellEnd"/>
      <w:r w:rsidRPr="00FE2D29">
        <w:rPr>
          <w:rFonts w:ascii="Times New Roman" w:eastAsia="Lucida Sans Unicode" w:hAnsi="Times New Roman" w:cs="Times New Roman"/>
          <w:i/>
          <w:iCs/>
          <w:sz w:val="24"/>
          <w:szCs w:val="24"/>
          <w:lang w:eastAsia="hi-IN"/>
        </w:rPr>
        <w:t xml:space="preserve"> Natural Grădiștea </w:t>
      </w:r>
      <w:proofErr w:type="spellStart"/>
      <w:r w:rsidRPr="00FE2D29">
        <w:rPr>
          <w:rFonts w:ascii="Times New Roman" w:eastAsia="Lucida Sans Unicode" w:hAnsi="Times New Roman" w:cs="Times New Roman"/>
          <w:i/>
          <w:iCs/>
          <w:sz w:val="24"/>
          <w:szCs w:val="24"/>
          <w:lang w:eastAsia="hi-IN"/>
        </w:rPr>
        <w:t>Muncelului-Cioclovina</w:t>
      </w:r>
      <w:proofErr w:type="spellEnd"/>
      <w:r w:rsidR="00FE2D29">
        <w:rPr>
          <w:rFonts w:ascii="Times New Roman" w:eastAsia="Lucida Sans Unicode" w:hAnsi="Times New Roman" w:cs="Times New Roman"/>
          <w:i/>
          <w:iCs/>
          <w:sz w:val="24"/>
          <w:szCs w:val="24"/>
          <w:lang w:eastAsia="hi-IN"/>
        </w:rPr>
        <w:t xml:space="preserve"> </w:t>
      </w:r>
      <w:r w:rsidR="00FE2D29" w:rsidRPr="00FE2D29">
        <w:rPr>
          <w:rFonts w:ascii="Times New Roman" w:eastAsia="Lucida Sans Unicode" w:hAnsi="Times New Roman" w:cs="Times New Roman"/>
          <w:i/>
          <w:iCs/>
          <w:sz w:val="24"/>
          <w:szCs w:val="24"/>
          <w:lang w:eastAsia="hi-IN"/>
        </w:rPr>
        <w:t xml:space="preserve">400,14 </w:t>
      </w:r>
      <w:r w:rsidR="00FE2D29" w:rsidRPr="005E12CB">
        <w:rPr>
          <w:rFonts w:ascii="Times New Roman" w:eastAsia="Lucida Sans Unicode" w:hAnsi="Times New Roman" w:cs="Times New Roman"/>
          <w:i/>
          <w:iCs/>
          <w:sz w:val="24"/>
          <w:szCs w:val="24"/>
          <w:lang w:eastAsia="hi-IN"/>
        </w:rPr>
        <w:t>ha</w:t>
      </w:r>
      <w:r w:rsidR="00647E63">
        <w:rPr>
          <w:rFonts w:ascii="Times New Roman" w:eastAsia="Lucida Sans Unicode" w:hAnsi="Times New Roman" w:cs="Times New Roman"/>
          <w:i/>
          <w:iCs/>
          <w:sz w:val="24"/>
          <w:szCs w:val="24"/>
          <w:lang w:eastAsia="hi-IN"/>
        </w:rPr>
        <w:t xml:space="preserve"> (1,04% din RONPA0015)</w:t>
      </w:r>
    </w:p>
    <w:p w14:paraId="05E8F41B" w14:textId="0DC58E76" w:rsidR="005E12CB" w:rsidRPr="009E4E76" w:rsidRDefault="005E12CB" w:rsidP="0040601D">
      <w:pPr>
        <w:spacing w:after="0" w:line="240" w:lineRule="auto"/>
        <w:jc w:val="both"/>
        <w:rPr>
          <w:rFonts w:ascii="Times New Roman" w:hAnsi="Times New Roman" w:cs="Times New Roman"/>
          <w:i/>
          <w:iCs/>
          <w:sz w:val="24"/>
          <w:szCs w:val="24"/>
        </w:rPr>
      </w:pPr>
    </w:p>
    <w:p w14:paraId="41F56612" w14:textId="79DA371F" w:rsidR="0040601D" w:rsidRPr="00D05E2D" w:rsidRDefault="0040601D" w:rsidP="00D05E2D">
      <w:pPr>
        <w:keepNext/>
        <w:numPr>
          <w:ilvl w:val="2"/>
          <w:numId w:val="0"/>
        </w:numPr>
        <w:tabs>
          <w:tab w:val="num" w:pos="720"/>
        </w:tabs>
        <w:suppressAutoHyphens/>
        <w:spacing w:after="0" w:line="240" w:lineRule="auto"/>
        <w:ind w:firstLine="720"/>
        <w:jc w:val="both"/>
        <w:outlineLvl w:val="2"/>
        <w:rPr>
          <w:rFonts w:ascii="Times New Roman" w:eastAsia="Lucida Sans Unicode" w:hAnsi="Times New Roman" w:cs="Mangal"/>
          <w:b/>
          <w:bCs/>
          <w:caps/>
          <w:color w:val="000000"/>
          <w:kern w:val="1"/>
          <w:sz w:val="24"/>
          <w:szCs w:val="24"/>
          <w:lang w:val="ro-RO" w:eastAsia="hi-IN" w:bidi="hi-IN"/>
        </w:rPr>
      </w:pPr>
      <w:bookmarkStart w:id="24" w:name="_Toc170220876"/>
      <w:r w:rsidRPr="00D05E2D">
        <w:rPr>
          <w:rFonts w:ascii="Times New Roman" w:eastAsia="Lucida Sans Unicode" w:hAnsi="Times New Roman" w:cs="Mangal"/>
          <w:b/>
          <w:bCs/>
          <w:caps/>
          <w:color w:val="000000"/>
          <w:kern w:val="1"/>
          <w:sz w:val="24"/>
          <w:szCs w:val="24"/>
          <w:lang w:val="ro-RO" w:eastAsia="hi-IN" w:bidi="hi-IN"/>
        </w:rPr>
        <w:t xml:space="preserve">SItul de interes comunitar </w:t>
      </w:r>
      <w:r w:rsidR="00D05E2D" w:rsidRPr="00D05E2D">
        <w:rPr>
          <w:rFonts w:ascii="Times New Roman" w:eastAsia="Lucida Sans Unicode" w:hAnsi="Times New Roman" w:cs="Mangal"/>
          <w:b/>
          <w:bCs/>
          <w:caps/>
          <w:color w:val="000000"/>
          <w:kern w:val="1"/>
          <w:sz w:val="24"/>
          <w:szCs w:val="24"/>
          <w:lang w:val="ro-RO" w:eastAsia="hi-IN" w:bidi="hi-IN"/>
        </w:rPr>
        <w:t>ROSCI0087 Grădiștea Muncelului – Cioclovina</w:t>
      </w:r>
      <w:bookmarkEnd w:id="24"/>
    </w:p>
    <w:p w14:paraId="7E59A17E" w14:textId="77777777" w:rsidR="0040601D" w:rsidRPr="00AF10D0" w:rsidRDefault="0040601D" w:rsidP="0040601D">
      <w:pPr>
        <w:spacing w:after="0" w:line="240" w:lineRule="auto"/>
        <w:jc w:val="both"/>
        <w:rPr>
          <w:highlight w:val="yellow"/>
          <w:lang w:val="ro-RO" w:eastAsia="hi-IN" w:bidi="hi-IN"/>
        </w:rPr>
      </w:pPr>
    </w:p>
    <w:p w14:paraId="4F9560A0" w14:textId="77777777" w:rsidR="0040601D" w:rsidRPr="00D05E2D" w:rsidRDefault="0040601D" w:rsidP="0040601D">
      <w:pPr>
        <w:spacing w:after="0" w:line="240" w:lineRule="auto"/>
        <w:jc w:val="both"/>
        <w:rPr>
          <w:rFonts w:ascii="Times New Roman" w:eastAsia="Calibri" w:hAnsi="Times New Roman" w:cs="Times New Roman"/>
          <w:b/>
          <w:sz w:val="24"/>
          <w:szCs w:val="24"/>
        </w:rPr>
      </w:pPr>
      <w:r w:rsidRPr="00D05E2D">
        <w:rPr>
          <w:rFonts w:ascii="Times New Roman" w:eastAsia="Calibri" w:hAnsi="Times New Roman" w:cs="Times New Roman"/>
          <w:b/>
          <w:sz w:val="24"/>
          <w:szCs w:val="24"/>
        </w:rPr>
        <w:t xml:space="preserve"> </w:t>
      </w:r>
      <w:r w:rsidRPr="00D05E2D">
        <w:rPr>
          <w:rFonts w:ascii="Times New Roman" w:eastAsia="Calibri" w:hAnsi="Times New Roman" w:cs="Times New Roman"/>
          <w:b/>
          <w:sz w:val="24"/>
          <w:szCs w:val="24"/>
        </w:rPr>
        <w:tab/>
      </w:r>
      <w:proofErr w:type="spellStart"/>
      <w:r w:rsidRPr="00D05E2D">
        <w:rPr>
          <w:rFonts w:ascii="Times New Roman" w:eastAsia="Calibri" w:hAnsi="Times New Roman" w:cs="Times New Roman"/>
          <w:b/>
          <w:sz w:val="24"/>
          <w:szCs w:val="24"/>
        </w:rPr>
        <w:t>Suprafața</w:t>
      </w:r>
      <w:proofErr w:type="spellEnd"/>
      <w:r w:rsidRPr="00D05E2D">
        <w:rPr>
          <w:rFonts w:ascii="Times New Roman" w:eastAsia="Calibri" w:hAnsi="Times New Roman" w:cs="Times New Roman"/>
          <w:b/>
          <w:sz w:val="24"/>
          <w:szCs w:val="24"/>
        </w:rPr>
        <w:t xml:space="preserve"> </w:t>
      </w:r>
      <w:proofErr w:type="spellStart"/>
      <w:r w:rsidRPr="00D05E2D">
        <w:rPr>
          <w:rFonts w:ascii="Times New Roman" w:eastAsia="Calibri" w:hAnsi="Times New Roman" w:cs="Times New Roman"/>
          <w:b/>
          <w:sz w:val="24"/>
          <w:szCs w:val="24"/>
        </w:rPr>
        <w:t>sitului</w:t>
      </w:r>
      <w:proofErr w:type="spellEnd"/>
    </w:p>
    <w:p w14:paraId="51D0AAA1" w14:textId="0F83DC7D" w:rsidR="0040601D" w:rsidRDefault="00D05E2D" w:rsidP="0040601D">
      <w:pPr>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Situl Natura 2000 ROSCI0087 Grădiștea Muncelului - Cioclovina, cu coordonate de</w:t>
      </w:r>
      <w:r w:rsidRPr="00D05E2D">
        <w:rPr>
          <w:rFonts w:ascii="Times New Roman" w:eastAsia="SimSun" w:hAnsi="Times New Roman" w:cs="Times New Roman"/>
          <w:kern w:val="1"/>
          <w:sz w:val="24"/>
          <w:szCs w:val="24"/>
          <w:lang w:val="ro-RO" w:eastAsia="zh-CN" w:bidi="hi-IN"/>
        </w:rPr>
        <w:cr/>
        <w:t>localizare: longitudine 23.0039527 și latitudine 45.006</w:t>
      </w:r>
      <w:r w:rsidR="003A69CD">
        <w:rPr>
          <w:rFonts w:ascii="Times New Roman" w:eastAsia="SimSun" w:hAnsi="Times New Roman" w:cs="Times New Roman"/>
          <w:kern w:val="1"/>
          <w:sz w:val="24"/>
          <w:szCs w:val="24"/>
          <w:lang w:val="ro-RO" w:eastAsia="zh-CN" w:bidi="hi-IN"/>
        </w:rPr>
        <w:t>8111 are o suprafață de 38015,15</w:t>
      </w:r>
      <w:r w:rsidRPr="00D05E2D">
        <w:rPr>
          <w:rFonts w:ascii="Times New Roman" w:eastAsia="SimSun" w:hAnsi="Times New Roman" w:cs="Times New Roman"/>
          <w:kern w:val="1"/>
          <w:sz w:val="24"/>
          <w:szCs w:val="24"/>
          <w:lang w:val="ro-RO" w:eastAsia="zh-CN" w:bidi="hi-IN"/>
        </w:rPr>
        <w:t xml:space="preserve"> ha.</w:t>
      </w:r>
    </w:p>
    <w:p w14:paraId="1A418769" w14:textId="77777777" w:rsidR="00D05E2D" w:rsidRPr="00152C54" w:rsidRDefault="00D05E2D" w:rsidP="0040601D">
      <w:pPr>
        <w:adjustRightInd w:val="0"/>
        <w:spacing w:after="0" w:line="240" w:lineRule="auto"/>
        <w:jc w:val="both"/>
        <w:rPr>
          <w:rFonts w:ascii="Times New Roman" w:hAnsi="Times New Roman" w:cs="Times New Roman"/>
          <w:sz w:val="24"/>
          <w:szCs w:val="24"/>
        </w:rPr>
      </w:pPr>
    </w:p>
    <w:p w14:paraId="49E2B7DC" w14:textId="77777777" w:rsidR="00D05E2D" w:rsidRPr="00D05E2D" w:rsidRDefault="00D05E2D" w:rsidP="00D05E2D">
      <w:pPr>
        <w:autoSpaceDE w:val="0"/>
        <w:autoSpaceDN w:val="0"/>
        <w:adjustRightInd w:val="0"/>
        <w:spacing w:after="0" w:line="240" w:lineRule="auto"/>
        <w:jc w:val="both"/>
        <w:rPr>
          <w:rFonts w:ascii="Times New Roman" w:eastAsia="Calibri" w:hAnsi="Times New Roman" w:cs="Times New Roman"/>
          <w:b/>
          <w:bCs/>
          <w:sz w:val="24"/>
          <w:szCs w:val="24"/>
        </w:rPr>
      </w:pPr>
      <w:proofErr w:type="spellStart"/>
      <w:r w:rsidRPr="00D05E2D">
        <w:rPr>
          <w:rFonts w:ascii="Times New Roman" w:eastAsia="Calibri" w:hAnsi="Times New Roman" w:cs="Times New Roman"/>
          <w:b/>
          <w:bCs/>
          <w:sz w:val="24"/>
          <w:szCs w:val="24"/>
        </w:rPr>
        <w:t>Tipuri</w:t>
      </w:r>
      <w:proofErr w:type="spellEnd"/>
      <w:r w:rsidRPr="00D05E2D">
        <w:rPr>
          <w:rFonts w:ascii="Times New Roman" w:eastAsia="Calibri" w:hAnsi="Times New Roman" w:cs="Times New Roman"/>
          <w:b/>
          <w:bCs/>
          <w:sz w:val="24"/>
          <w:szCs w:val="24"/>
        </w:rPr>
        <w:t xml:space="preserve"> de </w:t>
      </w:r>
      <w:proofErr w:type="spellStart"/>
      <w:r w:rsidRPr="00D05E2D">
        <w:rPr>
          <w:rFonts w:ascii="Times New Roman" w:eastAsia="Calibri" w:hAnsi="Times New Roman" w:cs="Times New Roman"/>
          <w:b/>
          <w:bCs/>
          <w:sz w:val="24"/>
          <w:szCs w:val="24"/>
        </w:rPr>
        <w:t>habitate</w:t>
      </w:r>
      <w:proofErr w:type="spellEnd"/>
    </w:p>
    <w:p w14:paraId="19B43CE1"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bookmarkStart w:id="25" w:name="_Hlk91681724"/>
      <w:r w:rsidRPr="00D05E2D">
        <w:rPr>
          <w:rFonts w:ascii="Times New Roman" w:eastAsia="SimSun" w:hAnsi="Times New Roman" w:cs="Times New Roman"/>
          <w:kern w:val="1"/>
          <w:sz w:val="24"/>
          <w:szCs w:val="24"/>
          <w:lang w:val="ro-RO" w:eastAsia="zh-CN" w:bidi="hi-IN"/>
        </w:rPr>
        <w:t xml:space="preserve">4060  </w:t>
      </w:r>
      <w:r w:rsidRPr="00D05E2D">
        <w:rPr>
          <w:rFonts w:ascii="Times New Roman" w:eastAsia="SimSun" w:hAnsi="Times New Roman" w:cs="Times New Roman"/>
          <w:bCs/>
          <w:kern w:val="1"/>
          <w:sz w:val="24"/>
          <w:szCs w:val="24"/>
          <w:lang w:val="ro-RO" w:eastAsia="zh-CN" w:bidi="hi-IN"/>
        </w:rPr>
        <w:t>Tufărișuri alpine și boreale</w:t>
      </w:r>
    </w:p>
    <w:p w14:paraId="329041EE" w14:textId="7B96D851"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40A0</w:t>
      </w:r>
      <w:r w:rsidR="003A69CD">
        <w:rPr>
          <w:rFonts w:ascii="Times New Roman" w:eastAsia="SimSun" w:hAnsi="Times New Roman" w:cs="Times New Roman"/>
          <w:kern w:val="1"/>
          <w:sz w:val="24"/>
          <w:szCs w:val="24"/>
          <w:lang w:val="ro-RO" w:eastAsia="zh-CN" w:bidi="hi-IN"/>
        </w:rPr>
        <w:t>*</w:t>
      </w:r>
      <w:r w:rsidRPr="00D05E2D">
        <w:rPr>
          <w:rFonts w:ascii="Times New Roman" w:eastAsia="SimSun" w:hAnsi="Times New Roman" w:cs="Times New Roman"/>
          <w:kern w:val="1"/>
          <w:sz w:val="24"/>
          <w:szCs w:val="24"/>
          <w:lang w:val="ro-RO" w:eastAsia="zh-CN" w:bidi="hi-IN"/>
        </w:rPr>
        <w:t xml:space="preserve"> Tufărişuri subcontinentale peripanonice</w:t>
      </w:r>
    </w:p>
    <w:p w14:paraId="633E1828" w14:textId="6038AF25" w:rsidR="00D05E2D" w:rsidRPr="00D05E2D" w:rsidRDefault="003A69C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Pr>
          <w:rFonts w:ascii="Times New Roman" w:eastAsia="SimSun" w:hAnsi="Times New Roman" w:cs="Times New Roman"/>
          <w:kern w:val="1"/>
          <w:sz w:val="24"/>
          <w:szCs w:val="24"/>
          <w:lang w:val="ro-RO" w:eastAsia="zh-CN" w:bidi="hi-IN"/>
        </w:rPr>
        <w:t>6110*</w:t>
      </w:r>
      <w:r w:rsidR="00D05E2D" w:rsidRPr="00D05E2D">
        <w:rPr>
          <w:rFonts w:ascii="Times New Roman" w:eastAsia="SimSun" w:hAnsi="Times New Roman" w:cs="Times New Roman"/>
          <w:kern w:val="1"/>
          <w:sz w:val="24"/>
          <w:szCs w:val="24"/>
          <w:lang w:val="ro-RO" w:eastAsia="zh-CN" w:bidi="hi-IN"/>
        </w:rPr>
        <w:t xml:space="preserve"> </w:t>
      </w:r>
      <w:r w:rsidR="00D05E2D" w:rsidRPr="00D05E2D">
        <w:rPr>
          <w:rFonts w:ascii="Times New Roman" w:eastAsia="SimSun" w:hAnsi="Times New Roman" w:cs="Times New Roman"/>
          <w:bCs/>
          <w:kern w:val="1"/>
          <w:sz w:val="24"/>
          <w:szCs w:val="24"/>
          <w:lang w:val="ro-RO" w:eastAsia="zh-CN" w:bidi="hi-IN"/>
        </w:rPr>
        <w:t>Comunități rupicole calcificate sau pajiști bazifite din Alysso-Sedion albi</w:t>
      </w:r>
    </w:p>
    <w:p w14:paraId="6031A86C" w14:textId="1802CB46"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6210</w:t>
      </w:r>
      <w:r w:rsidR="003A69CD">
        <w:rPr>
          <w:rFonts w:ascii="Times New Roman" w:eastAsia="SimSun" w:hAnsi="Times New Roman" w:cs="Times New Roman"/>
          <w:kern w:val="1"/>
          <w:sz w:val="24"/>
          <w:szCs w:val="24"/>
          <w:lang w:val="ro-RO" w:eastAsia="zh-CN" w:bidi="hi-IN"/>
        </w:rPr>
        <w:t>*</w:t>
      </w:r>
      <w:r w:rsidRPr="00D05E2D">
        <w:rPr>
          <w:rFonts w:ascii="Times New Roman" w:eastAsia="SimSun" w:hAnsi="Times New Roman" w:cs="Times New Roman"/>
          <w:kern w:val="1"/>
          <w:sz w:val="24"/>
          <w:szCs w:val="24"/>
          <w:lang w:val="ro-RO" w:eastAsia="zh-CN" w:bidi="hi-IN"/>
        </w:rPr>
        <w:t xml:space="preserve">  </w:t>
      </w:r>
      <w:r w:rsidRPr="00D05E2D">
        <w:rPr>
          <w:rFonts w:ascii="Times New Roman" w:eastAsia="Calibri" w:hAnsi="Times New Roman" w:cs="Times New Roman"/>
          <w:kern w:val="1"/>
          <w:sz w:val="24"/>
          <w:szCs w:val="24"/>
          <w:lang w:val="ro-RO" w:eastAsia="zh-CN" w:bidi="hi-IN"/>
        </w:rPr>
        <w:t>Pajişti uscate seminaturale şi faciesuri cu tufărişuri pe substrat calcaros</w:t>
      </w:r>
    </w:p>
    <w:p w14:paraId="6C1714AB" w14:textId="629F7570"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6230</w:t>
      </w:r>
      <w:r w:rsidR="003A69CD">
        <w:rPr>
          <w:rFonts w:ascii="Times New Roman" w:eastAsia="SimSun" w:hAnsi="Times New Roman" w:cs="Times New Roman"/>
          <w:kern w:val="1"/>
          <w:sz w:val="24"/>
          <w:szCs w:val="24"/>
          <w:lang w:val="ro-RO" w:eastAsia="zh-CN" w:bidi="hi-IN"/>
        </w:rPr>
        <w:t>*</w:t>
      </w:r>
      <w:r w:rsidRPr="00D05E2D">
        <w:rPr>
          <w:rFonts w:ascii="Times New Roman" w:eastAsia="Calibri" w:hAnsi="Times New Roman" w:cs="Times New Roman"/>
          <w:kern w:val="1"/>
          <w:sz w:val="24"/>
          <w:szCs w:val="24"/>
          <w:lang w:val="ro-RO" w:eastAsia="zh-CN" w:bidi="hi-IN"/>
        </w:rPr>
        <w:t xml:space="preserve">  Pajişti montane de Nardus bogate în specii pe substraturi silicioase</w:t>
      </w:r>
    </w:p>
    <w:p w14:paraId="4C80D15E"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6410  </w:t>
      </w:r>
      <w:r w:rsidRPr="00D05E2D">
        <w:rPr>
          <w:rFonts w:ascii="Times New Roman" w:eastAsia="Calibri" w:hAnsi="Times New Roman" w:cs="Times New Roman"/>
          <w:kern w:val="1"/>
          <w:sz w:val="24"/>
          <w:szCs w:val="24"/>
          <w:lang w:val="ro-RO" w:eastAsia="zh-CN" w:bidi="hi-IN"/>
        </w:rPr>
        <w:t>Pajişti cu Molina pe soluri calcaroase, turboase sau argiloase</w:t>
      </w:r>
    </w:p>
    <w:p w14:paraId="04ECD6B3" w14:textId="77777777" w:rsidR="00D05E2D" w:rsidRPr="00D05E2D" w:rsidRDefault="00D05E2D" w:rsidP="00D05E2D">
      <w:p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6430</w:t>
      </w:r>
      <w:r w:rsidRPr="00D05E2D">
        <w:rPr>
          <w:rFonts w:ascii="Times New Roman" w:eastAsia="Calibri" w:hAnsi="Times New Roman" w:cs="Times New Roman"/>
          <w:kern w:val="1"/>
          <w:sz w:val="24"/>
          <w:szCs w:val="24"/>
          <w:lang w:val="ro-RO" w:eastAsia="zh-CN" w:bidi="hi-IN"/>
        </w:rPr>
        <w:t xml:space="preserve">  Comunităţi de lizieră cu ierburi înalte higrofile de la nivelul câmpiilor, până la cel montan şi alpin</w:t>
      </w:r>
    </w:p>
    <w:p w14:paraId="0CF53273"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6520  </w:t>
      </w:r>
      <w:r w:rsidRPr="00D05E2D">
        <w:rPr>
          <w:rFonts w:ascii="Times New Roman" w:eastAsia="Calibri" w:hAnsi="Times New Roman" w:cs="Times New Roman"/>
          <w:kern w:val="1"/>
          <w:sz w:val="24"/>
          <w:szCs w:val="24"/>
          <w:lang w:val="ro-RO" w:eastAsia="zh-CN" w:bidi="hi-IN"/>
        </w:rPr>
        <w:t>Fâneţe montane</w:t>
      </w:r>
    </w:p>
    <w:p w14:paraId="359D19B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lastRenderedPageBreak/>
        <w:t>7230  Mlaștini alcaline</w:t>
      </w:r>
    </w:p>
    <w:p w14:paraId="66EFE382" w14:textId="77777777" w:rsidR="00D05E2D" w:rsidRPr="00D05E2D" w:rsidRDefault="00D05E2D" w:rsidP="00D05E2D">
      <w:pPr>
        <w:suppressAutoHyphens/>
        <w:spacing w:after="0" w:line="240" w:lineRule="auto"/>
        <w:jc w:val="both"/>
        <w:rPr>
          <w:rFonts w:ascii="Times New Roman" w:eastAsia="SimSun" w:hAnsi="Times New Roman" w:cs="Times New Roman"/>
          <w:bCs/>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8210  </w:t>
      </w:r>
      <w:r w:rsidRPr="00D05E2D">
        <w:rPr>
          <w:rFonts w:ascii="Times New Roman" w:eastAsia="Calibri" w:hAnsi="Times New Roman" w:cs="Times New Roman"/>
          <w:kern w:val="1"/>
          <w:sz w:val="24"/>
          <w:szCs w:val="24"/>
          <w:lang w:val="ro-RO" w:eastAsia="zh-CN" w:bidi="hi-IN"/>
        </w:rPr>
        <w:t>Versanţi stâncoşi cu vegetaţie chasmofitică pe roci calcaroase</w:t>
      </w:r>
    </w:p>
    <w:p w14:paraId="1BF7D941"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8310  </w:t>
      </w:r>
      <w:r w:rsidRPr="00D05E2D">
        <w:rPr>
          <w:rFonts w:ascii="Times New Roman" w:eastAsia="Calibri" w:hAnsi="Times New Roman" w:cs="Times New Roman"/>
          <w:kern w:val="1"/>
          <w:sz w:val="24"/>
          <w:szCs w:val="24"/>
          <w:lang w:val="ro-RO" w:eastAsia="zh-CN" w:bidi="hi-IN"/>
        </w:rPr>
        <w:t>Peşteri în care accesul publicului este interzis</w:t>
      </w:r>
    </w:p>
    <w:p w14:paraId="0E566317"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9110  </w:t>
      </w:r>
      <w:r w:rsidRPr="00D05E2D">
        <w:rPr>
          <w:rFonts w:ascii="Times New Roman" w:eastAsia="SimSun" w:hAnsi="Times New Roman" w:cs="Times New Roman"/>
          <w:bCs/>
          <w:kern w:val="1"/>
          <w:sz w:val="24"/>
          <w:szCs w:val="24"/>
          <w:lang w:val="ro-RO" w:eastAsia="zh-CN" w:bidi="hi-IN"/>
        </w:rPr>
        <w:t>Păduri de fag de tip Luzulo-Fagetum</w:t>
      </w:r>
    </w:p>
    <w:p w14:paraId="23241FFB"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9130  </w:t>
      </w:r>
      <w:r w:rsidRPr="00D05E2D">
        <w:rPr>
          <w:rFonts w:ascii="Times New Roman" w:eastAsia="SimSun" w:hAnsi="Times New Roman" w:cs="Times New Roman"/>
          <w:bCs/>
          <w:kern w:val="1"/>
          <w:sz w:val="24"/>
          <w:szCs w:val="24"/>
          <w:lang w:val="ro-RO" w:eastAsia="zh-CN" w:bidi="hi-IN"/>
        </w:rPr>
        <w:t>Păduri de fag de tip Asperulo-Fagetum</w:t>
      </w:r>
    </w:p>
    <w:p w14:paraId="3BEBA39F" w14:textId="77777777"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9150  </w:t>
      </w:r>
      <w:r w:rsidRPr="00D05E2D">
        <w:rPr>
          <w:rFonts w:ascii="Times New Roman" w:eastAsia="SimSun" w:hAnsi="Times New Roman" w:cs="Times New Roman"/>
          <w:bCs/>
          <w:kern w:val="1"/>
          <w:sz w:val="24"/>
          <w:szCs w:val="24"/>
          <w:lang w:val="ro-RO" w:eastAsia="zh-CN" w:bidi="hi-IN"/>
        </w:rPr>
        <w:t>Păduri medio-europene de fag din Cephalanthero-Fagion</w:t>
      </w:r>
    </w:p>
    <w:p w14:paraId="59F0D085" w14:textId="11AF718D"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9180</w:t>
      </w:r>
      <w:r w:rsidR="003A69CD">
        <w:rPr>
          <w:rFonts w:ascii="Times New Roman" w:eastAsia="SimSun" w:hAnsi="Times New Roman" w:cs="Times New Roman"/>
          <w:kern w:val="1"/>
          <w:sz w:val="24"/>
          <w:szCs w:val="24"/>
          <w:lang w:val="ro-RO" w:eastAsia="zh-CN" w:bidi="hi-IN"/>
        </w:rPr>
        <w:t>*</w:t>
      </w:r>
      <w:r w:rsidRPr="00D05E2D">
        <w:rPr>
          <w:rFonts w:ascii="Times New Roman" w:eastAsia="SimSun" w:hAnsi="Times New Roman" w:cs="Times New Roman"/>
          <w:kern w:val="1"/>
          <w:sz w:val="24"/>
          <w:szCs w:val="24"/>
          <w:lang w:val="ro-RO" w:eastAsia="zh-CN" w:bidi="hi-IN"/>
        </w:rPr>
        <w:t xml:space="preserve">  Păduri din Tilio-Acerion pe versanţi abrupţi, grohotişuri şi ravene</w:t>
      </w:r>
    </w:p>
    <w:p w14:paraId="067C5C48" w14:textId="665711D0" w:rsidR="00D05E2D" w:rsidRPr="00D05E2D" w:rsidRDefault="00D05E2D" w:rsidP="00D05E2D">
      <w:pPr>
        <w:suppressAutoHyphens/>
        <w:spacing w:after="0" w:line="240" w:lineRule="auto"/>
        <w:jc w:val="both"/>
        <w:rPr>
          <w:rFonts w:ascii="Times New Roman" w:eastAsia="SimSun" w:hAnsi="Times New Roman" w:cs="Times New Roman"/>
          <w:bCs/>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91E0</w:t>
      </w:r>
      <w:r w:rsidR="003A69CD">
        <w:rPr>
          <w:rFonts w:ascii="Times New Roman" w:eastAsia="SimSun" w:hAnsi="Times New Roman" w:cs="Times New Roman"/>
          <w:kern w:val="1"/>
          <w:sz w:val="24"/>
          <w:szCs w:val="24"/>
          <w:lang w:val="ro-RO" w:eastAsia="zh-CN" w:bidi="hi-IN"/>
        </w:rPr>
        <w:t>*</w:t>
      </w:r>
      <w:r w:rsidRPr="00D05E2D">
        <w:rPr>
          <w:rFonts w:ascii="Times New Roman" w:eastAsia="SimSun" w:hAnsi="Times New Roman" w:cs="Times New Roman"/>
          <w:kern w:val="1"/>
          <w:sz w:val="24"/>
          <w:szCs w:val="24"/>
          <w:lang w:val="ro-RO" w:eastAsia="zh-CN" w:bidi="hi-IN"/>
        </w:rPr>
        <w:t xml:space="preserve">  </w:t>
      </w:r>
      <w:r w:rsidRPr="00D05E2D">
        <w:rPr>
          <w:rFonts w:ascii="Times New Roman" w:eastAsia="Calibri" w:hAnsi="Times New Roman" w:cs="Times New Roman"/>
          <w:kern w:val="1"/>
          <w:sz w:val="24"/>
          <w:szCs w:val="24"/>
          <w:lang w:val="ro-RO" w:eastAsia="zh-CN" w:bidi="hi-IN"/>
        </w:rPr>
        <w:t>Păduri aluviale cu Alnus glutinosa şi Fraxinus excelsior</w:t>
      </w:r>
    </w:p>
    <w:p w14:paraId="6BECE116" w14:textId="1DEF6B0A" w:rsidR="00D05E2D" w:rsidRDefault="00D05E2D" w:rsidP="00D05E2D">
      <w:pPr>
        <w:suppressAutoHyphens/>
        <w:autoSpaceDE w:val="0"/>
        <w:autoSpaceDN w:val="0"/>
        <w:adjustRightInd w:val="0"/>
        <w:spacing w:after="0" w:line="240" w:lineRule="auto"/>
        <w:jc w:val="both"/>
        <w:rPr>
          <w:rFonts w:ascii="Times New Roman" w:eastAsia="SimSun" w:hAnsi="Times New Roman" w:cs="Times New Roman"/>
          <w:bCs/>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91V0  </w:t>
      </w:r>
      <w:r w:rsidRPr="00D05E2D">
        <w:rPr>
          <w:rFonts w:ascii="Times New Roman" w:eastAsia="SimSun" w:hAnsi="Times New Roman" w:cs="Times New Roman"/>
          <w:bCs/>
          <w:kern w:val="1"/>
          <w:sz w:val="24"/>
          <w:szCs w:val="24"/>
          <w:lang w:val="ro-RO" w:eastAsia="zh-CN" w:bidi="hi-IN"/>
        </w:rPr>
        <w:t>Păduri dacice de fag (Symphyto-Fagiom)</w:t>
      </w:r>
    </w:p>
    <w:p w14:paraId="04EA121D" w14:textId="4754A147" w:rsidR="003A69CD" w:rsidRPr="00D05E2D" w:rsidRDefault="003A69C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Pr>
          <w:rFonts w:ascii="Times New Roman" w:eastAsia="SimSun" w:hAnsi="Times New Roman" w:cs="Times New Roman"/>
          <w:bCs/>
          <w:kern w:val="1"/>
          <w:sz w:val="24"/>
          <w:szCs w:val="24"/>
          <w:lang w:val="ro-RO" w:eastAsia="zh-CN" w:bidi="hi-IN"/>
        </w:rPr>
        <w:t>91M0 Păduri balcano-panonice de cer și gorun</w:t>
      </w:r>
    </w:p>
    <w:p w14:paraId="79840C43" w14:textId="53F91C12" w:rsidR="00D05E2D" w:rsidRPr="00D05E2D" w:rsidRDefault="00D05E2D" w:rsidP="00D05E2D">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9410   Păduri acidofile de Picea abies din regiunea montană (Vaccinio</w:t>
      </w:r>
      <w:r w:rsidR="003A69CD">
        <w:rPr>
          <w:rFonts w:ascii="Times New Roman" w:eastAsia="SimSun" w:hAnsi="Times New Roman" w:cs="Times New Roman"/>
          <w:kern w:val="1"/>
          <w:sz w:val="24"/>
          <w:szCs w:val="24"/>
          <w:lang w:val="ro-RO" w:eastAsia="zh-CN" w:bidi="hi-IN"/>
        </w:rPr>
        <w:t xml:space="preserve"> </w:t>
      </w:r>
      <w:r w:rsidRPr="00D05E2D">
        <w:rPr>
          <w:rFonts w:ascii="Times New Roman" w:eastAsia="SimSun" w:hAnsi="Times New Roman" w:cs="Times New Roman"/>
          <w:kern w:val="1"/>
          <w:sz w:val="24"/>
          <w:szCs w:val="24"/>
          <w:lang w:val="ro-RO" w:eastAsia="zh-CN" w:bidi="hi-IN"/>
        </w:rPr>
        <w:t>Piceetea)</w:t>
      </w:r>
    </w:p>
    <w:bookmarkEnd w:id="25"/>
    <w:p w14:paraId="59D76F88" w14:textId="77777777" w:rsidR="00D05E2D" w:rsidRPr="00D05E2D" w:rsidRDefault="00D05E2D" w:rsidP="00D05E2D">
      <w:pPr>
        <w:suppressAutoHyphens/>
        <w:spacing w:after="0" w:line="240" w:lineRule="auto"/>
        <w:jc w:val="both"/>
        <w:rPr>
          <w:rFonts w:ascii="Times New Roman" w:eastAsia="Calibri" w:hAnsi="Times New Roman" w:cs="Times New Roman"/>
          <w:b/>
          <w:sz w:val="24"/>
          <w:szCs w:val="24"/>
          <w:lang w:val="ro-RO"/>
        </w:rPr>
      </w:pPr>
    </w:p>
    <w:p w14:paraId="38DEA4B9" w14:textId="77777777" w:rsidR="00D05E2D" w:rsidRPr="00D05E2D" w:rsidRDefault="00D05E2D" w:rsidP="00D05E2D">
      <w:pPr>
        <w:suppressAutoHyphens/>
        <w:spacing w:after="0" w:line="240" w:lineRule="auto"/>
        <w:jc w:val="both"/>
        <w:rPr>
          <w:rFonts w:ascii="Times New Roman" w:eastAsia="Calibri" w:hAnsi="Times New Roman" w:cs="Times New Roman"/>
          <w:b/>
          <w:kern w:val="1"/>
          <w:sz w:val="24"/>
          <w:szCs w:val="24"/>
          <w:lang w:val="ro-RO" w:eastAsia="zh-CN" w:bidi="hi-IN"/>
        </w:rPr>
      </w:pPr>
      <w:bookmarkStart w:id="26" w:name="_Hlk88494379"/>
      <w:r w:rsidRPr="00D05E2D">
        <w:rPr>
          <w:rFonts w:ascii="Times New Roman" w:eastAsia="Calibri" w:hAnsi="Times New Roman" w:cs="Times New Roman"/>
          <w:b/>
          <w:kern w:val="1"/>
          <w:sz w:val="24"/>
          <w:szCs w:val="24"/>
          <w:lang w:val="ro-RO" w:eastAsia="zh-CN" w:bidi="hi-IN"/>
        </w:rPr>
        <w:t>Specii prevăzute la art. 4 din Directiva 2009/147/CE, specii enumerate în anexa II la Directiva 92/43/CEE</w:t>
      </w:r>
      <w:bookmarkEnd w:id="26"/>
    </w:p>
    <w:p w14:paraId="506231C3" w14:textId="77777777" w:rsidR="00D05E2D" w:rsidRPr="00D05E2D" w:rsidRDefault="00D05E2D" w:rsidP="00D05E2D">
      <w:pPr>
        <w:suppressAutoHyphens/>
        <w:spacing w:after="0" w:line="240" w:lineRule="auto"/>
        <w:jc w:val="both"/>
        <w:rPr>
          <w:rFonts w:ascii="Times New Roman" w:eastAsia="Calibri" w:hAnsi="Times New Roman" w:cs="Times New Roman"/>
          <w:b/>
          <w:kern w:val="1"/>
          <w:sz w:val="24"/>
          <w:szCs w:val="24"/>
          <w:lang w:val="ro-RO" w:eastAsia="zh-CN" w:bidi="hi-IN"/>
        </w:rPr>
      </w:pPr>
    </w:p>
    <w:p w14:paraId="621BD689" w14:textId="77777777" w:rsidR="00D05E2D" w:rsidRPr="00D05E2D" w:rsidRDefault="00D05E2D" w:rsidP="00D05E2D">
      <w:pPr>
        <w:suppressAutoHyphens/>
        <w:spacing w:after="0" w:line="240" w:lineRule="auto"/>
        <w:jc w:val="both"/>
        <w:rPr>
          <w:rFonts w:ascii="Times New Roman" w:eastAsia="Calibri" w:hAnsi="Times New Roman" w:cs="Times New Roman"/>
          <w:b/>
          <w:kern w:val="1"/>
          <w:sz w:val="24"/>
          <w:szCs w:val="24"/>
          <w:lang w:val="ro-RO" w:eastAsia="zh-CN" w:bidi="hi-IN"/>
        </w:rPr>
      </w:pPr>
      <w:r w:rsidRPr="00D05E2D">
        <w:rPr>
          <w:rFonts w:ascii="Times New Roman" w:eastAsia="Calibri" w:hAnsi="Times New Roman" w:cs="Times New Roman"/>
          <w:b/>
          <w:kern w:val="1"/>
          <w:sz w:val="24"/>
          <w:szCs w:val="24"/>
          <w:lang w:val="ro-RO" w:eastAsia="zh-CN" w:bidi="hi-IN"/>
        </w:rPr>
        <w:t>Specii de mamifere</w:t>
      </w:r>
    </w:p>
    <w:p w14:paraId="610237A9"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1308  Barbastella barbastellus (liliacul cârn)</w:t>
      </w:r>
    </w:p>
    <w:p w14:paraId="2D1E2BD5"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 xml:space="preserve">1352*Canis lupus (lup)   </w:t>
      </w:r>
    </w:p>
    <w:p w14:paraId="79845142"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1355  Lutra lutra (vidră euroasiatică)</w:t>
      </w:r>
    </w:p>
    <w:p w14:paraId="642E4ABC"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1361  Lynx lynx (râs)</w:t>
      </w:r>
    </w:p>
    <w:p w14:paraId="5EF5EE94"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1310  Miniopterus schreibersii (liliacul cu aripi lungi)</w:t>
      </w:r>
    </w:p>
    <w:p w14:paraId="1BCE8D44"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1307  Myotis blythii (liliac comun mic)</w:t>
      </w:r>
    </w:p>
    <w:p w14:paraId="5E0E39F3"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1324  Myotis myotis (liliac cu urechi de șoarece)</w:t>
      </w:r>
    </w:p>
    <w:p w14:paraId="62D20DB8"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1304  Rhinolophus ferrumequinum (liliac cu potcoavă)</w:t>
      </w:r>
    </w:p>
    <w:p w14:paraId="2F654202"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1303  Rhinolophus hipposideros (liliac mic cu potcoavă)</w:t>
      </w:r>
    </w:p>
    <w:p w14:paraId="5AA20B5C"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1354* Ursus arctos (urs)</w:t>
      </w:r>
    </w:p>
    <w:p w14:paraId="159AB0F3"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p>
    <w:p w14:paraId="6A831CA9" w14:textId="77777777" w:rsidR="00D05E2D" w:rsidRPr="00D05E2D" w:rsidRDefault="00D05E2D" w:rsidP="00D05E2D">
      <w:pPr>
        <w:suppressAutoHyphens/>
        <w:spacing w:after="0" w:line="240" w:lineRule="auto"/>
        <w:jc w:val="both"/>
        <w:rPr>
          <w:rFonts w:ascii="Times New Roman" w:eastAsia="Calibri" w:hAnsi="Times New Roman" w:cs="Times New Roman"/>
          <w:b/>
          <w:kern w:val="1"/>
          <w:sz w:val="24"/>
          <w:szCs w:val="24"/>
          <w:lang w:val="ro-RO" w:eastAsia="zh-CN" w:bidi="hi-IN"/>
        </w:rPr>
      </w:pPr>
      <w:r w:rsidRPr="00D05E2D">
        <w:rPr>
          <w:rFonts w:ascii="Times New Roman" w:eastAsia="Calibri" w:hAnsi="Times New Roman" w:cs="Times New Roman"/>
          <w:b/>
          <w:kern w:val="1"/>
          <w:sz w:val="24"/>
          <w:szCs w:val="24"/>
          <w:lang w:val="ro-RO" w:eastAsia="zh-CN" w:bidi="hi-IN"/>
        </w:rPr>
        <w:t>Specii de amfibieni şi reptile</w:t>
      </w:r>
    </w:p>
    <w:p w14:paraId="42EF7D0D" w14:textId="1B390AEA" w:rsidR="00D05E2D" w:rsidRPr="00D05E2D" w:rsidRDefault="00786B9F" w:rsidP="00D05E2D">
      <w:pPr>
        <w:suppressAutoHyphens/>
        <w:spacing w:after="0" w:line="240" w:lineRule="auto"/>
        <w:jc w:val="both"/>
        <w:rPr>
          <w:rFonts w:ascii="Times New Roman" w:eastAsia="Calibri" w:hAnsi="Times New Roman" w:cs="Times New Roman"/>
          <w:kern w:val="1"/>
          <w:sz w:val="24"/>
          <w:szCs w:val="24"/>
          <w:lang w:val="ro-RO" w:eastAsia="zh-CN" w:bidi="hi-IN"/>
        </w:rPr>
      </w:pPr>
      <w:r>
        <w:rPr>
          <w:rFonts w:ascii="Times New Roman" w:eastAsia="Calibri" w:hAnsi="Times New Roman" w:cs="Times New Roman"/>
          <w:kern w:val="1"/>
          <w:sz w:val="24"/>
          <w:szCs w:val="24"/>
          <w:lang w:val="ro-RO" w:eastAsia="zh-CN" w:bidi="hi-IN"/>
        </w:rPr>
        <w:t>1193  Bombina variegata</w:t>
      </w:r>
      <w:r w:rsidR="00D05E2D" w:rsidRPr="00D05E2D">
        <w:rPr>
          <w:rFonts w:ascii="Times New Roman" w:eastAsia="Calibri" w:hAnsi="Times New Roman" w:cs="Times New Roman"/>
          <w:kern w:val="1"/>
          <w:sz w:val="24"/>
          <w:szCs w:val="24"/>
          <w:lang w:val="ro-RO" w:eastAsia="zh-CN" w:bidi="hi-IN"/>
        </w:rPr>
        <w:t xml:space="preserve"> (buhai de baltă cu burtă galbenă)</w:t>
      </w:r>
    </w:p>
    <w:p w14:paraId="789D26A6"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1166  Triturus cristatus (triton cu creastă)</w:t>
      </w:r>
    </w:p>
    <w:p w14:paraId="3FE0A0B8" w14:textId="77777777" w:rsidR="00D05E2D" w:rsidRPr="00D05E2D" w:rsidRDefault="00D05E2D" w:rsidP="00D05E2D">
      <w:pPr>
        <w:spacing w:after="0" w:line="240" w:lineRule="auto"/>
        <w:jc w:val="both"/>
        <w:rPr>
          <w:rFonts w:ascii="Times New Roman" w:eastAsia="Calibri" w:hAnsi="Times New Roman" w:cs="Times New Roman"/>
          <w:b/>
          <w:sz w:val="24"/>
          <w:szCs w:val="24"/>
          <w:lang w:val="ro-RO"/>
        </w:rPr>
      </w:pPr>
      <w:r w:rsidRPr="00D05E2D">
        <w:rPr>
          <w:rFonts w:ascii="Times New Roman" w:eastAsia="Calibri" w:hAnsi="Times New Roman" w:cs="Times New Roman"/>
          <w:kern w:val="1"/>
          <w:sz w:val="24"/>
          <w:szCs w:val="24"/>
          <w:lang w:val="ro-RO" w:eastAsia="zh-CN" w:bidi="hi-IN"/>
        </w:rPr>
        <w:t>4008  Triturus vulgaris ampelensis (triton comun transilvănean)</w:t>
      </w:r>
    </w:p>
    <w:p w14:paraId="27829AC5" w14:textId="77777777" w:rsidR="00D05E2D" w:rsidRPr="00D05E2D" w:rsidRDefault="00D05E2D" w:rsidP="00D05E2D">
      <w:pPr>
        <w:spacing w:after="0" w:line="240" w:lineRule="auto"/>
        <w:jc w:val="both"/>
        <w:rPr>
          <w:rFonts w:ascii="Times New Roman" w:eastAsia="Calibri" w:hAnsi="Times New Roman" w:cs="Times New Roman"/>
          <w:b/>
          <w:sz w:val="24"/>
          <w:szCs w:val="24"/>
          <w:lang w:val="ro-RO"/>
        </w:rPr>
      </w:pPr>
    </w:p>
    <w:p w14:paraId="58784EEE" w14:textId="77777777" w:rsidR="00D05E2D" w:rsidRPr="00D05E2D" w:rsidRDefault="00D05E2D" w:rsidP="00D05E2D">
      <w:pPr>
        <w:suppressAutoHyphens/>
        <w:spacing w:after="0" w:line="240" w:lineRule="auto"/>
        <w:jc w:val="both"/>
        <w:rPr>
          <w:rFonts w:ascii="Times New Roman" w:eastAsia="Calibri" w:hAnsi="Times New Roman" w:cs="Times New Roman"/>
          <w:b/>
          <w:bCs/>
          <w:kern w:val="1"/>
          <w:sz w:val="24"/>
          <w:szCs w:val="24"/>
          <w:lang w:val="ro-RO" w:eastAsia="zh-CN" w:bidi="hi-IN"/>
        </w:rPr>
      </w:pPr>
      <w:r w:rsidRPr="00D05E2D">
        <w:rPr>
          <w:rFonts w:ascii="Times New Roman" w:eastAsia="Calibri" w:hAnsi="Times New Roman" w:cs="Times New Roman"/>
          <w:b/>
          <w:bCs/>
          <w:kern w:val="1"/>
          <w:sz w:val="24"/>
          <w:szCs w:val="24"/>
          <w:lang w:val="ro-RO" w:eastAsia="zh-CN" w:bidi="hi-IN"/>
        </w:rPr>
        <w:t xml:space="preserve">Specii de pești </w:t>
      </w:r>
    </w:p>
    <w:p w14:paraId="1A78F8B9"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5266  Barbus petenyi (</w:t>
      </w:r>
      <w:r w:rsidRPr="00D05E2D">
        <w:rPr>
          <w:rFonts w:ascii="Times New Roman" w:eastAsia="SimSun" w:hAnsi="Times New Roman" w:cs="Times New Roman"/>
          <w:kern w:val="1"/>
          <w:sz w:val="24"/>
          <w:szCs w:val="24"/>
          <w:shd w:val="clear" w:color="auto" w:fill="FFFFFF"/>
          <w:lang w:val="ro-RO" w:eastAsia="zh-CN" w:bidi="hi-IN"/>
        </w:rPr>
        <w:t>mreană vânătă</w:t>
      </w:r>
      <w:r w:rsidRPr="00D05E2D">
        <w:rPr>
          <w:rFonts w:ascii="Times New Roman" w:eastAsia="Calibri" w:hAnsi="Times New Roman" w:cs="Times New Roman"/>
          <w:kern w:val="1"/>
          <w:sz w:val="24"/>
          <w:szCs w:val="24"/>
          <w:lang w:val="ro-RO" w:eastAsia="zh-CN" w:bidi="hi-IN"/>
        </w:rPr>
        <w:t>)</w:t>
      </w:r>
    </w:p>
    <w:p w14:paraId="2DEA9924"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6965  Cottus gabio (zglăvoacă)</w:t>
      </w:r>
    </w:p>
    <w:p w14:paraId="1C01BBF1"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4123  Eudontomyzon danfordi (chișcar)</w:t>
      </w:r>
    </w:p>
    <w:p w14:paraId="0993D96E"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 xml:space="preserve">5197  Sabanejewia balcanica (câra) </w:t>
      </w:r>
    </w:p>
    <w:p w14:paraId="08091261" w14:textId="77777777" w:rsidR="00D05E2D" w:rsidRPr="00D05E2D" w:rsidRDefault="00D05E2D" w:rsidP="00D05E2D">
      <w:pPr>
        <w:spacing w:after="0" w:line="240" w:lineRule="auto"/>
        <w:jc w:val="both"/>
        <w:rPr>
          <w:rFonts w:ascii="Times New Roman" w:eastAsia="Calibri" w:hAnsi="Times New Roman" w:cs="Times New Roman"/>
          <w:b/>
          <w:sz w:val="24"/>
          <w:szCs w:val="24"/>
          <w:lang w:val="ro-RO"/>
        </w:rPr>
      </w:pPr>
    </w:p>
    <w:p w14:paraId="5F12B64E" w14:textId="77777777" w:rsidR="00D05E2D" w:rsidRPr="00D05E2D" w:rsidRDefault="00D05E2D" w:rsidP="00D05E2D">
      <w:pPr>
        <w:spacing w:after="0" w:line="240" w:lineRule="auto"/>
        <w:jc w:val="both"/>
        <w:rPr>
          <w:rFonts w:ascii="Times New Roman" w:eastAsia="Calibri" w:hAnsi="Times New Roman" w:cs="Times New Roman"/>
          <w:b/>
          <w:bCs/>
          <w:sz w:val="24"/>
          <w:szCs w:val="24"/>
        </w:rPr>
      </w:pPr>
      <w:proofErr w:type="spellStart"/>
      <w:r w:rsidRPr="00D05E2D">
        <w:rPr>
          <w:rFonts w:ascii="Times New Roman" w:eastAsia="Calibri" w:hAnsi="Times New Roman" w:cs="Times New Roman"/>
          <w:b/>
          <w:bCs/>
          <w:sz w:val="24"/>
          <w:szCs w:val="24"/>
        </w:rPr>
        <w:t>Specii</w:t>
      </w:r>
      <w:proofErr w:type="spellEnd"/>
      <w:r w:rsidRPr="00D05E2D">
        <w:rPr>
          <w:rFonts w:ascii="Times New Roman" w:eastAsia="Calibri" w:hAnsi="Times New Roman" w:cs="Times New Roman"/>
          <w:b/>
          <w:bCs/>
          <w:sz w:val="24"/>
          <w:szCs w:val="24"/>
        </w:rPr>
        <w:t xml:space="preserve"> de </w:t>
      </w:r>
      <w:proofErr w:type="spellStart"/>
      <w:r w:rsidRPr="00D05E2D">
        <w:rPr>
          <w:rFonts w:ascii="Times New Roman" w:eastAsia="Calibri" w:hAnsi="Times New Roman" w:cs="Times New Roman"/>
          <w:b/>
          <w:bCs/>
          <w:sz w:val="24"/>
          <w:szCs w:val="24"/>
        </w:rPr>
        <w:t>nevertebrate</w:t>
      </w:r>
      <w:proofErr w:type="spellEnd"/>
    </w:p>
    <w:p w14:paraId="6BE8A879"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1093*</w:t>
      </w:r>
      <w:proofErr w:type="spellStart"/>
      <w:r w:rsidRPr="00D05E2D">
        <w:rPr>
          <w:rFonts w:ascii="Times New Roman" w:eastAsia="Calibri" w:hAnsi="Times New Roman" w:cs="Times New Roman"/>
          <w:sz w:val="24"/>
          <w:szCs w:val="24"/>
        </w:rPr>
        <w:t>Austropotamobius</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torrentium</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rac</w:t>
      </w:r>
      <w:proofErr w:type="spellEnd"/>
      <w:r w:rsidRPr="00D05E2D">
        <w:rPr>
          <w:rFonts w:ascii="Times New Roman" w:eastAsia="Calibri" w:hAnsi="Times New Roman" w:cs="Times New Roman"/>
          <w:sz w:val="24"/>
          <w:szCs w:val="24"/>
        </w:rPr>
        <w:t xml:space="preserve"> de </w:t>
      </w:r>
      <w:proofErr w:type="spellStart"/>
      <w:r w:rsidRPr="00D05E2D">
        <w:rPr>
          <w:rFonts w:ascii="Times New Roman" w:eastAsia="Calibri" w:hAnsi="Times New Roman" w:cs="Times New Roman"/>
          <w:sz w:val="24"/>
          <w:szCs w:val="24"/>
        </w:rPr>
        <w:t>ponoare</w:t>
      </w:r>
      <w:proofErr w:type="spellEnd"/>
      <w:r w:rsidRPr="00D05E2D">
        <w:rPr>
          <w:rFonts w:ascii="Times New Roman" w:eastAsia="Calibri" w:hAnsi="Times New Roman" w:cs="Times New Roman"/>
          <w:sz w:val="24"/>
          <w:szCs w:val="24"/>
        </w:rPr>
        <w:t>)</w:t>
      </w:r>
    </w:p>
    <w:p w14:paraId="57941780"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1074  </w:t>
      </w:r>
      <w:proofErr w:type="spellStart"/>
      <w:r w:rsidRPr="00D05E2D">
        <w:rPr>
          <w:rFonts w:ascii="Times New Roman" w:eastAsia="Calibri" w:hAnsi="Times New Roman" w:cs="Times New Roman"/>
          <w:sz w:val="24"/>
          <w:szCs w:val="24"/>
        </w:rPr>
        <w:t>Eriogaster</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catax</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țesătorul</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porumbarului</w:t>
      </w:r>
      <w:proofErr w:type="spellEnd"/>
      <w:r w:rsidRPr="00D05E2D">
        <w:rPr>
          <w:rFonts w:ascii="Times New Roman" w:eastAsia="Calibri" w:hAnsi="Times New Roman" w:cs="Times New Roman"/>
          <w:sz w:val="24"/>
          <w:szCs w:val="24"/>
        </w:rPr>
        <w:t>)</w:t>
      </w:r>
    </w:p>
    <w:p w14:paraId="675678EB"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1065  </w:t>
      </w:r>
      <w:proofErr w:type="spellStart"/>
      <w:r w:rsidRPr="00D05E2D">
        <w:rPr>
          <w:rFonts w:ascii="Times New Roman" w:eastAsia="Calibri" w:hAnsi="Times New Roman" w:cs="Times New Roman"/>
          <w:sz w:val="24"/>
          <w:szCs w:val="24"/>
        </w:rPr>
        <w:t>Euphydryas</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aurinia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fritilarul</w:t>
      </w:r>
      <w:proofErr w:type="spellEnd"/>
      <w:r w:rsidRPr="00D05E2D">
        <w:rPr>
          <w:rFonts w:ascii="Times New Roman" w:eastAsia="Calibri" w:hAnsi="Times New Roman" w:cs="Times New Roman"/>
          <w:sz w:val="24"/>
          <w:szCs w:val="24"/>
        </w:rPr>
        <w:t xml:space="preserve"> de </w:t>
      </w:r>
      <w:proofErr w:type="spellStart"/>
      <w:r w:rsidRPr="00D05E2D">
        <w:rPr>
          <w:rFonts w:ascii="Times New Roman" w:eastAsia="Calibri" w:hAnsi="Times New Roman" w:cs="Times New Roman"/>
          <w:sz w:val="24"/>
          <w:szCs w:val="24"/>
        </w:rPr>
        <w:t>mlaştină</w:t>
      </w:r>
      <w:proofErr w:type="spellEnd"/>
      <w:r w:rsidRPr="00D05E2D">
        <w:rPr>
          <w:rFonts w:ascii="Times New Roman" w:eastAsia="Calibri" w:hAnsi="Times New Roman" w:cs="Times New Roman"/>
          <w:sz w:val="24"/>
          <w:szCs w:val="24"/>
        </w:rPr>
        <w:t>)</w:t>
      </w:r>
    </w:p>
    <w:p w14:paraId="7B69AD07" w14:textId="4C640674" w:rsidR="00D05E2D" w:rsidRPr="00D05E2D" w:rsidRDefault="00D05E2D" w:rsidP="00786B9F">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6199  </w:t>
      </w:r>
      <w:r w:rsidR="00786B9F">
        <w:rPr>
          <w:rFonts w:ascii="Times New Roman" w:eastAsia="Calibri" w:hAnsi="Times New Roman" w:cs="Times New Roman"/>
          <w:sz w:val="24"/>
          <w:szCs w:val="24"/>
        </w:rPr>
        <w:t xml:space="preserve">Callimorpha </w:t>
      </w:r>
      <w:proofErr w:type="spellStart"/>
      <w:r w:rsidR="00786B9F" w:rsidRPr="00786B9F">
        <w:rPr>
          <w:rFonts w:ascii="Times New Roman" w:eastAsia="Calibri" w:hAnsi="Times New Roman" w:cs="Times New Roman"/>
          <w:sz w:val="24"/>
          <w:szCs w:val="24"/>
        </w:rPr>
        <w:t>quadripunctaria</w:t>
      </w:r>
      <w:proofErr w:type="spellEnd"/>
      <w:r w:rsidR="00786B9F">
        <w:rPr>
          <w:rFonts w:ascii="Times New Roman" w:eastAsia="Calibri" w:hAnsi="Times New Roman" w:cs="Times New Roman"/>
          <w:sz w:val="24"/>
          <w:szCs w:val="24"/>
        </w:rPr>
        <w:t xml:space="preserve"> </w:t>
      </w:r>
      <w:r w:rsidRPr="00786B9F">
        <w:rPr>
          <w:rFonts w:ascii="Times New Roman" w:eastAsia="Calibri" w:hAnsi="Times New Roman" w:cs="Times New Roman"/>
          <w:sz w:val="24"/>
          <w:szCs w:val="24"/>
        </w:rPr>
        <w:t>(</w:t>
      </w:r>
      <w:proofErr w:type="spellStart"/>
      <w:r w:rsidRPr="00D05E2D">
        <w:rPr>
          <w:rFonts w:ascii="Times New Roman" w:eastAsia="Calibri" w:hAnsi="Times New Roman" w:cs="Times New Roman"/>
          <w:color w:val="202124"/>
          <w:sz w:val="24"/>
          <w:szCs w:val="24"/>
          <w:shd w:val="clear" w:color="auto" w:fill="FFFFFF"/>
        </w:rPr>
        <w:t>arhtiidă</w:t>
      </w:r>
      <w:proofErr w:type="spellEnd"/>
      <w:r w:rsidRPr="00D05E2D">
        <w:rPr>
          <w:rFonts w:ascii="Times New Roman" w:eastAsia="Calibri" w:hAnsi="Times New Roman" w:cs="Times New Roman"/>
          <w:sz w:val="24"/>
          <w:szCs w:val="24"/>
        </w:rPr>
        <w:t>)</w:t>
      </w:r>
    </w:p>
    <w:p w14:paraId="201FE7B2"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4035  </w:t>
      </w:r>
      <w:proofErr w:type="spellStart"/>
      <w:r w:rsidRPr="00D05E2D">
        <w:rPr>
          <w:rFonts w:ascii="Times New Roman" w:eastAsia="Calibri" w:hAnsi="Times New Roman" w:cs="Times New Roman"/>
          <w:sz w:val="24"/>
          <w:szCs w:val="24"/>
        </w:rPr>
        <w:t>Gortyna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borelii</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lunata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molie</w:t>
      </w:r>
      <w:proofErr w:type="spellEnd"/>
      <w:r w:rsidRPr="00D05E2D">
        <w:rPr>
          <w:rFonts w:ascii="Times New Roman" w:eastAsia="Calibri" w:hAnsi="Times New Roman" w:cs="Times New Roman"/>
          <w:sz w:val="24"/>
          <w:szCs w:val="24"/>
        </w:rPr>
        <w:t>)</w:t>
      </w:r>
    </w:p>
    <w:p w14:paraId="03085EC6"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1060  </w:t>
      </w:r>
      <w:proofErr w:type="spellStart"/>
      <w:r w:rsidRPr="00D05E2D">
        <w:rPr>
          <w:rFonts w:ascii="Times New Roman" w:eastAsia="Calibri" w:hAnsi="Times New Roman" w:cs="Times New Roman"/>
          <w:sz w:val="24"/>
          <w:szCs w:val="24"/>
        </w:rPr>
        <w:t>Lycaena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dispar</w:t>
      </w:r>
      <w:proofErr w:type="spellEnd"/>
      <w:r w:rsidRPr="00D05E2D">
        <w:rPr>
          <w:rFonts w:ascii="Times New Roman" w:eastAsia="Calibri" w:hAnsi="Times New Roman" w:cs="Times New Roman"/>
          <w:sz w:val="24"/>
          <w:szCs w:val="24"/>
        </w:rPr>
        <w:t xml:space="preserve"> (future </w:t>
      </w:r>
      <w:proofErr w:type="spellStart"/>
      <w:r w:rsidRPr="00D05E2D">
        <w:rPr>
          <w:rFonts w:ascii="Times New Roman" w:eastAsia="Calibri" w:hAnsi="Times New Roman" w:cs="Times New Roman"/>
          <w:sz w:val="24"/>
          <w:szCs w:val="24"/>
        </w:rPr>
        <w:t>roşu</w:t>
      </w:r>
      <w:proofErr w:type="spellEnd"/>
      <w:r w:rsidRPr="00D05E2D">
        <w:rPr>
          <w:rFonts w:ascii="Times New Roman" w:eastAsia="Calibri" w:hAnsi="Times New Roman" w:cs="Times New Roman"/>
          <w:sz w:val="24"/>
          <w:szCs w:val="24"/>
        </w:rPr>
        <w:t xml:space="preserve"> de </w:t>
      </w:r>
      <w:proofErr w:type="spellStart"/>
      <w:r w:rsidRPr="00D05E2D">
        <w:rPr>
          <w:rFonts w:ascii="Times New Roman" w:eastAsia="Calibri" w:hAnsi="Times New Roman" w:cs="Times New Roman"/>
          <w:sz w:val="24"/>
          <w:szCs w:val="24"/>
        </w:rPr>
        <w:t>mlaştină</w:t>
      </w:r>
      <w:proofErr w:type="spellEnd"/>
      <w:r w:rsidRPr="00D05E2D">
        <w:rPr>
          <w:rFonts w:ascii="Times New Roman" w:eastAsia="Calibri" w:hAnsi="Times New Roman" w:cs="Times New Roman"/>
          <w:sz w:val="24"/>
          <w:szCs w:val="24"/>
        </w:rPr>
        <w:t>)</w:t>
      </w:r>
    </w:p>
    <w:p w14:paraId="732893DD"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6966*</w:t>
      </w:r>
      <w:proofErr w:type="spellStart"/>
      <w:r w:rsidRPr="00D05E2D">
        <w:rPr>
          <w:rFonts w:ascii="Times New Roman" w:eastAsia="Calibri" w:hAnsi="Times New Roman" w:cs="Times New Roman"/>
          <w:sz w:val="24"/>
          <w:szCs w:val="24"/>
        </w:rPr>
        <w:t>Osmoderma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eremita</w:t>
      </w:r>
      <w:proofErr w:type="spellEnd"/>
      <w:r w:rsidRPr="00D05E2D">
        <w:rPr>
          <w:rFonts w:ascii="Times New Roman" w:eastAsia="Calibri" w:hAnsi="Times New Roman" w:cs="Times New Roman"/>
          <w:sz w:val="24"/>
          <w:szCs w:val="24"/>
        </w:rPr>
        <w:t xml:space="preserve"> Complex (</w:t>
      </w:r>
      <w:proofErr w:type="spellStart"/>
      <w:r w:rsidRPr="00D05E2D">
        <w:rPr>
          <w:rFonts w:ascii="Times New Roman" w:eastAsia="Calibri" w:hAnsi="Times New Roman" w:cs="Times New Roman"/>
          <w:sz w:val="24"/>
          <w:szCs w:val="24"/>
          <w:shd w:val="clear" w:color="auto" w:fill="FFFFFF"/>
        </w:rPr>
        <w:t>gândacul</w:t>
      </w:r>
      <w:proofErr w:type="spellEnd"/>
      <w:r w:rsidRPr="00D05E2D">
        <w:rPr>
          <w:rFonts w:ascii="Times New Roman" w:eastAsia="Calibri" w:hAnsi="Times New Roman" w:cs="Times New Roman"/>
          <w:sz w:val="24"/>
          <w:szCs w:val="24"/>
          <w:shd w:val="clear" w:color="auto" w:fill="FFFFFF"/>
        </w:rPr>
        <w:t xml:space="preserve"> </w:t>
      </w:r>
      <w:proofErr w:type="spellStart"/>
      <w:r w:rsidRPr="00D05E2D">
        <w:rPr>
          <w:rFonts w:ascii="Times New Roman" w:eastAsia="Calibri" w:hAnsi="Times New Roman" w:cs="Times New Roman"/>
          <w:sz w:val="24"/>
          <w:szCs w:val="24"/>
          <w:shd w:val="clear" w:color="auto" w:fill="FFFFFF"/>
        </w:rPr>
        <w:t>sihastru</w:t>
      </w:r>
      <w:proofErr w:type="spellEnd"/>
      <w:r w:rsidRPr="00D05E2D">
        <w:rPr>
          <w:rFonts w:ascii="Times New Roman" w:eastAsia="Calibri" w:hAnsi="Times New Roman" w:cs="Times New Roman"/>
          <w:sz w:val="24"/>
          <w:szCs w:val="24"/>
        </w:rPr>
        <w:t>)</w:t>
      </w:r>
    </w:p>
    <w:p w14:paraId="76BD7F7E"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lastRenderedPageBreak/>
        <w:t xml:space="preserve">4020  </w:t>
      </w:r>
      <w:proofErr w:type="spellStart"/>
      <w:r w:rsidRPr="00D05E2D">
        <w:rPr>
          <w:rFonts w:ascii="Times New Roman" w:eastAsia="Calibri" w:hAnsi="Times New Roman" w:cs="Times New Roman"/>
          <w:sz w:val="24"/>
          <w:szCs w:val="24"/>
        </w:rPr>
        <w:t>Pilemia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tigrina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gândac</w:t>
      </w:r>
      <w:proofErr w:type="spellEnd"/>
      <w:r w:rsidRPr="00D05E2D">
        <w:rPr>
          <w:rFonts w:ascii="Times New Roman" w:eastAsia="Calibri" w:hAnsi="Times New Roman" w:cs="Times New Roman"/>
          <w:sz w:val="24"/>
          <w:szCs w:val="24"/>
        </w:rPr>
        <w:t>)</w:t>
      </w:r>
    </w:p>
    <w:p w14:paraId="5ED0FF6E" w14:textId="77777777" w:rsidR="00D05E2D" w:rsidRPr="00D05E2D" w:rsidRDefault="00D05E2D" w:rsidP="00D05E2D">
      <w:pPr>
        <w:spacing w:after="0" w:line="240" w:lineRule="auto"/>
        <w:jc w:val="both"/>
        <w:rPr>
          <w:rFonts w:ascii="Times New Roman" w:eastAsia="Calibri" w:hAnsi="Times New Roman" w:cs="Times New Roman"/>
          <w:sz w:val="24"/>
          <w:szCs w:val="24"/>
        </w:rPr>
      </w:pPr>
      <w:r w:rsidRPr="00D05E2D">
        <w:rPr>
          <w:rFonts w:ascii="Times New Roman" w:eastAsia="Calibri" w:hAnsi="Times New Roman" w:cs="Times New Roman"/>
          <w:sz w:val="24"/>
          <w:szCs w:val="24"/>
        </w:rPr>
        <w:t xml:space="preserve">1087*Rosalia </w:t>
      </w:r>
      <w:proofErr w:type="spellStart"/>
      <w:r w:rsidRPr="00D05E2D">
        <w:rPr>
          <w:rFonts w:ascii="Times New Roman" w:eastAsia="Calibri" w:hAnsi="Times New Roman" w:cs="Times New Roman"/>
          <w:sz w:val="24"/>
          <w:szCs w:val="24"/>
        </w:rPr>
        <w:t>alpina</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croitor</w:t>
      </w:r>
      <w:proofErr w:type="spellEnd"/>
      <w:r w:rsidRPr="00D05E2D">
        <w:rPr>
          <w:rFonts w:ascii="Times New Roman" w:eastAsia="Calibri" w:hAnsi="Times New Roman" w:cs="Times New Roman"/>
          <w:sz w:val="24"/>
          <w:szCs w:val="24"/>
        </w:rPr>
        <w:t xml:space="preserve"> </w:t>
      </w:r>
      <w:proofErr w:type="spellStart"/>
      <w:r w:rsidRPr="00D05E2D">
        <w:rPr>
          <w:rFonts w:ascii="Times New Roman" w:eastAsia="Calibri" w:hAnsi="Times New Roman" w:cs="Times New Roman"/>
          <w:sz w:val="24"/>
          <w:szCs w:val="24"/>
        </w:rPr>
        <w:t>alpin</w:t>
      </w:r>
      <w:proofErr w:type="spellEnd"/>
      <w:r w:rsidRPr="00D05E2D">
        <w:rPr>
          <w:rFonts w:ascii="Times New Roman" w:eastAsia="Calibri" w:hAnsi="Times New Roman" w:cs="Times New Roman"/>
          <w:sz w:val="24"/>
          <w:szCs w:val="24"/>
        </w:rPr>
        <w:t>)</w:t>
      </w:r>
    </w:p>
    <w:p w14:paraId="12E40624" w14:textId="77777777" w:rsidR="00D05E2D" w:rsidRPr="00D05E2D" w:rsidRDefault="00D05E2D" w:rsidP="00D05E2D">
      <w:pPr>
        <w:spacing w:after="0" w:line="240" w:lineRule="auto"/>
        <w:jc w:val="both"/>
        <w:textAlignment w:val="baseline"/>
        <w:rPr>
          <w:rFonts w:ascii="Times New Roman" w:eastAsia="SimSun" w:hAnsi="Times New Roman" w:cs="Times New Roman"/>
          <w:color w:val="202122"/>
          <w:kern w:val="1"/>
          <w:sz w:val="21"/>
          <w:szCs w:val="21"/>
          <w:shd w:val="clear" w:color="auto" w:fill="FFFFFF"/>
          <w:lang w:val="ro-RO" w:eastAsia="zh-CN" w:bidi="hi-IN"/>
        </w:rPr>
      </w:pPr>
    </w:p>
    <w:p w14:paraId="50CC4B20" w14:textId="77777777" w:rsidR="00D05E2D" w:rsidRPr="00D05E2D" w:rsidRDefault="00D05E2D" w:rsidP="00D05E2D">
      <w:pPr>
        <w:suppressAutoHyphens/>
        <w:spacing w:after="0" w:line="240" w:lineRule="auto"/>
        <w:jc w:val="both"/>
        <w:rPr>
          <w:rFonts w:ascii="Times New Roman" w:eastAsia="Calibri" w:hAnsi="Times New Roman" w:cs="Times New Roman"/>
          <w:b/>
          <w:bCs/>
          <w:kern w:val="1"/>
          <w:sz w:val="24"/>
          <w:szCs w:val="24"/>
          <w:lang w:val="ro-RO" w:eastAsia="zh-CN" w:bidi="hi-IN"/>
        </w:rPr>
      </w:pPr>
      <w:r w:rsidRPr="00D05E2D">
        <w:rPr>
          <w:rFonts w:ascii="Times New Roman" w:eastAsia="Calibri" w:hAnsi="Times New Roman" w:cs="Times New Roman"/>
          <w:b/>
          <w:bCs/>
          <w:kern w:val="1"/>
          <w:sz w:val="24"/>
          <w:szCs w:val="24"/>
          <w:lang w:val="ro-RO" w:eastAsia="zh-CN" w:bidi="hi-IN"/>
        </w:rPr>
        <w:t>Specii de plante</w:t>
      </w:r>
    </w:p>
    <w:p w14:paraId="486ADF5E"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4070*Campanula serrata (clopoțel)</w:t>
      </w:r>
    </w:p>
    <w:p w14:paraId="470803B2"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1381  Dicranum viride (mușchi)</w:t>
      </w:r>
    </w:p>
    <w:p w14:paraId="1982A8BF" w14:textId="77777777" w:rsidR="00D05E2D" w:rsidRPr="00D05E2D" w:rsidRDefault="00D05E2D" w:rsidP="00D05E2D">
      <w:pPr>
        <w:suppressAutoHyphens/>
        <w:spacing w:after="0" w:line="240" w:lineRule="auto"/>
        <w:jc w:val="both"/>
        <w:rPr>
          <w:rFonts w:ascii="Times New Roman" w:eastAsia="Calibri" w:hAnsi="Times New Roman" w:cs="Times New Roman"/>
          <w:kern w:val="1"/>
          <w:sz w:val="24"/>
          <w:szCs w:val="24"/>
          <w:lang w:val="ro-RO" w:eastAsia="zh-CN" w:bidi="hi-IN"/>
        </w:rPr>
      </w:pPr>
      <w:r w:rsidRPr="00D05E2D">
        <w:rPr>
          <w:rFonts w:ascii="Times New Roman" w:eastAsia="Calibri" w:hAnsi="Times New Roman" w:cs="Times New Roman"/>
          <w:kern w:val="1"/>
          <w:sz w:val="24"/>
          <w:szCs w:val="24"/>
          <w:lang w:val="ro-RO" w:eastAsia="zh-CN" w:bidi="hi-IN"/>
        </w:rPr>
        <w:t>4116  Tozzia carpathica (iarba gâtului)</w:t>
      </w:r>
    </w:p>
    <w:p w14:paraId="6A5BD4F7" w14:textId="053C4330" w:rsidR="0040601D" w:rsidRPr="00152C54" w:rsidRDefault="0040601D" w:rsidP="0040601D">
      <w:pPr>
        <w:spacing w:after="0" w:line="240" w:lineRule="auto"/>
        <w:jc w:val="both"/>
        <w:rPr>
          <w:rFonts w:ascii="Times New Roman" w:eastAsia="Calibri" w:hAnsi="Times New Roman" w:cs="Times New Roman"/>
          <w:bCs/>
          <w:sz w:val="24"/>
          <w:szCs w:val="24"/>
        </w:rPr>
      </w:pPr>
    </w:p>
    <w:p w14:paraId="173F0C1B" w14:textId="3BBA158B" w:rsidR="00115F49" w:rsidRPr="00CF675F" w:rsidRDefault="00CF675F" w:rsidP="00CF675F">
      <w:pPr>
        <w:spacing w:after="0" w:line="240" w:lineRule="auto"/>
        <w:ind w:firstLine="7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Situl</w:t>
      </w:r>
      <w:proofErr w:type="spellEnd"/>
      <w:r>
        <w:rPr>
          <w:rFonts w:ascii="Times New Roman" w:eastAsia="Calibri" w:hAnsi="Times New Roman" w:cs="Times New Roman"/>
          <w:sz w:val="24"/>
          <w:szCs w:val="24"/>
        </w:rPr>
        <w:t xml:space="preserve"> de </w:t>
      </w:r>
      <w:proofErr w:type="spellStart"/>
      <w:r>
        <w:rPr>
          <w:rFonts w:ascii="Times New Roman" w:eastAsia="Calibri" w:hAnsi="Times New Roman" w:cs="Times New Roman"/>
          <w:sz w:val="24"/>
          <w:szCs w:val="24"/>
        </w:rPr>
        <w:t>interes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comunitar</w:t>
      </w:r>
      <w:proofErr w:type="spellEnd"/>
      <w:r w:rsidRPr="00CF675F">
        <w:rPr>
          <w:rFonts w:ascii="Times New Roman" w:eastAsia="Calibri" w:hAnsi="Times New Roman" w:cs="Times New Roman"/>
          <w:sz w:val="24"/>
          <w:szCs w:val="24"/>
        </w:rPr>
        <w:t xml:space="preserve"> </w:t>
      </w:r>
      <w:r>
        <w:rPr>
          <w:rFonts w:ascii="Times New Roman" w:eastAsia="Calibri" w:hAnsi="Times New Roman" w:cs="Times New Roman"/>
          <w:sz w:val="24"/>
          <w:szCs w:val="24"/>
        </w:rPr>
        <w:t>ROS</w:t>
      </w:r>
      <w:r w:rsidR="00BB753E">
        <w:rPr>
          <w:rFonts w:ascii="Times New Roman" w:eastAsia="Calibri" w:hAnsi="Times New Roman" w:cs="Times New Roman"/>
          <w:sz w:val="24"/>
          <w:szCs w:val="24"/>
        </w:rPr>
        <w:t>CI</w:t>
      </w:r>
      <w:r>
        <w:rPr>
          <w:rFonts w:ascii="Times New Roman" w:eastAsia="Calibri" w:hAnsi="Times New Roman" w:cs="Times New Roman"/>
          <w:sz w:val="24"/>
          <w:szCs w:val="24"/>
        </w:rPr>
        <w:t>0087</w:t>
      </w:r>
      <w:r w:rsidRPr="00CF675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Grădiștea </w:t>
      </w:r>
      <w:proofErr w:type="spellStart"/>
      <w:r>
        <w:rPr>
          <w:rFonts w:ascii="Times New Roman" w:eastAsia="Calibri" w:hAnsi="Times New Roman" w:cs="Times New Roman"/>
          <w:sz w:val="24"/>
          <w:szCs w:val="24"/>
        </w:rPr>
        <w:t>Muncelului</w:t>
      </w:r>
      <w:proofErr w:type="spellEnd"/>
      <w:r>
        <w:rPr>
          <w:rFonts w:ascii="Times New Roman" w:eastAsia="Calibri" w:hAnsi="Times New Roman" w:cs="Times New Roman"/>
          <w:sz w:val="24"/>
          <w:szCs w:val="24"/>
        </w:rPr>
        <w:t xml:space="preserve"> - </w:t>
      </w:r>
      <w:proofErr w:type="spellStart"/>
      <w:r w:rsidRPr="00CF675F">
        <w:rPr>
          <w:rFonts w:ascii="Times New Roman" w:eastAsia="Calibri" w:hAnsi="Times New Roman" w:cs="Times New Roman"/>
          <w:sz w:val="24"/>
          <w:szCs w:val="24"/>
        </w:rPr>
        <w:t>Cioclovina</w:t>
      </w:r>
      <w:proofErr w:type="spellEnd"/>
      <w:r>
        <w:rPr>
          <w:rFonts w:ascii="Times New Roman" w:eastAsia="Calibri" w:hAnsi="Times New Roman" w:cs="Times New Roman"/>
          <w:sz w:val="24"/>
          <w:szCs w:val="24"/>
        </w:rPr>
        <w:t xml:space="preserve"> </w:t>
      </w:r>
      <w:r w:rsidR="00B13075">
        <w:rPr>
          <w:rFonts w:ascii="Times New Roman" w:eastAsia="Calibri" w:hAnsi="Times New Roman" w:cs="Times New Roman"/>
          <w:sz w:val="24"/>
          <w:szCs w:val="24"/>
        </w:rPr>
        <w:t xml:space="preserve">are plan de management </w:t>
      </w:r>
      <w:proofErr w:type="spellStart"/>
      <w:r w:rsidR="00B13075">
        <w:rPr>
          <w:rFonts w:ascii="Times New Roman" w:eastAsia="Calibri" w:hAnsi="Times New Roman" w:cs="Times New Roman"/>
          <w:sz w:val="24"/>
          <w:szCs w:val="24"/>
        </w:rPr>
        <w:t>aprobat</w:t>
      </w:r>
      <w:proofErr w:type="spellEnd"/>
      <w:r w:rsidR="00786B9F">
        <w:rPr>
          <w:rFonts w:ascii="Times New Roman" w:eastAsia="Calibri" w:hAnsi="Times New Roman" w:cs="Times New Roman"/>
          <w:sz w:val="24"/>
          <w:szCs w:val="24"/>
        </w:rPr>
        <w:t xml:space="preserve"> </w:t>
      </w:r>
      <w:proofErr w:type="spellStart"/>
      <w:r w:rsidR="00786B9F">
        <w:rPr>
          <w:rFonts w:ascii="Times New Roman" w:eastAsia="Calibri" w:hAnsi="Times New Roman" w:cs="Times New Roman"/>
          <w:sz w:val="24"/>
          <w:szCs w:val="24"/>
        </w:rPr>
        <w:t>prin</w:t>
      </w:r>
      <w:proofErr w:type="spellEnd"/>
      <w:r w:rsidR="00786B9F">
        <w:rPr>
          <w:rFonts w:ascii="Times New Roman" w:eastAsia="Calibri" w:hAnsi="Times New Roman" w:cs="Times New Roman"/>
          <w:sz w:val="24"/>
          <w:szCs w:val="24"/>
        </w:rPr>
        <w:t xml:space="preserve"> </w:t>
      </w:r>
      <w:proofErr w:type="spellStart"/>
      <w:r w:rsidR="00786B9F">
        <w:rPr>
          <w:rFonts w:ascii="Times New Roman" w:eastAsia="Calibri" w:hAnsi="Times New Roman" w:cs="Times New Roman"/>
          <w:sz w:val="24"/>
          <w:szCs w:val="24"/>
        </w:rPr>
        <w:t>Ordinul</w:t>
      </w:r>
      <w:proofErr w:type="spellEnd"/>
      <w:r w:rsidR="00D90660">
        <w:rPr>
          <w:rFonts w:ascii="Times New Roman" w:eastAsia="Calibri" w:hAnsi="Times New Roman" w:cs="Times New Roman"/>
          <w:sz w:val="24"/>
          <w:szCs w:val="24"/>
        </w:rPr>
        <w:t xml:space="preserve"> nr.</w:t>
      </w:r>
      <w:r w:rsidR="00786B9F">
        <w:rPr>
          <w:rFonts w:ascii="Times New Roman" w:eastAsia="Calibri" w:hAnsi="Times New Roman" w:cs="Times New Roman"/>
          <w:sz w:val="24"/>
          <w:szCs w:val="24"/>
        </w:rPr>
        <w:t xml:space="preserve"> </w:t>
      </w:r>
      <w:r w:rsidR="00D90660">
        <w:rPr>
          <w:rFonts w:ascii="Times New Roman" w:eastAsia="Calibri" w:hAnsi="Times New Roman" w:cs="Times New Roman"/>
          <w:sz w:val="24"/>
          <w:szCs w:val="24"/>
        </w:rPr>
        <w:t>3255/21.12.2023</w:t>
      </w:r>
      <w:r w:rsidR="00B13075">
        <w:rPr>
          <w:rFonts w:ascii="Times New Roman" w:eastAsia="Calibri" w:hAnsi="Times New Roman" w:cs="Times New Roman"/>
          <w:sz w:val="24"/>
          <w:szCs w:val="24"/>
        </w:rPr>
        <w:t xml:space="preserve">. </w:t>
      </w:r>
      <w:proofErr w:type="spellStart"/>
      <w:r w:rsidR="00B13075">
        <w:rPr>
          <w:rFonts w:ascii="Times New Roman" w:eastAsia="Calibri" w:hAnsi="Times New Roman" w:cs="Times New Roman"/>
          <w:sz w:val="24"/>
          <w:szCs w:val="24"/>
        </w:rPr>
        <w:t>Planul</w:t>
      </w:r>
      <w:proofErr w:type="spellEnd"/>
      <w:r w:rsidR="00B13075">
        <w:rPr>
          <w:rFonts w:ascii="Times New Roman" w:eastAsia="Calibri" w:hAnsi="Times New Roman" w:cs="Times New Roman"/>
          <w:sz w:val="24"/>
          <w:szCs w:val="24"/>
        </w:rPr>
        <w:t xml:space="preserve"> </w:t>
      </w:r>
      <w:proofErr w:type="spellStart"/>
      <w:r w:rsidR="00B13075">
        <w:rPr>
          <w:rFonts w:ascii="Times New Roman" w:eastAsia="Calibri" w:hAnsi="Times New Roman" w:cs="Times New Roman"/>
          <w:sz w:val="24"/>
          <w:szCs w:val="24"/>
        </w:rPr>
        <w:t>propus</w:t>
      </w:r>
      <w:proofErr w:type="spellEnd"/>
      <w:r w:rsidR="00B13075">
        <w:rPr>
          <w:rFonts w:ascii="Times New Roman" w:eastAsia="Calibri" w:hAnsi="Times New Roman" w:cs="Times New Roman"/>
          <w:sz w:val="24"/>
          <w:szCs w:val="24"/>
        </w:rPr>
        <w:t xml:space="preserve"> se </w:t>
      </w:r>
      <w:proofErr w:type="spellStart"/>
      <w:r w:rsidR="00B13075">
        <w:rPr>
          <w:rFonts w:ascii="Times New Roman" w:eastAsia="Calibri" w:hAnsi="Times New Roman" w:cs="Times New Roman"/>
          <w:sz w:val="24"/>
          <w:szCs w:val="24"/>
        </w:rPr>
        <w:t>suprapune</w:t>
      </w:r>
      <w:proofErr w:type="spellEnd"/>
      <w:r w:rsidR="00B13075">
        <w:rPr>
          <w:rFonts w:ascii="Times New Roman" w:eastAsia="Calibri" w:hAnsi="Times New Roman" w:cs="Times New Roman"/>
          <w:sz w:val="24"/>
          <w:szCs w:val="24"/>
        </w:rPr>
        <w:t xml:space="preserve"> </w:t>
      </w:r>
      <w:proofErr w:type="spellStart"/>
      <w:r w:rsidR="00B13075">
        <w:rPr>
          <w:rFonts w:ascii="Times New Roman" w:eastAsia="Calibri" w:hAnsi="Times New Roman" w:cs="Times New Roman"/>
          <w:sz w:val="24"/>
          <w:szCs w:val="24"/>
        </w:rPr>
        <w:t>parțial</w:t>
      </w:r>
      <w:proofErr w:type="spellEnd"/>
      <w:r w:rsidR="00B13075">
        <w:rPr>
          <w:rFonts w:ascii="Times New Roman" w:eastAsia="Calibri" w:hAnsi="Times New Roman" w:cs="Times New Roman"/>
          <w:sz w:val="24"/>
          <w:szCs w:val="24"/>
        </w:rPr>
        <w:t xml:space="preserve"> cu ANPIC.</w:t>
      </w:r>
    </w:p>
    <w:p w14:paraId="3F378689" w14:textId="77777777" w:rsidR="00EC2DB1" w:rsidRDefault="00EC2DB1" w:rsidP="0040601D">
      <w:pPr>
        <w:spacing w:after="0" w:line="240" w:lineRule="auto"/>
        <w:jc w:val="both"/>
        <w:rPr>
          <w:rFonts w:ascii="Times New Roman" w:hAnsi="Times New Roman" w:cs="Times New Roman"/>
          <w:sz w:val="24"/>
          <w:szCs w:val="24"/>
          <w:shd w:val="clear" w:color="auto" w:fill="FFFFFF"/>
        </w:rPr>
      </w:pPr>
    </w:p>
    <w:p w14:paraId="7721C080" w14:textId="235DBA41" w:rsidR="0040601D" w:rsidRDefault="0040601D" w:rsidP="00D05E2D">
      <w:pPr>
        <w:keepNext/>
        <w:numPr>
          <w:ilvl w:val="2"/>
          <w:numId w:val="0"/>
        </w:numPr>
        <w:shd w:val="clear" w:color="auto" w:fill="FFFFFF" w:themeFill="background1"/>
        <w:tabs>
          <w:tab w:val="num" w:pos="720"/>
        </w:tabs>
        <w:suppressAutoHyphens/>
        <w:spacing w:after="0" w:line="240" w:lineRule="auto"/>
        <w:ind w:firstLine="720"/>
        <w:jc w:val="both"/>
        <w:outlineLvl w:val="2"/>
        <w:rPr>
          <w:rFonts w:ascii="Times New Roman" w:eastAsia="Lucida Sans Unicode" w:hAnsi="Times New Roman" w:cs="Mangal"/>
          <w:b/>
          <w:bCs/>
          <w:caps/>
          <w:color w:val="000000"/>
          <w:kern w:val="1"/>
          <w:sz w:val="24"/>
          <w:szCs w:val="24"/>
          <w:lang w:val="ro-RO" w:eastAsia="hi-IN" w:bidi="hi-IN"/>
        </w:rPr>
      </w:pPr>
      <w:bookmarkStart w:id="27" w:name="_Toc170220877"/>
      <w:r>
        <w:rPr>
          <w:rFonts w:ascii="Times New Roman" w:eastAsia="Lucida Sans Unicode" w:hAnsi="Times New Roman" w:cs="Mangal"/>
          <w:b/>
          <w:bCs/>
          <w:caps/>
          <w:color w:val="000000"/>
          <w:kern w:val="1"/>
          <w:sz w:val="24"/>
          <w:szCs w:val="24"/>
          <w:lang w:val="ro-RO" w:eastAsia="hi-IN" w:bidi="hi-IN"/>
        </w:rPr>
        <w:t xml:space="preserve">ARIA DE PROTECȚIE AVIFAUNISTICĂ </w:t>
      </w:r>
      <w:r w:rsidR="00D05E2D" w:rsidRPr="00D05E2D">
        <w:rPr>
          <w:rFonts w:ascii="Times New Roman" w:eastAsia="Lucida Sans Unicode" w:hAnsi="Times New Roman" w:cs="Mangal"/>
          <w:b/>
          <w:bCs/>
          <w:caps/>
          <w:color w:val="000000"/>
          <w:kern w:val="1"/>
          <w:sz w:val="24"/>
          <w:szCs w:val="24"/>
          <w:lang w:val="ro-RO" w:eastAsia="hi-IN" w:bidi="hi-IN"/>
        </w:rPr>
        <w:t>ROSPA0045 Grădiștea Muncelului – Cioclovina</w:t>
      </w:r>
      <w:bookmarkEnd w:id="27"/>
    </w:p>
    <w:p w14:paraId="5DBF0EA0" w14:textId="77777777" w:rsidR="00D05E2D" w:rsidRDefault="00D05E2D" w:rsidP="00D05E2D">
      <w:pPr>
        <w:keepNext/>
        <w:numPr>
          <w:ilvl w:val="2"/>
          <w:numId w:val="0"/>
        </w:numPr>
        <w:shd w:val="clear" w:color="auto" w:fill="FFFFFF" w:themeFill="background1"/>
        <w:tabs>
          <w:tab w:val="num" w:pos="720"/>
        </w:tabs>
        <w:suppressAutoHyphens/>
        <w:spacing w:after="0" w:line="240" w:lineRule="auto"/>
        <w:ind w:firstLine="720"/>
        <w:jc w:val="both"/>
        <w:outlineLvl w:val="2"/>
        <w:rPr>
          <w:rFonts w:ascii="Times New Roman" w:hAnsi="Times New Roman" w:cs="Times New Roman"/>
          <w:sz w:val="24"/>
          <w:szCs w:val="24"/>
          <w:shd w:val="clear" w:color="auto" w:fill="FFFFFF"/>
        </w:rPr>
      </w:pPr>
    </w:p>
    <w:p w14:paraId="6B73FED8" w14:textId="03E42342" w:rsidR="0040601D" w:rsidRPr="00691E33" w:rsidRDefault="0040601D" w:rsidP="0040601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roofErr w:type="spellStart"/>
      <w:r w:rsidRPr="00152C54">
        <w:rPr>
          <w:rFonts w:ascii="Times New Roman" w:eastAsia="Calibri" w:hAnsi="Times New Roman" w:cs="Times New Roman"/>
          <w:b/>
          <w:sz w:val="24"/>
          <w:szCs w:val="24"/>
        </w:rPr>
        <w:t>Suprafața</w:t>
      </w:r>
      <w:proofErr w:type="spellEnd"/>
      <w:r w:rsidRPr="00152C54">
        <w:rPr>
          <w:rFonts w:ascii="Times New Roman" w:eastAsia="Calibri" w:hAnsi="Times New Roman" w:cs="Times New Roman"/>
          <w:b/>
          <w:sz w:val="24"/>
          <w:szCs w:val="24"/>
        </w:rPr>
        <w:t xml:space="preserve"> </w:t>
      </w:r>
      <w:proofErr w:type="spellStart"/>
      <w:r w:rsidRPr="00152C54">
        <w:rPr>
          <w:rFonts w:ascii="Times New Roman" w:eastAsia="Calibri" w:hAnsi="Times New Roman" w:cs="Times New Roman"/>
          <w:b/>
          <w:sz w:val="24"/>
          <w:szCs w:val="24"/>
        </w:rPr>
        <w:t>sitului</w:t>
      </w:r>
      <w:proofErr w:type="spellEnd"/>
    </w:p>
    <w:p w14:paraId="1A5996FF" w14:textId="78790B43" w:rsidR="0040601D" w:rsidRPr="0040601D" w:rsidRDefault="00D05E2D" w:rsidP="00D05E2D">
      <w:pPr>
        <w:suppressAutoHyphens/>
        <w:spacing w:after="0" w:line="240" w:lineRule="auto"/>
        <w:ind w:firstLine="720"/>
        <w:jc w:val="both"/>
        <w:rPr>
          <w:rFonts w:ascii="Times New Roman" w:eastAsia="SimSun" w:hAnsi="Times New Roman" w:cs="Times New Roman"/>
          <w:b/>
          <w:bCs/>
          <w:color w:val="000000"/>
          <w:kern w:val="1"/>
          <w:sz w:val="24"/>
          <w:szCs w:val="24"/>
          <w:lang w:val="ro-RO" w:eastAsia="zh-CN" w:bidi="hi-IN"/>
        </w:rPr>
      </w:pPr>
      <w:r w:rsidRPr="00D05E2D">
        <w:rPr>
          <w:rFonts w:ascii="Times New Roman" w:eastAsia="SimSun" w:hAnsi="Times New Roman" w:cs="Times New Roman"/>
          <w:bCs/>
          <w:kern w:val="1"/>
          <w:sz w:val="24"/>
          <w:szCs w:val="24"/>
          <w:lang w:val="ro-RO" w:eastAsia="zh-CN" w:bidi="hi-IN"/>
        </w:rPr>
        <w:t>Aria naturală protejată de interes avifaunistic ROSPA0045 Grădiștea Muncelului - Cioclovina este situat pe raza județului Hunedoara, având suprafața de 38106.80 ha</w:t>
      </w:r>
    </w:p>
    <w:p w14:paraId="47C225AD" w14:textId="77777777" w:rsidR="00D05E2D" w:rsidRDefault="00D05E2D" w:rsidP="0040601D">
      <w:pPr>
        <w:spacing w:after="0" w:line="240" w:lineRule="auto"/>
        <w:ind w:right="567"/>
        <w:jc w:val="both"/>
        <w:rPr>
          <w:rFonts w:ascii="Times New Roman" w:eastAsia="Calibri" w:hAnsi="Times New Roman" w:cs="Times New Roman"/>
          <w:b/>
          <w:sz w:val="24"/>
          <w:szCs w:val="24"/>
        </w:rPr>
      </w:pPr>
    </w:p>
    <w:p w14:paraId="4B681EF0" w14:textId="76C6E813" w:rsidR="0040601D" w:rsidRPr="0040601D" w:rsidRDefault="0040601D" w:rsidP="0040601D">
      <w:pPr>
        <w:spacing w:after="0" w:line="240" w:lineRule="auto"/>
        <w:ind w:right="567"/>
        <w:jc w:val="both"/>
        <w:rPr>
          <w:rFonts w:ascii="Times New Roman" w:eastAsia="Calibri" w:hAnsi="Times New Roman" w:cs="Times New Roman"/>
          <w:b/>
          <w:sz w:val="24"/>
          <w:szCs w:val="24"/>
        </w:rPr>
      </w:pPr>
      <w:proofErr w:type="spellStart"/>
      <w:r w:rsidRPr="0040601D">
        <w:rPr>
          <w:rFonts w:ascii="Times New Roman" w:eastAsia="Calibri" w:hAnsi="Times New Roman" w:cs="Times New Roman"/>
          <w:b/>
          <w:sz w:val="24"/>
          <w:szCs w:val="24"/>
        </w:rPr>
        <w:t>Specii</w:t>
      </w:r>
      <w:proofErr w:type="spellEnd"/>
      <w:r w:rsidRPr="0040601D">
        <w:rPr>
          <w:rFonts w:ascii="Times New Roman" w:eastAsia="Calibri" w:hAnsi="Times New Roman" w:cs="Times New Roman"/>
          <w:b/>
          <w:sz w:val="24"/>
          <w:szCs w:val="24"/>
        </w:rPr>
        <w:t xml:space="preserve"> </w:t>
      </w:r>
      <w:proofErr w:type="spellStart"/>
      <w:r w:rsidRPr="0040601D">
        <w:rPr>
          <w:rFonts w:ascii="Times New Roman" w:eastAsia="Calibri" w:hAnsi="Times New Roman" w:cs="Times New Roman"/>
          <w:b/>
          <w:sz w:val="24"/>
          <w:szCs w:val="24"/>
        </w:rPr>
        <w:t>prevăzute</w:t>
      </w:r>
      <w:proofErr w:type="spellEnd"/>
      <w:r w:rsidRPr="0040601D">
        <w:rPr>
          <w:rFonts w:ascii="Times New Roman" w:eastAsia="Calibri" w:hAnsi="Times New Roman" w:cs="Times New Roman"/>
          <w:b/>
          <w:sz w:val="24"/>
          <w:szCs w:val="24"/>
        </w:rPr>
        <w:t xml:space="preserve"> la art. 4 din </w:t>
      </w:r>
      <w:proofErr w:type="spellStart"/>
      <w:r w:rsidRPr="0040601D">
        <w:rPr>
          <w:rFonts w:ascii="Times New Roman" w:eastAsia="Calibri" w:hAnsi="Times New Roman" w:cs="Times New Roman"/>
          <w:b/>
          <w:sz w:val="24"/>
          <w:szCs w:val="24"/>
        </w:rPr>
        <w:t>Directiva</w:t>
      </w:r>
      <w:proofErr w:type="spellEnd"/>
      <w:r w:rsidRPr="0040601D">
        <w:rPr>
          <w:rFonts w:ascii="Times New Roman" w:eastAsia="Calibri" w:hAnsi="Times New Roman" w:cs="Times New Roman"/>
          <w:b/>
          <w:sz w:val="24"/>
          <w:szCs w:val="24"/>
        </w:rPr>
        <w:t xml:space="preserve"> 2009/147/CE, </w:t>
      </w:r>
      <w:proofErr w:type="spellStart"/>
      <w:r w:rsidRPr="0040601D">
        <w:rPr>
          <w:rFonts w:ascii="Times New Roman" w:eastAsia="Calibri" w:hAnsi="Times New Roman" w:cs="Times New Roman"/>
          <w:b/>
          <w:sz w:val="24"/>
          <w:szCs w:val="24"/>
        </w:rPr>
        <w:t>specii</w:t>
      </w:r>
      <w:proofErr w:type="spellEnd"/>
      <w:r w:rsidRPr="0040601D">
        <w:rPr>
          <w:rFonts w:ascii="Times New Roman" w:eastAsia="Calibri" w:hAnsi="Times New Roman" w:cs="Times New Roman"/>
          <w:b/>
          <w:sz w:val="24"/>
          <w:szCs w:val="24"/>
        </w:rPr>
        <w:t xml:space="preserve"> </w:t>
      </w:r>
      <w:proofErr w:type="spellStart"/>
      <w:r w:rsidRPr="0040601D">
        <w:rPr>
          <w:rFonts w:ascii="Times New Roman" w:eastAsia="Calibri" w:hAnsi="Times New Roman" w:cs="Times New Roman"/>
          <w:b/>
          <w:sz w:val="24"/>
          <w:szCs w:val="24"/>
        </w:rPr>
        <w:t>enumeraate</w:t>
      </w:r>
      <w:proofErr w:type="spellEnd"/>
      <w:r w:rsidRPr="0040601D">
        <w:rPr>
          <w:rFonts w:ascii="Times New Roman" w:eastAsia="Calibri" w:hAnsi="Times New Roman" w:cs="Times New Roman"/>
          <w:b/>
          <w:sz w:val="24"/>
          <w:szCs w:val="24"/>
        </w:rPr>
        <w:t xml:space="preserve"> </w:t>
      </w:r>
      <w:proofErr w:type="spellStart"/>
      <w:r w:rsidRPr="0040601D">
        <w:rPr>
          <w:rFonts w:ascii="Times New Roman" w:eastAsia="Calibri" w:hAnsi="Times New Roman" w:cs="Times New Roman"/>
          <w:b/>
          <w:sz w:val="24"/>
          <w:szCs w:val="24"/>
        </w:rPr>
        <w:t>în</w:t>
      </w:r>
      <w:proofErr w:type="spellEnd"/>
      <w:r w:rsidRPr="0040601D">
        <w:rPr>
          <w:rFonts w:ascii="Times New Roman" w:eastAsia="Calibri" w:hAnsi="Times New Roman" w:cs="Times New Roman"/>
          <w:b/>
          <w:sz w:val="24"/>
          <w:szCs w:val="24"/>
        </w:rPr>
        <w:t xml:space="preserve"> </w:t>
      </w:r>
      <w:proofErr w:type="spellStart"/>
      <w:r w:rsidRPr="0040601D">
        <w:rPr>
          <w:rFonts w:ascii="Times New Roman" w:eastAsia="Calibri" w:hAnsi="Times New Roman" w:cs="Times New Roman"/>
          <w:b/>
          <w:sz w:val="24"/>
          <w:szCs w:val="24"/>
        </w:rPr>
        <w:t>anexa</w:t>
      </w:r>
      <w:proofErr w:type="spellEnd"/>
      <w:r w:rsidRPr="0040601D">
        <w:rPr>
          <w:rFonts w:ascii="Times New Roman" w:eastAsia="Calibri" w:hAnsi="Times New Roman" w:cs="Times New Roman"/>
          <w:b/>
          <w:sz w:val="24"/>
          <w:szCs w:val="24"/>
        </w:rPr>
        <w:t xml:space="preserve"> II la </w:t>
      </w:r>
      <w:proofErr w:type="spellStart"/>
      <w:r w:rsidRPr="0040601D">
        <w:rPr>
          <w:rFonts w:ascii="Times New Roman" w:eastAsia="Calibri" w:hAnsi="Times New Roman" w:cs="Times New Roman"/>
          <w:b/>
          <w:sz w:val="24"/>
          <w:szCs w:val="24"/>
        </w:rPr>
        <w:t>Directiva</w:t>
      </w:r>
      <w:proofErr w:type="spellEnd"/>
      <w:r w:rsidRPr="0040601D">
        <w:rPr>
          <w:rFonts w:ascii="Times New Roman" w:eastAsia="Calibri" w:hAnsi="Times New Roman" w:cs="Times New Roman"/>
          <w:b/>
          <w:sz w:val="24"/>
          <w:szCs w:val="24"/>
        </w:rPr>
        <w:t xml:space="preserve"> 92/43/CEE</w:t>
      </w:r>
    </w:p>
    <w:p w14:paraId="7477C7BC" w14:textId="77777777" w:rsidR="0040601D" w:rsidRPr="0040601D" w:rsidRDefault="0040601D" w:rsidP="0040601D">
      <w:pPr>
        <w:suppressAutoHyphens/>
        <w:spacing w:after="0" w:line="240" w:lineRule="auto"/>
        <w:jc w:val="both"/>
        <w:rPr>
          <w:rFonts w:ascii="Times New Roman" w:eastAsia="SimSun" w:hAnsi="Times New Roman" w:cs="Times New Roman"/>
          <w:b/>
          <w:bCs/>
          <w:color w:val="000000"/>
          <w:kern w:val="1"/>
          <w:sz w:val="24"/>
          <w:szCs w:val="24"/>
          <w:lang w:val="ro-RO" w:eastAsia="zh-CN" w:bidi="hi-IN"/>
        </w:rPr>
      </w:pPr>
    </w:p>
    <w:p w14:paraId="2505B4A8"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A072  Pernis apivorus (viespar) </w:t>
      </w:r>
    </w:p>
    <w:p w14:paraId="66F0475A"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A104  Bonasa bonasia (ieruncă)</w:t>
      </w:r>
    </w:p>
    <w:p w14:paraId="2AEE3BF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A122  Crex crex (cristei de câmp) </w:t>
      </w:r>
    </w:p>
    <w:p w14:paraId="108008CB"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A215  Bubo bubo (buhă) </w:t>
      </w:r>
    </w:p>
    <w:p w14:paraId="1ADE09D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A223  Aegolius funereus (potârnice de tundră) </w:t>
      </w:r>
    </w:p>
    <w:p w14:paraId="532C82DA"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A217  Glaucidium passerinum (cucuvea pitică) </w:t>
      </w:r>
    </w:p>
    <w:p w14:paraId="6DA4C7C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A220  Strix uralensis (huhurez mare) </w:t>
      </w:r>
    </w:p>
    <w:p w14:paraId="6591DECF"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A224  Caprimulgus europaeus (păpăludă) </w:t>
      </w:r>
    </w:p>
    <w:p w14:paraId="281D953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A234  Picus canus (cocănitoare verzuie) </w:t>
      </w:r>
    </w:p>
    <w:p w14:paraId="11F2866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A239  Dendrocopos leucotos (ciocănitoare cu spate alb) </w:t>
      </w:r>
    </w:p>
    <w:p w14:paraId="2019BC1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A030  Ciconia nigra (barză neagră) </w:t>
      </w:r>
    </w:p>
    <w:p w14:paraId="1652509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A089  Aquila pomarina (acvilă ţipătoare mică)</w:t>
      </w:r>
    </w:p>
    <w:p w14:paraId="6EEAA99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A080  Circaetus gallicus (şerpar) </w:t>
      </w:r>
    </w:p>
    <w:p w14:paraId="3B77EB0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A238  Dendrocopos medius (ciocănitoare de stejar) </w:t>
      </w:r>
    </w:p>
    <w:p w14:paraId="028147BD"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A236  Dryocopus martius (ciocănitoare neagră) </w:t>
      </w:r>
    </w:p>
    <w:p w14:paraId="34A9D45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A321  Ficedula albicollis (muscar gulerat)</w:t>
      </w:r>
    </w:p>
    <w:p w14:paraId="724497D3"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A320  Ficedula parva (muscar mic) </w:t>
      </w:r>
    </w:p>
    <w:p w14:paraId="4C8178A8"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A338  Lanius collurio (sfrâncioc roşiatic) </w:t>
      </w:r>
    </w:p>
    <w:p w14:paraId="1DFE9A61"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A246  Lullula arborea (ciocârlie de pădure) </w:t>
      </w:r>
    </w:p>
    <w:p w14:paraId="4B752A71" w14:textId="77777777" w:rsidR="00D05E2D" w:rsidRPr="00D05E2D" w:rsidRDefault="00D05E2D" w:rsidP="00D05E2D">
      <w:pPr>
        <w:suppressAutoHyphens/>
        <w:spacing w:after="0" w:line="240" w:lineRule="auto"/>
        <w:jc w:val="both"/>
        <w:rPr>
          <w:rFonts w:ascii="Times New Roman" w:eastAsia="Lucida Sans Unicode" w:hAnsi="Times New Roman" w:cs="Times New Roman"/>
          <w:b/>
          <w:sz w:val="24"/>
          <w:szCs w:val="24"/>
          <w:lang w:eastAsia="hi-IN"/>
        </w:rPr>
      </w:pPr>
      <w:r w:rsidRPr="00D05E2D">
        <w:rPr>
          <w:rFonts w:ascii="Times New Roman" w:eastAsia="SimSun" w:hAnsi="Times New Roman" w:cs="Times New Roman"/>
          <w:kern w:val="1"/>
          <w:sz w:val="24"/>
          <w:szCs w:val="24"/>
          <w:lang w:val="ro-RO" w:eastAsia="zh-CN" w:bidi="hi-IN"/>
        </w:rPr>
        <w:t>A108  Tetrao urogallus (cocoş de munte)</w:t>
      </w:r>
    </w:p>
    <w:p w14:paraId="68EA1B86" w14:textId="77777777" w:rsidR="00D05E2D" w:rsidRPr="00D05E2D" w:rsidRDefault="00D05E2D" w:rsidP="00D05E2D">
      <w:pPr>
        <w:spacing w:after="0" w:line="240" w:lineRule="auto"/>
        <w:jc w:val="both"/>
        <w:textAlignment w:val="baseline"/>
        <w:rPr>
          <w:rFonts w:ascii="Times New Roman" w:eastAsia="Times New Roman" w:hAnsi="Times New Roman" w:cs="Times New Roman"/>
          <w:color w:val="000000"/>
          <w:sz w:val="24"/>
          <w:szCs w:val="24"/>
        </w:rPr>
      </w:pPr>
    </w:p>
    <w:p w14:paraId="782EC1C9" w14:textId="77777777" w:rsidR="00D05E2D" w:rsidRPr="00D05E2D" w:rsidRDefault="00D05E2D" w:rsidP="00D05E2D">
      <w:pPr>
        <w:suppressAutoHyphens/>
        <w:spacing w:after="0" w:line="240" w:lineRule="auto"/>
        <w:jc w:val="both"/>
        <w:rPr>
          <w:rFonts w:ascii="Times New Roman" w:eastAsia="SimSun" w:hAnsi="Times New Roman" w:cs="Times New Roman"/>
          <w:b/>
          <w:kern w:val="1"/>
          <w:sz w:val="24"/>
          <w:szCs w:val="24"/>
          <w:lang w:val="ro-RO" w:eastAsia="zh-CN" w:bidi="hi-IN"/>
        </w:rPr>
      </w:pPr>
      <w:r w:rsidRPr="00D05E2D">
        <w:rPr>
          <w:rFonts w:ascii="Times New Roman" w:eastAsia="SimSun" w:hAnsi="Times New Roman" w:cs="Times New Roman"/>
          <w:b/>
          <w:kern w:val="1"/>
          <w:sz w:val="24"/>
          <w:szCs w:val="24"/>
          <w:lang w:val="ro-RO" w:eastAsia="zh-CN" w:bidi="hi-IN"/>
        </w:rPr>
        <w:t>Specii cu migrație regulată</w:t>
      </w:r>
    </w:p>
    <w:p w14:paraId="34CD419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A085  Accipiter gentilis (uliu porumbar) </w:t>
      </w:r>
    </w:p>
    <w:p w14:paraId="415B1F25"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A247  Aluada arvensis (ciocârlie de câmp)</w:t>
      </w:r>
    </w:p>
    <w:p w14:paraId="5FC692A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A256  Anthus trivialis (fâsă de pădure) </w:t>
      </w:r>
    </w:p>
    <w:p w14:paraId="5FF3E93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lastRenderedPageBreak/>
        <w:t xml:space="preserve">A226  Apus apus (drepnea neagră) </w:t>
      </w:r>
    </w:p>
    <w:p w14:paraId="2B464B01"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A228  Apus melba (drepnea mare) </w:t>
      </w:r>
    </w:p>
    <w:p w14:paraId="42B83A68"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A221  Asio otus (ciuf de pădure) </w:t>
      </w:r>
    </w:p>
    <w:p w14:paraId="30A587D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A087  Buteo buteo (şorecar comun) </w:t>
      </w:r>
    </w:p>
    <w:p w14:paraId="595917B3"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A088  Buteo lagopus (şorecar încălţat) </w:t>
      </w:r>
    </w:p>
    <w:p w14:paraId="49EF0AA3"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A366  Carduelis cannabina (cânepar) </w:t>
      </w:r>
    </w:p>
    <w:p w14:paraId="7277FC88"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A364  Carduelis carduelis (sticlete) </w:t>
      </w:r>
    </w:p>
    <w:p w14:paraId="001FEE23"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A363  Carduelis chloris (florinte) </w:t>
      </w:r>
    </w:p>
    <w:p w14:paraId="63FF6A96"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A365  Carduelis spinus (scatiu) </w:t>
      </w:r>
    </w:p>
    <w:p w14:paraId="58A8ED56"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A373  Coccothraustes coccothraustes (botgros) </w:t>
      </w:r>
    </w:p>
    <w:p w14:paraId="63A5D33B"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A308  Syilvia curruca (silvie mică) </w:t>
      </w:r>
    </w:p>
    <w:p w14:paraId="6BA57A36"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A113  Coturnix coturnix (prepeliţă) </w:t>
      </w:r>
    </w:p>
    <w:p w14:paraId="464E6C8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A208  Columba palumbus (porumbel gulerat) </w:t>
      </w:r>
    </w:p>
    <w:p w14:paraId="49A5EA61"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A212  Cuculus canorus (cuc) </w:t>
      </w:r>
    </w:p>
    <w:p w14:paraId="7D1D70B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A253  Delichon urbica (lăstun de casă) </w:t>
      </w:r>
    </w:p>
    <w:p w14:paraId="6D790DE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A378  Emberiza cia (presure de munte) </w:t>
      </w:r>
    </w:p>
    <w:p w14:paraId="5816CAB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A269  Erithacus rubecula (măcăleandru) </w:t>
      </w:r>
    </w:p>
    <w:p w14:paraId="7D6B445D"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A099  Falco Subbuteo (şoimul rândunelelor) </w:t>
      </w:r>
    </w:p>
    <w:p w14:paraId="172A8FF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A096  Falco tinnuculus (vânturel roşu) </w:t>
      </w:r>
    </w:p>
    <w:p w14:paraId="56E2751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A322  Ficedula hypoleuca (muscar negru) </w:t>
      </w:r>
    </w:p>
    <w:p w14:paraId="48B3A6B6"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A359  Frigilla coelebs (cinteză) </w:t>
      </w:r>
    </w:p>
    <w:p w14:paraId="2F0F716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A360  Frigilla montifrigilla (cinteză de iarnă) </w:t>
      </w:r>
    </w:p>
    <w:p w14:paraId="7E7E5BB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A299  Hippolais icterina (frunzăriţă galbenă) </w:t>
      </w:r>
    </w:p>
    <w:p w14:paraId="5091CA35"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A252  Hirundo daurica (rândunică roşcată) </w:t>
      </w:r>
    </w:p>
    <w:p w14:paraId="040732CB"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A251  Hirundo rustica (rândunică)</w:t>
      </w:r>
    </w:p>
    <w:p w14:paraId="2334399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A233  Jynx torquilla (capîtortură) </w:t>
      </w:r>
    </w:p>
    <w:p w14:paraId="25911C6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A340  Lanius excubitor (sfrâncioc mare) </w:t>
      </w:r>
    </w:p>
    <w:p w14:paraId="4AFBAC7B"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A271  Luscinia megarhyncos (privighetoare roşcată) </w:t>
      </w:r>
    </w:p>
    <w:p w14:paraId="3414B756"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A383  Miliaria calandra (presură sură) </w:t>
      </w:r>
    </w:p>
    <w:p w14:paraId="19CA311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A280  Monticola saxatilis (mierlă de piatră)</w:t>
      </w:r>
    </w:p>
    <w:p w14:paraId="7CCAFB53"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A262  Motacilla alba (codobatură albă) </w:t>
      </w:r>
    </w:p>
    <w:p w14:paraId="12189E8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A261  Motacilla cinerea (codobatura de munte) </w:t>
      </w:r>
    </w:p>
    <w:p w14:paraId="5586992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A319  Muscicapa striata (muscar sur) </w:t>
      </w:r>
    </w:p>
    <w:p w14:paraId="27AE4D8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A277  Oenanthe oenanthe (pietrar sur)</w:t>
      </w:r>
    </w:p>
    <w:p w14:paraId="64E0FE25"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A214  Otus scopus (ciuș) </w:t>
      </w:r>
    </w:p>
    <w:p w14:paraId="2682C3EF"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A273  Phoenicurus ochruros (codroş de munte)</w:t>
      </w:r>
    </w:p>
    <w:p w14:paraId="01A3704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A274  Phoenicurus phoenicurus (codroș de pădure) </w:t>
      </w:r>
    </w:p>
    <w:p w14:paraId="7617466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A315  Phylloscopus collybita (pitulice mică) </w:t>
      </w:r>
    </w:p>
    <w:p w14:paraId="75F5E6B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A316  Phylloscopus trochilus (pitulice fluierătoare) </w:t>
      </w:r>
    </w:p>
    <w:p w14:paraId="75A0F07D"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A266  Prunella modularis (brumăriţă de pădure) </w:t>
      </w:r>
    </w:p>
    <w:p w14:paraId="3A36EEE9"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A372  Pyrrhula pyrrhula (mugurar) </w:t>
      </w:r>
    </w:p>
    <w:p w14:paraId="6878321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A318  Regulus ignicapillus (auşel sprâncenat) </w:t>
      </w:r>
    </w:p>
    <w:p w14:paraId="6626873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A317  Regulus regulus (auşel cu cap galben) </w:t>
      </w:r>
    </w:p>
    <w:p w14:paraId="6F1DB07A"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A275  Saxicola rubetra (mărăcinar mare) </w:t>
      </w:r>
    </w:p>
    <w:p w14:paraId="6108294F"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A276  Saxicola torquata (stonechat-ul african) </w:t>
      </w:r>
    </w:p>
    <w:p w14:paraId="1125B89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A361  Serinus serinus (cănăraş) </w:t>
      </w:r>
    </w:p>
    <w:p w14:paraId="6F27E44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lastRenderedPageBreak/>
        <w:t xml:space="preserve">A210  Streptopelia turtur (turturică) </w:t>
      </w:r>
    </w:p>
    <w:p w14:paraId="686D6D0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A351  Sturnus vulgaris (graur) </w:t>
      </w:r>
    </w:p>
    <w:p w14:paraId="48FD9644"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A311  Sylvia atricapilla (silvie cu cap negru) </w:t>
      </w:r>
    </w:p>
    <w:p w14:paraId="437A82EC"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A309  Sylvia communis (silvie de câmp) </w:t>
      </w:r>
    </w:p>
    <w:p w14:paraId="4DFD77DE"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A283  Turdus merula (mierlă) </w:t>
      </w:r>
    </w:p>
    <w:p w14:paraId="0FEC5B37"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A285  Turdus philomelos (sturz cântător) </w:t>
      </w:r>
    </w:p>
    <w:p w14:paraId="7973FF1B"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A284  Turdus pilaris (cocoşar) </w:t>
      </w:r>
    </w:p>
    <w:p w14:paraId="720E9C80"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A282  Turdus torquatus (mierlă gulerată) </w:t>
      </w:r>
    </w:p>
    <w:p w14:paraId="3596D7B5"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 xml:space="preserve">A287  Turdus viscivorus (sturz de vâsc) </w:t>
      </w:r>
    </w:p>
    <w:p w14:paraId="76DE024F" w14:textId="77777777" w:rsidR="00D05E2D" w:rsidRPr="00D05E2D" w:rsidRDefault="00D05E2D" w:rsidP="00D05E2D">
      <w:pPr>
        <w:suppressAutoHyphens/>
        <w:spacing w:after="0" w:line="240" w:lineRule="auto"/>
        <w:jc w:val="both"/>
        <w:rPr>
          <w:rFonts w:ascii="Times New Roman" w:eastAsia="SimSun" w:hAnsi="Times New Roman" w:cs="Times New Roman"/>
          <w:kern w:val="1"/>
          <w:sz w:val="24"/>
          <w:szCs w:val="24"/>
          <w:lang w:val="ro-RO" w:eastAsia="zh-CN" w:bidi="hi-IN"/>
        </w:rPr>
      </w:pPr>
      <w:r w:rsidRPr="00D05E2D">
        <w:rPr>
          <w:rFonts w:ascii="Times New Roman" w:eastAsia="SimSun" w:hAnsi="Times New Roman" w:cs="Times New Roman"/>
          <w:kern w:val="1"/>
          <w:sz w:val="24"/>
          <w:szCs w:val="24"/>
          <w:lang w:val="ro-RO" w:eastAsia="zh-CN" w:bidi="hi-IN"/>
        </w:rPr>
        <w:t>A232  Upupa epops (hoopoe)</w:t>
      </w:r>
    </w:p>
    <w:p w14:paraId="67B4DEB3" w14:textId="51F4524A" w:rsidR="0040601D" w:rsidRDefault="0040601D" w:rsidP="0040601D">
      <w:pPr>
        <w:suppressAutoHyphens/>
        <w:spacing w:after="0" w:line="240" w:lineRule="auto"/>
        <w:ind w:right="567"/>
        <w:jc w:val="both"/>
        <w:rPr>
          <w:rFonts w:ascii="Times New Roman" w:eastAsia="Calibri" w:hAnsi="Times New Roman" w:cs="Times New Roman"/>
          <w:sz w:val="24"/>
          <w:szCs w:val="24"/>
        </w:rPr>
      </w:pPr>
    </w:p>
    <w:p w14:paraId="20D065C0" w14:textId="3229F2A8" w:rsidR="0040601D" w:rsidRPr="0040601D" w:rsidRDefault="0040601D" w:rsidP="0040601D">
      <w:pPr>
        <w:suppressAutoHyphens/>
        <w:spacing w:after="0" w:line="240" w:lineRule="auto"/>
        <w:jc w:val="both"/>
        <w:rPr>
          <w:rFonts w:ascii="Times New Roman" w:eastAsia="SimSun" w:hAnsi="Times New Roman" w:cs="Times New Roman"/>
          <w:b/>
          <w:bCs/>
          <w:color w:val="000000"/>
          <w:kern w:val="1"/>
          <w:sz w:val="24"/>
          <w:szCs w:val="24"/>
          <w:lang w:val="ro-RO" w:eastAsia="zh-CN" w:bidi="hi-IN"/>
        </w:rPr>
      </w:pPr>
    </w:p>
    <w:p w14:paraId="347AE9FA" w14:textId="46FDDD97" w:rsidR="00CF675F" w:rsidRPr="00CF675F" w:rsidRDefault="00664E1F" w:rsidP="00CF675F">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Aria de </w:t>
      </w:r>
      <w:proofErr w:type="spellStart"/>
      <w:r>
        <w:rPr>
          <w:rFonts w:ascii="Times New Roman" w:eastAsia="Calibri" w:hAnsi="Times New Roman" w:cs="Times New Roman"/>
          <w:sz w:val="24"/>
          <w:szCs w:val="24"/>
        </w:rPr>
        <w:t>protecție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avifaunistică</w:t>
      </w:r>
      <w:proofErr w:type="spellEnd"/>
      <w:r w:rsidR="00CF675F" w:rsidRPr="00CF675F">
        <w:rPr>
          <w:rFonts w:ascii="Times New Roman" w:eastAsia="Calibri" w:hAnsi="Times New Roman" w:cs="Times New Roman"/>
          <w:sz w:val="24"/>
          <w:szCs w:val="24"/>
        </w:rPr>
        <w:t xml:space="preserve"> </w:t>
      </w:r>
      <w:r>
        <w:rPr>
          <w:rFonts w:ascii="Times New Roman" w:eastAsia="Calibri" w:hAnsi="Times New Roman" w:cs="Times New Roman"/>
          <w:sz w:val="24"/>
          <w:szCs w:val="24"/>
        </w:rPr>
        <w:t>RO</w:t>
      </w:r>
      <w:r w:rsidR="00BB753E">
        <w:rPr>
          <w:rFonts w:ascii="Times New Roman" w:eastAsia="Calibri" w:hAnsi="Times New Roman" w:cs="Times New Roman"/>
          <w:sz w:val="24"/>
          <w:szCs w:val="24"/>
        </w:rPr>
        <w:t>SPA</w:t>
      </w:r>
      <w:r>
        <w:rPr>
          <w:rFonts w:ascii="Times New Roman" w:eastAsia="Calibri" w:hAnsi="Times New Roman" w:cs="Times New Roman"/>
          <w:sz w:val="24"/>
          <w:szCs w:val="24"/>
        </w:rPr>
        <w:t>0045</w:t>
      </w:r>
      <w:r w:rsidR="00CF675F" w:rsidRPr="00CF675F">
        <w:rPr>
          <w:rFonts w:ascii="Times New Roman" w:eastAsia="Calibri" w:hAnsi="Times New Roman" w:cs="Times New Roman"/>
          <w:sz w:val="24"/>
          <w:szCs w:val="24"/>
        </w:rPr>
        <w:t xml:space="preserve"> </w:t>
      </w:r>
      <w:r w:rsidR="00CF675F">
        <w:rPr>
          <w:rFonts w:ascii="Times New Roman" w:eastAsia="Calibri" w:hAnsi="Times New Roman" w:cs="Times New Roman"/>
          <w:sz w:val="24"/>
          <w:szCs w:val="24"/>
        </w:rPr>
        <w:t xml:space="preserve">Grădiștea </w:t>
      </w:r>
      <w:proofErr w:type="spellStart"/>
      <w:r w:rsidR="00CF675F">
        <w:rPr>
          <w:rFonts w:ascii="Times New Roman" w:eastAsia="Calibri" w:hAnsi="Times New Roman" w:cs="Times New Roman"/>
          <w:sz w:val="24"/>
          <w:szCs w:val="24"/>
        </w:rPr>
        <w:t>Muncelului</w:t>
      </w:r>
      <w:proofErr w:type="spellEnd"/>
      <w:r w:rsidR="00CF675F">
        <w:rPr>
          <w:rFonts w:ascii="Times New Roman" w:eastAsia="Calibri" w:hAnsi="Times New Roman" w:cs="Times New Roman"/>
          <w:sz w:val="24"/>
          <w:szCs w:val="24"/>
        </w:rPr>
        <w:t xml:space="preserve"> - </w:t>
      </w:r>
      <w:proofErr w:type="spellStart"/>
      <w:r w:rsidR="00CF675F" w:rsidRPr="00CF675F">
        <w:rPr>
          <w:rFonts w:ascii="Times New Roman" w:eastAsia="Calibri" w:hAnsi="Times New Roman" w:cs="Times New Roman"/>
          <w:sz w:val="24"/>
          <w:szCs w:val="24"/>
        </w:rPr>
        <w:t>Cioclovina</w:t>
      </w:r>
      <w:proofErr w:type="spellEnd"/>
      <w:r w:rsidR="00CF675F">
        <w:rPr>
          <w:rFonts w:ascii="Times New Roman" w:eastAsia="Calibri" w:hAnsi="Times New Roman" w:cs="Times New Roman"/>
          <w:sz w:val="24"/>
          <w:szCs w:val="24"/>
        </w:rPr>
        <w:t xml:space="preserve"> </w:t>
      </w:r>
      <w:r w:rsidR="00B13075">
        <w:rPr>
          <w:rFonts w:ascii="Times New Roman" w:eastAsia="Calibri" w:hAnsi="Times New Roman" w:cs="Times New Roman"/>
          <w:sz w:val="24"/>
          <w:szCs w:val="24"/>
        </w:rPr>
        <w:t xml:space="preserve">are plan de management </w:t>
      </w:r>
      <w:proofErr w:type="spellStart"/>
      <w:r w:rsidR="00B13075">
        <w:rPr>
          <w:rFonts w:ascii="Times New Roman" w:eastAsia="Calibri" w:hAnsi="Times New Roman" w:cs="Times New Roman"/>
          <w:sz w:val="24"/>
          <w:szCs w:val="24"/>
        </w:rPr>
        <w:t>aprobat</w:t>
      </w:r>
      <w:proofErr w:type="spellEnd"/>
      <w:r w:rsidR="00D90660" w:rsidRPr="00D90660">
        <w:rPr>
          <w:rFonts w:ascii="Times New Roman" w:eastAsia="Calibri" w:hAnsi="Times New Roman" w:cs="Times New Roman"/>
          <w:sz w:val="24"/>
          <w:szCs w:val="24"/>
        </w:rPr>
        <w:t xml:space="preserve"> </w:t>
      </w:r>
      <w:proofErr w:type="spellStart"/>
      <w:r w:rsidR="00D90660">
        <w:rPr>
          <w:rFonts w:ascii="Times New Roman" w:eastAsia="Calibri" w:hAnsi="Times New Roman" w:cs="Times New Roman"/>
          <w:sz w:val="24"/>
          <w:szCs w:val="24"/>
        </w:rPr>
        <w:t>prin</w:t>
      </w:r>
      <w:proofErr w:type="spellEnd"/>
      <w:r w:rsidR="00D90660">
        <w:rPr>
          <w:rFonts w:ascii="Times New Roman" w:eastAsia="Calibri" w:hAnsi="Times New Roman" w:cs="Times New Roman"/>
          <w:sz w:val="24"/>
          <w:szCs w:val="24"/>
        </w:rPr>
        <w:t xml:space="preserve"> </w:t>
      </w:r>
      <w:proofErr w:type="spellStart"/>
      <w:r w:rsidR="00D90660">
        <w:rPr>
          <w:rFonts w:ascii="Times New Roman" w:eastAsia="Calibri" w:hAnsi="Times New Roman" w:cs="Times New Roman"/>
          <w:sz w:val="24"/>
          <w:szCs w:val="24"/>
        </w:rPr>
        <w:t>Ordinul</w:t>
      </w:r>
      <w:proofErr w:type="spellEnd"/>
      <w:r w:rsidR="00D90660">
        <w:rPr>
          <w:rFonts w:ascii="Times New Roman" w:eastAsia="Calibri" w:hAnsi="Times New Roman" w:cs="Times New Roman"/>
          <w:sz w:val="24"/>
          <w:szCs w:val="24"/>
        </w:rPr>
        <w:t xml:space="preserve"> nr. 3255/21.12.2023</w:t>
      </w:r>
      <w:r w:rsidR="00B13075">
        <w:rPr>
          <w:rFonts w:ascii="Times New Roman" w:eastAsia="Calibri" w:hAnsi="Times New Roman" w:cs="Times New Roman"/>
          <w:sz w:val="24"/>
          <w:szCs w:val="24"/>
        </w:rPr>
        <w:t xml:space="preserve">. </w:t>
      </w:r>
      <w:proofErr w:type="spellStart"/>
      <w:r w:rsidR="00B13075">
        <w:rPr>
          <w:rFonts w:ascii="Times New Roman" w:eastAsia="Calibri" w:hAnsi="Times New Roman" w:cs="Times New Roman"/>
          <w:sz w:val="24"/>
          <w:szCs w:val="24"/>
        </w:rPr>
        <w:t>Planul</w:t>
      </w:r>
      <w:proofErr w:type="spellEnd"/>
      <w:r w:rsidR="00B13075">
        <w:rPr>
          <w:rFonts w:ascii="Times New Roman" w:eastAsia="Calibri" w:hAnsi="Times New Roman" w:cs="Times New Roman"/>
          <w:sz w:val="24"/>
          <w:szCs w:val="24"/>
        </w:rPr>
        <w:t xml:space="preserve"> </w:t>
      </w:r>
      <w:proofErr w:type="spellStart"/>
      <w:r w:rsidR="00B13075">
        <w:rPr>
          <w:rFonts w:ascii="Times New Roman" w:eastAsia="Calibri" w:hAnsi="Times New Roman" w:cs="Times New Roman"/>
          <w:sz w:val="24"/>
          <w:szCs w:val="24"/>
        </w:rPr>
        <w:t>propus</w:t>
      </w:r>
      <w:proofErr w:type="spellEnd"/>
      <w:r w:rsidR="00B13075">
        <w:rPr>
          <w:rFonts w:ascii="Times New Roman" w:eastAsia="Calibri" w:hAnsi="Times New Roman" w:cs="Times New Roman"/>
          <w:sz w:val="24"/>
          <w:szCs w:val="24"/>
        </w:rPr>
        <w:t xml:space="preserve"> se </w:t>
      </w:r>
      <w:proofErr w:type="spellStart"/>
      <w:r w:rsidR="00B13075">
        <w:rPr>
          <w:rFonts w:ascii="Times New Roman" w:eastAsia="Calibri" w:hAnsi="Times New Roman" w:cs="Times New Roman"/>
          <w:sz w:val="24"/>
          <w:szCs w:val="24"/>
        </w:rPr>
        <w:t>suprapune</w:t>
      </w:r>
      <w:proofErr w:type="spellEnd"/>
      <w:r w:rsidR="00B13075">
        <w:rPr>
          <w:rFonts w:ascii="Times New Roman" w:eastAsia="Calibri" w:hAnsi="Times New Roman" w:cs="Times New Roman"/>
          <w:sz w:val="24"/>
          <w:szCs w:val="24"/>
        </w:rPr>
        <w:t xml:space="preserve"> partial cu ANPIC.</w:t>
      </w:r>
    </w:p>
    <w:p w14:paraId="4309FB4B" w14:textId="77777777" w:rsidR="0040601D" w:rsidRPr="0040601D" w:rsidRDefault="0040601D" w:rsidP="0040601D">
      <w:pPr>
        <w:suppressAutoHyphens/>
        <w:spacing w:after="0" w:line="240" w:lineRule="auto"/>
        <w:jc w:val="both"/>
        <w:rPr>
          <w:rFonts w:ascii="Times New Roman" w:eastAsia="SimSun" w:hAnsi="Times New Roman" w:cs="Times New Roman"/>
          <w:b/>
          <w:bCs/>
          <w:color w:val="000000"/>
          <w:kern w:val="1"/>
          <w:sz w:val="24"/>
          <w:szCs w:val="24"/>
          <w:lang w:val="ro-RO" w:eastAsia="zh-CN" w:bidi="hi-IN"/>
        </w:rPr>
      </w:pPr>
    </w:p>
    <w:p w14:paraId="1CC96394" w14:textId="77777777" w:rsidR="00B11DC1" w:rsidRDefault="00D05E2D" w:rsidP="00B11DC1">
      <w:pPr>
        <w:ind w:left="720"/>
        <w:jc w:val="both"/>
        <w:rPr>
          <w:rFonts w:ascii="Times New Roman" w:eastAsia="Lucida Sans Unicode" w:hAnsi="Times New Roman" w:cs="Times New Roman"/>
          <w:b/>
          <w:bCs/>
          <w:caps/>
          <w:kern w:val="1"/>
          <w:sz w:val="24"/>
          <w:szCs w:val="24"/>
          <w:lang w:val="ro-RO" w:eastAsia="hi-IN" w:bidi="hi-IN"/>
        </w:rPr>
      </w:pPr>
      <w:r w:rsidRPr="00B11DC1">
        <w:rPr>
          <w:rFonts w:ascii="Times New Roman" w:eastAsia="Lucida Sans Unicode" w:hAnsi="Times New Roman" w:cs="Times New Roman"/>
          <w:b/>
          <w:bCs/>
          <w:caps/>
          <w:kern w:val="1"/>
          <w:sz w:val="24"/>
          <w:szCs w:val="24"/>
          <w:lang w:val="ro-RO" w:eastAsia="hi-IN" w:bidi="hi-IN"/>
        </w:rPr>
        <w:t xml:space="preserve">RONPA0015 Parcul Natural </w:t>
      </w:r>
      <w:r w:rsidR="00B11DC1">
        <w:rPr>
          <w:rFonts w:ascii="Times New Roman" w:eastAsia="Lucida Sans Unicode" w:hAnsi="Times New Roman" w:cs="Times New Roman"/>
          <w:b/>
          <w:bCs/>
          <w:caps/>
          <w:kern w:val="1"/>
          <w:sz w:val="24"/>
          <w:szCs w:val="24"/>
          <w:lang w:val="ro-RO" w:eastAsia="hi-IN" w:bidi="hi-IN"/>
        </w:rPr>
        <w:t>Grădiștea Muncelului-Cioclovina</w:t>
      </w:r>
    </w:p>
    <w:p w14:paraId="103A41EA" w14:textId="26B58559" w:rsidR="00D05E2D" w:rsidRPr="00B11DC1" w:rsidRDefault="00D05E2D" w:rsidP="00B11DC1">
      <w:pPr>
        <w:ind w:firstLine="720"/>
        <w:jc w:val="both"/>
        <w:rPr>
          <w:rFonts w:ascii="Times New Roman" w:hAnsi="Times New Roman" w:cs="Times New Roman"/>
          <w:sz w:val="24"/>
          <w:szCs w:val="24"/>
          <w:lang w:val="ro-RO"/>
        </w:rPr>
      </w:pPr>
      <w:r w:rsidRPr="00B11DC1">
        <w:rPr>
          <w:rFonts w:ascii="Times New Roman" w:hAnsi="Times New Roman" w:cs="Times New Roman"/>
          <w:sz w:val="24"/>
          <w:szCs w:val="24"/>
          <w:lang w:val="ro-RO"/>
        </w:rPr>
        <w:t>Parcul Natural Grădiștea Muncelului-Cioclovina reprezintă o arie naturală protejată cu statut de parc natural, al cărei scop este protecția și conservarea unor habitate și specii naturale importante sub aspect floristic, faunistic, forestier, hidrologic, geologic, speologic, paleontologic sau pedologic. Parcul este destinat gospodăririi durabile a resurselor naturale, conservării peisajului și tradițiilor locale, precum și încurajării turismului bazat pe aceste valori.</w:t>
      </w:r>
    </w:p>
    <w:p w14:paraId="000A7087" w14:textId="7DE27F27" w:rsidR="00C22003" w:rsidRPr="00A601E9" w:rsidRDefault="00D05E2D" w:rsidP="00C227C3">
      <w:pPr>
        <w:spacing w:line="240" w:lineRule="auto"/>
        <w:jc w:val="both"/>
        <w:rPr>
          <w:rFonts w:ascii="Times New Roman" w:hAnsi="Times New Roman" w:cs="Times New Roman"/>
          <w:color w:val="000000"/>
          <w:sz w:val="24"/>
          <w:szCs w:val="24"/>
          <w:lang w:val="ro-RO"/>
        </w:rPr>
      </w:pPr>
      <w:r w:rsidRPr="00B11DC1">
        <w:rPr>
          <w:rFonts w:ascii="Times New Roman" w:hAnsi="Times New Roman" w:cs="Times New Roman"/>
          <w:sz w:val="24"/>
          <w:szCs w:val="24"/>
          <w:lang w:val="ro-RO"/>
        </w:rPr>
        <w:t>Parcul a fost înfiinţat la nivel judeţean în anul 1979 prin Decizia nr. 452 a Comitetului executiv al Consiliului Popular al judeţului Hunedoara şi reconfirmat în 1997 prin Hotărârea Consiliului Judeţean nr. 13. În anul 2000, odată cu apariţia Legii nr. 5/2000 privind aprobarea Planului de amenajare a teritoriului naţional – Secţiunea a III-a – zone protejate, Parcul Natural Grădiștea Muncelului-Cioclovina a fost declarat arie naturală protejată de interes naţional, fiind încadrat, conform Ordonanţei de Urgenţă a Guvernului nr. 57/2007 privind regimul ariilor naturale protejate, conservarea habitatelor naturale, a florei şi faunei sălbatice, aprobată cu modificări şi completări prin Legea nr. 49/2011, în categoria parcurilor naturale, corespunzătoare categoriei V IUCN.</w:t>
      </w:r>
    </w:p>
    <w:p w14:paraId="0AECC2BE" w14:textId="301B59C4" w:rsidR="00BB753E" w:rsidRDefault="00E62F41" w:rsidP="00C227C3">
      <w:pPr>
        <w:spacing w:after="0" w:line="240" w:lineRule="auto"/>
        <w:rPr>
          <w:rFonts w:ascii="Times New Roman" w:eastAsia="Calibri" w:hAnsi="Times New Roman" w:cs="Times New Roman"/>
          <w:sz w:val="24"/>
          <w:szCs w:val="24"/>
        </w:rPr>
      </w:pPr>
      <w:r w:rsidRPr="00C227C3">
        <w:rPr>
          <w:rFonts w:ascii="Times New Roman" w:eastAsia="Calibri" w:hAnsi="Times New Roman" w:cs="Times New Roman"/>
          <w:sz w:val="24"/>
          <w:szCs w:val="24"/>
        </w:rPr>
        <w:t xml:space="preserve">Conform </w:t>
      </w:r>
      <w:proofErr w:type="spellStart"/>
      <w:r w:rsidRPr="00C227C3">
        <w:rPr>
          <w:rFonts w:ascii="Times New Roman" w:eastAsia="Calibri" w:hAnsi="Times New Roman" w:cs="Times New Roman"/>
          <w:sz w:val="24"/>
          <w:szCs w:val="24"/>
        </w:rPr>
        <w:t>zonării</w:t>
      </w:r>
      <w:proofErr w:type="spellEnd"/>
      <w:r w:rsidRPr="00C227C3">
        <w:rPr>
          <w:rFonts w:ascii="Times New Roman" w:eastAsia="Calibri" w:hAnsi="Times New Roman" w:cs="Times New Roman"/>
          <w:sz w:val="24"/>
          <w:szCs w:val="24"/>
        </w:rPr>
        <w:t xml:space="preserve"> interne, </w:t>
      </w:r>
      <w:proofErr w:type="spellStart"/>
      <w:r w:rsidR="00BB753E" w:rsidRPr="00C227C3">
        <w:rPr>
          <w:rFonts w:ascii="Times New Roman" w:eastAsia="Calibri" w:hAnsi="Times New Roman" w:cs="Times New Roman"/>
          <w:sz w:val="24"/>
          <w:szCs w:val="24"/>
        </w:rPr>
        <w:t>suprafața</w:t>
      </w:r>
      <w:proofErr w:type="spellEnd"/>
      <w:r w:rsidR="00BB753E" w:rsidRPr="00C227C3">
        <w:rPr>
          <w:rFonts w:ascii="Times New Roman" w:eastAsia="Calibri" w:hAnsi="Times New Roman" w:cs="Times New Roman"/>
          <w:sz w:val="24"/>
          <w:szCs w:val="24"/>
        </w:rPr>
        <w:t xml:space="preserve"> </w:t>
      </w:r>
      <w:proofErr w:type="spellStart"/>
      <w:r w:rsidR="00BB753E" w:rsidRPr="00C227C3">
        <w:rPr>
          <w:rFonts w:ascii="Times New Roman" w:eastAsia="Calibri" w:hAnsi="Times New Roman" w:cs="Times New Roman"/>
          <w:sz w:val="24"/>
          <w:szCs w:val="24"/>
        </w:rPr>
        <w:t>luată</w:t>
      </w:r>
      <w:proofErr w:type="spellEnd"/>
      <w:r w:rsidR="00BB753E" w:rsidRPr="00C227C3">
        <w:rPr>
          <w:rFonts w:ascii="Times New Roman" w:eastAsia="Calibri" w:hAnsi="Times New Roman" w:cs="Times New Roman"/>
          <w:sz w:val="24"/>
          <w:szCs w:val="24"/>
        </w:rPr>
        <w:t xml:space="preserve"> </w:t>
      </w:r>
      <w:proofErr w:type="spellStart"/>
      <w:r w:rsidR="00BB753E" w:rsidRPr="00C227C3">
        <w:rPr>
          <w:rFonts w:ascii="Times New Roman" w:eastAsia="Calibri" w:hAnsi="Times New Roman" w:cs="Times New Roman"/>
          <w:sz w:val="24"/>
          <w:szCs w:val="24"/>
        </w:rPr>
        <w:t>în</w:t>
      </w:r>
      <w:proofErr w:type="spellEnd"/>
      <w:r w:rsidR="00BB753E" w:rsidRPr="00C227C3">
        <w:rPr>
          <w:rFonts w:ascii="Times New Roman" w:eastAsia="Calibri" w:hAnsi="Times New Roman" w:cs="Times New Roman"/>
          <w:sz w:val="24"/>
          <w:szCs w:val="24"/>
        </w:rPr>
        <w:t xml:space="preserve"> </w:t>
      </w:r>
      <w:proofErr w:type="spellStart"/>
      <w:r w:rsidR="00BB753E" w:rsidRPr="00C227C3">
        <w:rPr>
          <w:rFonts w:ascii="Times New Roman" w:eastAsia="Calibri" w:hAnsi="Times New Roman" w:cs="Times New Roman"/>
          <w:sz w:val="24"/>
          <w:szCs w:val="24"/>
        </w:rPr>
        <w:t>discuție</w:t>
      </w:r>
      <w:proofErr w:type="spellEnd"/>
      <w:r w:rsidR="00BB753E" w:rsidRPr="00C227C3">
        <w:rPr>
          <w:rFonts w:ascii="Times New Roman" w:eastAsia="Calibri" w:hAnsi="Times New Roman" w:cs="Times New Roman"/>
          <w:sz w:val="24"/>
          <w:szCs w:val="24"/>
        </w:rPr>
        <w:t xml:space="preserve"> </w:t>
      </w:r>
      <w:proofErr w:type="spellStart"/>
      <w:r w:rsidR="00BB753E" w:rsidRPr="00C227C3">
        <w:rPr>
          <w:rFonts w:ascii="Times New Roman" w:eastAsia="Calibri" w:hAnsi="Times New Roman" w:cs="Times New Roman"/>
          <w:sz w:val="24"/>
          <w:szCs w:val="24"/>
        </w:rPr>
        <w:t>este</w:t>
      </w:r>
      <w:proofErr w:type="spellEnd"/>
      <w:r w:rsidR="00BB753E" w:rsidRPr="00C227C3">
        <w:rPr>
          <w:rFonts w:ascii="Times New Roman" w:eastAsia="Calibri" w:hAnsi="Times New Roman" w:cs="Times New Roman"/>
          <w:sz w:val="24"/>
          <w:szCs w:val="24"/>
        </w:rPr>
        <w:t xml:space="preserve"> </w:t>
      </w:r>
      <w:proofErr w:type="spellStart"/>
      <w:r w:rsidR="00BB753E" w:rsidRPr="00C227C3">
        <w:rPr>
          <w:rFonts w:ascii="Times New Roman" w:eastAsia="Calibri" w:hAnsi="Times New Roman" w:cs="Times New Roman"/>
          <w:sz w:val="24"/>
          <w:szCs w:val="24"/>
        </w:rPr>
        <w:t>în</w:t>
      </w:r>
      <w:proofErr w:type="spellEnd"/>
      <w:r w:rsidR="00BB753E" w:rsidRPr="00C227C3">
        <w:rPr>
          <w:rFonts w:ascii="Times New Roman" w:eastAsia="Calibri" w:hAnsi="Times New Roman" w:cs="Times New Roman"/>
          <w:sz w:val="24"/>
          <w:szCs w:val="24"/>
        </w:rPr>
        <w:t xml:space="preserve"> zona de </w:t>
      </w:r>
      <w:r w:rsidR="00BB753E" w:rsidRPr="00C227C3">
        <w:rPr>
          <w:rFonts w:ascii="Times New Roman" w:eastAsia="Calibri" w:hAnsi="Times New Roman" w:cs="Times New Roman"/>
          <w:i/>
          <w:iCs/>
          <w:sz w:val="24"/>
          <w:szCs w:val="24"/>
        </w:rPr>
        <w:t xml:space="preserve">management </w:t>
      </w:r>
      <w:proofErr w:type="spellStart"/>
      <w:r w:rsidR="00BB753E" w:rsidRPr="00C227C3">
        <w:rPr>
          <w:rFonts w:ascii="Times New Roman" w:eastAsia="Calibri" w:hAnsi="Times New Roman" w:cs="Times New Roman"/>
          <w:i/>
          <w:iCs/>
          <w:sz w:val="24"/>
          <w:szCs w:val="24"/>
        </w:rPr>
        <w:t>durabil</w:t>
      </w:r>
      <w:proofErr w:type="spellEnd"/>
      <w:r w:rsidR="00BB753E" w:rsidRPr="00C227C3">
        <w:rPr>
          <w:rFonts w:ascii="Times New Roman" w:eastAsia="Calibri" w:hAnsi="Times New Roman" w:cs="Times New Roman"/>
          <w:sz w:val="24"/>
          <w:szCs w:val="24"/>
        </w:rPr>
        <w:t xml:space="preserve">. </w:t>
      </w:r>
    </w:p>
    <w:p w14:paraId="244F7851" w14:textId="77777777" w:rsidR="00C227C3" w:rsidRPr="00C227C3" w:rsidRDefault="00C227C3" w:rsidP="00C227C3">
      <w:pPr>
        <w:spacing w:after="0" w:line="240" w:lineRule="auto"/>
        <w:rPr>
          <w:rFonts w:ascii="Times New Roman" w:hAnsi="Times New Roman" w:cs="Times New Roman"/>
          <w:sz w:val="24"/>
          <w:szCs w:val="24"/>
        </w:rPr>
      </w:pPr>
    </w:p>
    <w:p w14:paraId="05BA2EB4" w14:textId="4FDF3B5D" w:rsidR="00444CC5" w:rsidRPr="00C227C3" w:rsidRDefault="00C227C3" w:rsidP="00C227C3">
      <w:pPr>
        <w:spacing w:after="0" w:line="240" w:lineRule="auto"/>
        <w:jc w:val="both"/>
        <w:rPr>
          <w:rFonts w:ascii="Times New Roman" w:eastAsia="Calibri" w:hAnsi="Times New Roman" w:cs="Times New Roman"/>
          <w:i/>
          <w:sz w:val="24"/>
          <w:szCs w:val="24"/>
          <w:lang w:val="ro-RO"/>
        </w:rPr>
        <w:sectPr w:rsidR="00444CC5" w:rsidRPr="00C227C3">
          <w:pgSz w:w="12240" w:h="15840"/>
          <w:pgMar w:top="1440" w:right="1440" w:bottom="1440" w:left="1440" w:header="708" w:footer="708" w:gutter="0"/>
          <w:cols w:space="708"/>
          <w:docGrid w:linePitch="360"/>
        </w:sectPr>
      </w:pPr>
      <w:r w:rsidRPr="00C227C3">
        <w:rPr>
          <w:rFonts w:ascii="Times New Roman" w:eastAsia="Calibri" w:hAnsi="Times New Roman" w:cs="Times New Roman"/>
          <w:i/>
          <w:sz w:val="24"/>
          <w:szCs w:val="24"/>
        </w:rPr>
        <w:t xml:space="preserve">Conform OUG 57/2007 </w:t>
      </w:r>
      <w:proofErr w:type="spellStart"/>
      <w:r w:rsidRPr="00C227C3">
        <w:rPr>
          <w:rFonts w:ascii="Times New Roman" w:eastAsia="Calibri" w:hAnsi="Times New Roman" w:cs="Times New Roman"/>
          <w:i/>
          <w:sz w:val="24"/>
          <w:szCs w:val="24"/>
        </w:rPr>
        <w:t>regim</w:t>
      </w:r>
      <w:r>
        <w:rPr>
          <w:rFonts w:ascii="Times New Roman" w:eastAsia="Calibri" w:hAnsi="Times New Roman" w:cs="Times New Roman"/>
          <w:i/>
          <w:sz w:val="24"/>
          <w:szCs w:val="24"/>
        </w:rPr>
        <w:t>ul</w:t>
      </w:r>
      <w:proofErr w:type="spellEnd"/>
      <w:r w:rsidRPr="00C227C3">
        <w:rPr>
          <w:rFonts w:ascii="Times New Roman" w:eastAsia="Calibri" w:hAnsi="Times New Roman" w:cs="Times New Roman"/>
          <w:i/>
          <w:sz w:val="24"/>
          <w:szCs w:val="24"/>
        </w:rPr>
        <w:t xml:space="preserve"> </w:t>
      </w:r>
      <w:proofErr w:type="spellStart"/>
      <w:r w:rsidRPr="00C227C3">
        <w:rPr>
          <w:rFonts w:ascii="Times New Roman" w:eastAsia="Calibri" w:hAnsi="Times New Roman" w:cs="Times New Roman"/>
          <w:i/>
          <w:sz w:val="24"/>
          <w:szCs w:val="24"/>
        </w:rPr>
        <w:t>arii</w:t>
      </w:r>
      <w:r>
        <w:rPr>
          <w:rFonts w:ascii="Times New Roman" w:eastAsia="Calibri" w:hAnsi="Times New Roman" w:cs="Times New Roman"/>
          <w:i/>
          <w:sz w:val="24"/>
          <w:szCs w:val="24"/>
        </w:rPr>
        <w:t>lor</w:t>
      </w:r>
      <w:proofErr w:type="spellEnd"/>
      <w:r w:rsidRPr="00C227C3">
        <w:rPr>
          <w:rFonts w:ascii="Times New Roman" w:eastAsia="Calibri" w:hAnsi="Times New Roman" w:cs="Times New Roman"/>
          <w:i/>
          <w:sz w:val="24"/>
          <w:szCs w:val="24"/>
        </w:rPr>
        <w:t xml:space="preserve"> </w:t>
      </w:r>
      <w:proofErr w:type="spellStart"/>
      <w:r w:rsidRPr="00C227C3">
        <w:rPr>
          <w:rFonts w:ascii="Times New Roman" w:eastAsia="Calibri" w:hAnsi="Times New Roman" w:cs="Times New Roman"/>
          <w:i/>
          <w:sz w:val="24"/>
          <w:szCs w:val="24"/>
        </w:rPr>
        <w:t>natural</w:t>
      </w:r>
      <w:r>
        <w:rPr>
          <w:rFonts w:ascii="Times New Roman" w:eastAsia="Calibri" w:hAnsi="Times New Roman" w:cs="Times New Roman"/>
          <w:i/>
          <w:sz w:val="24"/>
          <w:szCs w:val="24"/>
        </w:rPr>
        <w:t>e</w:t>
      </w:r>
      <w:proofErr w:type="spellEnd"/>
      <w:r w:rsidRPr="00C227C3">
        <w:rPr>
          <w:rFonts w:ascii="Times New Roman" w:eastAsia="Calibri" w:hAnsi="Times New Roman" w:cs="Times New Roman"/>
          <w:i/>
          <w:sz w:val="24"/>
          <w:szCs w:val="24"/>
        </w:rPr>
        <w:t xml:space="preserve"> </w:t>
      </w:r>
      <w:proofErr w:type="spellStart"/>
      <w:r w:rsidRPr="00C227C3">
        <w:rPr>
          <w:rFonts w:ascii="Times New Roman" w:eastAsia="Calibri" w:hAnsi="Times New Roman" w:cs="Times New Roman"/>
          <w:i/>
          <w:sz w:val="24"/>
          <w:szCs w:val="24"/>
        </w:rPr>
        <w:t>protejate</w:t>
      </w:r>
      <w:proofErr w:type="spellEnd"/>
      <w:r>
        <w:rPr>
          <w:rFonts w:ascii="Times New Roman" w:eastAsia="Calibri" w:hAnsi="Times New Roman" w:cs="Times New Roman"/>
          <w:i/>
          <w:sz w:val="24"/>
          <w:szCs w:val="24"/>
        </w:rPr>
        <w:t>,</w:t>
      </w:r>
      <w:r w:rsidRPr="00C227C3">
        <w:rPr>
          <w:rFonts w:ascii="Times New Roman" w:eastAsia="Calibri" w:hAnsi="Times New Roman" w:cs="Times New Roman"/>
          <w:i/>
          <w:sz w:val="24"/>
          <w:szCs w:val="24"/>
        </w:rPr>
        <w:t xml:space="preserve"> </w:t>
      </w:r>
      <w:proofErr w:type="spellStart"/>
      <w:r w:rsidRPr="00C227C3">
        <w:rPr>
          <w:rFonts w:ascii="Times New Roman" w:eastAsia="Calibri" w:hAnsi="Times New Roman" w:cs="Times New Roman"/>
          <w:sz w:val="24"/>
          <w:szCs w:val="24"/>
        </w:rPr>
        <w:t>în</w:t>
      </w:r>
      <w:proofErr w:type="spellEnd"/>
      <w:r w:rsidRPr="00C227C3">
        <w:rPr>
          <w:rFonts w:ascii="Times New Roman" w:eastAsia="Calibri" w:hAnsi="Times New Roman" w:cs="Times New Roman"/>
          <w:sz w:val="24"/>
          <w:szCs w:val="24"/>
        </w:rPr>
        <w:t xml:space="preserve"> </w:t>
      </w:r>
      <w:proofErr w:type="spellStart"/>
      <w:r w:rsidRPr="00C227C3">
        <w:rPr>
          <w:rFonts w:ascii="Times New Roman" w:eastAsia="Calibri" w:hAnsi="Times New Roman" w:cs="Times New Roman"/>
          <w:sz w:val="24"/>
          <w:szCs w:val="24"/>
        </w:rPr>
        <w:t>zonele</w:t>
      </w:r>
      <w:proofErr w:type="spellEnd"/>
      <w:r w:rsidRPr="00C227C3">
        <w:rPr>
          <w:rFonts w:ascii="Times New Roman" w:eastAsia="Calibri" w:hAnsi="Times New Roman" w:cs="Times New Roman"/>
          <w:sz w:val="24"/>
          <w:szCs w:val="24"/>
        </w:rPr>
        <w:t xml:space="preserve"> de management </w:t>
      </w:r>
      <w:proofErr w:type="spellStart"/>
      <w:r w:rsidRPr="00C227C3">
        <w:rPr>
          <w:rFonts w:ascii="Times New Roman" w:eastAsia="Calibri" w:hAnsi="Times New Roman" w:cs="Times New Roman"/>
          <w:sz w:val="24"/>
          <w:szCs w:val="24"/>
        </w:rPr>
        <w:t>durabil</w:t>
      </w:r>
      <w:proofErr w:type="spellEnd"/>
      <w:r w:rsidRPr="00C227C3">
        <w:rPr>
          <w:rFonts w:ascii="Times New Roman" w:eastAsia="Calibri" w:hAnsi="Times New Roman" w:cs="Times New Roman"/>
          <w:sz w:val="24"/>
          <w:szCs w:val="24"/>
        </w:rPr>
        <w:t xml:space="preserve"> se pot </w:t>
      </w:r>
      <w:proofErr w:type="spellStart"/>
      <w:r w:rsidRPr="00C227C3">
        <w:rPr>
          <w:rFonts w:ascii="Times New Roman" w:eastAsia="Calibri" w:hAnsi="Times New Roman" w:cs="Times New Roman"/>
          <w:sz w:val="24"/>
          <w:szCs w:val="24"/>
        </w:rPr>
        <w:t>desfășura</w:t>
      </w:r>
      <w:proofErr w:type="spellEnd"/>
      <w:r w:rsidRPr="00C227C3">
        <w:rPr>
          <w:rFonts w:ascii="Times New Roman" w:eastAsia="Calibri" w:hAnsi="Times New Roman" w:cs="Times New Roman"/>
          <w:sz w:val="24"/>
          <w:szCs w:val="24"/>
        </w:rPr>
        <w:t xml:space="preserve"> </w:t>
      </w:r>
      <w:proofErr w:type="spellStart"/>
      <w:r w:rsidRPr="00C227C3">
        <w:rPr>
          <w:rFonts w:ascii="Times New Roman" w:eastAsia="Calibri" w:hAnsi="Times New Roman" w:cs="Times New Roman"/>
          <w:sz w:val="24"/>
          <w:szCs w:val="24"/>
        </w:rPr>
        <w:t>următoarele</w:t>
      </w:r>
      <w:proofErr w:type="spellEnd"/>
      <w:r w:rsidRPr="00C227C3">
        <w:rPr>
          <w:rFonts w:ascii="Times New Roman" w:eastAsia="Calibri" w:hAnsi="Times New Roman" w:cs="Times New Roman"/>
          <w:sz w:val="24"/>
          <w:szCs w:val="24"/>
        </w:rPr>
        <w:t xml:space="preserve"> </w:t>
      </w:r>
      <w:proofErr w:type="spellStart"/>
      <w:r w:rsidRPr="00C227C3">
        <w:rPr>
          <w:rFonts w:ascii="Times New Roman" w:eastAsia="Calibri" w:hAnsi="Times New Roman" w:cs="Times New Roman"/>
          <w:sz w:val="24"/>
          <w:szCs w:val="24"/>
        </w:rPr>
        <w:t>activități</w:t>
      </w:r>
      <w:proofErr w:type="spellEnd"/>
      <w:r>
        <w:rPr>
          <w:rFonts w:ascii="Times New Roman" w:eastAsia="Calibri" w:hAnsi="Times New Roman" w:cs="Times New Roman"/>
          <w:sz w:val="24"/>
          <w:szCs w:val="24"/>
        </w:rPr>
        <w:t>, conform Art 29, (</w:t>
      </w:r>
      <w:proofErr w:type="spellStart"/>
      <w:r>
        <w:rPr>
          <w:rFonts w:ascii="Times New Roman" w:eastAsia="Calibri" w:hAnsi="Times New Roman" w:cs="Times New Roman"/>
          <w:sz w:val="24"/>
          <w:szCs w:val="24"/>
        </w:rPr>
        <w:t>aln</w:t>
      </w:r>
      <w:proofErr w:type="spellEnd"/>
      <w:r>
        <w:rPr>
          <w:rFonts w:ascii="Times New Roman" w:eastAsia="Calibri" w:hAnsi="Times New Roman" w:cs="Times New Roman"/>
          <w:sz w:val="24"/>
          <w:szCs w:val="24"/>
        </w:rPr>
        <w:t xml:space="preserve"> 9), </w:t>
      </w:r>
      <w:proofErr w:type="spellStart"/>
      <w:r>
        <w:rPr>
          <w:rFonts w:ascii="Times New Roman" w:eastAsia="Calibri" w:hAnsi="Times New Roman" w:cs="Times New Roman"/>
          <w:sz w:val="24"/>
          <w:szCs w:val="24"/>
        </w:rPr>
        <w:t>literele</w:t>
      </w:r>
      <w:proofErr w:type="spellEnd"/>
      <w:r>
        <w:rPr>
          <w:rFonts w:ascii="Times New Roman" w:eastAsia="Calibri" w:hAnsi="Times New Roman" w:cs="Times New Roman"/>
          <w:sz w:val="24"/>
          <w:szCs w:val="24"/>
        </w:rPr>
        <w:t xml:space="preserve"> </w:t>
      </w:r>
      <w:r w:rsidRPr="00C227C3">
        <w:rPr>
          <w:rStyle w:val="slitttl"/>
          <w:rFonts w:ascii="Times New Roman" w:hAnsi="Times New Roman" w:cs="Times New Roman"/>
          <w:b/>
          <w:bCs/>
          <w:i/>
          <w:sz w:val="24"/>
          <w:szCs w:val="24"/>
          <w:bdr w:val="none" w:sz="0" w:space="0" w:color="auto" w:frame="1"/>
          <w:shd w:val="clear" w:color="auto" w:fill="FFFFFF"/>
        </w:rPr>
        <w:t>k)</w:t>
      </w:r>
      <w:r w:rsidRPr="00C227C3">
        <w:rPr>
          <w:rStyle w:val="slit"/>
          <w:rFonts w:ascii="Times New Roman" w:hAnsi="Times New Roman" w:cs="Times New Roman"/>
          <w:i/>
          <w:sz w:val="24"/>
          <w:szCs w:val="24"/>
          <w:bdr w:val="dotted" w:sz="6" w:space="0" w:color="FEFEFE" w:frame="1"/>
          <w:shd w:val="clear" w:color="auto" w:fill="FFFFFF"/>
        </w:rPr>
        <w:t> </w:t>
      </w:r>
      <w:proofErr w:type="spellStart"/>
      <w:r w:rsidRPr="00C227C3">
        <w:rPr>
          <w:rStyle w:val="slitbdy"/>
          <w:rFonts w:ascii="Times New Roman" w:hAnsi="Times New Roman" w:cs="Times New Roman"/>
          <w:i/>
          <w:sz w:val="24"/>
          <w:szCs w:val="24"/>
          <w:bdr w:val="none" w:sz="0" w:space="0" w:color="auto" w:frame="1"/>
          <w:shd w:val="clear" w:color="auto" w:fill="FFFFFF"/>
        </w:rPr>
        <w:t>lucrări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îngrijire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conducere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a </w:t>
      </w:r>
      <w:proofErr w:type="spellStart"/>
      <w:r w:rsidRPr="00C227C3">
        <w:rPr>
          <w:rStyle w:val="slitbdy"/>
          <w:rFonts w:ascii="Times New Roman" w:hAnsi="Times New Roman" w:cs="Times New Roman"/>
          <w:i/>
          <w:sz w:val="24"/>
          <w:szCs w:val="24"/>
          <w:bdr w:val="none" w:sz="0" w:space="0" w:color="auto" w:frame="1"/>
          <w:shd w:val="clear" w:color="auto" w:fill="FFFFFF"/>
        </w:rPr>
        <w:t>arboretelor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lucrări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conservare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r w:rsidRPr="00C227C3">
        <w:rPr>
          <w:rStyle w:val="slitttl"/>
          <w:rFonts w:ascii="Times New Roman" w:hAnsi="Times New Roman" w:cs="Times New Roman"/>
          <w:b/>
          <w:bCs/>
          <w:i/>
          <w:sz w:val="24"/>
          <w:szCs w:val="24"/>
          <w:bdr w:val="none" w:sz="0" w:space="0" w:color="auto" w:frame="1"/>
          <w:shd w:val="clear" w:color="auto" w:fill="FFFFFF"/>
        </w:rPr>
        <w:t>l)</w:t>
      </w:r>
      <w:r w:rsidRPr="00C227C3">
        <w:rPr>
          <w:rStyle w:val="slit"/>
          <w:rFonts w:ascii="Times New Roman" w:hAnsi="Times New Roman" w:cs="Times New Roman"/>
          <w:i/>
          <w:sz w:val="24"/>
          <w:szCs w:val="24"/>
          <w:bdr w:val="dotted" w:sz="6" w:space="0" w:color="FEFEFE" w:frame="1"/>
          <w:shd w:val="clear" w:color="auto" w:fill="FFFFFF"/>
        </w:rPr>
        <w:t> </w:t>
      </w:r>
      <w:proofErr w:type="spellStart"/>
      <w:r w:rsidRPr="00C227C3">
        <w:rPr>
          <w:rStyle w:val="slitbdy"/>
          <w:rFonts w:ascii="Times New Roman" w:hAnsi="Times New Roman" w:cs="Times New Roman"/>
          <w:i/>
          <w:sz w:val="24"/>
          <w:szCs w:val="24"/>
          <w:bdr w:val="none" w:sz="0" w:space="0" w:color="auto" w:frame="1"/>
          <w:shd w:val="clear" w:color="auto" w:fill="FFFFFF"/>
        </w:rPr>
        <w:t>aplicarea</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tratamente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silvice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care </w:t>
      </w:r>
      <w:proofErr w:type="spellStart"/>
      <w:r w:rsidRPr="00C227C3">
        <w:rPr>
          <w:rStyle w:val="slitbdy"/>
          <w:rFonts w:ascii="Times New Roman" w:hAnsi="Times New Roman" w:cs="Times New Roman"/>
          <w:i/>
          <w:sz w:val="24"/>
          <w:szCs w:val="24"/>
          <w:bdr w:val="none" w:sz="0" w:space="0" w:color="auto" w:frame="1"/>
          <w:shd w:val="clear" w:color="auto" w:fill="FFFFFF"/>
        </w:rPr>
        <w:t>promovează</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regenerarea</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pe cale </w:t>
      </w:r>
      <w:proofErr w:type="spellStart"/>
      <w:r w:rsidRPr="00C227C3">
        <w:rPr>
          <w:rStyle w:val="slitbdy"/>
          <w:rFonts w:ascii="Times New Roman" w:hAnsi="Times New Roman" w:cs="Times New Roman"/>
          <w:i/>
          <w:sz w:val="24"/>
          <w:szCs w:val="24"/>
          <w:bdr w:val="none" w:sz="0" w:space="0" w:color="auto" w:frame="1"/>
          <w:shd w:val="clear" w:color="auto" w:fill="FFFFFF"/>
        </w:rPr>
        <w:t>naturală</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a </w:t>
      </w:r>
      <w:proofErr w:type="spellStart"/>
      <w:r w:rsidRPr="00C227C3">
        <w:rPr>
          <w:rStyle w:val="slitbdy"/>
          <w:rFonts w:ascii="Times New Roman" w:hAnsi="Times New Roman" w:cs="Times New Roman"/>
          <w:i/>
          <w:sz w:val="24"/>
          <w:szCs w:val="24"/>
          <w:bdr w:val="none" w:sz="0" w:space="0" w:color="auto" w:frame="1"/>
          <w:shd w:val="clear" w:color="auto" w:fill="FFFFFF"/>
        </w:rPr>
        <w:t>arboretelor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transformare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spre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grădinărit</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grădinărite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cvasigrădinărite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progresive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clasice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sau</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margine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masiv</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succesive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clasice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sau</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margine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masiv</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crâng</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salcâmete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zăvoaie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plop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salcie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cazul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arboretelor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plop </w:t>
      </w:r>
      <w:proofErr w:type="spellStart"/>
      <w:r w:rsidRPr="00C227C3">
        <w:rPr>
          <w:rStyle w:val="slitbdy"/>
          <w:rFonts w:ascii="Times New Roman" w:hAnsi="Times New Roman" w:cs="Times New Roman"/>
          <w:i/>
          <w:sz w:val="24"/>
          <w:szCs w:val="24"/>
          <w:bdr w:val="none" w:sz="0" w:space="0" w:color="auto" w:frame="1"/>
          <w:shd w:val="clear" w:color="auto" w:fill="FFFFFF"/>
        </w:rPr>
        <w:t>euramerican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se </w:t>
      </w:r>
      <w:proofErr w:type="spellStart"/>
      <w:r w:rsidRPr="00C227C3">
        <w:rPr>
          <w:rStyle w:val="slitbdy"/>
          <w:rFonts w:ascii="Times New Roman" w:hAnsi="Times New Roman" w:cs="Times New Roman"/>
          <w:i/>
          <w:sz w:val="24"/>
          <w:szCs w:val="24"/>
          <w:bdr w:val="none" w:sz="0" w:space="0" w:color="auto" w:frame="1"/>
          <w:shd w:val="clear" w:color="auto" w:fill="FFFFFF"/>
        </w:rPr>
        <w:t>poate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aplica</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și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tratamentul</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tăierilor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rase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parchete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mici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iar</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în</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arboretele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w:t>
      </w:r>
      <w:proofErr w:type="spellStart"/>
      <w:r w:rsidRPr="00C227C3">
        <w:rPr>
          <w:rStyle w:val="slitbdy"/>
          <w:rFonts w:ascii="Times New Roman" w:hAnsi="Times New Roman" w:cs="Times New Roman"/>
          <w:i/>
          <w:sz w:val="24"/>
          <w:szCs w:val="24"/>
          <w:bdr w:val="none" w:sz="0" w:space="0" w:color="auto" w:frame="1"/>
          <w:shd w:val="clear" w:color="auto" w:fill="FFFFFF"/>
        </w:rPr>
        <w:t>molid</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w:t>
      </w:r>
      <w:proofErr w:type="spellStart"/>
      <w:r w:rsidRPr="00C227C3">
        <w:rPr>
          <w:rStyle w:val="slitbdy"/>
          <w:rFonts w:ascii="Times New Roman" w:hAnsi="Times New Roman" w:cs="Times New Roman"/>
          <w:i/>
          <w:sz w:val="24"/>
          <w:szCs w:val="24"/>
          <w:bdr w:val="none" w:sz="0" w:space="0" w:color="auto" w:frame="1"/>
          <w:shd w:val="clear" w:color="auto" w:fill="FFFFFF"/>
        </w:rPr>
        <w:t>tăieri</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rase pe </w:t>
      </w:r>
      <w:proofErr w:type="spellStart"/>
      <w:r w:rsidRPr="00C227C3">
        <w:rPr>
          <w:rStyle w:val="slitbdy"/>
          <w:rFonts w:ascii="Times New Roman" w:hAnsi="Times New Roman" w:cs="Times New Roman"/>
          <w:i/>
          <w:sz w:val="24"/>
          <w:szCs w:val="24"/>
          <w:bdr w:val="none" w:sz="0" w:space="0" w:color="auto" w:frame="1"/>
          <w:shd w:val="clear" w:color="auto" w:fill="FFFFFF"/>
        </w:rPr>
        <w:t>parcelele</w:t>
      </w:r>
      <w:proofErr w:type="spellEnd"/>
      <w:r w:rsidRPr="00C227C3">
        <w:rPr>
          <w:rStyle w:val="slitbdy"/>
          <w:rFonts w:ascii="Times New Roman" w:hAnsi="Times New Roman" w:cs="Times New Roman"/>
          <w:i/>
          <w:sz w:val="24"/>
          <w:szCs w:val="24"/>
          <w:bdr w:val="none" w:sz="0" w:space="0" w:color="auto" w:frame="1"/>
          <w:shd w:val="clear" w:color="auto" w:fill="FFFFFF"/>
        </w:rPr>
        <w:t xml:space="preserve"> de maximum 1 ha;</w:t>
      </w:r>
    </w:p>
    <w:p w14:paraId="72BE379D" w14:textId="757AA15E" w:rsidR="00C43B05" w:rsidRPr="00C43B05" w:rsidRDefault="003B5CEC" w:rsidP="00C43B05">
      <w:pPr>
        <w:pStyle w:val="BodyText"/>
        <w:spacing w:line="240" w:lineRule="auto"/>
        <w:ind w:firstLine="600"/>
        <w:jc w:val="right"/>
        <w:rPr>
          <w:i/>
          <w:color w:val="000000"/>
          <w:sz w:val="20"/>
          <w:szCs w:val="20"/>
          <w:lang w:val="ro-RO" w:eastAsia="ro-RO" w:bidi="ro-RO"/>
        </w:rPr>
      </w:pPr>
      <w:r>
        <w:rPr>
          <w:i/>
          <w:color w:val="000000"/>
          <w:sz w:val="20"/>
          <w:szCs w:val="20"/>
          <w:lang w:val="ro-RO" w:eastAsia="ro-RO" w:bidi="ro-RO"/>
        </w:rPr>
        <w:lastRenderedPageBreak/>
        <w:t xml:space="preserve">Tabelul </w:t>
      </w:r>
      <w:r w:rsidR="00CD5AF1">
        <w:rPr>
          <w:i/>
          <w:color w:val="000000"/>
          <w:sz w:val="20"/>
          <w:szCs w:val="20"/>
          <w:lang w:val="ro-RO" w:eastAsia="ro-RO" w:bidi="ro-RO"/>
        </w:rPr>
        <w:t>10</w:t>
      </w:r>
    </w:p>
    <w:p w14:paraId="06687F0F" w14:textId="77777777" w:rsidR="00C43B05" w:rsidRPr="00C43B05" w:rsidRDefault="00C43B05" w:rsidP="00C43B05">
      <w:pPr>
        <w:pStyle w:val="BodyText"/>
        <w:spacing w:line="240" w:lineRule="auto"/>
        <w:ind w:firstLine="600"/>
        <w:jc w:val="right"/>
        <w:rPr>
          <w:i/>
          <w:sz w:val="20"/>
          <w:szCs w:val="20"/>
        </w:rPr>
      </w:pPr>
      <w:r w:rsidRPr="00C43B05">
        <w:rPr>
          <w:i/>
          <w:color w:val="000000"/>
          <w:sz w:val="20"/>
          <w:szCs w:val="20"/>
          <w:lang w:val="ro-RO" w:eastAsia="ro-RO" w:bidi="ro-RO"/>
        </w:rPr>
        <w:t>Date privind ANPIC afectată de implementarea PP</w:t>
      </w:r>
    </w:p>
    <w:tbl>
      <w:tblPr>
        <w:tblOverlap w:val="neve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00"/>
        <w:gridCol w:w="1199"/>
        <w:gridCol w:w="1407"/>
        <w:gridCol w:w="1843"/>
        <w:gridCol w:w="1929"/>
        <w:gridCol w:w="1418"/>
        <w:gridCol w:w="1425"/>
        <w:gridCol w:w="1977"/>
        <w:gridCol w:w="1276"/>
        <w:gridCol w:w="758"/>
      </w:tblGrid>
      <w:tr w:rsidR="00EF6F3B" w:rsidRPr="00DF5CA7" w14:paraId="335BBB62" w14:textId="77777777" w:rsidTr="000E2F28">
        <w:trPr>
          <w:trHeight w:hRule="exact" w:val="1117"/>
          <w:jc w:val="center"/>
        </w:trPr>
        <w:tc>
          <w:tcPr>
            <w:tcW w:w="1500" w:type="dxa"/>
            <w:shd w:val="clear" w:color="auto" w:fill="C2D69B" w:themeFill="accent3" w:themeFillTint="99"/>
            <w:vAlign w:val="center"/>
          </w:tcPr>
          <w:p w14:paraId="35A7CA88"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Nume și cod ANPIC</w:t>
            </w:r>
          </w:p>
        </w:tc>
        <w:tc>
          <w:tcPr>
            <w:tcW w:w="1199" w:type="dxa"/>
            <w:shd w:val="clear" w:color="auto" w:fill="C2D69B" w:themeFill="accent3" w:themeFillTint="99"/>
            <w:vAlign w:val="center"/>
          </w:tcPr>
          <w:p w14:paraId="01119349"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lang w:val="ro-RO" w:eastAsia="ro-RO" w:bidi="ro-RO"/>
              </w:rPr>
            </w:pPr>
            <w:r w:rsidRPr="00DF5CA7">
              <w:rPr>
                <w:rFonts w:ascii="Times New Roman" w:eastAsia="Times New Roman" w:hAnsi="Times New Roman" w:cs="Times New Roman"/>
                <w:b/>
                <w:kern w:val="2"/>
                <w:sz w:val="20"/>
                <w:szCs w:val="20"/>
                <w:lang w:val="ro-RO" w:eastAsia="ro-RO" w:bidi="ro-RO"/>
              </w:rPr>
              <w:t>Suprafața</w:t>
            </w:r>
          </w:p>
          <w:p w14:paraId="1A4BFCC3"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vertAlign w:val="superscript"/>
                <w:lang w:val="ro-RO" w:eastAsia="ro-RO" w:bidi="ro-RO"/>
              </w:rPr>
              <w:t>(ha)</w:t>
            </w:r>
          </w:p>
        </w:tc>
        <w:tc>
          <w:tcPr>
            <w:tcW w:w="1407" w:type="dxa"/>
            <w:shd w:val="clear" w:color="auto" w:fill="C2D69B" w:themeFill="accent3" w:themeFillTint="99"/>
            <w:vAlign w:val="center"/>
          </w:tcPr>
          <w:p w14:paraId="702C82E1"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Importanță/ Rol</w:t>
            </w:r>
          </w:p>
        </w:tc>
        <w:tc>
          <w:tcPr>
            <w:tcW w:w="1843" w:type="dxa"/>
            <w:shd w:val="clear" w:color="auto" w:fill="C2D69B" w:themeFill="accent3" w:themeFillTint="99"/>
            <w:vAlign w:val="center"/>
          </w:tcPr>
          <w:p w14:paraId="76A5E65C" w14:textId="20E07A04" w:rsidR="00EF6F3B" w:rsidRPr="00DF5CA7" w:rsidRDefault="00084EFD" w:rsidP="009E1DAD">
            <w:pPr>
              <w:widowControl w:val="0"/>
              <w:spacing w:after="0" w:line="240" w:lineRule="auto"/>
              <w:jc w:val="center"/>
              <w:rPr>
                <w:rFonts w:ascii="Times New Roman" w:eastAsia="Times New Roman" w:hAnsi="Times New Roman" w:cs="Times New Roman"/>
                <w:b/>
                <w:kern w:val="2"/>
                <w:sz w:val="20"/>
                <w:szCs w:val="20"/>
              </w:rPr>
            </w:pPr>
            <w:r>
              <w:rPr>
                <w:rFonts w:ascii="Times New Roman" w:eastAsia="Times New Roman" w:hAnsi="Times New Roman" w:cs="Times New Roman"/>
                <w:b/>
                <w:kern w:val="2"/>
                <w:sz w:val="20"/>
                <w:szCs w:val="20"/>
                <w:lang w:val="ro-RO" w:eastAsia="ro-RO" w:bidi="ro-RO"/>
              </w:rPr>
              <w:t>Plan de manage</w:t>
            </w:r>
            <w:r w:rsidR="00EF6F3B" w:rsidRPr="00DF5CA7">
              <w:rPr>
                <w:rFonts w:ascii="Times New Roman" w:eastAsia="Times New Roman" w:hAnsi="Times New Roman" w:cs="Times New Roman"/>
                <w:b/>
                <w:kern w:val="2"/>
                <w:sz w:val="20"/>
                <w:szCs w:val="20"/>
                <w:lang w:val="ro-RO" w:eastAsia="ro-RO" w:bidi="ro-RO"/>
              </w:rPr>
              <w:t>ment și nr. OM prin care a fost aprobat</w:t>
            </w:r>
          </w:p>
        </w:tc>
        <w:tc>
          <w:tcPr>
            <w:tcW w:w="1929" w:type="dxa"/>
            <w:shd w:val="clear" w:color="auto" w:fill="C2D69B" w:themeFill="accent3" w:themeFillTint="99"/>
            <w:vAlign w:val="center"/>
          </w:tcPr>
          <w:p w14:paraId="55836051"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Decizia/ Nota de aprobare a obiective lor de conservare ale ANPIC</w:t>
            </w:r>
          </w:p>
        </w:tc>
        <w:tc>
          <w:tcPr>
            <w:tcW w:w="1418" w:type="dxa"/>
            <w:shd w:val="clear" w:color="auto" w:fill="C2D69B" w:themeFill="accent3" w:themeFillTint="99"/>
            <w:vAlign w:val="center"/>
          </w:tcPr>
          <w:p w14:paraId="2C12D7DF"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lang w:val="ro-RO" w:eastAsia="ro-RO" w:bidi="ro-RO"/>
              </w:rPr>
            </w:pPr>
            <w:r w:rsidRPr="00DF5CA7">
              <w:rPr>
                <w:rFonts w:ascii="Times New Roman" w:eastAsia="Times New Roman" w:hAnsi="Times New Roman" w:cs="Times New Roman"/>
                <w:b/>
                <w:kern w:val="2"/>
                <w:sz w:val="20"/>
                <w:szCs w:val="20"/>
                <w:lang w:val="ro-RO" w:eastAsia="ro-RO" w:bidi="ro-RO"/>
              </w:rPr>
              <w:t>Regiunea biogeografică în care ANPIC este localizată</w:t>
            </w:r>
          </w:p>
        </w:tc>
        <w:tc>
          <w:tcPr>
            <w:tcW w:w="1425" w:type="dxa"/>
            <w:shd w:val="clear" w:color="auto" w:fill="C2D69B" w:themeFill="accent3" w:themeFillTint="99"/>
            <w:vAlign w:val="center"/>
          </w:tcPr>
          <w:p w14:paraId="69F054AF"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lang w:val="ro-RO" w:eastAsia="ro-RO" w:bidi="ro-RO"/>
              </w:rPr>
            </w:pPr>
            <w:r w:rsidRPr="00DF5CA7">
              <w:rPr>
                <w:rFonts w:ascii="Times New Roman" w:eastAsia="Times New Roman" w:hAnsi="Times New Roman" w:cs="Times New Roman"/>
                <w:b/>
                <w:kern w:val="2"/>
                <w:sz w:val="20"/>
                <w:szCs w:val="20"/>
                <w:lang w:val="ro-RO" w:eastAsia="ro-RO" w:bidi="ro-RO"/>
              </w:rPr>
              <w:t>Tipuri</w:t>
            </w:r>
          </w:p>
          <w:p w14:paraId="43EDB323"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ecosisteme</w:t>
            </w:r>
          </w:p>
        </w:tc>
        <w:tc>
          <w:tcPr>
            <w:tcW w:w="1977" w:type="dxa"/>
            <w:shd w:val="clear" w:color="auto" w:fill="C2D69B" w:themeFill="accent3" w:themeFillTint="99"/>
            <w:vAlign w:val="center"/>
          </w:tcPr>
          <w:p w14:paraId="10FE1F55"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Suprapunerea cu alte ANPIC sau AP</w:t>
            </w:r>
          </w:p>
        </w:tc>
        <w:tc>
          <w:tcPr>
            <w:tcW w:w="1276" w:type="dxa"/>
            <w:shd w:val="clear" w:color="auto" w:fill="C2D69B" w:themeFill="accent3" w:themeFillTint="99"/>
            <w:vAlign w:val="center"/>
          </w:tcPr>
          <w:p w14:paraId="0004BCA6"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Relațiile</w:t>
            </w:r>
          </w:p>
          <w:p w14:paraId="50C5EBB1"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ANPIC cu alte ANPIC</w:t>
            </w:r>
          </w:p>
        </w:tc>
        <w:tc>
          <w:tcPr>
            <w:tcW w:w="758" w:type="dxa"/>
            <w:shd w:val="clear" w:color="auto" w:fill="C2D69B" w:themeFill="accent3" w:themeFillTint="99"/>
            <w:vAlign w:val="center"/>
          </w:tcPr>
          <w:p w14:paraId="53EFD8C4" w14:textId="77777777" w:rsidR="00EF6F3B" w:rsidRPr="00DF5CA7" w:rsidRDefault="00EF6F3B" w:rsidP="009E1DAD">
            <w:pPr>
              <w:widowControl w:val="0"/>
              <w:spacing w:after="0" w:line="240" w:lineRule="auto"/>
              <w:jc w:val="center"/>
              <w:rPr>
                <w:rFonts w:ascii="Times New Roman" w:eastAsia="Times New Roman" w:hAnsi="Times New Roman" w:cs="Times New Roman"/>
                <w:b/>
                <w:kern w:val="2"/>
                <w:sz w:val="20"/>
                <w:szCs w:val="20"/>
              </w:rPr>
            </w:pPr>
            <w:r w:rsidRPr="00DF5CA7">
              <w:rPr>
                <w:rFonts w:ascii="Times New Roman" w:eastAsia="Times New Roman" w:hAnsi="Times New Roman" w:cs="Times New Roman"/>
                <w:b/>
                <w:kern w:val="2"/>
                <w:sz w:val="20"/>
                <w:szCs w:val="20"/>
                <w:lang w:val="ro-RO" w:eastAsia="ro-RO" w:bidi="ro-RO"/>
              </w:rPr>
              <w:t>Alte particularități</w:t>
            </w:r>
          </w:p>
        </w:tc>
      </w:tr>
      <w:tr w:rsidR="00EF6F3B" w:rsidRPr="00DF5CA7" w14:paraId="042EED3D" w14:textId="77777777" w:rsidTr="00433431">
        <w:trPr>
          <w:trHeight w:val="1675"/>
          <w:jc w:val="center"/>
        </w:trPr>
        <w:tc>
          <w:tcPr>
            <w:tcW w:w="1500" w:type="dxa"/>
            <w:shd w:val="clear" w:color="auto" w:fill="auto"/>
            <w:vAlign w:val="center"/>
          </w:tcPr>
          <w:p w14:paraId="1AB1C26D" w14:textId="6E1F34B3" w:rsidR="00EF6F3B" w:rsidRPr="00DF5CA7" w:rsidRDefault="008F5985" w:rsidP="009E1DAD">
            <w:pPr>
              <w:widowControl w:val="0"/>
              <w:spacing w:after="0" w:line="240" w:lineRule="auto"/>
              <w:jc w:val="center"/>
              <w:rPr>
                <w:rFonts w:ascii="Times New Roman" w:eastAsia="Times New Roman" w:hAnsi="Times New Roman" w:cs="Times New Roman"/>
                <w:kern w:val="2"/>
                <w:sz w:val="20"/>
                <w:szCs w:val="20"/>
              </w:rPr>
            </w:pPr>
            <w:r w:rsidRPr="008F5985">
              <w:rPr>
                <w:rFonts w:ascii="Times New Roman" w:eastAsia="Times New Roman" w:hAnsi="Times New Roman" w:cs="Times New Roman"/>
                <w:kern w:val="2"/>
                <w:sz w:val="20"/>
                <w:szCs w:val="20"/>
                <w:lang w:val="ro-RO" w:eastAsia="ro-RO" w:bidi="ro-RO"/>
              </w:rPr>
              <w:t>ROSCI0087 Grădiștea Muncelului – Cioclovina</w:t>
            </w:r>
          </w:p>
        </w:tc>
        <w:tc>
          <w:tcPr>
            <w:tcW w:w="1199" w:type="dxa"/>
            <w:shd w:val="clear" w:color="auto" w:fill="auto"/>
            <w:vAlign w:val="center"/>
          </w:tcPr>
          <w:p w14:paraId="307C84CC" w14:textId="60DEAE01" w:rsidR="00EF6F3B" w:rsidRPr="000E2F28" w:rsidRDefault="00D90660" w:rsidP="009E1DAD">
            <w:pPr>
              <w:widowControl w:val="0"/>
              <w:spacing w:after="0" w:line="240" w:lineRule="auto"/>
              <w:jc w:val="center"/>
              <w:rPr>
                <w:rFonts w:ascii="Times New Roman" w:eastAsia="Times New Roman" w:hAnsi="Times New Roman" w:cs="Times New Roman"/>
                <w:kern w:val="2"/>
                <w:sz w:val="20"/>
                <w:szCs w:val="20"/>
              </w:rPr>
            </w:pPr>
            <w:r>
              <w:rPr>
                <w:rFonts w:ascii="Times New Roman" w:eastAsia="Calibri" w:hAnsi="Times New Roman" w:cs="Times New Roman"/>
                <w:sz w:val="20"/>
                <w:szCs w:val="20"/>
              </w:rPr>
              <w:t>38015,15</w:t>
            </w:r>
            <w:r w:rsidR="000E2F28" w:rsidRPr="000E2F28">
              <w:rPr>
                <w:rFonts w:ascii="Times New Roman" w:eastAsia="Calibri" w:hAnsi="Times New Roman" w:cs="Times New Roman"/>
                <w:sz w:val="20"/>
                <w:szCs w:val="20"/>
              </w:rPr>
              <w:t xml:space="preserve"> </w:t>
            </w:r>
            <w:r w:rsidR="00EF6F3B" w:rsidRPr="000E2F28">
              <w:rPr>
                <w:rFonts w:ascii="Times New Roman" w:eastAsia="Times New Roman" w:hAnsi="Times New Roman" w:cs="Times New Roman"/>
                <w:kern w:val="2"/>
                <w:sz w:val="20"/>
                <w:szCs w:val="20"/>
              </w:rPr>
              <w:t>ha</w:t>
            </w:r>
          </w:p>
        </w:tc>
        <w:tc>
          <w:tcPr>
            <w:tcW w:w="1407" w:type="dxa"/>
            <w:shd w:val="clear" w:color="auto" w:fill="auto"/>
            <w:vAlign w:val="center"/>
          </w:tcPr>
          <w:p w14:paraId="33FF5E9A"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DF5CA7">
              <w:rPr>
                <w:rFonts w:ascii="Times New Roman" w:eastAsia="Times New Roman" w:hAnsi="Times New Roman" w:cs="Times New Roman"/>
                <w:kern w:val="2"/>
                <w:sz w:val="20"/>
                <w:szCs w:val="20"/>
                <w:lang w:val="ro-RO" w:eastAsia="ro-RO" w:bidi="ro-RO"/>
              </w:rPr>
              <w:t>Conservare specii și habitate de importanță comunitară</w:t>
            </w:r>
          </w:p>
          <w:p w14:paraId="66DD0146"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p>
        </w:tc>
        <w:tc>
          <w:tcPr>
            <w:tcW w:w="1843" w:type="dxa"/>
            <w:shd w:val="clear" w:color="auto" w:fill="auto"/>
            <w:vAlign w:val="center"/>
          </w:tcPr>
          <w:p w14:paraId="4786D7A2" w14:textId="3315E956" w:rsidR="00EF6F3B" w:rsidRPr="00DF5CA7" w:rsidRDefault="000E2F28" w:rsidP="009E1DAD">
            <w:pPr>
              <w:widowControl w:val="0"/>
              <w:spacing w:after="0" w:line="240" w:lineRule="auto"/>
              <w:jc w:val="center"/>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Da</w:t>
            </w:r>
          </w:p>
        </w:tc>
        <w:tc>
          <w:tcPr>
            <w:tcW w:w="1929" w:type="dxa"/>
            <w:shd w:val="clear" w:color="auto" w:fill="auto"/>
            <w:vAlign w:val="center"/>
          </w:tcPr>
          <w:p w14:paraId="1B0B4FB3" w14:textId="49C7BE01" w:rsidR="00EF6F3B" w:rsidRPr="00DF5CA7" w:rsidRDefault="00433431"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Pr>
                <w:rFonts w:ascii="Times New Roman" w:eastAsia="Times New Roman" w:hAnsi="Times New Roman" w:cs="Times New Roman"/>
                <w:kern w:val="2"/>
                <w:sz w:val="20"/>
                <w:szCs w:val="20"/>
                <w:lang w:val="ro-RO" w:eastAsia="ro-RO" w:bidi="ro-RO"/>
              </w:rPr>
              <w:t>Decizie nr. 697 din 17.12.2021</w:t>
            </w:r>
          </w:p>
        </w:tc>
        <w:tc>
          <w:tcPr>
            <w:tcW w:w="1418" w:type="dxa"/>
            <w:shd w:val="clear" w:color="auto" w:fill="auto"/>
            <w:vAlign w:val="center"/>
          </w:tcPr>
          <w:p w14:paraId="1BFD4472"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proofErr w:type="spellStart"/>
            <w:r w:rsidRPr="00DF5CA7">
              <w:rPr>
                <w:rFonts w:ascii="Times New Roman" w:eastAsia="Times New Roman" w:hAnsi="Times New Roman" w:cs="Times New Roman"/>
                <w:kern w:val="2"/>
                <w:sz w:val="20"/>
                <w:szCs w:val="20"/>
              </w:rPr>
              <w:t>Regiune</w:t>
            </w:r>
            <w:proofErr w:type="spellEnd"/>
            <w:r w:rsidRPr="00DF5CA7">
              <w:rPr>
                <w:rFonts w:ascii="Times New Roman" w:eastAsia="Times New Roman" w:hAnsi="Times New Roman" w:cs="Times New Roman"/>
                <w:kern w:val="2"/>
                <w:sz w:val="20"/>
                <w:szCs w:val="20"/>
              </w:rPr>
              <w:t xml:space="preserve"> </w:t>
            </w:r>
            <w:proofErr w:type="spellStart"/>
            <w:r w:rsidRPr="00DF5CA7">
              <w:rPr>
                <w:rFonts w:ascii="Times New Roman" w:eastAsia="Times New Roman" w:hAnsi="Times New Roman" w:cs="Times New Roman"/>
                <w:kern w:val="2"/>
                <w:sz w:val="20"/>
                <w:szCs w:val="20"/>
              </w:rPr>
              <w:t>biogeografică</w:t>
            </w:r>
            <w:proofErr w:type="spellEnd"/>
            <w:r w:rsidRPr="00DF5CA7">
              <w:rPr>
                <w:rFonts w:ascii="Times New Roman" w:eastAsia="Times New Roman" w:hAnsi="Times New Roman" w:cs="Times New Roman"/>
                <w:kern w:val="2"/>
                <w:sz w:val="20"/>
                <w:szCs w:val="20"/>
              </w:rPr>
              <w:t xml:space="preserve"> </w:t>
            </w:r>
            <w:proofErr w:type="spellStart"/>
            <w:r w:rsidRPr="00DF5CA7">
              <w:rPr>
                <w:rFonts w:ascii="Times New Roman" w:eastAsia="Times New Roman" w:hAnsi="Times New Roman" w:cs="Times New Roman"/>
                <w:kern w:val="2"/>
                <w:sz w:val="20"/>
                <w:szCs w:val="20"/>
              </w:rPr>
              <w:t>alpină</w:t>
            </w:r>
            <w:proofErr w:type="spellEnd"/>
          </w:p>
        </w:tc>
        <w:tc>
          <w:tcPr>
            <w:tcW w:w="1425" w:type="dxa"/>
            <w:shd w:val="clear" w:color="auto" w:fill="auto"/>
            <w:vAlign w:val="center"/>
          </w:tcPr>
          <w:p w14:paraId="5E3788A7"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r w:rsidRPr="00DF5CA7">
              <w:rPr>
                <w:rFonts w:ascii="Times New Roman" w:eastAsia="Times New Roman" w:hAnsi="Times New Roman" w:cs="Times New Roman"/>
                <w:kern w:val="2"/>
                <w:sz w:val="20"/>
                <w:szCs w:val="20"/>
                <w:lang w:val="ro-RO" w:eastAsia="ro-RO" w:bidi="ro-RO"/>
              </w:rPr>
              <w:t>Forestiere, pajiști, pășuni</w:t>
            </w:r>
          </w:p>
        </w:tc>
        <w:tc>
          <w:tcPr>
            <w:tcW w:w="1977" w:type="dxa"/>
            <w:shd w:val="clear" w:color="auto" w:fill="auto"/>
            <w:vAlign w:val="center"/>
          </w:tcPr>
          <w:p w14:paraId="0168CF88"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Complexul</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Carstic</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Ponorici</w:t>
            </w:r>
            <w:proofErr w:type="spellEnd"/>
            <w:r w:rsidRPr="00F711CD">
              <w:rPr>
                <w:rFonts w:ascii="Times New Roman" w:hAnsi="Times New Roman" w:cs="Times New Roman"/>
                <w:sz w:val="20"/>
              </w:rPr>
              <w:t xml:space="preserve"> – </w:t>
            </w:r>
            <w:proofErr w:type="spellStart"/>
            <w:r w:rsidRPr="00F711CD">
              <w:rPr>
                <w:rFonts w:ascii="Times New Roman" w:hAnsi="Times New Roman" w:cs="Times New Roman"/>
                <w:sz w:val="20"/>
              </w:rPr>
              <w:t>Cioclovina</w:t>
            </w:r>
            <w:proofErr w:type="spellEnd"/>
            <w:r w:rsidRPr="00F711CD">
              <w:rPr>
                <w:rFonts w:ascii="Times New Roman" w:hAnsi="Times New Roman" w:cs="Times New Roman"/>
                <w:sz w:val="20"/>
              </w:rPr>
              <w:t>;</w:t>
            </w:r>
          </w:p>
          <w:p w14:paraId="7247D20D"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Peştera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Şura</w:t>
            </w:r>
            <w:proofErr w:type="spellEnd"/>
            <w:r w:rsidRPr="00F711CD">
              <w:rPr>
                <w:rFonts w:ascii="Times New Roman" w:hAnsi="Times New Roman" w:cs="Times New Roman"/>
                <w:sz w:val="20"/>
              </w:rPr>
              <w:t xml:space="preserve"> Mare;</w:t>
            </w:r>
          </w:p>
          <w:p w14:paraId="7811BD87"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Peștera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Tecuri</w:t>
            </w:r>
            <w:proofErr w:type="spellEnd"/>
            <w:r w:rsidRPr="00F711CD">
              <w:rPr>
                <w:rFonts w:ascii="Times New Roman" w:hAnsi="Times New Roman" w:cs="Times New Roman"/>
                <w:sz w:val="20"/>
              </w:rPr>
              <w:t>;</w:t>
            </w:r>
          </w:p>
          <w:p w14:paraId="296130CF"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Locul</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Fosilifer</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Ohaba</w:t>
            </w:r>
            <w:proofErr w:type="spellEnd"/>
            <w:r w:rsidRPr="00F711CD">
              <w:rPr>
                <w:rFonts w:ascii="Times New Roman" w:hAnsi="Times New Roman" w:cs="Times New Roman"/>
                <w:sz w:val="20"/>
              </w:rPr>
              <w:t xml:space="preserve"> Ponor;</w:t>
            </w:r>
          </w:p>
          <w:p w14:paraId="3633ED5E"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Cheile </w:t>
            </w:r>
            <w:proofErr w:type="spellStart"/>
            <w:r w:rsidRPr="00F711CD">
              <w:rPr>
                <w:rFonts w:ascii="Times New Roman" w:hAnsi="Times New Roman" w:cs="Times New Roman"/>
                <w:sz w:val="20"/>
              </w:rPr>
              <w:t>Crivadiei</w:t>
            </w:r>
            <w:proofErr w:type="spellEnd"/>
            <w:r w:rsidRPr="00F711CD">
              <w:rPr>
                <w:rFonts w:ascii="Times New Roman" w:hAnsi="Times New Roman" w:cs="Times New Roman"/>
                <w:sz w:val="20"/>
              </w:rPr>
              <w:t>;</w:t>
            </w:r>
          </w:p>
          <w:p w14:paraId="56BEE8BD"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Dealul</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și</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Peştera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Bolii</w:t>
            </w:r>
            <w:proofErr w:type="spellEnd"/>
            <w:r w:rsidRPr="00F711CD">
              <w:rPr>
                <w:rFonts w:ascii="Times New Roman" w:hAnsi="Times New Roman" w:cs="Times New Roman"/>
                <w:sz w:val="20"/>
              </w:rPr>
              <w:t>;</w:t>
            </w:r>
          </w:p>
          <w:p w14:paraId="03FA608A" w14:textId="6C0CE795" w:rsidR="00F711CD" w:rsidRPr="00F711CD" w:rsidRDefault="00F711CD" w:rsidP="00F711CD">
            <w:pPr>
              <w:widowControl w:val="0"/>
              <w:spacing w:after="0" w:line="240" w:lineRule="auto"/>
              <w:jc w:val="cente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Cheile Taia.</w:t>
            </w:r>
          </w:p>
        </w:tc>
        <w:tc>
          <w:tcPr>
            <w:tcW w:w="1276" w:type="dxa"/>
            <w:shd w:val="clear" w:color="auto" w:fill="auto"/>
            <w:vAlign w:val="center"/>
          </w:tcPr>
          <w:p w14:paraId="37564103"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r w:rsidRPr="00DF5CA7">
              <w:rPr>
                <w:rFonts w:ascii="Times New Roman" w:eastAsia="Times New Roman" w:hAnsi="Times New Roman" w:cs="Times New Roman"/>
                <w:kern w:val="2"/>
                <w:sz w:val="20"/>
                <w:szCs w:val="20"/>
              </w:rPr>
              <w:t xml:space="preserve">- </w:t>
            </w:r>
          </w:p>
        </w:tc>
        <w:tc>
          <w:tcPr>
            <w:tcW w:w="758" w:type="dxa"/>
            <w:shd w:val="clear" w:color="auto" w:fill="auto"/>
            <w:vAlign w:val="center"/>
          </w:tcPr>
          <w:p w14:paraId="0308D062" w14:textId="77777777" w:rsidR="00EF6F3B" w:rsidRPr="00DF5CA7" w:rsidRDefault="00EF6F3B" w:rsidP="009E1DAD">
            <w:pPr>
              <w:spacing w:after="0" w:line="240" w:lineRule="auto"/>
              <w:jc w:val="center"/>
              <w:rPr>
                <w:rFonts w:ascii="Times New Roman" w:hAnsi="Times New Roman" w:cs="Times New Roman"/>
                <w:sz w:val="20"/>
                <w:szCs w:val="20"/>
              </w:rPr>
            </w:pPr>
            <w:r w:rsidRPr="00DF5CA7">
              <w:rPr>
                <w:rFonts w:ascii="Times New Roman" w:hAnsi="Times New Roman" w:cs="Times New Roman"/>
                <w:sz w:val="20"/>
                <w:szCs w:val="20"/>
              </w:rPr>
              <w:t>-</w:t>
            </w:r>
          </w:p>
        </w:tc>
      </w:tr>
      <w:tr w:rsidR="00EF6F3B" w:rsidRPr="00DF5CA7" w14:paraId="1DD8D792" w14:textId="77777777" w:rsidTr="00433431">
        <w:trPr>
          <w:trHeight w:val="1675"/>
          <w:jc w:val="center"/>
        </w:trPr>
        <w:tc>
          <w:tcPr>
            <w:tcW w:w="1500" w:type="dxa"/>
            <w:shd w:val="clear" w:color="auto" w:fill="auto"/>
            <w:vAlign w:val="center"/>
          </w:tcPr>
          <w:p w14:paraId="6E9EFF19" w14:textId="76E76253" w:rsidR="00EF6F3B" w:rsidRPr="00DF5CA7" w:rsidRDefault="008F5985"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8F5985">
              <w:rPr>
                <w:rFonts w:ascii="Times New Roman" w:eastAsia="Times New Roman" w:hAnsi="Times New Roman" w:cs="Times New Roman"/>
                <w:kern w:val="2"/>
                <w:sz w:val="20"/>
                <w:szCs w:val="20"/>
                <w:lang w:val="ro-RO" w:eastAsia="ro-RO" w:bidi="ro-RO"/>
              </w:rPr>
              <w:t>ROSPA0045 Grădiștea Muncelului – Cioclovina</w:t>
            </w:r>
          </w:p>
        </w:tc>
        <w:tc>
          <w:tcPr>
            <w:tcW w:w="1199" w:type="dxa"/>
            <w:shd w:val="clear" w:color="auto" w:fill="auto"/>
            <w:vAlign w:val="center"/>
          </w:tcPr>
          <w:p w14:paraId="64AD477F" w14:textId="19255678" w:rsidR="00EF6F3B" w:rsidRPr="000E2F28" w:rsidRDefault="000E2F28" w:rsidP="009E1DAD">
            <w:pPr>
              <w:widowControl w:val="0"/>
              <w:spacing w:after="0" w:line="240" w:lineRule="auto"/>
              <w:jc w:val="center"/>
              <w:rPr>
                <w:rFonts w:ascii="Times New Roman" w:eastAsia="Times New Roman" w:hAnsi="Times New Roman" w:cs="Times New Roman"/>
                <w:kern w:val="2"/>
                <w:sz w:val="20"/>
                <w:szCs w:val="20"/>
              </w:rPr>
            </w:pPr>
            <w:r w:rsidRPr="000E2F28">
              <w:rPr>
                <w:rFonts w:ascii="Times New Roman" w:hAnsi="Times New Roman" w:cs="Times New Roman"/>
                <w:bCs/>
                <w:sz w:val="20"/>
                <w:szCs w:val="20"/>
              </w:rPr>
              <w:t xml:space="preserve">38106,80 </w:t>
            </w:r>
            <w:r w:rsidR="00EF6F3B" w:rsidRPr="000E2F28">
              <w:rPr>
                <w:rFonts w:ascii="Times New Roman" w:eastAsia="Times New Roman" w:hAnsi="Times New Roman" w:cs="Times New Roman"/>
                <w:kern w:val="2"/>
                <w:sz w:val="20"/>
                <w:szCs w:val="20"/>
              </w:rPr>
              <w:t>ha</w:t>
            </w:r>
          </w:p>
        </w:tc>
        <w:tc>
          <w:tcPr>
            <w:tcW w:w="1407" w:type="dxa"/>
            <w:shd w:val="clear" w:color="auto" w:fill="auto"/>
            <w:vAlign w:val="center"/>
          </w:tcPr>
          <w:p w14:paraId="669CBA76"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DF5CA7">
              <w:rPr>
                <w:rFonts w:ascii="Times New Roman" w:eastAsia="Times New Roman" w:hAnsi="Times New Roman" w:cs="Times New Roman"/>
                <w:kern w:val="2"/>
                <w:sz w:val="20"/>
                <w:szCs w:val="20"/>
                <w:lang w:val="ro-RO" w:eastAsia="ro-RO" w:bidi="ro-RO"/>
              </w:rPr>
              <w:t>Conservare specii de importanță comunitară</w:t>
            </w:r>
          </w:p>
          <w:p w14:paraId="25AA2D37"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p>
        </w:tc>
        <w:tc>
          <w:tcPr>
            <w:tcW w:w="1843" w:type="dxa"/>
            <w:shd w:val="clear" w:color="auto" w:fill="auto"/>
            <w:vAlign w:val="center"/>
          </w:tcPr>
          <w:p w14:paraId="0C95637C" w14:textId="241C839F" w:rsidR="00EF6F3B" w:rsidRPr="00DF5CA7" w:rsidRDefault="000E2F28" w:rsidP="009E1DAD">
            <w:pPr>
              <w:widowControl w:val="0"/>
              <w:spacing w:after="0" w:line="240" w:lineRule="auto"/>
              <w:jc w:val="center"/>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Da</w:t>
            </w:r>
          </w:p>
        </w:tc>
        <w:tc>
          <w:tcPr>
            <w:tcW w:w="1929" w:type="dxa"/>
            <w:shd w:val="clear" w:color="auto" w:fill="auto"/>
            <w:vAlign w:val="center"/>
          </w:tcPr>
          <w:p w14:paraId="5A1650FB" w14:textId="10D4331B" w:rsidR="00EF6F3B" w:rsidRPr="00DF5CA7" w:rsidRDefault="00333EC8"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Pr>
                <w:rFonts w:ascii="Times New Roman" w:eastAsia="Times New Roman" w:hAnsi="Times New Roman" w:cs="Times New Roman"/>
                <w:kern w:val="2"/>
                <w:sz w:val="20"/>
                <w:szCs w:val="20"/>
                <w:lang w:val="ro-RO" w:eastAsia="ro-RO" w:bidi="ro-RO"/>
              </w:rPr>
              <w:t>-</w:t>
            </w:r>
          </w:p>
        </w:tc>
        <w:tc>
          <w:tcPr>
            <w:tcW w:w="1418" w:type="dxa"/>
            <w:shd w:val="clear" w:color="auto" w:fill="auto"/>
            <w:vAlign w:val="center"/>
          </w:tcPr>
          <w:p w14:paraId="252D8B38"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proofErr w:type="spellStart"/>
            <w:r w:rsidRPr="00DF5CA7">
              <w:rPr>
                <w:rFonts w:ascii="Times New Roman" w:eastAsia="Times New Roman" w:hAnsi="Times New Roman" w:cs="Times New Roman"/>
                <w:kern w:val="2"/>
                <w:sz w:val="20"/>
                <w:szCs w:val="20"/>
              </w:rPr>
              <w:t>Regiune</w:t>
            </w:r>
            <w:proofErr w:type="spellEnd"/>
            <w:r w:rsidRPr="00DF5CA7">
              <w:rPr>
                <w:rFonts w:ascii="Times New Roman" w:eastAsia="Times New Roman" w:hAnsi="Times New Roman" w:cs="Times New Roman"/>
                <w:kern w:val="2"/>
                <w:sz w:val="20"/>
                <w:szCs w:val="20"/>
              </w:rPr>
              <w:t xml:space="preserve"> </w:t>
            </w:r>
            <w:proofErr w:type="spellStart"/>
            <w:r w:rsidRPr="00DF5CA7">
              <w:rPr>
                <w:rFonts w:ascii="Times New Roman" w:eastAsia="Times New Roman" w:hAnsi="Times New Roman" w:cs="Times New Roman"/>
                <w:kern w:val="2"/>
                <w:sz w:val="20"/>
                <w:szCs w:val="20"/>
              </w:rPr>
              <w:t>biogeografică</w:t>
            </w:r>
            <w:proofErr w:type="spellEnd"/>
            <w:r w:rsidRPr="00DF5CA7">
              <w:rPr>
                <w:rFonts w:ascii="Times New Roman" w:eastAsia="Times New Roman" w:hAnsi="Times New Roman" w:cs="Times New Roman"/>
                <w:kern w:val="2"/>
                <w:sz w:val="20"/>
                <w:szCs w:val="20"/>
              </w:rPr>
              <w:t xml:space="preserve"> </w:t>
            </w:r>
            <w:proofErr w:type="spellStart"/>
            <w:r w:rsidRPr="00DF5CA7">
              <w:rPr>
                <w:rFonts w:ascii="Times New Roman" w:eastAsia="Times New Roman" w:hAnsi="Times New Roman" w:cs="Times New Roman"/>
                <w:kern w:val="2"/>
                <w:sz w:val="20"/>
                <w:szCs w:val="20"/>
              </w:rPr>
              <w:t>alpină</w:t>
            </w:r>
            <w:proofErr w:type="spellEnd"/>
          </w:p>
        </w:tc>
        <w:tc>
          <w:tcPr>
            <w:tcW w:w="1425" w:type="dxa"/>
            <w:shd w:val="clear" w:color="auto" w:fill="auto"/>
            <w:vAlign w:val="center"/>
          </w:tcPr>
          <w:p w14:paraId="5F42BB9C"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lang w:val="ro-RO" w:eastAsia="ro-RO" w:bidi="ro-RO"/>
              </w:rPr>
            </w:pPr>
            <w:r w:rsidRPr="00DF5CA7">
              <w:rPr>
                <w:rFonts w:ascii="Times New Roman" w:eastAsia="Times New Roman" w:hAnsi="Times New Roman" w:cs="Times New Roman"/>
                <w:kern w:val="2"/>
                <w:sz w:val="20"/>
                <w:szCs w:val="20"/>
                <w:lang w:val="ro-RO" w:eastAsia="ro-RO" w:bidi="ro-RO"/>
              </w:rPr>
              <w:t>Forestiere, pajiști, pășuni</w:t>
            </w:r>
          </w:p>
        </w:tc>
        <w:tc>
          <w:tcPr>
            <w:tcW w:w="1977" w:type="dxa"/>
            <w:shd w:val="clear" w:color="auto" w:fill="auto"/>
            <w:vAlign w:val="center"/>
          </w:tcPr>
          <w:p w14:paraId="14AC19CA"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Complexul</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Carstic</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Ponorici</w:t>
            </w:r>
            <w:proofErr w:type="spellEnd"/>
            <w:r w:rsidRPr="00F711CD">
              <w:rPr>
                <w:rFonts w:ascii="Times New Roman" w:hAnsi="Times New Roman" w:cs="Times New Roman"/>
                <w:sz w:val="20"/>
              </w:rPr>
              <w:t xml:space="preserve"> – </w:t>
            </w:r>
            <w:proofErr w:type="spellStart"/>
            <w:r w:rsidRPr="00F711CD">
              <w:rPr>
                <w:rFonts w:ascii="Times New Roman" w:hAnsi="Times New Roman" w:cs="Times New Roman"/>
                <w:sz w:val="20"/>
              </w:rPr>
              <w:t>Cioclovina</w:t>
            </w:r>
            <w:proofErr w:type="spellEnd"/>
            <w:r w:rsidRPr="00F711CD">
              <w:rPr>
                <w:rFonts w:ascii="Times New Roman" w:hAnsi="Times New Roman" w:cs="Times New Roman"/>
                <w:sz w:val="20"/>
              </w:rPr>
              <w:t>;</w:t>
            </w:r>
          </w:p>
          <w:p w14:paraId="2966185A"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Peştera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Şura</w:t>
            </w:r>
            <w:proofErr w:type="spellEnd"/>
            <w:r w:rsidRPr="00F711CD">
              <w:rPr>
                <w:rFonts w:ascii="Times New Roman" w:hAnsi="Times New Roman" w:cs="Times New Roman"/>
                <w:sz w:val="20"/>
              </w:rPr>
              <w:t xml:space="preserve"> Mare;</w:t>
            </w:r>
          </w:p>
          <w:p w14:paraId="4CC0F07D"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Peștera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Tecuri</w:t>
            </w:r>
            <w:proofErr w:type="spellEnd"/>
            <w:r w:rsidRPr="00F711CD">
              <w:rPr>
                <w:rFonts w:ascii="Times New Roman" w:hAnsi="Times New Roman" w:cs="Times New Roman"/>
                <w:sz w:val="20"/>
              </w:rPr>
              <w:t>;</w:t>
            </w:r>
          </w:p>
          <w:p w14:paraId="20D6C34E"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Locul</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Fosilifer</w:t>
            </w:r>
            <w:proofErr w:type="spellEnd"/>
            <w:r w:rsidRPr="00F711CD">
              <w:rPr>
                <w:rFonts w:ascii="Times New Roman" w:hAnsi="Times New Roman" w:cs="Times New Roman"/>
                <w:sz w:val="20"/>
              </w:rPr>
              <w:t xml:space="preserve"> </w:t>
            </w:r>
            <w:proofErr w:type="spellStart"/>
            <w:r w:rsidRPr="00F711CD">
              <w:rPr>
                <w:rFonts w:ascii="Times New Roman" w:hAnsi="Times New Roman" w:cs="Times New Roman"/>
                <w:sz w:val="20"/>
              </w:rPr>
              <w:t>Ohaba</w:t>
            </w:r>
            <w:proofErr w:type="spellEnd"/>
            <w:r w:rsidRPr="00F711CD">
              <w:rPr>
                <w:rFonts w:ascii="Times New Roman" w:hAnsi="Times New Roman" w:cs="Times New Roman"/>
                <w:sz w:val="20"/>
              </w:rPr>
              <w:t xml:space="preserve"> Ponor;</w:t>
            </w:r>
          </w:p>
          <w:p w14:paraId="6A0F3D48" w14:textId="77777777" w:rsidR="00F711CD" w:rsidRPr="00F711CD" w:rsidRDefault="00F711CD" w:rsidP="00F711CD">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Rezervația</w:t>
            </w:r>
            <w:proofErr w:type="spellEnd"/>
            <w:r w:rsidRPr="00F711CD">
              <w:rPr>
                <w:rFonts w:ascii="Times New Roman" w:hAnsi="Times New Roman" w:cs="Times New Roman"/>
                <w:sz w:val="20"/>
              </w:rPr>
              <w:t xml:space="preserve"> Cheile </w:t>
            </w:r>
            <w:proofErr w:type="spellStart"/>
            <w:r w:rsidRPr="00F711CD">
              <w:rPr>
                <w:rFonts w:ascii="Times New Roman" w:hAnsi="Times New Roman" w:cs="Times New Roman"/>
                <w:sz w:val="20"/>
              </w:rPr>
              <w:t>Crivadiei</w:t>
            </w:r>
            <w:proofErr w:type="spellEnd"/>
            <w:r w:rsidRPr="00F711CD">
              <w:rPr>
                <w:rFonts w:ascii="Times New Roman" w:hAnsi="Times New Roman" w:cs="Times New Roman"/>
                <w:sz w:val="20"/>
              </w:rPr>
              <w:t>;</w:t>
            </w:r>
          </w:p>
          <w:p w14:paraId="4AE758FA" w14:textId="7295EB4F" w:rsidR="00EF6F3B" w:rsidRPr="00D90660" w:rsidRDefault="00F711CD" w:rsidP="00D90660">
            <w:pPr>
              <w:widowControl w:val="0"/>
              <w:spacing w:after="0" w:line="240" w:lineRule="auto"/>
              <w:jc w:val="center"/>
              <w:rPr>
                <w:rFonts w:ascii="Times New Roman" w:hAnsi="Times New Roman" w:cs="Times New Roman"/>
                <w:sz w:val="20"/>
              </w:rPr>
            </w:pPr>
            <w:proofErr w:type="spellStart"/>
            <w:r w:rsidRPr="00F711CD">
              <w:rPr>
                <w:rFonts w:ascii="Times New Roman" w:hAnsi="Times New Roman" w:cs="Times New Roman"/>
                <w:sz w:val="20"/>
              </w:rPr>
              <w:t>Reze</w:t>
            </w:r>
            <w:r w:rsidR="00D90660">
              <w:rPr>
                <w:rFonts w:ascii="Times New Roman" w:hAnsi="Times New Roman" w:cs="Times New Roman"/>
                <w:sz w:val="20"/>
              </w:rPr>
              <w:t>rvația</w:t>
            </w:r>
            <w:proofErr w:type="spellEnd"/>
            <w:r w:rsidR="00D90660">
              <w:rPr>
                <w:rFonts w:ascii="Times New Roman" w:hAnsi="Times New Roman" w:cs="Times New Roman"/>
                <w:sz w:val="20"/>
              </w:rPr>
              <w:t xml:space="preserve"> </w:t>
            </w:r>
            <w:proofErr w:type="spellStart"/>
            <w:r w:rsidR="00D90660">
              <w:rPr>
                <w:rFonts w:ascii="Times New Roman" w:hAnsi="Times New Roman" w:cs="Times New Roman"/>
                <w:sz w:val="20"/>
              </w:rPr>
              <w:t>Dealul</w:t>
            </w:r>
            <w:proofErr w:type="spellEnd"/>
            <w:r w:rsidR="00D90660">
              <w:rPr>
                <w:rFonts w:ascii="Times New Roman" w:hAnsi="Times New Roman" w:cs="Times New Roman"/>
                <w:sz w:val="20"/>
              </w:rPr>
              <w:t xml:space="preserve"> </w:t>
            </w:r>
            <w:proofErr w:type="spellStart"/>
            <w:r w:rsidR="00D90660">
              <w:rPr>
                <w:rFonts w:ascii="Times New Roman" w:hAnsi="Times New Roman" w:cs="Times New Roman"/>
                <w:sz w:val="20"/>
              </w:rPr>
              <w:t>și</w:t>
            </w:r>
            <w:proofErr w:type="spellEnd"/>
            <w:r w:rsidR="00D90660">
              <w:rPr>
                <w:rFonts w:ascii="Times New Roman" w:hAnsi="Times New Roman" w:cs="Times New Roman"/>
                <w:sz w:val="20"/>
              </w:rPr>
              <w:t xml:space="preserve"> </w:t>
            </w:r>
            <w:proofErr w:type="spellStart"/>
            <w:r w:rsidR="00D90660">
              <w:rPr>
                <w:rFonts w:ascii="Times New Roman" w:hAnsi="Times New Roman" w:cs="Times New Roman"/>
                <w:sz w:val="20"/>
              </w:rPr>
              <w:t>Peştera</w:t>
            </w:r>
            <w:proofErr w:type="spellEnd"/>
            <w:r w:rsidR="00D90660">
              <w:rPr>
                <w:rFonts w:ascii="Times New Roman" w:hAnsi="Times New Roman" w:cs="Times New Roman"/>
                <w:sz w:val="20"/>
              </w:rPr>
              <w:t xml:space="preserve"> </w:t>
            </w:r>
            <w:proofErr w:type="spellStart"/>
            <w:r w:rsidR="00D90660">
              <w:rPr>
                <w:rFonts w:ascii="Times New Roman" w:hAnsi="Times New Roman" w:cs="Times New Roman"/>
                <w:sz w:val="20"/>
              </w:rPr>
              <w:t>Bolii</w:t>
            </w:r>
            <w:proofErr w:type="spellEnd"/>
            <w:r w:rsidR="00D90660">
              <w:rPr>
                <w:rFonts w:ascii="Times New Roman" w:hAnsi="Times New Roman" w:cs="Times New Roman"/>
                <w:sz w:val="20"/>
              </w:rPr>
              <w:t>;</w:t>
            </w:r>
          </w:p>
        </w:tc>
        <w:tc>
          <w:tcPr>
            <w:tcW w:w="1276" w:type="dxa"/>
            <w:shd w:val="clear" w:color="auto" w:fill="auto"/>
            <w:vAlign w:val="center"/>
          </w:tcPr>
          <w:p w14:paraId="284D4D75" w14:textId="77777777" w:rsidR="00EF6F3B" w:rsidRPr="00DF5CA7" w:rsidRDefault="00EF6F3B" w:rsidP="009E1DAD">
            <w:pPr>
              <w:widowControl w:val="0"/>
              <w:spacing w:after="0" w:line="240" w:lineRule="auto"/>
              <w:jc w:val="center"/>
              <w:rPr>
                <w:rFonts w:ascii="Times New Roman" w:eastAsia="Times New Roman" w:hAnsi="Times New Roman" w:cs="Times New Roman"/>
                <w:kern w:val="2"/>
                <w:sz w:val="20"/>
                <w:szCs w:val="20"/>
              </w:rPr>
            </w:pPr>
            <w:r w:rsidRPr="00DF5CA7">
              <w:rPr>
                <w:rFonts w:ascii="Times New Roman" w:eastAsia="Times New Roman" w:hAnsi="Times New Roman" w:cs="Times New Roman"/>
                <w:kern w:val="2"/>
                <w:sz w:val="20"/>
                <w:szCs w:val="20"/>
              </w:rPr>
              <w:t>-</w:t>
            </w:r>
          </w:p>
        </w:tc>
        <w:tc>
          <w:tcPr>
            <w:tcW w:w="758" w:type="dxa"/>
            <w:shd w:val="clear" w:color="auto" w:fill="auto"/>
            <w:vAlign w:val="center"/>
          </w:tcPr>
          <w:p w14:paraId="38A144CA" w14:textId="77777777" w:rsidR="00EF6F3B" w:rsidRPr="00DF5CA7" w:rsidRDefault="00EF6F3B" w:rsidP="009E1DAD">
            <w:pPr>
              <w:spacing w:after="0" w:line="240" w:lineRule="auto"/>
              <w:jc w:val="center"/>
              <w:rPr>
                <w:rFonts w:ascii="Times New Roman" w:hAnsi="Times New Roman" w:cs="Times New Roman"/>
                <w:sz w:val="20"/>
                <w:szCs w:val="20"/>
              </w:rPr>
            </w:pPr>
            <w:r w:rsidRPr="00DF5CA7">
              <w:rPr>
                <w:rFonts w:ascii="Times New Roman" w:hAnsi="Times New Roman" w:cs="Times New Roman"/>
                <w:sz w:val="20"/>
                <w:szCs w:val="20"/>
              </w:rPr>
              <w:t>-</w:t>
            </w:r>
          </w:p>
        </w:tc>
      </w:tr>
    </w:tbl>
    <w:p w14:paraId="5A365A8B" w14:textId="55B0CAB4" w:rsidR="007D13EB" w:rsidRPr="00EF6F3B" w:rsidRDefault="007D13EB" w:rsidP="00EF6F3B"/>
    <w:p w14:paraId="6C31D7CA" w14:textId="43AAB6F9" w:rsidR="00DE6756" w:rsidRPr="007D13EB" w:rsidRDefault="00DE6756" w:rsidP="007D13EB">
      <w:pPr>
        <w:rPr>
          <w:lang w:val="ro-RO"/>
        </w:rPr>
      </w:pPr>
    </w:p>
    <w:p w14:paraId="53732464" w14:textId="44E9D8FE" w:rsidR="00C27440" w:rsidRPr="00E836B1" w:rsidRDefault="0096531F" w:rsidP="00E836B1">
      <w:pPr>
        <w:pStyle w:val="Heading2"/>
        <w:jc w:val="both"/>
        <w:rPr>
          <w:b/>
          <w:lang w:val="ro-RO"/>
        </w:rPr>
      </w:pPr>
      <w:bookmarkStart w:id="28" w:name="_Toc170220878"/>
      <w:r w:rsidRPr="009E1A81">
        <w:rPr>
          <w:b/>
          <w:lang w:val="ro-RO"/>
        </w:rPr>
        <w:lastRenderedPageBreak/>
        <w:t>I.</w:t>
      </w:r>
      <w:r w:rsidR="00B046AC" w:rsidRPr="009E1A81">
        <w:rPr>
          <w:b/>
          <w:lang w:val="ro-RO"/>
        </w:rPr>
        <w:t xml:space="preserve">B.2. </w:t>
      </w:r>
      <w:r w:rsidR="008C5FAF" w:rsidRPr="009E1A81">
        <w:rPr>
          <w:b/>
          <w:lang w:val="ro-RO"/>
        </w:rPr>
        <w:t xml:space="preserve"> Date despre habitatele/</w:t>
      </w:r>
      <w:r w:rsidR="00A02DBA" w:rsidRPr="009E1A81">
        <w:rPr>
          <w:b/>
          <w:lang w:val="ro-RO"/>
        </w:rPr>
        <w:t xml:space="preserve">speciile </w:t>
      </w:r>
      <w:r w:rsidR="000025FD" w:rsidRPr="009E1A81">
        <w:rPr>
          <w:b/>
          <w:lang w:val="ro-RO"/>
        </w:rPr>
        <w:t>d</w:t>
      </w:r>
      <w:r w:rsidR="00184568" w:rsidRPr="009E1A81">
        <w:rPr>
          <w:b/>
          <w:lang w:val="ro-RO"/>
        </w:rPr>
        <w:t>in ariile naturale protejate de interes comunitar</w:t>
      </w:r>
      <w:r w:rsidR="000025FD" w:rsidRPr="009E1A81">
        <w:rPr>
          <w:b/>
          <w:lang w:val="ro-RO"/>
        </w:rPr>
        <w:t xml:space="preserve"> posibil afectate de amenajamentul silvic</w:t>
      </w:r>
      <w:bookmarkEnd w:id="28"/>
    </w:p>
    <w:p w14:paraId="0347F5EF" w14:textId="55529A66" w:rsidR="000025FD" w:rsidRPr="000025FD" w:rsidRDefault="00A02DBA" w:rsidP="000025FD">
      <w:pPr>
        <w:pStyle w:val="BodyText"/>
        <w:spacing w:line="240" w:lineRule="auto"/>
        <w:ind w:left="600"/>
        <w:jc w:val="right"/>
        <w:rPr>
          <w:i/>
          <w:color w:val="000000"/>
          <w:sz w:val="20"/>
          <w:szCs w:val="20"/>
          <w:lang w:val="ro-RO" w:eastAsia="ro-RO" w:bidi="ro-RO"/>
        </w:rPr>
      </w:pPr>
      <w:r w:rsidRPr="000025FD">
        <w:rPr>
          <w:i/>
          <w:color w:val="000000"/>
          <w:sz w:val="20"/>
          <w:szCs w:val="20"/>
          <w:lang w:val="ro-RO" w:eastAsia="ro-RO" w:bidi="ro-RO"/>
        </w:rPr>
        <w:t>Tabelul</w:t>
      </w:r>
      <w:r w:rsidR="00162994">
        <w:rPr>
          <w:i/>
          <w:color w:val="000000"/>
          <w:sz w:val="20"/>
          <w:szCs w:val="20"/>
          <w:lang w:val="ro-RO" w:eastAsia="ro-RO" w:bidi="ro-RO"/>
        </w:rPr>
        <w:t xml:space="preserve"> </w:t>
      </w:r>
      <w:r w:rsidRPr="000025FD">
        <w:rPr>
          <w:i/>
          <w:color w:val="000000"/>
          <w:sz w:val="20"/>
          <w:szCs w:val="20"/>
          <w:lang w:val="ro-RO" w:eastAsia="ro-RO" w:bidi="ro-RO"/>
        </w:rPr>
        <w:t>1</w:t>
      </w:r>
      <w:r w:rsidR="00F86755">
        <w:rPr>
          <w:i/>
          <w:color w:val="000000"/>
          <w:sz w:val="20"/>
          <w:szCs w:val="20"/>
          <w:lang w:val="ro-RO" w:eastAsia="ro-RO" w:bidi="ro-RO"/>
        </w:rPr>
        <w:t>1</w:t>
      </w:r>
    </w:p>
    <w:p w14:paraId="2F711879" w14:textId="53E86441" w:rsidR="00940663" w:rsidRPr="005A37F5" w:rsidRDefault="00A02DBA" w:rsidP="005A37F5">
      <w:pPr>
        <w:pStyle w:val="BodyText"/>
        <w:spacing w:line="240" w:lineRule="auto"/>
        <w:ind w:left="600"/>
        <w:jc w:val="right"/>
        <w:rPr>
          <w:i/>
          <w:color w:val="000000"/>
          <w:sz w:val="20"/>
          <w:szCs w:val="20"/>
          <w:lang w:val="ro-RO" w:eastAsia="ro-RO" w:bidi="ro-RO"/>
        </w:rPr>
      </w:pPr>
      <w:r w:rsidRPr="000025FD">
        <w:rPr>
          <w:i/>
          <w:color w:val="000000"/>
          <w:sz w:val="20"/>
          <w:szCs w:val="20"/>
          <w:lang w:val="ro-RO" w:eastAsia="ro-RO" w:bidi="ro-RO"/>
        </w:rPr>
        <w:t>Date privind speciile și h</w:t>
      </w:r>
      <w:r w:rsidR="000025FD">
        <w:rPr>
          <w:i/>
          <w:color w:val="000000"/>
          <w:sz w:val="20"/>
          <w:szCs w:val="20"/>
          <w:lang w:val="ro-RO" w:eastAsia="ro-RO" w:bidi="ro-RO"/>
        </w:rPr>
        <w:t>abitatele posibil afectate de amenajament</w:t>
      </w:r>
    </w:p>
    <w:tbl>
      <w:tblPr>
        <w:tblOverlap w:val="never"/>
        <w:tblW w:w="15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10" w:type="dxa"/>
          <w:right w:w="10" w:type="dxa"/>
        </w:tblCellMar>
        <w:tblLook w:val="04A0" w:firstRow="1" w:lastRow="0" w:firstColumn="1" w:lastColumn="0" w:noHBand="0" w:noVBand="1"/>
      </w:tblPr>
      <w:tblGrid>
        <w:gridCol w:w="1477"/>
        <w:gridCol w:w="1276"/>
        <w:gridCol w:w="1276"/>
        <w:gridCol w:w="1217"/>
        <w:gridCol w:w="1193"/>
        <w:gridCol w:w="1134"/>
        <w:gridCol w:w="1075"/>
        <w:gridCol w:w="1334"/>
        <w:gridCol w:w="1134"/>
        <w:gridCol w:w="1134"/>
        <w:gridCol w:w="1701"/>
        <w:gridCol w:w="1587"/>
      </w:tblGrid>
      <w:tr w:rsidR="00B13ED1" w:rsidRPr="00BB753E" w14:paraId="366D6D11" w14:textId="77777777" w:rsidTr="001D7D25">
        <w:trPr>
          <w:trHeight w:hRule="exact" w:val="1139"/>
          <w:jc w:val="center"/>
        </w:trPr>
        <w:tc>
          <w:tcPr>
            <w:tcW w:w="1477" w:type="dxa"/>
            <w:shd w:val="clear" w:color="auto" w:fill="C2D69B"/>
            <w:vAlign w:val="center"/>
          </w:tcPr>
          <w:p w14:paraId="20C4AD5B" w14:textId="77777777" w:rsidR="00A02DBA" w:rsidRPr="00BB753E" w:rsidRDefault="00A02DBA"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Denumir</w:t>
            </w:r>
            <w:r w:rsidR="000025FD" w:rsidRPr="00BB753E">
              <w:rPr>
                <w:rFonts w:ascii="Times New Roman" w:eastAsia="Times New Roman" w:hAnsi="Times New Roman" w:cs="Times New Roman"/>
                <w:b/>
                <w:color w:val="000000"/>
                <w:sz w:val="16"/>
                <w:szCs w:val="16"/>
                <w:lang w:val="ro-RO" w:eastAsia="ro-RO" w:bidi="ro-RO"/>
              </w:rPr>
              <w:t>e specie/h</w:t>
            </w:r>
            <w:r w:rsidRPr="00BB753E">
              <w:rPr>
                <w:rFonts w:ascii="Times New Roman" w:eastAsia="Times New Roman" w:hAnsi="Times New Roman" w:cs="Times New Roman"/>
                <w:b/>
                <w:color w:val="000000"/>
                <w:sz w:val="16"/>
                <w:szCs w:val="16"/>
                <w:lang w:val="ro-RO" w:eastAsia="ro-RO" w:bidi="ro-RO"/>
              </w:rPr>
              <w:t>abitat</w:t>
            </w:r>
          </w:p>
        </w:tc>
        <w:tc>
          <w:tcPr>
            <w:tcW w:w="1276" w:type="dxa"/>
            <w:shd w:val="clear" w:color="auto" w:fill="C2D69B"/>
            <w:vAlign w:val="center"/>
          </w:tcPr>
          <w:p w14:paraId="343B35E7"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Localizare habitate și</w:t>
            </w:r>
            <w:r w:rsidR="00A02DBA" w:rsidRPr="00BB753E">
              <w:rPr>
                <w:rFonts w:ascii="Times New Roman" w:eastAsia="Times New Roman" w:hAnsi="Times New Roman" w:cs="Times New Roman"/>
                <w:b/>
                <w:color w:val="000000"/>
                <w:sz w:val="16"/>
                <w:szCs w:val="16"/>
                <w:lang w:val="ro-RO" w:eastAsia="ro-RO" w:bidi="ro-RO"/>
              </w:rPr>
              <w:t xml:space="preserve"> specii</w:t>
            </w:r>
          </w:p>
        </w:tc>
        <w:tc>
          <w:tcPr>
            <w:tcW w:w="1276" w:type="dxa"/>
            <w:shd w:val="clear" w:color="auto" w:fill="C2D69B"/>
            <w:vAlign w:val="center"/>
          </w:tcPr>
          <w:p w14:paraId="1DBEDD61" w14:textId="77777777" w:rsidR="00A02DBA" w:rsidRPr="00BB753E" w:rsidRDefault="000025FD"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Mărimea popul</w:t>
            </w:r>
            <w:r w:rsidR="00A02DBA" w:rsidRPr="00BB753E">
              <w:rPr>
                <w:rFonts w:ascii="Times New Roman" w:eastAsia="Times New Roman" w:hAnsi="Times New Roman" w:cs="Times New Roman"/>
                <w:b/>
                <w:color w:val="000000"/>
                <w:sz w:val="16"/>
                <w:szCs w:val="16"/>
                <w:lang w:val="ro-RO" w:eastAsia="ro-RO" w:bidi="ro-RO"/>
              </w:rPr>
              <w:t>ației</w:t>
            </w:r>
          </w:p>
          <w:p w14:paraId="5E8FC172" w14:textId="45F16A3E" w:rsidR="00F31D13" w:rsidRPr="00BB753E" w:rsidRDefault="00F31D13"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(perechi cuibaritoare</w:t>
            </w:r>
            <w:r w:rsidR="0062064D" w:rsidRPr="00BB753E">
              <w:rPr>
                <w:rFonts w:ascii="Times New Roman" w:eastAsia="Times New Roman" w:hAnsi="Times New Roman" w:cs="Times New Roman"/>
                <w:b/>
                <w:color w:val="000000"/>
                <w:sz w:val="16"/>
                <w:szCs w:val="16"/>
                <w:lang w:val="ro-RO" w:eastAsia="ro-RO" w:bidi="ro-RO"/>
              </w:rPr>
              <w:t xml:space="preserve"> – cel putin</w:t>
            </w: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C2D69B"/>
            <w:vAlign w:val="center"/>
          </w:tcPr>
          <w:p w14:paraId="4BFD2D25" w14:textId="77777777" w:rsidR="00A02DBA" w:rsidRPr="00BB753E" w:rsidRDefault="0043572E"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Inform</w:t>
            </w:r>
            <w:r w:rsidR="00A02DBA" w:rsidRPr="00BB753E">
              <w:rPr>
                <w:rFonts w:ascii="Times New Roman" w:eastAsia="Times New Roman" w:hAnsi="Times New Roman" w:cs="Times New Roman"/>
                <w:b/>
                <w:color w:val="000000"/>
                <w:sz w:val="16"/>
                <w:szCs w:val="16"/>
                <w:lang w:val="ro-RO" w:eastAsia="ro-RO" w:bidi="ro-RO"/>
              </w:rPr>
              <w:t>aț</w:t>
            </w:r>
            <w:r w:rsidR="007D31C0" w:rsidRPr="00BB753E">
              <w:rPr>
                <w:rFonts w:ascii="Times New Roman" w:eastAsia="Times New Roman" w:hAnsi="Times New Roman" w:cs="Times New Roman"/>
                <w:b/>
                <w:color w:val="000000"/>
                <w:sz w:val="16"/>
                <w:szCs w:val="16"/>
                <w:lang w:val="ro-RO" w:eastAsia="ro-RO" w:bidi="ro-RO"/>
              </w:rPr>
              <w:t>ii cuantificate privind prezența indivizi</w:t>
            </w:r>
            <w:r w:rsidR="00A02DBA" w:rsidRPr="00BB753E">
              <w:rPr>
                <w:rFonts w:ascii="Times New Roman" w:eastAsia="Times New Roman" w:hAnsi="Times New Roman" w:cs="Times New Roman"/>
                <w:b/>
                <w:color w:val="000000"/>
                <w:sz w:val="16"/>
                <w:szCs w:val="16"/>
                <w:lang w:val="ro-RO" w:eastAsia="ro-RO" w:bidi="ro-RO"/>
              </w:rPr>
              <w:t>lor</w:t>
            </w:r>
          </w:p>
        </w:tc>
        <w:tc>
          <w:tcPr>
            <w:tcW w:w="1193" w:type="dxa"/>
            <w:shd w:val="clear" w:color="auto" w:fill="C2D69B"/>
            <w:vAlign w:val="center"/>
          </w:tcPr>
          <w:p w14:paraId="4AB9D283"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Dinamica popul</w:t>
            </w:r>
            <w:r w:rsidR="00A02DBA" w:rsidRPr="00BB753E">
              <w:rPr>
                <w:rFonts w:ascii="Times New Roman" w:eastAsia="Times New Roman" w:hAnsi="Times New Roman" w:cs="Times New Roman"/>
                <w:b/>
                <w:color w:val="000000"/>
                <w:sz w:val="16"/>
                <w:szCs w:val="16"/>
                <w:lang w:val="ro-RO" w:eastAsia="ro-RO" w:bidi="ro-RO"/>
              </w:rPr>
              <w:t>ației</w:t>
            </w:r>
          </w:p>
        </w:tc>
        <w:tc>
          <w:tcPr>
            <w:tcW w:w="1134" w:type="dxa"/>
            <w:shd w:val="clear" w:color="auto" w:fill="C2D69B"/>
            <w:vAlign w:val="center"/>
          </w:tcPr>
          <w:p w14:paraId="55CDBEE9"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Suprafața habitat</w:t>
            </w:r>
            <w:r w:rsidR="00A02DBA" w:rsidRPr="00BB753E">
              <w:rPr>
                <w:rFonts w:ascii="Times New Roman" w:eastAsia="Times New Roman" w:hAnsi="Times New Roman" w:cs="Times New Roman"/>
                <w:b/>
                <w:color w:val="000000"/>
                <w:sz w:val="16"/>
                <w:szCs w:val="16"/>
                <w:lang w:val="ro-RO" w:eastAsia="ro-RO" w:bidi="ro-RO"/>
              </w:rPr>
              <w:t>ului speciei</w:t>
            </w:r>
          </w:p>
        </w:tc>
        <w:tc>
          <w:tcPr>
            <w:tcW w:w="1075" w:type="dxa"/>
            <w:shd w:val="clear" w:color="auto" w:fill="C2D69B"/>
            <w:vAlign w:val="center"/>
          </w:tcPr>
          <w:p w14:paraId="5121C9E2"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Suprafața habitat</w:t>
            </w:r>
            <w:r w:rsidR="00A02DBA" w:rsidRPr="00BB753E">
              <w:rPr>
                <w:rFonts w:ascii="Times New Roman" w:eastAsia="Times New Roman" w:hAnsi="Times New Roman" w:cs="Times New Roman"/>
                <w:b/>
                <w:color w:val="000000"/>
                <w:sz w:val="16"/>
                <w:szCs w:val="16"/>
                <w:lang w:val="ro-RO" w:eastAsia="ro-RO" w:bidi="ro-RO"/>
              </w:rPr>
              <w:t xml:space="preserve">ului </w:t>
            </w:r>
            <w:r w:rsidR="00A02DBA" w:rsidRPr="00BB753E">
              <w:rPr>
                <w:rFonts w:ascii="Times New Roman" w:eastAsia="Times New Roman" w:hAnsi="Times New Roman" w:cs="Times New Roman"/>
                <w:b/>
                <w:color w:val="000000"/>
                <w:sz w:val="16"/>
                <w:szCs w:val="16"/>
                <w:vertAlign w:val="superscript"/>
                <w:lang w:val="ro-RO" w:eastAsia="ro-RO" w:bidi="ro-RO"/>
              </w:rPr>
              <w:t>(ha)</w:t>
            </w:r>
          </w:p>
        </w:tc>
        <w:tc>
          <w:tcPr>
            <w:tcW w:w="1334" w:type="dxa"/>
            <w:shd w:val="clear" w:color="auto" w:fill="C2D69B"/>
            <w:vAlign w:val="center"/>
          </w:tcPr>
          <w:p w14:paraId="184AC9C2"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Starea de conser</w:t>
            </w:r>
            <w:r w:rsidR="00A02DBA" w:rsidRPr="00BB753E">
              <w:rPr>
                <w:rFonts w:ascii="Times New Roman" w:eastAsia="Times New Roman" w:hAnsi="Times New Roman" w:cs="Times New Roman"/>
                <w:b/>
                <w:color w:val="000000"/>
                <w:sz w:val="16"/>
                <w:szCs w:val="16"/>
                <w:lang w:val="ro-RO" w:eastAsia="ro-RO" w:bidi="ro-RO"/>
              </w:rPr>
              <w:t>vare</w:t>
            </w:r>
          </w:p>
        </w:tc>
        <w:tc>
          <w:tcPr>
            <w:tcW w:w="1134" w:type="dxa"/>
            <w:shd w:val="clear" w:color="auto" w:fill="C2D69B"/>
            <w:vAlign w:val="center"/>
          </w:tcPr>
          <w:p w14:paraId="082AC51D"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Tendi</w:t>
            </w:r>
            <w:r w:rsidR="00A02DBA" w:rsidRPr="00BB753E">
              <w:rPr>
                <w:rFonts w:ascii="Times New Roman" w:eastAsia="Times New Roman" w:hAnsi="Times New Roman" w:cs="Times New Roman"/>
                <w:b/>
                <w:color w:val="000000"/>
                <w:sz w:val="16"/>
                <w:szCs w:val="16"/>
                <w:lang w:val="ro-RO" w:eastAsia="ro-RO" w:bidi="ro-RO"/>
              </w:rPr>
              <w:t>nțe</w:t>
            </w:r>
          </w:p>
        </w:tc>
        <w:tc>
          <w:tcPr>
            <w:tcW w:w="1134" w:type="dxa"/>
            <w:shd w:val="clear" w:color="auto" w:fill="C2D69B"/>
            <w:vAlign w:val="center"/>
          </w:tcPr>
          <w:p w14:paraId="6BD88E66"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Ecologia speci</w:t>
            </w:r>
            <w:r w:rsidR="00A02DBA" w:rsidRPr="00BB753E">
              <w:rPr>
                <w:rFonts w:ascii="Times New Roman" w:eastAsia="Times New Roman" w:hAnsi="Times New Roman" w:cs="Times New Roman"/>
                <w:b/>
                <w:color w:val="000000"/>
                <w:sz w:val="16"/>
                <w:szCs w:val="16"/>
                <w:lang w:val="ro-RO" w:eastAsia="ro-RO" w:bidi="ro-RO"/>
              </w:rPr>
              <w:t>ei</w:t>
            </w:r>
          </w:p>
        </w:tc>
        <w:tc>
          <w:tcPr>
            <w:tcW w:w="1701" w:type="dxa"/>
            <w:shd w:val="clear" w:color="auto" w:fill="C2D69B"/>
            <w:vAlign w:val="center"/>
          </w:tcPr>
          <w:p w14:paraId="6DDBC6FA" w14:textId="77777777" w:rsidR="00A02DBA" w:rsidRPr="00BB753E" w:rsidRDefault="00F720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Sensibili</w:t>
            </w:r>
            <w:r w:rsidR="00A02DBA" w:rsidRPr="00BB753E">
              <w:rPr>
                <w:rFonts w:ascii="Times New Roman" w:eastAsia="Times New Roman" w:hAnsi="Times New Roman" w:cs="Times New Roman"/>
                <w:b/>
                <w:color w:val="000000"/>
                <w:sz w:val="16"/>
                <w:szCs w:val="16"/>
                <w:lang w:val="ro-RO" w:eastAsia="ro-RO" w:bidi="ro-RO"/>
              </w:rPr>
              <w:t>tatea</w:t>
            </w:r>
            <w:r w:rsidR="000025FD" w:rsidRPr="00BB753E">
              <w:rPr>
                <w:rFonts w:ascii="Times New Roman" w:eastAsia="Times New Roman" w:hAnsi="Times New Roman" w:cs="Times New Roman"/>
                <w:b/>
                <w:color w:val="000000"/>
                <w:sz w:val="16"/>
                <w:szCs w:val="16"/>
                <w:lang w:val="ro-RO" w:eastAsia="ro-RO" w:bidi="ro-RO"/>
              </w:rPr>
              <w:t xml:space="preserve"> față de efectele generate de</w:t>
            </w:r>
            <w:r w:rsidRPr="00BB753E">
              <w:rPr>
                <w:rFonts w:ascii="Times New Roman" w:eastAsia="Times New Roman" w:hAnsi="Times New Roman" w:cs="Times New Roman"/>
                <w:b/>
                <w:color w:val="000000"/>
                <w:sz w:val="16"/>
                <w:szCs w:val="16"/>
                <w:lang w:val="ro-RO" w:eastAsia="ro-RO" w:bidi="ro-RO"/>
              </w:rPr>
              <w:t xml:space="preserve"> PP</w:t>
            </w:r>
          </w:p>
        </w:tc>
        <w:tc>
          <w:tcPr>
            <w:tcW w:w="1587" w:type="dxa"/>
            <w:shd w:val="clear" w:color="auto" w:fill="C2D69B"/>
            <w:vAlign w:val="center"/>
          </w:tcPr>
          <w:p w14:paraId="236D62A1" w14:textId="77777777" w:rsidR="00A02DBA" w:rsidRPr="00BB753E" w:rsidRDefault="000025FD" w:rsidP="00F11BE2">
            <w:pPr>
              <w:widowControl w:val="0"/>
              <w:spacing w:after="0" w:line="240" w:lineRule="auto"/>
              <w:jc w:val="center"/>
              <w:rPr>
                <w:rFonts w:ascii="Times New Roman" w:eastAsia="Times New Roman" w:hAnsi="Times New Roman" w:cs="Times New Roman"/>
                <w:b/>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Perspective - schimbări climatic</w:t>
            </w:r>
            <w:r w:rsidR="00A02DBA" w:rsidRPr="00BB753E">
              <w:rPr>
                <w:rFonts w:ascii="Times New Roman" w:eastAsia="Times New Roman" w:hAnsi="Times New Roman" w:cs="Times New Roman"/>
                <w:b/>
                <w:color w:val="000000"/>
                <w:sz w:val="16"/>
                <w:szCs w:val="16"/>
                <w:lang w:val="ro-RO" w:eastAsia="ro-RO" w:bidi="ro-RO"/>
              </w:rPr>
              <w:t>e</w:t>
            </w:r>
          </w:p>
        </w:tc>
      </w:tr>
      <w:tr w:rsidR="001D7D25" w:rsidRPr="00BB753E" w14:paraId="32654579" w14:textId="77777777" w:rsidTr="001D7D25">
        <w:trPr>
          <w:trHeight w:hRule="exact" w:val="1406"/>
          <w:jc w:val="center"/>
        </w:trPr>
        <w:tc>
          <w:tcPr>
            <w:tcW w:w="1477" w:type="dxa"/>
            <w:shd w:val="clear" w:color="auto" w:fill="auto"/>
            <w:vAlign w:val="center"/>
          </w:tcPr>
          <w:p w14:paraId="71B8AEAD" w14:textId="6A562124" w:rsidR="001D7D25" w:rsidRPr="00BB753E" w:rsidRDefault="001D7D25"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 xml:space="preserve">9110 Păduri de fag de tip </w:t>
            </w:r>
            <w:r w:rsidRPr="000B4C03">
              <w:rPr>
                <w:rFonts w:ascii="Times New Roman" w:eastAsia="Times New Roman" w:hAnsi="Times New Roman" w:cs="Times New Roman"/>
                <w:i/>
                <w:color w:val="000000"/>
                <w:sz w:val="16"/>
                <w:szCs w:val="16"/>
                <w:lang w:val="ro-RO" w:eastAsia="ro-RO" w:bidi="ro-RO"/>
              </w:rPr>
              <w:t>Luzulo-Fagetum</w:t>
            </w:r>
          </w:p>
        </w:tc>
        <w:tc>
          <w:tcPr>
            <w:tcW w:w="1276" w:type="dxa"/>
            <w:shd w:val="clear" w:color="auto" w:fill="auto"/>
            <w:vAlign w:val="center"/>
          </w:tcPr>
          <w:p w14:paraId="55121004" w14:textId="7A05069C"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Habitatul se suprapune cu amenajamentul silvic in u.a.107ABCD, 116ABC</w:t>
            </w:r>
          </w:p>
        </w:tc>
        <w:tc>
          <w:tcPr>
            <w:tcW w:w="1276" w:type="dxa"/>
            <w:shd w:val="clear" w:color="auto" w:fill="auto"/>
            <w:vAlign w:val="center"/>
          </w:tcPr>
          <w:p w14:paraId="30FD5C52" w14:textId="5FBADC67" w:rsidR="001D7D25" w:rsidRPr="00BB753E" w:rsidRDefault="001D7D25"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02CB7ABA" w14:textId="56975DB1" w:rsidR="001D7D25" w:rsidRPr="00BB753E" w:rsidRDefault="001D7D25"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532FE93E" w14:textId="755043AC" w:rsidR="001D7D25" w:rsidRPr="00BB753E" w:rsidRDefault="001D7D25"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7013C7CA" w14:textId="663A3116" w:rsidR="001D7D25" w:rsidRPr="00BB753E" w:rsidRDefault="001D7D25"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4EF15186" w14:textId="2B3C5C44" w:rsidR="001D7D25" w:rsidRPr="00BB753E" w:rsidRDefault="001D7D25"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8003 ha</w:t>
            </w:r>
          </w:p>
          <w:p w14:paraId="41E4802D" w14:textId="49EAC76C" w:rsidR="001D7D25" w:rsidRPr="00BB753E" w:rsidRDefault="001D7D25"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28,87 ha posibil afectat</w:t>
            </w:r>
          </w:p>
        </w:tc>
        <w:tc>
          <w:tcPr>
            <w:tcW w:w="1334" w:type="dxa"/>
            <w:shd w:val="clear" w:color="auto" w:fill="auto"/>
            <w:vAlign w:val="center"/>
          </w:tcPr>
          <w:p w14:paraId="7616187C" w14:textId="2E711BA1" w:rsidR="001D7D25" w:rsidRPr="00BB753E" w:rsidRDefault="001D7D25"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Favorabilă</w:t>
            </w:r>
          </w:p>
        </w:tc>
        <w:tc>
          <w:tcPr>
            <w:tcW w:w="1134" w:type="dxa"/>
            <w:shd w:val="clear" w:color="auto" w:fill="auto"/>
            <w:vAlign w:val="center"/>
          </w:tcPr>
          <w:p w14:paraId="48B63A98" w14:textId="609951EB" w:rsidR="001D7D25" w:rsidRPr="00BB753E" w:rsidRDefault="007250C9"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11F2A247" w14:textId="10EB6235" w:rsidR="001D7D25" w:rsidRPr="00BB753E" w:rsidRDefault="001D7D25" w:rsidP="00F11BE2">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581819C3"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555C45CB"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 arbori de biodiversitate</w:t>
            </w:r>
          </w:p>
          <w:p w14:paraId="24483518"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587" w:type="dxa"/>
            <w:shd w:val="clear" w:color="auto" w:fill="auto"/>
            <w:vAlign w:val="center"/>
          </w:tcPr>
          <w:p w14:paraId="01298F26" w14:textId="0C21785B" w:rsidR="001D7D25" w:rsidRPr="00BB753E" w:rsidRDefault="001D7D25"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1D7D25" w:rsidRPr="00BB753E" w14:paraId="0A9C9EED" w14:textId="77777777" w:rsidTr="001D7D25">
        <w:trPr>
          <w:trHeight w:hRule="exact" w:val="2414"/>
          <w:jc w:val="center"/>
        </w:trPr>
        <w:tc>
          <w:tcPr>
            <w:tcW w:w="1477" w:type="dxa"/>
            <w:shd w:val="clear" w:color="auto" w:fill="auto"/>
            <w:vAlign w:val="center"/>
          </w:tcPr>
          <w:p w14:paraId="490FC9F9" w14:textId="69A389B5"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91V0</w:t>
            </w:r>
            <w:r w:rsidR="002038DF">
              <w:rPr>
                <w:rFonts w:ascii="Times New Roman" w:eastAsia="Times New Roman" w:hAnsi="Times New Roman" w:cs="Times New Roman"/>
                <w:color w:val="000000"/>
                <w:sz w:val="16"/>
                <w:szCs w:val="16"/>
                <w:lang w:val="ro-RO" w:eastAsia="ro-RO" w:bidi="ro-RO"/>
              </w:rPr>
              <w:t xml:space="preserve"> </w:t>
            </w:r>
            <w:r w:rsidR="001D0ECD" w:rsidRPr="001D0ECD">
              <w:rPr>
                <w:rFonts w:ascii="Times New Roman" w:eastAsia="Times New Roman" w:hAnsi="Times New Roman" w:cs="Times New Roman"/>
                <w:color w:val="000000"/>
                <w:sz w:val="16"/>
                <w:szCs w:val="16"/>
                <w:lang w:val="ro-RO" w:eastAsia="ro-RO" w:bidi="ro-RO"/>
              </w:rPr>
              <w:t>Păduri</w:t>
            </w:r>
            <w:r w:rsidR="001D0ECD">
              <w:rPr>
                <w:rFonts w:ascii="Times New Roman" w:eastAsia="Times New Roman" w:hAnsi="Times New Roman" w:cs="Times New Roman"/>
                <w:color w:val="000000"/>
                <w:sz w:val="16"/>
                <w:szCs w:val="16"/>
                <w:lang w:val="ro-RO" w:eastAsia="ro-RO" w:bidi="ro-RO"/>
              </w:rPr>
              <w:t xml:space="preserve"> dacice de fag </w:t>
            </w:r>
            <w:r w:rsidR="001D0ECD" w:rsidRPr="000B4C03">
              <w:rPr>
                <w:rFonts w:ascii="Times New Roman" w:eastAsia="Times New Roman" w:hAnsi="Times New Roman" w:cs="Times New Roman"/>
                <w:i/>
                <w:color w:val="000000"/>
                <w:sz w:val="16"/>
                <w:szCs w:val="16"/>
                <w:lang w:val="ro-RO" w:eastAsia="ro-RO" w:bidi="ro-RO"/>
              </w:rPr>
              <w:t>Symphyto-Fagion</w:t>
            </w:r>
          </w:p>
        </w:tc>
        <w:tc>
          <w:tcPr>
            <w:tcW w:w="1276" w:type="dxa"/>
            <w:shd w:val="clear" w:color="auto" w:fill="auto"/>
            <w:vAlign w:val="center"/>
          </w:tcPr>
          <w:p w14:paraId="7DC4404D" w14:textId="5B1B2696"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Habitatul se suprapune cu amenajamentul silvic pe u.a. 86AB, 88ABC, 89ABCD,90AB partial,91AB, 92ABC,93AB, 94AB, 95AB, 96AB, 97AB, 98, 109, 110, 112BC, 113, 117, 118, 119A</w:t>
            </w:r>
          </w:p>
        </w:tc>
        <w:tc>
          <w:tcPr>
            <w:tcW w:w="1276" w:type="dxa"/>
            <w:shd w:val="clear" w:color="auto" w:fill="auto"/>
            <w:vAlign w:val="center"/>
          </w:tcPr>
          <w:p w14:paraId="6CE3CAEC" w14:textId="5B03F413" w:rsidR="001D7D25" w:rsidRPr="00BB753E" w:rsidRDefault="001D7D25"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79ECB0CC" w14:textId="4F1D2177" w:rsidR="001D7D25" w:rsidRPr="00BB753E" w:rsidRDefault="001D7D25"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08478610" w14:textId="22EF54A3" w:rsidR="001D7D25" w:rsidRPr="00BB753E" w:rsidRDefault="001D7D25"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3AEEC258" w14:textId="077761F8" w:rsidR="001D7D25" w:rsidRPr="00BB753E" w:rsidRDefault="001D7D25"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7BF0066B" w14:textId="77777777"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11024,5 ha</w:t>
            </w:r>
          </w:p>
          <w:p w14:paraId="74A27C16" w14:textId="525F447D"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371, 27 ha posibil afectat</w:t>
            </w:r>
          </w:p>
        </w:tc>
        <w:tc>
          <w:tcPr>
            <w:tcW w:w="1334" w:type="dxa"/>
            <w:shd w:val="clear" w:color="auto" w:fill="auto"/>
            <w:vAlign w:val="center"/>
          </w:tcPr>
          <w:p w14:paraId="187F5B32" w14:textId="0BCCC130"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Favorabilă</w:t>
            </w:r>
          </w:p>
        </w:tc>
        <w:tc>
          <w:tcPr>
            <w:tcW w:w="1134" w:type="dxa"/>
            <w:shd w:val="clear" w:color="auto" w:fill="auto"/>
            <w:vAlign w:val="center"/>
          </w:tcPr>
          <w:p w14:paraId="68DA42BC" w14:textId="487A6450" w:rsidR="001D7D25" w:rsidRPr="00BB753E" w:rsidRDefault="007250C9"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Favorabile</w:t>
            </w:r>
          </w:p>
        </w:tc>
        <w:tc>
          <w:tcPr>
            <w:tcW w:w="1134" w:type="dxa"/>
            <w:shd w:val="clear" w:color="auto" w:fill="auto"/>
            <w:vAlign w:val="center"/>
          </w:tcPr>
          <w:p w14:paraId="183F21A2" w14:textId="7358B713" w:rsidR="001D7D25" w:rsidRPr="00BB753E" w:rsidRDefault="001D7D25"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699C3A07"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296AFCF4"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–volum de lemn mort</w:t>
            </w:r>
          </w:p>
          <w:p w14:paraId="0876F163"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 arbori de biodiversitate</w:t>
            </w:r>
          </w:p>
          <w:p w14:paraId="48F9F694" w14:textId="77777777" w:rsidR="001D7D25" w:rsidRPr="00BB753E" w:rsidRDefault="001D7D25" w:rsidP="001D7D25">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587" w:type="dxa"/>
            <w:shd w:val="clear" w:color="auto" w:fill="auto"/>
            <w:vAlign w:val="center"/>
          </w:tcPr>
          <w:p w14:paraId="3875647B" w14:textId="79569A86" w:rsidR="001D7D25" w:rsidRPr="00BB753E" w:rsidRDefault="001D7D25"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0170FA" w:rsidRPr="00BB753E" w14:paraId="5A9A09FF" w14:textId="77777777" w:rsidTr="00401620">
        <w:trPr>
          <w:trHeight w:hRule="exact" w:val="1989"/>
          <w:jc w:val="center"/>
        </w:trPr>
        <w:tc>
          <w:tcPr>
            <w:tcW w:w="1477" w:type="dxa"/>
            <w:shd w:val="clear" w:color="auto" w:fill="auto"/>
            <w:vAlign w:val="center"/>
          </w:tcPr>
          <w:p w14:paraId="6BC9C251" w14:textId="68030DD1" w:rsidR="000170FA" w:rsidRPr="00BB753E" w:rsidRDefault="000170FA"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 xml:space="preserve">1087* </w:t>
            </w:r>
            <w:r w:rsidRPr="000B4C03">
              <w:rPr>
                <w:rFonts w:ascii="Times New Roman" w:eastAsia="Times New Roman" w:hAnsi="Times New Roman" w:cs="Times New Roman"/>
                <w:i/>
                <w:color w:val="000000"/>
                <w:sz w:val="16"/>
                <w:szCs w:val="16"/>
                <w:lang w:val="ro-RO" w:eastAsia="ro-RO" w:bidi="ro-RO"/>
              </w:rPr>
              <w:t>Rosalia</w:t>
            </w:r>
            <w:r w:rsidRPr="00BB753E">
              <w:rPr>
                <w:rFonts w:ascii="Times New Roman" w:eastAsia="Times New Roman" w:hAnsi="Times New Roman" w:cs="Times New Roman"/>
                <w:color w:val="000000"/>
                <w:sz w:val="16"/>
                <w:szCs w:val="16"/>
                <w:lang w:val="ro-RO" w:eastAsia="ro-RO" w:bidi="ro-RO"/>
              </w:rPr>
              <w:t xml:space="preserve"> </w:t>
            </w:r>
            <w:r w:rsidRPr="000B4C03">
              <w:rPr>
                <w:rFonts w:ascii="Times New Roman" w:eastAsia="Times New Roman" w:hAnsi="Times New Roman" w:cs="Times New Roman"/>
                <w:i/>
                <w:color w:val="000000"/>
                <w:sz w:val="16"/>
                <w:szCs w:val="16"/>
                <w:lang w:val="ro-RO" w:eastAsia="ro-RO" w:bidi="ro-RO"/>
              </w:rPr>
              <w:t>alpina</w:t>
            </w:r>
          </w:p>
        </w:tc>
        <w:tc>
          <w:tcPr>
            <w:tcW w:w="1276" w:type="dxa"/>
            <w:shd w:val="clear" w:color="auto" w:fill="auto"/>
            <w:vAlign w:val="center"/>
          </w:tcPr>
          <w:p w14:paraId="36309AEE" w14:textId="54F2BF08" w:rsidR="000170FA" w:rsidRPr="00BB753E" w:rsidRDefault="000170FA"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 xml:space="preserve">Specia nu a fost identificata pe suprafața planului, insa </w:t>
            </w:r>
            <w:r w:rsidR="001D0ECD">
              <w:rPr>
                <w:rFonts w:ascii="Times New Roman" w:eastAsia="Times New Roman" w:hAnsi="Times New Roman" w:cs="Times New Roman"/>
                <w:color w:val="000000"/>
                <w:sz w:val="16"/>
                <w:szCs w:val="16"/>
                <w:lang w:val="ro-RO" w:eastAsia="ro-RO" w:bidi="ro-RO"/>
              </w:rPr>
              <w:t xml:space="preserve">are </w:t>
            </w:r>
            <w:r w:rsidRPr="00BB753E">
              <w:rPr>
                <w:rFonts w:ascii="Times New Roman" w:eastAsia="Times New Roman" w:hAnsi="Times New Roman" w:cs="Times New Roman"/>
                <w:color w:val="000000"/>
                <w:sz w:val="16"/>
                <w:szCs w:val="16"/>
                <w:lang w:val="ro-RO" w:eastAsia="ro-RO" w:bidi="ro-RO"/>
              </w:rPr>
              <w:t>habitatul potential suprapus u.a. 91B conform  datelor din PM</w:t>
            </w:r>
          </w:p>
        </w:tc>
        <w:tc>
          <w:tcPr>
            <w:tcW w:w="1276" w:type="dxa"/>
            <w:shd w:val="clear" w:color="auto" w:fill="auto"/>
            <w:vAlign w:val="center"/>
          </w:tcPr>
          <w:p w14:paraId="01B47FE5" w14:textId="3BC64334" w:rsidR="000170FA"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049B2918" w14:textId="25C072E6" w:rsidR="000170FA"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4F843A56" w14:textId="328DCA28" w:rsidR="000170FA"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1EBEE40E" w14:textId="3E461CB9" w:rsidR="000170FA"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1C3FAA15" w14:textId="4057A383" w:rsidR="000170FA"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24509 ha</w:t>
            </w:r>
          </w:p>
        </w:tc>
        <w:tc>
          <w:tcPr>
            <w:tcW w:w="1334" w:type="dxa"/>
            <w:shd w:val="clear" w:color="auto" w:fill="auto"/>
            <w:vAlign w:val="center"/>
          </w:tcPr>
          <w:p w14:paraId="516C958F" w14:textId="427C493D" w:rsidR="000170FA"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Nefavorabilă-inadecvată</w:t>
            </w:r>
          </w:p>
        </w:tc>
        <w:tc>
          <w:tcPr>
            <w:tcW w:w="1134" w:type="dxa"/>
            <w:shd w:val="clear" w:color="auto" w:fill="auto"/>
            <w:vAlign w:val="center"/>
          </w:tcPr>
          <w:p w14:paraId="4DB2760D" w14:textId="023290F3" w:rsidR="000170FA"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5267A82A" w14:textId="129D92CD" w:rsidR="000170FA"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270C0D15" w14:textId="77777777" w:rsidR="00866561" w:rsidRPr="00BB753E" w:rsidRDefault="00866561" w:rsidP="00866561">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614AE1C7" w14:textId="77777777" w:rsidR="000170FA" w:rsidRPr="00BB753E" w:rsidRDefault="00866561" w:rsidP="001D7D25">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Arbori bătrâni (fag) în pădure și pe pășuni (în fond forestier și înafara fondului forestier)</w:t>
            </w:r>
          </w:p>
          <w:p w14:paraId="6DAB2C1F" w14:textId="60F69921" w:rsidR="00866561" w:rsidRPr="00BB753E" w:rsidRDefault="00866561" w:rsidP="005B561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 xml:space="preserve">- Volumul de lemn mort </w:t>
            </w:r>
          </w:p>
        </w:tc>
        <w:tc>
          <w:tcPr>
            <w:tcW w:w="1587" w:type="dxa"/>
            <w:shd w:val="clear" w:color="auto" w:fill="auto"/>
            <w:vAlign w:val="center"/>
          </w:tcPr>
          <w:p w14:paraId="5AC88B6F" w14:textId="5DEE8178" w:rsidR="000170FA"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866561" w:rsidRPr="00BB753E" w14:paraId="7393F6A6" w14:textId="77777777" w:rsidTr="005B5619">
        <w:trPr>
          <w:trHeight w:hRule="exact" w:val="1849"/>
          <w:jc w:val="center"/>
        </w:trPr>
        <w:tc>
          <w:tcPr>
            <w:tcW w:w="1477" w:type="dxa"/>
            <w:shd w:val="clear" w:color="auto" w:fill="auto"/>
            <w:vAlign w:val="center"/>
          </w:tcPr>
          <w:p w14:paraId="4A6DBFCA" w14:textId="22F00008" w:rsidR="00866561" w:rsidRPr="00BB753E" w:rsidRDefault="000B4C03"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lastRenderedPageBreak/>
              <w:t xml:space="preserve">4123 </w:t>
            </w:r>
            <w:r w:rsidRPr="000B4C03">
              <w:rPr>
                <w:rFonts w:ascii="Times New Roman" w:eastAsia="Times New Roman" w:hAnsi="Times New Roman" w:cs="Times New Roman"/>
                <w:i/>
                <w:color w:val="000000"/>
                <w:sz w:val="16"/>
                <w:szCs w:val="16"/>
                <w:lang w:val="ro-RO" w:eastAsia="ro-RO" w:bidi="ro-RO"/>
              </w:rPr>
              <w:t>Eu</w:t>
            </w:r>
            <w:r w:rsidR="00866561" w:rsidRPr="000B4C03">
              <w:rPr>
                <w:rFonts w:ascii="Times New Roman" w:eastAsia="Times New Roman" w:hAnsi="Times New Roman" w:cs="Times New Roman"/>
                <w:i/>
                <w:color w:val="000000"/>
                <w:sz w:val="16"/>
                <w:szCs w:val="16"/>
                <w:lang w:val="ro-RO" w:eastAsia="ro-RO" w:bidi="ro-RO"/>
              </w:rPr>
              <w:t>dontomyzon danfordi</w:t>
            </w:r>
          </w:p>
        </w:tc>
        <w:tc>
          <w:tcPr>
            <w:tcW w:w="1276" w:type="dxa"/>
            <w:shd w:val="clear" w:color="auto" w:fill="auto"/>
            <w:vAlign w:val="center"/>
          </w:tcPr>
          <w:p w14:paraId="6F638A89" w14:textId="29889AA4" w:rsidR="00866561"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Specia are habitat in raul Strei, pe limita amenajamentului (u.a.85, 86A, 88A,89A, 90A. 91A, 92A, 93AB, 94A, 95A, 97A,98B)</w:t>
            </w:r>
          </w:p>
        </w:tc>
        <w:tc>
          <w:tcPr>
            <w:tcW w:w="1276" w:type="dxa"/>
            <w:shd w:val="clear" w:color="auto" w:fill="auto"/>
            <w:vAlign w:val="center"/>
          </w:tcPr>
          <w:p w14:paraId="58C6A806" w14:textId="67AE4551" w:rsidR="00866561"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5828CA91" w14:textId="320B7A3E" w:rsidR="00866561"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2FEFF518" w14:textId="6C480BD0" w:rsidR="00866561"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239A5A16" w14:textId="0EE7D25E" w:rsidR="00866561"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737EB297" w14:textId="0270C6C5" w:rsidR="00866561"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w:t>
            </w:r>
          </w:p>
        </w:tc>
        <w:tc>
          <w:tcPr>
            <w:tcW w:w="1334" w:type="dxa"/>
            <w:shd w:val="clear" w:color="auto" w:fill="auto"/>
            <w:vAlign w:val="center"/>
          </w:tcPr>
          <w:p w14:paraId="5E963853" w14:textId="4F40F4D8" w:rsidR="00866561"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Nefavorabilă-rea</w:t>
            </w:r>
          </w:p>
        </w:tc>
        <w:tc>
          <w:tcPr>
            <w:tcW w:w="1134" w:type="dxa"/>
            <w:shd w:val="clear" w:color="auto" w:fill="auto"/>
            <w:vAlign w:val="center"/>
          </w:tcPr>
          <w:p w14:paraId="43FBB087" w14:textId="512B4F1A" w:rsidR="00866561"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29B005DC" w14:textId="0E90AAA0" w:rsidR="00866561" w:rsidRPr="00BB753E" w:rsidRDefault="00866561"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242257FA" w14:textId="77777777" w:rsidR="00866561" w:rsidRPr="00BB753E" w:rsidRDefault="00866561" w:rsidP="00866561">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60DD8217" w14:textId="1A0E66C6" w:rsidR="00866561" w:rsidRPr="00BB753E" w:rsidRDefault="00866561" w:rsidP="00403ADF">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 xml:space="preserve">Starea ecologicä a corpurilor de apä pe baza indicatorilor </w:t>
            </w:r>
            <w:r w:rsidR="00403ADF" w:rsidRPr="00BB753E">
              <w:rPr>
                <w:rFonts w:ascii="Times New Roman" w:eastAsia="Times New Roman" w:hAnsi="Times New Roman" w:cs="Times New Roman"/>
                <w:sz w:val="16"/>
                <w:szCs w:val="16"/>
                <w:lang w:val="ro-RO" w:eastAsia="ro-RO" w:bidi="ro-RO"/>
              </w:rPr>
              <w:t>ecologici</w:t>
            </w:r>
          </w:p>
        </w:tc>
        <w:tc>
          <w:tcPr>
            <w:tcW w:w="1587" w:type="dxa"/>
            <w:shd w:val="clear" w:color="auto" w:fill="auto"/>
            <w:vAlign w:val="center"/>
          </w:tcPr>
          <w:p w14:paraId="2CD49CE6" w14:textId="29B9ABD1" w:rsidR="00866561" w:rsidRPr="00BB753E" w:rsidRDefault="00866561"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403ADF" w:rsidRPr="00BB753E" w14:paraId="1C4AD34D" w14:textId="77777777" w:rsidTr="00403ADF">
        <w:trPr>
          <w:trHeight w:hRule="exact" w:val="2413"/>
          <w:jc w:val="center"/>
        </w:trPr>
        <w:tc>
          <w:tcPr>
            <w:tcW w:w="1477" w:type="dxa"/>
            <w:shd w:val="clear" w:color="auto" w:fill="auto"/>
            <w:vAlign w:val="center"/>
          </w:tcPr>
          <w:p w14:paraId="47CBE93A" w14:textId="00E7A513"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 xml:space="preserve">5266 </w:t>
            </w:r>
            <w:r w:rsidRPr="000B4C03">
              <w:rPr>
                <w:rFonts w:ascii="Times New Roman" w:eastAsia="Times New Roman" w:hAnsi="Times New Roman" w:cs="Times New Roman"/>
                <w:i/>
                <w:color w:val="000000"/>
                <w:sz w:val="16"/>
                <w:szCs w:val="16"/>
                <w:lang w:val="ro-RO" w:eastAsia="ro-RO" w:bidi="ro-RO"/>
              </w:rPr>
              <w:t>Barbus petenyi</w:t>
            </w:r>
          </w:p>
        </w:tc>
        <w:tc>
          <w:tcPr>
            <w:tcW w:w="1276" w:type="dxa"/>
            <w:shd w:val="clear" w:color="auto" w:fill="auto"/>
            <w:vAlign w:val="center"/>
          </w:tcPr>
          <w:p w14:paraId="74BF3BBF" w14:textId="5CE22128"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Specia are habitat la  confluenta raului Gradiste cu Mureșul in amonte de limita ANPIC ROSCI0087, la o distanta de cel putin 20 km de cel mai apropiat punct al amenajamentului silvic</w:t>
            </w:r>
          </w:p>
        </w:tc>
        <w:tc>
          <w:tcPr>
            <w:tcW w:w="1276" w:type="dxa"/>
            <w:shd w:val="clear" w:color="auto" w:fill="auto"/>
            <w:vAlign w:val="center"/>
          </w:tcPr>
          <w:p w14:paraId="6763FAE1" w14:textId="0FCD75E1" w:rsidR="00403ADF" w:rsidRPr="00BB753E" w:rsidRDefault="00403ADF"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019C8A8B" w14:textId="3ECDA360" w:rsidR="00403ADF" w:rsidRPr="00BB753E" w:rsidRDefault="00403ADF"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6D7BB330" w14:textId="1EA0F495" w:rsidR="00403ADF" w:rsidRPr="00BB753E" w:rsidRDefault="00403ADF"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3D961739" w14:textId="208FFFC0" w:rsidR="00403ADF" w:rsidRPr="00BB753E" w:rsidRDefault="00403ADF"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4205C28B" w14:textId="6824C429"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w:t>
            </w:r>
          </w:p>
        </w:tc>
        <w:tc>
          <w:tcPr>
            <w:tcW w:w="1334" w:type="dxa"/>
            <w:shd w:val="clear" w:color="auto" w:fill="auto"/>
            <w:vAlign w:val="center"/>
          </w:tcPr>
          <w:p w14:paraId="72052A5B" w14:textId="77B903F4"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Nefavorabilă-rea</w:t>
            </w:r>
          </w:p>
        </w:tc>
        <w:tc>
          <w:tcPr>
            <w:tcW w:w="1134" w:type="dxa"/>
            <w:shd w:val="clear" w:color="auto" w:fill="auto"/>
            <w:vAlign w:val="center"/>
          </w:tcPr>
          <w:p w14:paraId="4B36D96C" w14:textId="7A209224"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123FE186" w14:textId="78685BB5" w:rsidR="00403ADF" w:rsidRPr="00BB753E" w:rsidRDefault="00403ADF" w:rsidP="001D7D25">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0F238472" w14:textId="77777777" w:rsidR="00403ADF" w:rsidRPr="00BB753E" w:rsidRDefault="00403ADF" w:rsidP="00403ADF">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37BB8AA0" w14:textId="4F72A3A9" w:rsidR="00403ADF" w:rsidRPr="00BB753E" w:rsidRDefault="00403ADF" w:rsidP="00403ADF">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Starea ecologicä a corpurilor de apä pe baza indicatorilor ecologici</w:t>
            </w:r>
          </w:p>
        </w:tc>
        <w:tc>
          <w:tcPr>
            <w:tcW w:w="1587" w:type="dxa"/>
            <w:shd w:val="clear" w:color="auto" w:fill="auto"/>
            <w:vAlign w:val="center"/>
          </w:tcPr>
          <w:p w14:paraId="30C1F7C3" w14:textId="77777777" w:rsidR="00403ADF" w:rsidRPr="00BB753E" w:rsidRDefault="00403ADF" w:rsidP="001D7D25">
            <w:pPr>
              <w:widowControl w:val="0"/>
              <w:spacing w:after="0" w:line="240" w:lineRule="auto"/>
              <w:jc w:val="center"/>
              <w:rPr>
                <w:rFonts w:ascii="Times New Roman" w:eastAsia="Times New Roman" w:hAnsi="Times New Roman" w:cs="Times New Roman"/>
                <w:color w:val="000000"/>
                <w:sz w:val="16"/>
                <w:szCs w:val="16"/>
                <w:lang w:val="ro-RO" w:eastAsia="ro-RO" w:bidi="ro-RO"/>
              </w:rPr>
            </w:pPr>
          </w:p>
        </w:tc>
      </w:tr>
      <w:tr w:rsidR="00866561" w:rsidRPr="00BB753E" w14:paraId="3C4DC80A" w14:textId="77777777" w:rsidTr="005B5619">
        <w:trPr>
          <w:trHeight w:hRule="exact" w:val="1701"/>
          <w:jc w:val="center"/>
        </w:trPr>
        <w:tc>
          <w:tcPr>
            <w:tcW w:w="1477" w:type="dxa"/>
            <w:shd w:val="clear" w:color="auto" w:fill="auto"/>
            <w:vAlign w:val="center"/>
          </w:tcPr>
          <w:p w14:paraId="16BB93EC" w14:textId="4699695E" w:rsidR="00866561" w:rsidRPr="00BB753E" w:rsidRDefault="00866561"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 xml:space="preserve">1163 </w:t>
            </w:r>
            <w:r w:rsidRPr="000B4C03">
              <w:rPr>
                <w:rFonts w:ascii="Times New Roman" w:eastAsia="Times New Roman" w:hAnsi="Times New Roman" w:cs="Times New Roman"/>
                <w:i/>
                <w:color w:val="000000"/>
                <w:sz w:val="16"/>
                <w:szCs w:val="16"/>
                <w:lang w:val="ro-RO" w:eastAsia="ro-RO" w:bidi="ro-RO"/>
              </w:rPr>
              <w:t>Cottus gobio</w:t>
            </w:r>
            <w:r w:rsidRPr="00BB753E">
              <w:rPr>
                <w:rFonts w:ascii="Times New Roman" w:eastAsia="Times New Roman" w:hAnsi="Times New Roman" w:cs="Times New Roman"/>
                <w:color w:val="000000"/>
                <w:sz w:val="16"/>
                <w:szCs w:val="16"/>
                <w:lang w:val="ro-RO" w:eastAsia="ro-RO" w:bidi="ro-RO"/>
              </w:rPr>
              <w:t xml:space="preserve">  </w:t>
            </w:r>
          </w:p>
        </w:tc>
        <w:tc>
          <w:tcPr>
            <w:tcW w:w="1276" w:type="dxa"/>
            <w:shd w:val="clear" w:color="auto" w:fill="auto"/>
            <w:vAlign w:val="center"/>
          </w:tcPr>
          <w:p w14:paraId="35267B35" w14:textId="77777777" w:rsidR="00866561" w:rsidRPr="00BB753E" w:rsidRDefault="00866561"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Specia are habitat in raul Strei, pe limita amenajamentului (u.a.85, 86A, 88A,89A, 90A. 91A, 92A, 93AB, 94A, 95A, 97A,98B)</w:t>
            </w:r>
          </w:p>
        </w:tc>
        <w:tc>
          <w:tcPr>
            <w:tcW w:w="1276" w:type="dxa"/>
            <w:shd w:val="clear" w:color="auto" w:fill="auto"/>
            <w:vAlign w:val="center"/>
          </w:tcPr>
          <w:p w14:paraId="20517C1E" w14:textId="77777777" w:rsidR="00866561" w:rsidRPr="00BB753E" w:rsidRDefault="00866561" w:rsidP="003B32B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217" w:type="dxa"/>
            <w:shd w:val="clear" w:color="auto" w:fill="auto"/>
            <w:vAlign w:val="center"/>
          </w:tcPr>
          <w:p w14:paraId="711358E5" w14:textId="77777777" w:rsidR="00866561" w:rsidRPr="00BB753E" w:rsidRDefault="00866561" w:rsidP="003B32B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93" w:type="dxa"/>
            <w:shd w:val="clear" w:color="auto" w:fill="auto"/>
            <w:vAlign w:val="center"/>
          </w:tcPr>
          <w:p w14:paraId="0E464CC5" w14:textId="77777777" w:rsidR="00866561" w:rsidRPr="00BB753E" w:rsidRDefault="00866561" w:rsidP="003B32B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134" w:type="dxa"/>
            <w:shd w:val="clear" w:color="auto" w:fill="auto"/>
            <w:vAlign w:val="center"/>
          </w:tcPr>
          <w:p w14:paraId="39FBD38B" w14:textId="77777777" w:rsidR="00866561" w:rsidRPr="00BB753E" w:rsidRDefault="00866561" w:rsidP="003B32B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075" w:type="dxa"/>
            <w:shd w:val="clear" w:color="auto" w:fill="auto"/>
            <w:vAlign w:val="center"/>
          </w:tcPr>
          <w:p w14:paraId="0CEF5B42" w14:textId="77777777" w:rsidR="00866561" w:rsidRPr="00BB753E" w:rsidRDefault="00866561"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w:t>
            </w:r>
          </w:p>
        </w:tc>
        <w:tc>
          <w:tcPr>
            <w:tcW w:w="1334" w:type="dxa"/>
            <w:shd w:val="clear" w:color="auto" w:fill="auto"/>
            <w:vAlign w:val="center"/>
          </w:tcPr>
          <w:p w14:paraId="558CABB2" w14:textId="77777777" w:rsidR="00866561" w:rsidRPr="00BB753E" w:rsidRDefault="00866561"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Nefavorabilă-rea</w:t>
            </w:r>
          </w:p>
        </w:tc>
        <w:tc>
          <w:tcPr>
            <w:tcW w:w="1134" w:type="dxa"/>
            <w:shd w:val="clear" w:color="auto" w:fill="auto"/>
            <w:vAlign w:val="center"/>
          </w:tcPr>
          <w:p w14:paraId="10A3B8C3" w14:textId="52E004D4" w:rsidR="00866561" w:rsidRPr="00BB753E" w:rsidRDefault="00B36065"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73F3D64C" w14:textId="77777777" w:rsidR="00866561" w:rsidRPr="00BB753E" w:rsidRDefault="00866561" w:rsidP="003B32B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BB753E">
              <w:rPr>
                <w:rFonts w:ascii="Times New Roman" w:eastAsia="Times New Roman" w:hAnsi="Times New Roman" w:cs="Times New Roman"/>
                <w:b/>
                <w:color w:val="000000"/>
                <w:sz w:val="16"/>
                <w:szCs w:val="16"/>
                <w:lang w:val="ro-RO" w:eastAsia="ro-RO" w:bidi="ro-RO"/>
              </w:rPr>
              <w:t>-</w:t>
            </w:r>
          </w:p>
        </w:tc>
        <w:tc>
          <w:tcPr>
            <w:tcW w:w="1701" w:type="dxa"/>
            <w:shd w:val="clear" w:color="auto" w:fill="auto"/>
            <w:vAlign w:val="center"/>
          </w:tcPr>
          <w:p w14:paraId="6C710A0F" w14:textId="77777777" w:rsidR="00866561" w:rsidRPr="00BB753E" w:rsidRDefault="00866561" w:rsidP="003B32B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479BC361" w14:textId="7C715F4D" w:rsidR="00866561" w:rsidRPr="00BB753E" w:rsidRDefault="00866561" w:rsidP="003B32B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 xml:space="preserve">Starea ecologicä a corpurilor de apä pe baza indicatorilor </w:t>
            </w:r>
            <w:r w:rsidR="00403ADF" w:rsidRPr="00BB753E">
              <w:rPr>
                <w:rFonts w:ascii="Times New Roman" w:eastAsia="Times New Roman" w:hAnsi="Times New Roman" w:cs="Times New Roman"/>
                <w:sz w:val="16"/>
                <w:szCs w:val="16"/>
                <w:lang w:val="ro-RO" w:eastAsia="ro-RO" w:bidi="ro-RO"/>
              </w:rPr>
              <w:t>ecologici</w:t>
            </w:r>
          </w:p>
        </w:tc>
        <w:tc>
          <w:tcPr>
            <w:tcW w:w="1587" w:type="dxa"/>
            <w:shd w:val="clear" w:color="auto" w:fill="auto"/>
            <w:vAlign w:val="center"/>
          </w:tcPr>
          <w:p w14:paraId="3DA349AA" w14:textId="77777777" w:rsidR="00866561" w:rsidRPr="00BB753E" w:rsidRDefault="00866561"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403ADF" w:rsidRPr="00BB753E" w14:paraId="0861D2E2" w14:textId="77777777" w:rsidTr="00401620">
        <w:trPr>
          <w:trHeight w:hRule="exact" w:val="1847"/>
          <w:jc w:val="center"/>
        </w:trPr>
        <w:tc>
          <w:tcPr>
            <w:tcW w:w="1477" w:type="dxa"/>
            <w:shd w:val="clear" w:color="auto" w:fill="auto"/>
            <w:vAlign w:val="center"/>
          </w:tcPr>
          <w:p w14:paraId="2DEBB79F" w14:textId="3F10A179" w:rsidR="00403ADF" w:rsidRPr="00BB753E" w:rsidRDefault="00403ADF" w:rsidP="00F11BE2">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5197 Sabanejewia balcanica</w:t>
            </w:r>
          </w:p>
        </w:tc>
        <w:tc>
          <w:tcPr>
            <w:tcW w:w="1276" w:type="dxa"/>
            <w:shd w:val="clear" w:color="auto" w:fill="auto"/>
            <w:vAlign w:val="center"/>
          </w:tcPr>
          <w:p w14:paraId="46F02B73" w14:textId="5C9C2B32" w:rsidR="00403ADF" w:rsidRPr="00BB753E" w:rsidRDefault="00403ADF"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are habitat potential  la o distanta de 14,5 km fata de cel mai apropiat punct al amenajamentului silvic</w:t>
            </w:r>
          </w:p>
        </w:tc>
        <w:tc>
          <w:tcPr>
            <w:tcW w:w="1276" w:type="dxa"/>
            <w:shd w:val="clear" w:color="auto" w:fill="auto"/>
            <w:vAlign w:val="center"/>
          </w:tcPr>
          <w:p w14:paraId="06BFA8B5" w14:textId="722D00C3" w:rsidR="00403ADF" w:rsidRPr="00BB753E" w:rsidRDefault="00403ADF"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shd w:val="clear" w:color="auto" w:fill="auto"/>
            <w:vAlign w:val="center"/>
          </w:tcPr>
          <w:p w14:paraId="01B7D7A3" w14:textId="0BA726FE" w:rsidR="00403ADF" w:rsidRPr="00BB753E" w:rsidRDefault="00403ADF"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193" w:type="dxa"/>
            <w:shd w:val="clear" w:color="auto" w:fill="auto"/>
            <w:vAlign w:val="center"/>
          </w:tcPr>
          <w:p w14:paraId="04D83E51" w14:textId="1EC19C02" w:rsidR="00403ADF" w:rsidRPr="00BB753E" w:rsidRDefault="00403ADF"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w:t>
            </w:r>
          </w:p>
        </w:tc>
        <w:tc>
          <w:tcPr>
            <w:tcW w:w="1134" w:type="dxa"/>
            <w:shd w:val="clear" w:color="auto" w:fill="auto"/>
            <w:vAlign w:val="center"/>
          </w:tcPr>
          <w:p w14:paraId="76DB6272" w14:textId="18B92ED7" w:rsidR="00403ADF" w:rsidRPr="00BB753E" w:rsidRDefault="00403ADF" w:rsidP="0056196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shd w:val="clear" w:color="auto" w:fill="auto"/>
            <w:vAlign w:val="center"/>
          </w:tcPr>
          <w:p w14:paraId="595CA903" w14:textId="43ED9937" w:rsidR="00403ADF" w:rsidRPr="00BB753E" w:rsidRDefault="00403ADF"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52CCC183" w14:textId="29370D56" w:rsidR="00403ADF" w:rsidRPr="00BB753E" w:rsidRDefault="00403ADF"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Nefavorabilă-rea</w:t>
            </w:r>
          </w:p>
        </w:tc>
        <w:tc>
          <w:tcPr>
            <w:tcW w:w="1134" w:type="dxa"/>
            <w:shd w:val="clear" w:color="auto" w:fill="auto"/>
            <w:vAlign w:val="center"/>
          </w:tcPr>
          <w:p w14:paraId="1428AE3C" w14:textId="05137D4D" w:rsidR="00403ADF" w:rsidRPr="00BB753E" w:rsidRDefault="00403ADF" w:rsidP="00F11BE2">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77B0FFFF" w14:textId="0822D7A3" w:rsidR="00403ADF" w:rsidRPr="00BB753E" w:rsidRDefault="00403ADF" w:rsidP="00F11BE2">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w:t>
            </w:r>
          </w:p>
        </w:tc>
        <w:tc>
          <w:tcPr>
            <w:tcW w:w="1701" w:type="dxa"/>
            <w:shd w:val="clear" w:color="auto" w:fill="auto"/>
            <w:vAlign w:val="center"/>
          </w:tcPr>
          <w:p w14:paraId="0340AA0A" w14:textId="77777777" w:rsidR="00403ADF" w:rsidRPr="00BB753E" w:rsidRDefault="00403ADF" w:rsidP="00403ADF">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5C59CF6C" w14:textId="62C802D2" w:rsidR="00403ADF" w:rsidRPr="00BB753E" w:rsidRDefault="00403ADF" w:rsidP="00403ADF">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Starea ecologicä a corpurilor de apä pe baza indicatorilor ecologici</w:t>
            </w:r>
          </w:p>
        </w:tc>
        <w:tc>
          <w:tcPr>
            <w:tcW w:w="1587" w:type="dxa"/>
            <w:shd w:val="clear" w:color="auto" w:fill="auto"/>
            <w:vAlign w:val="center"/>
          </w:tcPr>
          <w:p w14:paraId="7C7750C0" w14:textId="189CAF3F" w:rsidR="00403ADF" w:rsidRPr="00BB753E" w:rsidRDefault="00403ADF"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CD168B" w:rsidRPr="00BB753E" w14:paraId="06704587" w14:textId="77777777" w:rsidTr="005B5619">
        <w:trPr>
          <w:trHeight w:hRule="exact" w:val="2537"/>
          <w:jc w:val="center"/>
        </w:trPr>
        <w:tc>
          <w:tcPr>
            <w:tcW w:w="1477" w:type="dxa"/>
            <w:shd w:val="clear" w:color="auto" w:fill="auto"/>
            <w:vAlign w:val="center"/>
          </w:tcPr>
          <w:p w14:paraId="28847885" w14:textId="265FAB87" w:rsidR="007B763C" w:rsidRPr="00BB753E" w:rsidRDefault="00CD168B" w:rsidP="00F11BE2">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1193</w:t>
            </w:r>
          </w:p>
          <w:p w14:paraId="466AAC46" w14:textId="50716034" w:rsidR="00CD168B" w:rsidRPr="00BB753E" w:rsidRDefault="00CD168B" w:rsidP="00F11BE2">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Bombina variegata</w:t>
            </w:r>
          </w:p>
        </w:tc>
        <w:tc>
          <w:tcPr>
            <w:tcW w:w="1276" w:type="dxa"/>
            <w:shd w:val="clear" w:color="auto" w:fill="auto"/>
            <w:vAlign w:val="center"/>
          </w:tcPr>
          <w:p w14:paraId="47DCD3E0" w14:textId="7222063B" w:rsidR="00CD168B" w:rsidRPr="00BB753E" w:rsidRDefault="005B5619"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este prezenta pe suprafata u.a.96A, 97AB, 98 și a fost identificata pe marginea drumului forestier care merge paralel cu raul Strei (FE001) in balti temporare pe perioada depunerii pontei</w:t>
            </w:r>
          </w:p>
        </w:tc>
        <w:tc>
          <w:tcPr>
            <w:tcW w:w="1276" w:type="dxa"/>
            <w:shd w:val="clear" w:color="auto" w:fill="auto"/>
            <w:vAlign w:val="center"/>
          </w:tcPr>
          <w:p w14:paraId="7DB9228C" w14:textId="48B29BF2" w:rsidR="00CD168B" w:rsidRPr="00BB753E" w:rsidRDefault="00CD168B" w:rsidP="00F11BE2">
            <w:pPr>
              <w:widowControl w:val="0"/>
              <w:spacing w:after="0" w:line="240" w:lineRule="auto"/>
              <w:jc w:val="center"/>
              <w:rPr>
                <w:rFonts w:ascii="Times New Roman" w:eastAsia="Courier New" w:hAnsi="Times New Roman" w:cs="Times New Roman"/>
                <w:sz w:val="16"/>
                <w:szCs w:val="16"/>
                <w:lang w:val="ro-RO" w:eastAsia="ro-RO" w:bidi="ro-RO"/>
              </w:rPr>
            </w:pPr>
          </w:p>
        </w:tc>
        <w:tc>
          <w:tcPr>
            <w:tcW w:w="1217" w:type="dxa"/>
            <w:shd w:val="clear" w:color="auto" w:fill="auto"/>
            <w:vAlign w:val="center"/>
          </w:tcPr>
          <w:p w14:paraId="426F3D76" w14:textId="77777777" w:rsidR="00CD168B" w:rsidRPr="00BB753E" w:rsidRDefault="00CD168B"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a fost identificată specia pe suprafața amenajamentului</w:t>
            </w:r>
          </w:p>
        </w:tc>
        <w:tc>
          <w:tcPr>
            <w:tcW w:w="1193" w:type="dxa"/>
            <w:shd w:val="clear" w:color="auto" w:fill="auto"/>
            <w:vAlign w:val="center"/>
          </w:tcPr>
          <w:p w14:paraId="4095A139" w14:textId="2B412CC3" w:rsidR="00CD168B" w:rsidRPr="00BB753E" w:rsidRDefault="00D15DC4"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w:t>
            </w:r>
            <w:r w:rsidR="008A004A" w:rsidRPr="00BB753E">
              <w:rPr>
                <w:rFonts w:ascii="Times New Roman" w:eastAsia="Times New Roman" w:hAnsi="Times New Roman" w:cs="Times New Roman"/>
                <w:color w:val="000000"/>
                <w:sz w:val="16"/>
                <w:szCs w:val="16"/>
                <w:lang w:val="ro-RO" w:eastAsia="ro-RO" w:bidi="ro-RO"/>
              </w:rPr>
              <w:t>ecunoscu</w:t>
            </w:r>
            <w:r w:rsidR="007D670D" w:rsidRPr="00BB753E">
              <w:rPr>
                <w:rFonts w:ascii="Times New Roman" w:eastAsia="Times New Roman" w:hAnsi="Times New Roman" w:cs="Times New Roman"/>
                <w:color w:val="000000"/>
                <w:sz w:val="16"/>
                <w:szCs w:val="16"/>
                <w:lang w:val="ro-RO" w:eastAsia="ro-RO" w:bidi="ro-RO"/>
              </w:rPr>
              <w:t>tă</w:t>
            </w:r>
          </w:p>
        </w:tc>
        <w:tc>
          <w:tcPr>
            <w:tcW w:w="1134" w:type="dxa"/>
            <w:shd w:val="clear" w:color="auto" w:fill="auto"/>
            <w:vAlign w:val="center"/>
          </w:tcPr>
          <w:p w14:paraId="6A17B50A" w14:textId="532D22E3" w:rsidR="00CD168B" w:rsidRPr="00BB753E" w:rsidRDefault="00561969" w:rsidP="0056196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2931</w:t>
            </w:r>
          </w:p>
        </w:tc>
        <w:tc>
          <w:tcPr>
            <w:tcW w:w="1075" w:type="dxa"/>
            <w:shd w:val="clear" w:color="auto" w:fill="auto"/>
            <w:vAlign w:val="center"/>
          </w:tcPr>
          <w:p w14:paraId="2A892F87" w14:textId="77777777" w:rsidR="00CD168B" w:rsidRPr="00BB753E" w:rsidRDefault="00CD168B"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6BF12149" w14:textId="153FEBBD" w:rsidR="00CD168B" w:rsidRPr="00BB753E" w:rsidRDefault="00AF0BE8"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Nefavorabilă-inadecvată</w:t>
            </w:r>
          </w:p>
        </w:tc>
        <w:tc>
          <w:tcPr>
            <w:tcW w:w="1134" w:type="dxa"/>
            <w:shd w:val="clear" w:color="auto" w:fill="auto"/>
            <w:vAlign w:val="center"/>
          </w:tcPr>
          <w:p w14:paraId="1C96E628" w14:textId="4E0CA804" w:rsidR="00CD168B" w:rsidRPr="00BB753E" w:rsidRDefault="00B27DCA"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64085117" w14:textId="77777777" w:rsidR="00CD168B" w:rsidRPr="00BB753E" w:rsidRDefault="00CD168B" w:rsidP="00F11BE2">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BB753E">
              <w:rPr>
                <w:rFonts w:ascii="Times New Roman" w:hAnsi="Times New Roman" w:cs="Times New Roman"/>
                <w:sz w:val="16"/>
                <w:szCs w:val="16"/>
              </w:rPr>
              <w:t>Dependentă</w:t>
            </w:r>
            <w:proofErr w:type="spellEnd"/>
            <w:r w:rsidRPr="00BB753E">
              <w:rPr>
                <w:rFonts w:ascii="Times New Roman" w:hAnsi="Times New Roman" w:cs="Times New Roman"/>
                <w:sz w:val="16"/>
                <w:szCs w:val="16"/>
              </w:rPr>
              <w:t xml:space="preserve"> de</w:t>
            </w:r>
            <w:r w:rsidRPr="00BB753E">
              <w:rPr>
                <w:rFonts w:ascii="Times New Roman" w:hAnsi="Times New Roman" w:cs="Times New Roman"/>
                <w:spacing w:val="-47"/>
                <w:sz w:val="16"/>
                <w:szCs w:val="16"/>
              </w:rPr>
              <w:t xml:space="preserve"> </w:t>
            </w:r>
            <w:proofErr w:type="spellStart"/>
            <w:r w:rsidRPr="00BB753E">
              <w:rPr>
                <w:rFonts w:ascii="Times New Roman" w:hAnsi="Times New Roman" w:cs="Times New Roman"/>
                <w:sz w:val="16"/>
                <w:szCs w:val="16"/>
              </w:rPr>
              <w:t>corpuri</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apă</w:t>
            </w:r>
            <w:proofErr w:type="spellEnd"/>
            <w:r w:rsidRPr="00BB753E">
              <w:rPr>
                <w:rFonts w:ascii="Times New Roman" w:hAnsi="Times New Roman" w:cs="Times New Roman"/>
                <w:spacing w:val="1"/>
                <w:sz w:val="16"/>
                <w:szCs w:val="16"/>
              </w:rPr>
              <w:t xml:space="preserve"> </w:t>
            </w:r>
            <w:proofErr w:type="spellStart"/>
            <w:r w:rsidRPr="00BB753E">
              <w:rPr>
                <w:rFonts w:ascii="Times New Roman" w:hAnsi="Times New Roman" w:cs="Times New Roman"/>
                <w:sz w:val="16"/>
                <w:szCs w:val="16"/>
              </w:rPr>
              <w:t>statatoare</w:t>
            </w:r>
            <w:proofErr w:type="spellEnd"/>
          </w:p>
        </w:tc>
        <w:tc>
          <w:tcPr>
            <w:tcW w:w="1701" w:type="dxa"/>
            <w:shd w:val="clear" w:color="auto" w:fill="auto"/>
            <w:vAlign w:val="center"/>
          </w:tcPr>
          <w:p w14:paraId="2E1BC0EA" w14:textId="77777777" w:rsidR="00CD168B" w:rsidRPr="00BB753E" w:rsidRDefault="00CD168B"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Traversarea habitatelor potentiale ale speciei la recoltarea resurselor lemnoase</w:t>
            </w:r>
          </w:p>
          <w:p w14:paraId="79C49783" w14:textId="51CE84F4" w:rsidR="00CD168B" w:rsidRPr="00BB753E" w:rsidRDefault="00CD168B" w:rsidP="00F11BE2">
            <w:pPr>
              <w:pStyle w:val="TableParagraph"/>
              <w:ind w:right="179"/>
              <w:jc w:val="center"/>
              <w:rPr>
                <w:sz w:val="16"/>
                <w:szCs w:val="16"/>
                <w:lang w:val="ro-RO" w:eastAsia="ro-RO" w:bidi="ro-RO"/>
              </w:rPr>
            </w:pPr>
            <w:r w:rsidRPr="00BB753E">
              <w:rPr>
                <w:sz w:val="16"/>
                <w:szCs w:val="16"/>
              </w:rPr>
              <w:t xml:space="preserve">- </w:t>
            </w:r>
            <w:proofErr w:type="spellStart"/>
            <w:r w:rsidRPr="00BB753E">
              <w:rPr>
                <w:sz w:val="16"/>
                <w:szCs w:val="16"/>
              </w:rPr>
              <w:t>densitatea</w:t>
            </w:r>
            <w:proofErr w:type="spellEnd"/>
            <w:r w:rsidRPr="00BB753E">
              <w:rPr>
                <w:sz w:val="16"/>
                <w:szCs w:val="16"/>
              </w:rPr>
              <w:t xml:space="preserve"> </w:t>
            </w:r>
            <w:proofErr w:type="spellStart"/>
            <w:r w:rsidRPr="00BB753E">
              <w:rPr>
                <w:sz w:val="16"/>
                <w:szCs w:val="16"/>
              </w:rPr>
              <w:t>habitatului</w:t>
            </w:r>
            <w:proofErr w:type="spellEnd"/>
            <w:r w:rsidRPr="00BB753E">
              <w:rPr>
                <w:sz w:val="16"/>
                <w:szCs w:val="16"/>
              </w:rPr>
              <w:t xml:space="preserve"> de </w:t>
            </w:r>
            <w:proofErr w:type="spellStart"/>
            <w:r w:rsidRPr="00BB753E">
              <w:rPr>
                <w:sz w:val="16"/>
                <w:szCs w:val="16"/>
              </w:rPr>
              <w:t>reproducere</w:t>
            </w:r>
            <w:proofErr w:type="spellEnd"/>
          </w:p>
          <w:p w14:paraId="05F579E0" w14:textId="77777777" w:rsidR="00CD168B" w:rsidRPr="00BB753E" w:rsidRDefault="00CD168B" w:rsidP="00F11BE2">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587" w:type="dxa"/>
            <w:shd w:val="clear" w:color="auto" w:fill="auto"/>
            <w:vAlign w:val="center"/>
          </w:tcPr>
          <w:p w14:paraId="35512E76" w14:textId="77777777" w:rsidR="00CD168B" w:rsidRPr="00BB753E" w:rsidRDefault="00CD168B"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5B5619" w:rsidRPr="00BB753E" w14:paraId="20AE89AA" w14:textId="77777777" w:rsidTr="005B5619">
        <w:trPr>
          <w:trHeight w:hRule="exact" w:val="2268"/>
          <w:jc w:val="center"/>
        </w:trPr>
        <w:tc>
          <w:tcPr>
            <w:tcW w:w="1477" w:type="dxa"/>
            <w:shd w:val="clear" w:color="auto" w:fill="auto"/>
            <w:vAlign w:val="center"/>
          </w:tcPr>
          <w:p w14:paraId="036E5773" w14:textId="77777777" w:rsidR="005B5619" w:rsidRPr="00BB753E" w:rsidRDefault="005B5619" w:rsidP="003B32B9">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1361 Barbastella barbastellus</w:t>
            </w:r>
          </w:p>
        </w:tc>
        <w:tc>
          <w:tcPr>
            <w:tcW w:w="1276" w:type="dxa"/>
            <w:shd w:val="clear" w:color="auto" w:fill="auto"/>
            <w:vAlign w:val="center"/>
          </w:tcPr>
          <w:p w14:paraId="3B1D805D" w14:textId="58FCA9E7" w:rsidR="005B5619" w:rsidRPr="00BB753E" w:rsidRDefault="005B5619" w:rsidP="003B32B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identificata pe suprafața planului, iar suprafața planului este una cu aparitii sporadice</w:t>
            </w:r>
          </w:p>
        </w:tc>
        <w:tc>
          <w:tcPr>
            <w:tcW w:w="1276" w:type="dxa"/>
            <w:shd w:val="clear" w:color="auto" w:fill="auto"/>
            <w:vAlign w:val="center"/>
          </w:tcPr>
          <w:p w14:paraId="75D2425A" w14:textId="36AD87F9" w:rsidR="005B5619" w:rsidRPr="00BB753E" w:rsidRDefault="005B5619" w:rsidP="003B32B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shd w:val="clear" w:color="auto" w:fill="auto"/>
            <w:vAlign w:val="center"/>
          </w:tcPr>
          <w:p w14:paraId="1E487D58" w14:textId="77777777" w:rsidR="005B5619" w:rsidRPr="00BB753E" w:rsidRDefault="005B5619" w:rsidP="003B32B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shd w:val="clear" w:color="auto" w:fill="auto"/>
            <w:vAlign w:val="center"/>
          </w:tcPr>
          <w:p w14:paraId="5DFD5C2E" w14:textId="77777777" w:rsidR="005B5619" w:rsidRPr="00BB753E" w:rsidRDefault="005B5619" w:rsidP="003B32B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shd w:val="clear" w:color="auto" w:fill="auto"/>
            <w:vAlign w:val="center"/>
          </w:tcPr>
          <w:p w14:paraId="5BC627ED" w14:textId="0A235C2E" w:rsidR="005B5619" w:rsidRPr="00BB753E" w:rsidRDefault="005B5619" w:rsidP="003B32B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28000</w:t>
            </w:r>
          </w:p>
        </w:tc>
        <w:tc>
          <w:tcPr>
            <w:tcW w:w="1075" w:type="dxa"/>
            <w:shd w:val="clear" w:color="auto" w:fill="auto"/>
            <w:vAlign w:val="center"/>
          </w:tcPr>
          <w:p w14:paraId="5BF6996B" w14:textId="77777777" w:rsidR="005B5619" w:rsidRPr="00BB753E" w:rsidRDefault="005B5619" w:rsidP="003B32B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1E689469" w14:textId="77777777" w:rsidR="005B5619" w:rsidRPr="00BB753E" w:rsidRDefault="005B5619" w:rsidP="003B32B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shd w:val="clear" w:color="auto" w:fill="auto"/>
            <w:vAlign w:val="center"/>
          </w:tcPr>
          <w:p w14:paraId="2D124142" w14:textId="77777777" w:rsidR="005B5619" w:rsidRPr="00BB753E" w:rsidRDefault="005B5619" w:rsidP="005B561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shd w:val="clear" w:color="auto" w:fill="auto"/>
            <w:vAlign w:val="center"/>
          </w:tcPr>
          <w:p w14:paraId="305E54E6" w14:textId="77777777" w:rsidR="005B5619" w:rsidRPr="00BB753E" w:rsidRDefault="005B5619" w:rsidP="003B32B9">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are </w:t>
            </w:r>
            <w:proofErr w:type="spellStart"/>
            <w:r w:rsidRPr="00BB753E">
              <w:rPr>
                <w:rFonts w:ascii="Times New Roman" w:hAnsi="Times New Roman" w:cs="Times New Roman"/>
                <w:sz w:val="16"/>
                <w:szCs w:val="16"/>
              </w:rPr>
              <w:t>nevoie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mature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acestea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funcționând</w:t>
            </w:r>
            <w:proofErr w:type="spellEnd"/>
            <w:r w:rsidRPr="00BB753E">
              <w:rPr>
                <w:rFonts w:ascii="Times New Roman" w:hAnsi="Times New Roman" w:cs="Times New Roman"/>
                <w:sz w:val="16"/>
                <w:szCs w:val="16"/>
              </w:rPr>
              <w:t xml:space="preserve"> ca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hrănire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majoritatea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timpului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alocat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procurarea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hranei</w:t>
            </w:r>
            <w:proofErr w:type="spellEnd"/>
            <w:r w:rsidRPr="00BB753E">
              <w:rPr>
                <w:rFonts w:ascii="Times New Roman" w:hAnsi="Times New Roman" w:cs="Times New Roman"/>
                <w:sz w:val="16"/>
                <w:szCs w:val="16"/>
              </w:rPr>
              <w:t>.</w:t>
            </w:r>
          </w:p>
        </w:tc>
        <w:tc>
          <w:tcPr>
            <w:tcW w:w="1701" w:type="dxa"/>
            <w:shd w:val="clear" w:color="auto" w:fill="auto"/>
            <w:vAlign w:val="center"/>
          </w:tcPr>
          <w:p w14:paraId="5B2C307A" w14:textId="77777777" w:rsidR="005B5619" w:rsidRPr="00BB753E" w:rsidRDefault="005B5619" w:rsidP="005B561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Recoltarea resurselor lemnoase care sunt obiective de conservare pentru habitate</w:t>
            </w:r>
          </w:p>
          <w:p w14:paraId="494C9D40" w14:textId="77777777" w:rsidR="005B5619" w:rsidRPr="00BB753E" w:rsidRDefault="005B5619" w:rsidP="005B561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–volum de lemn mort</w:t>
            </w:r>
          </w:p>
          <w:p w14:paraId="1B396D6E" w14:textId="77777777" w:rsidR="005B5619" w:rsidRPr="00BB753E" w:rsidRDefault="005B5619" w:rsidP="005B561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 arbori de biodiversitate</w:t>
            </w:r>
          </w:p>
          <w:p w14:paraId="2DEBBFD1" w14:textId="77777777" w:rsidR="005B5619" w:rsidRPr="00BB753E" w:rsidRDefault="005B5619" w:rsidP="003B32B9">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587" w:type="dxa"/>
            <w:shd w:val="clear" w:color="auto" w:fill="auto"/>
            <w:vAlign w:val="center"/>
          </w:tcPr>
          <w:p w14:paraId="482A7A9C" w14:textId="77777777" w:rsidR="005B5619" w:rsidRPr="00BB753E" w:rsidRDefault="005B5619" w:rsidP="003B32B9">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9C4F7D" w:rsidRPr="00BB753E" w14:paraId="15EC326A" w14:textId="77777777" w:rsidTr="007146C0">
        <w:trPr>
          <w:trHeight w:hRule="exact" w:val="2270"/>
          <w:jc w:val="center"/>
        </w:trPr>
        <w:tc>
          <w:tcPr>
            <w:tcW w:w="1477" w:type="dxa"/>
            <w:shd w:val="clear" w:color="auto" w:fill="auto"/>
            <w:vAlign w:val="center"/>
          </w:tcPr>
          <w:p w14:paraId="130CB34D" w14:textId="3F4423FF" w:rsidR="007B763C" w:rsidRPr="00BB753E" w:rsidRDefault="009C4F7D" w:rsidP="00F11BE2">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1354</w:t>
            </w:r>
          </w:p>
          <w:p w14:paraId="0ED2F8E1" w14:textId="77F1D1DB" w:rsidR="009C4F7D" w:rsidRPr="00BB753E" w:rsidRDefault="009C4F7D" w:rsidP="00F11BE2">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Ursus arctos</w:t>
            </w:r>
          </w:p>
        </w:tc>
        <w:tc>
          <w:tcPr>
            <w:tcW w:w="1276" w:type="dxa"/>
            <w:shd w:val="clear" w:color="auto" w:fill="auto"/>
            <w:vAlign w:val="center"/>
          </w:tcPr>
          <w:p w14:paraId="7C046138" w14:textId="7183F393" w:rsidR="005B5619" w:rsidRPr="00BB753E" w:rsidRDefault="005B5619" w:rsidP="005B5619">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identificatată pe suprafața planului, decât prin urme (u.a.97A),  specia are aria de distribuție pe suprafața planului. Amenajamentul nu se afla suprapus habitatelor de liniste</w:t>
            </w:r>
          </w:p>
          <w:p w14:paraId="4EA28E4E" w14:textId="55B61498" w:rsidR="00E91BA7" w:rsidRPr="00BB753E" w:rsidRDefault="00E91BA7" w:rsidP="00F11BE2">
            <w:pPr>
              <w:widowControl w:val="0"/>
              <w:spacing w:after="0" w:line="240" w:lineRule="auto"/>
              <w:jc w:val="center"/>
              <w:rPr>
                <w:rFonts w:ascii="Times New Roman" w:eastAsia="Courier New" w:hAnsi="Times New Roman" w:cs="Times New Roman"/>
                <w:sz w:val="16"/>
                <w:szCs w:val="16"/>
                <w:lang w:val="ro-RO" w:eastAsia="ro-RO" w:bidi="ro-RO"/>
              </w:rPr>
            </w:pPr>
          </w:p>
        </w:tc>
        <w:tc>
          <w:tcPr>
            <w:tcW w:w="1276" w:type="dxa"/>
            <w:shd w:val="clear" w:color="auto" w:fill="auto"/>
            <w:vAlign w:val="center"/>
          </w:tcPr>
          <w:p w14:paraId="4D3A1383" w14:textId="3D9D9C4B" w:rsidR="009C4F7D" w:rsidRPr="00BB753E" w:rsidRDefault="007146C0"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91</w:t>
            </w:r>
          </w:p>
        </w:tc>
        <w:tc>
          <w:tcPr>
            <w:tcW w:w="1217" w:type="dxa"/>
            <w:shd w:val="clear" w:color="auto" w:fill="auto"/>
            <w:vAlign w:val="center"/>
          </w:tcPr>
          <w:p w14:paraId="480B65E0" w14:textId="594E9AB4" w:rsidR="009C4F7D" w:rsidRPr="00BB753E" w:rsidRDefault="009C4F7D"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au fost identificate urme ale speciei pe suprafața amenajamentului</w:t>
            </w:r>
          </w:p>
        </w:tc>
        <w:tc>
          <w:tcPr>
            <w:tcW w:w="1193" w:type="dxa"/>
            <w:shd w:val="clear" w:color="auto" w:fill="auto"/>
            <w:vAlign w:val="center"/>
          </w:tcPr>
          <w:p w14:paraId="785021AE" w14:textId="6723D6EC" w:rsidR="009C4F7D" w:rsidRPr="00BB753E" w:rsidRDefault="009C4F7D"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shd w:val="clear" w:color="auto" w:fill="auto"/>
            <w:vAlign w:val="center"/>
          </w:tcPr>
          <w:p w14:paraId="35291236" w14:textId="4A89DDED" w:rsidR="009C4F7D" w:rsidRPr="00BB753E" w:rsidRDefault="007146C0"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35000</w:t>
            </w:r>
          </w:p>
        </w:tc>
        <w:tc>
          <w:tcPr>
            <w:tcW w:w="1075" w:type="dxa"/>
            <w:shd w:val="clear" w:color="auto" w:fill="auto"/>
            <w:vAlign w:val="center"/>
          </w:tcPr>
          <w:p w14:paraId="03AC8128" w14:textId="583E18E8" w:rsidR="009C4F7D" w:rsidRPr="00BB753E" w:rsidRDefault="009C4F7D" w:rsidP="00F11BE2">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0BE37F5A" w14:textId="472DBC72" w:rsidR="009C4F7D" w:rsidRPr="00BB753E" w:rsidRDefault="009C4F7D"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shd w:val="clear" w:color="auto" w:fill="auto"/>
            <w:vAlign w:val="center"/>
          </w:tcPr>
          <w:p w14:paraId="31994C6E" w14:textId="40FBF0DB" w:rsidR="009C4F7D" w:rsidRPr="00BB753E" w:rsidRDefault="007F0964"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6115DC4B" w14:textId="346D9E46" w:rsidR="009C4F7D" w:rsidRPr="00BB753E" w:rsidRDefault="009C4F7D" w:rsidP="00F11BE2">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Are </w:t>
            </w:r>
            <w:proofErr w:type="spellStart"/>
            <w:r w:rsidRPr="00BB753E">
              <w:rPr>
                <w:rFonts w:ascii="Times New Roman" w:hAnsi="Times New Roman" w:cs="Times New Roman"/>
                <w:sz w:val="16"/>
                <w:szCs w:val="16"/>
              </w:rPr>
              <w:t>nevoie</w:t>
            </w:r>
            <w:proofErr w:type="spellEnd"/>
            <w:r w:rsidRPr="00BB753E">
              <w:rPr>
                <w:rFonts w:ascii="Times New Roman" w:hAnsi="Times New Roman" w:cs="Times New Roman"/>
                <w:sz w:val="16"/>
                <w:szCs w:val="16"/>
              </w:rPr>
              <w:t xml:space="preserve"> de zone</w:t>
            </w:r>
            <w:r w:rsidR="00542183" w:rsidRPr="00BB753E">
              <w:rPr>
                <w:rFonts w:ascii="Times New Roman" w:hAnsi="Times New Roman" w:cs="Times New Roman"/>
                <w:sz w:val="16"/>
                <w:szCs w:val="16"/>
              </w:rPr>
              <w:t xml:space="preserve"> cu </w:t>
            </w:r>
            <w:proofErr w:type="spellStart"/>
            <w:r w:rsidR="00542183" w:rsidRPr="00BB753E">
              <w:rPr>
                <w:rFonts w:ascii="Times New Roman" w:hAnsi="Times New Roman" w:cs="Times New Roman"/>
                <w:sz w:val="16"/>
                <w:szCs w:val="16"/>
              </w:rPr>
              <w:t>stâncarii</w:t>
            </w:r>
            <w:proofErr w:type="spellEnd"/>
            <w:r w:rsidR="00542183" w:rsidRPr="00BB753E">
              <w:rPr>
                <w:rFonts w:ascii="Times New Roman" w:hAnsi="Times New Roman" w:cs="Times New Roman"/>
                <w:sz w:val="16"/>
                <w:szCs w:val="16"/>
              </w:rPr>
              <w:t xml:space="preserve">, </w:t>
            </w:r>
            <w:proofErr w:type="spellStart"/>
            <w:r w:rsidR="00542183" w:rsidRPr="00BB753E">
              <w:rPr>
                <w:rFonts w:ascii="Times New Roman" w:hAnsi="Times New Roman" w:cs="Times New Roman"/>
                <w:sz w:val="16"/>
                <w:szCs w:val="16"/>
              </w:rPr>
              <w:t>pentru</w:t>
            </w:r>
            <w:proofErr w:type="spellEnd"/>
            <w:r w:rsidR="00542183" w:rsidRPr="00BB753E">
              <w:rPr>
                <w:rFonts w:ascii="Times New Roman" w:hAnsi="Times New Roman" w:cs="Times New Roman"/>
                <w:sz w:val="16"/>
                <w:szCs w:val="16"/>
              </w:rPr>
              <w:t xml:space="preserve"> </w:t>
            </w:r>
            <w:proofErr w:type="spellStart"/>
            <w:r w:rsidR="00542183" w:rsidRPr="00BB753E">
              <w:rPr>
                <w:rFonts w:ascii="Times New Roman" w:hAnsi="Times New Roman" w:cs="Times New Roman"/>
                <w:sz w:val="16"/>
                <w:szCs w:val="16"/>
              </w:rPr>
              <w:t>bârloage</w:t>
            </w:r>
            <w:proofErr w:type="spellEnd"/>
          </w:p>
        </w:tc>
        <w:tc>
          <w:tcPr>
            <w:tcW w:w="1701" w:type="dxa"/>
            <w:shd w:val="clear" w:color="auto" w:fill="auto"/>
            <w:vAlign w:val="center"/>
          </w:tcPr>
          <w:p w14:paraId="2FBBE211" w14:textId="5EFB7B89" w:rsidR="009C4F7D" w:rsidRPr="00BB753E" w:rsidRDefault="009C4F7D"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Traversarea habitatelor potentiale ale speciei la recoltarea resurselor lemnoase</w:t>
            </w:r>
          </w:p>
          <w:p w14:paraId="1EB11C43" w14:textId="2A6B0476" w:rsidR="009C4F7D" w:rsidRPr="00BB753E" w:rsidRDefault="009C4F7D"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00542183" w:rsidRPr="00BB753E">
              <w:rPr>
                <w:rFonts w:ascii="Times New Roman" w:eastAsia="Times New Roman" w:hAnsi="Times New Roman" w:cs="Times New Roman"/>
                <w:sz w:val="16"/>
                <w:szCs w:val="16"/>
                <w:lang w:val="ro-RO" w:eastAsia="ro-RO" w:bidi="ro-RO"/>
              </w:rPr>
              <w:t>Densitatea populației de pradă</w:t>
            </w:r>
          </w:p>
        </w:tc>
        <w:tc>
          <w:tcPr>
            <w:tcW w:w="1587" w:type="dxa"/>
            <w:shd w:val="clear" w:color="auto" w:fill="auto"/>
            <w:vAlign w:val="center"/>
          </w:tcPr>
          <w:p w14:paraId="0B960937" w14:textId="5CBBB53E" w:rsidR="009C4F7D" w:rsidRPr="00BB753E" w:rsidRDefault="009C4F7D" w:rsidP="00F11BE2">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4467FC" w:rsidRPr="00BB753E" w14:paraId="0FC0D8FC" w14:textId="77777777" w:rsidTr="005B5619">
        <w:trPr>
          <w:trHeight w:hRule="exact" w:val="2649"/>
          <w:jc w:val="center"/>
        </w:trPr>
        <w:tc>
          <w:tcPr>
            <w:tcW w:w="1477" w:type="dxa"/>
            <w:shd w:val="clear" w:color="auto" w:fill="auto"/>
            <w:vAlign w:val="center"/>
          </w:tcPr>
          <w:p w14:paraId="134B7791" w14:textId="3425D231" w:rsidR="004467FC" w:rsidRPr="00BB753E" w:rsidRDefault="004467FC" w:rsidP="004467FC">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1352</w:t>
            </w:r>
          </w:p>
          <w:p w14:paraId="512505A4" w14:textId="63E996CF" w:rsidR="004467FC" w:rsidRPr="00BB753E" w:rsidRDefault="004467FC" w:rsidP="004467FC">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Canis lupus</w:t>
            </w:r>
          </w:p>
        </w:tc>
        <w:tc>
          <w:tcPr>
            <w:tcW w:w="1276" w:type="dxa"/>
            <w:shd w:val="clear" w:color="auto" w:fill="auto"/>
            <w:vAlign w:val="center"/>
          </w:tcPr>
          <w:p w14:paraId="14564EC1" w14:textId="0CEE69D6"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Urme ale speciei (fecale cu par) au fost identificate pe suprafața planului (u.a 98), iar specia are aria de distribuție pe intreaga suprafața a planului. Amenajamentul nu este suprapus zonei de liniste a speciei</w:t>
            </w:r>
          </w:p>
        </w:tc>
        <w:tc>
          <w:tcPr>
            <w:tcW w:w="1276" w:type="dxa"/>
            <w:shd w:val="clear" w:color="auto" w:fill="auto"/>
            <w:vAlign w:val="center"/>
          </w:tcPr>
          <w:p w14:paraId="4E180459" w14:textId="0D0CB668"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56</w:t>
            </w:r>
          </w:p>
        </w:tc>
        <w:tc>
          <w:tcPr>
            <w:tcW w:w="1217" w:type="dxa"/>
            <w:shd w:val="clear" w:color="auto" w:fill="auto"/>
            <w:vAlign w:val="center"/>
          </w:tcPr>
          <w:p w14:paraId="0A6BBA0E" w14:textId="5471820C"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w:t>
            </w:r>
            <w:r w:rsidR="004467FC" w:rsidRPr="00BB753E">
              <w:rPr>
                <w:rFonts w:ascii="Times New Roman" w:eastAsia="Courier New" w:hAnsi="Times New Roman" w:cs="Times New Roman"/>
                <w:sz w:val="16"/>
                <w:szCs w:val="16"/>
                <w:lang w:val="ro-RO" w:eastAsia="ro-RO" w:bidi="ro-RO"/>
              </w:rPr>
              <w:t xml:space="preserve"> a</w:t>
            </w:r>
            <w:r w:rsidRPr="00BB753E">
              <w:rPr>
                <w:rFonts w:ascii="Times New Roman" w:eastAsia="Courier New" w:hAnsi="Times New Roman" w:cs="Times New Roman"/>
                <w:sz w:val="16"/>
                <w:szCs w:val="16"/>
                <w:lang w:val="ro-RO" w:eastAsia="ro-RO" w:bidi="ro-RO"/>
              </w:rPr>
              <w:t>u fost identificate urme ale speciei</w:t>
            </w:r>
            <w:r w:rsidR="004467FC" w:rsidRPr="00BB753E">
              <w:rPr>
                <w:rFonts w:ascii="Times New Roman" w:eastAsia="Courier New" w:hAnsi="Times New Roman" w:cs="Times New Roman"/>
                <w:sz w:val="16"/>
                <w:szCs w:val="16"/>
                <w:lang w:val="ro-RO" w:eastAsia="ro-RO" w:bidi="ro-RO"/>
              </w:rPr>
              <w:t xml:space="preserve"> pe suprafața amenajamentului</w:t>
            </w:r>
          </w:p>
        </w:tc>
        <w:tc>
          <w:tcPr>
            <w:tcW w:w="1193" w:type="dxa"/>
            <w:shd w:val="clear" w:color="auto" w:fill="auto"/>
            <w:vAlign w:val="center"/>
          </w:tcPr>
          <w:p w14:paraId="61CD57E4" w14:textId="4B207B71" w:rsidR="004467FC" w:rsidRPr="00BB753E" w:rsidRDefault="004467FC" w:rsidP="004467FC">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shd w:val="clear" w:color="auto" w:fill="auto"/>
            <w:vAlign w:val="center"/>
          </w:tcPr>
          <w:p w14:paraId="1DB1B77F" w14:textId="096EA501"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28246</w:t>
            </w:r>
          </w:p>
        </w:tc>
        <w:tc>
          <w:tcPr>
            <w:tcW w:w="1075" w:type="dxa"/>
            <w:shd w:val="clear" w:color="auto" w:fill="auto"/>
            <w:vAlign w:val="center"/>
          </w:tcPr>
          <w:p w14:paraId="45D94BAB" w14:textId="55A20B3B" w:rsidR="004467FC" w:rsidRPr="00BB753E" w:rsidRDefault="004467FC"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3C38B25E" w14:textId="4AA19E2C"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shd w:val="clear" w:color="auto" w:fill="auto"/>
            <w:vAlign w:val="center"/>
          </w:tcPr>
          <w:p w14:paraId="661F926B" w14:textId="1FA9DA8A" w:rsidR="004467FC" w:rsidRPr="00BB753E" w:rsidRDefault="004467FC" w:rsidP="005B561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6440FDA4" w14:textId="743DD031" w:rsidR="004467FC" w:rsidRPr="00BB753E" w:rsidRDefault="004467FC" w:rsidP="004467FC">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Are </w:t>
            </w:r>
            <w:proofErr w:type="spellStart"/>
            <w:r w:rsidRPr="00BB753E">
              <w:rPr>
                <w:rFonts w:ascii="Times New Roman" w:hAnsi="Times New Roman" w:cs="Times New Roman"/>
                <w:sz w:val="16"/>
                <w:szCs w:val="16"/>
              </w:rPr>
              <w:t>nevoie</w:t>
            </w:r>
            <w:proofErr w:type="spellEnd"/>
            <w:r w:rsidRPr="00BB753E">
              <w:rPr>
                <w:rFonts w:ascii="Times New Roman" w:hAnsi="Times New Roman" w:cs="Times New Roman"/>
                <w:sz w:val="16"/>
                <w:szCs w:val="16"/>
              </w:rPr>
              <w:t xml:space="preserve"> de zone cu </w:t>
            </w:r>
            <w:proofErr w:type="spellStart"/>
            <w:r w:rsidRPr="00BB753E">
              <w:rPr>
                <w:rFonts w:ascii="Times New Roman" w:hAnsi="Times New Roman" w:cs="Times New Roman"/>
                <w:sz w:val="16"/>
                <w:szCs w:val="16"/>
              </w:rPr>
              <w:t>stâncarii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bârloage</w:t>
            </w:r>
            <w:proofErr w:type="spellEnd"/>
          </w:p>
        </w:tc>
        <w:tc>
          <w:tcPr>
            <w:tcW w:w="1701" w:type="dxa"/>
            <w:shd w:val="clear" w:color="auto" w:fill="auto"/>
            <w:vAlign w:val="center"/>
          </w:tcPr>
          <w:p w14:paraId="1A58D451" w14:textId="77777777"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Traversarea habitatelor potentiale ale speciei la recoltarea resurselor lemnoase</w:t>
            </w:r>
          </w:p>
          <w:p w14:paraId="2C4F7690" w14:textId="5CD5E9F6"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-Densitatea populației de pradă</w:t>
            </w:r>
          </w:p>
        </w:tc>
        <w:tc>
          <w:tcPr>
            <w:tcW w:w="1587" w:type="dxa"/>
            <w:shd w:val="clear" w:color="auto" w:fill="auto"/>
            <w:vAlign w:val="center"/>
          </w:tcPr>
          <w:p w14:paraId="7F84410F" w14:textId="1C8619A5"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4467FC" w:rsidRPr="00BB753E" w14:paraId="2DD96B3C" w14:textId="77777777" w:rsidTr="005B5619">
        <w:trPr>
          <w:trHeight w:hRule="exact" w:val="2273"/>
          <w:jc w:val="center"/>
        </w:trPr>
        <w:tc>
          <w:tcPr>
            <w:tcW w:w="1477" w:type="dxa"/>
            <w:shd w:val="clear" w:color="auto" w:fill="auto"/>
            <w:vAlign w:val="center"/>
          </w:tcPr>
          <w:p w14:paraId="737C96EF" w14:textId="7B1E6406" w:rsidR="004467FC" w:rsidRPr="00BB753E" w:rsidRDefault="004467FC" w:rsidP="004467FC">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1361</w:t>
            </w:r>
          </w:p>
          <w:p w14:paraId="56981DE6" w14:textId="5783B9D2" w:rsidR="004467FC" w:rsidRPr="00BB753E" w:rsidRDefault="004467FC" w:rsidP="004467FC">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Lynx lynx</w:t>
            </w:r>
          </w:p>
        </w:tc>
        <w:tc>
          <w:tcPr>
            <w:tcW w:w="1276" w:type="dxa"/>
            <w:shd w:val="clear" w:color="auto" w:fill="auto"/>
            <w:vAlign w:val="center"/>
          </w:tcPr>
          <w:p w14:paraId="24BFF00D" w14:textId="6BF0B4EA"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identificată pe suprafața planului, dar are aria de distribuție pe suprafața planului.Amenajamentul nu se află in zona de presiune datorata gestionarii padurii</w:t>
            </w:r>
          </w:p>
        </w:tc>
        <w:tc>
          <w:tcPr>
            <w:tcW w:w="1276" w:type="dxa"/>
            <w:shd w:val="clear" w:color="auto" w:fill="auto"/>
            <w:vAlign w:val="center"/>
          </w:tcPr>
          <w:p w14:paraId="7268E0FC" w14:textId="787C895D"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w:t>
            </w:r>
          </w:p>
        </w:tc>
        <w:tc>
          <w:tcPr>
            <w:tcW w:w="1217" w:type="dxa"/>
            <w:shd w:val="clear" w:color="auto" w:fill="auto"/>
            <w:vAlign w:val="center"/>
          </w:tcPr>
          <w:p w14:paraId="3C8C2194" w14:textId="42C9B407" w:rsidR="004467FC" w:rsidRPr="00BB753E" w:rsidRDefault="004467FC"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shd w:val="clear" w:color="auto" w:fill="auto"/>
            <w:vAlign w:val="center"/>
          </w:tcPr>
          <w:p w14:paraId="66F0F252" w14:textId="493A1F40" w:rsidR="004467FC" w:rsidRPr="00BB753E" w:rsidRDefault="004467FC" w:rsidP="004467FC">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shd w:val="clear" w:color="auto" w:fill="auto"/>
            <w:vAlign w:val="center"/>
          </w:tcPr>
          <w:p w14:paraId="448D1F89" w14:textId="63611858" w:rsidR="004467FC" w:rsidRPr="00BB753E" w:rsidRDefault="005B5619"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28246</w:t>
            </w:r>
          </w:p>
        </w:tc>
        <w:tc>
          <w:tcPr>
            <w:tcW w:w="1075" w:type="dxa"/>
            <w:shd w:val="clear" w:color="auto" w:fill="auto"/>
            <w:vAlign w:val="center"/>
          </w:tcPr>
          <w:p w14:paraId="74FFAC40" w14:textId="6A208F72" w:rsidR="004467FC" w:rsidRPr="00BB753E" w:rsidRDefault="004467FC" w:rsidP="004467FC">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0F7FF928" w14:textId="38AA7282"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shd w:val="clear" w:color="auto" w:fill="auto"/>
            <w:vAlign w:val="center"/>
          </w:tcPr>
          <w:p w14:paraId="3B862835" w14:textId="543A8ADC" w:rsidR="004467FC" w:rsidRPr="00BB753E" w:rsidRDefault="004467FC" w:rsidP="005B561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24C14755" w14:textId="4F4AC09F" w:rsidR="004467FC" w:rsidRPr="00BB753E" w:rsidRDefault="004467FC" w:rsidP="004467FC">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Are </w:t>
            </w:r>
            <w:proofErr w:type="spellStart"/>
            <w:r w:rsidRPr="00BB753E">
              <w:rPr>
                <w:rFonts w:ascii="Times New Roman" w:hAnsi="Times New Roman" w:cs="Times New Roman"/>
                <w:sz w:val="16"/>
                <w:szCs w:val="16"/>
              </w:rPr>
              <w:t>nevoie</w:t>
            </w:r>
            <w:proofErr w:type="spellEnd"/>
            <w:r w:rsidRPr="00BB753E">
              <w:rPr>
                <w:rFonts w:ascii="Times New Roman" w:hAnsi="Times New Roman" w:cs="Times New Roman"/>
                <w:sz w:val="16"/>
                <w:szCs w:val="16"/>
              </w:rPr>
              <w:t xml:space="preserve"> de zone cu </w:t>
            </w:r>
            <w:proofErr w:type="spellStart"/>
            <w:r w:rsidRPr="00BB753E">
              <w:rPr>
                <w:rFonts w:ascii="Times New Roman" w:hAnsi="Times New Roman" w:cs="Times New Roman"/>
                <w:sz w:val="16"/>
                <w:szCs w:val="16"/>
              </w:rPr>
              <w:t>stâncarii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bârloage</w:t>
            </w:r>
            <w:proofErr w:type="spellEnd"/>
          </w:p>
        </w:tc>
        <w:tc>
          <w:tcPr>
            <w:tcW w:w="1701" w:type="dxa"/>
            <w:shd w:val="clear" w:color="auto" w:fill="auto"/>
            <w:vAlign w:val="center"/>
          </w:tcPr>
          <w:p w14:paraId="23B74839" w14:textId="77777777"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Traversarea habitatelor potentiale ale speciei la recoltarea resurselor lemnoase</w:t>
            </w:r>
          </w:p>
          <w:p w14:paraId="25DA45B2" w14:textId="495A80B5"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-Densitatea populației de pradă</w:t>
            </w:r>
          </w:p>
        </w:tc>
        <w:tc>
          <w:tcPr>
            <w:tcW w:w="1587" w:type="dxa"/>
            <w:shd w:val="clear" w:color="auto" w:fill="auto"/>
            <w:vAlign w:val="center"/>
          </w:tcPr>
          <w:p w14:paraId="41B091E2" w14:textId="7C63BAC1" w:rsidR="004467FC" w:rsidRPr="00BB753E" w:rsidRDefault="004467FC" w:rsidP="004467FC">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Necunoscute</w:t>
            </w:r>
          </w:p>
        </w:tc>
      </w:tr>
      <w:tr w:rsidR="007146C0" w:rsidRPr="00BB753E" w14:paraId="0B9D3F5C" w14:textId="77777777" w:rsidTr="005B5619">
        <w:trPr>
          <w:trHeight w:hRule="exact" w:val="2273"/>
          <w:jc w:val="center"/>
        </w:trPr>
        <w:tc>
          <w:tcPr>
            <w:tcW w:w="1477" w:type="dxa"/>
            <w:shd w:val="clear" w:color="auto" w:fill="auto"/>
            <w:vAlign w:val="center"/>
          </w:tcPr>
          <w:p w14:paraId="3B15E801" w14:textId="58E57E3B" w:rsidR="007146C0" w:rsidRPr="00BB753E" w:rsidRDefault="007146C0" w:rsidP="007146C0">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1355 Lutra lutra</w:t>
            </w:r>
          </w:p>
        </w:tc>
        <w:tc>
          <w:tcPr>
            <w:tcW w:w="1276" w:type="dxa"/>
            <w:shd w:val="clear" w:color="auto" w:fill="auto"/>
            <w:vAlign w:val="center"/>
          </w:tcPr>
          <w:p w14:paraId="52723B50" w14:textId="5F3FD9FA" w:rsidR="007146C0" w:rsidRPr="00BB753E" w:rsidRDefault="007146C0" w:rsidP="007146C0">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 xml:space="preserve">Specia nu a fost identificatată pe suprafața planului are habitat favorabil pe limita u.a. 86A, 88A, 89A. 90A, 91A, 92A, 93AB, 94A, 95A, 96A, 97AB (pe raul Strei)  </w:t>
            </w:r>
          </w:p>
        </w:tc>
        <w:tc>
          <w:tcPr>
            <w:tcW w:w="1276" w:type="dxa"/>
            <w:shd w:val="clear" w:color="auto" w:fill="auto"/>
            <w:vAlign w:val="center"/>
          </w:tcPr>
          <w:p w14:paraId="035A5ACF" w14:textId="45F2767E" w:rsidR="007146C0" w:rsidRPr="00BB753E" w:rsidRDefault="007146C0" w:rsidP="007146C0">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shd w:val="clear" w:color="auto" w:fill="auto"/>
            <w:vAlign w:val="center"/>
          </w:tcPr>
          <w:p w14:paraId="3C5A7C82" w14:textId="6FD30ABF" w:rsidR="007146C0" w:rsidRPr="00BB753E" w:rsidRDefault="007146C0" w:rsidP="007146C0">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shd w:val="clear" w:color="auto" w:fill="auto"/>
            <w:vAlign w:val="center"/>
          </w:tcPr>
          <w:p w14:paraId="766761BD" w14:textId="03C3ADF7" w:rsidR="007146C0" w:rsidRPr="00BB753E" w:rsidRDefault="007146C0" w:rsidP="007146C0">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shd w:val="clear" w:color="auto" w:fill="auto"/>
            <w:vAlign w:val="center"/>
          </w:tcPr>
          <w:p w14:paraId="771D79AE" w14:textId="26EFFD3C" w:rsidR="007146C0" w:rsidRPr="00BB753E" w:rsidRDefault="007146C0" w:rsidP="007146C0">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shd w:val="clear" w:color="auto" w:fill="auto"/>
            <w:vAlign w:val="center"/>
          </w:tcPr>
          <w:p w14:paraId="40D20950" w14:textId="68A1A118" w:rsidR="007146C0" w:rsidRPr="00BB753E" w:rsidRDefault="007146C0" w:rsidP="007146C0">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shd w:val="clear" w:color="auto" w:fill="auto"/>
            <w:vAlign w:val="center"/>
          </w:tcPr>
          <w:p w14:paraId="54BC1AB4" w14:textId="1F9AE150" w:rsidR="007146C0" w:rsidRPr="00BB753E" w:rsidRDefault="007146C0" w:rsidP="007146C0">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shd w:val="clear" w:color="auto" w:fill="auto"/>
            <w:vAlign w:val="center"/>
          </w:tcPr>
          <w:p w14:paraId="4F5940A9" w14:textId="13C27542" w:rsidR="007146C0" w:rsidRPr="00BB753E" w:rsidRDefault="007146C0" w:rsidP="007146C0">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Stabile</w:t>
            </w:r>
          </w:p>
        </w:tc>
        <w:tc>
          <w:tcPr>
            <w:tcW w:w="1134" w:type="dxa"/>
            <w:shd w:val="clear" w:color="auto" w:fill="auto"/>
            <w:vAlign w:val="center"/>
          </w:tcPr>
          <w:p w14:paraId="2E1261FF" w14:textId="57ADD7D8" w:rsidR="007146C0" w:rsidRPr="00BB753E" w:rsidRDefault="007146C0" w:rsidP="007146C0">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Are </w:t>
            </w:r>
            <w:proofErr w:type="spellStart"/>
            <w:r w:rsidRPr="00BB753E">
              <w:rPr>
                <w:rFonts w:ascii="Times New Roman" w:hAnsi="Times New Roman" w:cs="Times New Roman"/>
                <w:sz w:val="16"/>
                <w:szCs w:val="16"/>
              </w:rPr>
              <w:t>nevoie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acvatice</w:t>
            </w:r>
            <w:proofErr w:type="spellEnd"/>
          </w:p>
        </w:tc>
        <w:tc>
          <w:tcPr>
            <w:tcW w:w="1701" w:type="dxa"/>
            <w:shd w:val="clear" w:color="auto" w:fill="auto"/>
            <w:vAlign w:val="center"/>
          </w:tcPr>
          <w:p w14:paraId="76C02899" w14:textId="77777777" w:rsidR="007146C0" w:rsidRPr="00BB753E" w:rsidRDefault="007146C0" w:rsidP="007146C0">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Traversarea habitatelor potentiale ale speciei la recoltarea resurselor lemnoase</w:t>
            </w:r>
          </w:p>
          <w:p w14:paraId="50EDF131" w14:textId="77777777" w:rsidR="007146C0" w:rsidRPr="00BB753E" w:rsidRDefault="007146C0" w:rsidP="007146C0">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Starea ecologică a corpurilor de apă pe baza indicatorilor fizico-chimici</w:t>
            </w:r>
          </w:p>
          <w:p w14:paraId="12463BDF" w14:textId="375938CD" w:rsidR="007146C0" w:rsidRPr="00BB753E" w:rsidRDefault="007146C0" w:rsidP="007146C0">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w:t>
            </w:r>
            <w:r w:rsidRPr="00BB753E">
              <w:rPr>
                <w:rFonts w:ascii="Times New Roman" w:hAnsi="Times New Roman" w:cs="Times New Roman"/>
              </w:rPr>
              <w:t xml:space="preserve"> </w:t>
            </w:r>
            <w:r w:rsidRPr="00BB753E">
              <w:rPr>
                <w:rFonts w:ascii="Times New Roman" w:eastAsia="Times New Roman" w:hAnsi="Times New Roman" w:cs="Times New Roman"/>
                <w:sz w:val="16"/>
                <w:szCs w:val="16"/>
                <w:lang w:val="ro-RO" w:eastAsia="ro-RO" w:bidi="ro-RO"/>
              </w:rPr>
              <w:t>Starea ecologică a corpurilor de apă pe baza indicatorilor ecologici</w:t>
            </w:r>
          </w:p>
        </w:tc>
        <w:tc>
          <w:tcPr>
            <w:tcW w:w="1587" w:type="dxa"/>
            <w:shd w:val="clear" w:color="auto" w:fill="auto"/>
            <w:vAlign w:val="center"/>
          </w:tcPr>
          <w:p w14:paraId="2B739163" w14:textId="7C970CB6" w:rsidR="007146C0" w:rsidRPr="00BB753E" w:rsidRDefault="007146C0" w:rsidP="007146C0">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534851F"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29D98B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A072</w:t>
            </w:r>
          </w:p>
          <w:p w14:paraId="42F8BB9C"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Pernis apivorus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4237A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identificată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5E9FD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40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726091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936997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AAE86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32300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DA1FC9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A64633C"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3FAC9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E0F99"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Este </w:t>
            </w:r>
            <w:proofErr w:type="spellStart"/>
            <w:r w:rsidRPr="00BB753E">
              <w:rPr>
                <w:rFonts w:ascii="Times New Roman" w:hAnsi="Times New Roman" w:cs="Times New Roman"/>
                <w:sz w:val="16"/>
                <w:szCs w:val="16"/>
              </w:rPr>
              <w:t>prezentă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zone </w:t>
            </w:r>
            <w:proofErr w:type="spellStart"/>
            <w:r w:rsidRPr="00BB753E">
              <w:rPr>
                <w:rFonts w:ascii="Times New Roman" w:hAnsi="Times New Roman" w:cs="Times New Roman"/>
                <w:sz w:val="16"/>
                <w:szCs w:val="16"/>
              </w:rPr>
              <w:t>împădurite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39577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3DE60C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A47CAA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AE3B84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A104</w:t>
            </w:r>
          </w:p>
          <w:p w14:paraId="2D21303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Bonasa bonasia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449A0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D6FBA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350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18022B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BC158A5"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27D5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A3E8DC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CD25C2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263D8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142DF5"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Prezentă</w:t>
            </w:r>
            <w:proofErr w:type="spellEnd"/>
            <w:r w:rsidRPr="00BB753E">
              <w:rPr>
                <w:rFonts w:ascii="Times New Roman" w:hAnsi="Times New Roman" w:cs="Times New Roman"/>
                <w:sz w:val="16"/>
                <w:szCs w:val="16"/>
              </w:rPr>
              <w:t xml:space="preserve"> ca specie </w:t>
            </w:r>
            <w:proofErr w:type="spellStart"/>
            <w:r w:rsidRPr="00BB753E">
              <w:rPr>
                <w:rFonts w:ascii="Times New Roman" w:hAnsi="Times New Roman" w:cs="Times New Roman"/>
                <w:sz w:val="16"/>
                <w:szCs w:val="16"/>
              </w:rPr>
              <w:t>cuibăritoare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compacte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preferând</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mai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umede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subarboret</w:t>
            </w:r>
            <w:proofErr w:type="spellEnd"/>
            <w:r w:rsidRPr="00BB753E">
              <w:rPr>
                <w:rFonts w:ascii="Times New Roman" w:hAnsi="Times New Roman" w:cs="Times New Roman"/>
                <w:sz w:val="16"/>
                <w:szCs w:val="16"/>
              </w:rPr>
              <w:t xml:space="preserve"> dens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molizi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răzleți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luminșurile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văile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umede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ușor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mai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subarboret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bogat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33BA6B"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F83470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89681B3" w14:textId="77777777" w:rsidTr="00E04AEB">
        <w:trPr>
          <w:trHeight w:hRule="exact" w:val="1989"/>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F373C7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A215</w:t>
            </w:r>
          </w:p>
          <w:p w14:paraId="0517977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Bubo bubo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1AA25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are tiparul de distribuție pe suprafața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D2FC5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E2643B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D013F6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E9ACB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6944DC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27804C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5C6FC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9208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Este </w:t>
            </w:r>
            <w:proofErr w:type="spellStart"/>
            <w:r w:rsidRPr="00BB753E">
              <w:rPr>
                <w:rFonts w:ascii="Times New Roman" w:hAnsi="Times New Roman" w:cs="Times New Roman"/>
                <w:sz w:val="16"/>
                <w:szCs w:val="16"/>
              </w:rPr>
              <w:t>prezentă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zone </w:t>
            </w:r>
            <w:proofErr w:type="spellStart"/>
            <w:r w:rsidRPr="00BB753E">
              <w:rPr>
                <w:rFonts w:ascii="Times New Roman" w:hAnsi="Times New Roman" w:cs="Times New Roman"/>
                <w:sz w:val="16"/>
                <w:szCs w:val="16"/>
              </w:rPr>
              <w:t>împădurite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semideschise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stâncării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pante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abrupte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maturi</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A2935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BFB73C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0AF0E48"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0FA7E0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A223</w:t>
            </w:r>
          </w:p>
          <w:p w14:paraId="24C1AFC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Aegolius funereus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80577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nu are aria de distribuție pe suprafața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7E86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F8B7EC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58A629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F528B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0273FC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CC7A77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6F593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BE7189"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Este </w:t>
            </w:r>
            <w:proofErr w:type="spellStart"/>
            <w:r w:rsidRPr="00BB753E">
              <w:rPr>
                <w:rFonts w:ascii="Times New Roman" w:hAnsi="Times New Roman" w:cs="Times New Roman"/>
                <w:sz w:val="16"/>
                <w:szCs w:val="16"/>
              </w:rPr>
              <w:t>caracteristică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zonelor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împădurite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dar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este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prezentă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şi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cele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amestec</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foioase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169DD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p>
          <w:p w14:paraId="03B116F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BCA085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1C92643" w14:textId="77777777" w:rsidTr="00E04AEB">
        <w:trPr>
          <w:trHeight w:hRule="exact" w:val="2120"/>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6C3B2B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A217 Glaucidium passerinum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AC69D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65B9B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4</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291B1E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A63262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BBF00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7100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CF3FD0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73FEB1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298AA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B8C0DE"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Cuibărește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întinse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însă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 de brad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molid</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acces</w:t>
            </w:r>
            <w:proofErr w:type="spellEnd"/>
            <w:r w:rsidRPr="00BB753E">
              <w:rPr>
                <w:rFonts w:ascii="Times New Roman" w:hAnsi="Times New Roman" w:cs="Times New Roman"/>
                <w:sz w:val="16"/>
                <w:szCs w:val="16"/>
              </w:rPr>
              <w:t xml:space="preserve"> la </w:t>
            </w:r>
            <w:proofErr w:type="spellStart"/>
            <w:r w:rsidRPr="00BB753E">
              <w:rPr>
                <w:rFonts w:ascii="Times New Roman" w:hAnsi="Times New Roman" w:cs="Times New Roman"/>
                <w:sz w:val="16"/>
                <w:szCs w:val="16"/>
              </w:rPr>
              <w:t>pajiști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poieni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mlaștini</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CBF83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3FD26E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D95713F"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CCD855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A220</w:t>
            </w:r>
          </w:p>
          <w:p w14:paraId="23826DB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Strix uralensis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B80E5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0C4D3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21</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7FC319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107679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1ED23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30000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74770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08287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Nefavorabilă/rea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04D83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E762F1"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Trăiește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boreale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bătrâne</w:t>
            </w:r>
            <w:proofErr w:type="spellEnd"/>
            <w:r w:rsidRPr="00BB753E">
              <w:rPr>
                <w:rFonts w:ascii="Times New Roman" w:hAnsi="Times New Roman" w:cs="Times New Roman"/>
                <w:sz w:val="16"/>
                <w:szCs w:val="16"/>
              </w:rPr>
              <w:t xml:space="preserve">, care </w:t>
            </w:r>
            <w:proofErr w:type="spellStart"/>
            <w:r w:rsidRPr="00BB753E">
              <w:rPr>
                <w:rFonts w:ascii="Times New Roman" w:hAnsi="Times New Roman" w:cs="Times New Roman"/>
                <w:sz w:val="16"/>
                <w:szCs w:val="16"/>
              </w:rPr>
              <w:t>alternează</w:t>
            </w:r>
            <w:proofErr w:type="spellEnd"/>
            <w:r w:rsidRPr="00BB753E">
              <w:rPr>
                <w:rFonts w:ascii="Times New Roman" w:hAnsi="Times New Roman" w:cs="Times New Roman"/>
                <w:sz w:val="16"/>
                <w:szCs w:val="16"/>
              </w:rPr>
              <w:t xml:space="preserve"> cu zone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turbării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luminișuri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rariști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arbori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terenuri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agricole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mici</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B6A6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1BEBE4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FCADF76"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3926491E"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A234</w:t>
            </w:r>
          </w:p>
          <w:p w14:paraId="0CCFDC7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Picus canus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498F8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are tiparul de distribuție pe suprafața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14272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200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22DE4D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5B113B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4E979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16300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3197D1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3E0353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66DC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8F1DBF"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Densitățile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depind</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calitatea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habitatelor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prezența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arborilor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bătrâni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a </w:t>
            </w:r>
            <w:proofErr w:type="spellStart"/>
            <w:r w:rsidRPr="00BB753E">
              <w:rPr>
                <w:rFonts w:ascii="Times New Roman" w:hAnsi="Times New Roman" w:cs="Times New Roman"/>
                <w:sz w:val="16"/>
                <w:szCs w:val="16"/>
              </w:rPr>
              <w:t>lemnului</w:t>
            </w:r>
            <w:proofErr w:type="spellEnd"/>
            <w:r w:rsidRPr="00BB753E">
              <w:rPr>
                <w:rFonts w:ascii="Times New Roman" w:hAnsi="Times New Roman" w:cs="Times New Roman"/>
                <w:sz w:val="16"/>
                <w:szCs w:val="16"/>
              </w:rPr>
              <w:t xml:space="preserve"> mort </w:t>
            </w:r>
            <w:proofErr w:type="spellStart"/>
            <w:r w:rsidRPr="00BB753E">
              <w:rPr>
                <w:rFonts w:ascii="Times New Roman" w:hAnsi="Times New Roman" w:cs="Times New Roman"/>
                <w:sz w:val="16"/>
                <w:szCs w:val="16"/>
              </w:rPr>
              <w:t>influențează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pozitiv</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prezența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speciei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Cuibărește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special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dar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parcuri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zăvoaie</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75252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D1EC07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2D3603F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4EB953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A239 </w:t>
            </w:r>
          </w:p>
          <w:p w14:paraId="3CC8800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Dendrocopos leucotos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E3671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F727E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210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CC2086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AC9489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F17A6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225000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8F297B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B230F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Nefavorabilă/rea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0CB75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E24F03"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w:t>
            </w:r>
            <w:proofErr w:type="spellStart"/>
            <w:r w:rsidRPr="00BB753E">
              <w:rPr>
                <w:rFonts w:ascii="Times New Roman" w:hAnsi="Times New Roman" w:cs="Times New Roman"/>
                <w:sz w:val="16"/>
                <w:szCs w:val="16"/>
              </w:rPr>
              <w:t>bătrâne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amestec</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unde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morți</w:t>
            </w:r>
            <w:proofErr w:type="spellEnd"/>
            <w:r w:rsidRPr="00BB753E">
              <w:rPr>
                <w:rFonts w:ascii="Times New Roman" w:hAnsi="Times New Roman" w:cs="Times New Roman"/>
                <w:sz w:val="16"/>
                <w:szCs w:val="16"/>
              </w:rPr>
              <w:t xml:space="preserve"> pe </w:t>
            </w:r>
            <w:proofErr w:type="spellStart"/>
            <w:r w:rsidRPr="00BB753E">
              <w:rPr>
                <w:rFonts w:ascii="Times New Roman" w:hAnsi="Times New Roman" w:cs="Times New Roman"/>
                <w:sz w:val="16"/>
                <w:szCs w:val="16"/>
              </w:rPr>
              <w:t>picior</w:t>
            </w:r>
            <w:proofErr w:type="spellEnd"/>
            <w:r w:rsidRPr="00BB753E">
              <w:rPr>
                <w:rFonts w:ascii="Times New Roman" w:hAnsi="Times New Roman" w:cs="Times New Roman"/>
                <w:sz w:val="16"/>
                <w:szCs w:val="16"/>
              </w:rPr>
              <w:t xml:space="preserve"> sunt </w:t>
            </w:r>
            <w:proofErr w:type="spellStart"/>
            <w:r w:rsidRPr="00BB753E">
              <w:rPr>
                <w:rFonts w:ascii="Times New Roman" w:hAnsi="Times New Roman" w:cs="Times New Roman"/>
                <w:sz w:val="16"/>
                <w:szCs w:val="16"/>
              </w:rPr>
              <w:t>abundenți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FDE7C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5B288C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A6AC90F"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C4249F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A030</w:t>
            </w:r>
          </w:p>
          <w:p w14:paraId="661C1D2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 Ciconia nigra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98847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3205,03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1EB4C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A091CB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A9E7E5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622A8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13300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A070D4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B947312"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0F481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C7570"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bătrâne</w:t>
            </w:r>
            <w:proofErr w:type="spellEnd"/>
            <w:r w:rsidRPr="00BB753E">
              <w:rPr>
                <w:rFonts w:ascii="Times New Roman" w:hAnsi="Times New Roman" w:cs="Times New Roman"/>
                <w:sz w:val="16"/>
                <w:szCs w:val="16"/>
              </w:rPr>
              <w:t xml:space="preserve">, care au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apropiere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surse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acvatice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422B9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F9035B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2F0B61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4DB03B3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A091 </w:t>
            </w:r>
          </w:p>
          <w:p w14:paraId="7CDC5CA2"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Aquila pomarina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DAA0C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3205,03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56916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6146B6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869A34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A294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13300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5FF132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58F01D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461E7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0BD67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Este </w:t>
            </w:r>
            <w:proofErr w:type="spellStart"/>
            <w:r w:rsidRPr="00BB753E">
              <w:rPr>
                <w:rFonts w:ascii="Times New Roman" w:hAnsi="Times New Roman" w:cs="Times New Roman"/>
                <w:sz w:val="16"/>
                <w:szCs w:val="16"/>
              </w:rPr>
              <w:t>specifică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zonelor</w:t>
            </w:r>
            <w:proofErr w:type="spellEnd"/>
            <w:r w:rsidRPr="00BB753E">
              <w:rPr>
                <w:rFonts w:ascii="Times New Roman" w:hAnsi="Times New Roman" w:cs="Times New Roman"/>
                <w:sz w:val="16"/>
                <w:szCs w:val="16"/>
              </w:rPr>
              <w:t xml:space="preserve"> montane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dealuri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înalte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suprafețe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largi</w:t>
            </w:r>
            <w:proofErr w:type="spellEnd"/>
            <w:r w:rsidRPr="00BB753E">
              <w:rPr>
                <w:rFonts w:ascii="Times New Roman" w:hAnsi="Times New Roman" w:cs="Times New Roman"/>
                <w:sz w:val="16"/>
                <w:szCs w:val="16"/>
              </w:rPr>
              <w:t xml:space="preserve">, cu zone de </w:t>
            </w:r>
            <w:proofErr w:type="spellStart"/>
            <w:r w:rsidRPr="00BB753E">
              <w:rPr>
                <w:rFonts w:ascii="Times New Roman" w:hAnsi="Times New Roman" w:cs="Times New Roman"/>
                <w:sz w:val="16"/>
                <w:szCs w:val="16"/>
              </w:rPr>
              <w:t>stâncărie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expuse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30144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387FC8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75CF86C"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87715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A080</w:t>
            </w:r>
          </w:p>
          <w:p w14:paraId="12140BA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Circaetus gallicus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0F882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3205,03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E6A6B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795B76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5AADCB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E225B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CCE5B2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38D1BA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69A53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F3EB86"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Se </w:t>
            </w:r>
            <w:proofErr w:type="spellStart"/>
            <w:r w:rsidRPr="00BB753E">
              <w:rPr>
                <w:rFonts w:ascii="Times New Roman" w:hAnsi="Times New Roman" w:cs="Times New Roman"/>
                <w:sz w:val="16"/>
                <w:szCs w:val="16"/>
              </w:rPr>
              <w:t>găsește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câmpii</w:t>
            </w:r>
            <w:proofErr w:type="spellEnd"/>
            <w:r w:rsidRPr="00BB753E">
              <w:rPr>
                <w:rFonts w:ascii="Times New Roman" w:hAnsi="Times New Roman" w:cs="Times New Roman"/>
                <w:sz w:val="16"/>
                <w:szCs w:val="16"/>
              </w:rPr>
              <w:t xml:space="preserve"> cultivate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zone </w:t>
            </w:r>
            <w:proofErr w:type="spellStart"/>
            <w:r w:rsidRPr="00BB753E">
              <w:rPr>
                <w:rFonts w:ascii="Times New Roman" w:hAnsi="Times New Roman" w:cs="Times New Roman"/>
                <w:sz w:val="16"/>
                <w:szCs w:val="16"/>
              </w:rPr>
              <w:t>aride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tufăriș</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pietroase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zone de la </w:t>
            </w:r>
            <w:proofErr w:type="spellStart"/>
            <w:r w:rsidRPr="00BB753E">
              <w:rPr>
                <w:rFonts w:ascii="Times New Roman" w:hAnsi="Times New Roman" w:cs="Times New Roman"/>
                <w:sz w:val="16"/>
                <w:szCs w:val="16"/>
              </w:rPr>
              <w:t>poalele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dealurilor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semi-</w:t>
            </w:r>
            <w:proofErr w:type="spellStart"/>
            <w:r w:rsidRPr="00BB753E">
              <w:rPr>
                <w:rFonts w:ascii="Times New Roman" w:hAnsi="Times New Roman" w:cs="Times New Roman"/>
                <w:sz w:val="16"/>
                <w:szCs w:val="16"/>
              </w:rPr>
              <w:t>deșertice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9F448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potential,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B14C88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7A85B34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4B30EDE"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A238 Leiopicus (Dendrocopos) medius)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4E270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8487,33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3B085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22</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4BC97B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214858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54055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A5D4D9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759CA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07788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A6AB6E"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regiunile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special </w:t>
            </w:r>
            <w:proofErr w:type="spellStart"/>
            <w:r w:rsidRPr="00BB753E">
              <w:rPr>
                <w:rFonts w:ascii="Times New Roman" w:hAnsi="Times New Roman" w:cs="Times New Roman"/>
                <w:sz w:val="16"/>
                <w:szCs w:val="16"/>
              </w:rPr>
              <w:t>zonele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stejar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bătrân</w:t>
            </w:r>
            <w:proofErr w:type="spellEnd"/>
            <w:r w:rsidRPr="00BB753E">
              <w:rPr>
                <w:rFonts w:ascii="Times New Roman" w:hAnsi="Times New Roman" w:cs="Times New Roman"/>
                <w:sz w:val="16"/>
                <w:szCs w:val="16"/>
              </w:rPr>
              <w:t xml:space="preserve"> , </w:t>
            </w:r>
            <w:proofErr w:type="spellStart"/>
            <w:r w:rsidRPr="00BB753E">
              <w:rPr>
                <w:rFonts w:ascii="Times New Roman" w:hAnsi="Times New Roman" w:cs="Times New Roman"/>
                <w:sz w:val="16"/>
                <w:szCs w:val="16"/>
              </w:rPr>
              <w:t>carpen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ulm</w:t>
            </w:r>
            <w:proofErr w:type="spellEnd"/>
            <w:r w:rsidRPr="00BB753E">
              <w:rPr>
                <w:rFonts w:ascii="Times New Roman" w:hAnsi="Times New Roman" w:cs="Times New Roman"/>
                <w:sz w:val="16"/>
                <w:szCs w:val="16"/>
              </w:rPr>
              <w:t xml:space="preserve"> ,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un </w:t>
            </w:r>
            <w:proofErr w:type="spellStart"/>
            <w:r w:rsidRPr="00BB753E">
              <w:rPr>
                <w:rFonts w:ascii="Times New Roman" w:hAnsi="Times New Roman" w:cs="Times New Roman"/>
                <w:sz w:val="16"/>
                <w:szCs w:val="16"/>
              </w:rPr>
              <w:t>mozaic</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poieni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pășuni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dese.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0B682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1A6E40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22EA601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63CB95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A236</w:t>
            </w:r>
          </w:p>
          <w:p w14:paraId="129F035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Dryocopus martius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4F03A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4B231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250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88DD68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46C33E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10724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62093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FFDA2B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058A09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15DE2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77BF2"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Este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foioase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5AB23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774479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B69647F"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4761B9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A312</w:t>
            </w:r>
          </w:p>
          <w:p w14:paraId="120D4EA5"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Ficedula albicollis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8EBAC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A1206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3300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165697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A8B9D6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21269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25600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7D3705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588F81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Nefavorabilă/rea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A37A2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93040A"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luminișuri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extinse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lizierele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uneori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livezile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bătrâne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parcurile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mari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pâlcurile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arbori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acolo</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unde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există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cavități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secundare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necesare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cuibărit</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0EB87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AC890D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F6D0028"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5410E3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A320</w:t>
            </w:r>
          </w:p>
          <w:p w14:paraId="0BCA2E2B"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Ficedula parva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59DC3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623DD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970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3EA3CD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C2DBE2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E3DBB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27473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D70F2B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11B49C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Nefavorabilă/rea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E9D06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CBDF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 cu </w:t>
            </w:r>
            <w:proofErr w:type="spellStart"/>
            <w:r w:rsidRPr="00BB753E">
              <w:rPr>
                <w:rFonts w:ascii="Times New Roman" w:hAnsi="Times New Roman" w:cs="Times New Roman"/>
                <w:sz w:val="16"/>
                <w:szCs w:val="16"/>
              </w:rPr>
              <w:t>strat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arbustiv</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bogat</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obicei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de fag pure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cvercinee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4139B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C504B7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F0E0660"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3ABE12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A246</w:t>
            </w:r>
          </w:p>
          <w:p w14:paraId="13E8D70E"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Lullula arborea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8EF7A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3869,89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C0552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480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E909B6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CA79D0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3F2B9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5800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378463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82A068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48D6B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60E485"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foarte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2BA03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CADB53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C832ED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3817736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A111</w:t>
            </w:r>
          </w:p>
          <w:p w14:paraId="76B3312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Tetrao urogallus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716CE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9,76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6AA0C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2A685C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966DF7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97863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1100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20599D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ECACF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Nefavorabilă/rea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B47F5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85C688"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cu zone </w:t>
            </w:r>
            <w:proofErr w:type="spellStart"/>
            <w:r w:rsidRPr="00BB753E">
              <w:rPr>
                <w:rFonts w:ascii="Times New Roman" w:hAnsi="Times New Roman" w:cs="Times New Roman"/>
                <w:sz w:val="16"/>
                <w:szCs w:val="16"/>
              </w:rPr>
              <w:t>umbroase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tufe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fructe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pădure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1E236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E40F1A5"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684D720"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FA9D20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A087</w:t>
            </w:r>
          </w:p>
          <w:p w14:paraId="20EAB55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Accipiter gentilis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3C05A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B0B35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15</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9DD509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A68D8D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52935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1EBE43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19E3FC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01D1E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E09C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pădure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2A953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AB9BC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1ECF6F4"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13D9D5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A247</w:t>
            </w:r>
          </w:p>
          <w:p w14:paraId="33C9438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Alauda arvensis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31869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05125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B9CFCF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0A1E23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6FC77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4452E7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D14C1E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5FB4F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AEB09E"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stepă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câmpie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vegetație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ierboasă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abundentă</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BA500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09DD47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70B11764"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ACAA80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A228 </w:t>
            </w:r>
          </w:p>
          <w:p w14:paraId="4B9D405B"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Apus apus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BAC0C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3995,14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830E8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3D02DC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478E6A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34CFA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1360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E0F552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42429C"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02302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E9EC4"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ocupă</w:t>
            </w:r>
            <w:proofErr w:type="spellEnd"/>
            <w:r w:rsidRPr="00BB753E">
              <w:rPr>
                <w:rFonts w:ascii="Times New Roman" w:hAnsi="Times New Roman" w:cs="Times New Roman"/>
                <w:sz w:val="16"/>
                <w:szCs w:val="16"/>
              </w:rPr>
              <w:t xml:space="preserve"> o </w:t>
            </w:r>
            <w:proofErr w:type="spellStart"/>
            <w:r w:rsidRPr="00BB753E">
              <w:rPr>
                <w:rFonts w:ascii="Times New Roman" w:hAnsi="Times New Roman" w:cs="Times New Roman"/>
                <w:sz w:val="16"/>
                <w:szCs w:val="16"/>
              </w:rPr>
              <w:t>serie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largă</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de la zone de </w:t>
            </w:r>
            <w:proofErr w:type="spellStart"/>
            <w:r w:rsidRPr="00BB753E">
              <w:rPr>
                <w:rFonts w:ascii="Times New Roman" w:hAnsi="Times New Roman" w:cs="Times New Roman"/>
                <w:sz w:val="16"/>
                <w:szCs w:val="16"/>
              </w:rPr>
              <w:t>stepă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aridă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deșert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până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zone de taiga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1D811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5ED6E6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F4D371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4DB5D7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A226</w:t>
            </w:r>
          </w:p>
          <w:p w14:paraId="7E9CE402"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Apus melba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E41BC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nu are aria de distribuție pe suprafața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9C53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EDF530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881060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D186F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1360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932DF8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FB65AA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C0378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1FB3FB"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Ca habitat </w:t>
            </w: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cuibărit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pășunile</w:t>
            </w:r>
            <w:proofErr w:type="spellEnd"/>
            <w:r w:rsidRPr="00BB753E">
              <w:rPr>
                <w:rFonts w:ascii="Times New Roman" w:hAnsi="Times New Roman" w:cs="Times New Roman"/>
                <w:sz w:val="16"/>
                <w:szCs w:val="16"/>
              </w:rPr>
              <w:t>/</w:t>
            </w:r>
            <w:proofErr w:type="spellStart"/>
            <w:r w:rsidRPr="00BB753E">
              <w:rPr>
                <w:rFonts w:ascii="Times New Roman" w:hAnsi="Times New Roman" w:cs="Times New Roman"/>
                <w:sz w:val="16"/>
                <w:szCs w:val="16"/>
              </w:rPr>
              <w:t>fânețele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terenurile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agricole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pentru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hrănire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48478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4EDBBD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6BA75329"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0469E4E"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A221 </w:t>
            </w:r>
          </w:p>
          <w:p w14:paraId="6033FE5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Asio otus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1079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3995,14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7C868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B424AC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93C7F2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E7BFF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20000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5BCE9D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B636E8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95708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0A4880"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foarte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8C3A7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FAB59F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B9EAE38"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D2E449C"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A087 </w:t>
            </w:r>
          </w:p>
          <w:p w14:paraId="430AB9C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Buteo buteo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85444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9A55B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65</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7D6AD6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1C778D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74FA2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38000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EAD564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AD4A14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3C5B2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8143F4"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18B33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8A135E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BF461DA"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18E948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A086</w:t>
            </w:r>
          </w:p>
          <w:p w14:paraId="05E5C8E2"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Buteo lagopus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5829B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444FD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7B8554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5AB908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D3824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A3A8AD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EDC6F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F65EE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A46D3D"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FF670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B20FF7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DFF84EB"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495AC3D5"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A366</w:t>
            </w:r>
          </w:p>
          <w:p w14:paraId="3A17A1D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Carduelis carduelis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A8785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4284,31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1C92A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43287E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194791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F64ED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7700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F3B154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8ACEF3B"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62967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33C3D3"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EC590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C1F760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59554E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E9B02D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A363</w:t>
            </w:r>
          </w:p>
          <w:p w14:paraId="7BC7BE6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Carduelis chloris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E145C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4284,31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3E7F3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9A43DD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CE57CE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4B5C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8EE7ED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083E48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E1F4C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77DD1D"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6AA08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79DA37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5E9CC2D"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CE672F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A365</w:t>
            </w:r>
          </w:p>
          <w:p w14:paraId="0FD43F4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Carduelis spinus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8D25D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F1A42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A32B64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688447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B6A42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4600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C444C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D908E7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6603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952678"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F1AE4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EB8783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F03DE87"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54A925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A373</w:t>
            </w:r>
          </w:p>
          <w:p w14:paraId="48DC219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Coccothraustes coccothraustes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00802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064A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7614AE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A82843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16E9B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23300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61163C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EAA9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52DA5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8E1424"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A78432"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48720D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7C42498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27CB5A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A208</w:t>
            </w:r>
          </w:p>
          <w:p w14:paraId="55510AD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Columba palumbus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192DF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0583D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49EEB6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FB8A4C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965D8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23300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88DF75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95626B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7DBD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59010D"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8A09A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2A0C21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6F4791CB"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60B150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A212</w:t>
            </w:r>
          </w:p>
          <w:p w14:paraId="4232CA3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Cuculus canorus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8498E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EB294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69BE56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5BBB0D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7C634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12374,5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AF96A9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D7B0DE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22CA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08615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foarte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8BB39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476091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2187F02B"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B0FBE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A378</w:t>
            </w:r>
          </w:p>
          <w:p w14:paraId="4BBBA63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Emberiza cia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E3ECF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e la o distanță de 4980,44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066B9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059573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E72D18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DC58D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149308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FD7B7FC"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BA0B9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5AD5C0"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poieni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pajiști</w:t>
            </w:r>
            <w:proofErr w:type="spellEnd"/>
            <w:r w:rsidRPr="00BB753E">
              <w:rPr>
                <w:rFonts w:ascii="Times New Roman" w:hAnsi="Times New Roman" w:cs="Times New Roman"/>
                <w:sz w:val="16"/>
                <w:szCs w:val="16"/>
              </w:rPr>
              <w:t xml:space="preserve"> montane, </w:t>
            </w:r>
            <w:proofErr w:type="spellStart"/>
            <w:r w:rsidRPr="00BB753E">
              <w:rPr>
                <w:rFonts w:ascii="Times New Roman" w:hAnsi="Times New Roman" w:cs="Times New Roman"/>
                <w:sz w:val="16"/>
                <w:szCs w:val="16"/>
              </w:rPr>
              <w:t>chiar</w:t>
            </w:r>
            <w:proofErr w:type="spellEnd"/>
            <w:r w:rsidRPr="00BB753E">
              <w:rPr>
                <w:rFonts w:ascii="Times New Roman" w:hAnsi="Times New Roman" w:cs="Times New Roman"/>
                <w:sz w:val="16"/>
                <w:szCs w:val="16"/>
              </w:rPr>
              <w:t xml:space="preserve"> sub </w:t>
            </w:r>
            <w:proofErr w:type="spellStart"/>
            <w:r w:rsidRPr="00BB753E">
              <w:rPr>
                <w:rFonts w:ascii="Times New Roman" w:hAnsi="Times New Roman" w:cs="Times New Roman"/>
                <w:sz w:val="16"/>
                <w:szCs w:val="16"/>
              </w:rPr>
              <w:t>limita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arborilor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70E4D"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B7C7B0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CFE8BE1"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7155F95"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A269</w:t>
            </w:r>
          </w:p>
          <w:p w14:paraId="0A00DFA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Erithacus rubecula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90BB5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70093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5</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21E728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51D508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A74BF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1B404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4400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7D473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230DD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D77FD2"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4F7F6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3D712F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7AE0F56"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C4918E5" w14:textId="3E7587B7" w:rsidR="00E04AEB" w:rsidRPr="00BB753E" w:rsidRDefault="0039295E" w:rsidP="0069730A">
            <w:pPr>
              <w:widowControl w:val="0"/>
              <w:spacing w:after="0" w:line="240" w:lineRule="auto"/>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lastRenderedPageBreak/>
              <w:t>A099</w:t>
            </w:r>
          </w:p>
          <w:p w14:paraId="7B4CE114" w14:textId="227D2848" w:rsidR="00E04AEB" w:rsidRPr="00BB753E" w:rsidRDefault="00E04AEB" w:rsidP="001D6150">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 xml:space="preserve">Falco </w:t>
            </w:r>
            <w:r w:rsidR="001D6150">
              <w:rPr>
                <w:rFonts w:ascii="Times New Roman" w:eastAsia="Courier New" w:hAnsi="Times New Roman" w:cs="Times New Roman"/>
                <w:i/>
                <w:sz w:val="16"/>
                <w:szCs w:val="16"/>
                <w:lang w:val="ro-RO" w:eastAsia="ro-RO" w:bidi="ro-RO"/>
              </w:rPr>
              <w:t>subbuteo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63BEF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A0F500" w14:textId="6B9AC82F" w:rsidR="00E04AEB" w:rsidRPr="00BB753E" w:rsidRDefault="001D6150" w:rsidP="0069730A">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9E3C57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21C00A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5137EA" w14:textId="649B3742" w:rsidR="00E04AEB" w:rsidRPr="00BB753E" w:rsidRDefault="001D6150" w:rsidP="0069730A">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1DB0FE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FD1EF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9945E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1C1998"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poieni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pajiști</w:t>
            </w:r>
            <w:proofErr w:type="spellEnd"/>
            <w:r w:rsidRPr="00BB753E">
              <w:rPr>
                <w:rFonts w:ascii="Times New Roman" w:hAnsi="Times New Roman" w:cs="Times New Roman"/>
                <w:sz w:val="16"/>
                <w:szCs w:val="16"/>
              </w:rPr>
              <w:t xml:space="preserve"> montane, </w:t>
            </w:r>
            <w:proofErr w:type="spellStart"/>
            <w:r w:rsidRPr="00BB753E">
              <w:rPr>
                <w:rFonts w:ascii="Times New Roman" w:hAnsi="Times New Roman" w:cs="Times New Roman"/>
                <w:sz w:val="16"/>
                <w:szCs w:val="16"/>
              </w:rPr>
              <w:t>chiar</w:t>
            </w:r>
            <w:proofErr w:type="spellEnd"/>
            <w:r w:rsidRPr="00BB753E">
              <w:rPr>
                <w:rFonts w:ascii="Times New Roman" w:hAnsi="Times New Roman" w:cs="Times New Roman"/>
                <w:sz w:val="16"/>
                <w:szCs w:val="16"/>
              </w:rPr>
              <w:t xml:space="preserve"> sub </w:t>
            </w:r>
            <w:proofErr w:type="spellStart"/>
            <w:r w:rsidRPr="00BB753E">
              <w:rPr>
                <w:rFonts w:ascii="Times New Roman" w:hAnsi="Times New Roman" w:cs="Times New Roman"/>
                <w:sz w:val="16"/>
                <w:szCs w:val="16"/>
              </w:rPr>
              <w:t>limita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arborilor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EB22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ED5B5D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754314F0"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B8F375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A322</w:t>
            </w:r>
          </w:p>
          <w:p w14:paraId="304B3AC2"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Ficedula hypoleuca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19EDC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C2F7A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4A49DA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A403E5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A5994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4F61FA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129CC06"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84C10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EEAC0D"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4B152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C77A6B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E3F015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9873B5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A359</w:t>
            </w:r>
          </w:p>
          <w:p w14:paraId="43FB5D4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Fringilla coelebs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36583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E4082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F18D05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5FECC6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4DAB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E789BD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4005C4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E003D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FFAA2B"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toate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tipurile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păduri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2FF86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2597DE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6EFBE0FA"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22285C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A360</w:t>
            </w:r>
          </w:p>
          <w:p w14:paraId="2173C93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Frigilla montifrigilla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FBF2B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9C24B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63A25A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FC42E7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379C8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47C558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0E9491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A61B0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669D74"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Ocupă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specii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sălcii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arini</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B3256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9AFF94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086BBAC"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4FF2C72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A299</w:t>
            </w:r>
          </w:p>
          <w:p w14:paraId="2FCE6E58"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Hippolais icterina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6BFDA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EE1D9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3F33A9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1ADCC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409F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450378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46E2EB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03476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D6E5E0"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Cuibărește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inclusiv</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stejar</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sau</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subarboret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3DA9B5"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DA43B6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6BDD145"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BDAA19B"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A235</w:t>
            </w:r>
          </w:p>
          <w:p w14:paraId="6D76954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Jynx torquilla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49495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9051C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A9DDC7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51EA7C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17572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E76850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3DA109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A7F4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B11F75"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10977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5902A9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89A4C0E"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B1220C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A261</w:t>
            </w:r>
          </w:p>
          <w:p w14:paraId="717F5A0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Motacilla cinerea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AE07E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70F8E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109E90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43C5D1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CD49F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850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09BC76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33E5EA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C17C5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BE95F"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răuri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încet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curgătoare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C4E4B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486F60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CAEB9E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2648E2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A214</w:t>
            </w:r>
          </w:p>
          <w:p w14:paraId="46AF2D1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Otus scopus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609B0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90C3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3C5EF7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B81B55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170BD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5500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12E489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7A4A58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DD9B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4646DA"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18FF54"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07DCC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02B47749"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61DE4ED"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A315</w:t>
            </w:r>
          </w:p>
          <w:p w14:paraId="63E4190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Phylloscopus collybita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A240C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9C9E9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27DB1F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B21552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CBAB4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875B56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D13A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Necuoscută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A6A77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740906"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cadrul</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cărora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există</w:t>
            </w:r>
            <w:proofErr w:type="spellEnd"/>
            <w:r w:rsidRPr="00BB753E">
              <w:rPr>
                <w:rFonts w:ascii="Times New Roman" w:hAnsi="Times New Roman" w:cs="Times New Roman"/>
                <w:sz w:val="16"/>
                <w:szCs w:val="16"/>
              </w:rPr>
              <w:t xml:space="preserve"> un </w:t>
            </w:r>
            <w:proofErr w:type="spellStart"/>
            <w:r w:rsidRPr="00BB753E">
              <w:rPr>
                <w:rFonts w:ascii="Times New Roman" w:hAnsi="Times New Roman" w:cs="Times New Roman"/>
                <w:sz w:val="16"/>
                <w:szCs w:val="16"/>
              </w:rPr>
              <w:t>strat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arbustiv</w:t>
            </w:r>
            <w:proofErr w:type="spellEnd"/>
            <w:r w:rsidRPr="00BB753E">
              <w:rPr>
                <w:rFonts w:ascii="Times New Roman" w:hAnsi="Times New Roman" w:cs="Times New Roman"/>
                <w:sz w:val="16"/>
                <w:szCs w:val="16"/>
              </w:rPr>
              <w:t xml:space="preserve"> bine </w:t>
            </w:r>
            <w:proofErr w:type="spellStart"/>
            <w:r w:rsidRPr="00BB753E">
              <w:rPr>
                <w:rFonts w:ascii="Times New Roman" w:hAnsi="Times New Roman" w:cs="Times New Roman"/>
                <w:sz w:val="16"/>
                <w:szCs w:val="16"/>
              </w:rPr>
              <w:t>dezvoltat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8B283C"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59365C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77080CB3"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050E5E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A316</w:t>
            </w:r>
          </w:p>
          <w:p w14:paraId="1A90226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Phylloscopus</w:t>
            </w:r>
          </w:p>
          <w:p w14:paraId="26850B0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ttrochilus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05198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B1584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593E4B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5BA53A5"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278A87"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FFA2F9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C017A52"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BE5F0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4F5A37"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zone cu </w:t>
            </w:r>
            <w:proofErr w:type="spellStart"/>
            <w:r w:rsidRPr="00BB753E">
              <w:rPr>
                <w:rFonts w:ascii="Times New Roman" w:hAnsi="Times New Roman" w:cs="Times New Roman"/>
                <w:sz w:val="16"/>
                <w:szCs w:val="16"/>
              </w:rPr>
              <w:t>tufăriș</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abundent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44DA4E"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C77B28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4C3BF296"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ADC295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A372</w:t>
            </w:r>
          </w:p>
          <w:p w14:paraId="3B29A653"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Pyrrhula pyrrhula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DE83D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747FB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65524B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B6E5D0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F348C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7100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73CE55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36568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A152E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F7338C"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ocupă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foioase</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amestec</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817FD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1113570"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3C4C35AC"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32D649B9"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A318</w:t>
            </w:r>
          </w:p>
          <w:p w14:paraId="61D700E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Regulus ignicapillus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4A1DF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6D7A1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0F1452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2F7CF7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DF460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7100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B8E31B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915212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A5A48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54382"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foioase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1B86C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50D5A4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3AD248D"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2B3DAF4"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A317</w:t>
            </w:r>
          </w:p>
          <w:p w14:paraId="58E3A9D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Regulus regulus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F6955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BD8F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D50261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6D24BF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86C0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7100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158F6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82B3F1A"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20BCBC"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F54E8A"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mixte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foioase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D2E09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5FF0699"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14DCAC8"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3460109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A223</w:t>
            </w:r>
          </w:p>
          <w:p w14:paraId="646827E5"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Aegolius funereus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CF764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sse află la o distanță de 5,72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F84AF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760DE2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A36E0F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60840D"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7700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FB69BE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B888539"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6BC968"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1A4B44"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C610D2"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5802D1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1809E259"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06919D1"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A311</w:t>
            </w:r>
          </w:p>
          <w:p w14:paraId="0B106BD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Sylvia atricapilla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0646A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D1B1A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69897C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704684A"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21D06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23300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44BA16"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A3C08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Nespecificată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1DA90D"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EB1F6D"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Preferă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habitatele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cadrul</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cărora</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există</w:t>
            </w:r>
            <w:proofErr w:type="spellEnd"/>
            <w:r w:rsidRPr="00BB753E">
              <w:rPr>
                <w:rFonts w:ascii="Times New Roman" w:hAnsi="Times New Roman" w:cs="Times New Roman"/>
                <w:sz w:val="16"/>
                <w:szCs w:val="16"/>
              </w:rPr>
              <w:t xml:space="preserve"> un </w:t>
            </w:r>
            <w:proofErr w:type="spellStart"/>
            <w:r w:rsidRPr="00BB753E">
              <w:rPr>
                <w:rFonts w:ascii="Times New Roman" w:hAnsi="Times New Roman" w:cs="Times New Roman"/>
                <w:sz w:val="16"/>
                <w:szCs w:val="16"/>
              </w:rPr>
              <w:t>strat</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arbustiv</w:t>
            </w:r>
            <w:proofErr w:type="spellEnd"/>
            <w:r w:rsidRPr="00BB753E">
              <w:rPr>
                <w:rFonts w:ascii="Times New Roman" w:hAnsi="Times New Roman" w:cs="Times New Roman"/>
                <w:sz w:val="16"/>
                <w:szCs w:val="16"/>
              </w:rPr>
              <w:t xml:space="preserve"> bine </w:t>
            </w:r>
            <w:proofErr w:type="spellStart"/>
            <w:r w:rsidRPr="00BB753E">
              <w:rPr>
                <w:rFonts w:ascii="Times New Roman" w:hAnsi="Times New Roman" w:cs="Times New Roman"/>
                <w:sz w:val="16"/>
                <w:szCs w:val="16"/>
              </w:rPr>
              <w:t>dezvoltat</w:t>
            </w:r>
            <w:proofErr w:type="spellEnd"/>
            <w:r w:rsidRPr="00BB753E">
              <w:rPr>
                <w:rFonts w:ascii="Times New Roman" w:hAnsi="Times New Roman" w:cs="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219248"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CF5AD6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E756937"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4E3D1DF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lastRenderedPageBreak/>
              <w:t>A283</w:t>
            </w:r>
          </w:p>
          <w:p w14:paraId="19B357F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Turdus merula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4239EF"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536D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E0534E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8CBBCF1"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C2B6B"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38000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2BA4E62"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05DED6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686BAB"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F75942"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forestiere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282686"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15AAB97"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620AD3B6"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9524702"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A285</w:t>
            </w:r>
          </w:p>
          <w:p w14:paraId="447B045F"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Turdus philomelos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6398E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ED1748"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BA2DE5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23806B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65ADC3"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28000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9C7D62C"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704901"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D57F3"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3BBAE"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w:t>
            </w:r>
            <w:proofErr w:type="spellStart"/>
            <w:r w:rsidRPr="00BB753E">
              <w:rPr>
                <w:rFonts w:ascii="Times New Roman" w:hAnsi="Times New Roman" w:cs="Times New Roman"/>
                <w:sz w:val="16"/>
                <w:szCs w:val="16"/>
              </w:rPr>
              <w:t>apare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habitate</w:t>
            </w:r>
            <w:proofErr w:type="spellEnd"/>
            <w:r w:rsidRPr="00BB753E">
              <w:rPr>
                <w:rFonts w:ascii="Times New Roman" w:hAnsi="Times New Roman" w:cs="Times New Roman"/>
                <w:sz w:val="16"/>
                <w:szCs w:val="16"/>
              </w:rPr>
              <w:t xml:space="preserve"> variate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13C7BF"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6E2B372"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AAEB5D5" w14:textId="77777777" w:rsidTr="00E04AEB">
        <w:trPr>
          <w:trHeight w:hRule="exact" w:val="2273"/>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5468C8E7"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A282</w:t>
            </w:r>
          </w:p>
          <w:p w14:paraId="52F03350"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Turdus torquatus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ED6564"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Habitatul speciei sse află la o distanță de 6678,42 față de plan, dar are habitat potențial pe suprafața planuri deoarece este o specie caracteristică pădurilor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57ABA9"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F612F5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E60DD6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1A0A3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180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305AA80"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B6AF340"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02B6BE"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295E5B" w14:textId="77777777" w:rsidR="00E04AEB" w:rsidRPr="00BB753E" w:rsidRDefault="00E04AEB" w:rsidP="0069730A">
            <w:pPr>
              <w:widowControl w:val="0"/>
              <w:spacing w:after="0" w:line="240" w:lineRule="auto"/>
              <w:jc w:val="center"/>
              <w:rPr>
                <w:rFonts w:ascii="Times New Roman" w:hAnsi="Times New Roman" w:cs="Times New Roman"/>
                <w:sz w:val="16"/>
                <w:szCs w:val="16"/>
              </w:rPr>
            </w:pPr>
            <w:r w:rsidRPr="00BB753E">
              <w:rPr>
                <w:rFonts w:ascii="Times New Roman" w:hAnsi="Times New Roman" w:cs="Times New Roman"/>
                <w:sz w:val="16"/>
                <w:szCs w:val="16"/>
              </w:rPr>
              <w:t xml:space="preserve">Specia se </w:t>
            </w:r>
            <w:proofErr w:type="spellStart"/>
            <w:r w:rsidRPr="00BB753E">
              <w:rPr>
                <w:rFonts w:ascii="Times New Roman" w:hAnsi="Times New Roman" w:cs="Times New Roman"/>
                <w:sz w:val="16"/>
                <w:szCs w:val="16"/>
              </w:rPr>
              <w:t>întâlnește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turbării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deschise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zone </w:t>
            </w:r>
            <w:proofErr w:type="spellStart"/>
            <w:r w:rsidRPr="00BB753E">
              <w:rPr>
                <w:rFonts w:ascii="Times New Roman" w:hAnsi="Times New Roman" w:cs="Times New Roman"/>
                <w:sz w:val="16"/>
                <w:szCs w:val="16"/>
              </w:rPr>
              <w:t>muntoase</w:t>
            </w:r>
            <w:proofErr w:type="spellEnd"/>
            <w:r w:rsidRPr="00BB753E">
              <w:rPr>
                <w:rFonts w:ascii="Times New Roman" w:hAnsi="Times New Roman" w:cs="Times New Roman"/>
                <w:sz w:val="16"/>
                <w:szCs w:val="16"/>
              </w:rPr>
              <w:t xml:space="preserve"> cu </w:t>
            </w:r>
            <w:proofErr w:type="spellStart"/>
            <w:r w:rsidRPr="00BB753E">
              <w:rPr>
                <w:rFonts w:ascii="Times New Roman" w:hAnsi="Times New Roman" w:cs="Times New Roman"/>
                <w:sz w:val="16"/>
                <w:szCs w:val="16"/>
              </w:rPr>
              <w:t>stâncărie</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arbuști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și</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arbori</w:t>
            </w:r>
            <w:proofErr w:type="spellEnd"/>
            <w:r w:rsidRPr="00BB753E">
              <w:rPr>
                <w:rFonts w:ascii="Times New Roman" w:hAnsi="Times New Roman" w:cs="Times New Roman"/>
                <w:sz w:val="16"/>
                <w:szCs w:val="16"/>
              </w:rPr>
              <w:t xml:space="preserve"> de </w:t>
            </w:r>
            <w:proofErr w:type="spellStart"/>
            <w:r w:rsidRPr="00BB753E">
              <w:rPr>
                <w:rFonts w:ascii="Times New Roman" w:hAnsi="Times New Roman" w:cs="Times New Roman"/>
                <w:sz w:val="16"/>
                <w:szCs w:val="16"/>
              </w:rPr>
              <w:t>conifere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159FE7"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EA42866"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r w:rsidR="00E04AEB" w:rsidRPr="00BB753E" w14:paraId="50CC49DD" w14:textId="77777777" w:rsidTr="00C10959">
        <w:trPr>
          <w:trHeight w:hRule="exact" w:val="1847"/>
          <w:jc w:val="center"/>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B8291FA"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A287</w:t>
            </w:r>
          </w:p>
          <w:p w14:paraId="5B272FB6" w14:textId="77777777" w:rsidR="00E04AEB" w:rsidRPr="00BB753E" w:rsidRDefault="00E04AEB" w:rsidP="0069730A">
            <w:pPr>
              <w:widowControl w:val="0"/>
              <w:spacing w:after="0" w:line="240" w:lineRule="auto"/>
              <w:jc w:val="center"/>
              <w:rPr>
                <w:rFonts w:ascii="Times New Roman" w:eastAsia="Courier New" w:hAnsi="Times New Roman" w:cs="Times New Roman"/>
                <w:i/>
                <w:sz w:val="16"/>
                <w:szCs w:val="16"/>
                <w:lang w:val="ro-RO" w:eastAsia="ro-RO" w:bidi="ro-RO"/>
              </w:rPr>
            </w:pPr>
            <w:r w:rsidRPr="00BB753E">
              <w:rPr>
                <w:rFonts w:ascii="Times New Roman" w:eastAsia="Courier New" w:hAnsi="Times New Roman" w:cs="Times New Roman"/>
                <w:i/>
                <w:sz w:val="16"/>
                <w:szCs w:val="16"/>
                <w:lang w:val="ro-RO" w:eastAsia="ro-RO" w:bidi="ro-RO"/>
              </w:rPr>
              <w:t>Turdus viscivorus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5E37C1"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Specia nu a fost reperată pe suprafața planului, dar aria de distribuție se suprapune planului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8DAA6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BCEE93E"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În timpul studiilor de teren nu a fost identificată specia pe suprafața amenajamentului</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BD6AF6F"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153335"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24000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65A31BA" w14:textId="77777777" w:rsidR="00E04AEB" w:rsidRPr="00BB753E" w:rsidRDefault="00E04AEB" w:rsidP="0069730A">
            <w:pPr>
              <w:widowControl w:val="0"/>
              <w:spacing w:after="0" w:line="240" w:lineRule="auto"/>
              <w:jc w:val="center"/>
              <w:rPr>
                <w:rFonts w:ascii="Times New Roman" w:eastAsia="Courier New" w:hAnsi="Times New Roman" w:cs="Times New Roman"/>
                <w:sz w:val="16"/>
                <w:szCs w:val="16"/>
                <w:lang w:val="ro-RO" w:eastAsia="ro-RO" w:bidi="ro-RO"/>
              </w:rPr>
            </w:pPr>
            <w:r w:rsidRPr="00BB753E">
              <w:rPr>
                <w:rFonts w:ascii="Times New Roman" w:eastAsia="Courier New" w:hAnsi="Times New Roman" w:cs="Times New Roman"/>
                <w:sz w:val="16"/>
                <w:szCs w:val="16"/>
                <w:lang w:val="ro-RO" w:eastAsia="ro-RO" w:bidi="ro-RO"/>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D326C4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Favorabilă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7008F4"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143E7A" w14:textId="77777777" w:rsidR="00E04AEB" w:rsidRPr="00BB753E" w:rsidRDefault="00E04AEB" w:rsidP="0069730A">
            <w:pPr>
              <w:widowControl w:val="0"/>
              <w:spacing w:after="0" w:line="240" w:lineRule="auto"/>
              <w:jc w:val="center"/>
              <w:rPr>
                <w:rFonts w:ascii="Times New Roman" w:hAnsi="Times New Roman" w:cs="Times New Roman"/>
                <w:sz w:val="16"/>
                <w:szCs w:val="16"/>
              </w:rPr>
            </w:pPr>
            <w:proofErr w:type="spellStart"/>
            <w:r w:rsidRPr="00BB753E">
              <w:rPr>
                <w:rFonts w:ascii="Times New Roman" w:hAnsi="Times New Roman" w:cs="Times New Roman"/>
                <w:sz w:val="16"/>
                <w:szCs w:val="16"/>
              </w:rPr>
              <w:t>Poate</w:t>
            </w:r>
            <w:proofErr w:type="spellEnd"/>
            <w:r w:rsidRPr="00BB753E">
              <w:rPr>
                <w:rFonts w:ascii="Times New Roman" w:hAnsi="Times New Roman" w:cs="Times New Roman"/>
                <w:sz w:val="16"/>
                <w:szCs w:val="16"/>
              </w:rPr>
              <w:t xml:space="preserve"> fi </w:t>
            </w:r>
            <w:proofErr w:type="spellStart"/>
            <w:r w:rsidRPr="00BB753E">
              <w:rPr>
                <w:rFonts w:ascii="Times New Roman" w:hAnsi="Times New Roman" w:cs="Times New Roman"/>
                <w:sz w:val="16"/>
                <w:szCs w:val="16"/>
              </w:rPr>
              <w:t>întâlnită</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în</w:t>
            </w:r>
            <w:proofErr w:type="spellEnd"/>
            <w:r w:rsidRPr="00BB753E">
              <w:rPr>
                <w:rFonts w:ascii="Times New Roman" w:hAnsi="Times New Roman" w:cs="Times New Roman"/>
                <w:sz w:val="16"/>
                <w:szCs w:val="16"/>
              </w:rPr>
              <w:t xml:space="preserve"> </w:t>
            </w:r>
            <w:proofErr w:type="spellStart"/>
            <w:r w:rsidRPr="00BB753E">
              <w:rPr>
                <w:rFonts w:ascii="Times New Roman" w:hAnsi="Times New Roman" w:cs="Times New Roman"/>
                <w:sz w:val="16"/>
                <w:szCs w:val="16"/>
              </w:rPr>
              <w:t>pădurile</w:t>
            </w:r>
            <w:proofErr w:type="spellEnd"/>
            <w:r w:rsidRPr="00BB753E">
              <w:rPr>
                <w:rFonts w:ascii="Times New Roman" w:hAnsi="Times New Roman" w:cs="Times New Roman"/>
                <w:sz w:val="16"/>
                <w:szCs w:val="16"/>
              </w:rPr>
              <w:t xml:space="preserve"> mature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AD8CE3" w14:textId="77777777" w:rsidR="00E04AEB" w:rsidRPr="00BB753E" w:rsidRDefault="00E04AEB" w:rsidP="0069730A">
            <w:pPr>
              <w:widowControl w:val="0"/>
              <w:spacing w:after="0" w:line="240" w:lineRule="auto"/>
              <w:jc w:val="center"/>
              <w:rPr>
                <w:rFonts w:ascii="Times New Roman" w:eastAsia="Times New Roman" w:hAnsi="Times New Roman" w:cs="Times New Roman"/>
                <w:sz w:val="16"/>
                <w:szCs w:val="16"/>
                <w:lang w:val="ro-RO" w:eastAsia="ro-RO" w:bidi="ro-RO"/>
              </w:rPr>
            </w:pPr>
            <w:r w:rsidRPr="00BB753E">
              <w:rPr>
                <w:rFonts w:ascii="Times New Roman" w:eastAsia="Times New Roman" w:hAnsi="Times New Roman" w:cs="Times New Roman"/>
                <w:sz w:val="16"/>
                <w:szCs w:val="16"/>
                <w:lang w:val="ro-RO" w:eastAsia="ro-RO" w:bidi="ro-RO"/>
              </w:rPr>
              <w:t>Alterare habitat, Perturbarea activității biologice a  speciei.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B02ADA5" w14:textId="77777777" w:rsidR="00E04AEB" w:rsidRPr="00BB753E" w:rsidRDefault="00E04AEB" w:rsidP="0069730A">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B753E">
              <w:rPr>
                <w:rFonts w:ascii="Times New Roman" w:eastAsia="Times New Roman" w:hAnsi="Times New Roman" w:cs="Times New Roman"/>
                <w:color w:val="000000"/>
                <w:sz w:val="16"/>
                <w:szCs w:val="16"/>
                <w:lang w:val="ro-RO" w:eastAsia="ro-RO" w:bidi="ro-RO"/>
              </w:rPr>
              <w:t>Necunoscute</w:t>
            </w:r>
          </w:p>
        </w:tc>
      </w:tr>
    </w:tbl>
    <w:p w14:paraId="4A1CFA2E" w14:textId="6843B36D" w:rsidR="007F4F23" w:rsidRDefault="007F4F23" w:rsidP="00A02DBA"/>
    <w:p w14:paraId="2D93A3CB" w14:textId="2D85426B" w:rsidR="00055291" w:rsidRPr="00D47055" w:rsidRDefault="0096531F" w:rsidP="00306C7E">
      <w:pPr>
        <w:pStyle w:val="Heading2"/>
        <w:rPr>
          <w:rFonts w:eastAsia="Courier New"/>
          <w:b/>
          <w:lang w:val="ro-RO" w:eastAsia="ro-RO" w:bidi="ro-RO"/>
        </w:rPr>
      </w:pPr>
      <w:bookmarkStart w:id="29" w:name="_Toc170220879"/>
      <w:r>
        <w:rPr>
          <w:b/>
          <w:sz w:val="25"/>
          <w:szCs w:val="25"/>
          <w:lang w:val="ro-RO"/>
        </w:rPr>
        <w:lastRenderedPageBreak/>
        <w:t>I.</w:t>
      </w:r>
      <w:r w:rsidR="00BE6957" w:rsidRPr="00D47055">
        <w:rPr>
          <w:b/>
          <w:sz w:val="25"/>
          <w:szCs w:val="25"/>
          <w:lang w:val="ro-RO"/>
        </w:rPr>
        <w:t xml:space="preserve">B.3. </w:t>
      </w:r>
      <w:r w:rsidR="00055291" w:rsidRPr="00D47055">
        <w:rPr>
          <w:rFonts w:eastAsia="Courier New"/>
          <w:b/>
          <w:lang w:val="ro-RO" w:eastAsia="ro-RO" w:bidi="ro-RO"/>
        </w:rPr>
        <w:t>Relațiile structurale și funcționale care cree</w:t>
      </w:r>
      <w:r w:rsidR="00BE6957" w:rsidRPr="00D47055">
        <w:rPr>
          <w:rFonts w:eastAsia="Courier New"/>
          <w:b/>
          <w:lang w:val="ro-RO" w:eastAsia="ro-RO" w:bidi="ro-RO"/>
        </w:rPr>
        <w:t>ază și mențin integritatea ariei naturale protejate</w:t>
      </w:r>
      <w:bookmarkEnd w:id="29"/>
    </w:p>
    <w:p w14:paraId="13FF68CF" w14:textId="53DA4B17" w:rsidR="00055291" w:rsidRPr="00055291" w:rsidRDefault="00744EBD" w:rsidP="00306C7E">
      <w:pPr>
        <w:pStyle w:val="Tablecaption0"/>
        <w:ind w:left="442"/>
        <w:jc w:val="right"/>
        <w:rPr>
          <w:i/>
          <w:color w:val="000000"/>
          <w:sz w:val="20"/>
          <w:szCs w:val="20"/>
          <w:lang w:val="ro-RO" w:eastAsia="ro-RO" w:bidi="ro-RO"/>
        </w:rPr>
      </w:pPr>
      <w:r>
        <w:rPr>
          <w:i/>
          <w:color w:val="000000"/>
          <w:sz w:val="20"/>
          <w:szCs w:val="20"/>
          <w:lang w:val="ro-RO" w:eastAsia="ro-RO" w:bidi="ro-RO"/>
        </w:rPr>
        <w:t>Tabelul 12</w:t>
      </w:r>
      <w:r w:rsidR="00055291" w:rsidRPr="00055291">
        <w:rPr>
          <w:i/>
          <w:color w:val="000000"/>
          <w:sz w:val="20"/>
          <w:szCs w:val="20"/>
          <w:lang w:val="ro-RO" w:eastAsia="ro-RO" w:bidi="ro-RO"/>
        </w:rPr>
        <w:t xml:space="preserve"> </w:t>
      </w:r>
    </w:p>
    <w:p w14:paraId="74A8F481" w14:textId="7877CEA1" w:rsidR="00190605" w:rsidRPr="004A6139" w:rsidRDefault="00055291" w:rsidP="004A6139">
      <w:pPr>
        <w:pStyle w:val="Tablecaption0"/>
        <w:ind w:left="442"/>
        <w:jc w:val="right"/>
        <w:rPr>
          <w:i/>
          <w:color w:val="000000"/>
          <w:sz w:val="20"/>
          <w:szCs w:val="20"/>
          <w:lang w:val="ro-RO" w:eastAsia="ro-RO" w:bidi="ro-RO"/>
        </w:rPr>
      </w:pPr>
      <w:r w:rsidRPr="00055291">
        <w:rPr>
          <w:i/>
          <w:color w:val="000000"/>
          <w:sz w:val="20"/>
          <w:szCs w:val="20"/>
          <w:lang w:val="ro-RO" w:eastAsia="ro-RO" w:bidi="ro-RO"/>
        </w:rPr>
        <w:t>Relațiile structurale și funcționale</w:t>
      </w:r>
      <w:r w:rsidR="00306C7E">
        <w:rPr>
          <w:i/>
          <w:color w:val="000000"/>
          <w:sz w:val="20"/>
          <w:szCs w:val="20"/>
          <w:lang w:val="ro-RO" w:eastAsia="ro-RO" w:bidi="ro-RO"/>
        </w:rPr>
        <w:t xml:space="preserve"> </w:t>
      </w:r>
      <w:r w:rsidR="00C60779" w:rsidRPr="00C60779">
        <w:rPr>
          <w:i/>
          <w:color w:val="000000"/>
          <w:sz w:val="20"/>
          <w:szCs w:val="20"/>
          <w:lang w:val="ro-RO" w:eastAsia="ro-RO" w:bidi="ro-RO"/>
        </w:rPr>
        <w:t>ROSCI0087 Grădiștea Muncelului – Cioclovina</w:t>
      </w:r>
    </w:p>
    <w:tbl>
      <w:tblPr>
        <w:tblOverlap w:val="never"/>
        <w:tblW w:w="1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8"/>
        <w:gridCol w:w="2104"/>
        <w:gridCol w:w="3550"/>
        <w:gridCol w:w="2835"/>
        <w:gridCol w:w="2567"/>
        <w:gridCol w:w="1402"/>
      </w:tblGrid>
      <w:tr w:rsidR="00306C7E" w:rsidRPr="00744EBD" w14:paraId="106FD133" w14:textId="77777777" w:rsidTr="00AD0864">
        <w:trPr>
          <w:trHeight w:val="20"/>
          <w:jc w:val="center"/>
        </w:trPr>
        <w:tc>
          <w:tcPr>
            <w:tcW w:w="2978" w:type="dxa"/>
            <w:shd w:val="clear" w:color="auto" w:fill="C2D69B" w:themeFill="accent3" w:themeFillTint="99"/>
            <w:vAlign w:val="center"/>
          </w:tcPr>
          <w:p w14:paraId="7B683B17"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Denumire specie/ habitat</w:t>
            </w:r>
          </w:p>
        </w:tc>
        <w:tc>
          <w:tcPr>
            <w:tcW w:w="2104" w:type="dxa"/>
            <w:shd w:val="clear" w:color="auto" w:fill="C2D69B" w:themeFill="accent3" w:themeFillTint="99"/>
            <w:vAlign w:val="center"/>
          </w:tcPr>
          <w:p w14:paraId="68AFC861"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Relațiile de dependență dintre ANPIC și corpurile de apă subterană și de suprafață</w:t>
            </w:r>
          </w:p>
        </w:tc>
        <w:tc>
          <w:tcPr>
            <w:tcW w:w="3550" w:type="dxa"/>
            <w:shd w:val="clear" w:color="auto" w:fill="C2D69B" w:themeFill="accent3" w:themeFillTint="99"/>
            <w:vAlign w:val="center"/>
          </w:tcPr>
          <w:p w14:paraId="3AA72826"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Relațiile de dependență dintre speciile și habitatele de interes comunitar</w:t>
            </w:r>
          </w:p>
        </w:tc>
        <w:tc>
          <w:tcPr>
            <w:tcW w:w="2835" w:type="dxa"/>
            <w:shd w:val="clear" w:color="auto" w:fill="C2D69B" w:themeFill="accent3" w:themeFillTint="99"/>
            <w:vAlign w:val="center"/>
          </w:tcPr>
          <w:p w14:paraId="39BC1DC2"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Relațiile de dependență dintre speciile/ habitate și alte caracteristici (de relief, geologice, altitudinale, altele)</w:t>
            </w:r>
          </w:p>
        </w:tc>
        <w:tc>
          <w:tcPr>
            <w:tcW w:w="2567" w:type="dxa"/>
            <w:shd w:val="clear" w:color="auto" w:fill="C2D69B" w:themeFill="accent3" w:themeFillTint="99"/>
            <w:vAlign w:val="center"/>
          </w:tcPr>
          <w:p w14:paraId="00CE8129"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Relațiile între speciile de interes comunitar pe baza relațiilor trofice sau a altor relații interspecifice</w:t>
            </w:r>
          </w:p>
        </w:tc>
        <w:tc>
          <w:tcPr>
            <w:tcW w:w="1402" w:type="dxa"/>
            <w:shd w:val="clear" w:color="auto" w:fill="C2D69B" w:themeFill="accent3" w:themeFillTint="99"/>
            <w:vAlign w:val="center"/>
          </w:tcPr>
          <w:p w14:paraId="0D3DA1AB" w14:textId="77777777" w:rsidR="00306C7E" w:rsidRPr="00744EBD" w:rsidRDefault="00306C7E" w:rsidP="004A6139">
            <w:pPr>
              <w:widowControl w:val="0"/>
              <w:spacing w:after="0" w:line="240" w:lineRule="auto"/>
              <w:jc w:val="center"/>
              <w:rPr>
                <w:rFonts w:ascii="Times New Roman" w:eastAsia="Times New Roman" w:hAnsi="Times New Roman" w:cs="Times New Roman"/>
                <w:b/>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Relaționarea dintre specii și coridoarele ecologice</w:t>
            </w:r>
          </w:p>
        </w:tc>
      </w:tr>
      <w:tr w:rsidR="00306C7E" w:rsidRPr="00744EBD" w14:paraId="5F158DD7" w14:textId="77777777" w:rsidTr="00AD0864">
        <w:trPr>
          <w:trHeight w:val="20"/>
          <w:jc w:val="center"/>
        </w:trPr>
        <w:tc>
          <w:tcPr>
            <w:tcW w:w="2978" w:type="dxa"/>
            <w:shd w:val="clear" w:color="auto" w:fill="auto"/>
            <w:vAlign w:val="center"/>
          </w:tcPr>
          <w:p w14:paraId="40FB050F" w14:textId="77777777" w:rsidR="00306C7E" w:rsidRPr="00744EBD" w:rsidRDefault="00306C7E" w:rsidP="004A6139">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744EBD">
              <w:rPr>
                <w:rFonts w:ascii="Times New Roman" w:eastAsia="Times New Roman" w:hAnsi="Times New Roman" w:cs="Times New Roman"/>
                <w:color w:val="000000"/>
                <w:sz w:val="16"/>
                <w:szCs w:val="16"/>
                <w:lang w:val="ro-RO" w:eastAsia="ro-RO" w:bidi="ro-RO"/>
              </w:rPr>
              <w:t>4060 Tufișuri alăine și boreale</w:t>
            </w:r>
          </w:p>
        </w:tc>
        <w:tc>
          <w:tcPr>
            <w:tcW w:w="2104" w:type="dxa"/>
            <w:shd w:val="clear" w:color="auto" w:fill="auto"/>
            <w:vAlign w:val="center"/>
          </w:tcPr>
          <w:p w14:paraId="78FDE112" w14:textId="77777777" w:rsidR="00306C7E" w:rsidRPr="00744EBD" w:rsidRDefault="00306C7E" w:rsidP="004A613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44EBD">
              <w:rPr>
                <w:rFonts w:ascii="Times New Roman" w:eastAsia="Times New Roman" w:hAnsi="Times New Roman" w:cs="Times New Roman"/>
                <w:b/>
                <w:color w:val="000000"/>
                <w:sz w:val="16"/>
                <w:szCs w:val="16"/>
                <w:lang w:val="ro-RO" w:eastAsia="ro-RO" w:bidi="ro-RO"/>
              </w:rPr>
              <w:t>-</w:t>
            </w:r>
          </w:p>
        </w:tc>
        <w:tc>
          <w:tcPr>
            <w:tcW w:w="3550" w:type="dxa"/>
            <w:shd w:val="clear" w:color="auto" w:fill="auto"/>
            <w:vAlign w:val="center"/>
          </w:tcPr>
          <w:p w14:paraId="3EB05A76" w14:textId="77777777" w:rsidR="00306C7E" w:rsidRPr="00744EBD" w:rsidRDefault="00306C7E" w:rsidP="004A6139">
            <w:pPr>
              <w:widowControl w:val="0"/>
              <w:spacing w:after="0" w:line="240" w:lineRule="auto"/>
              <w:jc w:val="center"/>
              <w:rPr>
                <w:rFonts w:ascii="Times New Roman" w:eastAsia="Times New Roman" w:hAnsi="Times New Roman" w:cs="Times New Roman"/>
                <w:b/>
                <w:color w:val="000000"/>
                <w:sz w:val="16"/>
                <w:szCs w:val="16"/>
                <w:lang w:val="ro-RO" w:eastAsia="ro-RO" w:bidi="ro-RO"/>
              </w:rPr>
            </w:pPr>
            <w:proofErr w:type="spellStart"/>
            <w:r w:rsidRPr="00744EBD">
              <w:rPr>
                <w:rFonts w:ascii="Times New Roman" w:eastAsia="Calibri" w:hAnsi="Times New Roman" w:cs="Times New Roman"/>
                <w:color w:val="231F1F"/>
                <w:sz w:val="16"/>
                <w:szCs w:val="16"/>
              </w:rPr>
              <w:t>Specii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edificatoare</w:t>
            </w:r>
            <w:proofErr w:type="spellEnd"/>
            <w:r w:rsidRPr="00744EBD">
              <w:rPr>
                <w:rFonts w:ascii="Times New Roman" w:eastAsia="Calibri" w:hAnsi="Times New Roman" w:cs="Times New Roman"/>
                <w:color w:val="231F1F"/>
                <w:sz w:val="16"/>
                <w:szCs w:val="16"/>
              </w:rPr>
              <w:t xml:space="preserve">: </w:t>
            </w:r>
            <w:r w:rsidRPr="00744EBD">
              <w:rPr>
                <w:rFonts w:ascii="Times New Roman" w:eastAsia="Calibri" w:hAnsi="Times New Roman" w:cs="Times New Roman"/>
                <w:i/>
                <w:iCs/>
                <w:color w:val="231F1F"/>
                <w:sz w:val="16"/>
                <w:szCs w:val="16"/>
              </w:rPr>
              <w:t xml:space="preserve">Dryas </w:t>
            </w:r>
            <w:proofErr w:type="spellStart"/>
            <w:r w:rsidRPr="00744EBD">
              <w:rPr>
                <w:rFonts w:ascii="Times New Roman" w:eastAsia="Calibri" w:hAnsi="Times New Roman" w:cs="Times New Roman"/>
                <w:i/>
                <w:iCs/>
                <w:color w:val="231F1F"/>
                <w:sz w:val="16"/>
                <w:szCs w:val="16"/>
              </w:rPr>
              <w:t>octopetala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Sesleria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coerulans</w:t>
            </w:r>
            <w:proofErr w:type="spellEnd"/>
            <w:r w:rsidRPr="00744EBD">
              <w:rPr>
                <w:rFonts w:ascii="Times New Roman" w:eastAsia="Calibri" w:hAnsi="Times New Roman" w:cs="Times New Roman"/>
                <w:i/>
                <w:iCs/>
                <w:color w:val="231F1F"/>
                <w:sz w:val="16"/>
                <w:szCs w:val="16"/>
              </w:rPr>
              <w:t xml:space="preserve">, Poa </w:t>
            </w:r>
            <w:proofErr w:type="spellStart"/>
            <w:r w:rsidRPr="00744EBD">
              <w:rPr>
                <w:rFonts w:ascii="Times New Roman" w:eastAsia="Calibri" w:hAnsi="Times New Roman" w:cs="Times New Roman"/>
                <w:i/>
                <w:iCs/>
                <w:color w:val="231F1F"/>
                <w:sz w:val="16"/>
                <w:szCs w:val="16"/>
              </w:rPr>
              <w:t>molinerii</w:t>
            </w:r>
            <w:proofErr w:type="spellEnd"/>
            <w:r w:rsidRPr="00744EBD">
              <w:rPr>
                <w:rFonts w:ascii="Times New Roman" w:eastAsia="Calibri" w:hAnsi="Times New Roman" w:cs="Times New Roman"/>
                <w:i/>
                <w:iCs/>
                <w:color w:val="231F1F"/>
                <w:sz w:val="16"/>
                <w:szCs w:val="16"/>
              </w:rPr>
              <w:t xml:space="preserve"> </w:t>
            </w:r>
            <w:r w:rsidRPr="00744EBD">
              <w:rPr>
                <w:rFonts w:ascii="Times New Roman" w:eastAsia="Calibri" w:hAnsi="Times New Roman" w:cs="Times New Roman"/>
                <w:color w:val="231F1F"/>
                <w:sz w:val="16"/>
                <w:szCs w:val="16"/>
              </w:rPr>
              <w:t xml:space="preserve">ssp. </w:t>
            </w:r>
            <w:r w:rsidRPr="00744EBD">
              <w:rPr>
                <w:rFonts w:ascii="Times New Roman" w:eastAsia="Calibri" w:hAnsi="Times New Roman" w:cs="Times New Roman"/>
                <w:i/>
                <w:iCs/>
                <w:color w:val="231F1F"/>
                <w:sz w:val="16"/>
                <w:szCs w:val="16"/>
              </w:rPr>
              <w:t xml:space="preserve">glacialis. </w:t>
            </w:r>
            <w:proofErr w:type="spellStart"/>
            <w:r w:rsidRPr="00744EBD">
              <w:rPr>
                <w:rFonts w:ascii="Times New Roman" w:eastAsia="Calibri" w:hAnsi="Times New Roman" w:cs="Times New Roman"/>
                <w:color w:val="231F1F"/>
                <w:sz w:val="16"/>
                <w:szCs w:val="16"/>
              </w:rPr>
              <w:t>Specii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caracteristice</w:t>
            </w:r>
            <w:proofErr w:type="spellEnd"/>
            <w:r w:rsidRPr="00744EBD">
              <w:rPr>
                <w:rFonts w:ascii="Times New Roman" w:eastAsia="Calibri" w:hAnsi="Times New Roman" w:cs="Times New Roman"/>
                <w:color w:val="231F1F"/>
                <w:sz w:val="16"/>
                <w:szCs w:val="16"/>
              </w:rPr>
              <w:t xml:space="preserve">: </w:t>
            </w:r>
            <w:r w:rsidRPr="00744EBD">
              <w:rPr>
                <w:rFonts w:ascii="Times New Roman" w:eastAsia="Calibri" w:hAnsi="Times New Roman" w:cs="Times New Roman"/>
                <w:i/>
                <w:iCs/>
                <w:color w:val="231F1F"/>
                <w:sz w:val="16"/>
                <w:szCs w:val="16"/>
              </w:rPr>
              <w:t xml:space="preserve">Dryas </w:t>
            </w:r>
            <w:proofErr w:type="spellStart"/>
            <w:r w:rsidRPr="00744EBD">
              <w:rPr>
                <w:rFonts w:ascii="Times New Roman" w:eastAsia="Calibri" w:hAnsi="Times New Roman" w:cs="Times New Roman"/>
                <w:i/>
                <w:iCs/>
                <w:color w:val="231F1F"/>
                <w:sz w:val="16"/>
                <w:szCs w:val="16"/>
              </w:rPr>
              <w:t>octopetala</w:t>
            </w:r>
            <w:proofErr w:type="spellEnd"/>
            <w:r w:rsidRPr="00744EBD">
              <w:rPr>
                <w:rFonts w:ascii="Times New Roman" w:eastAsia="Calibri" w:hAnsi="Times New Roman" w:cs="Times New Roman"/>
                <w:i/>
                <w:iCs/>
                <w:color w:val="231F1F"/>
                <w:sz w:val="16"/>
                <w:szCs w:val="16"/>
              </w:rPr>
              <w:t xml:space="preserve">. </w:t>
            </w:r>
            <w:r w:rsidRPr="00744EBD">
              <w:rPr>
                <w:rFonts w:ascii="Times New Roman" w:eastAsia="Calibri" w:hAnsi="Times New Roman" w:cs="Times New Roman"/>
                <w:color w:val="231F1F"/>
                <w:sz w:val="16"/>
                <w:szCs w:val="16"/>
              </w:rPr>
              <w:t xml:space="preserve">Alte </w:t>
            </w:r>
            <w:proofErr w:type="spellStart"/>
            <w:r w:rsidRPr="00744EBD">
              <w:rPr>
                <w:rFonts w:ascii="Times New Roman" w:eastAsia="Calibri" w:hAnsi="Times New Roman" w:cs="Times New Roman"/>
                <w:color w:val="231F1F"/>
                <w:sz w:val="16"/>
                <w:szCs w:val="16"/>
              </w:rPr>
              <w:t>specii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importante</w:t>
            </w:r>
            <w:proofErr w:type="spellEnd"/>
            <w:r w:rsidRPr="00744EBD">
              <w:rPr>
                <w:rFonts w:ascii="Times New Roman" w:eastAsia="Calibri" w:hAnsi="Times New Roman" w:cs="Times New Roman"/>
                <w:color w:val="231F1F"/>
                <w:sz w:val="16"/>
                <w:szCs w:val="16"/>
              </w:rPr>
              <w:t xml:space="preserve">: </w:t>
            </w:r>
            <w:r w:rsidRPr="00744EBD">
              <w:rPr>
                <w:rFonts w:ascii="Times New Roman" w:eastAsia="Calibri" w:hAnsi="Times New Roman" w:cs="Times New Roman"/>
                <w:i/>
                <w:iCs/>
                <w:color w:val="231F1F"/>
                <w:sz w:val="16"/>
                <w:szCs w:val="16"/>
              </w:rPr>
              <w:t xml:space="preserve">Salix reticulata, </w:t>
            </w:r>
            <w:proofErr w:type="spellStart"/>
            <w:r w:rsidRPr="00744EBD">
              <w:rPr>
                <w:rFonts w:ascii="Times New Roman" w:eastAsia="Calibri" w:hAnsi="Times New Roman" w:cs="Times New Roman"/>
                <w:i/>
                <w:iCs/>
                <w:color w:val="231F1F"/>
                <w:sz w:val="16"/>
                <w:szCs w:val="16"/>
              </w:rPr>
              <w:t>Luzula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alpinopilosa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Sesleria</w:t>
            </w:r>
            <w:proofErr w:type="spellEnd"/>
            <w:r w:rsidRPr="00744EBD">
              <w:rPr>
                <w:rFonts w:ascii="Times New Roman" w:eastAsia="Calibri" w:hAnsi="Times New Roman" w:cs="Times New Roman"/>
                <w:i/>
                <w:iCs/>
                <w:color w:val="231F1F"/>
                <w:sz w:val="16"/>
                <w:szCs w:val="16"/>
              </w:rPr>
              <w:t xml:space="preserve"> rigida </w:t>
            </w:r>
            <w:r w:rsidRPr="00744EBD">
              <w:rPr>
                <w:rFonts w:ascii="Times New Roman" w:eastAsia="Calibri" w:hAnsi="Times New Roman" w:cs="Times New Roman"/>
                <w:color w:val="231F1F"/>
                <w:sz w:val="16"/>
                <w:szCs w:val="16"/>
              </w:rPr>
              <w:t xml:space="preserve">ssp. </w:t>
            </w:r>
            <w:proofErr w:type="spellStart"/>
            <w:r w:rsidRPr="00744EBD">
              <w:rPr>
                <w:rFonts w:ascii="Times New Roman" w:eastAsia="Calibri" w:hAnsi="Times New Roman" w:cs="Times New Roman"/>
                <w:i/>
                <w:iCs/>
                <w:color w:val="231F1F"/>
                <w:sz w:val="16"/>
                <w:szCs w:val="16"/>
              </w:rPr>
              <w:t>haynaldiana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Bartsia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alpina</w:t>
            </w:r>
            <w:proofErr w:type="spellEnd"/>
            <w:r w:rsidRPr="00744EBD">
              <w:rPr>
                <w:rFonts w:ascii="Times New Roman" w:eastAsia="Calibri" w:hAnsi="Times New Roman" w:cs="Times New Roman"/>
                <w:i/>
                <w:iCs/>
                <w:color w:val="231F1F"/>
                <w:sz w:val="16"/>
                <w:szCs w:val="16"/>
              </w:rPr>
              <w:t xml:space="preserve">, Anemone </w:t>
            </w:r>
            <w:proofErr w:type="spellStart"/>
            <w:r w:rsidRPr="00744EBD">
              <w:rPr>
                <w:rFonts w:ascii="Times New Roman" w:eastAsia="Calibri" w:hAnsi="Times New Roman" w:cs="Times New Roman"/>
                <w:i/>
                <w:iCs/>
                <w:color w:val="231F1F"/>
                <w:sz w:val="16"/>
                <w:szCs w:val="16"/>
              </w:rPr>
              <w:t>narcissiflora</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Lloydia</w:t>
            </w:r>
            <w:proofErr w:type="spellEnd"/>
            <w:r w:rsidRPr="00744EBD">
              <w:rPr>
                <w:rFonts w:ascii="Times New Roman" w:eastAsia="Calibri" w:hAnsi="Times New Roman" w:cs="Times New Roman"/>
                <w:i/>
                <w:iCs/>
                <w:color w:val="231F1F"/>
                <w:sz w:val="16"/>
                <w:szCs w:val="16"/>
              </w:rPr>
              <w:t xml:space="preserve"> serotina, Achillea </w:t>
            </w:r>
            <w:proofErr w:type="spellStart"/>
            <w:r w:rsidRPr="00744EBD">
              <w:rPr>
                <w:rFonts w:ascii="Times New Roman" w:eastAsia="Calibri" w:hAnsi="Times New Roman" w:cs="Times New Roman"/>
                <w:i/>
                <w:iCs/>
                <w:color w:val="231F1F"/>
                <w:sz w:val="16"/>
                <w:szCs w:val="16"/>
              </w:rPr>
              <w:t>schurii</w:t>
            </w:r>
            <w:proofErr w:type="spellEnd"/>
            <w:r w:rsidRPr="00744EBD">
              <w:rPr>
                <w:rFonts w:ascii="Times New Roman" w:eastAsia="Calibri" w:hAnsi="Times New Roman" w:cs="Times New Roman"/>
                <w:i/>
                <w:iCs/>
                <w:color w:val="231F1F"/>
                <w:sz w:val="16"/>
                <w:szCs w:val="16"/>
              </w:rPr>
              <w:t xml:space="preserve">, Saxifraga </w:t>
            </w:r>
            <w:proofErr w:type="spellStart"/>
            <w:r w:rsidRPr="00744EBD">
              <w:rPr>
                <w:rFonts w:ascii="Times New Roman" w:eastAsia="Calibri" w:hAnsi="Times New Roman" w:cs="Times New Roman"/>
                <w:i/>
                <w:iCs/>
                <w:color w:val="231F1F"/>
                <w:sz w:val="16"/>
                <w:szCs w:val="16"/>
              </w:rPr>
              <w:t>aizoides</w:t>
            </w:r>
            <w:proofErr w:type="spellEnd"/>
            <w:r w:rsidRPr="00744EBD">
              <w:rPr>
                <w:rFonts w:ascii="Times New Roman" w:eastAsia="Calibri" w:hAnsi="Times New Roman" w:cs="Times New Roman"/>
                <w:i/>
                <w:iCs/>
                <w:color w:val="231F1F"/>
                <w:sz w:val="16"/>
                <w:szCs w:val="16"/>
              </w:rPr>
              <w:t xml:space="preserve">, Saxifraga </w:t>
            </w:r>
            <w:proofErr w:type="spellStart"/>
            <w:r w:rsidRPr="00744EBD">
              <w:rPr>
                <w:rFonts w:ascii="Times New Roman" w:eastAsia="Calibri" w:hAnsi="Times New Roman" w:cs="Times New Roman"/>
                <w:i/>
                <w:iCs/>
                <w:color w:val="231F1F"/>
                <w:sz w:val="16"/>
                <w:szCs w:val="16"/>
              </w:rPr>
              <w:t>oppositifolia</w:t>
            </w:r>
            <w:proofErr w:type="spellEnd"/>
            <w:r w:rsidRPr="00744EBD">
              <w:rPr>
                <w:rFonts w:ascii="Times New Roman" w:eastAsia="Calibri" w:hAnsi="Times New Roman" w:cs="Times New Roman"/>
                <w:i/>
                <w:iCs/>
                <w:color w:val="231F1F"/>
                <w:sz w:val="16"/>
                <w:szCs w:val="16"/>
              </w:rPr>
              <w:t xml:space="preserve">, Saxifraga </w:t>
            </w:r>
            <w:proofErr w:type="spellStart"/>
            <w:r w:rsidRPr="00744EBD">
              <w:rPr>
                <w:rFonts w:ascii="Times New Roman" w:eastAsia="Calibri" w:hAnsi="Times New Roman" w:cs="Times New Roman"/>
                <w:i/>
                <w:iCs/>
                <w:color w:val="231F1F"/>
                <w:sz w:val="16"/>
                <w:szCs w:val="16"/>
              </w:rPr>
              <w:t>androsacea</w:t>
            </w:r>
            <w:proofErr w:type="spellEnd"/>
            <w:r w:rsidRPr="00744EBD">
              <w:rPr>
                <w:rFonts w:ascii="Times New Roman" w:eastAsia="Calibri" w:hAnsi="Times New Roman" w:cs="Times New Roman"/>
                <w:i/>
                <w:iCs/>
                <w:color w:val="231F1F"/>
                <w:sz w:val="16"/>
                <w:szCs w:val="16"/>
              </w:rPr>
              <w:t xml:space="preserve">, Polygonum </w:t>
            </w:r>
            <w:proofErr w:type="spellStart"/>
            <w:r w:rsidRPr="00744EBD">
              <w:rPr>
                <w:rFonts w:ascii="Times New Roman" w:eastAsia="Calibri" w:hAnsi="Times New Roman" w:cs="Times New Roman"/>
                <w:i/>
                <w:iCs/>
                <w:color w:val="231F1F"/>
                <w:sz w:val="16"/>
                <w:szCs w:val="16"/>
              </w:rPr>
              <w:t>viviparum</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Pedicularis</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verticillata</w:t>
            </w:r>
            <w:proofErr w:type="spellEnd"/>
            <w:r w:rsidRPr="00744EBD">
              <w:rPr>
                <w:rFonts w:ascii="Times New Roman" w:eastAsia="Calibri" w:hAnsi="Times New Roman" w:cs="Times New Roman"/>
                <w:i/>
                <w:iCs/>
                <w:color w:val="231F1F"/>
                <w:sz w:val="16"/>
                <w:szCs w:val="16"/>
              </w:rPr>
              <w:t xml:space="preserve">, Ranunculus </w:t>
            </w:r>
            <w:proofErr w:type="spellStart"/>
            <w:r w:rsidRPr="00744EBD">
              <w:rPr>
                <w:rFonts w:ascii="Times New Roman" w:eastAsia="Calibri" w:hAnsi="Times New Roman" w:cs="Times New Roman"/>
                <w:i/>
                <w:iCs/>
                <w:color w:val="231F1F"/>
                <w:sz w:val="16"/>
                <w:szCs w:val="16"/>
              </w:rPr>
              <w:t>oreophilus</w:t>
            </w:r>
            <w:proofErr w:type="spellEnd"/>
            <w:r w:rsidRPr="00744EBD">
              <w:rPr>
                <w:rFonts w:ascii="Times New Roman" w:eastAsia="Calibri" w:hAnsi="Times New Roman" w:cs="Times New Roman"/>
                <w:i/>
                <w:iCs/>
                <w:color w:val="231F1F"/>
                <w:sz w:val="16"/>
                <w:szCs w:val="16"/>
              </w:rPr>
              <w:t xml:space="preserve">, Primula minima. </w:t>
            </w:r>
            <w:proofErr w:type="spellStart"/>
            <w:r w:rsidRPr="00744EBD">
              <w:rPr>
                <w:rFonts w:ascii="Times New Roman" w:eastAsia="Calibri" w:hAnsi="Times New Roman" w:cs="Times New Roman"/>
                <w:i/>
                <w:iCs/>
                <w:color w:val="231F1F"/>
                <w:sz w:val="16"/>
                <w:szCs w:val="16"/>
              </w:rPr>
              <w:t>Specii</w:t>
            </w:r>
            <w:proofErr w:type="spellEnd"/>
            <w:r w:rsidRPr="00744EBD">
              <w:rPr>
                <w:rFonts w:ascii="Times New Roman" w:eastAsia="Calibri" w:hAnsi="Times New Roman" w:cs="Times New Roman"/>
                <w:i/>
                <w:iCs/>
                <w:color w:val="231F1F"/>
                <w:sz w:val="16"/>
                <w:szCs w:val="16"/>
              </w:rPr>
              <w:t xml:space="preserve"> </w:t>
            </w:r>
            <w:proofErr w:type="spellStart"/>
            <w:r w:rsidRPr="00744EBD">
              <w:rPr>
                <w:rFonts w:ascii="Times New Roman" w:eastAsia="Calibri" w:hAnsi="Times New Roman" w:cs="Times New Roman"/>
                <w:i/>
                <w:iCs/>
                <w:color w:val="231F1F"/>
                <w:sz w:val="16"/>
                <w:szCs w:val="16"/>
              </w:rPr>
              <w:t>endemice</w:t>
            </w:r>
            <w:proofErr w:type="spellEnd"/>
            <w:r w:rsidRPr="00744EBD">
              <w:rPr>
                <w:rFonts w:ascii="Times New Roman" w:eastAsia="Calibri" w:hAnsi="Times New Roman" w:cs="Times New Roman"/>
                <w:i/>
                <w:iCs/>
                <w:color w:val="231F1F"/>
                <w:sz w:val="16"/>
                <w:szCs w:val="16"/>
              </w:rPr>
              <w:t xml:space="preserve">: Achillea </w:t>
            </w:r>
            <w:proofErr w:type="spellStart"/>
            <w:r w:rsidRPr="00744EBD">
              <w:rPr>
                <w:rFonts w:ascii="Times New Roman" w:eastAsia="Calibri" w:hAnsi="Times New Roman" w:cs="Times New Roman"/>
                <w:i/>
                <w:iCs/>
                <w:color w:val="231F1F"/>
                <w:sz w:val="16"/>
                <w:szCs w:val="16"/>
              </w:rPr>
              <w:t>schurii</w:t>
            </w:r>
            <w:proofErr w:type="spellEnd"/>
            <w:r w:rsidRPr="00744EBD">
              <w:rPr>
                <w:rFonts w:ascii="Times New Roman" w:eastAsia="Calibri" w:hAnsi="Times New Roman" w:cs="Times New Roman"/>
                <w:i/>
                <w:iCs/>
                <w:color w:val="231F1F"/>
                <w:sz w:val="16"/>
                <w:szCs w:val="16"/>
              </w:rPr>
              <w:t xml:space="preserve">, Leontodon </w:t>
            </w:r>
            <w:proofErr w:type="spellStart"/>
            <w:r w:rsidRPr="00744EBD">
              <w:rPr>
                <w:rFonts w:ascii="Times New Roman" w:eastAsia="Calibri" w:hAnsi="Times New Roman" w:cs="Times New Roman"/>
                <w:i/>
                <w:iCs/>
                <w:color w:val="231F1F"/>
                <w:sz w:val="16"/>
                <w:szCs w:val="16"/>
              </w:rPr>
              <w:t>montanus</w:t>
            </w:r>
            <w:proofErr w:type="spellEnd"/>
            <w:r w:rsidRPr="00744EBD">
              <w:rPr>
                <w:rFonts w:ascii="Times New Roman" w:eastAsia="Calibri" w:hAnsi="Times New Roman" w:cs="Times New Roman"/>
                <w:i/>
                <w:iCs/>
                <w:color w:val="231F1F"/>
                <w:sz w:val="16"/>
                <w:szCs w:val="16"/>
              </w:rPr>
              <w:t xml:space="preserve"> </w:t>
            </w:r>
            <w:r w:rsidRPr="00744EBD">
              <w:rPr>
                <w:rFonts w:ascii="Times New Roman" w:eastAsia="Calibri" w:hAnsi="Times New Roman" w:cs="Times New Roman"/>
                <w:color w:val="231F1F"/>
                <w:sz w:val="16"/>
                <w:szCs w:val="16"/>
              </w:rPr>
              <w:t xml:space="preserve">ssp. </w:t>
            </w:r>
            <w:proofErr w:type="spellStart"/>
            <w:r w:rsidRPr="00744EBD">
              <w:rPr>
                <w:rFonts w:ascii="Times New Roman" w:eastAsia="Calibri" w:hAnsi="Times New Roman" w:cs="Times New Roman"/>
                <w:i/>
                <w:iCs/>
                <w:color w:val="231F1F"/>
                <w:sz w:val="16"/>
                <w:szCs w:val="16"/>
              </w:rPr>
              <w:t>pseudotaraxacii</w:t>
            </w:r>
            <w:proofErr w:type="spellEnd"/>
            <w:r w:rsidRPr="00744EBD">
              <w:rPr>
                <w:rFonts w:ascii="Times New Roman" w:eastAsia="Calibri" w:hAnsi="Times New Roman" w:cs="Times New Roman"/>
                <w:i/>
                <w:iCs/>
                <w:color w:val="231F1F"/>
                <w:sz w:val="16"/>
                <w:szCs w:val="16"/>
              </w:rPr>
              <w:t xml:space="preserve">, Poa </w:t>
            </w:r>
            <w:proofErr w:type="spellStart"/>
            <w:r w:rsidRPr="00744EBD">
              <w:rPr>
                <w:rFonts w:ascii="Times New Roman" w:eastAsia="Calibri" w:hAnsi="Times New Roman" w:cs="Times New Roman"/>
                <w:i/>
                <w:iCs/>
                <w:color w:val="231F1F"/>
                <w:sz w:val="16"/>
                <w:szCs w:val="16"/>
              </w:rPr>
              <w:t>molinerii</w:t>
            </w:r>
            <w:proofErr w:type="spellEnd"/>
            <w:r w:rsidRPr="00744EBD">
              <w:rPr>
                <w:rFonts w:ascii="Times New Roman" w:eastAsia="Calibri" w:hAnsi="Times New Roman" w:cs="Times New Roman"/>
                <w:i/>
                <w:iCs/>
                <w:color w:val="231F1F"/>
                <w:sz w:val="16"/>
                <w:szCs w:val="16"/>
              </w:rPr>
              <w:t xml:space="preserve"> </w:t>
            </w:r>
            <w:r w:rsidRPr="00744EBD">
              <w:rPr>
                <w:rFonts w:ascii="Times New Roman" w:eastAsia="Calibri" w:hAnsi="Times New Roman" w:cs="Times New Roman"/>
                <w:color w:val="231F1F"/>
                <w:sz w:val="16"/>
                <w:szCs w:val="16"/>
              </w:rPr>
              <w:t xml:space="preserve">ssp. </w:t>
            </w:r>
            <w:r w:rsidRPr="00744EBD">
              <w:rPr>
                <w:rFonts w:ascii="Times New Roman" w:eastAsia="Calibri" w:hAnsi="Times New Roman" w:cs="Times New Roman"/>
                <w:i/>
                <w:iCs/>
                <w:color w:val="231F1F"/>
                <w:sz w:val="16"/>
                <w:szCs w:val="16"/>
              </w:rPr>
              <w:t>glacialis</w:t>
            </w:r>
          </w:p>
        </w:tc>
        <w:tc>
          <w:tcPr>
            <w:tcW w:w="2835" w:type="dxa"/>
            <w:shd w:val="clear" w:color="auto" w:fill="auto"/>
            <w:vAlign w:val="center"/>
          </w:tcPr>
          <w:p w14:paraId="4586BADC" w14:textId="77777777" w:rsidR="00931949" w:rsidRDefault="00306C7E" w:rsidP="004A6139">
            <w:pPr>
              <w:widowControl w:val="0"/>
              <w:spacing w:after="0" w:line="240" w:lineRule="auto"/>
              <w:jc w:val="center"/>
              <w:rPr>
                <w:rFonts w:ascii="Times New Roman" w:eastAsia="Calibri" w:hAnsi="Times New Roman" w:cs="Times New Roman"/>
                <w:color w:val="231F1F"/>
                <w:sz w:val="16"/>
                <w:szCs w:val="16"/>
              </w:rPr>
            </w:pPr>
            <w:proofErr w:type="spellStart"/>
            <w:r w:rsidRPr="00744EBD">
              <w:rPr>
                <w:rFonts w:ascii="Times New Roman" w:eastAsia="Calibri" w:hAnsi="Times New Roman" w:cs="Times New Roman"/>
                <w:color w:val="231F1F"/>
                <w:sz w:val="16"/>
                <w:szCs w:val="16"/>
              </w:rPr>
              <w:t>Altitudine</w:t>
            </w:r>
            <w:proofErr w:type="spellEnd"/>
            <w:r w:rsidRPr="00744EBD">
              <w:rPr>
                <w:rFonts w:ascii="Times New Roman" w:eastAsia="Calibri" w:hAnsi="Times New Roman" w:cs="Times New Roman"/>
                <w:color w:val="231F1F"/>
                <w:sz w:val="16"/>
                <w:szCs w:val="16"/>
              </w:rPr>
              <w:t xml:space="preserve"> 1700–2200. </w:t>
            </w:r>
          </w:p>
          <w:p w14:paraId="2582EAFE" w14:textId="77777777" w:rsidR="00931949" w:rsidRDefault="00306C7E" w:rsidP="004A6139">
            <w:pPr>
              <w:widowControl w:val="0"/>
              <w:spacing w:after="0" w:line="240" w:lineRule="auto"/>
              <w:jc w:val="center"/>
              <w:rPr>
                <w:rFonts w:ascii="Times New Roman" w:eastAsia="Calibri" w:hAnsi="Times New Roman" w:cs="Times New Roman"/>
                <w:color w:val="231F1F"/>
                <w:sz w:val="16"/>
                <w:szCs w:val="16"/>
              </w:rPr>
            </w:pPr>
            <w:proofErr w:type="spellStart"/>
            <w:r w:rsidRPr="00744EBD">
              <w:rPr>
                <w:rFonts w:ascii="Times New Roman" w:eastAsia="Calibri" w:hAnsi="Times New Roman" w:cs="Times New Roman"/>
                <w:color w:val="231F1F"/>
                <w:sz w:val="16"/>
                <w:szCs w:val="16"/>
              </w:rPr>
              <w:t>Climã</w:t>
            </w:r>
            <w:proofErr w:type="spellEnd"/>
            <w:r w:rsidRPr="00744EBD">
              <w:rPr>
                <w:rFonts w:ascii="Times New Roman" w:eastAsia="Calibri" w:hAnsi="Times New Roman" w:cs="Times New Roman"/>
                <w:color w:val="231F1F"/>
                <w:sz w:val="16"/>
                <w:szCs w:val="16"/>
              </w:rPr>
              <w:t xml:space="preserve">: T = 1,5–0,00C, </w:t>
            </w:r>
          </w:p>
          <w:p w14:paraId="6C333DF1" w14:textId="77777777" w:rsidR="00931949" w:rsidRDefault="00306C7E" w:rsidP="004A6139">
            <w:pPr>
              <w:widowControl w:val="0"/>
              <w:spacing w:after="0" w:line="240" w:lineRule="auto"/>
              <w:jc w:val="center"/>
              <w:rPr>
                <w:rFonts w:ascii="Times New Roman" w:eastAsia="Calibri" w:hAnsi="Times New Roman" w:cs="Times New Roman"/>
                <w:color w:val="231F1F"/>
                <w:sz w:val="16"/>
                <w:szCs w:val="16"/>
              </w:rPr>
            </w:pPr>
            <w:r w:rsidRPr="00744EBD">
              <w:rPr>
                <w:rFonts w:ascii="Times New Roman" w:eastAsia="Calibri" w:hAnsi="Times New Roman" w:cs="Times New Roman"/>
                <w:color w:val="231F1F"/>
                <w:sz w:val="16"/>
                <w:szCs w:val="16"/>
              </w:rPr>
              <w:t>P = 1250–1400 mm,</w:t>
            </w:r>
          </w:p>
          <w:p w14:paraId="0E8B4281" w14:textId="11D9D0FD" w:rsidR="00306C7E" w:rsidRPr="00744EBD" w:rsidRDefault="00306C7E" w:rsidP="004A613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mult</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timp</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înzãpezite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vânt</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puternic</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frecvent</w:t>
            </w:r>
            <w:proofErr w:type="spellEnd"/>
          </w:p>
        </w:tc>
        <w:tc>
          <w:tcPr>
            <w:tcW w:w="2567" w:type="dxa"/>
            <w:shd w:val="clear" w:color="auto" w:fill="auto"/>
            <w:vAlign w:val="center"/>
          </w:tcPr>
          <w:p w14:paraId="0F82F5FB" w14:textId="1E9BFC9F" w:rsidR="00306C7E" w:rsidRPr="00744EBD" w:rsidRDefault="00931949" w:rsidP="004A6139">
            <w:pPr>
              <w:widowControl w:val="0"/>
              <w:spacing w:after="0" w:line="240" w:lineRule="auto"/>
              <w:jc w:val="center"/>
              <w:rPr>
                <w:rFonts w:ascii="Times New Roman" w:eastAsia="Times New Roman" w:hAnsi="Times New Roman" w:cs="Times New Roman"/>
                <w:b/>
                <w:color w:val="000000"/>
                <w:sz w:val="16"/>
                <w:szCs w:val="16"/>
                <w:lang w:val="ro-RO" w:eastAsia="ro-RO" w:bidi="ro-RO"/>
              </w:rPr>
            </w:pPr>
            <w:proofErr w:type="spellStart"/>
            <w:r>
              <w:rPr>
                <w:rFonts w:ascii="Times New Roman" w:eastAsia="Calibri" w:hAnsi="Times New Roman" w:cs="Times New Roman"/>
                <w:color w:val="231F1F"/>
                <w:sz w:val="16"/>
                <w:szCs w:val="16"/>
              </w:rPr>
              <w:t>Asociaț</w:t>
            </w:r>
            <w:r w:rsidR="00306C7E" w:rsidRPr="00744EBD">
              <w:rPr>
                <w:rFonts w:ascii="Times New Roman" w:eastAsia="Calibri" w:hAnsi="Times New Roman" w:cs="Times New Roman"/>
                <w:color w:val="231F1F"/>
                <w:sz w:val="16"/>
                <w:szCs w:val="16"/>
              </w:rPr>
              <w:t>ii</w:t>
            </w:r>
            <w:proofErr w:type="spellEnd"/>
            <w:r w:rsidR="00306C7E" w:rsidRPr="00744EBD">
              <w:rPr>
                <w:rFonts w:ascii="Times New Roman" w:eastAsia="Calibri" w:hAnsi="Times New Roman" w:cs="Times New Roman"/>
                <w:color w:val="231F1F"/>
                <w:sz w:val="16"/>
                <w:szCs w:val="16"/>
              </w:rPr>
              <w:t xml:space="preserve"> cu </w:t>
            </w:r>
            <w:proofErr w:type="spellStart"/>
            <w:r w:rsidR="00306C7E" w:rsidRPr="00744EBD">
              <w:rPr>
                <w:rFonts w:ascii="Times New Roman" w:eastAsia="Calibri" w:hAnsi="Times New Roman" w:cs="Times New Roman"/>
                <w:color w:val="231F1F"/>
                <w:sz w:val="16"/>
                <w:szCs w:val="16"/>
              </w:rPr>
              <w:t>caracter</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saxicol</w:t>
            </w:r>
            <w:proofErr w:type="spellEnd"/>
            <w:r w:rsidR="00306C7E" w:rsidRPr="00744EBD">
              <w:rPr>
                <w:rFonts w:ascii="Times New Roman" w:eastAsia="Calibri" w:hAnsi="Times New Roman" w:cs="Times New Roman"/>
                <w:color w:val="231F1F"/>
                <w:sz w:val="16"/>
                <w:szCs w:val="16"/>
              </w:rPr>
              <w:t xml:space="preserve">, dominate de </w:t>
            </w:r>
            <w:proofErr w:type="spellStart"/>
            <w:r w:rsidR="00306C7E" w:rsidRPr="00744EBD">
              <w:rPr>
                <w:rFonts w:ascii="Times New Roman" w:eastAsia="Calibri" w:hAnsi="Times New Roman" w:cs="Times New Roman"/>
                <w:color w:val="231F1F"/>
                <w:sz w:val="16"/>
                <w:szCs w:val="16"/>
              </w:rPr>
              <w:t>specii</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arcto</w:t>
            </w:r>
            <w:proofErr w:type="spellEnd"/>
            <w:r w:rsidR="00306C7E" w:rsidRPr="00744EBD">
              <w:rPr>
                <w:rFonts w:ascii="Times New Roman" w:eastAsia="Calibri" w:hAnsi="Times New Roman" w:cs="Times New Roman"/>
                <w:color w:val="231F1F"/>
                <w:sz w:val="16"/>
                <w:szCs w:val="16"/>
              </w:rPr>
              <w:t xml:space="preserve">-alpine </w:t>
            </w:r>
            <w:proofErr w:type="spellStart"/>
            <w:r w:rsidR="00306C7E" w:rsidRPr="00744EBD">
              <w:rPr>
                <w:rFonts w:ascii="Times New Roman" w:eastAsia="Calibri" w:hAnsi="Times New Roman" w:cs="Times New Roman"/>
                <w:color w:val="231F1F"/>
                <w:sz w:val="16"/>
                <w:szCs w:val="16"/>
              </w:rPr>
              <w:t>și</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circumpolare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oligoterme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neutrofile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chionofile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calcifile</w:t>
            </w:r>
            <w:proofErr w:type="spellEnd"/>
            <w:r w:rsidR="00306C7E" w:rsidRPr="00744EBD">
              <w:rPr>
                <w:rFonts w:ascii="Times New Roman" w:eastAsia="Calibri" w:hAnsi="Times New Roman" w:cs="Times New Roman"/>
                <w:color w:val="231F1F"/>
                <w:sz w:val="16"/>
                <w:szCs w:val="16"/>
              </w:rPr>
              <w:t>.</w:t>
            </w:r>
          </w:p>
          <w:p w14:paraId="2E234A9E" w14:textId="77777777" w:rsidR="00306C7E" w:rsidRPr="00744EBD" w:rsidRDefault="00306C7E" w:rsidP="004A6139">
            <w:pPr>
              <w:spacing w:after="160" w:line="259" w:lineRule="auto"/>
              <w:jc w:val="center"/>
              <w:rPr>
                <w:rFonts w:ascii="Times New Roman" w:eastAsia="Times New Roman" w:hAnsi="Times New Roman" w:cs="Times New Roman"/>
                <w:sz w:val="16"/>
                <w:szCs w:val="16"/>
                <w:lang w:val="ro-RO" w:eastAsia="ro-RO" w:bidi="ro-RO"/>
              </w:rPr>
            </w:pPr>
          </w:p>
        </w:tc>
        <w:tc>
          <w:tcPr>
            <w:tcW w:w="1402" w:type="dxa"/>
            <w:shd w:val="clear" w:color="auto" w:fill="auto"/>
            <w:vAlign w:val="center"/>
          </w:tcPr>
          <w:p w14:paraId="1AF25E3A" w14:textId="77777777" w:rsidR="00306C7E" w:rsidRPr="00744EBD" w:rsidRDefault="00306C7E" w:rsidP="004A6139">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831787" w:rsidRPr="00744EBD" w14:paraId="7BE598E7" w14:textId="77777777" w:rsidTr="00C81FE0">
        <w:trPr>
          <w:trHeight w:val="20"/>
          <w:jc w:val="center"/>
        </w:trPr>
        <w:tc>
          <w:tcPr>
            <w:tcW w:w="2978" w:type="dxa"/>
            <w:shd w:val="clear" w:color="auto" w:fill="auto"/>
            <w:vAlign w:val="center"/>
          </w:tcPr>
          <w:p w14:paraId="30A7CBF6" w14:textId="1DCC0210" w:rsidR="00831787" w:rsidRPr="00744EBD" w:rsidRDefault="00831787" w:rsidP="004A6139">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 xml:space="preserve">40A0 </w:t>
            </w:r>
            <w:r w:rsidRPr="00831787">
              <w:rPr>
                <w:rFonts w:ascii="Times New Roman" w:eastAsia="Times New Roman" w:hAnsi="Times New Roman" w:cs="Times New Roman"/>
                <w:color w:val="000000"/>
                <w:sz w:val="16"/>
                <w:szCs w:val="16"/>
                <w:lang w:val="ro-RO" w:eastAsia="ro-RO" w:bidi="ro-RO"/>
              </w:rPr>
              <w:t>Tufărişuri subcontinentale peripanonice</w:t>
            </w:r>
          </w:p>
        </w:tc>
        <w:tc>
          <w:tcPr>
            <w:tcW w:w="2104" w:type="dxa"/>
            <w:shd w:val="clear" w:color="auto" w:fill="auto"/>
            <w:vAlign w:val="center"/>
          </w:tcPr>
          <w:p w14:paraId="30487323" w14:textId="1A3B4A9B" w:rsidR="00831787" w:rsidRPr="00C81FE0" w:rsidRDefault="00831787" w:rsidP="00C81FE0">
            <w:pPr>
              <w:pStyle w:val="ListParagraph"/>
              <w:widowControl w:val="0"/>
              <w:numPr>
                <w:ilvl w:val="0"/>
                <w:numId w:val="1"/>
              </w:numPr>
              <w:spacing w:after="0" w:line="240" w:lineRule="auto"/>
              <w:jc w:val="center"/>
              <w:rPr>
                <w:rFonts w:ascii="Times New Roman" w:eastAsia="Times New Roman" w:hAnsi="Times New Roman" w:cs="Times New Roman"/>
                <w:b/>
                <w:color w:val="000000"/>
                <w:sz w:val="16"/>
                <w:szCs w:val="16"/>
                <w:lang w:val="ro-RO" w:eastAsia="ro-RO" w:bidi="ro-RO"/>
              </w:rPr>
            </w:pPr>
          </w:p>
        </w:tc>
        <w:tc>
          <w:tcPr>
            <w:tcW w:w="3550" w:type="dxa"/>
            <w:shd w:val="clear" w:color="auto" w:fill="auto"/>
            <w:vAlign w:val="center"/>
          </w:tcPr>
          <w:p w14:paraId="7D9D6AC4" w14:textId="620D5AB6" w:rsidR="00C81FE0" w:rsidRPr="00C81FE0" w:rsidRDefault="00C81FE0" w:rsidP="002038DF">
            <w:pPr>
              <w:widowControl w:val="0"/>
              <w:spacing w:after="0" w:line="240" w:lineRule="auto"/>
              <w:jc w:val="center"/>
              <w:rPr>
                <w:rFonts w:ascii="Times New Roman" w:eastAsia="Calibri" w:hAnsi="Times New Roman" w:cs="Times New Roman"/>
                <w:color w:val="231F1F"/>
                <w:sz w:val="16"/>
                <w:szCs w:val="16"/>
                <w:lang w:val="ro-RO"/>
              </w:rPr>
            </w:pPr>
            <w:proofErr w:type="spellStart"/>
            <w:r>
              <w:rPr>
                <w:rFonts w:ascii="Times New Roman" w:eastAsia="Calibri" w:hAnsi="Times New Roman" w:cs="Times New Roman"/>
                <w:color w:val="231F1F"/>
                <w:sz w:val="16"/>
                <w:szCs w:val="16"/>
              </w:rPr>
              <w:t>Specii</w:t>
            </w:r>
            <w:proofErr w:type="spellEnd"/>
            <w:r>
              <w:rPr>
                <w:rFonts w:ascii="Times New Roman" w:eastAsia="Calibri" w:hAnsi="Times New Roman" w:cs="Times New Roman"/>
                <w:color w:val="231F1F"/>
                <w:sz w:val="16"/>
                <w:szCs w:val="16"/>
              </w:rPr>
              <w:t xml:space="preserve"> </w:t>
            </w:r>
            <w:proofErr w:type="spellStart"/>
            <w:r>
              <w:rPr>
                <w:rFonts w:ascii="Times New Roman" w:eastAsia="Calibri" w:hAnsi="Times New Roman" w:cs="Times New Roman"/>
                <w:color w:val="231F1F"/>
                <w:sz w:val="16"/>
                <w:szCs w:val="16"/>
              </w:rPr>
              <w:t>caracteristice</w:t>
            </w:r>
            <w:proofErr w:type="spellEnd"/>
            <w:r>
              <w:rPr>
                <w:rFonts w:ascii="Times New Roman" w:eastAsia="Calibri" w:hAnsi="Times New Roman" w:cs="Times New Roman"/>
                <w:color w:val="231F1F"/>
                <w:sz w:val="16"/>
                <w:szCs w:val="16"/>
              </w:rPr>
              <w:t>:</w:t>
            </w:r>
            <w:r>
              <w:rPr>
                <w:rFonts w:ascii="Times New Roman" w:eastAsia="Calibri" w:hAnsi="Times New Roman" w:cs="Times New Roman"/>
                <w:color w:val="231F1F"/>
                <w:sz w:val="16"/>
                <w:szCs w:val="16"/>
                <w:lang w:val="ro-RO"/>
              </w:rPr>
              <w:t xml:space="preserve"> </w:t>
            </w:r>
            <w:r w:rsidRPr="00C81FE0">
              <w:rPr>
                <w:rFonts w:ascii="Times New Roman" w:eastAsia="Calibri" w:hAnsi="Times New Roman" w:cs="Times New Roman"/>
                <w:color w:val="231F1F"/>
                <w:sz w:val="16"/>
                <w:szCs w:val="16"/>
                <w:lang w:val="ro-RO"/>
              </w:rPr>
              <w:t>Amygdalus nana (syn. Prunus tenella), Cerasus fruticosa, C. mahaleb,</w:t>
            </w:r>
            <w:r w:rsidR="002038DF">
              <w:rPr>
                <w:rFonts w:ascii="Times New Roman" w:eastAsia="Calibri" w:hAnsi="Times New Roman" w:cs="Times New Roman"/>
                <w:color w:val="231F1F"/>
                <w:sz w:val="16"/>
                <w:szCs w:val="16"/>
                <w:lang w:val="ro-RO"/>
              </w:rPr>
              <w:t xml:space="preserve"> </w:t>
            </w:r>
            <w:r w:rsidRPr="00C81FE0">
              <w:rPr>
                <w:rFonts w:ascii="Times New Roman" w:eastAsia="Calibri" w:hAnsi="Times New Roman" w:cs="Times New Roman"/>
                <w:color w:val="231F1F"/>
                <w:sz w:val="16"/>
                <w:szCs w:val="16"/>
                <w:lang w:val="ro-RO"/>
              </w:rPr>
              <w:t>Spiraea media, Rosa spinosissima, R. gallica, R. pimpinellifolia, Amelanchier ovalis, Cornus</w:t>
            </w:r>
          </w:p>
          <w:p w14:paraId="1B15DCC3"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mas, Crataegus monogyna, Acer tataricum, Cotoneaster integerrimus, C. tomentosus, C. niger,</w:t>
            </w:r>
          </w:p>
          <w:p w14:paraId="30C2EC8C"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Allium sphaerocephalon, Anemone sylvestris, Asparagus officinalis, Buglossoides</w:t>
            </w:r>
          </w:p>
          <w:p w14:paraId="40F98A2E"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purpurocaerulea, Geranium sanguineum, Peucedanum carvifolia, Teucrium chamaedrys, Aster</w:t>
            </w:r>
          </w:p>
          <w:p w14:paraId="4036DFF3"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linosyris, Inula ensifolia, I. hirta, Melica picta, Nepeta pannonica, Peucedanum cervaria,</w:t>
            </w:r>
          </w:p>
          <w:p w14:paraId="143A53EF"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Phlomis tuberosa, Jurinea mollis, Vinca herbacea, Verbascum austriacum, Salvia austriaca,</w:t>
            </w:r>
          </w:p>
          <w:p w14:paraId="1CB2A575"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Stipa dasyphylla, Aconitum anthora, Chrysanthemum corymbosum, Vincetoxicum</w:t>
            </w:r>
          </w:p>
          <w:p w14:paraId="0C8244BC"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hirundinaria, Waldsteinia geoides, Syringa vulgaris, Euonymus verrucosus, Viburnum lantana,</w:t>
            </w:r>
          </w:p>
          <w:p w14:paraId="7C93A1DB"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Spiraea chamaedryfolia, S. crenata, Fraxinus ornus, Paliurus spina-christi, Jasminum</w:t>
            </w:r>
          </w:p>
          <w:p w14:paraId="6675C63A" w14:textId="46B54C4A" w:rsidR="00831787"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fruticans, Syringa josikaea, Genista radiata, Sorbus dacica, S. aria, S. c</w:t>
            </w:r>
          </w:p>
        </w:tc>
        <w:tc>
          <w:tcPr>
            <w:tcW w:w="2835" w:type="dxa"/>
            <w:shd w:val="clear" w:color="auto" w:fill="auto"/>
            <w:vAlign w:val="center"/>
          </w:tcPr>
          <w:p w14:paraId="11700911" w14:textId="5ADFA0AA" w:rsidR="00C81FE0" w:rsidRPr="00C81FE0" w:rsidRDefault="00C81FE0" w:rsidP="002038DF">
            <w:pPr>
              <w:widowControl w:val="0"/>
              <w:spacing w:after="0" w:line="240" w:lineRule="auto"/>
              <w:jc w:val="center"/>
              <w:rPr>
                <w:rFonts w:ascii="Times New Roman" w:eastAsia="Calibri" w:hAnsi="Times New Roman" w:cs="Times New Roman"/>
                <w:color w:val="231F1F"/>
                <w:sz w:val="16"/>
                <w:szCs w:val="16"/>
                <w:lang w:val="ro-RO"/>
              </w:rPr>
            </w:pPr>
            <w:proofErr w:type="spellStart"/>
            <w:r>
              <w:rPr>
                <w:rFonts w:ascii="Times New Roman" w:eastAsia="Calibri" w:hAnsi="Times New Roman" w:cs="Times New Roman"/>
                <w:color w:val="231F1F"/>
                <w:sz w:val="16"/>
                <w:szCs w:val="16"/>
              </w:rPr>
              <w:t>Asociații</w:t>
            </w:r>
            <w:proofErr w:type="spellEnd"/>
            <w:r>
              <w:rPr>
                <w:rFonts w:ascii="Times New Roman" w:eastAsia="Calibri" w:hAnsi="Times New Roman" w:cs="Times New Roman"/>
                <w:color w:val="231F1F"/>
                <w:sz w:val="16"/>
                <w:szCs w:val="16"/>
              </w:rPr>
              <w:t xml:space="preserve"> </w:t>
            </w:r>
            <w:proofErr w:type="spellStart"/>
            <w:r>
              <w:rPr>
                <w:rFonts w:ascii="Times New Roman" w:eastAsia="Calibri" w:hAnsi="Times New Roman" w:cs="Times New Roman"/>
                <w:color w:val="231F1F"/>
                <w:sz w:val="16"/>
                <w:szCs w:val="16"/>
              </w:rPr>
              <w:t>vegetale</w:t>
            </w:r>
            <w:proofErr w:type="spellEnd"/>
            <w:r>
              <w:rPr>
                <w:rFonts w:ascii="Times New Roman" w:eastAsia="Calibri" w:hAnsi="Times New Roman" w:cs="Times New Roman"/>
                <w:color w:val="231F1F"/>
                <w:sz w:val="16"/>
                <w:szCs w:val="16"/>
              </w:rPr>
              <w:t>:</w:t>
            </w:r>
            <w:r>
              <w:rPr>
                <w:rFonts w:ascii="Times New Roman" w:eastAsia="Calibri" w:hAnsi="Times New Roman" w:cs="Times New Roman"/>
                <w:color w:val="231F1F"/>
                <w:sz w:val="16"/>
                <w:szCs w:val="16"/>
                <w:lang w:val="ro-RO"/>
              </w:rPr>
              <w:t xml:space="preserve"> </w:t>
            </w:r>
            <w:r w:rsidRPr="00C81FE0">
              <w:rPr>
                <w:rFonts w:ascii="Times New Roman" w:eastAsia="Calibri" w:hAnsi="Times New Roman" w:cs="Times New Roman"/>
                <w:color w:val="231F1F"/>
                <w:sz w:val="16"/>
                <w:szCs w:val="16"/>
                <w:lang w:val="ro-RO"/>
              </w:rPr>
              <w:t>Calamagrostio-Spiraeetum ulmif</w:t>
            </w:r>
            <w:r w:rsidR="002038DF">
              <w:rPr>
                <w:rFonts w:ascii="Times New Roman" w:eastAsia="Calibri" w:hAnsi="Times New Roman" w:cs="Times New Roman"/>
                <w:color w:val="231F1F"/>
                <w:sz w:val="16"/>
                <w:szCs w:val="16"/>
                <w:lang w:val="ro-RO"/>
              </w:rPr>
              <w:t xml:space="preserve">oliae Resmeriţă et Csűrös 1966; </w:t>
            </w:r>
            <w:r w:rsidRPr="00C81FE0">
              <w:rPr>
                <w:rFonts w:ascii="Times New Roman" w:eastAsia="Calibri" w:hAnsi="Times New Roman" w:cs="Times New Roman"/>
                <w:color w:val="231F1F"/>
                <w:sz w:val="16"/>
                <w:szCs w:val="16"/>
                <w:lang w:val="ro-RO"/>
              </w:rPr>
              <w:t>Spiraeetum crenatae Morariu et Ularu 1981; Syringo-</w:t>
            </w:r>
            <w:r w:rsidR="002038DF">
              <w:rPr>
                <w:rFonts w:ascii="Times New Roman" w:eastAsia="Calibri" w:hAnsi="Times New Roman" w:cs="Times New Roman"/>
                <w:color w:val="231F1F"/>
                <w:sz w:val="16"/>
                <w:szCs w:val="16"/>
                <w:lang w:val="ro-RO"/>
              </w:rPr>
              <w:t xml:space="preserve">Genistetum radiatae Maloş 1972; </w:t>
            </w:r>
            <w:r w:rsidRPr="00C81FE0">
              <w:rPr>
                <w:rFonts w:ascii="Times New Roman" w:eastAsia="Calibri" w:hAnsi="Times New Roman" w:cs="Times New Roman"/>
                <w:color w:val="231F1F"/>
                <w:sz w:val="16"/>
                <w:szCs w:val="16"/>
                <w:lang w:val="ro-RO"/>
              </w:rPr>
              <w:t>Asplenio-Syringetum vulgaris Jakucs et Vida 1959; Carici h</w:t>
            </w:r>
            <w:r w:rsidR="002038DF">
              <w:rPr>
                <w:rFonts w:ascii="Times New Roman" w:eastAsia="Calibri" w:hAnsi="Times New Roman" w:cs="Times New Roman"/>
                <w:color w:val="231F1F"/>
                <w:sz w:val="16"/>
                <w:szCs w:val="16"/>
                <w:lang w:val="ro-RO"/>
              </w:rPr>
              <w:t xml:space="preserve">umilis-Sorbetum dacicae Gergely </w:t>
            </w:r>
            <w:r w:rsidRPr="00C81FE0">
              <w:rPr>
                <w:rFonts w:ascii="Times New Roman" w:eastAsia="Calibri" w:hAnsi="Times New Roman" w:cs="Times New Roman"/>
                <w:color w:val="231F1F"/>
                <w:sz w:val="16"/>
                <w:szCs w:val="16"/>
                <w:lang w:val="ro-RO"/>
              </w:rPr>
              <w:t>1962; Corno-Fraxinetum orni Pop et Hodişan 1964; Syringo-Fraxinetum orni Borza 1958 em.</w:t>
            </w:r>
          </w:p>
          <w:p w14:paraId="4F4287F8" w14:textId="121880E9" w:rsidR="00831787" w:rsidRPr="00C81FE0" w:rsidRDefault="00C81FE0" w:rsidP="00931949">
            <w:pPr>
              <w:widowControl w:val="0"/>
              <w:spacing w:after="0" w:line="240" w:lineRule="auto"/>
              <w:jc w:val="center"/>
              <w:rPr>
                <w:rFonts w:ascii="Times New Roman" w:eastAsia="Calibri" w:hAnsi="Times New Roman" w:cs="Times New Roman"/>
                <w:color w:val="231F1F"/>
                <w:sz w:val="16"/>
                <w:szCs w:val="16"/>
                <w:lang w:val="ro-RO"/>
              </w:rPr>
            </w:pPr>
            <w:r w:rsidRPr="00C81FE0">
              <w:rPr>
                <w:rFonts w:ascii="Times New Roman" w:eastAsia="Calibri" w:hAnsi="Times New Roman" w:cs="Times New Roman"/>
                <w:color w:val="231F1F"/>
                <w:sz w:val="16"/>
                <w:szCs w:val="16"/>
                <w:lang w:val="ro-RO"/>
              </w:rPr>
              <w:t>Resmeriţă 1972 (syn.: Syringeto-Fraxinetum orni coryletosum colurnae Borza 1958);</w:t>
            </w:r>
          </w:p>
        </w:tc>
        <w:tc>
          <w:tcPr>
            <w:tcW w:w="2567" w:type="dxa"/>
            <w:shd w:val="clear" w:color="auto" w:fill="auto"/>
            <w:vAlign w:val="center"/>
          </w:tcPr>
          <w:p w14:paraId="69257A90"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C81FE0">
              <w:rPr>
                <w:rFonts w:ascii="Times New Roman" w:eastAsia="Calibri" w:hAnsi="Times New Roman" w:cs="Times New Roman"/>
                <w:color w:val="231F1F"/>
                <w:sz w:val="16"/>
                <w:szCs w:val="16"/>
              </w:rPr>
              <w:t>Tufărişurile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continentale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peripanonice</w:t>
            </w:r>
            <w:proofErr w:type="spellEnd"/>
            <w:r w:rsidRPr="00C81FE0">
              <w:rPr>
                <w:rFonts w:ascii="Times New Roman" w:eastAsia="Calibri" w:hAnsi="Times New Roman" w:cs="Times New Roman"/>
                <w:color w:val="231F1F"/>
                <w:sz w:val="16"/>
                <w:szCs w:val="16"/>
              </w:rPr>
              <w:t xml:space="preserve"> apar </w:t>
            </w:r>
            <w:proofErr w:type="spellStart"/>
            <w:r w:rsidRPr="00C81FE0">
              <w:rPr>
                <w:rFonts w:ascii="Times New Roman" w:eastAsia="Calibri" w:hAnsi="Times New Roman" w:cs="Times New Roman"/>
                <w:color w:val="231F1F"/>
                <w:sz w:val="16"/>
                <w:szCs w:val="16"/>
              </w:rPr>
              <w:t>în</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ţara</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noastră</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atât</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în</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bazinul</w:t>
            </w:r>
            <w:proofErr w:type="spellEnd"/>
          </w:p>
          <w:p w14:paraId="549AD07E" w14:textId="4E2EA5AB"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C81FE0">
              <w:rPr>
                <w:rFonts w:ascii="Times New Roman" w:eastAsia="Calibri" w:hAnsi="Times New Roman" w:cs="Times New Roman"/>
                <w:color w:val="231F1F"/>
                <w:sz w:val="16"/>
                <w:szCs w:val="16"/>
              </w:rPr>
              <w:t>intracarpatic</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cât</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şi</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extracarpatic</w:t>
            </w:r>
            <w:proofErr w:type="spellEnd"/>
            <w:r w:rsidRPr="00C81FE0">
              <w:rPr>
                <w:rFonts w:ascii="Times New Roman" w:eastAsia="Calibri" w:hAnsi="Times New Roman" w:cs="Times New Roman"/>
                <w:color w:val="231F1F"/>
                <w:sz w:val="16"/>
                <w:szCs w:val="16"/>
              </w:rPr>
              <w:t xml:space="preserve">. Apar, de </w:t>
            </w:r>
            <w:proofErr w:type="spellStart"/>
            <w:r w:rsidRPr="00C81FE0">
              <w:rPr>
                <w:rFonts w:ascii="Times New Roman" w:eastAsia="Calibri" w:hAnsi="Times New Roman" w:cs="Times New Roman"/>
                <w:color w:val="231F1F"/>
                <w:sz w:val="16"/>
                <w:szCs w:val="16"/>
              </w:rPr>
              <w:t>regulă</w:t>
            </w:r>
            <w:proofErr w:type="spellEnd"/>
            <w:r w:rsidRPr="00C81FE0">
              <w:rPr>
                <w:rFonts w:ascii="Times New Roman" w:eastAsia="Calibri" w:hAnsi="Times New Roman" w:cs="Times New Roman"/>
                <w:color w:val="231F1F"/>
                <w:sz w:val="16"/>
                <w:szCs w:val="16"/>
              </w:rPr>
              <w:t xml:space="preserve">, insular, pe </w:t>
            </w:r>
            <w:proofErr w:type="spellStart"/>
            <w:r w:rsidRPr="00C81FE0">
              <w:rPr>
                <w:rFonts w:ascii="Times New Roman" w:eastAsia="Calibri" w:hAnsi="Times New Roman" w:cs="Times New Roman"/>
                <w:color w:val="231F1F"/>
                <w:sz w:val="16"/>
                <w:szCs w:val="16"/>
              </w:rPr>
              <w:t>su</w:t>
            </w:r>
            <w:r w:rsidR="00931949">
              <w:rPr>
                <w:rFonts w:ascii="Times New Roman" w:eastAsia="Calibri" w:hAnsi="Times New Roman" w:cs="Times New Roman"/>
                <w:color w:val="231F1F"/>
                <w:sz w:val="16"/>
                <w:szCs w:val="16"/>
              </w:rPr>
              <w:t>prafeţe</w:t>
            </w:r>
            <w:proofErr w:type="spellEnd"/>
            <w:r w:rsidR="00931949">
              <w:rPr>
                <w:rFonts w:ascii="Times New Roman" w:eastAsia="Calibri" w:hAnsi="Times New Roman" w:cs="Times New Roman"/>
                <w:color w:val="231F1F"/>
                <w:sz w:val="16"/>
                <w:szCs w:val="16"/>
              </w:rPr>
              <w:t xml:space="preserve"> </w:t>
            </w:r>
            <w:proofErr w:type="spellStart"/>
            <w:r w:rsidR="00931949">
              <w:rPr>
                <w:rFonts w:ascii="Times New Roman" w:eastAsia="Calibri" w:hAnsi="Times New Roman" w:cs="Times New Roman"/>
                <w:color w:val="231F1F"/>
                <w:sz w:val="16"/>
                <w:szCs w:val="16"/>
              </w:rPr>
              <w:t>mici</w:t>
            </w:r>
            <w:proofErr w:type="spellEnd"/>
            <w:r w:rsidR="00931949">
              <w:rPr>
                <w:rFonts w:ascii="Times New Roman" w:eastAsia="Calibri" w:hAnsi="Times New Roman" w:cs="Times New Roman"/>
                <w:color w:val="231F1F"/>
                <w:sz w:val="16"/>
                <w:szCs w:val="16"/>
              </w:rPr>
              <w:t xml:space="preserve">, </w:t>
            </w:r>
            <w:proofErr w:type="spellStart"/>
            <w:r w:rsidR="00931949">
              <w:rPr>
                <w:rFonts w:ascii="Times New Roman" w:eastAsia="Calibri" w:hAnsi="Times New Roman" w:cs="Times New Roman"/>
                <w:color w:val="231F1F"/>
                <w:sz w:val="16"/>
                <w:szCs w:val="16"/>
              </w:rPr>
              <w:t>localizate</w:t>
            </w:r>
            <w:proofErr w:type="spellEnd"/>
            <w:r w:rsidR="00931949">
              <w:rPr>
                <w:rFonts w:ascii="Times New Roman" w:eastAsia="Calibri" w:hAnsi="Times New Roman" w:cs="Times New Roman"/>
                <w:color w:val="231F1F"/>
                <w:sz w:val="16"/>
                <w:szCs w:val="16"/>
              </w:rPr>
              <w:t xml:space="preserve"> fie pe </w:t>
            </w:r>
            <w:proofErr w:type="spellStart"/>
            <w:r w:rsidRPr="00C81FE0">
              <w:rPr>
                <w:rFonts w:ascii="Times New Roman" w:eastAsia="Calibri" w:hAnsi="Times New Roman" w:cs="Times New Roman"/>
                <w:color w:val="231F1F"/>
                <w:sz w:val="16"/>
                <w:szCs w:val="16"/>
              </w:rPr>
              <w:t>terenuri</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abandonate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liziere</w:t>
            </w:r>
            <w:proofErr w:type="spellEnd"/>
            <w:r w:rsidRPr="00C81FE0">
              <w:rPr>
                <w:rFonts w:ascii="Times New Roman" w:eastAsia="Calibri" w:hAnsi="Times New Roman" w:cs="Times New Roman"/>
                <w:color w:val="231F1F"/>
                <w:sz w:val="16"/>
                <w:szCs w:val="16"/>
              </w:rPr>
              <w:t xml:space="preserve"> de </w:t>
            </w:r>
            <w:proofErr w:type="spellStart"/>
            <w:r w:rsidRPr="00C81FE0">
              <w:rPr>
                <w:rFonts w:ascii="Times New Roman" w:eastAsia="Calibri" w:hAnsi="Times New Roman" w:cs="Times New Roman"/>
                <w:color w:val="231F1F"/>
                <w:sz w:val="16"/>
                <w:szCs w:val="16"/>
              </w:rPr>
              <w:t>pădure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sau</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instalate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secundar</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în</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locul</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pădurilor</w:t>
            </w:r>
            <w:proofErr w:type="spellEnd"/>
            <w:r w:rsidRPr="00C81FE0">
              <w:rPr>
                <w:rFonts w:ascii="Times New Roman" w:eastAsia="Calibri" w:hAnsi="Times New Roman" w:cs="Times New Roman"/>
                <w:color w:val="231F1F"/>
                <w:sz w:val="16"/>
                <w:szCs w:val="16"/>
              </w:rPr>
              <w:t xml:space="preserve">, pe </w:t>
            </w:r>
            <w:proofErr w:type="spellStart"/>
            <w:r w:rsidRPr="00C81FE0">
              <w:rPr>
                <w:rFonts w:ascii="Times New Roman" w:eastAsia="Calibri" w:hAnsi="Times New Roman" w:cs="Times New Roman"/>
                <w:color w:val="231F1F"/>
                <w:sz w:val="16"/>
                <w:szCs w:val="16"/>
              </w:rPr>
              <w:t>stâncării</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sau</w:t>
            </w:r>
            <w:proofErr w:type="spellEnd"/>
          </w:p>
          <w:p w14:paraId="523D4910" w14:textId="77777777" w:rsidR="00C81FE0" w:rsidRPr="00C81FE0" w:rsidRDefault="00C81FE0"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C81FE0">
              <w:rPr>
                <w:rFonts w:ascii="Times New Roman" w:eastAsia="Calibri" w:hAnsi="Times New Roman" w:cs="Times New Roman"/>
                <w:color w:val="231F1F"/>
                <w:sz w:val="16"/>
                <w:szCs w:val="16"/>
              </w:rPr>
              <w:t>alte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categorii</w:t>
            </w:r>
            <w:proofErr w:type="spellEnd"/>
            <w:r w:rsidRPr="00C81FE0">
              <w:rPr>
                <w:rFonts w:ascii="Times New Roman" w:eastAsia="Calibri" w:hAnsi="Times New Roman" w:cs="Times New Roman"/>
                <w:color w:val="231F1F"/>
                <w:sz w:val="16"/>
                <w:szCs w:val="16"/>
              </w:rPr>
              <w:t xml:space="preserve"> de </w:t>
            </w:r>
            <w:proofErr w:type="spellStart"/>
            <w:r w:rsidRPr="00C81FE0">
              <w:rPr>
                <w:rFonts w:ascii="Times New Roman" w:eastAsia="Calibri" w:hAnsi="Times New Roman" w:cs="Times New Roman"/>
                <w:color w:val="231F1F"/>
                <w:sz w:val="16"/>
                <w:szCs w:val="16"/>
              </w:rPr>
              <w:t>terenuri</w:t>
            </w:r>
            <w:proofErr w:type="spellEnd"/>
            <w:r w:rsidRPr="00C81FE0">
              <w:rPr>
                <w:rFonts w:ascii="Times New Roman" w:eastAsia="Calibri" w:hAnsi="Times New Roman" w:cs="Times New Roman"/>
                <w:color w:val="231F1F"/>
                <w:sz w:val="16"/>
                <w:szCs w:val="16"/>
              </w:rPr>
              <w:t xml:space="preserve"> cu </w:t>
            </w:r>
            <w:proofErr w:type="spellStart"/>
            <w:r w:rsidRPr="00C81FE0">
              <w:rPr>
                <w:rFonts w:ascii="Times New Roman" w:eastAsia="Calibri" w:hAnsi="Times New Roman" w:cs="Times New Roman"/>
                <w:color w:val="231F1F"/>
                <w:sz w:val="16"/>
                <w:szCs w:val="16"/>
              </w:rPr>
              <w:t>potenţial</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staţional</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redus</w:t>
            </w:r>
            <w:proofErr w:type="spellEnd"/>
            <w:r w:rsidRPr="00C81FE0">
              <w:rPr>
                <w:rFonts w:ascii="Times New Roman" w:eastAsia="Calibri" w:hAnsi="Times New Roman" w:cs="Times New Roman"/>
                <w:color w:val="231F1F"/>
                <w:sz w:val="16"/>
                <w:szCs w:val="16"/>
              </w:rPr>
              <w:t xml:space="preserve">, pe </w:t>
            </w:r>
            <w:proofErr w:type="spellStart"/>
            <w:r w:rsidRPr="00C81FE0">
              <w:rPr>
                <w:rFonts w:ascii="Times New Roman" w:eastAsia="Calibri" w:hAnsi="Times New Roman" w:cs="Times New Roman"/>
                <w:color w:val="231F1F"/>
                <w:sz w:val="16"/>
                <w:szCs w:val="16"/>
              </w:rPr>
              <w:t>versanţi</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abrupţi</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expuşi</w:t>
            </w:r>
            <w:proofErr w:type="spellEnd"/>
            <w:r w:rsidRPr="00C81FE0">
              <w:rPr>
                <w:rFonts w:ascii="Times New Roman" w:eastAsia="Calibri" w:hAnsi="Times New Roman" w:cs="Times New Roman"/>
                <w:color w:val="231F1F"/>
                <w:sz w:val="16"/>
                <w:szCs w:val="16"/>
              </w:rPr>
              <w:t xml:space="preserve"> la </w:t>
            </w:r>
            <w:proofErr w:type="spellStart"/>
            <w:r w:rsidRPr="00C81FE0">
              <w:rPr>
                <w:rFonts w:ascii="Times New Roman" w:eastAsia="Calibri" w:hAnsi="Times New Roman" w:cs="Times New Roman"/>
                <w:color w:val="231F1F"/>
                <w:sz w:val="16"/>
                <w:szCs w:val="16"/>
              </w:rPr>
              <w:t>uscăciune</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în</w:t>
            </w:r>
            <w:proofErr w:type="spellEnd"/>
          </w:p>
          <w:p w14:paraId="46671A52" w14:textId="1428DC1B" w:rsidR="00831787" w:rsidRPr="00744EBD" w:rsidRDefault="00C81FE0"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C81FE0">
              <w:rPr>
                <w:rFonts w:ascii="Times New Roman" w:eastAsia="Calibri" w:hAnsi="Times New Roman" w:cs="Times New Roman"/>
                <w:color w:val="231F1F"/>
                <w:sz w:val="16"/>
                <w:szCs w:val="16"/>
              </w:rPr>
              <w:t>lungul</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cursurilor</w:t>
            </w:r>
            <w:proofErr w:type="spellEnd"/>
            <w:r w:rsidRPr="00C81FE0">
              <w:rPr>
                <w:rFonts w:ascii="Times New Roman" w:eastAsia="Calibri" w:hAnsi="Times New Roman" w:cs="Times New Roman"/>
                <w:color w:val="231F1F"/>
                <w:sz w:val="16"/>
                <w:szCs w:val="16"/>
              </w:rPr>
              <w:t xml:space="preserve"> de </w:t>
            </w:r>
            <w:proofErr w:type="spellStart"/>
            <w:r w:rsidRPr="00C81FE0">
              <w:rPr>
                <w:rFonts w:ascii="Times New Roman" w:eastAsia="Calibri" w:hAnsi="Times New Roman" w:cs="Times New Roman"/>
                <w:color w:val="231F1F"/>
                <w:sz w:val="16"/>
                <w:szCs w:val="16"/>
              </w:rPr>
              <w:t>apă</w:t>
            </w:r>
            <w:proofErr w:type="spellEnd"/>
            <w:r w:rsidRPr="00C81FE0">
              <w:rPr>
                <w:rFonts w:ascii="Times New Roman" w:eastAsia="Calibri" w:hAnsi="Times New Roman" w:cs="Times New Roman"/>
                <w:color w:val="231F1F"/>
                <w:sz w:val="16"/>
                <w:szCs w:val="16"/>
              </w:rPr>
              <w:t xml:space="preserve"> </w:t>
            </w:r>
            <w:proofErr w:type="spellStart"/>
            <w:r w:rsidRPr="00C81FE0">
              <w:rPr>
                <w:rFonts w:ascii="Times New Roman" w:eastAsia="Calibri" w:hAnsi="Times New Roman" w:cs="Times New Roman"/>
                <w:color w:val="231F1F"/>
                <w:sz w:val="16"/>
                <w:szCs w:val="16"/>
              </w:rPr>
              <w:t>etc</w:t>
            </w:r>
            <w:proofErr w:type="spellEnd"/>
          </w:p>
        </w:tc>
        <w:tc>
          <w:tcPr>
            <w:tcW w:w="1402" w:type="dxa"/>
            <w:shd w:val="clear" w:color="auto" w:fill="auto"/>
            <w:vAlign w:val="center"/>
          </w:tcPr>
          <w:p w14:paraId="7C69A4D6" w14:textId="0730F038" w:rsidR="00831787" w:rsidRPr="00744EBD" w:rsidRDefault="00C81FE0"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36208594" w14:textId="77777777" w:rsidTr="00AD0864">
        <w:trPr>
          <w:trHeight w:val="20"/>
          <w:jc w:val="center"/>
        </w:trPr>
        <w:tc>
          <w:tcPr>
            <w:tcW w:w="2978" w:type="dxa"/>
            <w:shd w:val="clear" w:color="auto" w:fill="auto"/>
            <w:vAlign w:val="center"/>
          </w:tcPr>
          <w:p w14:paraId="58EF68D7"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6110* Pajiști rupicole calcifile sau bazifile din Alysso-Sedion albi</w:t>
            </w:r>
          </w:p>
        </w:tc>
        <w:tc>
          <w:tcPr>
            <w:tcW w:w="2104" w:type="dxa"/>
            <w:shd w:val="clear" w:color="auto" w:fill="auto"/>
            <w:vAlign w:val="center"/>
          </w:tcPr>
          <w:p w14:paraId="7395E3FB"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58581941"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Alyssum alyssoides, Arabis recta, Cerastium spp., Hornungia petraea,</w:t>
            </w:r>
          </w:p>
          <w:p w14:paraId="46CDC33B"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Jovibarba spp., Poa badensis, Saxifraga tridactylites, Sedum spp., Sempervivum spp., Teucrium botrys</w:t>
            </w:r>
          </w:p>
        </w:tc>
        <w:tc>
          <w:tcPr>
            <w:tcW w:w="2835" w:type="dxa"/>
            <w:shd w:val="clear" w:color="auto" w:fill="auto"/>
            <w:vAlign w:val="center"/>
          </w:tcPr>
          <w:p w14:paraId="5EC7887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744EBD">
              <w:rPr>
                <w:rFonts w:ascii="Times New Roman" w:eastAsia="Calibri" w:hAnsi="Times New Roman" w:cs="Times New Roman"/>
                <w:sz w:val="16"/>
                <w:szCs w:val="16"/>
              </w:rPr>
              <w:t>Comunităţi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deschise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pioniere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xerotermofile</w:t>
            </w:r>
            <w:proofErr w:type="spellEnd"/>
            <w:r w:rsidRPr="00744EBD">
              <w:rPr>
                <w:rFonts w:ascii="Times New Roman" w:eastAsia="Calibri" w:hAnsi="Times New Roman" w:cs="Times New Roman"/>
                <w:sz w:val="16"/>
                <w:szCs w:val="16"/>
              </w:rPr>
              <w:t xml:space="preserve"> pe </w:t>
            </w:r>
            <w:proofErr w:type="spellStart"/>
            <w:r w:rsidRPr="00744EBD">
              <w:rPr>
                <w:rFonts w:ascii="Times New Roman" w:eastAsia="Calibri" w:hAnsi="Times New Roman" w:cs="Times New Roman"/>
                <w:sz w:val="16"/>
                <w:szCs w:val="16"/>
              </w:rPr>
              <w:t>soluri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superficiale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calcaroase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sau</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bogate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în</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baze</w:t>
            </w:r>
            <w:proofErr w:type="spellEnd"/>
            <w:r w:rsidRPr="00744EBD">
              <w:rPr>
                <w:rFonts w:ascii="Times New Roman" w:eastAsia="Calibri" w:hAnsi="Times New Roman" w:cs="Times New Roman"/>
                <w:sz w:val="16"/>
                <w:szCs w:val="16"/>
              </w:rPr>
              <w:t xml:space="preserve"> (substrate </w:t>
            </w:r>
            <w:proofErr w:type="spellStart"/>
            <w:r w:rsidRPr="00744EBD">
              <w:rPr>
                <w:rFonts w:ascii="Times New Roman" w:eastAsia="Calibri" w:hAnsi="Times New Roman" w:cs="Times New Roman"/>
                <w:sz w:val="16"/>
                <w:szCs w:val="16"/>
              </w:rPr>
              <w:t>vulcanice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bazice</w:t>
            </w:r>
            <w:proofErr w:type="spellEnd"/>
            <w:r w:rsidRPr="00744EBD">
              <w:rPr>
                <w:rFonts w:ascii="Times New Roman" w:eastAsia="Calibri" w:hAnsi="Times New Roman" w:cs="Times New Roman"/>
                <w:sz w:val="16"/>
                <w:szCs w:val="16"/>
              </w:rPr>
              <w:t xml:space="preserve">), dominate de </w:t>
            </w:r>
            <w:proofErr w:type="spellStart"/>
            <w:r w:rsidRPr="00744EBD">
              <w:rPr>
                <w:rFonts w:ascii="Times New Roman" w:eastAsia="Calibri" w:hAnsi="Times New Roman" w:cs="Times New Roman"/>
                <w:sz w:val="16"/>
                <w:szCs w:val="16"/>
              </w:rPr>
              <w:t>specii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anuale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şi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suculente</w:t>
            </w:r>
            <w:proofErr w:type="spellEnd"/>
          </w:p>
        </w:tc>
        <w:tc>
          <w:tcPr>
            <w:tcW w:w="2567" w:type="dxa"/>
            <w:shd w:val="clear" w:color="auto" w:fill="auto"/>
            <w:vAlign w:val="center"/>
          </w:tcPr>
          <w:p w14:paraId="27CC56B7"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 pentru Iris aphylla ssp. Hungarica.</w:t>
            </w:r>
          </w:p>
        </w:tc>
        <w:tc>
          <w:tcPr>
            <w:tcW w:w="1402" w:type="dxa"/>
            <w:shd w:val="clear" w:color="auto" w:fill="auto"/>
            <w:vAlign w:val="center"/>
          </w:tcPr>
          <w:p w14:paraId="65277781"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124DC523" w14:textId="77777777" w:rsidTr="00AD0864">
        <w:trPr>
          <w:trHeight w:val="20"/>
          <w:jc w:val="center"/>
        </w:trPr>
        <w:tc>
          <w:tcPr>
            <w:tcW w:w="2978" w:type="dxa"/>
            <w:shd w:val="clear" w:color="auto" w:fill="auto"/>
            <w:vAlign w:val="center"/>
          </w:tcPr>
          <w:p w14:paraId="02A9E0CB"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6210* </w:t>
            </w:r>
            <w:proofErr w:type="spellStart"/>
            <w:r w:rsidRPr="00744EBD">
              <w:rPr>
                <w:rFonts w:ascii="Times New Roman" w:eastAsia="Calibri" w:hAnsi="Times New Roman" w:cs="Times New Roman"/>
                <w:sz w:val="16"/>
                <w:szCs w:val="16"/>
              </w:rPr>
              <w:t>Pajişti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uscate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seminaturale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şi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faciesuri</w:t>
            </w:r>
            <w:proofErr w:type="spellEnd"/>
            <w:r w:rsidRPr="00744EBD">
              <w:rPr>
                <w:rFonts w:ascii="Times New Roman" w:eastAsia="Calibri" w:hAnsi="Times New Roman" w:cs="Times New Roman"/>
                <w:sz w:val="16"/>
                <w:szCs w:val="16"/>
              </w:rPr>
              <w:t xml:space="preserve"> cu </w:t>
            </w:r>
            <w:proofErr w:type="spellStart"/>
            <w:r w:rsidRPr="00744EBD">
              <w:rPr>
                <w:rFonts w:ascii="Times New Roman" w:eastAsia="Calibri" w:hAnsi="Times New Roman" w:cs="Times New Roman"/>
                <w:sz w:val="16"/>
                <w:szCs w:val="16"/>
              </w:rPr>
              <w:t>tufărişuri</w:t>
            </w:r>
            <w:proofErr w:type="spellEnd"/>
            <w:r w:rsidRPr="00744EBD">
              <w:rPr>
                <w:rFonts w:ascii="Times New Roman" w:eastAsia="Calibri" w:hAnsi="Times New Roman" w:cs="Times New Roman"/>
                <w:sz w:val="16"/>
                <w:szCs w:val="16"/>
              </w:rPr>
              <w:t xml:space="preserve"> pe </w:t>
            </w:r>
            <w:proofErr w:type="spellStart"/>
            <w:r w:rsidRPr="00744EBD">
              <w:rPr>
                <w:rFonts w:ascii="Times New Roman" w:eastAsia="Calibri" w:hAnsi="Times New Roman" w:cs="Times New Roman"/>
                <w:sz w:val="16"/>
                <w:szCs w:val="16"/>
              </w:rPr>
              <w:t>substrat</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calcaros</w:t>
            </w:r>
            <w:proofErr w:type="spellEnd"/>
          </w:p>
        </w:tc>
        <w:tc>
          <w:tcPr>
            <w:tcW w:w="2104" w:type="dxa"/>
            <w:shd w:val="clear" w:color="auto" w:fill="auto"/>
            <w:vAlign w:val="center"/>
          </w:tcPr>
          <w:p w14:paraId="4A217F5F"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2203F20"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proofErr w:type="spellStart"/>
            <w:r w:rsidRPr="00744EBD">
              <w:rPr>
                <w:rFonts w:ascii="Times New Roman" w:eastAsia="Calibri" w:hAnsi="Times New Roman" w:cs="Times New Roman"/>
                <w:sz w:val="16"/>
                <w:szCs w:val="16"/>
              </w:rPr>
              <w:t>Specii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indicatoare</w:t>
            </w:r>
            <w:proofErr w:type="spellEnd"/>
            <w:r w:rsidRPr="00744EBD">
              <w:rPr>
                <w:rFonts w:ascii="Times New Roman" w:eastAsia="Calibri" w:hAnsi="Times New Roman" w:cs="Times New Roman"/>
                <w:i/>
                <w:sz w:val="16"/>
                <w:szCs w:val="16"/>
              </w:rPr>
              <w:t xml:space="preserve">: Festuca rupicola, Festuca </w:t>
            </w:r>
            <w:proofErr w:type="spellStart"/>
            <w:r w:rsidRPr="00744EBD">
              <w:rPr>
                <w:rFonts w:ascii="Times New Roman" w:eastAsia="Calibri" w:hAnsi="Times New Roman" w:cs="Times New Roman"/>
                <w:i/>
                <w:sz w:val="16"/>
                <w:szCs w:val="16"/>
              </w:rPr>
              <w:t>valesiaca</w:t>
            </w:r>
            <w:proofErr w:type="spellEnd"/>
            <w:r w:rsidRPr="00744EBD">
              <w:rPr>
                <w:rFonts w:ascii="Times New Roman" w:eastAsia="Calibri" w:hAnsi="Times New Roman" w:cs="Times New Roman"/>
                <w:i/>
                <w:sz w:val="16"/>
                <w:szCs w:val="16"/>
              </w:rPr>
              <w:t xml:space="preserve">, Adonis </w:t>
            </w:r>
            <w:proofErr w:type="spellStart"/>
            <w:r w:rsidRPr="00744EBD">
              <w:rPr>
                <w:rFonts w:ascii="Times New Roman" w:eastAsia="Calibri" w:hAnsi="Times New Roman" w:cs="Times New Roman"/>
                <w:i/>
                <w:sz w:val="16"/>
                <w:szCs w:val="16"/>
              </w:rPr>
              <w:t>vernalis</w:t>
            </w:r>
            <w:proofErr w:type="spellEnd"/>
            <w:r w:rsidRPr="00744EBD">
              <w:rPr>
                <w:rFonts w:ascii="Times New Roman" w:eastAsia="Calibri" w:hAnsi="Times New Roman" w:cs="Times New Roman"/>
                <w:i/>
                <w:sz w:val="16"/>
                <w:szCs w:val="16"/>
              </w:rPr>
              <w:t xml:space="preserve">, Anthyllis </w:t>
            </w:r>
            <w:proofErr w:type="spellStart"/>
            <w:r w:rsidRPr="00744EBD">
              <w:rPr>
                <w:rFonts w:ascii="Times New Roman" w:eastAsia="Calibri" w:hAnsi="Times New Roman" w:cs="Times New Roman"/>
                <w:i/>
                <w:sz w:val="16"/>
                <w:szCs w:val="16"/>
              </w:rPr>
              <w:t>vulneraria</w:t>
            </w:r>
            <w:proofErr w:type="spellEnd"/>
            <w:r w:rsidRPr="00744EBD">
              <w:rPr>
                <w:rFonts w:ascii="Times New Roman" w:eastAsia="Calibri" w:hAnsi="Times New Roman" w:cs="Times New Roman"/>
                <w:i/>
                <w:sz w:val="16"/>
                <w:szCs w:val="16"/>
              </w:rPr>
              <w:t xml:space="preserve">, </w:t>
            </w:r>
            <w:r w:rsidRPr="00744EBD">
              <w:rPr>
                <w:rFonts w:ascii="Times New Roman" w:eastAsia="Calibri" w:hAnsi="Times New Roman" w:cs="Times New Roman"/>
                <w:i/>
                <w:sz w:val="16"/>
                <w:szCs w:val="16"/>
              </w:rPr>
              <w:lastRenderedPageBreak/>
              <w:t xml:space="preserve">Asperula </w:t>
            </w:r>
            <w:proofErr w:type="spellStart"/>
            <w:r w:rsidRPr="00744EBD">
              <w:rPr>
                <w:rFonts w:ascii="Times New Roman" w:eastAsia="Calibri" w:hAnsi="Times New Roman" w:cs="Times New Roman"/>
                <w:i/>
                <w:sz w:val="16"/>
                <w:szCs w:val="16"/>
              </w:rPr>
              <w:t>cynanchica</w:t>
            </w:r>
            <w:proofErr w:type="spellEnd"/>
            <w:r w:rsidRPr="00744EBD">
              <w:rPr>
                <w:rFonts w:ascii="Times New Roman" w:eastAsia="Calibri" w:hAnsi="Times New Roman" w:cs="Times New Roman"/>
                <w:i/>
                <w:sz w:val="16"/>
                <w:szCs w:val="16"/>
              </w:rPr>
              <w:t xml:space="preserve">, Astragalus </w:t>
            </w:r>
            <w:proofErr w:type="spellStart"/>
            <w:r w:rsidRPr="00744EBD">
              <w:rPr>
                <w:rFonts w:ascii="Times New Roman" w:eastAsia="Calibri" w:hAnsi="Times New Roman" w:cs="Times New Roman"/>
                <w:i/>
                <w:sz w:val="16"/>
                <w:szCs w:val="16"/>
              </w:rPr>
              <w:t>monspessulanus</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Brachypodium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pinnatum</w:t>
            </w:r>
            <w:proofErr w:type="spellEnd"/>
            <w:r w:rsidRPr="00744EBD">
              <w:rPr>
                <w:rFonts w:ascii="Times New Roman" w:eastAsia="Calibri" w:hAnsi="Times New Roman" w:cs="Times New Roman"/>
                <w:i/>
                <w:sz w:val="16"/>
                <w:szCs w:val="16"/>
              </w:rPr>
              <w:t xml:space="preserve">, Bromus erectus, Campanula </w:t>
            </w:r>
            <w:proofErr w:type="spellStart"/>
            <w:r w:rsidRPr="00744EBD">
              <w:rPr>
                <w:rFonts w:ascii="Times New Roman" w:eastAsia="Calibri" w:hAnsi="Times New Roman" w:cs="Times New Roman"/>
                <w:i/>
                <w:sz w:val="16"/>
                <w:szCs w:val="16"/>
              </w:rPr>
              <w:t>sibirica</w:t>
            </w:r>
            <w:proofErr w:type="spellEnd"/>
            <w:r w:rsidRPr="00744EBD">
              <w:rPr>
                <w:rFonts w:ascii="Times New Roman" w:eastAsia="Calibri" w:hAnsi="Times New Roman" w:cs="Times New Roman"/>
                <w:i/>
                <w:sz w:val="16"/>
                <w:szCs w:val="16"/>
              </w:rPr>
              <w:t xml:space="preserve">, Dianthus </w:t>
            </w:r>
            <w:proofErr w:type="spellStart"/>
            <w:r w:rsidRPr="00744EBD">
              <w:rPr>
                <w:rFonts w:ascii="Times New Roman" w:eastAsia="Calibri" w:hAnsi="Times New Roman" w:cs="Times New Roman"/>
                <w:i/>
                <w:sz w:val="16"/>
                <w:szCs w:val="16"/>
              </w:rPr>
              <w:t>carthusianorum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Dichantium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ischaemum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Dorycnium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pentaphyllum</w:t>
            </w:r>
            <w:proofErr w:type="spellEnd"/>
            <w:r w:rsidRPr="00744EBD">
              <w:rPr>
                <w:rFonts w:ascii="Times New Roman" w:eastAsia="Calibri" w:hAnsi="Times New Roman" w:cs="Times New Roman"/>
                <w:i/>
                <w:sz w:val="16"/>
                <w:szCs w:val="16"/>
              </w:rPr>
              <w:t xml:space="preserve"> ssp. </w:t>
            </w:r>
            <w:proofErr w:type="spellStart"/>
            <w:r w:rsidRPr="00744EBD">
              <w:rPr>
                <w:rFonts w:ascii="Times New Roman" w:eastAsia="Calibri" w:hAnsi="Times New Roman" w:cs="Times New Roman"/>
                <w:i/>
                <w:sz w:val="16"/>
                <w:szCs w:val="16"/>
              </w:rPr>
              <w:t>herbaceum</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Jurinea</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mollis</w:t>
            </w:r>
            <w:proofErr w:type="spellEnd"/>
            <w:r w:rsidRPr="00744EBD">
              <w:rPr>
                <w:rFonts w:ascii="Times New Roman" w:eastAsia="Calibri" w:hAnsi="Times New Roman" w:cs="Times New Roman"/>
                <w:i/>
                <w:sz w:val="16"/>
                <w:szCs w:val="16"/>
              </w:rPr>
              <w:t xml:space="preserve">, Leontodon </w:t>
            </w:r>
            <w:proofErr w:type="spellStart"/>
            <w:r w:rsidRPr="00744EBD">
              <w:rPr>
                <w:rFonts w:ascii="Times New Roman" w:eastAsia="Calibri" w:hAnsi="Times New Roman" w:cs="Times New Roman"/>
                <w:i/>
                <w:sz w:val="16"/>
                <w:szCs w:val="16"/>
              </w:rPr>
              <w:t>hispidus</w:t>
            </w:r>
            <w:proofErr w:type="spellEnd"/>
            <w:r w:rsidRPr="00744EBD">
              <w:rPr>
                <w:rFonts w:ascii="Times New Roman" w:eastAsia="Calibri" w:hAnsi="Times New Roman" w:cs="Times New Roman"/>
                <w:i/>
                <w:sz w:val="16"/>
                <w:szCs w:val="16"/>
              </w:rPr>
              <w:t xml:space="preserve">, Linum flavum, Linum </w:t>
            </w:r>
            <w:proofErr w:type="spellStart"/>
            <w:r w:rsidRPr="00744EBD">
              <w:rPr>
                <w:rFonts w:ascii="Times New Roman" w:eastAsia="Calibri" w:hAnsi="Times New Roman" w:cs="Times New Roman"/>
                <w:i/>
                <w:sz w:val="16"/>
                <w:szCs w:val="16"/>
              </w:rPr>
              <w:t>hirsutum</w:t>
            </w:r>
            <w:proofErr w:type="spellEnd"/>
            <w:r w:rsidRPr="00744EBD">
              <w:rPr>
                <w:rFonts w:ascii="Times New Roman" w:eastAsia="Calibri" w:hAnsi="Times New Roman" w:cs="Times New Roman"/>
                <w:i/>
                <w:sz w:val="16"/>
                <w:szCs w:val="16"/>
              </w:rPr>
              <w:t xml:space="preserve">, Medicago falcata, Potentilla argentea, Prunella grandiflora, Salvia nutans, Sanguisorba minor, Teucrium chamaedrys, Veronica </w:t>
            </w:r>
            <w:proofErr w:type="spellStart"/>
            <w:r w:rsidRPr="00744EBD">
              <w:rPr>
                <w:rFonts w:ascii="Times New Roman" w:eastAsia="Calibri" w:hAnsi="Times New Roman" w:cs="Times New Roman"/>
                <w:i/>
                <w:sz w:val="16"/>
                <w:szCs w:val="16"/>
              </w:rPr>
              <w:t>austriaca</w:t>
            </w:r>
            <w:proofErr w:type="spellEnd"/>
            <w:r w:rsidRPr="00744EBD">
              <w:rPr>
                <w:rFonts w:ascii="Times New Roman" w:eastAsia="Calibri" w:hAnsi="Times New Roman" w:cs="Times New Roman"/>
                <w:i/>
                <w:sz w:val="16"/>
                <w:szCs w:val="16"/>
              </w:rPr>
              <w:t xml:space="preserve">, Veronica </w:t>
            </w:r>
            <w:proofErr w:type="spellStart"/>
            <w:r w:rsidRPr="00744EBD">
              <w:rPr>
                <w:rFonts w:ascii="Times New Roman" w:eastAsia="Calibri" w:hAnsi="Times New Roman" w:cs="Times New Roman"/>
                <w:i/>
                <w:sz w:val="16"/>
                <w:szCs w:val="16"/>
              </w:rPr>
              <w:t>orchidea</w:t>
            </w:r>
            <w:proofErr w:type="spellEnd"/>
            <w:r w:rsidRPr="00744EBD">
              <w:rPr>
                <w:rFonts w:ascii="Times New Roman" w:eastAsia="Calibri" w:hAnsi="Times New Roman" w:cs="Times New Roman"/>
                <w:i/>
                <w:sz w:val="16"/>
                <w:szCs w:val="16"/>
              </w:rPr>
              <w:t xml:space="preserve">, Viola </w:t>
            </w:r>
            <w:proofErr w:type="spellStart"/>
            <w:r w:rsidRPr="00744EBD">
              <w:rPr>
                <w:rFonts w:ascii="Times New Roman" w:eastAsia="Calibri" w:hAnsi="Times New Roman" w:cs="Times New Roman"/>
                <w:i/>
                <w:sz w:val="16"/>
                <w:szCs w:val="16"/>
              </w:rPr>
              <w:t>hirta</w:t>
            </w:r>
            <w:proofErr w:type="spellEnd"/>
            <w:r w:rsidRPr="00744EBD">
              <w:rPr>
                <w:rFonts w:ascii="Times New Roman" w:eastAsia="Calibri" w:hAnsi="Times New Roman" w:cs="Times New Roman"/>
                <w:i/>
                <w:sz w:val="16"/>
                <w:szCs w:val="16"/>
              </w:rPr>
              <w:t>.</w:t>
            </w:r>
          </w:p>
        </w:tc>
        <w:tc>
          <w:tcPr>
            <w:tcW w:w="2835" w:type="dxa"/>
            <w:shd w:val="clear" w:color="auto" w:fill="auto"/>
            <w:vAlign w:val="center"/>
          </w:tcPr>
          <w:p w14:paraId="04741196" w14:textId="00F8193E" w:rsidR="00931949" w:rsidRDefault="00306C7E" w:rsidP="00931949">
            <w:pPr>
              <w:widowControl w:val="0"/>
              <w:spacing w:after="0" w:line="240" w:lineRule="auto"/>
              <w:jc w:val="center"/>
              <w:rPr>
                <w:rFonts w:ascii="Times New Roman" w:eastAsia="Calibri" w:hAnsi="Times New Roman" w:cs="Times New Roman"/>
                <w:sz w:val="16"/>
                <w:szCs w:val="16"/>
              </w:rPr>
            </w:pPr>
            <w:proofErr w:type="spellStart"/>
            <w:r w:rsidRPr="00744EBD">
              <w:rPr>
                <w:rFonts w:ascii="Times New Roman" w:eastAsia="Calibri" w:hAnsi="Times New Roman" w:cs="Times New Roman"/>
                <w:sz w:val="16"/>
                <w:szCs w:val="16"/>
              </w:rPr>
              <w:lastRenderedPageBreak/>
              <w:t>Altitudine</w:t>
            </w:r>
            <w:proofErr w:type="spellEnd"/>
            <w:r w:rsidRPr="00744EBD">
              <w:rPr>
                <w:rFonts w:ascii="Times New Roman" w:eastAsia="Calibri" w:hAnsi="Times New Roman" w:cs="Times New Roman"/>
                <w:sz w:val="16"/>
                <w:szCs w:val="16"/>
              </w:rPr>
              <w:t>: 1640–1680 m.</w:t>
            </w:r>
          </w:p>
          <w:p w14:paraId="4B7F0345" w14:textId="48ED00A4" w:rsidR="00931949" w:rsidRDefault="00306C7E" w:rsidP="00931949">
            <w:pPr>
              <w:widowControl w:val="0"/>
              <w:spacing w:after="0" w:line="240" w:lineRule="auto"/>
              <w:jc w:val="center"/>
              <w:rPr>
                <w:rFonts w:ascii="Times New Roman" w:eastAsia="Calibri" w:hAnsi="Times New Roman" w:cs="Times New Roman"/>
                <w:sz w:val="16"/>
                <w:szCs w:val="16"/>
              </w:rPr>
            </w:pPr>
            <w:proofErr w:type="spellStart"/>
            <w:r w:rsidRPr="00744EBD">
              <w:rPr>
                <w:rFonts w:ascii="Times New Roman" w:eastAsia="Calibri" w:hAnsi="Times New Roman" w:cs="Times New Roman"/>
                <w:sz w:val="16"/>
                <w:szCs w:val="16"/>
              </w:rPr>
              <w:t>Clima</w:t>
            </w:r>
            <w:proofErr w:type="spellEnd"/>
            <w:r w:rsidRPr="00744EBD">
              <w:rPr>
                <w:rFonts w:ascii="Times New Roman" w:eastAsia="Calibri" w:hAnsi="Times New Roman" w:cs="Times New Roman"/>
                <w:sz w:val="16"/>
                <w:szCs w:val="16"/>
              </w:rPr>
              <w:t>: T = 2,50 C; P = 1250 mm.</w:t>
            </w:r>
          </w:p>
          <w:p w14:paraId="2A22706A" w14:textId="2CE4402F"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alibri" w:hAnsi="Times New Roman" w:cs="Times New Roman"/>
                <w:sz w:val="16"/>
                <w:szCs w:val="16"/>
              </w:rPr>
              <w:lastRenderedPageBreak/>
              <w:t xml:space="preserve">Relief: </w:t>
            </w:r>
            <w:proofErr w:type="spellStart"/>
            <w:r w:rsidRPr="00744EBD">
              <w:rPr>
                <w:rFonts w:ascii="Times New Roman" w:eastAsia="Calibri" w:hAnsi="Times New Roman" w:cs="Times New Roman"/>
                <w:sz w:val="16"/>
                <w:szCs w:val="16"/>
              </w:rPr>
              <w:t>stânci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supuse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unei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alt</w:t>
            </w:r>
            <w:r w:rsidR="005B3D91" w:rsidRPr="00744EBD">
              <w:rPr>
                <w:rFonts w:ascii="Times New Roman" w:eastAsia="Calibri" w:hAnsi="Times New Roman" w:cs="Times New Roman"/>
                <w:sz w:val="16"/>
                <w:szCs w:val="16"/>
              </w:rPr>
              <w:t>erãri</w:t>
            </w:r>
            <w:proofErr w:type="spellEnd"/>
            <w:r w:rsidR="005B3D91" w:rsidRPr="00744EBD">
              <w:rPr>
                <w:rFonts w:ascii="Times New Roman" w:eastAsia="Calibri" w:hAnsi="Times New Roman" w:cs="Times New Roman"/>
                <w:sz w:val="16"/>
                <w:szCs w:val="16"/>
              </w:rPr>
              <w:t xml:space="preserve"> </w:t>
            </w:r>
            <w:proofErr w:type="spellStart"/>
            <w:r w:rsidR="005B3D91" w:rsidRPr="00744EBD">
              <w:rPr>
                <w:rFonts w:ascii="Times New Roman" w:eastAsia="Calibri" w:hAnsi="Times New Roman" w:cs="Times New Roman"/>
                <w:sz w:val="16"/>
                <w:szCs w:val="16"/>
              </w:rPr>
              <w:t>mai</w:t>
            </w:r>
            <w:proofErr w:type="spellEnd"/>
            <w:r w:rsidR="005B3D91" w:rsidRPr="00744EBD">
              <w:rPr>
                <w:rFonts w:ascii="Times New Roman" w:eastAsia="Calibri" w:hAnsi="Times New Roman" w:cs="Times New Roman"/>
                <w:sz w:val="16"/>
                <w:szCs w:val="16"/>
              </w:rPr>
              <w:t xml:space="preserve"> </w:t>
            </w:r>
            <w:proofErr w:type="spellStart"/>
            <w:r w:rsidR="005B3D91" w:rsidRPr="00744EBD">
              <w:rPr>
                <w:rFonts w:ascii="Times New Roman" w:eastAsia="Calibri" w:hAnsi="Times New Roman" w:cs="Times New Roman"/>
                <w:sz w:val="16"/>
                <w:szCs w:val="16"/>
              </w:rPr>
              <w:t>puternice</w:t>
            </w:r>
            <w:proofErr w:type="spellEnd"/>
            <w:r w:rsidR="005B3D91" w:rsidRPr="00744EBD">
              <w:rPr>
                <w:rFonts w:ascii="Times New Roman" w:eastAsia="Calibri" w:hAnsi="Times New Roman" w:cs="Times New Roman"/>
                <w:sz w:val="16"/>
                <w:szCs w:val="16"/>
              </w:rPr>
              <w:t xml:space="preserve">. </w:t>
            </w:r>
            <w:proofErr w:type="spellStart"/>
            <w:r w:rsidR="005B3D91" w:rsidRPr="00744EBD">
              <w:rPr>
                <w:rFonts w:ascii="Times New Roman" w:eastAsia="Calibri" w:hAnsi="Times New Roman" w:cs="Times New Roman"/>
                <w:sz w:val="16"/>
                <w:szCs w:val="16"/>
              </w:rPr>
              <w:t>Substrat</w:t>
            </w:r>
            <w:proofErr w:type="spellEnd"/>
            <w:r w:rsidR="005B3D91" w:rsidRPr="00744EBD">
              <w:rPr>
                <w:rFonts w:ascii="Times New Roman" w:eastAsia="Calibri" w:hAnsi="Times New Roman" w:cs="Times New Roman"/>
                <w:sz w:val="16"/>
                <w:szCs w:val="16"/>
              </w:rPr>
              <w:t xml:space="preserve">: </w:t>
            </w:r>
            <w:proofErr w:type="spellStart"/>
            <w:r w:rsidR="005B3D91" w:rsidRPr="00744EBD">
              <w:rPr>
                <w:rFonts w:ascii="Times New Roman" w:eastAsia="Calibri" w:hAnsi="Times New Roman" w:cs="Times New Roman"/>
                <w:sz w:val="16"/>
                <w:szCs w:val="16"/>
              </w:rPr>
              <w:t>ș</w:t>
            </w:r>
            <w:r w:rsidRPr="00744EBD">
              <w:rPr>
                <w:rFonts w:ascii="Times New Roman" w:eastAsia="Calibri" w:hAnsi="Times New Roman" w:cs="Times New Roman"/>
                <w:sz w:val="16"/>
                <w:szCs w:val="16"/>
              </w:rPr>
              <w:t>isturi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cristaline</w:t>
            </w:r>
            <w:proofErr w:type="spellEnd"/>
            <w:r w:rsidRPr="00744EBD">
              <w:rPr>
                <w:rFonts w:ascii="Times New Roman" w:eastAsia="Calibri" w:hAnsi="Times New Roman" w:cs="Times New Roman"/>
                <w:sz w:val="16"/>
                <w:szCs w:val="16"/>
              </w:rPr>
              <w:t>, pH = 5,8–7,5.</w:t>
            </w:r>
          </w:p>
        </w:tc>
        <w:tc>
          <w:tcPr>
            <w:tcW w:w="2567" w:type="dxa"/>
            <w:shd w:val="clear" w:color="auto" w:fill="auto"/>
            <w:vAlign w:val="center"/>
          </w:tcPr>
          <w:p w14:paraId="063F586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lastRenderedPageBreak/>
              <w:t xml:space="preserve">Habitat important pentru orhidee și  nevertebrate, reptile și amfibieni, </w:t>
            </w:r>
            <w:r w:rsidRPr="00744EBD">
              <w:rPr>
                <w:rFonts w:ascii="Times New Roman" w:eastAsia="Courier New" w:hAnsi="Times New Roman" w:cs="Times New Roman"/>
                <w:sz w:val="16"/>
                <w:szCs w:val="16"/>
                <w:lang w:val="ro-RO" w:eastAsia="ro-RO" w:bidi="ro-RO"/>
              </w:rPr>
              <w:lastRenderedPageBreak/>
              <w:t>diverse specii de păsări</w:t>
            </w:r>
          </w:p>
        </w:tc>
        <w:tc>
          <w:tcPr>
            <w:tcW w:w="1402" w:type="dxa"/>
            <w:shd w:val="clear" w:color="auto" w:fill="auto"/>
            <w:vAlign w:val="center"/>
          </w:tcPr>
          <w:p w14:paraId="472FDD68"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lastRenderedPageBreak/>
              <w:t>Nu este cazul</w:t>
            </w:r>
          </w:p>
        </w:tc>
      </w:tr>
      <w:tr w:rsidR="00306C7E" w:rsidRPr="00744EBD" w14:paraId="47DC3A6B" w14:textId="77777777" w:rsidTr="00AD0864">
        <w:trPr>
          <w:trHeight w:val="20"/>
          <w:jc w:val="center"/>
        </w:trPr>
        <w:tc>
          <w:tcPr>
            <w:tcW w:w="2978" w:type="dxa"/>
            <w:shd w:val="clear" w:color="auto" w:fill="auto"/>
            <w:vAlign w:val="center"/>
          </w:tcPr>
          <w:p w14:paraId="4C9087D6"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6230* Pajişti montane de Nardus bogate în specii pe substraturi silicioase</w:t>
            </w:r>
          </w:p>
        </w:tc>
        <w:tc>
          <w:tcPr>
            <w:tcW w:w="2104" w:type="dxa"/>
            <w:shd w:val="clear" w:color="auto" w:fill="auto"/>
            <w:vAlign w:val="center"/>
          </w:tcPr>
          <w:p w14:paraId="5FB7F874"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FC36092"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Specii edificatoare:</w:t>
            </w:r>
            <w:r w:rsidRPr="00744EBD">
              <w:rPr>
                <w:rFonts w:ascii="Times New Roman" w:eastAsia="Courier New" w:hAnsi="Times New Roman" w:cs="Times New Roman"/>
                <w:i/>
                <w:color w:val="000000"/>
                <w:sz w:val="16"/>
                <w:szCs w:val="16"/>
                <w:lang w:val="ro-RO" w:eastAsia="ro-RO" w:bidi="ro-RO"/>
              </w:rPr>
              <w:cr/>
              <w:t>Scorzonera rosea, Festuca nigrescens.</w:t>
            </w:r>
          </w:p>
          <w:p w14:paraId="755C8020"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Specii caracteristice: Scorzonera rosea,Festuca nigrescens, Viola declinata, Poa media. Alte specii importante: Tozzia carpathica, Geum montanum, Potentilla ternata, Campanula serrata, Geum montanum, Ligusticum mutellina, Gentiana kochiana, Hieracium aurantiacum, Hipochoeris uniflora, Thymus balcanus, Antennaria dioica, Carex ovalis, Euphrasia stricta, Hieracium pillosela, Potentilla erecta, Luzula sudetica, Thymus pulegioides, Alchemilla glaucescens, Danthonia decumbens, Hypericum umbellatum, Arnica montana, Luzula campestris, Alchemilla flabellata,Polygala vulgaris, Nigritella rubra.</w:t>
            </w:r>
          </w:p>
        </w:tc>
        <w:tc>
          <w:tcPr>
            <w:tcW w:w="2835" w:type="dxa"/>
            <w:shd w:val="clear" w:color="auto" w:fill="auto"/>
            <w:vAlign w:val="center"/>
          </w:tcPr>
          <w:p w14:paraId="6AAA1E48" w14:textId="473E785C" w:rsidR="005B3D91" w:rsidRPr="00744EBD" w:rsidRDefault="005B3D91"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Altitudine: 900–2340 m.</w:t>
            </w:r>
          </w:p>
          <w:p w14:paraId="5A6A9E1D" w14:textId="429C2C20" w:rsidR="005B3D91" w:rsidRPr="00744EBD" w:rsidRDefault="005B3D91"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Clima:</w:t>
            </w:r>
            <w:r w:rsidR="00306C7E" w:rsidRPr="00744EBD">
              <w:rPr>
                <w:rFonts w:ascii="Times New Roman" w:eastAsia="Courier New" w:hAnsi="Times New Roman" w:cs="Times New Roman"/>
                <w:color w:val="000000"/>
                <w:sz w:val="16"/>
                <w:szCs w:val="16"/>
                <w:lang w:val="ro-RO" w:eastAsia="ro-RO" w:bidi="ro-RO"/>
              </w:rPr>
              <w:t>T = 6,0– -1,50C;</w:t>
            </w:r>
          </w:p>
          <w:p w14:paraId="78AC4994" w14:textId="56FD9C86"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 = 950–1450 mm.</w:t>
            </w:r>
          </w:p>
        </w:tc>
        <w:tc>
          <w:tcPr>
            <w:tcW w:w="2567" w:type="dxa"/>
            <w:shd w:val="clear" w:color="auto" w:fill="auto"/>
            <w:vAlign w:val="center"/>
          </w:tcPr>
          <w:p w14:paraId="048F99A5" w14:textId="02AE85A3" w:rsidR="00306C7E" w:rsidRPr="00931949" w:rsidRDefault="005B3D91" w:rsidP="00931949">
            <w:pPr>
              <w:widowControl w:val="0"/>
              <w:spacing w:after="0" w:line="240" w:lineRule="auto"/>
              <w:jc w:val="center"/>
              <w:rPr>
                <w:rFonts w:ascii="Times New Roman" w:eastAsia="Calibri" w:hAnsi="Times New Roman" w:cs="Times New Roman"/>
                <w:i/>
                <w:iCs/>
                <w:color w:val="231F1F"/>
                <w:sz w:val="16"/>
                <w:szCs w:val="16"/>
              </w:rPr>
            </w:pPr>
            <w:r w:rsidRPr="00744EBD">
              <w:rPr>
                <w:rFonts w:ascii="Times New Roman" w:eastAsia="Calibri" w:hAnsi="Times New Roman" w:cs="Times New Roman"/>
                <w:color w:val="231F1F"/>
                <w:sz w:val="16"/>
                <w:szCs w:val="16"/>
              </w:rPr>
              <w:t xml:space="preserve">Habitat </w:t>
            </w:r>
            <w:proofErr w:type="spellStart"/>
            <w:r w:rsidRPr="00744EBD">
              <w:rPr>
                <w:rFonts w:ascii="Times New Roman" w:eastAsia="Calibri" w:hAnsi="Times New Roman" w:cs="Times New Roman"/>
                <w:color w:val="231F1F"/>
                <w:sz w:val="16"/>
                <w:szCs w:val="16"/>
              </w:rPr>
              <w:t>mesofil</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și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mesohigrofil</w:t>
            </w:r>
            <w:proofErr w:type="spellEnd"/>
            <w:r w:rsidRPr="00744EBD">
              <w:rPr>
                <w:rFonts w:ascii="Times New Roman" w:eastAsia="Calibri" w:hAnsi="Times New Roman" w:cs="Times New Roman"/>
                <w:color w:val="231F1F"/>
                <w:sz w:val="16"/>
                <w:szCs w:val="16"/>
              </w:rPr>
              <w:t xml:space="preserve">, de </w:t>
            </w:r>
            <w:proofErr w:type="spellStart"/>
            <w:r w:rsidRPr="00744EBD">
              <w:rPr>
                <w:rFonts w:ascii="Times New Roman" w:eastAsia="Calibri" w:hAnsi="Times New Roman" w:cs="Times New Roman"/>
                <w:color w:val="231F1F"/>
                <w:sz w:val="16"/>
                <w:szCs w:val="16"/>
              </w:rPr>
              <w:t>pajiș</w:t>
            </w:r>
            <w:r w:rsidR="00306C7E" w:rsidRPr="00744EBD">
              <w:rPr>
                <w:rFonts w:ascii="Times New Roman" w:eastAsia="Calibri" w:hAnsi="Times New Roman" w:cs="Times New Roman"/>
                <w:color w:val="231F1F"/>
                <w:sz w:val="16"/>
                <w:szCs w:val="16"/>
              </w:rPr>
              <w:t>te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sec</w:t>
            </w:r>
            <w:r w:rsidRPr="00744EBD">
              <w:rPr>
                <w:rFonts w:ascii="Times New Roman" w:eastAsia="Calibri" w:hAnsi="Times New Roman" w:cs="Times New Roman"/>
                <w:color w:val="231F1F"/>
                <w:sz w:val="16"/>
                <w:szCs w:val="16"/>
              </w:rPr>
              <w:t>undarã</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dezvoltatã</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în</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urma</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defriș</w:t>
            </w:r>
            <w:r w:rsidR="00306C7E" w:rsidRPr="00744EBD">
              <w:rPr>
                <w:rFonts w:ascii="Times New Roman" w:eastAsia="Calibri" w:hAnsi="Times New Roman" w:cs="Times New Roman"/>
                <w:color w:val="231F1F"/>
                <w:sz w:val="16"/>
                <w:szCs w:val="16"/>
              </w:rPr>
              <w:t>ãrii</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pãdurilor</w:t>
            </w:r>
            <w:proofErr w:type="spellEnd"/>
            <w:r w:rsidR="00306C7E" w:rsidRPr="00744EBD">
              <w:rPr>
                <w:rFonts w:ascii="Times New Roman" w:eastAsia="Calibri" w:hAnsi="Times New Roman" w:cs="Times New Roman"/>
                <w:color w:val="231F1F"/>
                <w:sz w:val="16"/>
                <w:szCs w:val="16"/>
              </w:rPr>
              <w:t xml:space="preserve"> de </w:t>
            </w:r>
            <w:proofErr w:type="spellStart"/>
            <w:r w:rsidR="00306C7E" w:rsidRPr="00744EBD">
              <w:rPr>
                <w:rFonts w:ascii="Times New Roman" w:eastAsia="Calibri" w:hAnsi="Times New Roman" w:cs="Times New Roman"/>
                <w:color w:val="231F1F"/>
                <w:sz w:val="16"/>
                <w:szCs w:val="16"/>
              </w:rPr>
              <w:t>molid</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Stratul</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a</w:t>
            </w:r>
            <w:r w:rsidR="00415372" w:rsidRPr="00744EBD">
              <w:rPr>
                <w:rFonts w:ascii="Times New Roman" w:eastAsia="Calibri" w:hAnsi="Times New Roman" w:cs="Times New Roman"/>
                <w:color w:val="231F1F"/>
                <w:sz w:val="16"/>
                <w:szCs w:val="16"/>
              </w:rPr>
              <w:t>rbustiv</w:t>
            </w:r>
            <w:proofErr w:type="spellEnd"/>
            <w:r w:rsidR="00415372" w:rsidRPr="00744EBD">
              <w:rPr>
                <w:rFonts w:ascii="Times New Roman" w:eastAsia="Calibri" w:hAnsi="Times New Roman" w:cs="Times New Roman"/>
                <w:color w:val="231F1F"/>
                <w:sz w:val="16"/>
                <w:szCs w:val="16"/>
              </w:rPr>
              <w:t xml:space="preserve"> – </w:t>
            </w:r>
            <w:proofErr w:type="spellStart"/>
            <w:r w:rsidR="00415372" w:rsidRPr="00744EBD">
              <w:rPr>
                <w:rFonts w:ascii="Times New Roman" w:eastAsia="Calibri" w:hAnsi="Times New Roman" w:cs="Times New Roman"/>
                <w:color w:val="231F1F"/>
                <w:sz w:val="16"/>
                <w:szCs w:val="16"/>
              </w:rPr>
              <w:t>foarte</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redus</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în</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pajiș</w:t>
            </w:r>
            <w:r w:rsidR="00306C7E" w:rsidRPr="00744EBD">
              <w:rPr>
                <w:rFonts w:ascii="Times New Roman" w:eastAsia="Calibri" w:hAnsi="Times New Roman" w:cs="Times New Roman"/>
                <w:color w:val="231F1F"/>
                <w:sz w:val="16"/>
                <w:szCs w:val="16"/>
              </w:rPr>
              <w:t>ti</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pãtrund</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specii</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arbustive</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dintre</w:t>
            </w:r>
            <w:proofErr w:type="spellEnd"/>
            <w:r w:rsidR="00415372" w:rsidRPr="00744EBD">
              <w:rPr>
                <w:rFonts w:ascii="Times New Roman" w:eastAsia="Calibri" w:hAnsi="Times New Roman" w:cs="Times New Roman"/>
                <w:color w:val="231F1F"/>
                <w:sz w:val="16"/>
                <w:szCs w:val="16"/>
              </w:rPr>
              <w:t xml:space="preserve"> care: </w:t>
            </w:r>
            <w:r w:rsidR="00415372" w:rsidRPr="00744EBD">
              <w:rPr>
                <w:rFonts w:ascii="Times New Roman" w:eastAsia="Calibri" w:hAnsi="Times New Roman" w:cs="Times New Roman"/>
                <w:i/>
                <w:iCs/>
                <w:color w:val="231F1F"/>
                <w:sz w:val="16"/>
                <w:szCs w:val="16"/>
              </w:rPr>
              <w:t xml:space="preserve">Vaccinium myrtillus, </w:t>
            </w:r>
            <w:r w:rsidR="00306C7E" w:rsidRPr="00744EBD">
              <w:rPr>
                <w:rFonts w:ascii="Times New Roman" w:eastAsia="Calibri" w:hAnsi="Times New Roman" w:cs="Times New Roman"/>
                <w:i/>
                <w:iCs/>
                <w:color w:val="231F1F"/>
                <w:sz w:val="16"/>
                <w:szCs w:val="16"/>
              </w:rPr>
              <w:t>Vaccinium vitis-idaea.</w:t>
            </w:r>
            <w:r w:rsidR="00931949">
              <w:rPr>
                <w:rFonts w:ascii="Times New Roman" w:eastAsia="Calibri" w:hAnsi="Times New Roman" w:cs="Times New Roman"/>
                <w:i/>
                <w:iCs/>
                <w:color w:val="231F1F"/>
                <w:sz w:val="16"/>
                <w:szCs w:val="16"/>
              </w:rPr>
              <w:t xml:space="preserve"> </w:t>
            </w:r>
            <w:proofErr w:type="spellStart"/>
            <w:r w:rsidR="00415372" w:rsidRPr="00744EBD">
              <w:rPr>
                <w:rFonts w:ascii="Times New Roman" w:eastAsia="Calibri" w:hAnsi="Times New Roman" w:cs="Times New Roman"/>
                <w:color w:val="231F1F"/>
                <w:sz w:val="16"/>
                <w:szCs w:val="16"/>
              </w:rPr>
              <w:t>Stratul</w:t>
            </w:r>
            <w:proofErr w:type="spellEnd"/>
            <w:r w:rsidR="00415372"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ierbos</w:t>
            </w:r>
            <w:proofErr w:type="spellEnd"/>
            <w:r w:rsidR="00415372" w:rsidRPr="00744EBD">
              <w:rPr>
                <w:rFonts w:ascii="Times New Roman" w:eastAsia="Calibri" w:hAnsi="Times New Roman" w:cs="Times New Roman"/>
                <w:color w:val="231F1F"/>
                <w:sz w:val="16"/>
                <w:szCs w:val="16"/>
              </w:rPr>
              <w:t xml:space="preserve"> – dominant:</w:t>
            </w:r>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speciile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caracteristice</w:t>
            </w:r>
            <w:proofErr w:type="spellEnd"/>
            <w:r w:rsidR="00306C7E"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i/>
                <w:iCs/>
                <w:color w:val="231F1F"/>
                <w:sz w:val="16"/>
                <w:szCs w:val="16"/>
              </w:rPr>
              <w:t>Scorzonera</w:t>
            </w:r>
            <w:proofErr w:type="spellEnd"/>
            <w:r w:rsidR="00415372" w:rsidRPr="00744EBD">
              <w:rPr>
                <w:rFonts w:ascii="Times New Roman" w:eastAsia="Calibri" w:hAnsi="Times New Roman" w:cs="Times New Roman"/>
                <w:i/>
                <w:iCs/>
                <w:color w:val="231F1F"/>
                <w:sz w:val="16"/>
                <w:szCs w:val="16"/>
              </w:rPr>
              <w:t xml:space="preserve"> rosea </w:t>
            </w:r>
            <w:proofErr w:type="spellStart"/>
            <w:r w:rsidR="00415372" w:rsidRPr="00744EBD">
              <w:rPr>
                <w:rFonts w:ascii="Times New Roman" w:eastAsia="Calibri" w:hAnsi="Times New Roman" w:cs="Times New Roman"/>
                <w:i/>
                <w:iCs/>
                <w:color w:val="231F1F"/>
                <w:sz w:val="16"/>
                <w:szCs w:val="16"/>
              </w:rPr>
              <w:t>ș</w:t>
            </w:r>
            <w:r w:rsidR="00306C7E" w:rsidRPr="00744EBD">
              <w:rPr>
                <w:rFonts w:ascii="Times New Roman" w:eastAsia="Calibri" w:hAnsi="Times New Roman" w:cs="Times New Roman"/>
                <w:color w:val="231F1F"/>
                <w:sz w:val="16"/>
                <w:szCs w:val="16"/>
              </w:rPr>
              <w:t>i</w:t>
            </w:r>
            <w:proofErr w:type="spellEnd"/>
            <w:r w:rsidR="00306C7E" w:rsidRPr="00744EBD">
              <w:rPr>
                <w:rFonts w:ascii="Times New Roman" w:eastAsia="Calibri" w:hAnsi="Times New Roman" w:cs="Times New Roman"/>
                <w:color w:val="231F1F"/>
                <w:sz w:val="16"/>
                <w:szCs w:val="16"/>
              </w:rPr>
              <w:t xml:space="preserve"> </w:t>
            </w:r>
            <w:r w:rsidR="00306C7E" w:rsidRPr="00744EBD">
              <w:rPr>
                <w:rFonts w:ascii="Times New Roman" w:eastAsia="Calibri" w:hAnsi="Times New Roman" w:cs="Times New Roman"/>
                <w:i/>
                <w:iCs/>
                <w:color w:val="231F1F"/>
                <w:sz w:val="16"/>
                <w:szCs w:val="16"/>
              </w:rPr>
              <w:t xml:space="preserve">Campanula </w:t>
            </w:r>
            <w:proofErr w:type="spellStart"/>
            <w:r w:rsidR="00306C7E" w:rsidRPr="00744EBD">
              <w:rPr>
                <w:rFonts w:ascii="Times New Roman" w:eastAsia="Calibri" w:hAnsi="Times New Roman" w:cs="Times New Roman"/>
                <w:i/>
                <w:iCs/>
                <w:color w:val="231F1F"/>
                <w:sz w:val="16"/>
                <w:szCs w:val="16"/>
              </w:rPr>
              <w:t>abietina</w:t>
            </w:r>
            <w:proofErr w:type="spellEnd"/>
            <w:r w:rsidR="00306C7E" w:rsidRPr="00744EBD">
              <w:rPr>
                <w:rFonts w:ascii="Times New Roman" w:eastAsia="Calibri" w:hAnsi="Times New Roman" w:cs="Times New Roman"/>
                <w:i/>
                <w:iCs/>
                <w:color w:val="231F1F"/>
                <w:sz w:val="16"/>
                <w:szCs w:val="16"/>
              </w:rPr>
              <w:t xml:space="preserve"> </w:t>
            </w:r>
            <w:proofErr w:type="spellStart"/>
            <w:r w:rsidR="00306C7E" w:rsidRPr="00744EBD">
              <w:rPr>
                <w:rFonts w:ascii="Times New Roman" w:eastAsia="Calibri" w:hAnsi="Times New Roman" w:cs="Times New Roman"/>
                <w:color w:val="231F1F"/>
                <w:sz w:val="16"/>
                <w:szCs w:val="16"/>
              </w:rPr>
              <w:t>definesc</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caracterul</w:t>
            </w:r>
            <w:proofErr w:type="spellEnd"/>
            <w:r w:rsidR="00306C7E" w:rsidRPr="00744EBD">
              <w:rPr>
                <w:rFonts w:ascii="Times New Roman" w:eastAsia="Calibri" w:hAnsi="Times New Roman" w:cs="Times New Roman"/>
                <w:color w:val="231F1F"/>
                <w:sz w:val="16"/>
                <w:szCs w:val="16"/>
              </w:rPr>
              <w:t xml:space="preserve"> regional al </w:t>
            </w:r>
            <w:proofErr w:type="spellStart"/>
            <w:r w:rsidR="00306C7E" w:rsidRPr="00744EBD">
              <w:rPr>
                <w:rFonts w:ascii="Times New Roman" w:eastAsia="Calibri" w:hAnsi="Times New Roman" w:cs="Times New Roman"/>
                <w:color w:val="231F1F"/>
                <w:sz w:val="16"/>
                <w:szCs w:val="16"/>
              </w:rPr>
              <w:t>grupãrii</w:t>
            </w:r>
            <w:proofErr w:type="spellEnd"/>
            <w:r w:rsidR="00306C7E" w:rsidRPr="00744EBD">
              <w:rPr>
                <w:rFonts w:ascii="Times New Roman" w:eastAsia="Calibri" w:hAnsi="Times New Roman" w:cs="Times New Roman"/>
                <w:color w:val="231F1F"/>
                <w:sz w:val="16"/>
                <w:szCs w:val="16"/>
              </w:rPr>
              <w:t xml:space="preserve">. Specia </w:t>
            </w:r>
            <w:proofErr w:type="spellStart"/>
            <w:r w:rsidR="00306C7E" w:rsidRPr="00744EBD">
              <w:rPr>
                <w:rFonts w:ascii="Times New Roman" w:eastAsia="Calibri" w:hAnsi="Times New Roman" w:cs="Times New Roman"/>
                <w:color w:val="231F1F"/>
                <w:sz w:val="16"/>
                <w:szCs w:val="16"/>
              </w:rPr>
              <w:t>edificatoare</w:t>
            </w:r>
            <w:proofErr w:type="spellEnd"/>
            <w:r w:rsidR="00306C7E" w:rsidRPr="00744EBD">
              <w:rPr>
                <w:rFonts w:ascii="Times New Roman" w:eastAsia="Calibri" w:hAnsi="Times New Roman" w:cs="Times New Roman"/>
                <w:color w:val="231F1F"/>
                <w:sz w:val="16"/>
                <w:szCs w:val="16"/>
              </w:rPr>
              <w:t xml:space="preserve"> </w:t>
            </w:r>
            <w:r w:rsidR="00306C7E" w:rsidRPr="00744EBD">
              <w:rPr>
                <w:rFonts w:ascii="Times New Roman" w:eastAsia="Calibri" w:hAnsi="Times New Roman" w:cs="Times New Roman"/>
                <w:i/>
                <w:iCs/>
                <w:color w:val="231F1F"/>
                <w:sz w:val="16"/>
                <w:szCs w:val="16"/>
              </w:rPr>
              <w:t xml:space="preserve">Festuca </w:t>
            </w:r>
            <w:proofErr w:type="spellStart"/>
            <w:r w:rsidR="00306C7E" w:rsidRPr="00744EBD">
              <w:rPr>
                <w:rFonts w:ascii="Times New Roman" w:eastAsia="Calibri" w:hAnsi="Times New Roman" w:cs="Times New Roman"/>
                <w:i/>
                <w:iCs/>
                <w:color w:val="231F1F"/>
                <w:sz w:val="16"/>
                <w:szCs w:val="16"/>
              </w:rPr>
              <w:t>nigrescens</w:t>
            </w:r>
            <w:proofErr w:type="spellEnd"/>
            <w:r w:rsidR="00306C7E" w:rsidRPr="00744EBD">
              <w:rPr>
                <w:rFonts w:ascii="Times New Roman" w:eastAsia="Calibri" w:hAnsi="Times New Roman" w:cs="Times New Roman"/>
                <w:i/>
                <w:iCs/>
                <w:color w:val="231F1F"/>
                <w:sz w:val="16"/>
                <w:szCs w:val="16"/>
              </w:rPr>
              <w:t xml:space="preserve"> </w:t>
            </w:r>
            <w:proofErr w:type="spellStart"/>
            <w:r w:rsidR="00306C7E" w:rsidRPr="00744EBD">
              <w:rPr>
                <w:rFonts w:ascii="Times New Roman" w:eastAsia="Calibri" w:hAnsi="Times New Roman" w:cs="Times New Roman"/>
                <w:color w:val="231F1F"/>
                <w:sz w:val="16"/>
                <w:szCs w:val="16"/>
              </w:rPr>
              <w:t>realizeazã</w:t>
            </w:r>
            <w:proofErr w:type="spellEnd"/>
            <w:r w:rsidR="00306C7E" w:rsidRPr="00744EBD">
              <w:rPr>
                <w:rFonts w:ascii="Times New Roman" w:eastAsia="Calibri" w:hAnsi="Times New Roman" w:cs="Times New Roman"/>
                <w:color w:val="231F1F"/>
                <w:sz w:val="16"/>
                <w:szCs w:val="16"/>
              </w:rPr>
              <w:t xml:space="preserve"> o </w:t>
            </w:r>
            <w:proofErr w:type="spellStart"/>
            <w:r w:rsidR="00306C7E" w:rsidRPr="00744EBD">
              <w:rPr>
                <w:rFonts w:ascii="Times New Roman" w:eastAsia="Calibri" w:hAnsi="Times New Roman" w:cs="Times New Roman"/>
                <w:color w:val="231F1F"/>
                <w:sz w:val="16"/>
                <w:szCs w:val="16"/>
              </w:rPr>
              <w:t>acoperire</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cuprinsã</w:t>
            </w:r>
            <w:proofErr w:type="spellEnd"/>
            <w:r w:rsidR="00306C7E" w:rsidRPr="00744EBD">
              <w:rPr>
                <w:rFonts w:ascii="Times New Roman" w:eastAsia="Calibri" w:hAnsi="Times New Roman" w:cs="Times New Roman"/>
                <w:color w:val="231F1F"/>
                <w:sz w:val="16"/>
                <w:szCs w:val="16"/>
              </w:rPr>
              <w:t xml:space="preserve"> </w:t>
            </w:r>
            <w:proofErr w:type="spellStart"/>
            <w:r w:rsidR="00306C7E" w:rsidRPr="00744EBD">
              <w:rPr>
                <w:rFonts w:ascii="Times New Roman" w:eastAsia="Calibri" w:hAnsi="Times New Roman" w:cs="Times New Roman"/>
                <w:color w:val="231F1F"/>
                <w:sz w:val="16"/>
                <w:szCs w:val="16"/>
              </w:rPr>
              <w:t>între</w:t>
            </w:r>
            <w:proofErr w:type="spellEnd"/>
            <w:r w:rsidR="00306C7E" w:rsidRPr="00744EBD">
              <w:rPr>
                <w:rFonts w:ascii="Times New Roman" w:eastAsia="Calibri" w:hAnsi="Times New Roman" w:cs="Times New Roman"/>
                <w:color w:val="231F1F"/>
                <w:sz w:val="16"/>
                <w:szCs w:val="16"/>
              </w:rPr>
              <w:t xml:space="preserve"> 35–85%.</w:t>
            </w:r>
          </w:p>
        </w:tc>
        <w:tc>
          <w:tcPr>
            <w:tcW w:w="1402" w:type="dxa"/>
            <w:shd w:val="clear" w:color="auto" w:fill="auto"/>
            <w:vAlign w:val="center"/>
          </w:tcPr>
          <w:p w14:paraId="1406118E"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1D5CE4E2" w14:textId="77777777" w:rsidTr="00AD0864">
        <w:trPr>
          <w:trHeight w:val="20"/>
          <w:jc w:val="center"/>
        </w:trPr>
        <w:tc>
          <w:tcPr>
            <w:tcW w:w="2978" w:type="dxa"/>
            <w:shd w:val="clear" w:color="auto" w:fill="auto"/>
            <w:vAlign w:val="center"/>
          </w:tcPr>
          <w:p w14:paraId="66B9FFCC"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6410 Pajişti cu Molina pe soluri calcaroase, turboase sau argiloase</w:t>
            </w:r>
          </w:p>
        </w:tc>
        <w:tc>
          <w:tcPr>
            <w:tcW w:w="2104" w:type="dxa"/>
            <w:shd w:val="clear" w:color="auto" w:fill="auto"/>
            <w:vAlign w:val="center"/>
          </w:tcPr>
          <w:p w14:paraId="089728A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9FF4598"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proofErr w:type="spellStart"/>
            <w:r w:rsidRPr="00744EBD">
              <w:rPr>
                <w:rFonts w:ascii="Times New Roman" w:eastAsia="Calibri" w:hAnsi="Times New Roman" w:cs="Times New Roman"/>
                <w:color w:val="231F1F"/>
                <w:sz w:val="16"/>
                <w:szCs w:val="16"/>
              </w:rPr>
              <w:t>Etajul</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mijlociu</w:t>
            </w:r>
            <w:proofErr w:type="spellEnd"/>
            <w:r w:rsidRPr="00744EBD">
              <w:rPr>
                <w:rFonts w:ascii="Times New Roman" w:eastAsia="Calibri" w:hAnsi="Times New Roman" w:cs="Times New Roman"/>
                <w:color w:val="231F1F"/>
                <w:sz w:val="16"/>
                <w:szCs w:val="16"/>
              </w:rPr>
              <w:t xml:space="preserve"> al </w:t>
            </w:r>
            <w:proofErr w:type="spellStart"/>
            <w:r w:rsidRPr="00744EBD">
              <w:rPr>
                <w:rFonts w:ascii="Times New Roman" w:eastAsia="Calibri" w:hAnsi="Times New Roman" w:cs="Times New Roman"/>
                <w:color w:val="231F1F"/>
                <w:sz w:val="16"/>
                <w:szCs w:val="16"/>
              </w:rPr>
              <w:t>fitocenozelor</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este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realizat</w:t>
            </w:r>
            <w:proofErr w:type="spellEnd"/>
            <w:r w:rsidRPr="00744EBD">
              <w:rPr>
                <w:rFonts w:ascii="Times New Roman" w:eastAsia="Calibri" w:hAnsi="Times New Roman" w:cs="Times New Roman"/>
                <w:color w:val="231F1F"/>
                <w:sz w:val="16"/>
                <w:szCs w:val="16"/>
              </w:rPr>
              <w:t xml:space="preserve"> de: </w:t>
            </w:r>
            <w:proofErr w:type="spellStart"/>
            <w:r w:rsidRPr="00744EBD">
              <w:rPr>
                <w:rFonts w:ascii="Times New Roman" w:eastAsia="Calibri" w:hAnsi="Times New Roman" w:cs="Times New Roman"/>
                <w:i/>
                <w:iCs/>
                <w:color w:val="231F1F"/>
                <w:sz w:val="16"/>
                <w:szCs w:val="16"/>
              </w:rPr>
              <w:t>Succisa</w:t>
            </w:r>
            <w:proofErr w:type="spellEnd"/>
            <w:r w:rsidRPr="00744EBD">
              <w:rPr>
                <w:rFonts w:ascii="Times New Roman" w:eastAsia="Calibri" w:hAnsi="Times New Roman" w:cs="Times New Roman"/>
                <w:i/>
                <w:iCs/>
                <w:color w:val="231F1F"/>
                <w:sz w:val="16"/>
                <w:szCs w:val="16"/>
              </w:rPr>
              <w:t xml:space="preserve"> pratensis, </w:t>
            </w:r>
            <w:proofErr w:type="spellStart"/>
            <w:r w:rsidRPr="00744EBD">
              <w:rPr>
                <w:rFonts w:ascii="Times New Roman" w:eastAsia="Calibri" w:hAnsi="Times New Roman" w:cs="Times New Roman"/>
                <w:i/>
                <w:iCs/>
                <w:color w:val="231F1F"/>
                <w:sz w:val="16"/>
                <w:szCs w:val="16"/>
              </w:rPr>
              <w:t>Trolius</w:t>
            </w:r>
            <w:proofErr w:type="spellEnd"/>
            <w:r w:rsidRPr="00744EBD">
              <w:rPr>
                <w:rFonts w:ascii="Times New Roman" w:eastAsia="Calibri" w:hAnsi="Times New Roman" w:cs="Times New Roman"/>
                <w:i/>
                <w:iCs/>
                <w:color w:val="231F1F"/>
                <w:sz w:val="16"/>
                <w:szCs w:val="16"/>
              </w:rPr>
              <w:t xml:space="preserve"> europaeus, Lychnis </w:t>
            </w:r>
            <w:proofErr w:type="spellStart"/>
            <w:r w:rsidRPr="00744EBD">
              <w:rPr>
                <w:rFonts w:ascii="Times New Roman" w:eastAsia="Calibri" w:hAnsi="Times New Roman" w:cs="Times New Roman"/>
                <w:i/>
                <w:iCs/>
                <w:color w:val="231F1F"/>
                <w:sz w:val="16"/>
                <w:szCs w:val="16"/>
              </w:rPr>
              <w:t>flos-cuculi</w:t>
            </w:r>
            <w:proofErr w:type="spellEnd"/>
            <w:r w:rsidRPr="00744EBD">
              <w:rPr>
                <w:rFonts w:ascii="Times New Roman" w:eastAsia="Calibri" w:hAnsi="Times New Roman" w:cs="Times New Roman"/>
                <w:i/>
                <w:iCs/>
                <w:color w:val="231F1F"/>
                <w:sz w:val="16"/>
                <w:szCs w:val="16"/>
              </w:rPr>
              <w:t xml:space="preserve">, Dianthus </w:t>
            </w:r>
            <w:proofErr w:type="spellStart"/>
            <w:r w:rsidRPr="00744EBD">
              <w:rPr>
                <w:rFonts w:ascii="Times New Roman" w:eastAsia="Calibri" w:hAnsi="Times New Roman" w:cs="Times New Roman"/>
                <w:i/>
                <w:iCs/>
                <w:color w:val="231F1F"/>
                <w:sz w:val="16"/>
                <w:szCs w:val="16"/>
              </w:rPr>
              <w:t>superbus</w:t>
            </w:r>
            <w:proofErr w:type="spellEnd"/>
          </w:p>
        </w:tc>
        <w:tc>
          <w:tcPr>
            <w:tcW w:w="2835" w:type="dxa"/>
            <w:shd w:val="clear" w:color="auto" w:fill="auto"/>
            <w:vAlign w:val="center"/>
          </w:tcPr>
          <w:p w14:paraId="50942BEC" w14:textId="7C55A522" w:rsidR="00931949" w:rsidRDefault="00306C7E"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744EBD">
              <w:rPr>
                <w:rFonts w:ascii="Times New Roman" w:eastAsia="Calibri" w:hAnsi="Times New Roman" w:cs="Times New Roman"/>
                <w:color w:val="231F1F"/>
                <w:sz w:val="16"/>
                <w:szCs w:val="16"/>
              </w:rPr>
              <w:t>Altitudine</w:t>
            </w:r>
            <w:proofErr w:type="spellEnd"/>
            <w:r w:rsidRPr="00744EBD">
              <w:rPr>
                <w:rFonts w:ascii="Times New Roman" w:eastAsia="Calibri" w:hAnsi="Times New Roman" w:cs="Times New Roman"/>
                <w:color w:val="231F1F"/>
                <w:sz w:val="16"/>
                <w:szCs w:val="16"/>
              </w:rPr>
              <w:t>: 300–450(500) m.</w:t>
            </w:r>
          </w:p>
          <w:p w14:paraId="11B72F1D" w14:textId="553E42C4" w:rsidR="00415372" w:rsidRPr="00744EBD" w:rsidRDefault="00306C7E" w:rsidP="00931949">
            <w:pPr>
              <w:widowControl w:val="0"/>
              <w:spacing w:after="0" w:line="240" w:lineRule="auto"/>
              <w:jc w:val="center"/>
              <w:rPr>
                <w:rFonts w:ascii="Times New Roman" w:eastAsia="Calibri" w:hAnsi="Times New Roman" w:cs="Times New Roman"/>
                <w:color w:val="231F1F"/>
                <w:sz w:val="16"/>
                <w:szCs w:val="16"/>
              </w:rPr>
            </w:pPr>
            <w:proofErr w:type="spellStart"/>
            <w:r w:rsidRPr="00744EBD">
              <w:rPr>
                <w:rFonts w:ascii="Times New Roman" w:eastAsia="Calibri" w:hAnsi="Times New Roman" w:cs="Times New Roman"/>
                <w:color w:val="231F1F"/>
                <w:sz w:val="16"/>
                <w:szCs w:val="16"/>
              </w:rPr>
              <w:t>Clima</w:t>
            </w:r>
            <w:proofErr w:type="spellEnd"/>
            <w:r w:rsidRPr="00744EBD">
              <w:rPr>
                <w:rFonts w:ascii="Times New Roman" w:eastAsia="Calibri" w:hAnsi="Times New Roman" w:cs="Times New Roman"/>
                <w:color w:val="231F1F"/>
                <w:sz w:val="16"/>
                <w:szCs w:val="16"/>
              </w:rPr>
              <w:t>: T = 9–80C;</w:t>
            </w:r>
          </w:p>
          <w:p w14:paraId="411D912A" w14:textId="7CACFD90"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alibri" w:hAnsi="Times New Roman" w:cs="Times New Roman"/>
                <w:color w:val="231F1F"/>
                <w:sz w:val="16"/>
                <w:szCs w:val="16"/>
              </w:rPr>
              <w:t>P = 700–850 mm.</w:t>
            </w:r>
          </w:p>
        </w:tc>
        <w:tc>
          <w:tcPr>
            <w:tcW w:w="2567" w:type="dxa"/>
            <w:shd w:val="clear" w:color="auto" w:fill="auto"/>
            <w:vAlign w:val="center"/>
          </w:tcPr>
          <w:p w14:paraId="2656D3E6" w14:textId="02A2037A"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744EBD">
              <w:rPr>
                <w:rFonts w:ascii="Times New Roman" w:eastAsia="Calibri" w:hAnsi="Times New Roman" w:cs="Times New Roman"/>
                <w:color w:val="231F1F"/>
                <w:sz w:val="16"/>
                <w:szCs w:val="16"/>
              </w:rPr>
              <w:t>Roci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depozite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lutoargiloase</w:t>
            </w:r>
            <w:proofErr w:type="spellEnd"/>
            <w:r w:rsidRPr="00744EBD">
              <w:rPr>
                <w:rFonts w:ascii="Times New Roman" w:eastAsia="Calibri" w:hAnsi="Times New Roman" w:cs="Times New Roman"/>
                <w:color w:val="231F1F"/>
                <w:sz w:val="16"/>
                <w:szCs w:val="16"/>
              </w:rPr>
              <w:t xml:space="preserve">. Soluri: </w:t>
            </w:r>
            <w:proofErr w:type="spellStart"/>
            <w:r w:rsidRPr="00744EBD">
              <w:rPr>
                <w:rFonts w:ascii="Times New Roman" w:eastAsia="Calibri" w:hAnsi="Times New Roman" w:cs="Times New Roman"/>
                <w:color w:val="231F1F"/>
                <w:sz w:val="16"/>
                <w:szCs w:val="16"/>
              </w:rPr>
              <w:t>brune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luvice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brun</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acide</w:t>
            </w:r>
            <w:proofErr w:type="spellEnd"/>
            <w:r w:rsidRPr="00744EBD">
              <w:rPr>
                <w:rFonts w:ascii="Times New Roman" w:eastAsia="Calibri" w:hAnsi="Times New Roman" w:cs="Times New Roman"/>
                <w:color w:val="231F1F"/>
                <w:sz w:val="16"/>
                <w:szCs w:val="16"/>
              </w:rPr>
              <w:t xml:space="preserve"> de </w:t>
            </w:r>
            <w:proofErr w:type="spellStart"/>
            <w:r w:rsidRPr="00744EBD">
              <w:rPr>
                <w:rFonts w:ascii="Times New Roman" w:eastAsia="Calibri" w:hAnsi="Times New Roman" w:cs="Times New Roman"/>
                <w:color w:val="231F1F"/>
                <w:sz w:val="16"/>
                <w:szCs w:val="16"/>
              </w:rPr>
              <w:t>pantã</w:t>
            </w:r>
            <w:proofErr w:type="spellEnd"/>
            <w:r w:rsidRPr="00744EBD">
              <w:rPr>
                <w:rFonts w:ascii="Times New Roman" w:eastAsia="Calibri" w:hAnsi="Times New Roman" w:cs="Times New Roman"/>
                <w:color w:val="231F1F"/>
                <w:sz w:val="16"/>
                <w:szCs w:val="16"/>
              </w:rPr>
              <w:t xml:space="preserve">, pe </w:t>
            </w:r>
            <w:proofErr w:type="spellStart"/>
            <w:r w:rsidRPr="00744EBD">
              <w:rPr>
                <w:rFonts w:ascii="Times New Roman" w:eastAsia="Calibri" w:hAnsi="Times New Roman" w:cs="Times New Roman"/>
                <w:color w:val="231F1F"/>
                <w:sz w:val="16"/>
                <w:szCs w:val="16"/>
              </w:rPr>
              <w:t>terenurile</w:t>
            </w:r>
            <w:proofErr w:type="spellEnd"/>
            <w:r w:rsidRPr="00744EBD">
              <w:rPr>
                <w:rFonts w:ascii="Times New Roman" w:eastAsia="Calibri" w:hAnsi="Times New Roman" w:cs="Times New Roman"/>
                <w:color w:val="231F1F"/>
                <w:sz w:val="16"/>
                <w:szCs w:val="16"/>
              </w:rPr>
              <w:t xml:space="preserve"> plate </w:t>
            </w:r>
            <w:proofErr w:type="spellStart"/>
            <w:r w:rsidRPr="00744EBD">
              <w:rPr>
                <w:rFonts w:ascii="Times New Roman" w:eastAsia="Calibri" w:hAnsi="Times New Roman" w:cs="Times New Roman"/>
                <w:color w:val="231F1F"/>
                <w:sz w:val="16"/>
                <w:szCs w:val="16"/>
              </w:rPr>
              <w:t>soluri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turboase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sau</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gleice</w:t>
            </w:r>
            <w:proofErr w:type="spellEnd"/>
            <w:r w:rsidRPr="00744EBD">
              <w:rPr>
                <w:rFonts w:ascii="Times New Roman" w:eastAsia="Calibri" w:hAnsi="Times New Roman" w:cs="Times New Roman"/>
                <w:color w:val="231F1F"/>
                <w:sz w:val="16"/>
                <w:szCs w:val="16"/>
              </w:rPr>
              <w:t xml:space="preserve"> cu </w:t>
            </w:r>
            <w:proofErr w:type="spellStart"/>
            <w:r w:rsidRPr="00744EBD">
              <w:rPr>
                <w:rFonts w:ascii="Times New Roman" w:eastAsia="Calibri" w:hAnsi="Times New Roman" w:cs="Times New Roman"/>
                <w:color w:val="231F1F"/>
                <w:sz w:val="16"/>
                <w:szCs w:val="16"/>
              </w:rPr>
              <w:t>conþinut</w:t>
            </w:r>
            <w:proofErr w:type="spellEnd"/>
            <w:r w:rsidRPr="00744EBD">
              <w:rPr>
                <w:rFonts w:ascii="Times New Roman" w:eastAsia="Calibri" w:hAnsi="Times New Roman" w:cs="Times New Roman"/>
                <w:color w:val="231F1F"/>
                <w:sz w:val="16"/>
                <w:szCs w:val="16"/>
              </w:rPr>
              <w:t xml:space="preserve"> </w:t>
            </w:r>
            <w:proofErr w:type="spellStart"/>
            <w:r w:rsidR="00415372" w:rsidRPr="00744EBD">
              <w:rPr>
                <w:rFonts w:ascii="Times New Roman" w:eastAsia="Calibri" w:hAnsi="Times New Roman" w:cs="Times New Roman"/>
                <w:color w:val="231F1F"/>
                <w:sz w:val="16"/>
                <w:szCs w:val="16"/>
              </w:rPr>
              <w:t>ridicat</w:t>
            </w:r>
            <w:proofErr w:type="spellEnd"/>
            <w:r w:rsidR="00415372" w:rsidRPr="00744EBD">
              <w:rPr>
                <w:rFonts w:ascii="Times New Roman" w:eastAsia="Calibri" w:hAnsi="Times New Roman" w:cs="Times New Roman"/>
                <w:color w:val="231F1F"/>
                <w:sz w:val="16"/>
                <w:szCs w:val="16"/>
              </w:rPr>
              <w:t xml:space="preserve"> de </w:t>
            </w:r>
            <w:proofErr w:type="spellStart"/>
            <w:r w:rsidR="00415372" w:rsidRPr="00744EBD">
              <w:rPr>
                <w:rFonts w:ascii="Times New Roman" w:eastAsia="Calibri" w:hAnsi="Times New Roman" w:cs="Times New Roman"/>
                <w:color w:val="231F1F"/>
                <w:sz w:val="16"/>
                <w:szCs w:val="16"/>
              </w:rPr>
              <w:t>substanþe</w:t>
            </w:r>
            <w:proofErr w:type="spellEnd"/>
            <w:r w:rsidR="00415372" w:rsidRPr="00744EBD">
              <w:rPr>
                <w:rFonts w:ascii="Times New Roman" w:eastAsia="Calibri" w:hAnsi="Times New Roman" w:cs="Times New Roman"/>
                <w:color w:val="231F1F"/>
                <w:sz w:val="16"/>
                <w:szCs w:val="16"/>
              </w:rPr>
              <w:t xml:space="preserve"> nutritive </w:t>
            </w:r>
            <w:proofErr w:type="spellStart"/>
            <w:r w:rsidR="00415372" w:rsidRPr="00744EBD">
              <w:rPr>
                <w:rFonts w:ascii="Times New Roman" w:eastAsia="Calibri" w:hAnsi="Times New Roman" w:cs="Times New Roman"/>
                <w:color w:val="231F1F"/>
                <w:sz w:val="16"/>
                <w:szCs w:val="16"/>
              </w:rPr>
              <w:t>ș</w:t>
            </w:r>
            <w:r w:rsidRPr="00744EBD">
              <w:rPr>
                <w:rFonts w:ascii="Times New Roman" w:eastAsia="Calibri" w:hAnsi="Times New Roman" w:cs="Times New Roman"/>
                <w:color w:val="231F1F"/>
                <w:sz w:val="16"/>
                <w:szCs w:val="16"/>
              </w:rPr>
              <w:t>i</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umiditate</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în</w:t>
            </w:r>
            <w:proofErr w:type="spellEnd"/>
            <w:r w:rsidRPr="00744EBD">
              <w:rPr>
                <w:rFonts w:ascii="Times New Roman" w:eastAsia="Calibri" w:hAnsi="Times New Roman" w:cs="Times New Roman"/>
                <w:color w:val="231F1F"/>
                <w:sz w:val="16"/>
                <w:szCs w:val="16"/>
              </w:rPr>
              <w:t xml:space="preserve"> </w:t>
            </w:r>
            <w:proofErr w:type="spellStart"/>
            <w:r w:rsidRPr="00744EBD">
              <w:rPr>
                <w:rFonts w:ascii="Times New Roman" w:eastAsia="Calibri" w:hAnsi="Times New Roman" w:cs="Times New Roman"/>
                <w:color w:val="231F1F"/>
                <w:sz w:val="16"/>
                <w:szCs w:val="16"/>
              </w:rPr>
              <w:t>exces</w:t>
            </w:r>
            <w:proofErr w:type="spellEnd"/>
            <w:r w:rsidRPr="00744EBD">
              <w:rPr>
                <w:rFonts w:ascii="Times New Roman" w:eastAsia="Calibri" w:hAnsi="Times New Roman" w:cs="Times New Roman"/>
                <w:color w:val="231F1F"/>
                <w:sz w:val="16"/>
                <w:szCs w:val="16"/>
              </w:rPr>
              <w:t>.</w:t>
            </w:r>
          </w:p>
        </w:tc>
        <w:tc>
          <w:tcPr>
            <w:tcW w:w="1402" w:type="dxa"/>
            <w:shd w:val="clear" w:color="auto" w:fill="auto"/>
            <w:vAlign w:val="center"/>
          </w:tcPr>
          <w:p w14:paraId="6C0BD7A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74468FFB" w14:textId="77777777" w:rsidTr="00AD0864">
        <w:trPr>
          <w:trHeight w:val="20"/>
          <w:jc w:val="center"/>
        </w:trPr>
        <w:tc>
          <w:tcPr>
            <w:tcW w:w="2978" w:type="dxa"/>
            <w:shd w:val="clear" w:color="auto" w:fill="auto"/>
            <w:vAlign w:val="center"/>
          </w:tcPr>
          <w:p w14:paraId="0FC56308"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6430 Comunităţi de lizieră cu ierburi înalte higrofile de la nivelul câmpiilor, până la cel montan şi alpin</w:t>
            </w:r>
          </w:p>
        </w:tc>
        <w:tc>
          <w:tcPr>
            <w:tcW w:w="2104" w:type="dxa"/>
            <w:shd w:val="clear" w:color="auto" w:fill="auto"/>
            <w:vAlign w:val="center"/>
          </w:tcPr>
          <w:p w14:paraId="2274F4D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7BE181CB"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Aconitum lycoctonum (A. vulparia), A. napellus, Geranium sylvaticum,</w:t>
            </w:r>
          </w:p>
          <w:p w14:paraId="153D309A"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Trollius europaeus, Adenostyles alliariae, Cicerbita alpina, Digitalis</w:t>
            </w:r>
          </w:p>
          <w:p w14:paraId="677E2E21"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grandiflora, Calamagrostis arundinacea, Cirsium helenioides.</w:t>
            </w:r>
          </w:p>
        </w:tc>
        <w:tc>
          <w:tcPr>
            <w:tcW w:w="2835" w:type="dxa"/>
            <w:shd w:val="clear" w:color="auto" w:fill="auto"/>
            <w:vAlign w:val="center"/>
          </w:tcPr>
          <w:p w14:paraId="6EBC8BF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alibri" w:hAnsi="Times New Roman" w:cs="Times New Roman"/>
                <w:sz w:val="16"/>
                <w:szCs w:val="16"/>
              </w:rPr>
              <w:t xml:space="preserve">Este dependent de zone cu </w:t>
            </w:r>
            <w:proofErr w:type="spellStart"/>
            <w:r w:rsidRPr="00744EBD">
              <w:rPr>
                <w:rFonts w:ascii="Times New Roman" w:eastAsia="Calibri" w:hAnsi="Times New Roman" w:cs="Times New Roman"/>
                <w:sz w:val="16"/>
                <w:szCs w:val="16"/>
              </w:rPr>
              <w:t>umiditate</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crescută</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mlaştini</w:t>
            </w:r>
            <w:proofErr w:type="spellEnd"/>
            <w:r w:rsidRPr="00744EBD">
              <w:rPr>
                <w:rFonts w:ascii="Times New Roman" w:eastAsia="Calibri" w:hAnsi="Times New Roman" w:cs="Times New Roman"/>
                <w:sz w:val="16"/>
                <w:szCs w:val="16"/>
              </w:rPr>
              <w:t xml:space="preserve">, zone </w:t>
            </w:r>
            <w:proofErr w:type="spellStart"/>
            <w:r w:rsidRPr="00744EBD">
              <w:rPr>
                <w:rFonts w:ascii="Times New Roman" w:eastAsia="Calibri" w:hAnsi="Times New Roman" w:cs="Times New Roman"/>
                <w:sz w:val="16"/>
                <w:szCs w:val="16"/>
              </w:rPr>
              <w:t>umede</w:t>
            </w:r>
            <w:proofErr w:type="spellEnd"/>
          </w:p>
        </w:tc>
        <w:tc>
          <w:tcPr>
            <w:tcW w:w="2567" w:type="dxa"/>
            <w:shd w:val="clear" w:color="auto" w:fill="auto"/>
            <w:vAlign w:val="center"/>
          </w:tcPr>
          <w:p w14:paraId="5251823A"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pentru </w:t>
            </w:r>
            <w:r w:rsidRPr="00744EBD">
              <w:rPr>
                <w:rFonts w:ascii="Times New Roman" w:eastAsia="Courier New" w:hAnsi="Times New Roman" w:cs="Times New Roman"/>
                <w:i/>
                <w:color w:val="000000"/>
                <w:sz w:val="16"/>
                <w:szCs w:val="16"/>
                <w:lang w:val="ro-RO" w:eastAsia="ro-RO" w:bidi="ro-RO"/>
              </w:rPr>
              <w:t>Cirsium brachycephalum</w:t>
            </w:r>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Tozzia</w:t>
            </w:r>
            <w:proofErr w:type="spellEnd"/>
            <w:r w:rsidRPr="00744EBD">
              <w:rPr>
                <w:rFonts w:ascii="Times New Roman" w:eastAsia="Calibri" w:hAnsi="Times New Roman" w:cs="Times New Roman"/>
                <w:i/>
                <w:sz w:val="16"/>
                <w:szCs w:val="16"/>
              </w:rPr>
              <w:t xml:space="preserve"> </w:t>
            </w:r>
            <w:proofErr w:type="spellStart"/>
            <w:r w:rsidRPr="00744EBD">
              <w:rPr>
                <w:rFonts w:ascii="Times New Roman" w:eastAsia="Calibri" w:hAnsi="Times New Roman" w:cs="Times New Roman"/>
                <w:i/>
                <w:sz w:val="16"/>
                <w:szCs w:val="16"/>
              </w:rPr>
              <w:t>carpathica</w:t>
            </w:r>
            <w:proofErr w:type="spellEnd"/>
            <w:r w:rsidRPr="00744EBD">
              <w:rPr>
                <w:rFonts w:ascii="Times New Roman" w:eastAsia="Calibri" w:hAnsi="Times New Roman" w:cs="Times New Roman"/>
                <w:i/>
                <w:sz w:val="16"/>
                <w:szCs w:val="16"/>
              </w:rPr>
              <w:t xml:space="preserve"> Poa </w:t>
            </w:r>
            <w:proofErr w:type="spellStart"/>
            <w:r w:rsidRPr="00744EBD">
              <w:rPr>
                <w:rFonts w:ascii="Times New Roman" w:eastAsia="Calibri" w:hAnsi="Times New Roman" w:cs="Times New Roman"/>
                <w:i/>
                <w:sz w:val="16"/>
                <w:szCs w:val="16"/>
              </w:rPr>
              <w:t>granitica</w:t>
            </w:r>
            <w:proofErr w:type="spellEnd"/>
            <w:r w:rsidRPr="00744EBD">
              <w:rPr>
                <w:rFonts w:ascii="Times New Roman" w:eastAsia="Calibri" w:hAnsi="Times New Roman" w:cs="Times New Roman"/>
                <w:i/>
                <w:sz w:val="16"/>
                <w:szCs w:val="16"/>
              </w:rPr>
              <w:t xml:space="preserve"> </w:t>
            </w:r>
            <w:r w:rsidRPr="00744EBD">
              <w:rPr>
                <w:rFonts w:ascii="Times New Roman" w:eastAsia="TTE2BC68D0t00" w:hAnsi="Times New Roman" w:cs="Times New Roman"/>
                <w:i/>
                <w:sz w:val="16"/>
                <w:szCs w:val="16"/>
              </w:rPr>
              <w:t xml:space="preserve">ssp. </w:t>
            </w:r>
            <w:proofErr w:type="spellStart"/>
            <w:r w:rsidRPr="00744EBD">
              <w:rPr>
                <w:rFonts w:ascii="Times New Roman" w:eastAsia="Calibri" w:hAnsi="Times New Roman" w:cs="Times New Roman"/>
                <w:i/>
                <w:sz w:val="16"/>
                <w:szCs w:val="16"/>
              </w:rPr>
              <w:t>Disparilis</w:t>
            </w:r>
            <w:proofErr w:type="spellEnd"/>
          </w:p>
        </w:tc>
        <w:tc>
          <w:tcPr>
            <w:tcW w:w="1402" w:type="dxa"/>
            <w:shd w:val="clear" w:color="auto" w:fill="auto"/>
            <w:vAlign w:val="center"/>
          </w:tcPr>
          <w:p w14:paraId="1BFDD7A5"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5BAE496" w14:textId="77777777" w:rsidTr="00AD0864">
        <w:trPr>
          <w:trHeight w:val="20"/>
          <w:jc w:val="center"/>
        </w:trPr>
        <w:tc>
          <w:tcPr>
            <w:tcW w:w="2978" w:type="dxa"/>
            <w:shd w:val="clear" w:color="auto" w:fill="auto"/>
            <w:vAlign w:val="center"/>
          </w:tcPr>
          <w:p w14:paraId="559C160C"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6520 </w:t>
            </w:r>
            <w:proofErr w:type="spellStart"/>
            <w:r w:rsidRPr="00744EBD">
              <w:rPr>
                <w:rFonts w:ascii="Times New Roman" w:eastAsia="Calibri" w:hAnsi="Times New Roman" w:cs="Times New Roman"/>
                <w:sz w:val="16"/>
                <w:szCs w:val="16"/>
              </w:rPr>
              <w:t>Fâneţe</w:t>
            </w:r>
            <w:proofErr w:type="spellEnd"/>
            <w:r w:rsidRPr="00744EBD">
              <w:rPr>
                <w:rFonts w:ascii="Times New Roman" w:eastAsia="Calibri" w:hAnsi="Times New Roman" w:cs="Times New Roman"/>
                <w:sz w:val="16"/>
                <w:szCs w:val="16"/>
              </w:rPr>
              <w:t xml:space="preserve"> montane</w:t>
            </w:r>
          </w:p>
        </w:tc>
        <w:tc>
          <w:tcPr>
            <w:tcW w:w="2104" w:type="dxa"/>
            <w:shd w:val="clear" w:color="auto" w:fill="auto"/>
            <w:vAlign w:val="center"/>
          </w:tcPr>
          <w:p w14:paraId="6006AD7D"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D6D6A5D" w14:textId="5016100A" w:rsidR="00306C7E" w:rsidRPr="00931949" w:rsidRDefault="00306C7E" w:rsidP="00931949">
            <w:pPr>
              <w:widowControl w:val="0"/>
              <w:spacing w:after="0" w:line="240" w:lineRule="auto"/>
              <w:jc w:val="center"/>
              <w:rPr>
                <w:rFonts w:ascii="Times New Roman" w:eastAsia="Courier New" w:hAnsi="Times New Roman" w:cs="Times New Roman"/>
                <w:i/>
                <w:color w:val="000000"/>
                <w:kern w:val="2"/>
                <w:sz w:val="16"/>
                <w:szCs w:val="16"/>
                <w:lang w:val="ro-RO" w:eastAsia="ro-RO" w:bidi="ro-RO"/>
              </w:rPr>
            </w:pPr>
            <w:r w:rsidRPr="00744EBD">
              <w:rPr>
                <w:rFonts w:ascii="Times New Roman" w:eastAsia="Courier New" w:hAnsi="Times New Roman" w:cs="Times New Roman"/>
                <w:color w:val="000000"/>
                <w:kern w:val="2"/>
                <w:sz w:val="16"/>
                <w:szCs w:val="16"/>
                <w:lang w:val="ro-RO" w:eastAsia="ro-RO" w:bidi="ro-RO"/>
              </w:rPr>
              <w:t xml:space="preserve">Este dependent de speciile de plante </w:t>
            </w:r>
            <w:r w:rsidRPr="00744EBD">
              <w:rPr>
                <w:rFonts w:ascii="Times New Roman" w:eastAsia="Courier New" w:hAnsi="Times New Roman" w:cs="Times New Roman"/>
                <w:i/>
                <w:color w:val="000000"/>
                <w:kern w:val="2"/>
                <w:sz w:val="16"/>
                <w:szCs w:val="16"/>
                <w:lang w:val="ro-RO" w:eastAsia="ro-RO" w:bidi="ro-RO"/>
              </w:rPr>
              <w:t>Trisetum flavescens, Heracleum sphond</w:t>
            </w:r>
            <w:r w:rsidR="00931949">
              <w:rPr>
                <w:rFonts w:ascii="Times New Roman" w:eastAsia="Courier New" w:hAnsi="Times New Roman" w:cs="Times New Roman"/>
                <w:i/>
                <w:color w:val="000000"/>
                <w:kern w:val="2"/>
                <w:sz w:val="16"/>
                <w:szCs w:val="16"/>
                <w:lang w:val="ro-RO" w:eastAsia="ro-RO" w:bidi="ro-RO"/>
              </w:rPr>
              <w:t xml:space="preserve">ylium, Viola cornuta, Astrantia </w:t>
            </w:r>
            <w:r w:rsidRPr="00744EBD">
              <w:rPr>
                <w:rFonts w:ascii="Times New Roman" w:eastAsia="Courier New" w:hAnsi="Times New Roman" w:cs="Times New Roman"/>
                <w:i/>
                <w:color w:val="000000"/>
                <w:kern w:val="2"/>
                <w:sz w:val="16"/>
                <w:szCs w:val="16"/>
                <w:lang w:val="ro-RO" w:eastAsia="ro-RO" w:bidi="ro-RO"/>
              </w:rPr>
              <w:t>major, Carum carvi, Crepis mollis, Polygonum bistorta, Silene dioica, S. vulgaris, Campanula glomerata, Salvia pratensis, Anthoxanthum odoratum, Geranium phaeum, G. sylvaticum, Narcissus poëticus, Malva moschata, Trollius europaeus, Pimpinella major, Muscari botryoides, Lilium bulbiferum, Thlaspi caerulescens, Viola tricolor subsp. subalpina, Phyteuma orbiculare, Primula elatior, Chaerophyllum hirsutum, Alchemilla spp., Cirsium heterophyllum.</w:t>
            </w:r>
          </w:p>
        </w:tc>
        <w:tc>
          <w:tcPr>
            <w:tcW w:w="2835" w:type="dxa"/>
            <w:shd w:val="clear" w:color="auto" w:fill="auto"/>
            <w:vAlign w:val="center"/>
          </w:tcPr>
          <w:p w14:paraId="399621D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kern w:val="2"/>
                <w:sz w:val="16"/>
                <w:szCs w:val="16"/>
                <w:lang w:val="ro-RO" w:eastAsia="ro-RO" w:bidi="ro-RO"/>
              </w:rPr>
              <w:t>Este prezent în etajul montan și subalpin peste 600 m</w:t>
            </w:r>
          </w:p>
        </w:tc>
        <w:tc>
          <w:tcPr>
            <w:tcW w:w="2567" w:type="dxa"/>
            <w:shd w:val="clear" w:color="auto" w:fill="auto"/>
            <w:vAlign w:val="center"/>
          </w:tcPr>
          <w:p w14:paraId="4F9C12F6"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kern w:val="2"/>
                <w:sz w:val="16"/>
                <w:szCs w:val="16"/>
                <w:lang w:val="ro-RO" w:eastAsia="ro-RO" w:bidi="ro-RO"/>
              </w:rPr>
              <w:t>Habitat pentru</w:t>
            </w:r>
            <w:r w:rsidRPr="00744EBD">
              <w:rPr>
                <w:rFonts w:ascii="Times New Roman" w:eastAsia="Calibri" w:hAnsi="Times New Roman" w:cs="Times New Roman"/>
                <w:i/>
                <w:kern w:val="2"/>
                <w:sz w:val="16"/>
                <w:szCs w:val="16"/>
              </w:rPr>
              <w:t xml:space="preserve">Agrimonia </w:t>
            </w:r>
            <w:proofErr w:type="spellStart"/>
            <w:r w:rsidRPr="00744EBD">
              <w:rPr>
                <w:rFonts w:ascii="Times New Roman" w:eastAsia="Calibri" w:hAnsi="Times New Roman" w:cs="Times New Roman"/>
                <w:i/>
                <w:kern w:val="2"/>
                <w:sz w:val="16"/>
                <w:szCs w:val="16"/>
              </w:rPr>
              <w:t>pilosa</w:t>
            </w:r>
            <w:proofErr w:type="spellEnd"/>
            <w:r w:rsidRPr="00744EBD">
              <w:rPr>
                <w:rFonts w:ascii="Times New Roman" w:eastAsia="Calibri" w:hAnsi="Times New Roman" w:cs="Times New Roman"/>
                <w:i/>
                <w:kern w:val="2"/>
                <w:sz w:val="16"/>
                <w:szCs w:val="16"/>
              </w:rPr>
              <w:t xml:space="preserve">, Liparis </w:t>
            </w:r>
            <w:proofErr w:type="spellStart"/>
            <w:r w:rsidRPr="00744EBD">
              <w:rPr>
                <w:rFonts w:ascii="Times New Roman" w:eastAsia="Calibri" w:hAnsi="Times New Roman" w:cs="Times New Roman"/>
                <w:i/>
                <w:kern w:val="2"/>
                <w:sz w:val="16"/>
                <w:szCs w:val="16"/>
              </w:rPr>
              <w:t>loeselii</w:t>
            </w:r>
            <w:proofErr w:type="spellEnd"/>
          </w:p>
        </w:tc>
        <w:tc>
          <w:tcPr>
            <w:tcW w:w="1402" w:type="dxa"/>
            <w:shd w:val="clear" w:color="auto" w:fill="auto"/>
            <w:vAlign w:val="center"/>
          </w:tcPr>
          <w:p w14:paraId="31903E83"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Times New Roman" w:hAnsi="Times New Roman" w:cs="Times New Roman"/>
                <w:bCs/>
                <w:color w:val="000000"/>
                <w:sz w:val="16"/>
                <w:szCs w:val="16"/>
                <w:lang w:val="ro-RO" w:eastAsia="ro-RO" w:bidi="ro-RO"/>
              </w:rPr>
              <w:t>Nu este cazul</w:t>
            </w:r>
          </w:p>
        </w:tc>
      </w:tr>
      <w:tr w:rsidR="00306C7E" w:rsidRPr="00744EBD" w14:paraId="5D98D4EA" w14:textId="77777777" w:rsidTr="00C81FE0">
        <w:trPr>
          <w:trHeight w:val="20"/>
          <w:jc w:val="center"/>
        </w:trPr>
        <w:tc>
          <w:tcPr>
            <w:tcW w:w="2978" w:type="dxa"/>
            <w:shd w:val="clear" w:color="auto" w:fill="auto"/>
            <w:vAlign w:val="center"/>
          </w:tcPr>
          <w:p w14:paraId="1FFF22FC" w14:textId="719E4AF1" w:rsidR="00306C7E" w:rsidRPr="00744EBD" w:rsidRDefault="00831787" w:rsidP="004A6139">
            <w:pPr>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lastRenderedPageBreak/>
              <w:t xml:space="preserve">7230 </w:t>
            </w:r>
            <w:r w:rsidRPr="00831787">
              <w:rPr>
                <w:rFonts w:ascii="Times New Roman" w:eastAsia="Times New Roman" w:hAnsi="Times New Roman" w:cs="Times New Roman"/>
                <w:sz w:val="16"/>
                <w:szCs w:val="16"/>
                <w:lang w:val="ro-RO" w:eastAsia="ro-RO" w:bidi="ro-RO"/>
              </w:rPr>
              <w:t>Mlaștini alcaline</w:t>
            </w:r>
          </w:p>
        </w:tc>
        <w:tc>
          <w:tcPr>
            <w:tcW w:w="2104" w:type="dxa"/>
            <w:shd w:val="clear" w:color="auto" w:fill="auto"/>
            <w:vAlign w:val="center"/>
          </w:tcPr>
          <w:p w14:paraId="19EDF0F2"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69F1D717" w14:textId="537D712A" w:rsidR="00C81FE0" w:rsidRPr="00C81FE0"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 xml:space="preserve"> </w:t>
            </w:r>
            <w:r w:rsidR="00C81FE0" w:rsidRPr="00C81FE0">
              <w:rPr>
                <w:rFonts w:ascii="Times New Roman" w:eastAsia="Courier New" w:hAnsi="Times New Roman" w:cs="Times New Roman"/>
                <w:i/>
                <w:color w:val="000000"/>
                <w:sz w:val="16"/>
                <w:szCs w:val="16"/>
                <w:lang w:val="ro-RO" w:eastAsia="ro-RO" w:bidi="ro-RO"/>
              </w:rPr>
              <w:t>Campylium stellatum, Drepanocladus cossonii, D. revolvens, Cratoneuron</w:t>
            </w:r>
            <w:r w:rsidR="00931949">
              <w:rPr>
                <w:rFonts w:ascii="Times New Roman" w:eastAsia="Courier New" w:hAnsi="Times New Roman" w:cs="Times New Roman"/>
                <w:i/>
                <w:color w:val="000000"/>
                <w:sz w:val="16"/>
                <w:szCs w:val="16"/>
                <w:lang w:val="ro-RO" w:eastAsia="ro-RO" w:bidi="ro-RO"/>
              </w:rPr>
              <w:t xml:space="preserve"> </w:t>
            </w:r>
            <w:r w:rsidR="00C81FE0" w:rsidRPr="00C81FE0">
              <w:rPr>
                <w:rFonts w:ascii="Times New Roman" w:eastAsia="Courier New" w:hAnsi="Times New Roman" w:cs="Times New Roman"/>
                <w:i/>
                <w:color w:val="000000"/>
                <w:sz w:val="16"/>
                <w:szCs w:val="16"/>
                <w:lang w:val="ro-RO" w:eastAsia="ro-RO" w:bidi="ro-RO"/>
              </w:rPr>
              <w:t>commutatum, Acrocladium cuspidatum, Ctenidium molluscum, Fissidens adianthoides, Bryum</w:t>
            </w:r>
          </w:p>
          <w:p w14:paraId="300E7719" w14:textId="7DD57AF9" w:rsidR="00306C7E" w:rsidRPr="00744EBD" w:rsidRDefault="00C81FE0"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C81FE0">
              <w:rPr>
                <w:rFonts w:ascii="Times New Roman" w:eastAsia="Courier New" w:hAnsi="Times New Roman" w:cs="Times New Roman"/>
                <w:i/>
                <w:color w:val="000000"/>
                <w:sz w:val="16"/>
                <w:szCs w:val="16"/>
                <w:lang w:val="ro-RO" w:eastAsia="ro-RO" w:bidi="ro-RO"/>
              </w:rPr>
              <w:t>pseudotriquetrum</w:t>
            </w:r>
          </w:p>
        </w:tc>
        <w:tc>
          <w:tcPr>
            <w:tcW w:w="2835" w:type="dxa"/>
            <w:shd w:val="clear" w:color="auto" w:fill="auto"/>
            <w:vAlign w:val="center"/>
          </w:tcPr>
          <w:p w14:paraId="1902779F" w14:textId="77777777" w:rsidR="00C81FE0" w:rsidRPr="00C81FE0" w:rsidRDefault="00C81FE0"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C81FE0">
              <w:rPr>
                <w:rFonts w:ascii="Times New Roman" w:eastAsia="Courier New" w:hAnsi="Times New Roman" w:cs="Times New Roman"/>
                <w:color w:val="000000"/>
                <w:sz w:val="16"/>
                <w:szCs w:val="16"/>
                <w:lang w:val="ro-RO" w:eastAsia="ro-RO" w:bidi="ro-RO"/>
              </w:rPr>
              <w:t>Mlaştini cu rogozuri de talie mică şi muşchi, care formează turbă sau tuf,</w:t>
            </w:r>
          </w:p>
          <w:p w14:paraId="0EB3CC48" w14:textId="77777777" w:rsidR="00C81FE0" w:rsidRPr="00C81FE0" w:rsidRDefault="00C81FE0"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C81FE0">
              <w:rPr>
                <w:rFonts w:ascii="Times New Roman" w:eastAsia="Courier New" w:hAnsi="Times New Roman" w:cs="Times New Roman"/>
                <w:color w:val="000000"/>
                <w:sz w:val="16"/>
                <w:szCs w:val="16"/>
                <w:lang w:val="ro-RO" w:eastAsia="ro-RO" w:bidi="ro-RO"/>
              </w:rPr>
              <w:t>dezvoltate pe soluri permanent saturate cu apă, cu aport de apă bogată în baze, adesea</w:t>
            </w:r>
          </w:p>
          <w:p w14:paraId="1E8713A2" w14:textId="1B9A496D" w:rsidR="00306C7E" w:rsidRPr="00744EBD" w:rsidRDefault="00C81FE0"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C81FE0">
              <w:rPr>
                <w:rFonts w:ascii="Times New Roman" w:eastAsia="Courier New" w:hAnsi="Times New Roman" w:cs="Times New Roman"/>
                <w:color w:val="000000"/>
                <w:sz w:val="16"/>
                <w:szCs w:val="16"/>
                <w:lang w:val="ro-RO" w:eastAsia="ro-RO" w:bidi="ro-RO"/>
              </w:rPr>
              <w:t>calcaroasă, de origine soligenă sau topogenă şi cu pânza freat</w:t>
            </w:r>
            <w:r w:rsidR="00931949">
              <w:rPr>
                <w:rFonts w:ascii="Times New Roman" w:eastAsia="Courier New" w:hAnsi="Times New Roman" w:cs="Times New Roman"/>
                <w:color w:val="000000"/>
                <w:sz w:val="16"/>
                <w:szCs w:val="16"/>
                <w:lang w:val="ro-RO" w:eastAsia="ro-RO" w:bidi="ro-RO"/>
              </w:rPr>
              <w:t xml:space="preserve">ică la nivelul substratului sau </w:t>
            </w:r>
            <w:r w:rsidRPr="00C81FE0">
              <w:rPr>
                <w:rFonts w:ascii="Times New Roman" w:eastAsia="Courier New" w:hAnsi="Times New Roman" w:cs="Times New Roman"/>
                <w:color w:val="000000"/>
                <w:sz w:val="16"/>
                <w:szCs w:val="16"/>
                <w:lang w:val="ro-RO" w:eastAsia="ro-RO" w:bidi="ro-RO"/>
              </w:rPr>
              <w:t>puţin deasupra sau dedesubtul acestuia.</w:t>
            </w:r>
          </w:p>
        </w:tc>
        <w:tc>
          <w:tcPr>
            <w:tcW w:w="2567" w:type="dxa"/>
            <w:shd w:val="clear" w:color="auto" w:fill="auto"/>
            <w:vAlign w:val="center"/>
          </w:tcPr>
          <w:p w14:paraId="54A4AF12" w14:textId="767DD95E" w:rsidR="00306C7E" w:rsidRPr="00744EBD" w:rsidRDefault="00C81FE0"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C81FE0">
              <w:rPr>
                <w:rFonts w:ascii="Times New Roman" w:eastAsia="Courier New" w:hAnsi="Times New Roman" w:cs="Times New Roman"/>
                <w:color w:val="000000"/>
                <w:sz w:val="16"/>
                <w:szCs w:val="16"/>
                <w:lang w:val="ro-RO" w:eastAsia="ro-RO" w:bidi="ro-RO"/>
              </w:rPr>
              <w:t>Spaţial sunt de regulă str</w:t>
            </w:r>
            <w:r w:rsidR="00931949">
              <w:rPr>
                <w:rFonts w:ascii="Times New Roman" w:eastAsia="Courier New" w:hAnsi="Times New Roman" w:cs="Times New Roman"/>
                <w:color w:val="000000"/>
                <w:sz w:val="16"/>
                <w:szCs w:val="16"/>
                <w:lang w:val="ro-RO" w:eastAsia="ro-RO" w:bidi="ro-RO"/>
              </w:rPr>
              <w:t xml:space="preserve">âns legate de habitatele 7110*, </w:t>
            </w:r>
            <w:r w:rsidRPr="00C81FE0">
              <w:rPr>
                <w:rFonts w:ascii="Times New Roman" w:eastAsia="Courier New" w:hAnsi="Times New Roman" w:cs="Times New Roman"/>
                <w:color w:val="000000"/>
                <w:sz w:val="16"/>
                <w:szCs w:val="16"/>
                <w:lang w:val="ro-RO" w:eastAsia="ro-RO" w:bidi="ro-RO"/>
              </w:rPr>
              <w:t xml:space="preserve">6410– Pajişti cu Molinia pe soluri carbonatice, turboase </w:t>
            </w:r>
            <w:r w:rsidR="00931949">
              <w:rPr>
                <w:rFonts w:ascii="Times New Roman" w:eastAsia="Courier New" w:hAnsi="Times New Roman" w:cs="Times New Roman"/>
                <w:color w:val="000000"/>
                <w:sz w:val="16"/>
                <w:szCs w:val="16"/>
                <w:lang w:val="ro-RO" w:eastAsia="ro-RO" w:bidi="ro-RO"/>
              </w:rPr>
              <w:t xml:space="preserve">sau luto-argiloase (Molinion </w:t>
            </w:r>
            <w:r w:rsidRPr="00C81FE0">
              <w:rPr>
                <w:rFonts w:ascii="Times New Roman" w:eastAsia="Courier New" w:hAnsi="Times New Roman" w:cs="Times New Roman"/>
                <w:color w:val="000000"/>
                <w:sz w:val="16"/>
                <w:szCs w:val="16"/>
                <w:lang w:val="ro-RO" w:eastAsia="ro-RO" w:bidi="ro-RO"/>
              </w:rPr>
              <w:t xml:space="preserve">caeruleae) şi 6440 – Pajişti aluviale ale râurilor din Cnidion dubii, </w:t>
            </w:r>
            <w:r w:rsidR="00931949">
              <w:rPr>
                <w:rFonts w:ascii="Times New Roman" w:eastAsia="Courier New" w:hAnsi="Times New Roman" w:cs="Times New Roman"/>
                <w:color w:val="000000"/>
                <w:sz w:val="16"/>
                <w:szCs w:val="16"/>
                <w:lang w:val="ro-RO" w:eastAsia="ro-RO" w:bidi="ro-RO"/>
              </w:rPr>
              <w:t xml:space="preserve"> 6440, cu care pot forma </w:t>
            </w:r>
            <w:r w:rsidRPr="00C81FE0">
              <w:rPr>
                <w:rFonts w:ascii="Times New Roman" w:eastAsia="Courier New" w:hAnsi="Times New Roman" w:cs="Times New Roman"/>
                <w:color w:val="000000"/>
                <w:sz w:val="16"/>
                <w:szCs w:val="16"/>
                <w:lang w:val="ro-RO" w:eastAsia="ro-RO" w:bidi="ro-RO"/>
              </w:rPr>
              <w:t>mozaicuri şi zone de întrepătrundere. Suprafaţa locală a habitat</w:t>
            </w:r>
            <w:r w:rsidR="00931949">
              <w:rPr>
                <w:rFonts w:ascii="Times New Roman" w:eastAsia="Courier New" w:hAnsi="Times New Roman" w:cs="Times New Roman"/>
                <w:color w:val="000000"/>
                <w:sz w:val="16"/>
                <w:szCs w:val="16"/>
                <w:lang w:val="ro-RO" w:eastAsia="ro-RO" w:bidi="ro-RO"/>
              </w:rPr>
              <w:t xml:space="preserve">ului variază de la câţiva mp la </w:t>
            </w:r>
            <w:r w:rsidRPr="00C81FE0">
              <w:rPr>
                <w:rFonts w:ascii="Times New Roman" w:eastAsia="Courier New" w:hAnsi="Times New Roman" w:cs="Times New Roman"/>
                <w:color w:val="000000"/>
                <w:sz w:val="16"/>
                <w:szCs w:val="16"/>
                <w:lang w:val="ro-RO" w:eastAsia="ro-RO" w:bidi="ro-RO"/>
              </w:rPr>
              <w:t>500 de ha. În monitorizarea naţională se propune numai includ</w:t>
            </w:r>
            <w:r w:rsidR="00931949">
              <w:rPr>
                <w:rFonts w:ascii="Times New Roman" w:eastAsia="Courier New" w:hAnsi="Times New Roman" w:cs="Times New Roman"/>
                <w:color w:val="000000"/>
                <w:sz w:val="16"/>
                <w:szCs w:val="16"/>
                <w:lang w:val="ro-RO" w:eastAsia="ro-RO" w:bidi="ro-RO"/>
              </w:rPr>
              <w:t xml:space="preserve">erea suprafeţelor mai mari de 1 </w:t>
            </w:r>
            <w:r w:rsidRPr="00C81FE0">
              <w:rPr>
                <w:rFonts w:ascii="Times New Roman" w:eastAsia="Courier New" w:hAnsi="Times New Roman" w:cs="Times New Roman"/>
                <w:color w:val="000000"/>
                <w:sz w:val="16"/>
                <w:szCs w:val="16"/>
                <w:lang w:val="ro-RO" w:eastAsia="ro-RO" w:bidi="ro-RO"/>
              </w:rPr>
              <w:t>ha.</w:t>
            </w:r>
          </w:p>
        </w:tc>
        <w:tc>
          <w:tcPr>
            <w:tcW w:w="1402" w:type="dxa"/>
            <w:shd w:val="clear" w:color="auto" w:fill="auto"/>
            <w:vAlign w:val="center"/>
          </w:tcPr>
          <w:p w14:paraId="4CDD3721"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244D398" w14:textId="77777777" w:rsidTr="00AD0864">
        <w:trPr>
          <w:trHeight w:val="20"/>
          <w:jc w:val="center"/>
        </w:trPr>
        <w:tc>
          <w:tcPr>
            <w:tcW w:w="2978" w:type="dxa"/>
            <w:shd w:val="clear" w:color="auto" w:fill="auto"/>
            <w:vAlign w:val="center"/>
          </w:tcPr>
          <w:p w14:paraId="5514704C" w14:textId="77777777" w:rsidR="00306C7E" w:rsidRPr="00744EBD" w:rsidRDefault="00306C7E" w:rsidP="004A6139">
            <w:pPr>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8210 Versanți stâncoși cu vegetatie chasmofiticä pe roci calcaroase</w:t>
            </w:r>
          </w:p>
        </w:tc>
        <w:tc>
          <w:tcPr>
            <w:tcW w:w="2104" w:type="dxa"/>
            <w:shd w:val="clear" w:color="auto" w:fill="auto"/>
            <w:vAlign w:val="center"/>
          </w:tcPr>
          <w:p w14:paraId="0C24EC1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7F8268C6" w14:textId="761512CA"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speciile de plante</w:t>
            </w:r>
            <w:r w:rsidRPr="00744EBD">
              <w:rPr>
                <w:rFonts w:ascii="Times New Roman" w:eastAsia="Courier New" w:hAnsi="Times New Roman" w:cs="Times New Roman"/>
                <w:i/>
                <w:color w:val="000000"/>
                <w:sz w:val="16"/>
                <w:szCs w:val="16"/>
                <w:lang w:val="ro-RO" w:eastAsia="ro-RO" w:bidi="ro-RO"/>
              </w:rPr>
              <w:t>Asplenium trichomanes subsp. quadrivalens, Poa nemoralis,</w:t>
            </w:r>
          </w:p>
          <w:p w14:paraId="48FA7122"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Asplenium viride, Sedum hispanicum, Saxifraga paniculata,  Cardaminopsis arenosa, Polypodium vulgare, Cystopteris fragilis,  Thymus comosus, Silene nutans subsp. dubia, Saxifraga  cuneifolia subspecia robusta, Veronica bachofenii.</w:t>
            </w:r>
          </w:p>
        </w:tc>
        <w:tc>
          <w:tcPr>
            <w:tcW w:w="2835" w:type="dxa"/>
            <w:shd w:val="clear" w:color="auto" w:fill="auto"/>
            <w:vAlign w:val="center"/>
          </w:tcPr>
          <w:p w14:paraId="1E9729D1" w14:textId="1E8DA200" w:rsidR="00306C7E" w:rsidRPr="00744EBD" w:rsidRDefault="00306C7E" w:rsidP="002038DF">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Cuprinde fitocenoze ce sunt prezente în fi</w:t>
            </w:r>
            <w:r w:rsidR="002038DF">
              <w:rPr>
                <w:rFonts w:ascii="Times New Roman" w:eastAsia="Courier New" w:hAnsi="Times New Roman" w:cs="Times New Roman"/>
                <w:color w:val="000000"/>
                <w:sz w:val="16"/>
                <w:szCs w:val="16"/>
                <w:lang w:val="ro-RO" w:eastAsia="ro-RO" w:bidi="ro-RO"/>
              </w:rPr>
              <w:t xml:space="preserve">surile de stânci şi </w:t>
            </w:r>
            <w:r w:rsidRPr="00744EBD">
              <w:rPr>
                <w:rFonts w:ascii="Times New Roman" w:eastAsia="Courier New" w:hAnsi="Times New Roman" w:cs="Times New Roman"/>
                <w:color w:val="000000"/>
                <w:sz w:val="16"/>
                <w:szCs w:val="16"/>
                <w:lang w:val="ro-RO" w:eastAsia="ro-RO" w:bidi="ro-RO"/>
              </w:rPr>
              <w:t>bolovănişurile din regiunea montană. În staţiunile în care solul este puţin se observă o acoperire mai mică şi, în acelaşi timp, un număr mai mic de specii în comparaţie cu suprafeţele unde procesul de formare a solului este mai avansat.</w:t>
            </w:r>
          </w:p>
        </w:tc>
        <w:tc>
          <w:tcPr>
            <w:tcW w:w="2567" w:type="dxa"/>
            <w:shd w:val="clear" w:color="auto" w:fill="auto"/>
            <w:vAlign w:val="center"/>
          </w:tcPr>
          <w:p w14:paraId="282BF20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pentru </w:t>
            </w:r>
            <w:r w:rsidRPr="00744EBD">
              <w:rPr>
                <w:rFonts w:ascii="Times New Roman" w:eastAsia="Courier New" w:hAnsi="Times New Roman" w:cs="Times New Roman"/>
                <w:i/>
                <w:sz w:val="16"/>
                <w:szCs w:val="16"/>
                <w:lang w:val="ro-RO" w:eastAsia="ro-RO" w:bidi="ro-RO"/>
              </w:rPr>
              <w:t>Tulipa hungarica</w:t>
            </w:r>
          </w:p>
        </w:tc>
        <w:tc>
          <w:tcPr>
            <w:tcW w:w="1402" w:type="dxa"/>
            <w:shd w:val="clear" w:color="auto" w:fill="auto"/>
            <w:vAlign w:val="center"/>
          </w:tcPr>
          <w:p w14:paraId="38F175E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7204665" w14:textId="77777777" w:rsidTr="00AD0864">
        <w:trPr>
          <w:trHeight w:val="1827"/>
          <w:jc w:val="center"/>
        </w:trPr>
        <w:tc>
          <w:tcPr>
            <w:tcW w:w="2978" w:type="dxa"/>
            <w:shd w:val="clear" w:color="auto" w:fill="auto"/>
            <w:vAlign w:val="center"/>
          </w:tcPr>
          <w:p w14:paraId="5778CFAC"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8310 Peşteri în care accesul publicului este interzis</w:t>
            </w:r>
          </w:p>
        </w:tc>
        <w:tc>
          <w:tcPr>
            <w:tcW w:w="2104" w:type="dxa"/>
            <w:shd w:val="clear" w:color="auto" w:fill="auto"/>
            <w:vAlign w:val="center"/>
          </w:tcPr>
          <w:p w14:paraId="50C3E54E"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640C9CA"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speciile de plante: mușchi și faună cavernicolă foarte specializată și strict specializată.</w:t>
            </w:r>
          </w:p>
        </w:tc>
        <w:tc>
          <w:tcPr>
            <w:tcW w:w="2835" w:type="dxa"/>
            <w:shd w:val="clear" w:color="auto" w:fill="auto"/>
            <w:vAlign w:val="center"/>
          </w:tcPr>
          <w:p w14:paraId="7E8A05C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Sunt cavități naturale distribuite în zonele de chei și la baza crestei.</w:t>
            </w:r>
          </w:p>
        </w:tc>
        <w:tc>
          <w:tcPr>
            <w:tcW w:w="2567" w:type="dxa"/>
            <w:shd w:val="clear" w:color="auto" w:fill="auto"/>
            <w:vAlign w:val="center"/>
          </w:tcPr>
          <w:p w14:paraId="100D64E3" w14:textId="77777777" w:rsidR="00306C7E" w:rsidRPr="00744EBD" w:rsidRDefault="00306C7E" w:rsidP="00931949">
            <w:pPr>
              <w:widowControl w:val="0"/>
              <w:spacing w:after="0" w:line="240" w:lineRule="auto"/>
              <w:jc w:val="center"/>
              <w:rPr>
                <w:rFonts w:ascii="Times New Roman" w:eastAsia="Courier New" w:hAnsi="Times New Roman" w:cs="Times New Roman"/>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pentru nevertebratele acvatice cavernicole constituie o faună strict endemică, dominată de crustacee </w:t>
            </w:r>
            <w:r w:rsidRPr="00744EBD">
              <w:rPr>
                <w:rFonts w:ascii="Times New Roman" w:eastAsia="Courier New" w:hAnsi="Times New Roman" w:cs="Times New Roman"/>
                <w:i/>
                <w:sz w:val="16"/>
                <w:szCs w:val="16"/>
                <w:lang w:val="ro-RO" w:eastAsia="ro-RO" w:bidi="ro-RO"/>
              </w:rPr>
              <w:t>(Isopoda, Amphipoda, Syncarida, Copepoda)</w:t>
            </w:r>
            <w:r w:rsidRPr="00744EBD">
              <w:rPr>
                <w:rFonts w:ascii="Times New Roman" w:eastAsia="Courier New" w:hAnsi="Times New Roman" w:cs="Times New Roman"/>
                <w:sz w:val="16"/>
                <w:szCs w:val="16"/>
                <w:lang w:val="ro-RO" w:eastAsia="ro-RO" w:bidi="ro-RO"/>
              </w:rPr>
              <w:t xml:space="preserve"> şi includ numeroase fosile vii.</w:t>
            </w:r>
          </w:p>
        </w:tc>
        <w:tc>
          <w:tcPr>
            <w:tcW w:w="1402" w:type="dxa"/>
            <w:shd w:val="clear" w:color="auto" w:fill="auto"/>
            <w:vAlign w:val="center"/>
          </w:tcPr>
          <w:p w14:paraId="6CE42304"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7DAF7BB" w14:textId="77777777" w:rsidTr="00AD0864">
        <w:trPr>
          <w:trHeight w:val="20"/>
          <w:jc w:val="center"/>
        </w:trPr>
        <w:tc>
          <w:tcPr>
            <w:tcW w:w="2978" w:type="dxa"/>
            <w:shd w:val="clear" w:color="auto" w:fill="auto"/>
            <w:vAlign w:val="center"/>
          </w:tcPr>
          <w:p w14:paraId="7C394091"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9110 Päduri de fag de tip Luzulo-Fagetum</w:t>
            </w:r>
          </w:p>
        </w:tc>
        <w:tc>
          <w:tcPr>
            <w:tcW w:w="2104" w:type="dxa"/>
            <w:shd w:val="clear" w:color="auto" w:fill="auto"/>
            <w:vAlign w:val="center"/>
          </w:tcPr>
          <w:p w14:paraId="3B6EFD80"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15B4DE74" w14:textId="4830671B"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Fagus sylvatica, Abies alba, Picea abies,</w:t>
            </w:r>
            <w:r w:rsidR="008D2F42" w:rsidRPr="00744EBD">
              <w:rPr>
                <w:rFonts w:ascii="Times New Roman" w:eastAsia="Courier New" w:hAnsi="Times New Roman" w:cs="Times New Roman"/>
                <w:i/>
                <w:color w:val="000000"/>
                <w:sz w:val="16"/>
                <w:szCs w:val="16"/>
                <w:lang w:val="ro-RO" w:eastAsia="ro-RO" w:bidi="ro-RO"/>
              </w:rPr>
              <w:t xml:space="preserve"> Luzula luzuloides, Polytrichum </w:t>
            </w:r>
            <w:r w:rsidRPr="00744EBD">
              <w:rPr>
                <w:rFonts w:ascii="Times New Roman" w:eastAsia="Courier New" w:hAnsi="Times New Roman" w:cs="Times New Roman"/>
                <w:i/>
                <w:color w:val="000000"/>
                <w:sz w:val="16"/>
                <w:szCs w:val="16"/>
                <w:lang w:val="ro-RO" w:eastAsia="ro-RO" w:bidi="ro-RO"/>
              </w:rPr>
              <w:t>formosum şi adesea Deschampsia flexuosa, Calamagrostis villosa, Vaccinium myrtillus, Pteridium aquilinum</w:t>
            </w:r>
          </w:p>
        </w:tc>
        <w:tc>
          <w:tcPr>
            <w:tcW w:w="2835" w:type="dxa"/>
            <w:shd w:val="clear" w:color="auto" w:fill="auto"/>
            <w:vAlign w:val="center"/>
          </w:tcPr>
          <w:p w14:paraId="56C6B4D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Apare preponderent la altitudini de peste 400 (500) m. În</w:t>
            </w:r>
          </w:p>
          <w:p w14:paraId="2D082370" w14:textId="327A6B3F"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etajul nemoral poate să aibă o distribuţie întinsă, pe spaţii mari</w:t>
            </w:r>
            <w:r w:rsidR="00931949">
              <w:rPr>
                <w:rFonts w:ascii="Times New Roman" w:eastAsia="Courier New" w:hAnsi="Times New Roman" w:cs="Times New Roman"/>
                <w:color w:val="000000"/>
                <w:sz w:val="16"/>
                <w:szCs w:val="16"/>
                <w:lang w:val="ro-RO" w:eastAsia="ro-RO" w:bidi="ro-RO"/>
              </w:rPr>
              <w:t xml:space="preserve"> (mai ales în nordul Carpaţilor </w:t>
            </w:r>
            <w:r w:rsidRPr="00744EBD">
              <w:rPr>
                <w:rFonts w:ascii="Times New Roman" w:eastAsia="Courier New" w:hAnsi="Times New Roman" w:cs="Times New Roman"/>
                <w:color w:val="000000"/>
                <w:sz w:val="16"/>
                <w:szCs w:val="16"/>
                <w:lang w:val="ro-RO" w:eastAsia="ro-RO" w:bidi="ro-RO"/>
              </w:rPr>
              <w:t>Orientali, Carpaţii Meridionali şi în Munţii Apuseni), însă în</w:t>
            </w:r>
            <w:r w:rsidR="00931949">
              <w:rPr>
                <w:rFonts w:ascii="Times New Roman" w:eastAsia="Courier New" w:hAnsi="Times New Roman" w:cs="Times New Roman"/>
                <w:color w:val="000000"/>
                <w:sz w:val="16"/>
                <w:szCs w:val="16"/>
                <w:lang w:val="ro-RO" w:eastAsia="ro-RO" w:bidi="ro-RO"/>
              </w:rPr>
              <w:t xml:space="preserve"> mod frecvent are o distribuţie </w:t>
            </w:r>
            <w:r w:rsidRPr="00744EBD">
              <w:rPr>
                <w:rFonts w:ascii="Times New Roman" w:eastAsia="Courier New" w:hAnsi="Times New Roman" w:cs="Times New Roman"/>
                <w:color w:val="000000"/>
                <w:sz w:val="16"/>
                <w:szCs w:val="16"/>
                <w:lang w:val="ro-RO" w:eastAsia="ro-RO" w:bidi="ro-RO"/>
              </w:rPr>
              <w:t>sporadică, pe culmi, boturi de deal, versanţi puternic înclinaţi, stâncării, fiind condiţionat edafic</w:t>
            </w:r>
          </w:p>
          <w:p w14:paraId="5495E870" w14:textId="6068F0B3"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de existenţa unor soluri sărace, acide, superficiale, bogate în sc</w:t>
            </w:r>
            <w:r w:rsidR="00931949">
              <w:rPr>
                <w:rFonts w:ascii="Times New Roman" w:eastAsia="Courier New" w:hAnsi="Times New Roman" w:cs="Times New Roman"/>
                <w:color w:val="000000"/>
                <w:sz w:val="16"/>
                <w:szCs w:val="16"/>
                <w:lang w:val="ro-RO" w:eastAsia="ro-RO" w:bidi="ro-RO"/>
              </w:rPr>
              <w:t xml:space="preserve">helet, puternic acide sau chiar </w:t>
            </w:r>
            <w:r w:rsidRPr="00744EBD">
              <w:rPr>
                <w:rFonts w:ascii="Times New Roman" w:eastAsia="Courier New" w:hAnsi="Times New Roman" w:cs="Times New Roman"/>
                <w:color w:val="000000"/>
                <w:sz w:val="16"/>
                <w:szCs w:val="16"/>
                <w:lang w:val="ro-RO" w:eastAsia="ro-RO" w:bidi="ro-RO"/>
              </w:rPr>
              <w:t>podzolite.</w:t>
            </w:r>
          </w:p>
        </w:tc>
        <w:tc>
          <w:tcPr>
            <w:tcW w:w="2567" w:type="dxa"/>
            <w:shd w:val="clear" w:color="auto" w:fill="auto"/>
            <w:vAlign w:val="center"/>
          </w:tcPr>
          <w:p w14:paraId="1603008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pentru </w:t>
            </w:r>
            <w:r w:rsidRPr="00744EBD">
              <w:rPr>
                <w:rFonts w:ascii="Times New Roman" w:eastAsia="Courier New" w:hAnsi="Times New Roman" w:cs="Times New Roman"/>
                <w:i/>
                <w:sz w:val="16"/>
                <w:szCs w:val="16"/>
                <w:lang w:val="ro-RO" w:eastAsia="ro-RO" w:bidi="ro-RO"/>
              </w:rPr>
              <w:t>Ursus arctos, lynx lynx, Canis Lupus, nevertebrate, reptile și amfibieni,</w:t>
            </w:r>
            <w:r w:rsidRPr="00744EBD">
              <w:rPr>
                <w:rFonts w:ascii="Times New Roman" w:eastAsia="Calibri" w:hAnsi="Times New Roman" w:cs="Times New Roman"/>
                <w:i/>
                <w:sz w:val="16"/>
                <w:szCs w:val="16"/>
              </w:rPr>
              <w:t xml:space="preserve"> Cypripedium calceolus,</w:t>
            </w:r>
            <w:r w:rsidRPr="00744EBD">
              <w:rPr>
                <w:rFonts w:ascii="Times New Roman" w:eastAsia="Calibri" w:hAnsi="Times New Roman" w:cs="Times New Roman"/>
                <w:sz w:val="16"/>
                <w:szCs w:val="16"/>
              </w:rPr>
              <w:t xml:space="preserve"> diverse </w:t>
            </w:r>
            <w:proofErr w:type="spellStart"/>
            <w:r w:rsidRPr="00744EBD">
              <w:rPr>
                <w:rFonts w:ascii="Times New Roman" w:eastAsia="Calibri" w:hAnsi="Times New Roman" w:cs="Times New Roman"/>
                <w:sz w:val="16"/>
                <w:szCs w:val="16"/>
              </w:rPr>
              <w:t>specii</w:t>
            </w:r>
            <w:proofErr w:type="spellEnd"/>
            <w:r w:rsidRPr="00744EBD">
              <w:rPr>
                <w:rFonts w:ascii="Times New Roman" w:eastAsia="Calibri" w:hAnsi="Times New Roman" w:cs="Times New Roman"/>
                <w:sz w:val="16"/>
                <w:szCs w:val="16"/>
              </w:rPr>
              <w:t xml:space="preserve"> de </w:t>
            </w:r>
            <w:proofErr w:type="spellStart"/>
            <w:r w:rsidRPr="00744EBD">
              <w:rPr>
                <w:rFonts w:ascii="Times New Roman" w:eastAsia="Calibri" w:hAnsi="Times New Roman" w:cs="Times New Roman"/>
                <w:sz w:val="16"/>
                <w:szCs w:val="16"/>
              </w:rPr>
              <w:t>păsări</w:t>
            </w:r>
            <w:proofErr w:type="spellEnd"/>
          </w:p>
        </w:tc>
        <w:tc>
          <w:tcPr>
            <w:tcW w:w="1402" w:type="dxa"/>
            <w:shd w:val="clear" w:color="auto" w:fill="auto"/>
            <w:vAlign w:val="center"/>
          </w:tcPr>
          <w:p w14:paraId="0C3928B2"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54085D0" w14:textId="77777777" w:rsidTr="00AD0864">
        <w:trPr>
          <w:trHeight w:val="20"/>
          <w:jc w:val="center"/>
        </w:trPr>
        <w:tc>
          <w:tcPr>
            <w:tcW w:w="2978" w:type="dxa"/>
            <w:shd w:val="clear" w:color="auto" w:fill="auto"/>
            <w:vAlign w:val="center"/>
          </w:tcPr>
          <w:p w14:paraId="765E63D9"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9130 Päduri de fag de tip Asperulo-Fagetum</w:t>
            </w:r>
          </w:p>
        </w:tc>
        <w:tc>
          <w:tcPr>
            <w:tcW w:w="2104" w:type="dxa"/>
            <w:shd w:val="clear" w:color="auto" w:fill="auto"/>
            <w:vAlign w:val="center"/>
          </w:tcPr>
          <w:p w14:paraId="1E296E6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76A42CB5" w14:textId="235B197B" w:rsidR="00306C7E" w:rsidRPr="00931949"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Fagus sylvatica, Abies alba, Picea abies, Anemone nemorosa, Lamiastrum</w:t>
            </w:r>
            <w:r w:rsidR="00931949">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(Lamium) galeobdolon, Galium odoratum, G. schultesii, Melica uniflora, Dentaria spp.</w:t>
            </w:r>
          </w:p>
        </w:tc>
        <w:tc>
          <w:tcPr>
            <w:tcW w:w="2835" w:type="dxa"/>
            <w:shd w:val="clear" w:color="auto" w:fill="auto"/>
            <w:vAlign w:val="center"/>
          </w:tcPr>
          <w:p w14:paraId="135414C4"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Habitatul are o distribuţie (cvasi)continuă în etajul nemoral al fagului, preponderent la altitudini situate sub 600(800)m</w:t>
            </w:r>
          </w:p>
        </w:tc>
        <w:tc>
          <w:tcPr>
            <w:tcW w:w="2567" w:type="dxa"/>
            <w:shd w:val="clear" w:color="auto" w:fill="auto"/>
            <w:vAlign w:val="center"/>
          </w:tcPr>
          <w:p w14:paraId="1BAD642B"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w:t>
            </w:r>
            <w:r w:rsidRPr="00744EBD">
              <w:rPr>
                <w:rFonts w:ascii="Times New Roman" w:eastAsia="Courier New" w:hAnsi="Times New Roman" w:cs="Times New Roman"/>
                <w:i/>
                <w:sz w:val="16"/>
                <w:szCs w:val="16"/>
                <w:lang w:val="ro-RO" w:eastAsia="ro-RO" w:bidi="ro-RO"/>
              </w:rPr>
              <w:t>pentru Ursus arctos, lynx lynx, Canis Lupus, nevertebrate, reptile și amfibieni, Cypripedium calceolus,</w:t>
            </w:r>
            <w:r w:rsidRPr="00744EBD">
              <w:rPr>
                <w:rFonts w:ascii="Times New Roman" w:eastAsia="Courier New" w:hAnsi="Times New Roman" w:cs="Times New Roman"/>
                <w:sz w:val="16"/>
                <w:szCs w:val="16"/>
                <w:lang w:val="ro-RO" w:eastAsia="ro-RO" w:bidi="ro-RO"/>
              </w:rPr>
              <w:t xml:space="preserve"> diverse specii de păsări</w:t>
            </w:r>
          </w:p>
        </w:tc>
        <w:tc>
          <w:tcPr>
            <w:tcW w:w="1402" w:type="dxa"/>
            <w:shd w:val="clear" w:color="auto" w:fill="auto"/>
            <w:vAlign w:val="center"/>
          </w:tcPr>
          <w:p w14:paraId="65E88B9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96D9776" w14:textId="77777777" w:rsidTr="00AD0864">
        <w:trPr>
          <w:trHeight w:val="20"/>
          <w:jc w:val="center"/>
        </w:trPr>
        <w:tc>
          <w:tcPr>
            <w:tcW w:w="2978" w:type="dxa"/>
            <w:shd w:val="clear" w:color="auto" w:fill="auto"/>
            <w:vAlign w:val="center"/>
          </w:tcPr>
          <w:p w14:paraId="375A417F"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9150 Păduri medio-europene de fag din </w:t>
            </w:r>
            <w:r w:rsidRPr="00744EBD">
              <w:rPr>
                <w:rFonts w:ascii="Times New Roman" w:eastAsia="Times New Roman" w:hAnsi="Times New Roman" w:cs="Times New Roman"/>
                <w:sz w:val="16"/>
                <w:szCs w:val="16"/>
                <w:lang w:val="ro-RO" w:eastAsia="ro-RO" w:bidi="ro-RO"/>
              </w:rPr>
              <w:lastRenderedPageBreak/>
              <w:t>Cephalanthero-Fagion</w:t>
            </w:r>
          </w:p>
        </w:tc>
        <w:tc>
          <w:tcPr>
            <w:tcW w:w="2104" w:type="dxa"/>
            <w:shd w:val="clear" w:color="auto" w:fill="auto"/>
            <w:vAlign w:val="center"/>
          </w:tcPr>
          <w:p w14:paraId="1C8F832D"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lastRenderedPageBreak/>
              <w:t>-</w:t>
            </w:r>
          </w:p>
        </w:tc>
        <w:tc>
          <w:tcPr>
            <w:tcW w:w="3550" w:type="dxa"/>
            <w:shd w:val="clear" w:color="auto" w:fill="auto"/>
            <w:vAlign w:val="center"/>
          </w:tcPr>
          <w:p w14:paraId="712AFB0A" w14:textId="230BEFBF" w:rsidR="00306C7E" w:rsidRPr="00931949"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 xml:space="preserve">Fagus sylvatica, </w:t>
            </w:r>
            <w:r w:rsidRPr="00744EBD">
              <w:rPr>
                <w:rFonts w:ascii="Times New Roman" w:eastAsia="Courier New" w:hAnsi="Times New Roman" w:cs="Times New Roman"/>
                <w:i/>
                <w:color w:val="000000"/>
                <w:sz w:val="16"/>
                <w:szCs w:val="16"/>
                <w:lang w:val="ro-RO" w:eastAsia="ro-RO" w:bidi="ro-RO"/>
              </w:rPr>
              <w:lastRenderedPageBreak/>
              <w:t>Carex alba, C. flacca, C. montana, C. digitata, Sesleria</w:t>
            </w:r>
            <w:r w:rsidR="00931949">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albicans, Brachypodium pinnatum, Cephalanthera spp., Neottia nidus-avis, Epipactis leptochila, E. microphylla</w:t>
            </w:r>
          </w:p>
        </w:tc>
        <w:tc>
          <w:tcPr>
            <w:tcW w:w="2835" w:type="dxa"/>
            <w:shd w:val="clear" w:color="auto" w:fill="auto"/>
            <w:vAlign w:val="center"/>
          </w:tcPr>
          <w:p w14:paraId="18ED91D7"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lastRenderedPageBreak/>
              <w:t xml:space="preserve">Prezenţa acestui tip de habitat este </w:t>
            </w:r>
            <w:r w:rsidRPr="00744EBD">
              <w:rPr>
                <w:rFonts w:ascii="Times New Roman" w:eastAsia="Courier New" w:hAnsi="Times New Roman" w:cs="Times New Roman"/>
                <w:color w:val="000000"/>
                <w:sz w:val="16"/>
                <w:szCs w:val="16"/>
                <w:lang w:val="ro-RO" w:eastAsia="ro-RO" w:bidi="ro-RO"/>
              </w:rPr>
              <w:lastRenderedPageBreak/>
              <w:t>condiţionată de existenţa substratului calcaros</w:t>
            </w:r>
          </w:p>
        </w:tc>
        <w:tc>
          <w:tcPr>
            <w:tcW w:w="2567" w:type="dxa"/>
            <w:shd w:val="clear" w:color="auto" w:fill="auto"/>
            <w:vAlign w:val="center"/>
          </w:tcPr>
          <w:p w14:paraId="6D00AB76" w14:textId="77777777" w:rsidR="00306C7E" w:rsidRPr="00744EBD" w:rsidRDefault="00306C7E" w:rsidP="00931949">
            <w:pPr>
              <w:widowControl w:val="0"/>
              <w:spacing w:after="0" w:line="240" w:lineRule="auto"/>
              <w:jc w:val="center"/>
              <w:rPr>
                <w:rFonts w:ascii="Times New Roman" w:eastAsia="Courier New" w:hAnsi="Times New Roman" w:cs="Times New Roman"/>
                <w:sz w:val="16"/>
                <w:szCs w:val="16"/>
                <w:lang w:val="ro-RO" w:eastAsia="ro-RO" w:bidi="ro-RO"/>
              </w:rPr>
            </w:pPr>
            <w:r w:rsidRPr="00744EBD">
              <w:rPr>
                <w:rFonts w:ascii="Times New Roman" w:eastAsia="Courier New" w:hAnsi="Times New Roman" w:cs="Times New Roman"/>
                <w:sz w:val="16"/>
                <w:szCs w:val="16"/>
                <w:lang w:val="ro-RO" w:eastAsia="ro-RO" w:bidi="ro-RO"/>
              </w:rPr>
              <w:lastRenderedPageBreak/>
              <w:t xml:space="preserve">Habitat pentru </w:t>
            </w:r>
            <w:r w:rsidRPr="00744EBD">
              <w:rPr>
                <w:rFonts w:ascii="Times New Roman" w:eastAsia="Courier New" w:hAnsi="Times New Roman" w:cs="Times New Roman"/>
                <w:i/>
                <w:sz w:val="16"/>
                <w:szCs w:val="16"/>
                <w:lang w:val="ro-RO" w:eastAsia="ro-RO" w:bidi="ro-RO"/>
              </w:rPr>
              <w:t xml:space="preserve">Ursus arctos, lynx lynx, </w:t>
            </w:r>
            <w:r w:rsidRPr="00744EBD">
              <w:rPr>
                <w:rFonts w:ascii="Times New Roman" w:eastAsia="Courier New" w:hAnsi="Times New Roman" w:cs="Times New Roman"/>
                <w:i/>
                <w:sz w:val="16"/>
                <w:szCs w:val="16"/>
                <w:lang w:val="ro-RO" w:eastAsia="ro-RO" w:bidi="ro-RO"/>
              </w:rPr>
              <w:lastRenderedPageBreak/>
              <w:t>Canis Lupus,</w:t>
            </w:r>
            <w:r w:rsidRPr="00744EBD">
              <w:rPr>
                <w:rFonts w:ascii="Times New Roman" w:eastAsia="Courier New" w:hAnsi="Times New Roman" w:cs="Times New Roman"/>
                <w:sz w:val="16"/>
                <w:szCs w:val="16"/>
                <w:lang w:val="ro-RO" w:eastAsia="ro-RO" w:bidi="ro-RO"/>
              </w:rPr>
              <w:t xml:space="preserve"> nevertebrate, reptile și amfibieni, diverse specii de păsări</w:t>
            </w:r>
          </w:p>
        </w:tc>
        <w:tc>
          <w:tcPr>
            <w:tcW w:w="1402" w:type="dxa"/>
            <w:shd w:val="clear" w:color="auto" w:fill="auto"/>
            <w:vAlign w:val="center"/>
          </w:tcPr>
          <w:p w14:paraId="4DBEBD3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lastRenderedPageBreak/>
              <w:t>Nu este cazul</w:t>
            </w:r>
          </w:p>
        </w:tc>
      </w:tr>
      <w:tr w:rsidR="00306C7E" w:rsidRPr="00744EBD" w14:paraId="17A2E834" w14:textId="77777777" w:rsidTr="00AD0864">
        <w:trPr>
          <w:trHeight w:val="20"/>
          <w:jc w:val="center"/>
        </w:trPr>
        <w:tc>
          <w:tcPr>
            <w:tcW w:w="2978" w:type="dxa"/>
            <w:shd w:val="clear" w:color="auto" w:fill="auto"/>
            <w:vAlign w:val="center"/>
          </w:tcPr>
          <w:p w14:paraId="553A4809"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9180* Päduri din Tilio-Acerion pe versanti abrupti, grohotișuri si ravene</w:t>
            </w:r>
          </w:p>
        </w:tc>
        <w:tc>
          <w:tcPr>
            <w:tcW w:w="2104" w:type="dxa"/>
            <w:shd w:val="clear" w:color="auto" w:fill="auto"/>
            <w:vAlign w:val="center"/>
          </w:tcPr>
          <w:p w14:paraId="37EA70E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208200B" w14:textId="2FAF7C5E"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Lunario-Acerenion - Acer pseudoplatanus, Actaea spicata, Fraxinus excelsior,</w:t>
            </w:r>
            <w:r w:rsidR="00931949">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Lunaria rediviva, Polystichum aculeatum, Taxus baccata, Ulmus glabra.</w:t>
            </w:r>
          </w:p>
          <w:p w14:paraId="2CC20E27"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Tilio-Acerenion – Carpinus betulus, Corylus avellana, Quercus spp., Tilia cordata, T. platyphyllos</w:t>
            </w:r>
          </w:p>
        </w:tc>
        <w:tc>
          <w:tcPr>
            <w:tcW w:w="2835" w:type="dxa"/>
            <w:shd w:val="clear" w:color="auto" w:fill="auto"/>
            <w:vAlign w:val="center"/>
          </w:tcPr>
          <w:p w14:paraId="2BA5C4F0"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Habitatul este prezent în etajul nemoral, subetajul pădurilor de fag şi de amestec cu fag, şi pe suprafeţe mai restrânse în etajul colinar. Apare de obicei în toţi Carpaţii româneşti, pe suprafeţe restrânse (de maxim 1-2 ha), fragmentate, situate în cheile, vâlcelele şi văile înguste din</w:t>
            </w:r>
          </w:p>
          <w:p w14:paraId="1180EBB4"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partea mijlocie si inferioară a munţilor şi din regiunea colinară</w:t>
            </w:r>
          </w:p>
        </w:tc>
        <w:tc>
          <w:tcPr>
            <w:tcW w:w="2567" w:type="dxa"/>
            <w:shd w:val="clear" w:color="auto" w:fill="auto"/>
            <w:vAlign w:val="center"/>
          </w:tcPr>
          <w:p w14:paraId="19DF1AEE" w14:textId="2394965C"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Habitat pentru</w:t>
            </w:r>
            <w:r w:rsidR="00EF0FC5" w:rsidRPr="00744EBD">
              <w:rPr>
                <w:rFonts w:ascii="Times New Roman" w:eastAsia="Courier New" w:hAnsi="Times New Roman" w:cs="Times New Roman"/>
                <w:sz w:val="16"/>
                <w:szCs w:val="16"/>
                <w:lang w:val="ro-RO" w:eastAsia="ro-RO" w:bidi="ro-RO"/>
              </w:rPr>
              <w:t xml:space="preserve"> </w:t>
            </w:r>
            <w:r w:rsidRPr="00744EBD">
              <w:rPr>
                <w:rFonts w:ascii="Times New Roman" w:eastAsia="Courier New" w:hAnsi="Times New Roman" w:cs="Times New Roman"/>
                <w:i/>
                <w:sz w:val="16"/>
                <w:szCs w:val="16"/>
                <w:lang w:val="ro-RO" w:eastAsia="ro-RO" w:bidi="ro-RO"/>
              </w:rPr>
              <w:t>Adenophora lilifolia, Ursus arctos, lynx lynx, Canis Lupus</w:t>
            </w:r>
            <w:r w:rsidRPr="00744EBD">
              <w:rPr>
                <w:rFonts w:ascii="Times New Roman" w:eastAsia="Courier New" w:hAnsi="Times New Roman" w:cs="Times New Roman"/>
                <w:sz w:val="16"/>
                <w:szCs w:val="16"/>
                <w:lang w:val="ro-RO" w:eastAsia="ro-RO" w:bidi="ro-RO"/>
              </w:rPr>
              <w:t>, nevertebrate, reptile și amfibieni, diverse specii de păsări</w:t>
            </w:r>
          </w:p>
        </w:tc>
        <w:tc>
          <w:tcPr>
            <w:tcW w:w="1402" w:type="dxa"/>
            <w:shd w:val="clear" w:color="auto" w:fill="auto"/>
            <w:vAlign w:val="center"/>
          </w:tcPr>
          <w:p w14:paraId="1F18DB54"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6B6113B" w14:textId="77777777" w:rsidTr="00AD0864">
        <w:trPr>
          <w:trHeight w:val="20"/>
          <w:jc w:val="center"/>
        </w:trPr>
        <w:tc>
          <w:tcPr>
            <w:tcW w:w="2978" w:type="dxa"/>
            <w:shd w:val="clear" w:color="auto" w:fill="auto"/>
            <w:vAlign w:val="center"/>
          </w:tcPr>
          <w:p w14:paraId="3D249C7F"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91E0* Päduri aluviale cu </w:t>
            </w:r>
            <w:r w:rsidRPr="00744EBD">
              <w:rPr>
                <w:rFonts w:ascii="Times New Roman" w:eastAsia="Times New Roman" w:hAnsi="Times New Roman" w:cs="Times New Roman"/>
                <w:i/>
                <w:sz w:val="16"/>
                <w:szCs w:val="16"/>
                <w:lang w:val="ro-RO" w:eastAsia="ro-RO" w:bidi="ro-RO"/>
              </w:rPr>
              <w:t>Alnus glutinosa Fraxinus excelsior (Alno-Padion, Alnion incanae, Salicion albae)</w:t>
            </w:r>
          </w:p>
        </w:tc>
        <w:tc>
          <w:tcPr>
            <w:tcW w:w="2104" w:type="dxa"/>
            <w:shd w:val="clear" w:color="auto" w:fill="auto"/>
            <w:vAlign w:val="center"/>
          </w:tcPr>
          <w:p w14:paraId="4094801D"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672CA3C2" w14:textId="10661D2C"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Alnus glutinosa, A. incana, Fraxinus excelsior, Populus nigra, Salix</w:t>
            </w:r>
            <w:r w:rsidR="00EF0FC5" w:rsidRPr="00744EBD">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alba, S. fragilis, Ulmus glabra; Angelca sylvestris, Cardamine amara,</w:t>
            </w:r>
            <w:r w:rsidR="00EF0FC5" w:rsidRPr="00744EBD">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C. pratensis, Carex acutiformis, C. pendula, C. remota, C. strigosa, C.</w:t>
            </w:r>
            <w:r w:rsidR="00EF0FC5" w:rsidRPr="00744EBD">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sylvatica, Cirsium oleraceum, Equisetum telmateia, Filipendula ulmaria, Geranium sylvaticum, Geum rivale, Lycopus europaeus,</w:t>
            </w:r>
            <w:r w:rsidR="00EF0FC5" w:rsidRPr="00744EBD">
              <w:rPr>
                <w:rFonts w:ascii="Times New Roman" w:eastAsia="Courier New" w:hAnsi="Times New Roman" w:cs="Times New Roman"/>
                <w:i/>
                <w:color w:val="000000"/>
                <w:sz w:val="16"/>
                <w:szCs w:val="16"/>
                <w:lang w:val="ro-RO" w:eastAsia="ro-RO" w:bidi="ro-RO"/>
              </w:rPr>
              <w:t xml:space="preserve"> </w:t>
            </w:r>
            <w:r w:rsidRPr="00744EBD">
              <w:rPr>
                <w:rFonts w:ascii="Times New Roman" w:eastAsia="Courier New" w:hAnsi="Times New Roman" w:cs="Times New Roman"/>
                <w:i/>
                <w:color w:val="000000"/>
                <w:sz w:val="16"/>
                <w:szCs w:val="16"/>
                <w:lang w:val="ro-RO" w:eastAsia="ro-RO" w:bidi="ro-RO"/>
              </w:rPr>
              <w:t>Lysimachia nemorum, Rumex sanguineus, Stellaria nemorum</w:t>
            </w:r>
          </w:p>
        </w:tc>
        <w:tc>
          <w:tcPr>
            <w:tcW w:w="2835" w:type="dxa"/>
            <w:shd w:val="clear" w:color="auto" w:fill="auto"/>
            <w:vAlign w:val="center"/>
          </w:tcPr>
          <w:p w14:paraId="1FDF2DAE" w14:textId="6C2A932A"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Acest tip de habitat apare sub forma unor benzi înguste în luncile din lungul pâraielor şi văilor din regiunea de deal şi munte, in principal, cu lăţime variabilă, in funcţie de lăţimea albiei majore, pe conuri de dejecţie (in cazul aninului alb</w:t>
            </w:r>
            <w:r w:rsidR="00EF0FC5" w:rsidRPr="00744EBD">
              <w:rPr>
                <w:rFonts w:ascii="Times New Roman" w:eastAsia="Courier New" w:hAnsi="Times New Roman" w:cs="Times New Roman"/>
                <w:color w:val="000000"/>
                <w:sz w:val="16"/>
                <w:szCs w:val="16"/>
                <w:lang w:val="ro-RO" w:eastAsia="ro-RO" w:bidi="ro-RO"/>
              </w:rPr>
              <w:t xml:space="preserve">), in suprafeţe fragmentate, de </w:t>
            </w:r>
            <w:r w:rsidRPr="00744EBD">
              <w:rPr>
                <w:rFonts w:ascii="Times New Roman" w:eastAsia="Courier New" w:hAnsi="Times New Roman" w:cs="Times New Roman"/>
                <w:color w:val="000000"/>
                <w:sz w:val="16"/>
                <w:szCs w:val="16"/>
                <w:lang w:val="ro-RO" w:eastAsia="ro-RO" w:bidi="ro-RO"/>
              </w:rPr>
              <w:t>la câteva sute de metri pătraţi până la câteva ha (rar peste 10 h</w:t>
            </w:r>
            <w:r w:rsidR="00EF0FC5" w:rsidRPr="00744EBD">
              <w:rPr>
                <w:rFonts w:ascii="Times New Roman" w:eastAsia="Courier New" w:hAnsi="Times New Roman" w:cs="Times New Roman"/>
                <w:color w:val="000000"/>
                <w:sz w:val="16"/>
                <w:szCs w:val="16"/>
                <w:lang w:val="ro-RO" w:eastAsia="ro-RO" w:bidi="ro-RO"/>
              </w:rPr>
              <w:t xml:space="preserve">a). Atunci când sunt incluse in </w:t>
            </w:r>
            <w:r w:rsidRPr="00744EBD">
              <w:rPr>
                <w:rFonts w:ascii="Times New Roman" w:eastAsia="Courier New" w:hAnsi="Times New Roman" w:cs="Times New Roman"/>
                <w:color w:val="000000"/>
                <w:sz w:val="16"/>
                <w:szCs w:val="16"/>
                <w:lang w:val="ro-RO" w:eastAsia="ro-RO" w:bidi="ro-RO"/>
              </w:rPr>
              <w:t>fondul forestier naţional, doar suprafeţele mai mari de 0,5 ha sunt delimitate ca unităţi amenajistice separate. Frecvent sunt situate in afara fondului forestier (vegetatie forestiera</w:t>
            </w:r>
          </w:p>
          <w:p w14:paraId="4FE83FE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situata in afara fondului forestier)</w:t>
            </w:r>
          </w:p>
        </w:tc>
        <w:tc>
          <w:tcPr>
            <w:tcW w:w="2567" w:type="dxa"/>
            <w:shd w:val="clear" w:color="auto" w:fill="auto"/>
            <w:vAlign w:val="center"/>
          </w:tcPr>
          <w:p w14:paraId="1BE87D00"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Habitat pentru</w:t>
            </w:r>
            <w:r w:rsidRPr="00744EBD">
              <w:rPr>
                <w:rFonts w:ascii="Times New Roman" w:eastAsia="Courier New" w:hAnsi="Times New Roman" w:cs="Times New Roman"/>
                <w:i/>
                <w:sz w:val="16"/>
                <w:szCs w:val="16"/>
                <w:lang w:val="ro-RO" w:eastAsia="ro-RO" w:bidi="ro-RO"/>
              </w:rPr>
              <w:t>Saxifraga hirculus,Adenophora lilifolia, Lutra lutra</w:t>
            </w:r>
            <w:r w:rsidRPr="00744EBD">
              <w:rPr>
                <w:rFonts w:ascii="Times New Roman" w:eastAsia="Courier New" w:hAnsi="Times New Roman" w:cs="Times New Roman"/>
                <w:sz w:val="16"/>
                <w:szCs w:val="16"/>
                <w:lang w:val="ro-RO" w:eastAsia="ro-RO" w:bidi="ro-RO"/>
              </w:rPr>
              <w:t>, nevertebrate, reptile și amfibieni, diverse specii de păsări</w:t>
            </w:r>
          </w:p>
        </w:tc>
        <w:tc>
          <w:tcPr>
            <w:tcW w:w="1402" w:type="dxa"/>
            <w:shd w:val="clear" w:color="auto" w:fill="auto"/>
            <w:vAlign w:val="center"/>
          </w:tcPr>
          <w:p w14:paraId="41103B0C"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75FF570D" w14:textId="77777777" w:rsidTr="00AD0864">
        <w:trPr>
          <w:trHeight w:val="20"/>
          <w:jc w:val="center"/>
        </w:trPr>
        <w:tc>
          <w:tcPr>
            <w:tcW w:w="2978" w:type="dxa"/>
            <w:shd w:val="clear" w:color="auto" w:fill="auto"/>
            <w:vAlign w:val="center"/>
          </w:tcPr>
          <w:p w14:paraId="68F08E36"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91VO Päduri dacice de fag (</w:t>
            </w:r>
            <w:r w:rsidRPr="00744EBD">
              <w:rPr>
                <w:rFonts w:ascii="Times New Roman" w:eastAsia="Times New Roman" w:hAnsi="Times New Roman" w:cs="Times New Roman"/>
                <w:i/>
                <w:sz w:val="16"/>
                <w:szCs w:val="16"/>
                <w:lang w:val="ro-RO" w:eastAsia="ro-RO" w:bidi="ro-RO"/>
              </w:rPr>
              <w:t>Symphyto-Fagion</w:t>
            </w:r>
            <w:r w:rsidRPr="00744EBD">
              <w:rPr>
                <w:rFonts w:ascii="Times New Roman" w:eastAsia="Times New Roman" w:hAnsi="Times New Roman" w:cs="Times New Roman"/>
                <w:sz w:val="16"/>
                <w:szCs w:val="16"/>
                <w:lang w:val="ro-RO" w:eastAsia="ro-RO" w:bidi="ro-RO"/>
              </w:rPr>
              <w:t>)</w:t>
            </w:r>
          </w:p>
        </w:tc>
        <w:tc>
          <w:tcPr>
            <w:tcW w:w="2104" w:type="dxa"/>
            <w:shd w:val="clear" w:color="auto" w:fill="auto"/>
            <w:vAlign w:val="center"/>
          </w:tcPr>
          <w:p w14:paraId="6F8CA18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Corpuri de apa curgatoare de suprafata care traverseaza amenajamentul silvic</w:t>
            </w:r>
          </w:p>
        </w:tc>
        <w:tc>
          <w:tcPr>
            <w:tcW w:w="3550" w:type="dxa"/>
            <w:shd w:val="clear" w:color="auto" w:fill="auto"/>
            <w:vAlign w:val="center"/>
          </w:tcPr>
          <w:p w14:paraId="011DB82D" w14:textId="2CDD1CB3"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Este dependent de speciile de plante </w:t>
            </w:r>
            <w:r w:rsidRPr="00744EBD">
              <w:rPr>
                <w:rFonts w:ascii="Times New Roman" w:eastAsia="Courier New" w:hAnsi="Times New Roman" w:cs="Times New Roman"/>
                <w:i/>
                <w:color w:val="000000"/>
                <w:sz w:val="16"/>
                <w:szCs w:val="16"/>
                <w:lang w:val="ro-RO" w:eastAsia="ro-RO" w:bidi="ro-RO"/>
              </w:rPr>
              <w:t>Picea abies, Fagus sylvatica ssp. sylvatica, Abies alba, Acer</w:t>
            </w:r>
          </w:p>
          <w:p w14:paraId="6C2F3AD6" w14:textId="77777777" w:rsidR="00306C7E" w:rsidRPr="00744EBD" w:rsidRDefault="00306C7E" w:rsidP="00931949">
            <w:pPr>
              <w:widowControl w:val="0"/>
              <w:spacing w:after="0" w:line="240" w:lineRule="auto"/>
              <w:jc w:val="center"/>
              <w:rPr>
                <w:rFonts w:ascii="Times New Roman" w:eastAsia="Courier New" w:hAnsi="Times New Roman" w:cs="Times New Roman"/>
                <w:i/>
                <w:color w:val="000000"/>
                <w:sz w:val="16"/>
                <w:szCs w:val="16"/>
                <w:lang w:val="ro-RO" w:eastAsia="ro-RO" w:bidi="ro-RO"/>
              </w:rPr>
            </w:pPr>
            <w:r w:rsidRPr="00744EBD">
              <w:rPr>
                <w:rFonts w:ascii="Times New Roman" w:eastAsia="Courier New" w:hAnsi="Times New Roman" w:cs="Times New Roman"/>
                <w:i/>
                <w:color w:val="000000"/>
                <w:sz w:val="16"/>
                <w:szCs w:val="16"/>
                <w:lang w:val="ro-RO" w:eastAsia="ro-RO" w:bidi="ro-RO"/>
              </w:rPr>
              <w:t>pseudoplatanus, Pulmonaria rubra, Symphytum cordatum, Cardamine glanduligera (syn Dentaria glandulosa), C. bulbifera, Leucanthemum waldsteinii, Ranunculus carpaticus, Phyllitis scolopendrium, Aconitum moldavicum, Hepatica transsylvanica, H. nobilis, Galium odoratum, Actaea spicata, Asarum europaeum,  Helleborus purpurascens, Euphorbia carniolica, Saxifraga rotundifolia, Silene heuffelii, Hieracium transsylvanicum, Festuca  drymeia, Calamagrosis arundinacea, Luzula luzuloides.</w:t>
            </w:r>
          </w:p>
        </w:tc>
        <w:tc>
          <w:tcPr>
            <w:tcW w:w="2835" w:type="dxa"/>
            <w:shd w:val="clear" w:color="auto" w:fill="auto"/>
            <w:vAlign w:val="center"/>
          </w:tcPr>
          <w:p w14:paraId="3CE09BF3" w14:textId="164BB363"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Habitatul are o distribuţie (cvasi)continuă în etajul nemoral al fagului, preponderent la altitudini situate peste 600(800)m. Este prezent în toţi Carpaţii, fiind localizat cu preponderenta in regiunea biogeografica alpină (peste 90 %), iar in regiunea bio</w:t>
            </w:r>
            <w:r w:rsidR="00986AC2" w:rsidRPr="00744EBD">
              <w:rPr>
                <w:rFonts w:ascii="Times New Roman" w:eastAsia="Courier New" w:hAnsi="Times New Roman" w:cs="Times New Roman"/>
                <w:color w:val="000000"/>
                <w:sz w:val="16"/>
                <w:szCs w:val="16"/>
                <w:lang w:val="ro-RO" w:eastAsia="ro-RO" w:bidi="ro-RO"/>
              </w:rPr>
              <w:t xml:space="preserve">geografica </w:t>
            </w:r>
            <w:r w:rsidRPr="00744EBD">
              <w:rPr>
                <w:rFonts w:ascii="Times New Roman" w:eastAsia="Courier New" w:hAnsi="Times New Roman" w:cs="Times New Roman"/>
                <w:color w:val="000000"/>
                <w:sz w:val="16"/>
                <w:szCs w:val="16"/>
                <w:lang w:val="ro-RO" w:eastAsia="ro-RO" w:bidi="ro-RO"/>
              </w:rPr>
              <w:t>continentală (sub 10 %) mai ales in partea de sud - vest a tarii (Muntii Banatului, Munţii</w:t>
            </w:r>
          </w:p>
          <w:p w14:paraId="34BD3902" w14:textId="13887307" w:rsidR="00986AC2" w:rsidRPr="00744EBD" w:rsidRDefault="00986AC2"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Mehedinţi).</w:t>
            </w:r>
          </w:p>
          <w:p w14:paraId="0E39CA32" w14:textId="1BEED710"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Regiuni biogeografice: alpină, continentală</w:t>
            </w:r>
          </w:p>
        </w:tc>
        <w:tc>
          <w:tcPr>
            <w:tcW w:w="2567" w:type="dxa"/>
            <w:shd w:val="clear" w:color="auto" w:fill="auto"/>
            <w:vAlign w:val="center"/>
          </w:tcPr>
          <w:p w14:paraId="5A0EA52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sz w:val="16"/>
                <w:szCs w:val="16"/>
                <w:lang w:val="ro-RO" w:eastAsia="ro-RO" w:bidi="ro-RO"/>
              </w:rPr>
              <w:t xml:space="preserve">Habitat pentru </w:t>
            </w:r>
            <w:r w:rsidRPr="00744EBD">
              <w:rPr>
                <w:rFonts w:ascii="Times New Roman" w:eastAsia="Courier New" w:hAnsi="Times New Roman" w:cs="Times New Roman"/>
                <w:i/>
                <w:sz w:val="16"/>
                <w:szCs w:val="16"/>
                <w:lang w:val="ro-RO" w:eastAsia="ro-RO" w:bidi="ro-RO"/>
              </w:rPr>
              <w:t xml:space="preserve">Ursus arctos, lynx lynx, Canis Lupus, </w:t>
            </w:r>
            <w:r w:rsidRPr="00744EBD">
              <w:rPr>
                <w:rFonts w:ascii="Times New Roman" w:eastAsia="Courier New" w:hAnsi="Times New Roman" w:cs="Times New Roman"/>
                <w:sz w:val="16"/>
                <w:szCs w:val="16"/>
                <w:lang w:val="ro-RO" w:eastAsia="ro-RO" w:bidi="ro-RO"/>
              </w:rPr>
              <w:t>nevertebrate, reptile și amfibieni, diverse specii de păsări</w:t>
            </w:r>
          </w:p>
        </w:tc>
        <w:tc>
          <w:tcPr>
            <w:tcW w:w="1402" w:type="dxa"/>
            <w:shd w:val="clear" w:color="auto" w:fill="auto"/>
            <w:vAlign w:val="center"/>
          </w:tcPr>
          <w:p w14:paraId="7EE36DFC"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958E154" w14:textId="77777777" w:rsidTr="00AD0864">
        <w:trPr>
          <w:trHeight w:val="20"/>
          <w:jc w:val="center"/>
        </w:trPr>
        <w:tc>
          <w:tcPr>
            <w:tcW w:w="2978" w:type="dxa"/>
            <w:shd w:val="clear" w:color="auto" w:fill="auto"/>
            <w:vAlign w:val="center"/>
          </w:tcPr>
          <w:p w14:paraId="6392E70E"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9410 Păduri acidofile de Picea abies din regiunea montană</w:t>
            </w:r>
          </w:p>
        </w:tc>
        <w:tc>
          <w:tcPr>
            <w:tcW w:w="2104" w:type="dxa"/>
            <w:shd w:val="clear" w:color="auto" w:fill="auto"/>
            <w:vAlign w:val="center"/>
          </w:tcPr>
          <w:p w14:paraId="15B6EB5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56F279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speciile de plante</w:t>
            </w:r>
            <w:r w:rsidRPr="00744EBD">
              <w:rPr>
                <w:rFonts w:ascii="Times New Roman" w:eastAsia="Calibri" w:hAnsi="Times New Roman" w:cs="Times New Roman"/>
                <w:sz w:val="16"/>
                <w:szCs w:val="16"/>
              </w:rPr>
              <w:t xml:space="preserve"> </w:t>
            </w:r>
            <w:r w:rsidRPr="00744EBD">
              <w:rPr>
                <w:rFonts w:ascii="Times New Roman" w:eastAsia="Courier New" w:hAnsi="Times New Roman" w:cs="Times New Roman"/>
                <w:i/>
                <w:color w:val="000000"/>
                <w:sz w:val="16"/>
                <w:szCs w:val="16"/>
                <w:lang w:val="ro-RO" w:eastAsia="ro-RO" w:bidi="ro-RO"/>
              </w:rPr>
              <w:t xml:space="preserve">Picea abies, Abies alba, Vaccinium myrtillus, Vaccinium vitisidaea, Moneses uniflora, Orthilia secunda, Pyrola minor, Pyrola rotundifolia, Monotropa hypopitys, Huperzia Lycopodium selago, Lycopodium annotinum, Sorbus aucuparia, Lonicera coerulea,  Deschampsia flexuosa,Oxalis acetosella, Corallorhiza trifida, Listera cordata, muşchii Hylocomium splendens, Pleurozium  </w:t>
            </w:r>
            <w:r w:rsidRPr="00744EBD">
              <w:rPr>
                <w:rFonts w:ascii="Times New Roman" w:eastAsia="Courier New" w:hAnsi="Times New Roman" w:cs="Times New Roman"/>
                <w:color w:val="000000"/>
                <w:sz w:val="16"/>
                <w:szCs w:val="16"/>
                <w:lang w:val="ro-RO" w:eastAsia="ro-RO" w:bidi="ro-RO"/>
              </w:rPr>
              <w:t xml:space="preserve">schreberi, </w:t>
            </w:r>
            <w:r w:rsidRPr="00744EBD">
              <w:rPr>
                <w:rFonts w:ascii="Times New Roman" w:eastAsia="Courier New" w:hAnsi="Times New Roman" w:cs="Times New Roman"/>
                <w:i/>
                <w:color w:val="000000"/>
                <w:sz w:val="16"/>
                <w:szCs w:val="16"/>
                <w:lang w:val="ro-RO" w:eastAsia="ro-RO" w:bidi="ro-RO"/>
              </w:rPr>
              <w:t>Sphagnum girgensohnii.</w:t>
            </w:r>
          </w:p>
        </w:tc>
        <w:tc>
          <w:tcPr>
            <w:tcW w:w="2835" w:type="dxa"/>
            <w:shd w:val="clear" w:color="auto" w:fill="auto"/>
            <w:vAlign w:val="center"/>
          </w:tcPr>
          <w:p w14:paraId="16A85FDB" w14:textId="654D874A"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Habitatul 9410 este localizat in intregul lanţ carp</w:t>
            </w:r>
            <w:r w:rsidR="00986AC2" w:rsidRPr="00744EBD">
              <w:rPr>
                <w:rFonts w:ascii="Times New Roman" w:eastAsia="Courier New" w:hAnsi="Times New Roman" w:cs="Times New Roman"/>
                <w:color w:val="000000"/>
                <w:sz w:val="16"/>
                <w:szCs w:val="16"/>
                <w:lang w:val="ro-RO" w:eastAsia="ro-RO" w:bidi="ro-RO"/>
              </w:rPr>
              <w:t xml:space="preserve">atic, în etajul montan superior </w:t>
            </w:r>
            <w:r w:rsidRPr="00744EBD">
              <w:rPr>
                <w:rFonts w:ascii="Times New Roman" w:eastAsia="Courier New" w:hAnsi="Times New Roman" w:cs="Times New Roman"/>
                <w:color w:val="000000"/>
                <w:sz w:val="16"/>
                <w:szCs w:val="16"/>
                <w:lang w:val="ro-RO" w:eastAsia="ro-RO" w:bidi="ro-RO"/>
              </w:rPr>
              <w:t xml:space="preserve">(etajul boreal al molidului), la altitudini de peste 1100 (1400) </w:t>
            </w:r>
            <w:r w:rsidR="00986AC2" w:rsidRPr="00744EBD">
              <w:rPr>
                <w:rFonts w:ascii="Times New Roman" w:eastAsia="Courier New" w:hAnsi="Times New Roman" w:cs="Times New Roman"/>
                <w:color w:val="000000"/>
                <w:sz w:val="16"/>
                <w:szCs w:val="16"/>
                <w:lang w:val="ro-RO" w:eastAsia="ro-RO" w:bidi="ro-RO"/>
              </w:rPr>
              <w:t xml:space="preserve">m, până la 1700 (1900) m. Apare </w:t>
            </w:r>
            <w:r w:rsidRPr="00744EBD">
              <w:rPr>
                <w:rFonts w:ascii="Times New Roman" w:eastAsia="Courier New" w:hAnsi="Times New Roman" w:cs="Times New Roman"/>
                <w:color w:val="000000"/>
                <w:sz w:val="16"/>
                <w:szCs w:val="16"/>
                <w:lang w:val="ro-RO" w:eastAsia="ro-RO" w:bidi="ro-RO"/>
              </w:rPr>
              <w:t>de regulă sub forma unei benzi continui, de lăţime variabilă</w:t>
            </w:r>
            <w:r w:rsidR="00986AC2" w:rsidRPr="00744EBD">
              <w:rPr>
                <w:rFonts w:ascii="Times New Roman" w:eastAsia="Courier New" w:hAnsi="Times New Roman" w:cs="Times New Roman"/>
                <w:color w:val="000000"/>
                <w:sz w:val="16"/>
                <w:szCs w:val="16"/>
                <w:lang w:val="ro-RO" w:eastAsia="ro-RO" w:bidi="ro-RO"/>
              </w:rPr>
              <w:t xml:space="preserve">, situată deasupra pădurilor de </w:t>
            </w:r>
            <w:r w:rsidRPr="00744EBD">
              <w:rPr>
                <w:rFonts w:ascii="Times New Roman" w:eastAsia="Courier New" w:hAnsi="Times New Roman" w:cs="Times New Roman"/>
                <w:color w:val="000000"/>
                <w:sz w:val="16"/>
                <w:szCs w:val="16"/>
                <w:lang w:val="ro-RO" w:eastAsia="ro-RO" w:bidi="ro-RO"/>
              </w:rPr>
              <w:t>amestec de f</w:t>
            </w:r>
            <w:r w:rsidR="00986AC2" w:rsidRPr="00744EBD">
              <w:rPr>
                <w:rFonts w:ascii="Times New Roman" w:eastAsia="Courier New" w:hAnsi="Times New Roman" w:cs="Times New Roman"/>
                <w:color w:val="000000"/>
                <w:sz w:val="16"/>
                <w:szCs w:val="16"/>
                <w:lang w:val="ro-RO" w:eastAsia="ro-RO" w:bidi="ro-RO"/>
              </w:rPr>
              <w:t xml:space="preserve">ag cu răşinoase, până la limita </w:t>
            </w:r>
            <w:r w:rsidRPr="00744EBD">
              <w:rPr>
                <w:rFonts w:ascii="Times New Roman" w:eastAsia="Courier New" w:hAnsi="Times New Roman" w:cs="Times New Roman"/>
                <w:color w:val="000000"/>
                <w:sz w:val="16"/>
                <w:szCs w:val="16"/>
                <w:lang w:val="ro-RO" w:eastAsia="ro-RO" w:bidi="ro-RO"/>
              </w:rPr>
              <w:t>altitudinală</w:t>
            </w:r>
            <w:r w:rsidR="00986AC2" w:rsidRPr="00744EBD">
              <w:rPr>
                <w:rFonts w:ascii="Times New Roman" w:eastAsia="Courier New" w:hAnsi="Times New Roman" w:cs="Times New Roman"/>
                <w:color w:val="000000"/>
                <w:sz w:val="16"/>
                <w:szCs w:val="16"/>
                <w:lang w:val="ro-RO" w:eastAsia="ro-RO" w:bidi="ro-RO"/>
              </w:rPr>
              <w:t xml:space="preserve"> superioară a pădurilor. În mod </w:t>
            </w:r>
            <w:r w:rsidRPr="00744EBD">
              <w:rPr>
                <w:rFonts w:ascii="Times New Roman" w:eastAsia="Courier New" w:hAnsi="Times New Roman" w:cs="Times New Roman"/>
                <w:color w:val="000000"/>
                <w:sz w:val="16"/>
                <w:szCs w:val="16"/>
                <w:lang w:val="ro-RO" w:eastAsia="ro-RO" w:bidi="ro-RO"/>
              </w:rPr>
              <w:t xml:space="preserve">excepţional </w:t>
            </w:r>
            <w:r w:rsidRPr="00744EBD">
              <w:rPr>
                <w:rFonts w:ascii="Times New Roman" w:eastAsia="Courier New" w:hAnsi="Times New Roman" w:cs="Times New Roman"/>
                <w:color w:val="000000"/>
                <w:sz w:val="16"/>
                <w:szCs w:val="16"/>
                <w:lang w:val="ro-RO" w:eastAsia="ro-RO" w:bidi="ro-RO"/>
              </w:rPr>
              <w:lastRenderedPageBreak/>
              <w:t>coboară in unele depresiuni intracarpatice pana la 600-800 m</w:t>
            </w:r>
          </w:p>
          <w:p w14:paraId="547221B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Regiuni biogeografice: alpină</w:t>
            </w:r>
          </w:p>
        </w:tc>
        <w:tc>
          <w:tcPr>
            <w:tcW w:w="2567" w:type="dxa"/>
            <w:shd w:val="clear" w:color="auto" w:fill="auto"/>
            <w:vAlign w:val="center"/>
          </w:tcPr>
          <w:p w14:paraId="39850695" w14:textId="77777777" w:rsidR="00306C7E" w:rsidRPr="00744EBD" w:rsidRDefault="00306C7E" w:rsidP="00931949">
            <w:pPr>
              <w:widowControl w:val="0"/>
              <w:spacing w:after="0" w:line="240" w:lineRule="auto"/>
              <w:jc w:val="center"/>
              <w:rPr>
                <w:rFonts w:ascii="Times New Roman" w:eastAsia="Courier New" w:hAnsi="Times New Roman" w:cs="Times New Roman"/>
                <w:sz w:val="16"/>
                <w:szCs w:val="16"/>
                <w:lang w:val="ro-RO" w:eastAsia="ro-RO" w:bidi="ro-RO"/>
              </w:rPr>
            </w:pPr>
            <w:r w:rsidRPr="00744EBD">
              <w:rPr>
                <w:rFonts w:ascii="Times New Roman" w:eastAsia="Courier New" w:hAnsi="Times New Roman" w:cs="Times New Roman"/>
                <w:sz w:val="16"/>
                <w:szCs w:val="16"/>
                <w:lang w:val="ro-RO" w:eastAsia="ro-RO" w:bidi="ro-RO"/>
              </w:rPr>
              <w:lastRenderedPageBreak/>
              <w:t xml:space="preserve">Habitat pentru </w:t>
            </w:r>
            <w:r w:rsidRPr="00744EBD">
              <w:rPr>
                <w:rFonts w:ascii="Times New Roman" w:eastAsia="Courier New" w:hAnsi="Times New Roman" w:cs="Times New Roman"/>
                <w:i/>
                <w:sz w:val="16"/>
                <w:szCs w:val="16"/>
                <w:lang w:val="ro-RO" w:eastAsia="ro-RO" w:bidi="ro-RO"/>
              </w:rPr>
              <w:t>Ursus arctos, lynx lynx, Canis Lupus,</w:t>
            </w:r>
            <w:r w:rsidRPr="00744EBD">
              <w:rPr>
                <w:rFonts w:ascii="Times New Roman" w:eastAsia="Courier New" w:hAnsi="Times New Roman" w:cs="Times New Roman"/>
                <w:sz w:val="16"/>
                <w:szCs w:val="16"/>
                <w:lang w:val="ro-RO" w:eastAsia="ro-RO" w:bidi="ro-RO"/>
              </w:rPr>
              <w:t xml:space="preserve"> nevertebrate, reptile și amfibieni, diverse specii de păsări</w:t>
            </w:r>
          </w:p>
        </w:tc>
        <w:tc>
          <w:tcPr>
            <w:tcW w:w="1402" w:type="dxa"/>
            <w:shd w:val="clear" w:color="auto" w:fill="auto"/>
            <w:vAlign w:val="center"/>
          </w:tcPr>
          <w:p w14:paraId="3F5A6170"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BCC50FC" w14:textId="77777777" w:rsidTr="00AD0864">
        <w:trPr>
          <w:trHeight w:val="20"/>
          <w:jc w:val="center"/>
        </w:trPr>
        <w:tc>
          <w:tcPr>
            <w:tcW w:w="2978" w:type="dxa"/>
            <w:shd w:val="clear" w:color="auto" w:fill="auto"/>
            <w:vAlign w:val="center"/>
          </w:tcPr>
          <w:p w14:paraId="7FBA9F41"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1308 Barbastella barbastellus</w:t>
            </w:r>
          </w:p>
        </w:tc>
        <w:tc>
          <w:tcPr>
            <w:tcW w:w="2104" w:type="dxa"/>
            <w:shd w:val="clear" w:color="auto" w:fill="auto"/>
            <w:vAlign w:val="center"/>
          </w:tcPr>
          <w:p w14:paraId="357C6D7C"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181050B" w14:textId="3801C756"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Specie de pădure, dar poate fi întâlnită și în grădini, situate în apropierea unor zone împădurite sau în zone cu tufărișuri. Specia are nevoie de păduri mature de foioase, cu concentrație mare de scorburi, pentru a le folosi ca adăposturi pe perioada întregului an.</w:t>
            </w:r>
          </w:p>
          <w:p w14:paraId="4DAB260D"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are nevoie de păduri mature de foioase, acestea funcționând ca habitate de hrănire în majoritatea timpului alocat pentru procurarea hranei.</w:t>
            </w:r>
          </w:p>
        </w:tc>
        <w:tc>
          <w:tcPr>
            <w:tcW w:w="2835" w:type="dxa"/>
            <w:shd w:val="clear" w:color="auto" w:fill="auto"/>
            <w:vAlign w:val="center"/>
          </w:tcPr>
          <w:p w14:paraId="39DF9D43"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alibri" w:hAnsi="Times New Roman" w:cs="Times New Roman"/>
                <w:kern w:val="2"/>
                <w:sz w:val="16"/>
                <w:szCs w:val="16"/>
                <w:shd w:val="clear" w:color="auto" w:fill="FFFFFF"/>
              </w:rPr>
              <w:t xml:space="preserve">La </w:t>
            </w:r>
            <w:proofErr w:type="spellStart"/>
            <w:r w:rsidRPr="00744EBD">
              <w:rPr>
                <w:rFonts w:ascii="Times New Roman" w:eastAsia="Calibri" w:hAnsi="Times New Roman" w:cs="Times New Roman"/>
                <w:kern w:val="2"/>
                <w:sz w:val="16"/>
                <w:szCs w:val="16"/>
                <w:shd w:val="clear" w:color="auto" w:fill="FFFFFF"/>
              </w:rPr>
              <w:t>nivel</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național</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este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frecvent</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în</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zonele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pădurilor</w:t>
            </w:r>
            <w:proofErr w:type="spellEnd"/>
            <w:r w:rsidRPr="00744EBD">
              <w:rPr>
                <w:rFonts w:ascii="Times New Roman" w:eastAsia="Calibri" w:hAnsi="Times New Roman" w:cs="Times New Roman"/>
                <w:kern w:val="2"/>
                <w:sz w:val="16"/>
                <w:szCs w:val="16"/>
                <w:shd w:val="clear" w:color="auto" w:fill="FFFFFF"/>
              </w:rPr>
              <w:t xml:space="preserve"> mature de </w:t>
            </w:r>
            <w:proofErr w:type="spellStart"/>
            <w:r w:rsidRPr="00744EBD">
              <w:rPr>
                <w:rFonts w:ascii="Times New Roman" w:eastAsia="Calibri" w:hAnsi="Times New Roman" w:cs="Times New Roman"/>
                <w:kern w:val="2"/>
                <w:sz w:val="16"/>
                <w:szCs w:val="16"/>
                <w:shd w:val="clear" w:color="auto" w:fill="FFFFFF"/>
              </w:rPr>
              <w:t>foioase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România</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numărându</w:t>
            </w:r>
            <w:proofErr w:type="spellEnd"/>
            <w:r w:rsidRPr="00744EBD">
              <w:rPr>
                <w:rFonts w:ascii="Times New Roman" w:eastAsia="Calibri" w:hAnsi="Times New Roman" w:cs="Times New Roman"/>
                <w:kern w:val="2"/>
                <w:sz w:val="16"/>
                <w:szCs w:val="16"/>
                <w:shd w:val="clear" w:color="auto" w:fill="FFFFFF"/>
              </w:rPr>
              <w:t xml:space="preserve">-se </w:t>
            </w:r>
            <w:proofErr w:type="spellStart"/>
            <w:r w:rsidRPr="00744EBD">
              <w:rPr>
                <w:rFonts w:ascii="Times New Roman" w:eastAsia="Calibri" w:hAnsi="Times New Roman" w:cs="Times New Roman"/>
                <w:kern w:val="2"/>
                <w:sz w:val="16"/>
                <w:szCs w:val="16"/>
                <w:shd w:val="clear" w:color="auto" w:fill="FFFFFF"/>
              </w:rPr>
              <w:t>probabil</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între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țările</w:t>
            </w:r>
            <w:proofErr w:type="spellEnd"/>
            <w:r w:rsidRPr="00744EBD">
              <w:rPr>
                <w:rFonts w:ascii="Times New Roman" w:eastAsia="Calibri" w:hAnsi="Times New Roman" w:cs="Times New Roman"/>
                <w:kern w:val="2"/>
                <w:sz w:val="16"/>
                <w:szCs w:val="16"/>
                <w:shd w:val="clear" w:color="auto" w:fill="FFFFFF"/>
              </w:rPr>
              <w:t xml:space="preserve"> cu </w:t>
            </w:r>
            <w:proofErr w:type="spellStart"/>
            <w:r w:rsidRPr="00744EBD">
              <w:rPr>
                <w:rFonts w:ascii="Times New Roman" w:eastAsia="Calibri" w:hAnsi="Times New Roman" w:cs="Times New Roman"/>
                <w:kern w:val="2"/>
                <w:sz w:val="16"/>
                <w:szCs w:val="16"/>
                <w:shd w:val="clear" w:color="auto" w:fill="FFFFFF"/>
              </w:rPr>
              <w:t>cele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mai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semnificative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populații</w:t>
            </w:r>
            <w:proofErr w:type="spellEnd"/>
            <w:r w:rsidRPr="00744EBD">
              <w:rPr>
                <w:rFonts w:ascii="Times New Roman" w:eastAsia="Calibri" w:hAnsi="Times New Roman" w:cs="Times New Roman"/>
                <w:kern w:val="2"/>
                <w:sz w:val="16"/>
                <w:szCs w:val="16"/>
                <w:shd w:val="clear" w:color="auto" w:fill="FFFFFF"/>
              </w:rPr>
              <w:t xml:space="preserve"> din Europa. </w:t>
            </w:r>
            <w:proofErr w:type="spellStart"/>
            <w:r w:rsidRPr="00744EBD">
              <w:rPr>
                <w:rFonts w:ascii="Times New Roman" w:eastAsia="Calibri" w:hAnsi="Times New Roman" w:cs="Times New Roman"/>
                <w:kern w:val="2"/>
                <w:sz w:val="16"/>
                <w:szCs w:val="16"/>
                <w:shd w:val="clear" w:color="auto" w:fill="FFFFFF"/>
              </w:rPr>
              <w:t>Semnalări</w:t>
            </w:r>
            <w:proofErr w:type="spellEnd"/>
            <w:r w:rsidRPr="00744EBD">
              <w:rPr>
                <w:rFonts w:ascii="Times New Roman" w:eastAsia="Calibri" w:hAnsi="Times New Roman" w:cs="Times New Roman"/>
                <w:kern w:val="2"/>
                <w:sz w:val="16"/>
                <w:szCs w:val="16"/>
                <w:shd w:val="clear" w:color="auto" w:fill="FFFFFF"/>
              </w:rPr>
              <w:t xml:space="preserve"> ale </w:t>
            </w:r>
            <w:proofErr w:type="spellStart"/>
            <w:r w:rsidRPr="00744EBD">
              <w:rPr>
                <w:rFonts w:ascii="Times New Roman" w:eastAsia="Calibri" w:hAnsi="Times New Roman" w:cs="Times New Roman"/>
                <w:kern w:val="2"/>
                <w:sz w:val="16"/>
                <w:szCs w:val="16"/>
                <w:shd w:val="clear" w:color="auto" w:fill="FFFFFF"/>
              </w:rPr>
              <w:t>speciei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există</w:t>
            </w:r>
            <w:proofErr w:type="spellEnd"/>
            <w:r w:rsidRPr="00744EBD">
              <w:rPr>
                <w:rFonts w:ascii="Times New Roman" w:eastAsia="Calibri" w:hAnsi="Times New Roman" w:cs="Times New Roman"/>
                <w:kern w:val="2"/>
                <w:sz w:val="16"/>
                <w:szCs w:val="16"/>
                <w:shd w:val="clear" w:color="auto" w:fill="FFFFFF"/>
              </w:rPr>
              <w:t xml:space="preserve"> din </w:t>
            </w:r>
            <w:proofErr w:type="spellStart"/>
            <w:r w:rsidRPr="00744EBD">
              <w:rPr>
                <w:rFonts w:ascii="Times New Roman" w:eastAsia="Calibri" w:hAnsi="Times New Roman" w:cs="Times New Roman"/>
                <w:kern w:val="2"/>
                <w:sz w:val="16"/>
                <w:szCs w:val="16"/>
                <w:shd w:val="clear" w:color="auto" w:fill="FFFFFF"/>
              </w:rPr>
              <w:t>aproape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toate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regiunile</w:t>
            </w:r>
            <w:proofErr w:type="spellEnd"/>
            <w:r w:rsidRPr="00744EBD">
              <w:rPr>
                <w:rFonts w:ascii="Times New Roman" w:eastAsia="Calibri" w:hAnsi="Times New Roman" w:cs="Times New Roman"/>
                <w:kern w:val="2"/>
                <w:sz w:val="16"/>
                <w:szCs w:val="16"/>
                <w:shd w:val="clear" w:color="auto" w:fill="FFFFFF"/>
              </w:rPr>
              <w:t xml:space="preserve"> cu </w:t>
            </w:r>
            <w:proofErr w:type="spellStart"/>
            <w:r w:rsidRPr="00744EBD">
              <w:rPr>
                <w:rFonts w:ascii="Times New Roman" w:eastAsia="Calibri" w:hAnsi="Times New Roman" w:cs="Times New Roman"/>
                <w:kern w:val="2"/>
                <w:sz w:val="16"/>
                <w:szCs w:val="16"/>
                <w:shd w:val="clear" w:color="auto" w:fill="FFFFFF"/>
              </w:rPr>
              <w:t>păduri</w:t>
            </w:r>
            <w:proofErr w:type="spellEnd"/>
            <w:r w:rsidRPr="00744EBD">
              <w:rPr>
                <w:rFonts w:ascii="Times New Roman" w:eastAsia="Calibri" w:hAnsi="Times New Roman" w:cs="Times New Roman"/>
                <w:kern w:val="2"/>
                <w:sz w:val="16"/>
                <w:szCs w:val="16"/>
                <w:shd w:val="clear" w:color="auto" w:fill="FFFFFF"/>
              </w:rPr>
              <w:t xml:space="preserve"> ale </w:t>
            </w:r>
            <w:proofErr w:type="spellStart"/>
            <w:r w:rsidRPr="00744EBD">
              <w:rPr>
                <w:rFonts w:ascii="Times New Roman" w:eastAsia="Calibri" w:hAnsi="Times New Roman" w:cs="Times New Roman"/>
                <w:kern w:val="2"/>
                <w:sz w:val="16"/>
                <w:szCs w:val="16"/>
                <w:shd w:val="clear" w:color="auto" w:fill="FFFFFF"/>
              </w:rPr>
              <w:t>ţării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însă</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cele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mai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importante</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populaţii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trăiesc</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în</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Carpați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şi</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nordul</w:t>
            </w:r>
            <w:proofErr w:type="spellEnd"/>
            <w:r w:rsidRPr="00744EBD">
              <w:rPr>
                <w:rFonts w:ascii="Times New Roman" w:eastAsia="Calibri" w:hAnsi="Times New Roman" w:cs="Times New Roman"/>
                <w:kern w:val="2"/>
                <w:sz w:val="16"/>
                <w:szCs w:val="16"/>
                <w:shd w:val="clear" w:color="auto" w:fill="FFFFFF"/>
              </w:rPr>
              <w:t xml:space="preserve"> </w:t>
            </w:r>
            <w:proofErr w:type="spellStart"/>
            <w:r w:rsidRPr="00744EBD">
              <w:rPr>
                <w:rFonts w:ascii="Times New Roman" w:eastAsia="Calibri" w:hAnsi="Times New Roman" w:cs="Times New Roman"/>
                <w:kern w:val="2"/>
                <w:sz w:val="16"/>
                <w:szCs w:val="16"/>
                <w:shd w:val="clear" w:color="auto" w:fill="FFFFFF"/>
              </w:rPr>
              <w:t>Dobrogei</w:t>
            </w:r>
            <w:proofErr w:type="spellEnd"/>
            <w:r w:rsidRPr="00744EBD">
              <w:rPr>
                <w:rFonts w:ascii="Times New Roman" w:eastAsia="Calibri" w:hAnsi="Times New Roman" w:cs="Times New Roman"/>
                <w:kern w:val="2"/>
                <w:sz w:val="16"/>
                <w:szCs w:val="16"/>
                <w:shd w:val="clear" w:color="auto" w:fill="FFFFFF"/>
              </w:rPr>
              <w:t>.</w:t>
            </w:r>
          </w:p>
        </w:tc>
        <w:tc>
          <w:tcPr>
            <w:tcW w:w="2567" w:type="dxa"/>
            <w:shd w:val="clear" w:color="auto" w:fill="auto"/>
            <w:vAlign w:val="center"/>
          </w:tcPr>
          <w:p w14:paraId="52A0DECB"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arbori bătrâni și scorburoși</w:t>
            </w:r>
          </w:p>
        </w:tc>
        <w:tc>
          <w:tcPr>
            <w:tcW w:w="1402" w:type="dxa"/>
            <w:shd w:val="clear" w:color="auto" w:fill="auto"/>
            <w:vAlign w:val="center"/>
          </w:tcPr>
          <w:p w14:paraId="008FE838"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4786A759" w14:textId="77777777" w:rsidTr="00C10959">
        <w:trPr>
          <w:trHeight w:val="1771"/>
          <w:jc w:val="center"/>
        </w:trPr>
        <w:tc>
          <w:tcPr>
            <w:tcW w:w="2978" w:type="dxa"/>
            <w:shd w:val="clear" w:color="auto" w:fill="auto"/>
            <w:vAlign w:val="center"/>
          </w:tcPr>
          <w:p w14:paraId="584BA691" w14:textId="77777777" w:rsidR="00306C7E" w:rsidRPr="00744EBD" w:rsidRDefault="00306C7E" w:rsidP="00C1095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1352 Canis lupus (lup)</w:t>
            </w:r>
          </w:p>
        </w:tc>
        <w:tc>
          <w:tcPr>
            <w:tcW w:w="2104" w:type="dxa"/>
            <w:shd w:val="clear" w:color="auto" w:fill="auto"/>
            <w:vAlign w:val="center"/>
          </w:tcPr>
          <w:p w14:paraId="6CC7A2AE" w14:textId="3B7710AB" w:rsidR="00306C7E" w:rsidRPr="00C10959" w:rsidRDefault="00C10959"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41B8D4B0" w14:textId="77777777" w:rsidR="00306C7E" w:rsidRPr="00744EBD" w:rsidRDefault="00306C7E"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habitatele de paduri relativ întinse, în zonele de deal si munte,</w:t>
            </w:r>
          </w:p>
          <w:p w14:paraId="6AC437EE" w14:textId="77777777" w:rsidR="00306C7E" w:rsidRPr="00744EBD" w:rsidRDefault="00306C7E"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neavând cerinte specifice pentru anumite habitate forestiere.</w:t>
            </w:r>
          </w:p>
        </w:tc>
        <w:tc>
          <w:tcPr>
            <w:tcW w:w="2835" w:type="dxa"/>
            <w:shd w:val="clear" w:color="auto" w:fill="auto"/>
            <w:vAlign w:val="center"/>
          </w:tcPr>
          <w:p w14:paraId="04A2970E" w14:textId="74B194CD" w:rsidR="00306C7E" w:rsidRPr="00744EBD" w:rsidRDefault="00306C7E"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Preferă zonele de deal și munte.</w:t>
            </w:r>
          </w:p>
        </w:tc>
        <w:tc>
          <w:tcPr>
            <w:tcW w:w="2567" w:type="dxa"/>
            <w:shd w:val="clear" w:color="auto" w:fill="auto"/>
            <w:vAlign w:val="center"/>
          </w:tcPr>
          <w:p w14:paraId="7A0A78AB" w14:textId="306CC738" w:rsidR="00306C7E" w:rsidRPr="00744EBD" w:rsidRDefault="00306C7E"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Prefera zonele care îi ofera o baza trofica abundenta, cons</w:t>
            </w:r>
            <w:r w:rsidR="00931949">
              <w:rPr>
                <w:rFonts w:ascii="Times New Roman" w:eastAsia="Courier New" w:hAnsi="Times New Roman" w:cs="Times New Roman"/>
                <w:color w:val="000000"/>
                <w:sz w:val="16"/>
                <w:szCs w:val="16"/>
                <w:lang w:val="ro-RO" w:eastAsia="ro-RO" w:bidi="ro-RO"/>
              </w:rPr>
              <w:t xml:space="preserve">tituita atât din animale </w:t>
            </w:r>
            <w:r w:rsidRPr="00744EBD">
              <w:rPr>
                <w:rFonts w:ascii="Times New Roman" w:eastAsia="Courier New" w:hAnsi="Times New Roman" w:cs="Times New Roman"/>
                <w:color w:val="000000"/>
                <w:sz w:val="16"/>
                <w:szCs w:val="16"/>
                <w:lang w:val="ro-RO" w:eastAsia="ro-RO" w:bidi="ro-RO"/>
              </w:rPr>
              <w:t>salbatice cât si domestice.Este un pradator cu spectru larg, care include atât mamifere mici si insecte dar si mamifere de talie mare, consumând în acelasi timp si cadavrele prazilor ucise de alte specii.</w:t>
            </w:r>
          </w:p>
        </w:tc>
        <w:tc>
          <w:tcPr>
            <w:tcW w:w="1402" w:type="dxa"/>
            <w:shd w:val="clear" w:color="auto" w:fill="auto"/>
            <w:vAlign w:val="center"/>
          </w:tcPr>
          <w:p w14:paraId="7EC43087" w14:textId="4A168F15" w:rsidR="00306C7E" w:rsidRPr="00744EBD" w:rsidRDefault="009F4196" w:rsidP="00C1095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ANPIC</w:t>
            </w:r>
            <w:r w:rsidR="006C36C0" w:rsidRPr="00744EBD">
              <w:rPr>
                <w:rFonts w:ascii="Times New Roman" w:eastAsia="Courier New" w:hAnsi="Times New Roman" w:cs="Times New Roman"/>
                <w:color w:val="000000"/>
                <w:sz w:val="16"/>
                <w:szCs w:val="16"/>
                <w:lang w:val="ro-RO" w:eastAsia="ro-RO" w:bidi="ro-RO"/>
              </w:rPr>
              <w:t xml:space="preserve"> parte din coridorul</w:t>
            </w:r>
            <w:r w:rsidRPr="00744EBD">
              <w:rPr>
                <w:rFonts w:ascii="Times New Roman" w:eastAsia="Courier New" w:hAnsi="Times New Roman" w:cs="Times New Roman"/>
                <w:color w:val="000000"/>
                <w:sz w:val="16"/>
                <w:szCs w:val="16"/>
                <w:lang w:val="ro-RO" w:eastAsia="ro-RO" w:bidi="ro-RO"/>
              </w:rPr>
              <w:t xml:space="preserve"> de trecere a speciei din Carpatii Occidentali în Carpații Meridionali</w:t>
            </w:r>
          </w:p>
        </w:tc>
      </w:tr>
      <w:tr w:rsidR="00306C7E" w:rsidRPr="00744EBD" w14:paraId="0C519E7C" w14:textId="77777777" w:rsidTr="00AD0864">
        <w:trPr>
          <w:trHeight w:val="20"/>
          <w:jc w:val="center"/>
        </w:trPr>
        <w:tc>
          <w:tcPr>
            <w:tcW w:w="2978" w:type="dxa"/>
            <w:shd w:val="clear" w:color="auto" w:fill="auto"/>
            <w:vAlign w:val="center"/>
          </w:tcPr>
          <w:p w14:paraId="13CEE85D"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1355 Lutra lutra (vidră)</w:t>
            </w:r>
          </w:p>
        </w:tc>
        <w:tc>
          <w:tcPr>
            <w:tcW w:w="2104" w:type="dxa"/>
            <w:shd w:val="clear" w:color="auto" w:fill="auto"/>
            <w:vAlign w:val="center"/>
          </w:tcPr>
          <w:p w14:paraId="03B4E1E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Corpuri de apa curgatoare de suprafata care traverseaza amenajamentul silvic</w:t>
            </w:r>
          </w:p>
        </w:tc>
        <w:tc>
          <w:tcPr>
            <w:tcW w:w="3550" w:type="dxa"/>
            <w:shd w:val="clear" w:color="auto" w:fill="auto"/>
            <w:vAlign w:val="center"/>
          </w:tcPr>
          <w:p w14:paraId="4E2D0725" w14:textId="28E2D1C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Traieste pe malurile apelor curgatoare si statatoare, prezenta ei fiind un indicator</w:t>
            </w:r>
            <w:r w:rsidR="00931949">
              <w:rPr>
                <w:rFonts w:ascii="Times New Roman" w:eastAsia="Courier New" w:hAnsi="Times New Roman" w:cs="Times New Roman"/>
                <w:color w:val="000000"/>
                <w:sz w:val="16"/>
                <w:szCs w:val="16"/>
                <w:lang w:val="ro-RO" w:eastAsia="ro-RO" w:bidi="ro-RO"/>
              </w:rPr>
              <w:t xml:space="preserve"> </w:t>
            </w:r>
            <w:r w:rsidRPr="00744EBD">
              <w:rPr>
                <w:rFonts w:ascii="Times New Roman" w:eastAsia="Courier New" w:hAnsi="Times New Roman" w:cs="Times New Roman"/>
                <w:color w:val="000000"/>
                <w:sz w:val="16"/>
                <w:szCs w:val="16"/>
                <w:lang w:val="ro-RO" w:eastAsia="ro-RO" w:bidi="ro-RO"/>
              </w:rPr>
              <w:t>al apelor curate, specia fiind sensibila la poluare.</w:t>
            </w:r>
          </w:p>
        </w:tc>
        <w:tc>
          <w:tcPr>
            <w:tcW w:w="2835" w:type="dxa"/>
            <w:shd w:val="clear" w:color="auto" w:fill="auto"/>
            <w:vAlign w:val="center"/>
          </w:tcPr>
          <w:p w14:paraId="30780290"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dependentă de apele nepoluate.</w:t>
            </w:r>
          </w:p>
        </w:tc>
        <w:tc>
          <w:tcPr>
            <w:tcW w:w="2567" w:type="dxa"/>
            <w:shd w:val="clear" w:color="auto" w:fill="auto"/>
            <w:vAlign w:val="center"/>
          </w:tcPr>
          <w:p w14:paraId="07072C47"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are preferinte pentru anumite tipuri de habitat, traind pe malurile apelor putin poluate, în imediata vecinatate a luciului de apa. Este dependenta de hrana care o reprezinta speciile de pesti, inclusiv cele protejate din sit.</w:t>
            </w:r>
          </w:p>
        </w:tc>
        <w:tc>
          <w:tcPr>
            <w:tcW w:w="1402" w:type="dxa"/>
            <w:shd w:val="clear" w:color="auto" w:fill="auto"/>
            <w:vAlign w:val="center"/>
          </w:tcPr>
          <w:p w14:paraId="393A4AB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Cf. Ordinului 1679/2023, în mod precaut, toate cursurile de apă vor fi considerate potenţiale coridoare ecologice. Fac parte din coridoarele ecologice ale cursurilor de apă</w:t>
            </w:r>
          </w:p>
        </w:tc>
      </w:tr>
      <w:tr w:rsidR="00306C7E" w:rsidRPr="00744EBD" w14:paraId="4A1A9158" w14:textId="77777777" w:rsidTr="00AD0864">
        <w:trPr>
          <w:trHeight w:val="20"/>
          <w:jc w:val="center"/>
        </w:trPr>
        <w:tc>
          <w:tcPr>
            <w:tcW w:w="2978" w:type="dxa"/>
            <w:shd w:val="clear" w:color="auto" w:fill="auto"/>
            <w:vAlign w:val="center"/>
          </w:tcPr>
          <w:p w14:paraId="3239B784"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1361 Lynx lynx (râs)</w:t>
            </w:r>
          </w:p>
        </w:tc>
        <w:tc>
          <w:tcPr>
            <w:tcW w:w="2104" w:type="dxa"/>
            <w:shd w:val="clear" w:color="auto" w:fill="auto"/>
            <w:vAlign w:val="center"/>
          </w:tcPr>
          <w:p w14:paraId="6B420CD5"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DDDECA1" w14:textId="2145E151"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 de habitatele de paduri relativ întinse, în zonele de deal si munte,</w:t>
            </w:r>
            <w:r w:rsidR="003D2CCB">
              <w:rPr>
                <w:rFonts w:ascii="Times New Roman" w:eastAsia="Courier New" w:hAnsi="Times New Roman" w:cs="Times New Roman"/>
                <w:color w:val="000000"/>
                <w:sz w:val="16"/>
                <w:szCs w:val="16"/>
                <w:lang w:val="ro-RO" w:eastAsia="ro-RO" w:bidi="ro-RO"/>
              </w:rPr>
              <w:t xml:space="preserve"> </w:t>
            </w:r>
            <w:r w:rsidRPr="00744EBD">
              <w:rPr>
                <w:rFonts w:ascii="Times New Roman" w:eastAsia="Courier New" w:hAnsi="Times New Roman" w:cs="Times New Roman"/>
                <w:color w:val="000000"/>
                <w:sz w:val="16"/>
                <w:szCs w:val="16"/>
                <w:lang w:val="ro-RO" w:eastAsia="ro-RO" w:bidi="ro-RO"/>
              </w:rPr>
              <w:t>neavând cerinte specifice pentru anumite habitate forestiere.</w:t>
            </w:r>
          </w:p>
        </w:tc>
        <w:tc>
          <w:tcPr>
            <w:tcW w:w="2835" w:type="dxa"/>
            <w:shd w:val="clear" w:color="auto" w:fill="auto"/>
            <w:vAlign w:val="center"/>
          </w:tcPr>
          <w:p w14:paraId="3C36B5B9" w14:textId="5A738BFB"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Prefera linistea oferita de masivele forestiere întinse, cu relief accidentat si poieni intercalate. Culmile scurte si abrupte îi permit observarea prazii si faciliteaza deplasarea în teren. Toate tipurile de vegetatie forestiera care ofera p</w:t>
            </w:r>
            <w:r w:rsidR="003D2CCB">
              <w:rPr>
                <w:rFonts w:ascii="Times New Roman" w:eastAsia="Courier New" w:hAnsi="Times New Roman" w:cs="Times New Roman"/>
                <w:color w:val="000000"/>
                <w:sz w:val="16"/>
                <w:szCs w:val="16"/>
                <w:lang w:val="ro-RO" w:eastAsia="ro-RO" w:bidi="ro-RO"/>
              </w:rPr>
              <w:t xml:space="preserve">osibilitati de observare, pânda </w:t>
            </w:r>
            <w:r w:rsidRPr="00744EBD">
              <w:rPr>
                <w:rFonts w:ascii="Times New Roman" w:eastAsia="Courier New" w:hAnsi="Times New Roman" w:cs="Times New Roman"/>
                <w:color w:val="000000"/>
                <w:sz w:val="16"/>
                <w:szCs w:val="16"/>
                <w:lang w:val="ro-RO" w:eastAsia="ro-RO" w:bidi="ro-RO"/>
              </w:rPr>
              <w:t>si vânare a prazii sunt preferate de catre râs.</w:t>
            </w:r>
          </w:p>
        </w:tc>
        <w:tc>
          <w:tcPr>
            <w:tcW w:w="2567" w:type="dxa"/>
            <w:shd w:val="clear" w:color="auto" w:fill="auto"/>
            <w:vAlign w:val="center"/>
          </w:tcPr>
          <w:p w14:paraId="19E65612"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dependenta de soeciile de căprior, urmat de iepuri, exemplare tinere de cerb, capra neagra si mai putin mistretul sau diferite alte specii de animale. Consuma, în general, doar parti din prada ucisa, restul fiind consumat de alti pradatori sau de speciile necrofage.</w:t>
            </w:r>
          </w:p>
        </w:tc>
        <w:tc>
          <w:tcPr>
            <w:tcW w:w="1402" w:type="dxa"/>
            <w:shd w:val="clear" w:color="auto" w:fill="auto"/>
            <w:vAlign w:val="center"/>
          </w:tcPr>
          <w:p w14:paraId="3480BE8A" w14:textId="1BB3080C" w:rsidR="00306C7E" w:rsidRPr="00744EBD" w:rsidRDefault="006C36C0"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3B48E017" w14:textId="77777777" w:rsidTr="00AD0864">
        <w:trPr>
          <w:trHeight w:val="20"/>
          <w:jc w:val="center"/>
        </w:trPr>
        <w:tc>
          <w:tcPr>
            <w:tcW w:w="2978" w:type="dxa"/>
            <w:shd w:val="clear" w:color="auto" w:fill="auto"/>
            <w:vAlign w:val="center"/>
          </w:tcPr>
          <w:p w14:paraId="4959589A" w14:textId="77777777" w:rsidR="009F4196"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1310 Miniopterus schreibersii</w:t>
            </w:r>
          </w:p>
          <w:p w14:paraId="7846B54E" w14:textId="565300FA"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 (liliac cu aripi lungi)</w:t>
            </w:r>
          </w:p>
        </w:tc>
        <w:tc>
          <w:tcPr>
            <w:tcW w:w="2104" w:type="dxa"/>
            <w:shd w:val="clear" w:color="auto" w:fill="auto"/>
            <w:vAlign w:val="center"/>
          </w:tcPr>
          <w:p w14:paraId="4BA67775"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D0D0155" w14:textId="1AAF0719" w:rsidR="00306C7E" w:rsidRPr="00744EBD" w:rsidRDefault="009F4196"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Coloniile de </w:t>
            </w:r>
            <w:r w:rsidR="00306C7E" w:rsidRPr="00744EBD">
              <w:rPr>
                <w:rFonts w:ascii="Times New Roman" w:eastAsia="Courier New" w:hAnsi="Times New Roman" w:cs="Times New Roman"/>
                <w:color w:val="000000"/>
                <w:sz w:val="16"/>
                <w:szCs w:val="16"/>
                <w:lang w:val="ro-RO" w:eastAsia="ro-RO" w:bidi="ro-RO"/>
              </w:rPr>
              <w:t>reproducere pot fi mixte, cu R</w:t>
            </w:r>
            <w:r w:rsidR="00306C7E" w:rsidRPr="00744EBD">
              <w:rPr>
                <w:rFonts w:ascii="Times New Roman" w:eastAsia="Courier New" w:hAnsi="Times New Roman" w:cs="Times New Roman"/>
                <w:i/>
                <w:color w:val="000000"/>
                <w:sz w:val="16"/>
                <w:szCs w:val="16"/>
                <w:lang w:val="ro-RO" w:eastAsia="ro-RO" w:bidi="ro-RO"/>
              </w:rPr>
              <w:t>hinolophus euryale.</w:t>
            </w:r>
          </w:p>
        </w:tc>
        <w:tc>
          <w:tcPr>
            <w:tcW w:w="2835" w:type="dxa"/>
            <w:shd w:val="clear" w:color="auto" w:fill="auto"/>
            <w:vAlign w:val="center"/>
          </w:tcPr>
          <w:p w14:paraId="46F8D71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Raspândirea în România: M-tii Apuseni si culoarul Muresului, Carpatii Maeridionali si</w:t>
            </w:r>
          </w:p>
          <w:p w14:paraId="53609CEB"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Orientali, centrul si sudul Dobrogei</w:t>
            </w:r>
          </w:p>
        </w:tc>
        <w:tc>
          <w:tcPr>
            <w:tcW w:w="2567" w:type="dxa"/>
            <w:shd w:val="clear" w:color="auto" w:fill="auto"/>
            <w:vAlign w:val="center"/>
          </w:tcPr>
          <w:p w14:paraId="3C70BE1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Se hraneste adesea la mare</w:t>
            </w:r>
          </w:p>
          <w:p w14:paraId="4C3A10BD"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distanta de adapost, în special lepidoptere nocturne si coleoptere. Adaposturile de vara si de iarna sunt cele subterane (mai ales pesteri), aproape fara exceptie. Coloniile sunt mixte (mai ales cu liliacul comun)</w:t>
            </w:r>
          </w:p>
        </w:tc>
        <w:tc>
          <w:tcPr>
            <w:tcW w:w="1402" w:type="dxa"/>
            <w:shd w:val="clear" w:color="auto" w:fill="auto"/>
            <w:vAlign w:val="center"/>
          </w:tcPr>
          <w:p w14:paraId="6AA0F0F5"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64CB4DBF" w14:textId="77777777" w:rsidTr="00C10959">
        <w:trPr>
          <w:trHeight w:val="2111"/>
          <w:jc w:val="center"/>
        </w:trPr>
        <w:tc>
          <w:tcPr>
            <w:tcW w:w="2978" w:type="dxa"/>
            <w:shd w:val="clear" w:color="auto" w:fill="auto"/>
            <w:vAlign w:val="center"/>
          </w:tcPr>
          <w:p w14:paraId="011EE9D3" w14:textId="77777777" w:rsidR="006C36C0"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lastRenderedPageBreak/>
              <w:t xml:space="preserve">1307 Myotis blythii </w:t>
            </w:r>
          </w:p>
          <w:p w14:paraId="69333658" w14:textId="109D6456"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(liliac comun mic)</w:t>
            </w:r>
          </w:p>
        </w:tc>
        <w:tc>
          <w:tcPr>
            <w:tcW w:w="2104" w:type="dxa"/>
            <w:shd w:val="clear" w:color="auto" w:fill="auto"/>
            <w:vAlign w:val="center"/>
          </w:tcPr>
          <w:p w14:paraId="6CB8C57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1553919A" w14:textId="00C563C1"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Habitatele de hranire sunt lizierele padurilor, crâng</w:t>
            </w:r>
            <w:r w:rsidR="00B42D9B" w:rsidRPr="00744EBD">
              <w:rPr>
                <w:rFonts w:ascii="Times New Roman" w:eastAsia="Courier New" w:hAnsi="Times New Roman" w:cs="Times New Roman"/>
                <w:color w:val="000000"/>
                <w:sz w:val="16"/>
                <w:szCs w:val="16"/>
                <w:lang w:val="ro-RO" w:eastAsia="ro-RO" w:bidi="ro-RO"/>
              </w:rPr>
              <w:t xml:space="preserve">urile si pasunile. Adaposturile </w:t>
            </w:r>
            <w:r w:rsidRPr="00744EBD">
              <w:rPr>
                <w:rFonts w:ascii="Times New Roman" w:eastAsia="Courier New" w:hAnsi="Times New Roman" w:cs="Times New Roman"/>
                <w:color w:val="000000"/>
                <w:sz w:val="16"/>
                <w:szCs w:val="16"/>
                <w:lang w:val="ro-RO" w:eastAsia="ro-RO" w:bidi="ro-RO"/>
              </w:rPr>
              <w:t xml:space="preserve">principale sunt pesterile, folosite în toata perioada anului sau numai pentru hibernare. Formeaza colonii de reproducere si din îngrasare în poduri, </w:t>
            </w:r>
            <w:r w:rsidR="00B42D9B" w:rsidRPr="00744EBD">
              <w:rPr>
                <w:rFonts w:ascii="Times New Roman" w:eastAsia="Courier New" w:hAnsi="Times New Roman" w:cs="Times New Roman"/>
                <w:color w:val="000000"/>
                <w:sz w:val="16"/>
                <w:szCs w:val="16"/>
                <w:lang w:val="ro-RO" w:eastAsia="ro-RO" w:bidi="ro-RO"/>
              </w:rPr>
              <w:t xml:space="preserve">clopotnite de biserici, cutiile </w:t>
            </w:r>
            <w:r w:rsidRPr="00744EBD">
              <w:rPr>
                <w:rFonts w:ascii="Times New Roman" w:eastAsia="Courier New" w:hAnsi="Times New Roman" w:cs="Times New Roman"/>
                <w:color w:val="000000"/>
                <w:sz w:val="16"/>
                <w:szCs w:val="16"/>
                <w:lang w:val="ro-RO" w:eastAsia="ro-RO" w:bidi="ro-RO"/>
              </w:rPr>
              <w:t xml:space="preserve">de rulare a jaluzelelor de la geamuri si chiar în copaci, </w:t>
            </w:r>
            <w:r w:rsidR="00B42D9B" w:rsidRPr="00744EBD">
              <w:rPr>
                <w:rFonts w:ascii="Times New Roman" w:eastAsia="Courier New" w:hAnsi="Times New Roman" w:cs="Times New Roman"/>
                <w:color w:val="000000"/>
                <w:sz w:val="16"/>
                <w:szCs w:val="16"/>
                <w:lang w:val="ro-RO" w:eastAsia="ro-RO" w:bidi="ro-RO"/>
              </w:rPr>
              <w:t xml:space="preserve">a caror marime este de zeci sau </w:t>
            </w:r>
            <w:r w:rsidRPr="00744EBD">
              <w:rPr>
                <w:rFonts w:ascii="Times New Roman" w:eastAsia="Courier New" w:hAnsi="Times New Roman" w:cs="Times New Roman"/>
                <w:color w:val="000000"/>
                <w:sz w:val="16"/>
                <w:szCs w:val="16"/>
                <w:lang w:val="ro-RO" w:eastAsia="ro-RO" w:bidi="ro-RO"/>
              </w:rPr>
              <w:t>sute de exemplare.</w:t>
            </w:r>
          </w:p>
        </w:tc>
        <w:tc>
          <w:tcPr>
            <w:tcW w:w="2835" w:type="dxa"/>
            <w:shd w:val="clear" w:color="auto" w:fill="auto"/>
            <w:vAlign w:val="center"/>
          </w:tcPr>
          <w:p w14:paraId="420572F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In România, specia este raspândita si comuna în tot lantul carpatic, inclusiv M-tii</w:t>
            </w:r>
          </w:p>
          <w:p w14:paraId="7C6AD5BF" w14:textId="6E88D82D"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Apuseni, toata Transilvania, Banat, Crisana si Maramur</w:t>
            </w:r>
            <w:r w:rsidR="003D2CCB">
              <w:rPr>
                <w:rFonts w:ascii="Times New Roman" w:eastAsia="Courier New" w:hAnsi="Times New Roman" w:cs="Times New Roman"/>
                <w:color w:val="000000"/>
                <w:sz w:val="16"/>
                <w:szCs w:val="16"/>
                <w:lang w:val="ro-RO" w:eastAsia="ro-RO" w:bidi="ro-RO"/>
              </w:rPr>
              <w:t xml:space="preserve">es, zona de deal extracarpatica </w:t>
            </w:r>
            <w:r w:rsidRPr="00744EBD">
              <w:rPr>
                <w:rFonts w:ascii="Times New Roman" w:eastAsia="Courier New" w:hAnsi="Times New Roman" w:cs="Times New Roman"/>
                <w:color w:val="000000"/>
                <w:sz w:val="16"/>
                <w:szCs w:val="16"/>
                <w:lang w:val="ro-RO" w:eastAsia="ro-RO" w:bidi="ro-RO"/>
              </w:rPr>
              <w:t>(mai</w:t>
            </w:r>
            <w:r w:rsidR="003D2CCB">
              <w:rPr>
                <w:rFonts w:ascii="Times New Roman" w:eastAsia="Courier New" w:hAnsi="Times New Roman" w:cs="Times New Roman"/>
                <w:color w:val="000000"/>
                <w:sz w:val="16"/>
                <w:szCs w:val="16"/>
                <w:lang w:val="ro-RO" w:eastAsia="ro-RO" w:bidi="ro-RO"/>
              </w:rPr>
              <w:t xml:space="preserve"> ales în Oltenia), precum si în </w:t>
            </w:r>
            <w:r w:rsidRPr="00744EBD">
              <w:rPr>
                <w:rFonts w:ascii="Times New Roman" w:eastAsia="Courier New" w:hAnsi="Times New Roman" w:cs="Times New Roman"/>
                <w:color w:val="000000"/>
                <w:sz w:val="16"/>
                <w:szCs w:val="16"/>
                <w:lang w:val="ro-RO" w:eastAsia="ro-RO" w:bidi="ro-RO"/>
              </w:rPr>
              <w:t>Dobrogea.</w:t>
            </w:r>
          </w:p>
        </w:tc>
        <w:tc>
          <w:tcPr>
            <w:tcW w:w="2567" w:type="dxa"/>
            <w:shd w:val="clear" w:color="auto" w:fill="auto"/>
            <w:vAlign w:val="center"/>
          </w:tcPr>
          <w:p w14:paraId="1E2FD2F0" w14:textId="02F945F8"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Se hraneste cu insecte de talie mare, adesea cu insecte nezburatoare, pe care le captureaza de pe sol. Coloniile din perioada activa adesea sunt mixte, cu Myotis blythii si/sau Miniopterus schreibersi. Mortalitatea puilor în perioada de alaptare este relativ mare (probabil din cauz</w:t>
            </w:r>
            <w:r w:rsidR="00B42D9B" w:rsidRPr="00744EBD">
              <w:rPr>
                <w:rFonts w:ascii="Times New Roman" w:eastAsia="Courier New" w:hAnsi="Times New Roman" w:cs="Times New Roman"/>
                <w:color w:val="000000"/>
                <w:sz w:val="16"/>
                <w:szCs w:val="16"/>
                <w:lang w:val="ro-RO" w:eastAsia="ro-RO" w:bidi="ro-RO"/>
              </w:rPr>
              <w:t xml:space="preserve">a ofertei trofice limitate si </w:t>
            </w:r>
            <w:r w:rsidRPr="00744EBD">
              <w:rPr>
                <w:rFonts w:ascii="Times New Roman" w:eastAsia="Courier New" w:hAnsi="Times New Roman" w:cs="Times New Roman"/>
                <w:color w:val="000000"/>
                <w:sz w:val="16"/>
                <w:szCs w:val="16"/>
                <w:lang w:val="ro-RO" w:eastAsia="ro-RO" w:bidi="ro-RO"/>
              </w:rPr>
              <w:t>a</w:t>
            </w:r>
            <w:r w:rsidR="00CA590D" w:rsidRPr="00744EBD">
              <w:rPr>
                <w:rFonts w:ascii="Times New Roman" w:eastAsia="Courier New" w:hAnsi="Times New Roman" w:cs="Times New Roman"/>
                <w:color w:val="000000"/>
                <w:sz w:val="16"/>
                <w:szCs w:val="16"/>
                <w:lang w:val="ro-RO" w:eastAsia="ro-RO" w:bidi="ro-RO"/>
              </w:rPr>
              <w:t>daposturilor inadecvate)</w:t>
            </w:r>
          </w:p>
        </w:tc>
        <w:tc>
          <w:tcPr>
            <w:tcW w:w="1402" w:type="dxa"/>
            <w:shd w:val="clear" w:color="auto" w:fill="auto"/>
            <w:vAlign w:val="center"/>
          </w:tcPr>
          <w:p w14:paraId="2BBBF5A4"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572715C6" w14:textId="77777777" w:rsidTr="00AD0864">
        <w:trPr>
          <w:trHeight w:val="20"/>
          <w:jc w:val="center"/>
        </w:trPr>
        <w:tc>
          <w:tcPr>
            <w:tcW w:w="2978" w:type="dxa"/>
            <w:shd w:val="clear" w:color="auto" w:fill="auto"/>
            <w:vAlign w:val="center"/>
          </w:tcPr>
          <w:p w14:paraId="4BB931AF" w14:textId="77777777" w:rsidR="006C36C0"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1324 Myotis myotis </w:t>
            </w:r>
          </w:p>
          <w:p w14:paraId="38D86302" w14:textId="4ACA3DFF"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(liliac cu urechi de şoarece)</w:t>
            </w:r>
          </w:p>
        </w:tc>
        <w:tc>
          <w:tcPr>
            <w:tcW w:w="2104" w:type="dxa"/>
            <w:shd w:val="clear" w:color="auto" w:fill="auto"/>
            <w:vAlign w:val="center"/>
          </w:tcPr>
          <w:p w14:paraId="605B0583"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368EBBA1" w14:textId="44652FE4"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Habitatele de hranire sunt lizierele padurilor, crâng</w:t>
            </w:r>
            <w:r w:rsidR="00D95AD9" w:rsidRPr="00744EBD">
              <w:rPr>
                <w:rFonts w:ascii="Times New Roman" w:eastAsia="Courier New" w:hAnsi="Times New Roman" w:cs="Times New Roman"/>
                <w:color w:val="000000"/>
                <w:sz w:val="16"/>
                <w:szCs w:val="16"/>
                <w:lang w:val="ro-RO" w:eastAsia="ro-RO" w:bidi="ro-RO"/>
              </w:rPr>
              <w:t xml:space="preserve">urile si pasunile. Adaposturile </w:t>
            </w:r>
            <w:r w:rsidRPr="00744EBD">
              <w:rPr>
                <w:rFonts w:ascii="Times New Roman" w:eastAsia="Courier New" w:hAnsi="Times New Roman" w:cs="Times New Roman"/>
                <w:color w:val="000000"/>
                <w:sz w:val="16"/>
                <w:szCs w:val="16"/>
                <w:lang w:val="ro-RO" w:eastAsia="ro-RO" w:bidi="ro-RO"/>
              </w:rPr>
              <w:t xml:space="preserve">principale sunt pesterile, folosite în toata perioada anului sau numai pentru hibernare. Formeaza colonii de reproducere si de îngrasare în poduri, </w:t>
            </w:r>
            <w:r w:rsidR="00D95AD9" w:rsidRPr="00744EBD">
              <w:rPr>
                <w:rFonts w:ascii="Times New Roman" w:eastAsia="Courier New" w:hAnsi="Times New Roman" w:cs="Times New Roman"/>
                <w:color w:val="000000"/>
                <w:sz w:val="16"/>
                <w:szCs w:val="16"/>
                <w:lang w:val="ro-RO" w:eastAsia="ro-RO" w:bidi="ro-RO"/>
              </w:rPr>
              <w:t xml:space="preserve">clopotnite de biserici, cutiile </w:t>
            </w:r>
            <w:r w:rsidRPr="00744EBD">
              <w:rPr>
                <w:rFonts w:ascii="Times New Roman" w:eastAsia="Courier New" w:hAnsi="Times New Roman" w:cs="Times New Roman"/>
                <w:color w:val="000000"/>
                <w:sz w:val="16"/>
                <w:szCs w:val="16"/>
                <w:lang w:val="ro-RO" w:eastAsia="ro-RO" w:bidi="ro-RO"/>
              </w:rPr>
              <w:t xml:space="preserve">de rulare a jaluzelelor de la geamuri si chiar în copaci, </w:t>
            </w:r>
            <w:r w:rsidR="00D95AD9" w:rsidRPr="00744EBD">
              <w:rPr>
                <w:rFonts w:ascii="Times New Roman" w:eastAsia="Courier New" w:hAnsi="Times New Roman" w:cs="Times New Roman"/>
                <w:color w:val="000000"/>
                <w:sz w:val="16"/>
                <w:szCs w:val="16"/>
                <w:lang w:val="ro-RO" w:eastAsia="ro-RO" w:bidi="ro-RO"/>
              </w:rPr>
              <w:t xml:space="preserve">a caror marime este de zeci sau </w:t>
            </w:r>
            <w:r w:rsidRPr="00744EBD">
              <w:rPr>
                <w:rFonts w:ascii="Times New Roman" w:eastAsia="Courier New" w:hAnsi="Times New Roman" w:cs="Times New Roman"/>
                <w:color w:val="000000"/>
                <w:sz w:val="16"/>
                <w:szCs w:val="16"/>
                <w:lang w:val="ro-RO" w:eastAsia="ro-RO" w:bidi="ro-RO"/>
              </w:rPr>
              <w:t>sute de exemplare.</w:t>
            </w:r>
          </w:p>
        </w:tc>
        <w:tc>
          <w:tcPr>
            <w:tcW w:w="2835" w:type="dxa"/>
            <w:shd w:val="clear" w:color="auto" w:fill="auto"/>
            <w:vAlign w:val="center"/>
          </w:tcPr>
          <w:p w14:paraId="1CC0EB6E"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În România, specia este raspândita si comuna în tot lantul carpatic, inclusiv M-tii</w:t>
            </w:r>
          </w:p>
          <w:p w14:paraId="3014899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Apuseni, toata Transilvania, Banat, Crisana si Maramures, zona de deal extracarpatica</w:t>
            </w:r>
          </w:p>
          <w:p w14:paraId="1EEE58C5"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(mai ales în Oltenia), precum si în Dobrogea.</w:t>
            </w:r>
          </w:p>
        </w:tc>
        <w:tc>
          <w:tcPr>
            <w:tcW w:w="2567" w:type="dxa"/>
            <w:shd w:val="clear" w:color="auto" w:fill="auto"/>
            <w:vAlign w:val="center"/>
          </w:tcPr>
          <w:p w14:paraId="38D02FEB" w14:textId="27570635"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Se hraneste cu insecte de talie mare, adesea cu insecte nezburatoare, pe care le captureaza de pe sol. Coloniile din perioada activa adesea sunt mixte, cu Myotis blythii si/sau Miniopterus schreibersi. Mortalitatea puilor în pe</w:t>
            </w:r>
            <w:r w:rsidR="00D95AD9" w:rsidRPr="00744EBD">
              <w:rPr>
                <w:rFonts w:ascii="Times New Roman" w:eastAsia="Courier New" w:hAnsi="Times New Roman" w:cs="Times New Roman"/>
                <w:color w:val="000000"/>
                <w:sz w:val="16"/>
                <w:szCs w:val="16"/>
                <w:lang w:val="ro-RO" w:eastAsia="ro-RO" w:bidi="ro-RO"/>
              </w:rPr>
              <w:t>rioada de alaptare este relativ</w:t>
            </w:r>
          </w:p>
          <w:p w14:paraId="25CB269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mare (probabil din cauza ofertei trofice limitate si a adaposturilor inadecvate).</w:t>
            </w:r>
          </w:p>
        </w:tc>
        <w:tc>
          <w:tcPr>
            <w:tcW w:w="1402" w:type="dxa"/>
            <w:shd w:val="clear" w:color="auto" w:fill="auto"/>
            <w:vAlign w:val="center"/>
          </w:tcPr>
          <w:p w14:paraId="7D94F92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4E7F583" w14:textId="77777777" w:rsidTr="00AD0864">
        <w:trPr>
          <w:trHeight w:val="20"/>
          <w:jc w:val="center"/>
        </w:trPr>
        <w:tc>
          <w:tcPr>
            <w:tcW w:w="2978" w:type="dxa"/>
            <w:shd w:val="clear" w:color="auto" w:fill="auto"/>
            <w:vAlign w:val="center"/>
          </w:tcPr>
          <w:p w14:paraId="1BFBCB11"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1304 Rhinolophus ferrumequinum (liliac cu potcoavă)</w:t>
            </w:r>
          </w:p>
        </w:tc>
        <w:tc>
          <w:tcPr>
            <w:tcW w:w="2104" w:type="dxa"/>
            <w:shd w:val="clear" w:color="auto" w:fill="auto"/>
            <w:vAlign w:val="center"/>
          </w:tcPr>
          <w:p w14:paraId="25AA0ACB"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7376CB48" w14:textId="7098A1DF"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Habitatele de hranire cuprind padurile de foioase (mai al</w:t>
            </w:r>
            <w:r w:rsidR="008A7DB5" w:rsidRPr="00744EBD">
              <w:rPr>
                <w:rFonts w:ascii="Times New Roman" w:eastAsia="Courier New" w:hAnsi="Times New Roman" w:cs="Times New Roman"/>
                <w:color w:val="000000"/>
                <w:sz w:val="16"/>
                <w:szCs w:val="16"/>
                <w:lang w:val="ro-RO" w:eastAsia="ro-RO" w:bidi="ro-RO"/>
              </w:rPr>
              <w:t xml:space="preserve">es primavara) si pasunile (vara </w:t>
            </w:r>
            <w:r w:rsidRPr="00744EBD">
              <w:rPr>
                <w:rFonts w:ascii="Times New Roman" w:eastAsia="Courier New" w:hAnsi="Times New Roman" w:cs="Times New Roman"/>
                <w:color w:val="000000"/>
                <w:sz w:val="16"/>
                <w:szCs w:val="16"/>
                <w:lang w:val="ro-RO" w:eastAsia="ro-RO" w:bidi="ro-RO"/>
              </w:rPr>
              <w:t>si toamna). De asemenea, zboara frecvent în gradini, zone stâncoase si deluroase.</w:t>
            </w:r>
          </w:p>
        </w:tc>
        <w:tc>
          <w:tcPr>
            <w:tcW w:w="2835" w:type="dxa"/>
            <w:shd w:val="clear" w:color="auto" w:fill="auto"/>
            <w:vAlign w:val="center"/>
          </w:tcPr>
          <w:p w14:paraId="2F616DB6"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Populatia din România este estimata la cca 10.000 exemplare; probabil ca numarul total este mai mare, daca se are în vedere ca exista colonii de hibernare care depasesc 1.000 de exemplare (în M-tii Apuseni). In Europa declinul numeric s-a diminuat sau</w:t>
            </w:r>
          </w:p>
          <w:p w14:paraId="5FFD7031" w14:textId="552332DF"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chiar s-a oprit în ultimii 15 ani, iar in România numarul indivizilor este în cre</w:t>
            </w:r>
            <w:r w:rsidR="003D2CCB">
              <w:rPr>
                <w:rFonts w:ascii="Times New Roman" w:eastAsia="Courier New" w:hAnsi="Times New Roman" w:cs="Times New Roman"/>
                <w:color w:val="000000"/>
                <w:sz w:val="16"/>
                <w:szCs w:val="16"/>
                <w:lang w:val="ro-RO" w:eastAsia="ro-RO" w:bidi="ro-RO"/>
              </w:rPr>
              <w:t xml:space="preserve">stere (dupa </w:t>
            </w:r>
            <w:r w:rsidRPr="00744EBD">
              <w:rPr>
                <w:rFonts w:ascii="Times New Roman" w:eastAsia="Courier New" w:hAnsi="Times New Roman" w:cs="Times New Roman"/>
                <w:color w:val="000000"/>
                <w:sz w:val="16"/>
                <w:szCs w:val="16"/>
                <w:lang w:val="ro-RO" w:eastAsia="ro-RO" w:bidi="ro-RO"/>
              </w:rPr>
              <w:t>dinamica multianuala a coloniilor de hibernare).</w:t>
            </w:r>
          </w:p>
        </w:tc>
        <w:tc>
          <w:tcPr>
            <w:tcW w:w="2567" w:type="dxa"/>
            <w:shd w:val="clear" w:color="auto" w:fill="auto"/>
            <w:vAlign w:val="center"/>
          </w:tcPr>
          <w:p w14:paraId="18C6035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sedentara si poate folosi pesterile ca adapost în tot timpul anului, dar în</w:t>
            </w:r>
          </w:p>
          <w:p w14:paraId="45EAED70" w14:textId="63509461"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nordul Europei (si în tara noastra) coloniile de reproducere </w:t>
            </w:r>
            <w:r w:rsidR="00A062DE" w:rsidRPr="00744EBD">
              <w:rPr>
                <w:rFonts w:ascii="Times New Roman" w:eastAsia="Courier New" w:hAnsi="Times New Roman" w:cs="Times New Roman"/>
                <w:color w:val="000000"/>
                <w:sz w:val="16"/>
                <w:szCs w:val="16"/>
                <w:lang w:val="ro-RO" w:eastAsia="ro-RO" w:bidi="ro-RO"/>
              </w:rPr>
              <w:t xml:space="preserve">sunt mai frecvente în cladirile </w:t>
            </w:r>
            <w:r w:rsidRPr="00744EBD">
              <w:rPr>
                <w:rFonts w:ascii="Times New Roman" w:eastAsia="Courier New" w:hAnsi="Times New Roman" w:cs="Times New Roman"/>
                <w:color w:val="000000"/>
                <w:sz w:val="16"/>
                <w:szCs w:val="16"/>
                <w:lang w:val="ro-RO" w:eastAsia="ro-RO" w:bidi="ro-RO"/>
              </w:rPr>
              <w:t>parasite. Maturitatea sexuala apare dupa 2-3 ani si longevitatea atinge 30 de ani. Primav</w:t>
            </w:r>
            <w:r w:rsidR="00C10079" w:rsidRPr="00744EBD">
              <w:rPr>
                <w:rFonts w:ascii="Times New Roman" w:eastAsia="Courier New" w:hAnsi="Times New Roman" w:cs="Times New Roman"/>
                <w:color w:val="000000"/>
                <w:sz w:val="16"/>
                <w:szCs w:val="16"/>
                <w:lang w:val="ro-RO" w:eastAsia="ro-RO" w:bidi="ro-RO"/>
              </w:rPr>
              <w:t xml:space="preserve">erile întârziate amana nasterea </w:t>
            </w:r>
            <w:r w:rsidRPr="00744EBD">
              <w:rPr>
                <w:rFonts w:ascii="Times New Roman" w:eastAsia="Courier New" w:hAnsi="Times New Roman" w:cs="Times New Roman"/>
                <w:color w:val="000000"/>
                <w:sz w:val="16"/>
                <w:szCs w:val="16"/>
                <w:lang w:val="ro-RO" w:eastAsia="ro-RO" w:bidi="ro-RO"/>
              </w:rPr>
              <w:t>puilor, situatie în care mortalitatea juvenililor este mare. Se hraneste cu coleoptere si lepidoptere de talie mare; îsi prind prada din zbor la mica înaltime sau prin vânatoare pasiva (din locuri de asteptare). In coloniile de maternitate (pâna la 200 femele) pot fi prezenti si masculi.</w:t>
            </w:r>
          </w:p>
        </w:tc>
        <w:tc>
          <w:tcPr>
            <w:tcW w:w="1402" w:type="dxa"/>
            <w:shd w:val="clear" w:color="auto" w:fill="auto"/>
            <w:vAlign w:val="center"/>
          </w:tcPr>
          <w:p w14:paraId="60A3BF1F"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64A1ABB" w14:textId="77777777" w:rsidTr="00AD0864">
        <w:trPr>
          <w:trHeight w:val="20"/>
          <w:jc w:val="center"/>
        </w:trPr>
        <w:tc>
          <w:tcPr>
            <w:tcW w:w="2978" w:type="dxa"/>
            <w:shd w:val="clear" w:color="auto" w:fill="auto"/>
            <w:vAlign w:val="center"/>
          </w:tcPr>
          <w:p w14:paraId="3C7A5339" w14:textId="77777777" w:rsidR="006C36C0"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1303 Rhinolophus hipposideros </w:t>
            </w:r>
          </w:p>
          <w:p w14:paraId="51C24F9F" w14:textId="59EEE2A9"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(liliac mic cu potcoavă)</w:t>
            </w:r>
          </w:p>
        </w:tc>
        <w:tc>
          <w:tcPr>
            <w:tcW w:w="2104" w:type="dxa"/>
            <w:shd w:val="clear" w:color="auto" w:fill="auto"/>
            <w:vAlign w:val="center"/>
          </w:tcPr>
          <w:p w14:paraId="267566F9"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0FC1AA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Specie primar asociata cu habitatul de stâncarie. Primavara si vara femelele formeaza colonii mici de reproducere în pesteri, pivnite si mansarde parasite. In acest timp  masculii duc o viata solitara în aceleasi locuri sau în fisuri de stânci. Ierneaza în pesteri, mine parasite si pivnite cu temperatura de 5-10ºC si umiditate ridicata, solitar sau în</w:t>
            </w:r>
          </w:p>
          <w:p w14:paraId="6296407E"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agregate laxe de 20-40 indivizi de ambe sexe (nu se ating, asa ca nu folosesc</w:t>
            </w:r>
          </w:p>
          <w:p w14:paraId="39350FD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termoreglarea colectiva); în mod particular, se fixeaza pe pereti foarte aproape de planseul adapostului.</w:t>
            </w:r>
          </w:p>
        </w:tc>
        <w:tc>
          <w:tcPr>
            <w:tcW w:w="2835" w:type="dxa"/>
            <w:shd w:val="clear" w:color="auto" w:fill="auto"/>
            <w:vAlign w:val="center"/>
          </w:tcPr>
          <w:p w14:paraId="79C1ADAF" w14:textId="3D4905DF"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O estimare foarte relativa, pe baza literaturii de specialitate </w:t>
            </w:r>
            <w:r w:rsidR="003D2CCB">
              <w:rPr>
                <w:rFonts w:ascii="Times New Roman" w:eastAsia="Courier New" w:hAnsi="Times New Roman" w:cs="Times New Roman"/>
                <w:color w:val="000000"/>
                <w:sz w:val="16"/>
                <w:szCs w:val="16"/>
                <w:lang w:val="ro-RO" w:eastAsia="ro-RO" w:bidi="ro-RO"/>
              </w:rPr>
              <w:t xml:space="preserve">si a observatiilor proprii este </w:t>
            </w:r>
            <w:r w:rsidRPr="00744EBD">
              <w:rPr>
                <w:rFonts w:ascii="Times New Roman" w:eastAsia="Courier New" w:hAnsi="Times New Roman" w:cs="Times New Roman"/>
                <w:color w:val="000000"/>
                <w:sz w:val="16"/>
                <w:szCs w:val="16"/>
                <w:lang w:val="ro-RO" w:eastAsia="ro-RO" w:bidi="ro-RO"/>
              </w:rPr>
              <w:t>de 1.500 indivizi. In România nivelul propulatiilor aces</w:t>
            </w:r>
            <w:r w:rsidR="003D2CCB">
              <w:rPr>
                <w:rFonts w:ascii="Times New Roman" w:eastAsia="Courier New" w:hAnsi="Times New Roman" w:cs="Times New Roman"/>
                <w:color w:val="000000"/>
                <w:sz w:val="16"/>
                <w:szCs w:val="16"/>
                <w:lang w:val="ro-RO" w:eastAsia="ro-RO" w:bidi="ro-RO"/>
              </w:rPr>
              <w:t xml:space="preserve">tei specii este stabil, desi în </w:t>
            </w:r>
            <w:r w:rsidRPr="00744EBD">
              <w:rPr>
                <w:rFonts w:ascii="Times New Roman" w:eastAsia="Courier New" w:hAnsi="Times New Roman" w:cs="Times New Roman"/>
                <w:color w:val="000000"/>
                <w:sz w:val="16"/>
                <w:szCs w:val="16"/>
                <w:lang w:val="ro-RO" w:eastAsia="ro-RO" w:bidi="ro-RO"/>
              </w:rPr>
              <w:t>Europa specia este în declin (a disparut din Olanda si Belgia).</w:t>
            </w:r>
          </w:p>
        </w:tc>
        <w:tc>
          <w:tcPr>
            <w:tcW w:w="2567" w:type="dxa"/>
            <w:shd w:val="clear" w:color="auto" w:fill="auto"/>
            <w:vAlign w:val="center"/>
          </w:tcPr>
          <w:p w14:paraId="1630F99A"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Zborul este rapid, aproape de pamânt. Se graneste cu tipulide, fluturi nocturni de talie mica, tântari, coleoptere si acarieni.</w:t>
            </w:r>
          </w:p>
        </w:tc>
        <w:tc>
          <w:tcPr>
            <w:tcW w:w="1402" w:type="dxa"/>
            <w:shd w:val="clear" w:color="auto" w:fill="auto"/>
            <w:vAlign w:val="center"/>
          </w:tcPr>
          <w:p w14:paraId="6FE4597E"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6ACCAB02" w14:textId="77777777" w:rsidTr="00AD0864">
        <w:trPr>
          <w:trHeight w:val="20"/>
          <w:jc w:val="center"/>
        </w:trPr>
        <w:tc>
          <w:tcPr>
            <w:tcW w:w="2978" w:type="dxa"/>
            <w:shd w:val="clear" w:color="auto" w:fill="auto"/>
            <w:vAlign w:val="center"/>
          </w:tcPr>
          <w:p w14:paraId="5D6BE036" w14:textId="77777777" w:rsidR="006C36C0"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lastRenderedPageBreak/>
              <w:t>1354 Ursus arctos</w:t>
            </w:r>
          </w:p>
          <w:p w14:paraId="03F03767" w14:textId="77BB099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 (urs brun)</w:t>
            </w:r>
          </w:p>
        </w:tc>
        <w:tc>
          <w:tcPr>
            <w:tcW w:w="2104" w:type="dxa"/>
            <w:shd w:val="clear" w:color="auto" w:fill="auto"/>
            <w:vAlign w:val="center"/>
          </w:tcPr>
          <w:p w14:paraId="318A1820"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19CC55D3"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Ursul este un animal tipic al padurilor montane întinse si linistite din cuprinsul arcului carpatic, preferând amestecurile de rasinoase si foioase, bogate în specii arbustive si vegetatie erbacee. Fiind un animal omnivor de talie mare, ursul are nevoie de o baza trofica diversa si abundenta, preferând habitate în care se gasesc specii de fag, gorun, stejar, precum si scorus sau diversi arbusti si specii erbacee, cu bulbi si rizomi.</w:t>
            </w:r>
          </w:p>
        </w:tc>
        <w:tc>
          <w:tcPr>
            <w:tcW w:w="2835" w:type="dxa"/>
            <w:shd w:val="clear" w:color="auto" w:fill="auto"/>
            <w:vAlign w:val="center"/>
          </w:tcPr>
          <w:p w14:paraId="4F053D1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În teritoriul sau, ursul are nevoie de zone cu stâncarii, pentru bârloagele din perioada de</w:t>
            </w:r>
          </w:p>
          <w:p w14:paraId="17059976" w14:textId="002FB852"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iarna. Daca asemene</w:t>
            </w:r>
            <w:r w:rsidR="003D2CCB">
              <w:rPr>
                <w:rFonts w:ascii="Times New Roman" w:eastAsia="Courier New" w:hAnsi="Times New Roman" w:cs="Times New Roman"/>
                <w:color w:val="000000"/>
                <w:sz w:val="16"/>
                <w:szCs w:val="16"/>
                <w:lang w:val="ro-RO" w:eastAsia="ro-RO" w:bidi="ro-RO"/>
              </w:rPr>
              <w:t xml:space="preserve">a zone nu exista în </w:t>
            </w:r>
            <w:r w:rsidRPr="00744EBD">
              <w:rPr>
                <w:rFonts w:ascii="Times New Roman" w:eastAsia="Courier New" w:hAnsi="Times New Roman" w:cs="Times New Roman"/>
                <w:color w:val="000000"/>
                <w:sz w:val="16"/>
                <w:szCs w:val="16"/>
                <w:lang w:val="ro-RO" w:eastAsia="ro-RO" w:bidi="ro-RO"/>
              </w:rPr>
              <w:t>teritoriul sau, ursul îsi amenajeaza bârloagele sub arbori doborâti, radacini sau cioate.</w:t>
            </w:r>
          </w:p>
          <w:p w14:paraId="4CDD123E"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2567" w:type="dxa"/>
            <w:shd w:val="clear" w:color="auto" w:fill="auto"/>
            <w:vAlign w:val="center"/>
          </w:tcPr>
          <w:p w14:paraId="395537B7" w14:textId="01B3ED4C"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Dintre habitatele prioritare la nivel european prezente în România si preferate de urs enumeram: Paduri de fag de tipul Luzulo-Fagetum (9110) si Asperulo – Fagetum (9130), Paduri il</w:t>
            </w:r>
            <w:r w:rsidR="00A062DE" w:rsidRPr="00744EBD">
              <w:rPr>
                <w:rFonts w:ascii="Times New Roman" w:eastAsia="Courier New" w:hAnsi="Times New Roman" w:cs="Times New Roman"/>
                <w:color w:val="000000"/>
                <w:sz w:val="16"/>
                <w:szCs w:val="16"/>
                <w:lang w:val="ro-RO" w:eastAsia="ro-RO" w:bidi="ro-RO"/>
              </w:rPr>
              <w:t xml:space="preserve">irice de Fagus silvatica (91K0) </w:t>
            </w:r>
            <w:r w:rsidRPr="00744EBD">
              <w:rPr>
                <w:rFonts w:ascii="Times New Roman" w:eastAsia="Courier New" w:hAnsi="Times New Roman" w:cs="Times New Roman"/>
                <w:color w:val="000000"/>
                <w:sz w:val="16"/>
                <w:szCs w:val="16"/>
                <w:lang w:val="ro-RO" w:eastAsia="ro-RO" w:bidi="ro-RO"/>
              </w:rPr>
              <w:t>si Paduri acidofile de Picea abies din regiunea montana (9410).</w:t>
            </w:r>
          </w:p>
        </w:tc>
        <w:tc>
          <w:tcPr>
            <w:tcW w:w="1402" w:type="dxa"/>
            <w:shd w:val="clear" w:color="auto" w:fill="auto"/>
            <w:vAlign w:val="center"/>
          </w:tcPr>
          <w:p w14:paraId="1547491D" w14:textId="03CD98D1" w:rsidR="00306C7E" w:rsidRPr="00744EBD" w:rsidRDefault="00A062D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ANPIC parte din coridorul de trecere a speciei din Carpatii Occidentali în Carpații Meridionali</w:t>
            </w:r>
          </w:p>
        </w:tc>
      </w:tr>
      <w:tr w:rsidR="00306C7E" w:rsidRPr="00744EBD" w14:paraId="4D58CB54" w14:textId="77777777" w:rsidTr="00AD0864">
        <w:trPr>
          <w:trHeight w:val="20"/>
          <w:jc w:val="center"/>
        </w:trPr>
        <w:tc>
          <w:tcPr>
            <w:tcW w:w="2978" w:type="dxa"/>
            <w:shd w:val="clear" w:color="auto" w:fill="auto"/>
            <w:vAlign w:val="center"/>
          </w:tcPr>
          <w:p w14:paraId="05247176"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1193 Bombina variegata</w:t>
            </w:r>
          </w:p>
          <w:p w14:paraId="48C964E3" w14:textId="2869E8EB" w:rsidR="006C36C0" w:rsidRPr="00744EBD" w:rsidRDefault="006C36C0"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(broască cu burta galbenă)</w:t>
            </w:r>
          </w:p>
        </w:tc>
        <w:tc>
          <w:tcPr>
            <w:tcW w:w="2104" w:type="dxa"/>
            <w:shd w:val="clear" w:color="auto" w:fill="auto"/>
            <w:vAlign w:val="center"/>
          </w:tcPr>
          <w:p w14:paraId="7130275D"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dependenta de surse de apă pentru reproducere, dar aceste surse sunt temporare, rezulta din precipitații</w:t>
            </w:r>
          </w:p>
        </w:tc>
        <w:tc>
          <w:tcPr>
            <w:tcW w:w="3550" w:type="dxa"/>
            <w:shd w:val="clear" w:color="auto" w:fill="auto"/>
            <w:vAlign w:val="center"/>
          </w:tcPr>
          <w:p w14:paraId="73D93E14" w14:textId="1DDF4DAD"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Ocupa orice ochi de apa, preponderent balti temporare, putându-se reproduce inclusiv</w:t>
            </w:r>
            <w:r w:rsidR="003D2CCB">
              <w:rPr>
                <w:rFonts w:ascii="Times New Roman" w:eastAsia="Courier New" w:hAnsi="Times New Roman" w:cs="Times New Roman"/>
                <w:color w:val="000000"/>
                <w:sz w:val="16"/>
                <w:szCs w:val="16"/>
                <w:lang w:val="ro-RO" w:eastAsia="ro-RO" w:bidi="ro-RO"/>
              </w:rPr>
              <w:t xml:space="preserve"> </w:t>
            </w:r>
            <w:r w:rsidRPr="00744EBD">
              <w:rPr>
                <w:rFonts w:ascii="Times New Roman" w:eastAsia="Courier New" w:hAnsi="Times New Roman" w:cs="Times New Roman"/>
                <w:color w:val="000000"/>
                <w:sz w:val="16"/>
                <w:szCs w:val="16"/>
                <w:lang w:val="ro-RO" w:eastAsia="ro-RO" w:bidi="ro-RO"/>
              </w:rPr>
              <w:t>în denivelari ale solului ce contin sub un litru de apa, spre deosebire de B. bombina care prefera baltile mai mari din lunca sau valea apelor curgatoare. Este întâlnita aproape pretutindeni unde gaseste un minim de umiditate, de la 150 m pâna la aproape 2000 m altitudine.</w:t>
            </w:r>
          </w:p>
        </w:tc>
        <w:tc>
          <w:tcPr>
            <w:tcW w:w="2835" w:type="dxa"/>
            <w:shd w:val="clear" w:color="auto" w:fill="auto"/>
            <w:vAlign w:val="center"/>
          </w:tcPr>
          <w:p w14:paraId="65EFEEA7" w14:textId="7376F0B6" w:rsidR="00306C7E" w:rsidRPr="00744EBD"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 xml:space="preserve">România este </w:t>
            </w:r>
            <w:r w:rsidR="003D2CCB">
              <w:rPr>
                <w:rFonts w:ascii="Times New Roman" w:eastAsia="Courier New" w:hAnsi="Times New Roman" w:cs="Times New Roman"/>
                <w:color w:val="000000"/>
                <w:sz w:val="16"/>
                <w:szCs w:val="16"/>
                <w:lang w:val="ro-RO" w:eastAsia="ro-RO" w:bidi="ro-RO"/>
              </w:rPr>
              <w:t xml:space="preserve">prezenta pretutindeni în zonele de deal si </w:t>
            </w:r>
            <w:r w:rsidRPr="00744EBD">
              <w:rPr>
                <w:rFonts w:ascii="Times New Roman" w:eastAsia="Courier New" w:hAnsi="Times New Roman" w:cs="Times New Roman"/>
                <w:color w:val="000000"/>
                <w:sz w:val="16"/>
                <w:szCs w:val="16"/>
                <w:lang w:val="ro-RO" w:eastAsia="ro-RO" w:bidi="ro-RO"/>
              </w:rPr>
              <w:t>munte.</w:t>
            </w:r>
          </w:p>
        </w:tc>
        <w:tc>
          <w:tcPr>
            <w:tcW w:w="2567" w:type="dxa"/>
            <w:shd w:val="clear" w:color="auto" w:fill="auto"/>
            <w:vAlign w:val="center"/>
          </w:tcPr>
          <w:p w14:paraId="40A366B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o specie cu activitate atât diurna cât si nocturna, preponderent acvatica, extrem de toleranta si rezistenta. Este sociabila, foarte multi indivizi de vârste diferite putând convietui în balti mici. Este printre primele specii de amfibieni ce ocupa zonele deteriorate în urma activitatilor umane (defrisari, constructii de drumuri etc.) unde se formeaza balti temporare.</w:t>
            </w:r>
          </w:p>
        </w:tc>
        <w:tc>
          <w:tcPr>
            <w:tcW w:w="1402" w:type="dxa"/>
            <w:shd w:val="clear" w:color="auto" w:fill="auto"/>
            <w:vAlign w:val="center"/>
          </w:tcPr>
          <w:p w14:paraId="57A76EF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5686D417" w14:textId="77777777" w:rsidTr="00AD0864">
        <w:trPr>
          <w:trHeight w:val="20"/>
          <w:jc w:val="center"/>
        </w:trPr>
        <w:tc>
          <w:tcPr>
            <w:tcW w:w="2978" w:type="dxa"/>
            <w:shd w:val="clear" w:color="auto" w:fill="auto"/>
            <w:vAlign w:val="center"/>
          </w:tcPr>
          <w:p w14:paraId="7810862B" w14:textId="77777777" w:rsidR="006C36C0"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1166 Triturus cristatus </w:t>
            </w:r>
          </w:p>
          <w:p w14:paraId="627D27EF" w14:textId="78588C6F"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(triton cu creastă)</w:t>
            </w:r>
          </w:p>
        </w:tc>
        <w:tc>
          <w:tcPr>
            <w:tcW w:w="2104" w:type="dxa"/>
            <w:shd w:val="clear" w:color="auto" w:fill="auto"/>
            <w:vAlign w:val="center"/>
          </w:tcPr>
          <w:p w14:paraId="7671F488" w14:textId="08DBD2E4"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dependenta de surse de apă, surse rezultate din precipitații (ape stagnante mari și adânci)</w:t>
            </w:r>
          </w:p>
        </w:tc>
        <w:tc>
          <w:tcPr>
            <w:tcW w:w="3550" w:type="dxa"/>
            <w:shd w:val="clear" w:color="auto" w:fill="auto"/>
            <w:vAlign w:val="center"/>
          </w:tcPr>
          <w:p w14:paraId="0CBEF727"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o specie predominant acvatica, preferând ape stagnante mari si adânci, cu</w:t>
            </w:r>
          </w:p>
          <w:p w14:paraId="151C3C75"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vegetatie palustra. Deseori poate fi întâlnita în bazine artificiale (locuri de adapat, iazuri, piscine).</w:t>
            </w:r>
          </w:p>
        </w:tc>
        <w:tc>
          <w:tcPr>
            <w:tcW w:w="2835" w:type="dxa"/>
            <w:shd w:val="clear" w:color="auto" w:fill="auto"/>
            <w:vAlign w:val="center"/>
          </w:tcPr>
          <w:p w14:paraId="77480B33"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În România este raspândit aproape pretutindeni. Lipseste din Dobrogea si lunca Dunarii unde este înlocuit de T. dobrogicus. Este întâlnit la altitudini cuprinse între 100-1000 m.</w:t>
            </w:r>
          </w:p>
        </w:tc>
        <w:tc>
          <w:tcPr>
            <w:tcW w:w="2567" w:type="dxa"/>
            <w:shd w:val="clear" w:color="auto" w:fill="auto"/>
            <w:vAlign w:val="center"/>
          </w:tcPr>
          <w:p w14:paraId="21E2944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Este o specie extrem de vorace, hranindu-se atât cu mormoloci cât si cu tritoni mai mici sau larve. Pe uscat poate fi gasit în vecinatatea apei. În pofida dimensiunilor mari se deplaseaza repede, atât în mediul acvatic cât si în cel terestru</w:t>
            </w:r>
          </w:p>
        </w:tc>
        <w:tc>
          <w:tcPr>
            <w:tcW w:w="1402" w:type="dxa"/>
            <w:shd w:val="clear" w:color="auto" w:fill="auto"/>
            <w:vAlign w:val="center"/>
          </w:tcPr>
          <w:p w14:paraId="0C5FE953"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0C98ACC" w14:textId="77777777" w:rsidTr="00AD0864">
        <w:trPr>
          <w:trHeight w:val="1467"/>
          <w:jc w:val="center"/>
        </w:trPr>
        <w:tc>
          <w:tcPr>
            <w:tcW w:w="2978" w:type="dxa"/>
            <w:shd w:val="clear" w:color="auto" w:fill="auto"/>
            <w:vAlign w:val="center"/>
          </w:tcPr>
          <w:p w14:paraId="0D836660" w14:textId="6E6864D6"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4008 Tr</w:t>
            </w:r>
            <w:r w:rsidR="002547E1" w:rsidRPr="00744EBD">
              <w:rPr>
                <w:rFonts w:ascii="Times New Roman" w:eastAsia="Times New Roman" w:hAnsi="Times New Roman" w:cs="Times New Roman"/>
                <w:sz w:val="16"/>
                <w:szCs w:val="16"/>
                <w:lang w:val="ro-RO" w:eastAsia="ro-RO" w:bidi="ro-RO"/>
              </w:rPr>
              <w:t>iturus vulgaris ampelensis (trit</w:t>
            </w:r>
            <w:r w:rsidRPr="00744EBD">
              <w:rPr>
                <w:rFonts w:ascii="Times New Roman" w:eastAsia="Times New Roman" w:hAnsi="Times New Roman" w:cs="Times New Roman"/>
                <w:sz w:val="16"/>
                <w:szCs w:val="16"/>
                <w:lang w:val="ro-RO" w:eastAsia="ro-RO" w:bidi="ro-RO"/>
              </w:rPr>
              <w:t>on comun transilvănean)</w:t>
            </w:r>
          </w:p>
        </w:tc>
        <w:tc>
          <w:tcPr>
            <w:tcW w:w="2104" w:type="dxa"/>
            <w:shd w:val="clear" w:color="auto" w:fill="auto"/>
            <w:vAlign w:val="center"/>
          </w:tcPr>
          <w:p w14:paraId="04FB398F"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preferă sursele de apă (iazuri, lacuri)</w:t>
            </w:r>
          </w:p>
        </w:tc>
        <w:tc>
          <w:tcPr>
            <w:tcW w:w="3550" w:type="dxa"/>
            <w:shd w:val="clear" w:color="auto" w:fill="auto"/>
            <w:vAlign w:val="center"/>
          </w:tcPr>
          <w:p w14:paraId="34DBDDC5"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744EBD">
              <w:rPr>
                <w:rFonts w:ascii="Times New Roman" w:eastAsia="Courier New" w:hAnsi="Times New Roman" w:cs="Times New Roman"/>
                <w:color w:val="000000"/>
                <w:sz w:val="16"/>
                <w:szCs w:val="16"/>
                <w:lang w:eastAsia="ro-RO" w:bidi="ro-RO"/>
              </w:rPr>
              <w:t>Îl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găsim</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Podișul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Transilvaniei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Munții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Apuseni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zone din </w:t>
            </w:r>
            <w:proofErr w:type="spellStart"/>
            <w:r w:rsidRPr="00744EBD">
              <w:rPr>
                <w:rFonts w:ascii="Times New Roman" w:eastAsia="Courier New" w:hAnsi="Times New Roman" w:cs="Times New Roman"/>
                <w:color w:val="000000"/>
                <w:sz w:val="16"/>
                <w:szCs w:val="16"/>
                <w:lang w:eastAsia="ro-RO" w:bidi="ro-RO"/>
              </w:rPr>
              <w:t>imediata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vecinătate</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acestora</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regulă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locuri</w:t>
            </w:r>
            <w:proofErr w:type="spellEnd"/>
            <w:r w:rsidRPr="00744EBD">
              <w:rPr>
                <w:rFonts w:ascii="Times New Roman" w:eastAsia="Courier New" w:hAnsi="Times New Roman" w:cs="Times New Roman"/>
                <w:color w:val="000000"/>
                <w:sz w:val="16"/>
                <w:szCs w:val="16"/>
                <w:lang w:eastAsia="ro-RO" w:bidi="ro-RO"/>
              </w:rPr>
              <w:t xml:space="preserve"> situate </w:t>
            </w:r>
            <w:proofErr w:type="spellStart"/>
            <w:r w:rsidRPr="00744EBD">
              <w:rPr>
                <w:rFonts w:ascii="Times New Roman" w:eastAsia="Courier New" w:hAnsi="Times New Roman" w:cs="Times New Roman"/>
                <w:color w:val="000000"/>
                <w:sz w:val="16"/>
                <w:szCs w:val="16"/>
                <w:lang w:eastAsia="ro-RO" w:bidi="ro-RO"/>
              </w:rPr>
              <w:t>între</w:t>
            </w:r>
            <w:proofErr w:type="spellEnd"/>
            <w:r w:rsidRPr="00744EBD">
              <w:rPr>
                <w:rFonts w:ascii="Times New Roman" w:eastAsia="Courier New" w:hAnsi="Times New Roman" w:cs="Times New Roman"/>
                <w:color w:val="000000"/>
                <w:sz w:val="16"/>
                <w:szCs w:val="16"/>
                <w:lang w:eastAsia="ro-RO" w:bidi="ro-RO"/>
              </w:rPr>
              <w:t xml:space="preserve"> 300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1.100 de </w:t>
            </w:r>
            <w:proofErr w:type="spellStart"/>
            <w:r w:rsidRPr="00744EBD">
              <w:rPr>
                <w:rFonts w:ascii="Times New Roman" w:eastAsia="Courier New" w:hAnsi="Times New Roman" w:cs="Times New Roman"/>
                <w:color w:val="000000"/>
                <w:sz w:val="16"/>
                <w:szCs w:val="16"/>
                <w:lang w:eastAsia="ro-RO" w:bidi="ro-RO"/>
              </w:rPr>
              <w:t>metri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altitudine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Trăiește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bălți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stagnante</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vegetație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sau</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fără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mai</w:t>
            </w:r>
            <w:proofErr w:type="spellEnd"/>
            <w:r w:rsidRPr="00744EBD">
              <w:rPr>
                <w:rFonts w:ascii="Times New Roman" w:eastAsia="Courier New" w:hAnsi="Times New Roman" w:cs="Times New Roman"/>
                <w:color w:val="000000"/>
                <w:sz w:val="16"/>
                <w:szCs w:val="16"/>
                <w:lang w:eastAsia="ro-RO" w:bidi="ro-RO"/>
              </w:rPr>
              <w:t xml:space="preserve"> ales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băltoace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limpezi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limnocrene</w:t>
            </w:r>
            <w:proofErr w:type="spellEnd"/>
          </w:p>
        </w:tc>
        <w:tc>
          <w:tcPr>
            <w:tcW w:w="2835" w:type="dxa"/>
            <w:shd w:val="clear" w:color="auto" w:fill="auto"/>
            <w:vAlign w:val="center"/>
          </w:tcPr>
          <w:p w14:paraId="71D7989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eastAsia="ro-RO" w:bidi="ro-RO"/>
              </w:rPr>
              <w:t xml:space="preserve">La </w:t>
            </w:r>
            <w:proofErr w:type="spellStart"/>
            <w:r w:rsidRPr="00744EBD">
              <w:rPr>
                <w:rFonts w:ascii="Times New Roman" w:eastAsia="Courier New" w:hAnsi="Times New Roman" w:cs="Times New Roman"/>
                <w:color w:val="000000"/>
                <w:sz w:val="16"/>
                <w:szCs w:val="16"/>
                <w:lang w:eastAsia="ro-RO" w:bidi="ro-RO"/>
              </w:rPr>
              <w:t>nivel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național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specia</w:t>
            </w:r>
            <w:proofErr w:type="spellEnd"/>
            <w:r w:rsidRPr="00744EBD">
              <w:rPr>
                <w:rFonts w:ascii="Times New Roman" w:eastAsia="Courier New" w:hAnsi="Times New Roman" w:cs="Times New Roman"/>
                <w:color w:val="000000"/>
                <w:sz w:val="16"/>
                <w:szCs w:val="16"/>
                <w:lang w:eastAsia="ro-RO" w:bidi="ro-RO"/>
              </w:rPr>
              <w:t xml:space="preserve"> are un </w:t>
            </w:r>
            <w:proofErr w:type="spellStart"/>
            <w:r w:rsidRPr="00744EBD">
              <w:rPr>
                <w:rFonts w:ascii="Times New Roman" w:eastAsia="Courier New" w:hAnsi="Times New Roman" w:cs="Times New Roman"/>
                <w:color w:val="000000"/>
                <w:sz w:val="16"/>
                <w:szCs w:val="16"/>
                <w:lang w:eastAsia="ro-RO" w:bidi="ro-RO"/>
              </w:rPr>
              <w:t>statut</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conservare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propus</w:t>
            </w:r>
            <w:proofErr w:type="spellEnd"/>
            <w:r w:rsidRPr="00744EBD">
              <w:rPr>
                <w:rFonts w:ascii="Times New Roman" w:eastAsia="Courier New" w:hAnsi="Times New Roman" w:cs="Times New Roman"/>
                <w:color w:val="000000"/>
                <w:sz w:val="16"/>
                <w:szCs w:val="16"/>
                <w:lang w:eastAsia="ro-RO" w:bidi="ro-RO"/>
              </w:rPr>
              <w:t xml:space="preserve">) de specie </w:t>
            </w:r>
            <w:proofErr w:type="spellStart"/>
            <w:r w:rsidRPr="00744EBD">
              <w:rPr>
                <w:rFonts w:ascii="Times New Roman" w:eastAsia="Courier New" w:hAnsi="Times New Roman" w:cs="Times New Roman"/>
                <w:color w:val="000000"/>
                <w:sz w:val="16"/>
                <w:szCs w:val="16"/>
                <w:lang w:eastAsia="ro-RO" w:bidi="ro-RO"/>
              </w:rPr>
              <w:t>vulnerabilă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la </w:t>
            </w:r>
            <w:proofErr w:type="spellStart"/>
            <w:r w:rsidRPr="00744EBD">
              <w:rPr>
                <w:rFonts w:ascii="Times New Roman" w:eastAsia="Courier New" w:hAnsi="Times New Roman" w:cs="Times New Roman"/>
                <w:color w:val="000000"/>
                <w:sz w:val="16"/>
                <w:szCs w:val="16"/>
                <w:lang w:eastAsia="ro-RO" w:bidi="ro-RO"/>
              </w:rPr>
              <w:t>nivel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mondial</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puțin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îngrijorător</w:t>
            </w:r>
            <w:proofErr w:type="spellEnd"/>
          </w:p>
        </w:tc>
        <w:tc>
          <w:tcPr>
            <w:tcW w:w="2567" w:type="dxa"/>
            <w:shd w:val="clear" w:color="auto" w:fill="auto"/>
            <w:vAlign w:val="center"/>
          </w:tcPr>
          <w:p w14:paraId="7705EABD"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744EBD">
              <w:rPr>
                <w:rFonts w:ascii="Times New Roman" w:eastAsia="Courier New" w:hAnsi="Times New Roman" w:cs="Times New Roman"/>
                <w:bCs/>
                <w:color w:val="000000"/>
                <w:sz w:val="16"/>
                <w:szCs w:val="16"/>
                <w:lang w:eastAsia="ro-RO" w:bidi="ro-RO"/>
              </w:rPr>
              <w:t>Hrana</w:t>
            </w:r>
            <w:proofErr w:type="spellEnd"/>
            <w:r w:rsidRPr="00744EBD">
              <w:rPr>
                <w:rFonts w:ascii="Times New Roman" w:eastAsia="Courier New" w:hAnsi="Times New Roman" w:cs="Times New Roman"/>
                <w:color w:val="000000"/>
                <w:sz w:val="16"/>
                <w:szCs w:val="16"/>
                <w:lang w:eastAsia="ro-RO" w:bidi="ro-RO"/>
              </w:rPr>
              <w:t>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formată</w:t>
            </w:r>
            <w:proofErr w:type="spellEnd"/>
            <w:r w:rsidRPr="00744EBD">
              <w:rPr>
                <w:rFonts w:ascii="Times New Roman" w:eastAsia="Courier New" w:hAnsi="Times New Roman" w:cs="Times New Roman"/>
                <w:color w:val="000000"/>
                <w:sz w:val="16"/>
                <w:szCs w:val="16"/>
                <w:lang w:eastAsia="ro-RO" w:bidi="ro-RO"/>
              </w:rPr>
              <w:t xml:space="preserve"> din </w:t>
            </w:r>
            <w:proofErr w:type="spellStart"/>
            <w:r w:rsidRPr="00744EBD">
              <w:rPr>
                <w:rFonts w:ascii="Times New Roman" w:eastAsia="Courier New" w:hAnsi="Times New Roman" w:cs="Times New Roman"/>
                <w:color w:val="000000"/>
                <w:sz w:val="16"/>
                <w:szCs w:val="16"/>
                <w:lang w:eastAsia="ro-RO" w:bidi="ro-RO"/>
              </w:rPr>
              <w:t>nevertebrate</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talie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mică</w:t>
            </w:r>
            <w:proofErr w:type="spellEnd"/>
          </w:p>
        </w:tc>
        <w:tc>
          <w:tcPr>
            <w:tcW w:w="1402" w:type="dxa"/>
            <w:shd w:val="clear" w:color="auto" w:fill="auto"/>
            <w:vAlign w:val="center"/>
          </w:tcPr>
          <w:p w14:paraId="390B47AD"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22ED0360" w14:textId="77777777" w:rsidTr="00AD0864">
        <w:trPr>
          <w:trHeight w:val="1467"/>
          <w:jc w:val="center"/>
        </w:trPr>
        <w:tc>
          <w:tcPr>
            <w:tcW w:w="2978" w:type="dxa"/>
            <w:shd w:val="clear" w:color="auto" w:fill="auto"/>
            <w:vAlign w:val="center"/>
          </w:tcPr>
          <w:p w14:paraId="4EDE6A82"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1093* Austropotamobius torrentium (rac de ponoare)</w:t>
            </w:r>
          </w:p>
        </w:tc>
        <w:tc>
          <w:tcPr>
            <w:tcW w:w="2104" w:type="dxa"/>
            <w:shd w:val="clear" w:color="auto" w:fill="auto"/>
            <w:vAlign w:val="center"/>
          </w:tcPr>
          <w:p w14:paraId="45A8D21F"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Habitatul preferat îl reprezintă apele curgătoare curate (izvoare, pâraie)</w:t>
            </w:r>
          </w:p>
        </w:tc>
        <w:tc>
          <w:tcPr>
            <w:tcW w:w="3550" w:type="dxa"/>
            <w:shd w:val="clear" w:color="auto" w:fill="auto"/>
            <w:vAlign w:val="center"/>
          </w:tcPr>
          <w:p w14:paraId="7891CCD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Poate</w:t>
            </w:r>
            <w:proofErr w:type="spellEnd"/>
            <w:r w:rsidRPr="00744EBD">
              <w:rPr>
                <w:rFonts w:ascii="Times New Roman" w:eastAsia="Courier New" w:hAnsi="Times New Roman" w:cs="Times New Roman"/>
                <w:color w:val="000000"/>
                <w:sz w:val="16"/>
                <w:szCs w:val="16"/>
                <w:lang w:eastAsia="ro-RO" w:bidi="ro-RO"/>
              </w:rPr>
              <w:t xml:space="preserve"> fi </w:t>
            </w:r>
            <w:proofErr w:type="spellStart"/>
            <w:r w:rsidRPr="00744EBD">
              <w:rPr>
                <w:rFonts w:ascii="Times New Roman" w:eastAsia="Courier New" w:hAnsi="Times New Roman" w:cs="Times New Roman"/>
                <w:color w:val="000000"/>
                <w:sz w:val="16"/>
                <w:szCs w:val="16"/>
                <w:lang w:eastAsia="ro-RO" w:bidi="ro-RO"/>
              </w:rPr>
              <w:t>întâlnit</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râuri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sau</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chiar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lacuri</w:t>
            </w:r>
            <w:proofErr w:type="spellEnd"/>
            <w:r w:rsidRPr="00744EBD">
              <w:rPr>
                <w:rFonts w:ascii="Times New Roman" w:eastAsia="Courier New" w:hAnsi="Times New Roman" w:cs="Times New Roman"/>
                <w:color w:val="000000"/>
                <w:sz w:val="16"/>
                <w:szCs w:val="16"/>
                <w:lang w:eastAsia="ro-RO" w:bidi="ro-RO"/>
              </w:rPr>
              <w:t xml:space="preserve"> din zona </w:t>
            </w:r>
            <w:proofErr w:type="spellStart"/>
            <w:r w:rsidRPr="00744EBD">
              <w:rPr>
                <w:rFonts w:ascii="Times New Roman" w:eastAsia="Courier New" w:hAnsi="Times New Roman" w:cs="Times New Roman"/>
                <w:color w:val="000000"/>
                <w:sz w:val="16"/>
                <w:szCs w:val="16"/>
                <w:lang w:eastAsia="ro-RO" w:bidi="ro-RO"/>
              </w:rPr>
              <w:t>montană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Contrar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numelui</w:t>
            </w:r>
            <w:proofErr w:type="spellEnd"/>
            <w:r w:rsidRPr="00744EBD">
              <w:rPr>
                <w:rFonts w:ascii="Times New Roman" w:eastAsia="Courier New" w:hAnsi="Times New Roman" w:cs="Times New Roman"/>
                <w:color w:val="000000"/>
                <w:sz w:val="16"/>
                <w:szCs w:val="16"/>
                <w:lang w:eastAsia="ro-RO" w:bidi="ro-RO"/>
              </w:rPr>
              <w:t xml:space="preserve"> popular nu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o specie </w:t>
            </w:r>
            <w:proofErr w:type="spellStart"/>
            <w:r w:rsidRPr="00744EBD">
              <w:rPr>
                <w:rFonts w:ascii="Times New Roman" w:eastAsia="Courier New" w:hAnsi="Times New Roman" w:cs="Times New Roman"/>
                <w:color w:val="000000"/>
                <w:sz w:val="16"/>
                <w:szCs w:val="16"/>
                <w:lang w:eastAsia="ro-RO" w:bidi="ro-RO"/>
              </w:rPr>
              <w:t>caracteristică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apelor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subterane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unde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poate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totuşi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ajunge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odată</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viiturile</w:t>
            </w:r>
            <w:proofErr w:type="spellEnd"/>
            <w:r w:rsidRPr="00744EBD">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0C6C75A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Specie </w:t>
            </w:r>
            <w:proofErr w:type="spellStart"/>
            <w:r w:rsidRPr="00744EBD">
              <w:rPr>
                <w:rFonts w:ascii="Times New Roman" w:eastAsia="Courier New" w:hAnsi="Times New Roman" w:cs="Times New Roman"/>
                <w:color w:val="000000"/>
                <w:sz w:val="16"/>
                <w:szCs w:val="16"/>
                <w:lang w:eastAsia="ro-RO" w:bidi="ro-RO"/>
              </w:rPr>
              <w:t>indigenă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ocupă</w:t>
            </w:r>
            <w:proofErr w:type="spellEnd"/>
            <w:r w:rsidRPr="00744EBD">
              <w:rPr>
                <w:rFonts w:ascii="Times New Roman" w:eastAsia="Courier New" w:hAnsi="Times New Roman" w:cs="Times New Roman"/>
                <w:color w:val="000000"/>
                <w:sz w:val="16"/>
                <w:szCs w:val="16"/>
                <w:lang w:eastAsia="ro-RO" w:bidi="ro-RO"/>
              </w:rPr>
              <w:t xml:space="preserve"> un areal </w:t>
            </w:r>
            <w:proofErr w:type="spellStart"/>
            <w:r w:rsidRPr="00744EBD">
              <w:rPr>
                <w:rFonts w:ascii="Times New Roman" w:eastAsia="Courier New" w:hAnsi="Times New Roman" w:cs="Times New Roman"/>
                <w:color w:val="000000"/>
                <w:sz w:val="16"/>
                <w:szCs w:val="16"/>
                <w:lang w:eastAsia="ro-RO" w:bidi="ro-RO"/>
              </w:rPr>
              <w:t>îngust</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centrul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Europei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centrul</w:t>
            </w:r>
            <w:proofErr w:type="spellEnd"/>
            <w:r w:rsidRPr="00744EBD">
              <w:rPr>
                <w:rFonts w:ascii="Times New Roman" w:eastAsia="Courier New" w:hAnsi="Times New Roman" w:cs="Times New Roman"/>
                <w:color w:val="000000"/>
                <w:sz w:val="16"/>
                <w:szCs w:val="16"/>
                <w:lang w:eastAsia="ro-RO" w:bidi="ro-RO"/>
              </w:rPr>
              <w:t xml:space="preserve"> genetic </w:t>
            </w:r>
            <w:proofErr w:type="spellStart"/>
            <w:r w:rsidRPr="00744EBD">
              <w:rPr>
                <w:rFonts w:ascii="Times New Roman" w:eastAsia="Courier New" w:hAnsi="Times New Roman" w:cs="Times New Roman"/>
                <w:color w:val="000000"/>
                <w:sz w:val="16"/>
                <w:szCs w:val="16"/>
                <w:lang w:eastAsia="ro-RO" w:bidi="ro-RO"/>
              </w:rPr>
              <w:t>fiind</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zona </w:t>
            </w:r>
            <w:proofErr w:type="spellStart"/>
            <w:r w:rsidRPr="00744EBD">
              <w:rPr>
                <w:rFonts w:ascii="Times New Roman" w:eastAsia="Courier New" w:hAnsi="Times New Roman" w:cs="Times New Roman"/>
                <w:color w:val="000000"/>
                <w:sz w:val="16"/>
                <w:szCs w:val="16"/>
                <w:lang w:eastAsia="ro-RO" w:bidi="ro-RO"/>
              </w:rPr>
              <w:t>munților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Dinarici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Limita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nordică</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arealului</w:t>
            </w:r>
            <w:proofErr w:type="spellEnd"/>
            <w:r w:rsidRPr="00744EBD">
              <w:rPr>
                <w:rFonts w:ascii="Times New Roman" w:eastAsia="Courier New" w:hAnsi="Times New Roman" w:cs="Times New Roman"/>
                <w:color w:val="000000"/>
                <w:sz w:val="16"/>
                <w:szCs w:val="16"/>
                <w:lang w:eastAsia="ro-RO" w:bidi="ro-RO"/>
              </w:rPr>
              <w:t xml:space="preserve"> actual de </w:t>
            </w:r>
            <w:proofErr w:type="spellStart"/>
            <w:r w:rsidRPr="00744EBD">
              <w:rPr>
                <w:rFonts w:ascii="Times New Roman" w:eastAsia="Courier New" w:hAnsi="Times New Roman" w:cs="Times New Roman"/>
                <w:color w:val="000000"/>
                <w:sz w:val="16"/>
                <w:szCs w:val="16"/>
                <w:lang w:eastAsia="ro-RO" w:bidi="ro-RO"/>
              </w:rPr>
              <w:t>răspândire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Germania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Republica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Cehă</w:t>
            </w:r>
            <w:proofErr w:type="spellEnd"/>
            <w:r w:rsidRPr="00744EBD">
              <w:rPr>
                <w:rFonts w:ascii="Times New Roman" w:eastAsia="Courier New" w:hAnsi="Times New Roman" w:cs="Times New Roman"/>
                <w:color w:val="000000"/>
                <w:sz w:val="16"/>
                <w:szCs w:val="16"/>
                <w:lang w:eastAsia="ro-RO" w:bidi="ro-RO"/>
              </w:rPr>
              <w:t xml:space="preserve">, la vest </w:t>
            </w:r>
            <w:proofErr w:type="spellStart"/>
            <w:r w:rsidRPr="00744EBD">
              <w:rPr>
                <w:rFonts w:ascii="Times New Roman" w:eastAsia="Courier New" w:hAnsi="Times New Roman" w:cs="Times New Roman"/>
                <w:color w:val="000000"/>
                <w:sz w:val="16"/>
                <w:szCs w:val="16"/>
                <w:lang w:eastAsia="ro-RO" w:bidi="ro-RO"/>
              </w:rPr>
              <w:t>ajunge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până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Luxemburg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estul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Franţei</w:t>
            </w:r>
            <w:proofErr w:type="spellEnd"/>
            <w:r w:rsidRPr="00744EBD">
              <w:rPr>
                <w:rFonts w:ascii="Times New Roman" w:eastAsia="Courier New" w:hAnsi="Times New Roman" w:cs="Times New Roman"/>
                <w:color w:val="000000"/>
                <w:sz w:val="16"/>
                <w:szCs w:val="16"/>
                <w:lang w:eastAsia="ro-RO" w:bidi="ro-RO"/>
              </w:rPr>
              <w:t xml:space="preserve">, la </w:t>
            </w:r>
            <w:proofErr w:type="spellStart"/>
            <w:r w:rsidRPr="00744EBD">
              <w:rPr>
                <w:rFonts w:ascii="Times New Roman" w:eastAsia="Courier New" w:hAnsi="Times New Roman" w:cs="Times New Roman"/>
                <w:color w:val="000000"/>
                <w:sz w:val="16"/>
                <w:szCs w:val="16"/>
                <w:lang w:eastAsia="ro-RO" w:bidi="ro-RO"/>
              </w:rPr>
              <w:t>est</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până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România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Bulgaria </w:t>
            </w:r>
            <w:proofErr w:type="spellStart"/>
            <w:r w:rsidRPr="00744EBD">
              <w:rPr>
                <w:rFonts w:ascii="Times New Roman" w:eastAsia="Courier New" w:hAnsi="Times New Roman" w:cs="Times New Roman"/>
                <w:color w:val="000000"/>
                <w:sz w:val="16"/>
                <w:szCs w:val="16"/>
                <w:lang w:eastAsia="ro-RO" w:bidi="ro-RO"/>
              </w:rPr>
              <w:t>iar</w:t>
            </w:r>
            <w:proofErr w:type="spellEnd"/>
            <w:r w:rsidRPr="00744EBD">
              <w:rPr>
                <w:rFonts w:ascii="Times New Roman" w:eastAsia="Courier New" w:hAnsi="Times New Roman" w:cs="Times New Roman"/>
                <w:color w:val="000000"/>
                <w:sz w:val="16"/>
                <w:szCs w:val="16"/>
                <w:lang w:eastAsia="ro-RO" w:bidi="ro-RO"/>
              </w:rPr>
              <w:t xml:space="preserve"> la </w:t>
            </w:r>
            <w:proofErr w:type="spellStart"/>
            <w:r w:rsidRPr="00744EBD">
              <w:rPr>
                <w:rFonts w:ascii="Times New Roman" w:eastAsia="Courier New" w:hAnsi="Times New Roman" w:cs="Times New Roman"/>
                <w:color w:val="000000"/>
                <w:sz w:val="16"/>
                <w:szCs w:val="16"/>
                <w:lang w:eastAsia="ro-RO" w:bidi="ro-RO"/>
              </w:rPr>
              <w:t>sud</w:t>
            </w:r>
            <w:proofErr w:type="spellEnd"/>
            <w:r w:rsidRPr="00744EBD">
              <w:rPr>
                <w:rFonts w:ascii="Times New Roman" w:eastAsia="Courier New" w:hAnsi="Times New Roman" w:cs="Times New Roman"/>
                <w:color w:val="000000"/>
                <w:sz w:val="16"/>
                <w:szCs w:val="16"/>
                <w:lang w:eastAsia="ro-RO" w:bidi="ro-RO"/>
              </w:rPr>
              <w:t xml:space="preserve"> Grecia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chiar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Turcia</w:t>
            </w:r>
            <w:proofErr w:type="spellEnd"/>
          </w:p>
        </w:tc>
        <w:tc>
          <w:tcPr>
            <w:tcW w:w="2567" w:type="dxa"/>
            <w:shd w:val="clear" w:color="auto" w:fill="auto"/>
            <w:vAlign w:val="center"/>
          </w:tcPr>
          <w:p w14:paraId="37EA52D2"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Racul</w:t>
            </w:r>
            <w:proofErr w:type="spellEnd"/>
            <w:r w:rsidRPr="00744EBD">
              <w:rPr>
                <w:rFonts w:ascii="Times New Roman" w:eastAsia="Courier New" w:hAnsi="Times New Roman" w:cs="Times New Roman"/>
                <w:bCs/>
                <w:color w:val="000000"/>
                <w:sz w:val="16"/>
                <w:szCs w:val="16"/>
                <w:lang w:eastAsia="ro-RO" w:bidi="ro-RO"/>
              </w:rPr>
              <w:t>-de-</w:t>
            </w:r>
            <w:proofErr w:type="spellStart"/>
            <w:r w:rsidRPr="00744EBD">
              <w:rPr>
                <w:rFonts w:ascii="Times New Roman" w:eastAsia="Courier New" w:hAnsi="Times New Roman" w:cs="Times New Roman"/>
                <w:bCs/>
                <w:color w:val="000000"/>
                <w:sz w:val="16"/>
                <w:szCs w:val="16"/>
                <w:lang w:eastAsia="ro-RO" w:bidi="ro-RO"/>
              </w:rPr>
              <w:t>ponoare</w:t>
            </w:r>
            <w:proofErr w:type="spellEnd"/>
            <w:r w:rsidRPr="00744EBD">
              <w:rPr>
                <w:rFonts w:ascii="Times New Roman" w:eastAsia="Courier New" w:hAnsi="Times New Roman" w:cs="Times New Roman"/>
                <w:bCs/>
                <w:color w:val="000000"/>
                <w:sz w:val="16"/>
                <w:szCs w:val="16"/>
                <w:lang w:eastAsia="ro-RO" w:bidi="ro-RO"/>
              </w:rPr>
              <w:t xml:space="preserve"> se </w:t>
            </w:r>
            <w:proofErr w:type="spellStart"/>
            <w:r w:rsidRPr="00744EBD">
              <w:rPr>
                <w:rFonts w:ascii="Times New Roman" w:eastAsia="Courier New" w:hAnsi="Times New Roman" w:cs="Times New Roman"/>
                <w:bCs/>
                <w:color w:val="000000"/>
                <w:sz w:val="16"/>
                <w:szCs w:val="16"/>
                <w:lang w:eastAsia="ro-RO" w:bidi="ro-RO"/>
              </w:rPr>
              <w:t>împerechează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toamna</w:t>
            </w:r>
            <w:proofErr w:type="spellEnd"/>
            <w:r w:rsidRPr="00744EBD">
              <w:rPr>
                <w:rFonts w:ascii="Times New Roman" w:eastAsia="Courier New" w:hAnsi="Times New Roman" w:cs="Times New Roman"/>
                <w:bCs/>
                <w:color w:val="000000"/>
                <w:sz w:val="16"/>
                <w:szCs w:val="16"/>
                <w:lang w:eastAsia="ro-RO" w:bidi="ro-RO"/>
              </w:rPr>
              <w:t xml:space="preserve">, pe la </w:t>
            </w:r>
            <w:proofErr w:type="spellStart"/>
            <w:r w:rsidRPr="00744EBD">
              <w:rPr>
                <w:rFonts w:ascii="Times New Roman" w:eastAsia="Courier New" w:hAnsi="Times New Roman" w:cs="Times New Roman"/>
                <w:bCs/>
                <w:color w:val="000000"/>
                <w:sz w:val="16"/>
                <w:szCs w:val="16"/>
                <w:lang w:eastAsia="ro-RO" w:bidi="ro-RO"/>
              </w:rPr>
              <w:t>sfârşitul</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lunii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octombrie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înainte</w:t>
            </w:r>
            <w:proofErr w:type="spellEnd"/>
            <w:r w:rsidRPr="00744EBD">
              <w:rPr>
                <w:rFonts w:ascii="Times New Roman" w:eastAsia="Courier New" w:hAnsi="Times New Roman" w:cs="Times New Roman"/>
                <w:bCs/>
                <w:color w:val="000000"/>
                <w:sz w:val="16"/>
                <w:szCs w:val="16"/>
                <w:lang w:eastAsia="ro-RO" w:bidi="ro-RO"/>
              </w:rPr>
              <w:t xml:space="preserve"> ca </w:t>
            </w:r>
            <w:proofErr w:type="spellStart"/>
            <w:r w:rsidRPr="00744EBD">
              <w:rPr>
                <w:rFonts w:ascii="Times New Roman" w:eastAsia="Courier New" w:hAnsi="Times New Roman" w:cs="Times New Roman"/>
                <w:bCs/>
                <w:color w:val="000000"/>
                <w:sz w:val="16"/>
                <w:szCs w:val="16"/>
                <w:lang w:eastAsia="ro-RO" w:bidi="ro-RO"/>
              </w:rPr>
              <w:t>apele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să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îngheţe</w:t>
            </w:r>
            <w:proofErr w:type="spellEnd"/>
            <w:r w:rsidRPr="00744EBD">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3378233F"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39C214D" w14:textId="77777777" w:rsidTr="00AD0864">
        <w:trPr>
          <w:trHeight w:val="1467"/>
          <w:jc w:val="center"/>
        </w:trPr>
        <w:tc>
          <w:tcPr>
            <w:tcW w:w="2978" w:type="dxa"/>
            <w:shd w:val="clear" w:color="auto" w:fill="auto"/>
            <w:vAlign w:val="center"/>
          </w:tcPr>
          <w:p w14:paraId="6BEF9D3D" w14:textId="77777777" w:rsidR="00D02D2A"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lastRenderedPageBreak/>
              <w:t xml:space="preserve">1074 Eriogaster catax </w:t>
            </w:r>
          </w:p>
          <w:p w14:paraId="62BCD273" w14:textId="200B48AB"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(ţesătorul porumbarului)</w:t>
            </w:r>
          </w:p>
        </w:tc>
        <w:tc>
          <w:tcPr>
            <w:tcW w:w="2104" w:type="dxa"/>
            <w:shd w:val="clear" w:color="auto" w:fill="auto"/>
            <w:vAlign w:val="center"/>
          </w:tcPr>
          <w:p w14:paraId="00E273DA"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A831F28" w14:textId="74361BDD"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Specia </w:t>
            </w:r>
            <w:proofErr w:type="spellStart"/>
            <w:r w:rsidRPr="00744EBD">
              <w:rPr>
                <w:rFonts w:ascii="Times New Roman" w:eastAsia="Courier New" w:hAnsi="Times New Roman" w:cs="Times New Roman"/>
                <w:color w:val="000000"/>
                <w:sz w:val="16"/>
                <w:szCs w:val="16"/>
                <w:lang w:eastAsia="ro-RO" w:bidi="ro-RO"/>
              </w:rPr>
              <w:t>poate</w:t>
            </w:r>
            <w:proofErr w:type="spellEnd"/>
            <w:r w:rsidRPr="00744EBD">
              <w:rPr>
                <w:rFonts w:ascii="Times New Roman" w:eastAsia="Courier New" w:hAnsi="Times New Roman" w:cs="Times New Roman"/>
                <w:color w:val="000000"/>
                <w:sz w:val="16"/>
                <w:szCs w:val="16"/>
                <w:lang w:eastAsia="ro-RO" w:bidi="ro-RO"/>
              </w:rPr>
              <w:t xml:space="preserve"> fi </w:t>
            </w:r>
            <w:proofErr w:type="spellStart"/>
            <w:r w:rsidRPr="00744EBD">
              <w:rPr>
                <w:rFonts w:ascii="Times New Roman" w:eastAsia="Courier New" w:hAnsi="Times New Roman" w:cs="Times New Roman"/>
                <w:color w:val="000000"/>
                <w:sz w:val="16"/>
                <w:szCs w:val="16"/>
                <w:lang w:eastAsia="ro-RO" w:bidi="ro-RO"/>
              </w:rPr>
              <w:t>întâlnită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tufărişuri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zone de </w:t>
            </w:r>
            <w:proofErr w:type="spellStart"/>
            <w:r w:rsidRPr="00744EBD">
              <w:rPr>
                <w:rFonts w:ascii="Times New Roman" w:eastAsia="Courier New" w:hAnsi="Times New Roman" w:cs="Times New Roman"/>
                <w:color w:val="000000"/>
                <w:sz w:val="16"/>
                <w:szCs w:val="16"/>
                <w:lang w:eastAsia="ro-RO" w:bidi="ro-RO"/>
              </w:rPr>
              <w:t>vegetaţie</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caracter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termofil</w:t>
            </w:r>
            <w:proofErr w:type="spellEnd"/>
            <w:r w:rsidRPr="00744EBD">
              <w:rPr>
                <w:rFonts w:ascii="Times New Roman" w:eastAsia="Courier New" w:hAnsi="Times New Roman" w:cs="Times New Roman"/>
                <w:color w:val="000000"/>
                <w:sz w:val="16"/>
                <w:szCs w:val="16"/>
                <w:lang w:eastAsia="ro-RO" w:bidi="ro-RO"/>
              </w:rPr>
              <w:t xml:space="preserve">, pe </w:t>
            </w:r>
            <w:proofErr w:type="spellStart"/>
            <w:r w:rsidRPr="00744EBD">
              <w:rPr>
                <w:rFonts w:ascii="Times New Roman" w:eastAsia="Courier New" w:hAnsi="Times New Roman" w:cs="Times New Roman"/>
                <w:color w:val="000000"/>
                <w:sz w:val="16"/>
                <w:szCs w:val="16"/>
                <w:lang w:eastAsia="ro-RO" w:bidi="ro-RO"/>
              </w:rPr>
              <w:t>partea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sudică</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dealurilor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preferă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tufărişuri</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păducel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porumbar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aflate</w:t>
            </w:r>
            <w:proofErr w:type="spellEnd"/>
            <w:r w:rsidRPr="00744EBD">
              <w:rPr>
                <w:rFonts w:ascii="Times New Roman" w:eastAsia="Courier New" w:hAnsi="Times New Roman" w:cs="Times New Roman"/>
                <w:color w:val="000000"/>
                <w:sz w:val="16"/>
                <w:szCs w:val="16"/>
                <w:lang w:eastAsia="ro-RO" w:bidi="ro-RO"/>
              </w:rPr>
              <w:t xml:space="preserve"> pe </w:t>
            </w:r>
            <w:proofErr w:type="spellStart"/>
            <w:r w:rsidRPr="00744EBD">
              <w:rPr>
                <w:rFonts w:ascii="Times New Roman" w:eastAsia="Courier New" w:hAnsi="Times New Roman" w:cs="Times New Roman"/>
                <w:color w:val="000000"/>
                <w:sz w:val="16"/>
                <w:szCs w:val="16"/>
                <w:lang w:eastAsia="ro-RO" w:bidi="ro-RO"/>
              </w:rPr>
              <w:t>pajişti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liziere</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păduri</w:t>
            </w:r>
            <w:proofErr w:type="spellEnd"/>
            <w:r w:rsidRPr="00744EBD">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634EF468"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Habitatele</w:t>
            </w:r>
            <w:proofErr w:type="spellEnd"/>
            <w:r w:rsidRPr="00744EBD">
              <w:rPr>
                <w:rFonts w:ascii="Times New Roman" w:eastAsia="Courier New" w:hAnsi="Times New Roman" w:cs="Times New Roman"/>
                <w:color w:val="000000"/>
                <w:sz w:val="16"/>
                <w:szCs w:val="16"/>
                <w:lang w:eastAsia="ro-RO" w:bidi="ro-RO"/>
              </w:rPr>
              <w:t xml:space="preserve"> sale pot fi </w:t>
            </w:r>
            <w:proofErr w:type="spellStart"/>
            <w:r w:rsidRPr="00744EBD">
              <w:rPr>
                <w:rFonts w:ascii="Times New Roman" w:eastAsia="Courier New" w:hAnsi="Times New Roman" w:cs="Times New Roman"/>
                <w:color w:val="000000"/>
                <w:sz w:val="16"/>
                <w:szCs w:val="16"/>
                <w:lang w:eastAsia="ro-RO" w:bidi="ro-RO"/>
              </w:rPr>
              <w:t>întâlnite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mare </w:t>
            </w:r>
            <w:proofErr w:type="spellStart"/>
            <w:r w:rsidRPr="00744EBD">
              <w:rPr>
                <w:rFonts w:ascii="Times New Roman" w:eastAsia="Courier New" w:hAnsi="Times New Roman" w:cs="Times New Roman"/>
                <w:color w:val="000000"/>
                <w:sz w:val="16"/>
                <w:szCs w:val="16"/>
                <w:lang w:eastAsia="ro-RO" w:bidi="ro-RO"/>
              </w:rPr>
              <w:t>parte</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Europei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pornind</w:t>
            </w:r>
            <w:proofErr w:type="spellEnd"/>
            <w:r w:rsidRPr="00744EBD">
              <w:rPr>
                <w:rFonts w:ascii="Times New Roman" w:eastAsia="Courier New" w:hAnsi="Times New Roman" w:cs="Times New Roman"/>
                <w:color w:val="000000"/>
                <w:sz w:val="16"/>
                <w:szCs w:val="16"/>
                <w:lang w:eastAsia="ro-RO" w:bidi="ro-RO"/>
              </w:rPr>
              <w:t xml:space="preserve"> din </w:t>
            </w:r>
            <w:proofErr w:type="spellStart"/>
            <w:r w:rsidRPr="00744EBD">
              <w:rPr>
                <w:rFonts w:ascii="Times New Roman" w:eastAsia="Courier New" w:hAnsi="Times New Roman" w:cs="Times New Roman"/>
                <w:color w:val="000000"/>
                <w:sz w:val="16"/>
                <w:szCs w:val="16"/>
                <w:lang w:eastAsia="ro-RO" w:bidi="ro-RO"/>
              </w:rPr>
              <w:t>partea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sudică</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Spaniei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ajungând</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până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Europa </w:t>
            </w:r>
            <w:proofErr w:type="spellStart"/>
            <w:r w:rsidRPr="00744EBD">
              <w:rPr>
                <w:rFonts w:ascii="Times New Roman" w:eastAsia="Courier New" w:hAnsi="Times New Roman" w:cs="Times New Roman"/>
                <w:color w:val="000000"/>
                <w:sz w:val="16"/>
                <w:szCs w:val="16"/>
                <w:lang w:eastAsia="ro-RO" w:bidi="ro-RO"/>
              </w:rPr>
              <w:t>Centrală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sau</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chiar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şi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Rusiei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teoretic</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România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acest</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fluture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poate</w:t>
            </w:r>
            <w:proofErr w:type="spellEnd"/>
            <w:r w:rsidRPr="00744EBD">
              <w:rPr>
                <w:rFonts w:ascii="Times New Roman" w:eastAsia="Courier New" w:hAnsi="Times New Roman" w:cs="Times New Roman"/>
                <w:color w:val="000000"/>
                <w:sz w:val="16"/>
                <w:szCs w:val="16"/>
                <w:lang w:eastAsia="ro-RO" w:bidi="ro-RO"/>
              </w:rPr>
              <w:t xml:space="preserve"> fi </w:t>
            </w:r>
            <w:proofErr w:type="spellStart"/>
            <w:r w:rsidRPr="00744EBD">
              <w:rPr>
                <w:rFonts w:ascii="Times New Roman" w:eastAsia="Courier New" w:hAnsi="Times New Roman" w:cs="Times New Roman"/>
                <w:color w:val="000000"/>
                <w:sz w:val="16"/>
                <w:szCs w:val="16"/>
                <w:lang w:eastAsia="ro-RO" w:bidi="ro-RO"/>
              </w:rPr>
              <w:t>întâlnit</w:t>
            </w:r>
            <w:proofErr w:type="spellEnd"/>
            <w:r w:rsidRPr="00744EBD">
              <w:rPr>
                <w:rFonts w:ascii="Times New Roman" w:eastAsia="Courier New" w:hAnsi="Times New Roman" w:cs="Times New Roman"/>
                <w:color w:val="000000"/>
                <w:sz w:val="16"/>
                <w:szCs w:val="16"/>
                <w:lang w:eastAsia="ro-RO" w:bidi="ro-RO"/>
              </w:rPr>
              <w:t xml:space="preserve"> pe </w:t>
            </w:r>
            <w:proofErr w:type="spellStart"/>
            <w:r w:rsidRPr="00744EBD">
              <w:rPr>
                <w:rFonts w:ascii="Times New Roman" w:eastAsia="Courier New" w:hAnsi="Times New Roman" w:cs="Times New Roman"/>
                <w:color w:val="000000"/>
                <w:sz w:val="16"/>
                <w:szCs w:val="16"/>
                <w:lang w:eastAsia="ro-RO" w:bidi="ro-RO"/>
              </w:rPr>
              <w:t>întregul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teritoriu</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dar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numai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rareori</w:t>
            </w:r>
            <w:proofErr w:type="spellEnd"/>
            <w:r w:rsidRPr="00744EBD">
              <w:rPr>
                <w:rFonts w:ascii="Times New Roman" w:eastAsia="Courier New" w:hAnsi="Times New Roman" w:cs="Times New Roman"/>
                <w:color w:val="000000"/>
                <w:sz w:val="16"/>
                <w:szCs w:val="16"/>
                <w:lang w:eastAsia="ro-RO" w:bidi="ro-RO"/>
              </w:rPr>
              <w:t>.</w:t>
            </w:r>
          </w:p>
        </w:tc>
        <w:tc>
          <w:tcPr>
            <w:tcW w:w="2567" w:type="dxa"/>
            <w:shd w:val="clear" w:color="auto" w:fill="auto"/>
            <w:vAlign w:val="center"/>
          </w:tcPr>
          <w:p w14:paraId="67032BEF" w14:textId="5AD7DF79"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zilele</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vară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fluturii</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noapte</w:t>
            </w:r>
            <w:proofErr w:type="spellEnd"/>
            <w:r w:rsidRPr="00744EBD">
              <w:rPr>
                <w:rFonts w:ascii="Times New Roman" w:eastAsia="Courier New" w:hAnsi="Times New Roman" w:cs="Times New Roman"/>
                <w:bCs/>
                <w:color w:val="000000"/>
                <w:sz w:val="16"/>
                <w:szCs w:val="16"/>
                <w:lang w:eastAsia="ro-RO" w:bidi="ro-RO"/>
              </w:rPr>
              <w:t xml:space="preserve"> par </w:t>
            </w:r>
            <w:proofErr w:type="spellStart"/>
            <w:r w:rsidRPr="00744EBD">
              <w:rPr>
                <w:rFonts w:ascii="Times New Roman" w:eastAsia="Courier New" w:hAnsi="Times New Roman" w:cs="Times New Roman"/>
                <w:bCs/>
                <w:color w:val="000000"/>
                <w:sz w:val="16"/>
                <w:szCs w:val="16"/>
                <w:lang w:eastAsia="ro-RO" w:bidi="ro-RO"/>
              </w:rPr>
              <w:t>destul</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asemănători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ochiul</w:t>
            </w:r>
            <w:proofErr w:type="spellEnd"/>
            <w:r w:rsidRPr="00744EBD">
              <w:rPr>
                <w:rFonts w:ascii="Times New Roman" w:eastAsia="Courier New" w:hAnsi="Times New Roman" w:cs="Times New Roman"/>
                <w:bCs/>
                <w:color w:val="000000"/>
                <w:sz w:val="16"/>
                <w:szCs w:val="16"/>
                <w:lang w:eastAsia="ro-RO" w:bidi="ro-RO"/>
              </w:rPr>
              <w:t xml:space="preserve"> laic </w:t>
            </w:r>
            <w:proofErr w:type="spellStart"/>
            <w:r w:rsidRPr="00744EBD">
              <w:rPr>
                <w:rFonts w:ascii="Times New Roman" w:eastAsia="Courier New" w:hAnsi="Times New Roman" w:cs="Times New Roman"/>
                <w:bCs/>
                <w:color w:val="000000"/>
                <w:sz w:val="16"/>
                <w:szCs w:val="16"/>
                <w:lang w:eastAsia="ro-RO" w:bidi="ro-RO"/>
              </w:rPr>
              <w:t>poate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să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deosebească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cel</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mult</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prin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dimensiunea</w:t>
            </w:r>
            <w:proofErr w:type="spellEnd"/>
            <w:r w:rsidRPr="00744EBD">
              <w:rPr>
                <w:rFonts w:ascii="Times New Roman" w:eastAsia="Courier New" w:hAnsi="Times New Roman" w:cs="Times New Roman"/>
                <w:bCs/>
                <w:color w:val="000000"/>
                <w:sz w:val="16"/>
                <w:szCs w:val="16"/>
                <w:lang w:eastAsia="ro-RO" w:bidi="ro-RO"/>
              </w:rPr>
              <w:t xml:space="preserve"> lor.</w:t>
            </w:r>
          </w:p>
        </w:tc>
        <w:tc>
          <w:tcPr>
            <w:tcW w:w="1402" w:type="dxa"/>
            <w:shd w:val="clear" w:color="auto" w:fill="auto"/>
            <w:vAlign w:val="center"/>
          </w:tcPr>
          <w:p w14:paraId="7FB9526D"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675D4ED6" w14:textId="77777777" w:rsidTr="00AD0864">
        <w:trPr>
          <w:trHeight w:val="1467"/>
          <w:jc w:val="center"/>
        </w:trPr>
        <w:tc>
          <w:tcPr>
            <w:tcW w:w="2978" w:type="dxa"/>
            <w:shd w:val="clear" w:color="auto" w:fill="auto"/>
            <w:vAlign w:val="center"/>
          </w:tcPr>
          <w:p w14:paraId="0D05ADB0" w14:textId="77777777" w:rsidR="00D02D2A"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1065 Euphydryas aurinia</w:t>
            </w:r>
          </w:p>
          <w:p w14:paraId="17B64AA3" w14:textId="75E27DEC"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 (fritilarul de mlaştină)</w:t>
            </w:r>
          </w:p>
        </w:tc>
        <w:tc>
          <w:tcPr>
            <w:tcW w:w="2104" w:type="dxa"/>
            <w:shd w:val="clear" w:color="auto" w:fill="auto"/>
            <w:vAlign w:val="center"/>
          </w:tcPr>
          <w:p w14:paraId="475A0384"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6345B08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Trăiește</w:t>
            </w:r>
            <w:proofErr w:type="spellEnd"/>
            <w:r w:rsidRPr="00744EBD">
              <w:rPr>
                <w:rFonts w:ascii="Times New Roman" w:eastAsia="Courier New" w:hAnsi="Times New Roman" w:cs="Times New Roman"/>
                <w:color w:val="000000"/>
                <w:sz w:val="16"/>
                <w:szCs w:val="16"/>
                <w:lang w:eastAsia="ro-RO" w:bidi="ro-RO"/>
              </w:rPr>
              <w:t xml:space="preserve"> pe </w:t>
            </w:r>
            <w:proofErr w:type="spellStart"/>
            <w:r w:rsidRPr="00744EBD">
              <w:rPr>
                <w:rFonts w:ascii="Times New Roman" w:eastAsia="Courier New" w:hAnsi="Times New Roman" w:cs="Times New Roman"/>
                <w:color w:val="000000"/>
                <w:sz w:val="16"/>
                <w:szCs w:val="16"/>
                <w:lang w:eastAsia="ro-RO" w:bidi="ro-RO"/>
              </w:rPr>
              <w:t>pajiştile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umede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bogate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floarea-văduvelor</w:t>
            </w:r>
            <w:proofErr w:type="spellEnd"/>
            <w:r w:rsidRPr="00744EBD">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0392E3A6"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Zonele</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densitate</w:t>
            </w:r>
            <w:proofErr w:type="spellEnd"/>
            <w:r w:rsidRPr="00744EBD">
              <w:rPr>
                <w:rFonts w:ascii="Times New Roman" w:eastAsia="Courier New" w:hAnsi="Times New Roman" w:cs="Times New Roman"/>
                <w:color w:val="000000"/>
                <w:sz w:val="16"/>
                <w:szCs w:val="16"/>
                <w:lang w:eastAsia="ro-RO" w:bidi="ro-RO"/>
              </w:rPr>
              <w:t xml:space="preserve"> mare: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împrejurimile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localităţilor</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Viscri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Roadeş</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Daia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Buneşti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Meșendorf</w:t>
            </w:r>
            <w:proofErr w:type="spellEnd"/>
            <w:r w:rsidRPr="00744EBD">
              <w:rPr>
                <w:rFonts w:ascii="Times New Roman" w:eastAsia="Courier New" w:hAnsi="Times New Roman" w:cs="Times New Roman"/>
                <w:color w:val="000000"/>
                <w:sz w:val="16"/>
                <w:szCs w:val="16"/>
                <w:lang w:eastAsia="ro-RO" w:bidi="ro-RO"/>
              </w:rPr>
              <w:t>.</w:t>
            </w:r>
          </w:p>
        </w:tc>
        <w:tc>
          <w:tcPr>
            <w:tcW w:w="2567" w:type="dxa"/>
            <w:shd w:val="clear" w:color="auto" w:fill="auto"/>
            <w:vAlign w:val="center"/>
          </w:tcPr>
          <w:p w14:paraId="3534034A"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Pentru</w:t>
            </w:r>
            <w:proofErr w:type="spellEnd"/>
            <w:r w:rsidRPr="00744EBD">
              <w:rPr>
                <w:rFonts w:ascii="Times New Roman" w:eastAsia="Courier New" w:hAnsi="Times New Roman" w:cs="Times New Roman"/>
                <w:bCs/>
                <w:color w:val="000000"/>
                <w:sz w:val="16"/>
                <w:szCs w:val="16"/>
                <w:lang w:eastAsia="ro-RO" w:bidi="ro-RO"/>
              </w:rPr>
              <w:t xml:space="preserve"> nectar, </w:t>
            </w:r>
            <w:proofErr w:type="spellStart"/>
            <w:r w:rsidRPr="00744EBD">
              <w:rPr>
                <w:rFonts w:ascii="Times New Roman" w:eastAsia="Courier New" w:hAnsi="Times New Roman" w:cs="Times New Roman"/>
                <w:bCs/>
                <w:color w:val="000000"/>
                <w:sz w:val="16"/>
                <w:szCs w:val="16"/>
                <w:lang w:eastAsia="ro-RO" w:bidi="ro-RO"/>
              </w:rPr>
              <w:t>fluturii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vizitează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mai</w:t>
            </w:r>
            <w:proofErr w:type="spellEnd"/>
            <w:r w:rsidRPr="00744EBD">
              <w:rPr>
                <w:rFonts w:ascii="Times New Roman" w:eastAsia="Courier New" w:hAnsi="Times New Roman" w:cs="Times New Roman"/>
                <w:bCs/>
                <w:color w:val="000000"/>
                <w:sz w:val="16"/>
                <w:szCs w:val="16"/>
                <w:lang w:eastAsia="ro-RO" w:bidi="ro-RO"/>
              </w:rPr>
              <w:t xml:space="preserve"> ales </w:t>
            </w:r>
            <w:proofErr w:type="spellStart"/>
            <w:r w:rsidRPr="00744EBD">
              <w:rPr>
                <w:rFonts w:ascii="Times New Roman" w:eastAsia="Courier New" w:hAnsi="Times New Roman" w:cs="Times New Roman"/>
                <w:bCs/>
                <w:color w:val="000000"/>
                <w:sz w:val="16"/>
                <w:szCs w:val="16"/>
                <w:lang w:eastAsia="ro-RO" w:bidi="ro-RO"/>
              </w:rPr>
              <w:t>florile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galbene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Ouăle</w:t>
            </w:r>
            <w:proofErr w:type="spellEnd"/>
            <w:r w:rsidRPr="00744EBD">
              <w:rPr>
                <w:rFonts w:ascii="Times New Roman" w:eastAsia="Courier New" w:hAnsi="Times New Roman" w:cs="Times New Roman"/>
                <w:bCs/>
                <w:color w:val="000000"/>
                <w:sz w:val="16"/>
                <w:szCs w:val="16"/>
                <w:lang w:eastAsia="ro-RO" w:bidi="ro-RO"/>
              </w:rPr>
              <w:t xml:space="preserve"> sunt </w:t>
            </w:r>
            <w:proofErr w:type="spellStart"/>
            <w:r w:rsidRPr="00744EBD">
              <w:rPr>
                <w:rFonts w:ascii="Times New Roman" w:eastAsia="Courier New" w:hAnsi="Times New Roman" w:cs="Times New Roman"/>
                <w:bCs/>
                <w:color w:val="000000"/>
                <w:sz w:val="16"/>
                <w:szCs w:val="16"/>
                <w:lang w:eastAsia="ro-RO" w:bidi="ro-RO"/>
              </w:rPr>
              <w:t>depuse</w:t>
            </w:r>
            <w:proofErr w:type="spellEnd"/>
            <w:r w:rsidRPr="00744EBD">
              <w:rPr>
                <w:rFonts w:ascii="Times New Roman" w:eastAsia="Courier New" w:hAnsi="Times New Roman" w:cs="Times New Roman"/>
                <w:bCs/>
                <w:color w:val="000000"/>
                <w:sz w:val="16"/>
                <w:szCs w:val="16"/>
                <w:lang w:eastAsia="ro-RO" w:bidi="ro-RO"/>
              </w:rPr>
              <w:t xml:space="preserve"> tot pe </w:t>
            </w:r>
            <w:proofErr w:type="spellStart"/>
            <w:r w:rsidRPr="00744EBD">
              <w:rPr>
                <w:rFonts w:ascii="Times New Roman" w:eastAsia="Courier New" w:hAnsi="Times New Roman" w:cs="Times New Roman"/>
                <w:bCs/>
                <w:color w:val="000000"/>
                <w:sz w:val="16"/>
                <w:szCs w:val="16"/>
                <w:lang w:eastAsia="ro-RO" w:bidi="ro-RO"/>
              </w:rPr>
              <w:t>floarea-văduvelor</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grămezi</w:t>
            </w:r>
            <w:proofErr w:type="spellEnd"/>
            <w:r w:rsidRPr="00744EBD">
              <w:rPr>
                <w:rFonts w:ascii="Times New Roman" w:eastAsia="Courier New" w:hAnsi="Times New Roman" w:cs="Times New Roman"/>
                <w:bCs/>
                <w:color w:val="000000"/>
                <w:sz w:val="16"/>
                <w:szCs w:val="16"/>
                <w:lang w:eastAsia="ro-RO" w:bidi="ro-RO"/>
              </w:rPr>
              <w:t xml:space="preserve"> cu </w:t>
            </w:r>
            <w:proofErr w:type="spellStart"/>
            <w:r w:rsidRPr="00744EBD">
              <w:rPr>
                <w:rFonts w:ascii="Times New Roman" w:eastAsia="Courier New" w:hAnsi="Times New Roman" w:cs="Times New Roman"/>
                <w:bCs/>
                <w:color w:val="000000"/>
                <w:sz w:val="16"/>
                <w:szCs w:val="16"/>
                <w:lang w:eastAsia="ro-RO" w:bidi="ro-RO"/>
              </w:rPr>
              <w:t>straturi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suprapuse</w:t>
            </w:r>
            <w:proofErr w:type="spellEnd"/>
            <w:r w:rsidRPr="00744EBD">
              <w:rPr>
                <w:rFonts w:ascii="Times New Roman" w:eastAsia="Courier New" w:hAnsi="Times New Roman" w:cs="Times New Roman"/>
                <w:bCs/>
                <w:color w:val="000000"/>
                <w:sz w:val="16"/>
                <w:szCs w:val="16"/>
                <w:lang w:eastAsia="ro-RO" w:bidi="ro-RO"/>
              </w:rPr>
              <w:t xml:space="preserve">, pe </w:t>
            </w:r>
            <w:proofErr w:type="spellStart"/>
            <w:r w:rsidRPr="00744EBD">
              <w:rPr>
                <w:rFonts w:ascii="Times New Roman" w:eastAsia="Courier New" w:hAnsi="Times New Roman" w:cs="Times New Roman"/>
                <w:bCs/>
                <w:color w:val="000000"/>
                <w:sz w:val="16"/>
                <w:szCs w:val="16"/>
                <w:lang w:eastAsia="ro-RO" w:bidi="ro-RO"/>
              </w:rPr>
              <w:t>faţa</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inferioară</w:t>
            </w:r>
            <w:proofErr w:type="spellEnd"/>
            <w:r w:rsidRPr="00744EBD">
              <w:rPr>
                <w:rFonts w:ascii="Times New Roman" w:eastAsia="Courier New" w:hAnsi="Times New Roman" w:cs="Times New Roman"/>
                <w:bCs/>
                <w:color w:val="000000"/>
                <w:sz w:val="16"/>
                <w:szCs w:val="16"/>
                <w:lang w:eastAsia="ro-RO" w:bidi="ro-RO"/>
              </w:rPr>
              <w:t xml:space="preserve"> a </w:t>
            </w:r>
            <w:proofErr w:type="spellStart"/>
            <w:r w:rsidRPr="00744EBD">
              <w:rPr>
                <w:rFonts w:ascii="Times New Roman" w:eastAsia="Courier New" w:hAnsi="Times New Roman" w:cs="Times New Roman"/>
                <w:bCs/>
                <w:color w:val="000000"/>
                <w:sz w:val="16"/>
                <w:szCs w:val="16"/>
                <w:lang w:eastAsia="ro-RO" w:bidi="ro-RO"/>
              </w:rPr>
              <w:t>frunzei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Larvele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trăiesc</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cuiburi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formate</w:t>
            </w:r>
            <w:proofErr w:type="spellEnd"/>
            <w:r w:rsidRPr="00744EBD">
              <w:rPr>
                <w:rFonts w:ascii="Times New Roman" w:eastAsia="Courier New" w:hAnsi="Times New Roman" w:cs="Times New Roman"/>
                <w:bCs/>
                <w:color w:val="000000"/>
                <w:sz w:val="16"/>
                <w:szCs w:val="16"/>
                <w:lang w:eastAsia="ro-RO" w:bidi="ro-RO"/>
              </w:rPr>
              <w:t xml:space="preserve"> pe </w:t>
            </w:r>
            <w:proofErr w:type="spellStart"/>
            <w:r w:rsidRPr="00744EBD">
              <w:rPr>
                <w:rFonts w:ascii="Times New Roman" w:eastAsia="Courier New" w:hAnsi="Times New Roman" w:cs="Times New Roman"/>
                <w:bCs/>
                <w:color w:val="000000"/>
                <w:sz w:val="16"/>
                <w:szCs w:val="16"/>
                <w:lang w:eastAsia="ro-RO" w:bidi="ro-RO"/>
              </w:rPr>
              <w:t>plantă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unde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şi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iernează</w:t>
            </w:r>
            <w:proofErr w:type="spellEnd"/>
            <w:r w:rsidRPr="00744EBD">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276EF943"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6B4F15FB" w14:textId="77777777" w:rsidTr="00AD0864">
        <w:trPr>
          <w:trHeight w:val="1467"/>
          <w:jc w:val="center"/>
        </w:trPr>
        <w:tc>
          <w:tcPr>
            <w:tcW w:w="2978" w:type="dxa"/>
            <w:shd w:val="clear" w:color="auto" w:fill="auto"/>
            <w:vAlign w:val="center"/>
          </w:tcPr>
          <w:p w14:paraId="1A0981B6"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6199* Euplagia quadripunctaria (arhtiidă)</w:t>
            </w:r>
          </w:p>
        </w:tc>
        <w:tc>
          <w:tcPr>
            <w:tcW w:w="2104" w:type="dxa"/>
            <w:shd w:val="clear" w:color="auto" w:fill="auto"/>
            <w:vAlign w:val="center"/>
          </w:tcPr>
          <w:p w14:paraId="79C1F33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09C657E"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Preferă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microclimatele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umede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zonele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umede</w:t>
            </w:r>
            <w:proofErr w:type="spellEnd"/>
            <w:r w:rsidRPr="00744EBD">
              <w:rPr>
                <w:rFonts w:ascii="Times New Roman" w:eastAsia="Courier New" w:hAnsi="Times New Roman" w:cs="Times New Roman"/>
                <w:color w:val="000000"/>
                <w:sz w:val="16"/>
                <w:szCs w:val="16"/>
                <w:lang w:eastAsia="ro-RO" w:bidi="ro-RO"/>
              </w:rPr>
              <w:t xml:space="preserve"> de la </w:t>
            </w:r>
            <w:proofErr w:type="spellStart"/>
            <w:r w:rsidRPr="00744EBD">
              <w:rPr>
                <w:rFonts w:ascii="Times New Roman" w:eastAsia="Courier New" w:hAnsi="Times New Roman" w:cs="Times New Roman"/>
                <w:color w:val="000000"/>
                <w:sz w:val="16"/>
                <w:szCs w:val="16"/>
                <w:lang w:eastAsia="ro-RO" w:bidi="ro-RO"/>
              </w:rPr>
              <w:t>marginea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pădurilor</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foioase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bancurile</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vegetaţie</w:t>
            </w:r>
            <w:proofErr w:type="spellEnd"/>
            <w:r w:rsidRPr="00744EBD">
              <w:rPr>
                <w:rFonts w:ascii="Times New Roman" w:eastAsia="Courier New" w:hAnsi="Times New Roman" w:cs="Times New Roman"/>
                <w:color w:val="000000"/>
                <w:sz w:val="16"/>
                <w:szCs w:val="16"/>
                <w:lang w:eastAsia="ro-RO" w:bidi="ro-RO"/>
              </w:rPr>
              <w:t xml:space="preserve"> de pe </w:t>
            </w:r>
            <w:proofErr w:type="spellStart"/>
            <w:r w:rsidRPr="00744EBD">
              <w:rPr>
                <w:rFonts w:ascii="Times New Roman" w:eastAsia="Courier New" w:hAnsi="Times New Roman" w:cs="Times New Roman"/>
                <w:color w:val="000000"/>
                <w:sz w:val="16"/>
                <w:szCs w:val="16"/>
                <w:lang w:eastAsia="ro-RO" w:bidi="ro-RO"/>
              </w:rPr>
              <w:t>malul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cursurilor</w:t>
            </w:r>
            <w:proofErr w:type="spellEnd"/>
            <w:r w:rsidRPr="00744EBD">
              <w:rPr>
                <w:rFonts w:ascii="Times New Roman" w:eastAsia="Courier New" w:hAnsi="Times New Roman" w:cs="Times New Roman"/>
                <w:color w:val="000000"/>
                <w:sz w:val="16"/>
                <w:szCs w:val="16"/>
                <w:lang w:eastAsia="ro-RO" w:bidi="ro-RO"/>
              </w:rPr>
              <w:t xml:space="preserve"> de </w:t>
            </w:r>
            <w:proofErr w:type="spellStart"/>
            <w:r w:rsidRPr="00744EBD">
              <w:rPr>
                <w:rFonts w:ascii="Times New Roman" w:eastAsia="Courier New" w:hAnsi="Times New Roman" w:cs="Times New Roman"/>
                <w:color w:val="000000"/>
                <w:sz w:val="16"/>
                <w:szCs w:val="16"/>
                <w:lang w:eastAsia="ro-RO" w:bidi="ro-RO"/>
              </w:rPr>
              <w:t>apă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fâneţe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pajişti</w:t>
            </w:r>
            <w:proofErr w:type="spellEnd"/>
          </w:p>
        </w:tc>
        <w:tc>
          <w:tcPr>
            <w:tcW w:w="2835" w:type="dxa"/>
            <w:shd w:val="clear" w:color="auto" w:fill="auto"/>
            <w:vAlign w:val="center"/>
          </w:tcPr>
          <w:p w14:paraId="2AEE4474"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Este o specie cu </w:t>
            </w:r>
            <w:proofErr w:type="spellStart"/>
            <w:r w:rsidRPr="00744EBD">
              <w:rPr>
                <w:rFonts w:ascii="Times New Roman" w:eastAsia="Courier New" w:hAnsi="Times New Roman" w:cs="Times New Roman"/>
                <w:color w:val="000000"/>
                <w:sz w:val="16"/>
                <w:szCs w:val="16"/>
                <w:lang w:eastAsia="ro-RO" w:bidi="ro-RO"/>
              </w:rPr>
              <w:t>răspândire</w:t>
            </w:r>
            <w:proofErr w:type="spellEnd"/>
            <w:r w:rsidRPr="00744EBD">
              <w:rPr>
                <w:rFonts w:ascii="Times New Roman" w:eastAsia="Courier New" w:hAnsi="Times New Roman" w:cs="Times New Roman"/>
                <w:color w:val="000000"/>
                <w:sz w:val="16"/>
                <w:szCs w:val="16"/>
                <w:lang w:eastAsia="ro-RO" w:bidi="ro-RO"/>
              </w:rPr>
              <w:t xml:space="preserve"> vest-</w:t>
            </w:r>
            <w:proofErr w:type="spellStart"/>
            <w:r w:rsidRPr="00744EBD">
              <w:rPr>
                <w:rFonts w:ascii="Times New Roman" w:eastAsia="Courier New" w:hAnsi="Times New Roman" w:cs="Times New Roman"/>
                <w:color w:val="000000"/>
                <w:sz w:val="16"/>
                <w:szCs w:val="16"/>
                <w:lang w:eastAsia="ro-RO" w:bidi="ro-RO"/>
              </w:rPr>
              <w:t>palearctică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larg</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răspândită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Europa, din Spania, cu </w:t>
            </w:r>
            <w:proofErr w:type="spellStart"/>
            <w:r w:rsidRPr="00744EBD">
              <w:rPr>
                <w:rFonts w:ascii="Times New Roman" w:eastAsia="Courier New" w:hAnsi="Times New Roman" w:cs="Times New Roman"/>
                <w:color w:val="000000"/>
                <w:sz w:val="16"/>
                <w:szCs w:val="16"/>
                <w:lang w:eastAsia="ro-RO" w:bidi="ro-RO"/>
              </w:rPr>
              <w:t>prezență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punctuală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Marea Britanie, pe </w:t>
            </w:r>
            <w:proofErr w:type="spellStart"/>
            <w:r w:rsidRPr="00744EBD">
              <w:rPr>
                <w:rFonts w:ascii="Times New Roman" w:eastAsia="Courier New" w:hAnsi="Times New Roman" w:cs="Times New Roman"/>
                <w:color w:val="000000"/>
                <w:sz w:val="16"/>
                <w:szCs w:val="16"/>
                <w:lang w:eastAsia="ro-RO" w:bidi="ro-RO"/>
              </w:rPr>
              <w:t>unele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insule</w:t>
            </w:r>
            <w:proofErr w:type="spellEnd"/>
            <w:r w:rsidRPr="00744EBD">
              <w:rPr>
                <w:rFonts w:ascii="Times New Roman" w:eastAsia="Courier New" w:hAnsi="Times New Roman" w:cs="Times New Roman"/>
                <w:color w:val="000000"/>
                <w:sz w:val="16"/>
                <w:szCs w:val="16"/>
                <w:lang w:eastAsia="ro-RO" w:bidi="ro-RO"/>
              </w:rPr>
              <w:t xml:space="preserve"> din Marea </w:t>
            </w:r>
            <w:proofErr w:type="spellStart"/>
            <w:r w:rsidRPr="00744EBD">
              <w:rPr>
                <w:rFonts w:ascii="Times New Roman" w:eastAsia="Courier New" w:hAnsi="Times New Roman" w:cs="Times New Roman"/>
                <w:color w:val="000000"/>
                <w:sz w:val="16"/>
                <w:szCs w:val="16"/>
                <w:lang w:eastAsia="ro-RO" w:bidi="ro-RO"/>
              </w:rPr>
              <w:t>Mediterană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nord</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ajungând</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Estonia, Rusia </w:t>
            </w:r>
            <w:proofErr w:type="spellStart"/>
            <w:r w:rsidRPr="00744EBD">
              <w:rPr>
                <w:rFonts w:ascii="Times New Roman" w:eastAsia="Courier New" w:hAnsi="Times New Roman" w:cs="Times New Roman"/>
                <w:color w:val="000000"/>
                <w:sz w:val="16"/>
                <w:szCs w:val="16"/>
                <w:lang w:eastAsia="ro-RO" w:bidi="ro-RO"/>
              </w:rPr>
              <w:t>până</w:t>
            </w:r>
            <w:proofErr w:type="spellEnd"/>
            <w:r w:rsidRPr="00744EBD">
              <w:rPr>
                <w:rFonts w:ascii="Times New Roman" w:eastAsia="Courier New" w:hAnsi="Times New Roman" w:cs="Times New Roman"/>
                <w:color w:val="000000"/>
                <w:sz w:val="16"/>
                <w:szCs w:val="16"/>
                <w:lang w:eastAsia="ro-RO" w:bidi="ro-RO"/>
              </w:rPr>
              <w:t xml:space="preserve"> la </w:t>
            </w:r>
            <w:proofErr w:type="spellStart"/>
            <w:r w:rsidRPr="00744EBD">
              <w:rPr>
                <w:rFonts w:ascii="Times New Roman" w:eastAsia="Courier New" w:hAnsi="Times New Roman" w:cs="Times New Roman"/>
                <w:color w:val="000000"/>
                <w:sz w:val="16"/>
                <w:szCs w:val="16"/>
                <w:lang w:eastAsia="ro-RO" w:bidi="ro-RO"/>
              </w:rPr>
              <w:t>Urali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Caucaz</w:t>
            </w:r>
            <w:proofErr w:type="spellEnd"/>
            <w:r w:rsidRPr="00744EBD">
              <w:rPr>
                <w:rFonts w:ascii="Times New Roman" w:eastAsia="Courier New" w:hAnsi="Times New Roman" w:cs="Times New Roman"/>
                <w:color w:val="000000"/>
                <w:sz w:val="16"/>
                <w:szCs w:val="16"/>
                <w:lang w:eastAsia="ro-RO" w:bidi="ro-RO"/>
              </w:rPr>
              <w:t xml:space="preserve">, Asia </w:t>
            </w:r>
            <w:proofErr w:type="spellStart"/>
            <w:r w:rsidRPr="00744EBD">
              <w:rPr>
                <w:rFonts w:ascii="Times New Roman" w:eastAsia="Courier New" w:hAnsi="Times New Roman" w:cs="Times New Roman"/>
                <w:color w:val="000000"/>
                <w:sz w:val="16"/>
                <w:szCs w:val="16"/>
                <w:lang w:eastAsia="ro-RO" w:bidi="ro-RO"/>
              </w:rPr>
              <w:t>Mică</w:t>
            </w:r>
            <w:proofErr w:type="spellEnd"/>
            <w:r w:rsidRPr="00744EBD">
              <w:rPr>
                <w:rFonts w:ascii="Times New Roman" w:eastAsia="Courier New" w:hAnsi="Times New Roman" w:cs="Times New Roman"/>
                <w:color w:val="000000"/>
                <w:sz w:val="16"/>
                <w:szCs w:val="16"/>
                <w:lang w:eastAsia="ro-RO" w:bidi="ro-RO"/>
              </w:rPr>
              <w:t>, Turkmenistan, Iran</w:t>
            </w:r>
          </w:p>
        </w:tc>
        <w:tc>
          <w:tcPr>
            <w:tcW w:w="2567" w:type="dxa"/>
            <w:shd w:val="clear" w:color="auto" w:fill="auto"/>
            <w:vAlign w:val="center"/>
          </w:tcPr>
          <w:p w14:paraId="11C4DA07"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Adulţii</w:t>
            </w:r>
            <w:proofErr w:type="spellEnd"/>
            <w:r w:rsidRPr="00744EBD">
              <w:rPr>
                <w:rFonts w:ascii="Times New Roman" w:eastAsia="Courier New" w:hAnsi="Times New Roman" w:cs="Times New Roman"/>
                <w:bCs/>
                <w:color w:val="000000"/>
                <w:sz w:val="16"/>
                <w:szCs w:val="16"/>
                <w:lang w:eastAsia="ro-RO" w:bidi="ro-RO"/>
              </w:rPr>
              <w:t xml:space="preserve"> sunt </w:t>
            </w:r>
            <w:proofErr w:type="spellStart"/>
            <w:r w:rsidRPr="00744EBD">
              <w:rPr>
                <w:rFonts w:ascii="Times New Roman" w:eastAsia="Courier New" w:hAnsi="Times New Roman" w:cs="Times New Roman"/>
                <w:bCs/>
                <w:color w:val="000000"/>
                <w:sz w:val="16"/>
                <w:szCs w:val="16"/>
                <w:lang w:eastAsia="ro-RO" w:bidi="ro-RO"/>
              </w:rPr>
              <w:t>activi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atât</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ziua</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cât</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şi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timpul</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nopţii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când</w:t>
            </w:r>
            <w:proofErr w:type="spellEnd"/>
            <w:r w:rsidRPr="00744EBD">
              <w:rPr>
                <w:rFonts w:ascii="Times New Roman" w:eastAsia="Courier New" w:hAnsi="Times New Roman" w:cs="Times New Roman"/>
                <w:bCs/>
                <w:color w:val="000000"/>
                <w:sz w:val="16"/>
                <w:szCs w:val="16"/>
                <w:lang w:eastAsia="ro-RO" w:bidi="ro-RO"/>
              </w:rPr>
              <w:t xml:space="preserve"> sunt </w:t>
            </w:r>
            <w:proofErr w:type="spellStart"/>
            <w:r w:rsidRPr="00744EBD">
              <w:rPr>
                <w:rFonts w:ascii="Times New Roman" w:eastAsia="Courier New" w:hAnsi="Times New Roman" w:cs="Times New Roman"/>
                <w:bCs/>
                <w:color w:val="000000"/>
                <w:sz w:val="16"/>
                <w:szCs w:val="16"/>
                <w:lang w:eastAsia="ro-RO" w:bidi="ro-RO"/>
              </w:rPr>
              <w:t>atraşi</w:t>
            </w:r>
            <w:proofErr w:type="spellEnd"/>
            <w:r w:rsidRPr="00744EBD">
              <w:rPr>
                <w:rFonts w:ascii="Times New Roman" w:eastAsia="Courier New" w:hAnsi="Times New Roman" w:cs="Times New Roman"/>
                <w:bCs/>
                <w:color w:val="000000"/>
                <w:sz w:val="16"/>
                <w:szCs w:val="16"/>
                <w:lang w:eastAsia="ro-RO" w:bidi="ro-RO"/>
              </w:rPr>
              <w:t xml:space="preserve"> de lumina </w:t>
            </w:r>
            <w:proofErr w:type="spellStart"/>
            <w:r w:rsidRPr="00744EBD">
              <w:rPr>
                <w:rFonts w:ascii="Times New Roman" w:eastAsia="Courier New" w:hAnsi="Times New Roman" w:cs="Times New Roman"/>
                <w:bCs/>
                <w:color w:val="000000"/>
                <w:sz w:val="16"/>
                <w:szCs w:val="16"/>
                <w:lang w:eastAsia="ro-RO" w:bidi="ro-RO"/>
              </w:rPr>
              <w:t>artificială</w:t>
            </w:r>
            <w:proofErr w:type="spellEnd"/>
            <w:r w:rsidRPr="00744EBD">
              <w:rPr>
                <w:rFonts w:ascii="Times New Roman" w:eastAsia="Courier New" w:hAnsi="Times New Roman" w:cs="Times New Roman"/>
                <w:bCs/>
                <w:color w:val="000000"/>
                <w:sz w:val="16"/>
                <w:szCs w:val="16"/>
                <w:lang w:eastAsia="ro-RO" w:bidi="ro-RO"/>
              </w:rPr>
              <w:t xml:space="preserve">); au un </w:t>
            </w:r>
            <w:proofErr w:type="spellStart"/>
            <w:r w:rsidRPr="00744EBD">
              <w:rPr>
                <w:rFonts w:ascii="Times New Roman" w:eastAsia="Courier New" w:hAnsi="Times New Roman" w:cs="Times New Roman"/>
                <w:bCs/>
                <w:color w:val="000000"/>
                <w:sz w:val="16"/>
                <w:szCs w:val="16"/>
                <w:lang w:eastAsia="ro-RO" w:bidi="ro-RO"/>
              </w:rPr>
              <w:t>zbor</w:t>
            </w:r>
            <w:proofErr w:type="spellEnd"/>
            <w:r w:rsidRPr="00744EBD">
              <w:rPr>
                <w:rFonts w:ascii="Times New Roman" w:eastAsia="Courier New" w:hAnsi="Times New Roman" w:cs="Times New Roman"/>
                <w:bCs/>
                <w:color w:val="000000"/>
                <w:sz w:val="16"/>
                <w:szCs w:val="16"/>
                <w:lang w:eastAsia="ro-RO" w:bidi="ro-RO"/>
              </w:rPr>
              <w:t xml:space="preserve"> rapid, </w:t>
            </w:r>
            <w:proofErr w:type="spellStart"/>
            <w:r w:rsidRPr="00744EBD">
              <w:rPr>
                <w:rFonts w:ascii="Times New Roman" w:eastAsia="Courier New" w:hAnsi="Times New Roman" w:cs="Times New Roman"/>
                <w:bCs/>
                <w:color w:val="000000"/>
                <w:sz w:val="16"/>
                <w:szCs w:val="16"/>
                <w:lang w:eastAsia="ro-RO" w:bidi="ro-RO"/>
              </w:rPr>
              <w:t>nervos</w:t>
            </w:r>
            <w:proofErr w:type="spellEnd"/>
            <w:r w:rsidRPr="00744EBD">
              <w:rPr>
                <w:rFonts w:ascii="Times New Roman" w:eastAsia="Courier New" w:hAnsi="Times New Roman" w:cs="Times New Roman"/>
                <w:bCs/>
                <w:color w:val="000000"/>
                <w:sz w:val="16"/>
                <w:szCs w:val="16"/>
                <w:lang w:eastAsia="ro-RO" w:bidi="ro-RO"/>
              </w:rPr>
              <w:t xml:space="preserve">, cu </w:t>
            </w:r>
            <w:proofErr w:type="spellStart"/>
            <w:r w:rsidRPr="00744EBD">
              <w:rPr>
                <w:rFonts w:ascii="Times New Roman" w:eastAsia="Courier New" w:hAnsi="Times New Roman" w:cs="Times New Roman"/>
                <w:bCs/>
                <w:color w:val="000000"/>
                <w:sz w:val="16"/>
                <w:szCs w:val="16"/>
                <w:lang w:eastAsia="ro-RO" w:bidi="ro-RO"/>
              </w:rPr>
              <w:t>schimbări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neaşteptate</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direcţie</w:t>
            </w:r>
            <w:proofErr w:type="spellEnd"/>
          </w:p>
        </w:tc>
        <w:tc>
          <w:tcPr>
            <w:tcW w:w="1402" w:type="dxa"/>
            <w:shd w:val="clear" w:color="auto" w:fill="auto"/>
            <w:vAlign w:val="center"/>
          </w:tcPr>
          <w:p w14:paraId="47ED07BF"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831787" w:rsidRPr="00744EBD" w14:paraId="65F4F04D" w14:textId="77777777" w:rsidTr="00DA53F4">
        <w:trPr>
          <w:trHeight w:val="1467"/>
          <w:jc w:val="center"/>
        </w:trPr>
        <w:tc>
          <w:tcPr>
            <w:tcW w:w="2978" w:type="dxa"/>
            <w:shd w:val="clear" w:color="auto" w:fill="auto"/>
            <w:vAlign w:val="center"/>
          </w:tcPr>
          <w:p w14:paraId="645AF63A" w14:textId="06E0747E" w:rsidR="00831787" w:rsidRPr="00744EBD" w:rsidRDefault="00831787"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831787">
              <w:rPr>
                <w:rFonts w:ascii="Times New Roman" w:eastAsia="Times New Roman" w:hAnsi="Times New Roman" w:cs="Times New Roman"/>
                <w:sz w:val="16"/>
                <w:szCs w:val="16"/>
                <w:lang w:val="ro-RO" w:eastAsia="ro-RO" w:bidi="ro-RO"/>
              </w:rPr>
              <w:t>4035  Gortyna borelii lunata (molie)</w:t>
            </w:r>
          </w:p>
        </w:tc>
        <w:tc>
          <w:tcPr>
            <w:tcW w:w="2104" w:type="dxa"/>
            <w:shd w:val="clear" w:color="auto" w:fill="auto"/>
            <w:vAlign w:val="center"/>
          </w:tcPr>
          <w:p w14:paraId="31FAC475" w14:textId="252DAE61" w:rsidR="00DA53F4" w:rsidRPr="00DA53F4" w:rsidRDefault="00DA53F4" w:rsidP="00DA53F4">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E</w:t>
            </w:r>
            <w:r w:rsidRPr="00DA53F4">
              <w:rPr>
                <w:rFonts w:ascii="Times New Roman" w:eastAsia="Courier New" w:hAnsi="Times New Roman" w:cs="Times New Roman"/>
                <w:color w:val="000000"/>
                <w:sz w:val="16"/>
                <w:szCs w:val="16"/>
                <w:lang w:val="ro-RO" w:eastAsia="ro-RO" w:bidi="ro-RO"/>
              </w:rPr>
              <w:t>ste întâlnită aproape exclusiv în zonele umede aflate</w:t>
            </w:r>
          </w:p>
          <w:p w14:paraId="10A4F474" w14:textId="632C3536" w:rsidR="00831787" w:rsidRPr="00744EBD" w:rsidRDefault="00DA53F4"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DA53F4">
              <w:rPr>
                <w:rFonts w:ascii="Times New Roman" w:eastAsia="Courier New" w:hAnsi="Times New Roman" w:cs="Times New Roman"/>
                <w:color w:val="000000"/>
                <w:sz w:val="16"/>
                <w:szCs w:val="16"/>
                <w:lang w:val="ro-RO" w:eastAsia="ro-RO" w:bidi="ro-RO"/>
              </w:rPr>
              <w:t>pe soluri argilos-nisipoase uşor sărăturate, pe care se dezvoltă o veg</w:t>
            </w:r>
            <w:r w:rsidR="003D2CCB">
              <w:rPr>
                <w:rFonts w:ascii="Times New Roman" w:eastAsia="Courier New" w:hAnsi="Times New Roman" w:cs="Times New Roman"/>
                <w:color w:val="000000"/>
                <w:sz w:val="16"/>
                <w:szCs w:val="16"/>
                <w:lang w:val="ro-RO" w:eastAsia="ro-RO" w:bidi="ro-RO"/>
              </w:rPr>
              <w:t xml:space="preserve">etaţie ierboasă înaltă dominată </w:t>
            </w:r>
            <w:r w:rsidRPr="00DA53F4">
              <w:rPr>
                <w:rFonts w:ascii="Times New Roman" w:eastAsia="Courier New" w:hAnsi="Times New Roman" w:cs="Times New Roman"/>
                <w:color w:val="000000"/>
                <w:sz w:val="16"/>
                <w:szCs w:val="16"/>
                <w:lang w:val="ro-RO" w:eastAsia="ro-RO" w:bidi="ro-RO"/>
              </w:rPr>
              <w:t>de prezenţa speciei Peucedanum officinale.</w:t>
            </w:r>
          </w:p>
        </w:tc>
        <w:tc>
          <w:tcPr>
            <w:tcW w:w="3550" w:type="dxa"/>
            <w:shd w:val="clear" w:color="auto" w:fill="auto"/>
            <w:vAlign w:val="center"/>
          </w:tcPr>
          <w:p w14:paraId="532810B3" w14:textId="77777777" w:rsidR="00DA53F4"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DA53F4">
              <w:rPr>
                <w:rFonts w:ascii="Times New Roman" w:eastAsia="Courier New" w:hAnsi="Times New Roman" w:cs="Times New Roman"/>
                <w:color w:val="000000"/>
                <w:sz w:val="16"/>
                <w:szCs w:val="16"/>
                <w:lang w:eastAsia="ro-RO" w:bidi="ro-RO"/>
              </w:rPr>
              <w:t xml:space="preserve">Sunt </w:t>
            </w:r>
            <w:proofErr w:type="spellStart"/>
            <w:r w:rsidRPr="00DA53F4">
              <w:rPr>
                <w:rFonts w:ascii="Times New Roman" w:eastAsia="Courier New" w:hAnsi="Times New Roman" w:cs="Times New Roman"/>
                <w:color w:val="000000"/>
                <w:sz w:val="16"/>
                <w:szCs w:val="16"/>
                <w:lang w:eastAsia="ro-RO" w:bidi="ro-RO"/>
              </w:rPr>
              <w:t>preferate</w:t>
            </w:r>
            <w:proofErr w:type="spellEnd"/>
            <w:r w:rsidRPr="00DA53F4">
              <w:rPr>
                <w:rFonts w:ascii="Times New Roman" w:eastAsia="Courier New" w:hAnsi="Times New Roman" w:cs="Times New Roman"/>
                <w:color w:val="000000"/>
                <w:sz w:val="16"/>
                <w:szCs w:val="16"/>
                <w:lang w:eastAsia="ro-RO" w:bidi="ro-RO"/>
              </w:rPr>
              <w:t xml:space="preserve">, de </w:t>
            </w:r>
            <w:proofErr w:type="spellStart"/>
            <w:r w:rsidRPr="00DA53F4">
              <w:rPr>
                <w:rFonts w:ascii="Times New Roman" w:eastAsia="Courier New" w:hAnsi="Times New Roman" w:cs="Times New Roman"/>
                <w:color w:val="000000"/>
                <w:sz w:val="16"/>
                <w:szCs w:val="16"/>
                <w:lang w:eastAsia="ro-RO" w:bidi="ro-RO"/>
              </w:rPr>
              <w:t>asemenea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lizierele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şi</w:t>
            </w:r>
            <w:proofErr w:type="spellEnd"/>
          </w:p>
          <w:p w14:paraId="2342B067" w14:textId="7F0B2C53" w:rsidR="00831787" w:rsidRPr="00744EBD" w:rsidRDefault="003D2CCB" w:rsidP="003D2CCB">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Pr>
                <w:rFonts w:ascii="Times New Roman" w:eastAsia="Courier New" w:hAnsi="Times New Roman" w:cs="Times New Roman"/>
                <w:color w:val="000000"/>
                <w:sz w:val="16"/>
                <w:szCs w:val="16"/>
                <w:lang w:eastAsia="ro-RO" w:bidi="ro-RO"/>
              </w:rPr>
              <w:t>luminişurile</w:t>
            </w:r>
            <w:proofErr w:type="spellEnd"/>
            <w:r>
              <w:rPr>
                <w:rFonts w:ascii="Times New Roman" w:eastAsia="Courier New" w:hAnsi="Times New Roman" w:cs="Times New Roman"/>
                <w:color w:val="000000"/>
                <w:sz w:val="16"/>
                <w:szCs w:val="16"/>
                <w:lang w:eastAsia="ro-RO" w:bidi="ro-RO"/>
              </w:rPr>
              <w:t xml:space="preserve"> din </w:t>
            </w:r>
            <w:proofErr w:type="spellStart"/>
            <w:r w:rsidR="00DA53F4" w:rsidRPr="00DA53F4">
              <w:rPr>
                <w:rFonts w:ascii="Times New Roman" w:eastAsia="Courier New" w:hAnsi="Times New Roman" w:cs="Times New Roman"/>
                <w:color w:val="000000"/>
                <w:sz w:val="16"/>
                <w:szCs w:val="16"/>
                <w:lang w:eastAsia="ro-RO" w:bidi="ro-RO"/>
              </w:rPr>
              <w:t>stejărişurile</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luminoase</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sau</w:t>
            </w:r>
            <w:proofErr w:type="spellEnd"/>
            <w:r w:rsidR="00DA53F4" w:rsidRPr="00DA53F4">
              <w:rPr>
                <w:rFonts w:ascii="Times New Roman" w:eastAsia="Courier New" w:hAnsi="Times New Roman" w:cs="Times New Roman"/>
                <w:color w:val="000000"/>
                <w:sz w:val="16"/>
                <w:szCs w:val="16"/>
                <w:lang w:eastAsia="ro-RO" w:bidi="ro-RO"/>
              </w:rPr>
              <w:t xml:space="preserve"> din </w:t>
            </w:r>
            <w:proofErr w:type="spellStart"/>
            <w:r w:rsidR="00DA53F4" w:rsidRPr="00DA53F4">
              <w:rPr>
                <w:rFonts w:ascii="Times New Roman" w:eastAsia="Courier New" w:hAnsi="Times New Roman" w:cs="Times New Roman"/>
                <w:color w:val="000000"/>
                <w:sz w:val="16"/>
                <w:szCs w:val="16"/>
                <w:lang w:eastAsia="ro-RO" w:bidi="ro-RO"/>
              </w:rPr>
              <w:t>pădurile</w:t>
            </w:r>
            <w:proofErr w:type="spellEnd"/>
            <w:r w:rsidR="00DA53F4" w:rsidRPr="00DA53F4">
              <w:rPr>
                <w:rFonts w:ascii="Times New Roman" w:eastAsia="Courier New" w:hAnsi="Times New Roman" w:cs="Times New Roman"/>
                <w:color w:val="000000"/>
                <w:sz w:val="16"/>
                <w:szCs w:val="16"/>
                <w:lang w:eastAsia="ro-RO" w:bidi="ro-RO"/>
              </w:rPr>
              <w:t xml:space="preserve"> de </w:t>
            </w:r>
            <w:proofErr w:type="spellStart"/>
            <w:r w:rsidR="00DA53F4" w:rsidRPr="00DA53F4">
              <w:rPr>
                <w:rFonts w:ascii="Times New Roman" w:eastAsia="Courier New" w:hAnsi="Times New Roman" w:cs="Times New Roman"/>
                <w:color w:val="000000"/>
                <w:sz w:val="16"/>
                <w:szCs w:val="16"/>
                <w:lang w:eastAsia="ro-RO" w:bidi="ro-RO"/>
              </w:rPr>
              <w:t>amestec</w:t>
            </w:r>
            <w:proofErr w:type="spellEnd"/>
            <w:r w:rsidR="00DA53F4" w:rsidRPr="00DA53F4">
              <w:rPr>
                <w:rFonts w:ascii="Times New Roman" w:eastAsia="Courier New" w:hAnsi="Times New Roman" w:cs="Times New Roman"/>
                <w:color w:val="000000"/>
                <w:sz w:val="16"/>
                <w:szCs w:val="16"/>
                <w:lang w:eastAsia="ro-RO" w:bidi="ro-RO"/>
              </w:rPr>
              <w:t xml:space="preserve"> cu </w:t>
            </w:r>
            <w:proofErr w:type="spellStart"/>
            <w:r w:rsidR="00DA53F4" w:rsidRPr="00DA53F4">
              <w:rPr>
                <w:rFonts w:ascii="Times New Roman" w:eastAsia="Courier New" w:hAnsi="Times New Roman" w:cs="Times New Roman"/>
                <w:color w:val="000000"/>
                <w:sz w:val="16"/>
                <w:szCs w:val="16"/>
                <w:lang w:eastAsia="ro-RO" w:bidi="ro-RO"/>
              </w:rPr>
              <w:t>stejar</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în</w:t>
            </w:r>
            <w:proofErr w:type="spellEnd"/>
            <w:r w:rsidR="00DA53F4" w:rsidRPr="00DA53F4">
              <w:rPr>
                <w:rFonts w:ascii="Times New Roman" w:eastAsia="Courier New" w:hAnsi="Times New Roman" w:cs="Times New Roman"/>
                <w:color w:val="000000"/>
                <w:sz w:val="16"/>
                <w:szCs w:val="16"/>
                <w:lang w:eastAsia="ro-RO" w:bidi="ro-RO"/>
              </w:rPr>
              <w:t xml:space="preserve"> care </w:t>
            </w:r>
            <w:proofErr w:type="spellStart"/>
            <w:r w:rsidR="00DA53F4" w:rsidRPr="00DA53F4">
              <w:rPr>
                <w:rFonts w:ascii="Times New Roman" w:eastAsia="Courier New" w:hAnsi="Times New Roman" w:cs="Times New Roman"/>
                <w:color w:val="000000"/>
                <w:sz w:val="16"/>
                <w:szCs w:val="16"/>
                <w:lang w:eastAsia="ro-RO" w:bidi="ro-RO"/>
              </w:rPr>
              <w:t>înt</w:t>
            </w:r>
            <w:r>
              <w:rPr>
                <w:rFonts w:ascii="Times New Roman" w:eastAsia="Courier New" w:hAnsi="Times New Roman" w:cs="Times New Roman"/>
                <w:color w:val="000000"/>
                <w:sz w:val="16"/>
                <w:szCs w:val="16"/>
                <w:lang w:eastAsia="ro-RO" w:bidi="ro-RO"/>
              </w:rPr>
              <w:t>âlnim</w:t>
            </w:r>
            <w:proofErr w:type="spellEnd"/>
            <w:r>
              <w:rPr>
                <w:rFonts w:ascii="Times New Roman" w:eastAsia="Courier New" w:hAnsi="Times New Roman" w:cs="Times New Roman"/>
                <w:color w:val="000000"/>
                <w:sz w:val="16"/>
                <w:szCs w:val="16"/>
                <w:lang w:eastAsia="ro-RO" w:bidi="ro-RO"/>
              </w:rPr>
              <w:t xml:space="preserve"> din </w:t>
            </w:r>
            <w:proofErr w:type="spellStart"/>
            <w:r>
              <w:rPr>
                <w:rFonts w:ascii="Times New Roman" w:eastAsia="Courier New" w:hAnsi="Times New Roman" w:cs="Times New Roman"/>
                <w:color w:val="000000"/>
                <w:sz w:val="16"/>
                <w:szCs w:val="16"/>
                <w:lang w:eastAsia="ro-RO" w:bidi="ro-RO"/>
              </w:rPr>
              <w:t>abundenţă</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Peucedanum</w:t>
            </w:r>
            <w:proofErr w:type="spellEnd"/>
            <w:r>
              <w:rPr>
                <w:rFonts w:ascii="Times New Roman" w:eastAsia="Courier New" w:hAnsi="Times New Roman" w:cs="Times New Roman"/>
                <w:color w:val="000000"/>
                <w:sz w:val="16"/>
                <w:szCs w:val="16"/>
                <w:lang w:eastAsia="ro-RO" w:bidi="ro-RO"/>
              </w:rPr>
              <w:t xml:space="preserve">. </w:t>
            </w:r>
            <w:r w:rsidR="00DA53F4" w:rsidRPr="00DA53F4">
              <w:rPr>
                <w:rFonts w:ascii="Times New Roman" w:eastAsia="Courier New" w:hAnsi="Times New Roman" w:cs="Times New Roman"/>
                <w:color w:val="000000"/>
                <w:sz w:val="16"/>
                <w:szCs w:val="16"/>
                <w:lang w:eastAsia="ro-RO" w:bidi="ro-RO"/>
              </w:rPr>
              <w:t xml:space="preserve">A </w:t>
            </w:r>
            <w:proofErr w:type="spellStart"/>
            <w:r w:rsidR="00DA53F4" w:rsidRPr="00DA53F4">
              <w:rPr>
                <w:rFonts w:ascii="Times New Roman" w:eastAsia="Courier New" w:hAnsi="Times New Roman" w:cs="Times New Roman"/>
                <w:color w:val="000000"/>
                <w:sz w:val="16"/>
                <w:szCs w:val="16"/>
                <w:lang w:eastAsia="ro-RO" w:bidi="ro-RO"/>
              </w:rPr>
              <w:t>fost</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mult</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mai</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rar</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colectată</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în</w:t>
            </w:r>
            <w:proofErr w:type="spellEnd"/>
            <w:r w:rsidR="00DA53F4" w:rsidRPr="00DA53F4">
              <w:rPr>
                <w:rFonts w:ascii="Times New Roman" w:eastAsia="Courier New" w:hAnsi="Times New Roman" w:cs="Times New Roman"/>
                <w:color w:val="000000"/>
                <w:sz w:val="16"/>
                <w:szCs w:val="16"/>
                <w:lang w:eastAsia="ro-RO" w:bidi="ro-RO"/>
              </w:rPr>
              <w:t xml:space="preserve"> </w:t>
            </w:r>
            <w:proofErr w:type="spellStart"/>
            <w:r w:rsidR="00DA53F4" w:rsidRPr="00DA53F4">
              <w:rPr>
                <w:rFonts w:ascii="Times New Roman" w:eastAsia="Courier New" w:hAnsi="Times New Roman" w:cs="Times New Roman"/>
                <w:color w:val="000000"/>
                <w:sz w:val="16"/>
                <w:szCs w:val="16"/>
                <w:lang w:eastAsia="ro-RO" w:bidi="ro-RO"/>
              </w:rPr>
              <w:t>zonele</w:t>
            </w:r>
            <w:proofErr w:type="spellEnd"/>
            <w:r w:rsidR="00DA53F4" w:rsidRPr="00DA53F4">
              <w:rPr>
                <w:rFonts w:ascii="Times New Roman" w:eastAsia="Courier New" w:hAnsi="Times New Roman" w:cs="Times New Roman"/>
                <w:color w:val="000000"/>
                <w:sz w:val="16"/>
                <w:szCs w:val="16"/>
                <w:lang w:eastAsia="ro-RO" w:bidi="ro-RO"/>
              </w:rPr>
              <w:t xml:space="preserve"> montane </w:t>
            </w:r>
            <w:proofErr w:type="spellStart"/>
            <w:r w:rsidR="00DA53F4" w:rsidRPr="00DA53F4">
              <w:rPr>
                <w:rFonts w:ascii="Times New Roman" w:eastAsia="Courier New" w:hAnsi="Times New Roman" w:cs="Times New Roman"/>
                <w:color w:val="000000"/>
                <w:sz w:val="16"/>
                <w:szCs w:val="16"/>
                <w:lang w:eastAsia="ro-RO" w:bidi="ro-RO"/>
              </w:rPr>
              <w:t>calde</w:t>
            </w:r>
            <w:proofErr w:type="spellEnd"/>
          </w:p>
        </w:tc>
        <w:tc>
          <w:tcPr>
            <w:tcW w:w="2835" w:type="dxa"/>
            <w:shd w:val="clear" w:color="auto" w:fill="auto"/>
            <w:vAlign w:val="center"/>
          </w:tcPr>
          <w:p w14:paraId="507623FA" w14:textId="19A4C564" w:rsidR="00831787" w:rsidRPr="00744EBD" w:rsidRDefault="00DA53F4" w:rsidP="003D2CCB">
            <w:pPr>
              <w:widowControl w:val="0"/>
              <w:spacing w:after="0" w:line="240" w:lineRule="auto"/>
              <w:jc w:val="center"/>
              <w:rPr>
                <w:rFonts w:ascii="Times New Roman" w:eastAsia="Courier New" w:hAnsi="Times New Roman" w:cs="Times New Roman"/>
                <w:color w:val="000000"/>
                <w:sz w:val="16"/>
                <w:szCs w:val="16"/>
                <w:lang w:eastAsia="ro-RO" w:bidi="ro-RO"/>
              </w:rPr>
            </w:pPr>
            <w:r w:rsidRPr="00DA53F4">
              <w:rPr>
                <w:rFonts w:ascii="Times New Roman" w:eastAsia="Courier New" w:hAnsi="Times New Roman" w:cs="Times New Roman"/>
                <w:color w:val="000000"/>
                <w:sz w:val="16"/>
                <w:szCs w:val="16"/>
                <w:lang w:eastAsia="ro-RO" w:bidi="ro-RO"/>
              </w:rPr>
              <w:t xml:space="preserve">Conform </w:t>
            </w:r>
            <w:proofErr w:type="spellStart"/>
            <w:r w:rsidRPr="00DA53F4">
              <w:rPr>
                <w:rFonts w:ascii="Times New Roman" w:eastAsia="Courier New" w:hAnsi="Times New Roman" w:cs="Times New Roman"/>
                <w:color w:val="000000"/>
                <w:sz w:val="16"/>
                <w:szCs w:val="16"/>
                <w:lang w:eastAsia="ro-RO" w:bidi="ro-RO"/>
              </w:rPr>
              <w:t>datelor</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disponibile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până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prezent</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această</w:t>
            </w:r>
            <w:proofErr w:type="spellEnd"/>
            <w:r w:rsidR="003D2CCB">
              <w:rPr>
                <w:rFonts w:ascii="Times New Roman" w:eastAsia="Courier New" w:hAnsi="Times New Roman" w:cs="Times New Roman"/>
                <w:color w:val="000000"/>
                <w:sz w:val="16"/>
                <w:szCs w:val="16"/>
                <w:lang w:eastAsia="ro-RO" w:bidi="ro-RO"/>
              </w:rPr>
              <w:t xml:space="preserve"> specie </w:t>
            </w:r>
            <w:proofErr w:type="spellStart"/>
            <w:r w:rsidR="003D2CCB">
              <w:rPr>
                <w:rFonts w:ascii="Times New Roman" w:eastAsia="Courier New" w:hAnsi="Times New Roman" w:cs="Times New Roman"/>
                <w:color w:val="000000"/>
                <w:sz w:val="16"/>
                <w:szCs w:val="16"/>
                <w:lang w:eastAsia="ro-RO" w:bidi="ro-RO"/>
              </w:rPr>
              <w:t>este</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cunoscută</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doar</w:t>
            </w:r>
            <w:proofErr w:type="spellEnd"/>
            <w:r w:rsidR="003D2CCB">
              <w:rPr>
                <w:rFonts w:ascii="Times New Roman" w:eastAsia="Courier New" w:hAnsi="Times New Roman" w:cs="Times New Roman"/>
                <w:color w:val="000000"/>
                <w:sz w:val="16"/>
                <w:szCs w:val="16"/>
                <w:lang w:eastAsia="ro-RO" w:bidi="ro-RO"/>
              </w:rPr>
              <w:t xml:space="preserve"> din </w:t>
            </w:r>
            <w:r w:rsidRPr="00DA53F4">
              <w:rPr>
                <w:rFonts w:ascii="Times New Roman" w:eastAsia="Courier New" w:hAnsi="Times New Roman" w:cs="Times New Roman"/>
                <w:color w:val="000000"/>
                <w:sz w:val="16"/>
                <w:szCs w:val="16"/>
                <w:lang w:eastAsia="ro-RO" w:bidi="ro-RO"/>
              </w:rPr>
              <w:t xml:space="preserve">Europa, </w:t>
            </w:r>
            <w:proofErr w:type="spellStart"/>
            <w:r w:rsidRPr="00DA53F4">
              <w:rPr>
                <w:rFonts w:ascii="Times New Roman" w:eastAsia="Courier New" w:hAnsi="Times New Roman" w:cs="Times New Roman"/>
                <w:color w:val="000000"/>
                <w:sz w:val="16"/>
                <w:szCs w:val="16"/>
                <w:lang w:eastAsia="ro-RO" w:bidi="ro-RO"/>
              </w:rPr>
              <w:t>unde</w:t>
            </w:r>
            <w:proofErr w:type="spellEnd"/>
            <w:r w:rsidRPr="00DA53F4">
              <w:rPr>
                <w:rFonts w:ascii="Times New Roman" w:eastAsia="Courier New" w:hAnsi="Times New Roman" w:cs="Times New Roman"/>
                <w:color w:val="000000"/>
                <w:sz w:val="16"/>
                <w:szCs w:val="16"/>
                <w:lang w:eastAsia="ro-RO" w:bidi="ro-RO"/>
              </w:rPr>
              <w:t xml:space="preserve"> a </w:t>
            </w:r>
            <w:proofErr w:type="spellStart"/>
            <w:r w:rsidRPr="00DA53F4">
              <w:rPr>
                <w:rFonts w:ascii="Times New Roman" w:eastAsia="Courier New" w:hAnsi="Times New Roman" w:cs="Times New Roman"/>
                <w:color w:val="000000"/>
                <w:sz w:val="16"/>
                <w:szCs w:val="16"/>
                <w:lang w:eastAsia="ro-RO" w:bidi="ro-RO"/>
              </w:rPr>
              <w:t>fost</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semnalată</w:t>
            </w:r>
            <w:proofErr w:type="spellEnd"/>
            <w:r w:rsidRPr="00DA53F4">
              <w:rPr>
                <w:rFonts w:ascii="Times New Roman" w:eastAsia="Courier New" w:hAnsi="Times New Roman" w:cs="Times New Roman"/>
                <w:color w:val="000000"/>
                <w:sz w:val="16"/>
                <w:szCs w:val="16"/>
                <w:lang w:eastAsia="ro-RO" w:bidi="ro-RO"/>
              </w:rPr>
              <w:t xml:space="preserve"> din </w:t>
            </w:r>
            <w:proofErr w:type="spellStart"/>
            <w:r w:rsidRPr="00DA53F4">
              <w:rPr>
                <w:rFonts w:ascii="Times New Roman" w:eastAsia="Courier New" w:hAnsi="Times New Roman" w:cs="Times New Roman"/>
                <w:color w:val="000000"/>
                <w:sz w:val="16"/>
                <w:szCs w:val="16"/>
                <w:lang w:eastAsia="ro-RO" w:bidi="ro-RO"/>
              </w:rPr>
              <w:t>sud-estul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Angliei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nordul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Spaniei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şi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F</w:t>
            </w:r>
            <w:r w:rsidR="003D2CCB">
              <w:rPr>
                <w:rFonts w:ascii="Times New Roman" w:eastAsia="Courier New" w:hAnsi="Times New Roman" w:cs="Times New Roman"/>
                <w:color w:val="000000"/>
                <w:sz w:val="16"/>
                <w:szCs w:val="16"/>
                <w:lang w:eastAsia="ro-RO" w:bidi="ro-RO"/>
              </w:rPr>
              <w:t>ranţa</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până</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în</w:t>
            </w:r>
            <w:proofErr w:type="spellEnd"/>
            <w:r w:rsidR="003D2CCB">
              <w:rPr>
                <w:rFonts w:ascii="Times New Roman" w:eastAsia="Courier New" w:hAnsi="Times New Roman" w:cs="Times New Roman"/>
                <w:color w:val="000000"/>
                <w:sz w:val="16"/>
                <w:szCs w:val="16"/>
                <w:lang w:eastAsia="ro-RO" w:bidi="ro-RO"/>
              </w:rPr>
              <w:t xml:space="preserve"> Polonia, </w:t>
            </w:r>
            <w:proofErr w:type="spellStart"/>
            <w:r w:rsidR="003D2CCB">
              <w:rPr>
                <w:rFonts w:ascii="Times New Roman" w:eastAsia="Courier New" w:hAnsi="Times New Roman" w:cs="Times New Roman"/>
                <w:color w:val="000000"/>
                <w:sz w:val="16"/>
                <w:szCs w:val="16"/>
                <w:lang w:eastAsia="ro-RO" w:bidi="ro-RO"/>
              </w:rPr>
              <w:t>Ungaria</w:t>
            </w:r>
            <w:proofErr w:type="spellEnd"/>
            <w:r w:rsidR="003D2CCB">
              <w:rPr>
                <w:rFonts w:ascii="Times New Roman" w:eastAsia="Courier New" w:hAnsi="Times New Roman" w:cs="Times New Roman"/>
                <w:color w:val="000000"/>
                <w:sz w:val="16"/>
                <w:szCs w:val="16"/>
                <w:lang w:eastAsia="ro-RO" w:bidi="ro-RO"/>
              </w:rPr>
              <w:t xml:space="preserve">, </w:t>
            </w:r>
            <w:r w:rsidRPr="00DA53F4">
              <w:rPr>
                <w:rFonts w:ascii="Times New Roman" w:eastAsia="Courier New" w:hAnsi="Times New Roman" w:cs="Times New Roman"/>
                <w:color w:val="000000"/>
                <w:sz w:val="16"/>
                <w:szCs w:val="16"/>
                <w:lang w:eastAsia="ro-RO" w:bidi="ro-RO"/>
              </w:rPr>
              <w:t xml:space="preserve">Serbia, </w:t>
            </w:r>
            <w:proofErr w:type="spellStart"/>
            <w:r w:rsidRPr="00DA53F4">
              <w:rPr>
                <w:rFonts w:ascii="Times New Roman" w:eastAsia="Courier New" w:hAnsi="Times New Roman" w:cs="Times New Roman"/>
                <w:color w:val="000000"/>
                <w:sz w:val="16"/>
                <w:szCs w:val="16"/>
                <w:lang w:eastAsia="ro-RO" w:bidi="ro-RO"/>
              </w:rPr>
              <w:t>România</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şi</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sudul</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Ucrainei</w:t>
            </w:r>
            <w:proofErr w:type="spellEnd"/>
            <w:r>
              <w:rPr>
                <w:rFonts w:ascii="Times New Roman" w:eastAsia="Courier New" w:hAnsi="Times New Roman" w:cs="Times New Roman"/>
                <w:color w:val="000000"/>
                <w:sz w:val="16"/>
                <w:szCs w:val="16"/>
                <w:lang w:eastAsia="ro-RO" w:bidi="ro-RO"/>
              </w:rPr>
              <w:t>.</w:t>
            </w:r>
          </w:p>
        </w:tc>
        <w:tc>
          <w:tcPr>
            <w:tcW w:w="2567" w:type="dxa"/>
            <w:shd w:val="clear" w:color="auto" w:fill="auto"/>
            <w:vAlign w:val="center"/>
          </w:tcPr>
          <w:p w14:paraId="5F4F0F60" w14:textId="116649FF" w:rsidR="00831787" w:rsidRPr="00744EBD" w:rsidRDefault="00DA53F4" w:rsidP="003D2CCB">
            <w:pPr>
              <w:widowControl w:val="0"/>
              <w:spacing w:after="0" w:line="240" w:lineRule="auto"/>
              <w:jc w:val="center"/>
              <w:rPr>
                <w:rFonts w:ascii="Times New Roman" w:eastAsia="Courier New" w:hAnsi="Times New Roman" w:cs="Times New Roman"/>
                <w:bCs/>
                <w:color w:val="000000"/>
                <w:sz w:val="16"/>
                <w:szCs w:val="16"/>
                <w:lang w:eastAsia="ro-RO" w:bidi="ro-RO"/>
              </w:rPr>
            </w:pPr>
            <w:r w:rsidRPr="00DA53F4">
              <w:rPr>
                <w:rFonts w:ascii="Times New Roman" w:eastAsia="Courier New" w:hAnsi="Times New Roman" w:cs="Times New Roman"/>
                <w:bCs/>
                <w:color w:val="000000"/>
                <w:sz w:val="16"/>
                <w:szCs w:val="16"/>
                <w:lang w:eastAsia="ro-RO" w:bidi="ro-RO"/>
              </w:rPr>
              <w:t xml:space="preserve">Specie de </w:t>
            </w:r>
            <w:proofErr w:type="spellStart"/>
            <w:r w:rsidRPr="00DA53F4">
              <w:rPr>
                <w:rFonts w:ascii="Times New Roman" w:eastAsia="Courier New" w:hAnsi="Times New Roman" w:cs="Times New Roman"/>
                <w:bCs/>
                <w:color w:val="000000"/>
                <w:sz w:val="16"/>
                <w:szCs w:val="16"/>
                <w:lang w:eastAsia="ro-RO" w:bidi="ro-RO"/>
              </w:rPr>
              <w:t>talie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medie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anvergura</w:t>
            </w:r>
            <w:proofErr w:type="spellEnd"/>
            <w:r w:rsidRPr="00DA53F4">
              <w:rPr>
                <w:rFonts w:ascii="Times New Roman" w:eastAsia="Courier New" w:hAnsi="Times New Roman" w:cs="Times New Roman"/>
                <w:bCs/>
                <w:color w:val="000000"/>
                <w:sz w:val="16"/>
                <w:szCs w:val="16"/>
                <w:lang w:eastAsia="ro-RO" w:bidi="ro-RO"/>
              </w:rPr>
              <w:t xml:space="preserve"> de 42-60 mm), cu o </w:t>
            </w:r>
            <w:proofErr w:type="spellStart"/>
            <w:r w:rsidRPr="00DA53F4">
              <w:rPr>
                <w:rFonts w:ascii="Times New Roman" w:eastAsia="Courier New" w:hAnsi="Times New Roman" w:cs="Times New Roman"/>
                <w:bCs/>
                <w:color w:val="000000"/>
                <w:sz w:val="16"/>
                <w:szCs w:val="16"/>
                <w:lang w:eastAsia="ro-RO" w:bidi="ro-RO"/>
              </w:rPr>
              <w:t>var</w:t>
            </w:r>
            <w:r w:rsidR="003D2CCB">
              <w:rPr>
                <w:rFonts w:ascii="Times New Roman" w:eastAsia="Courier New" w:hAnsi="Times New Roman" w:cs="Times New Roman"/>
                <w:bCs/>
                <w:color w:val="000000"/>
                <w:sz w:val="16"/>
                <w:szCs w:val="16"/>
                <w:lang w:eastAsia="ro-RO" w:bidi="ro-RO"/>
              </w:rPr>
              <w:t>ietate</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003D2CCB">
              <w:rPr>
                <w:rFonts w:ascii="Times New Roman" w:eastAsia="Courier New" w:hAnsi="Times New Roman" w:cs="Times New Roman"/>
                <w:bCs/>
                <w:color w:val="000000"/>
                <w:sz w:val="16"/>
                <w:szCs w:val="16"/>
                <w:lang w:eastAsia="ro-RO" w:bidi="ro-RO"/>
              </w:rPr>
              <w:t>pronunțată</w:t>
            </w:r>
            <w:proofErr w:type="spellEnd"/>
            <w:r w:rsidR="003D2CCB">
              <w:rPr>
                <w:rFonts w:ascii="Times New Roman" w:eastAsia="Courier New" w:hAnsi="Times New Roman" w:cs="Times New Roman"/>
                <w:bCs/>
                <w:color w:val="000000"/>
                <w:sz w:val="16"/>
                <w:szCs w:val="16"/>
                <w:lang w:eastAsia="ro-RO" w:bidi="ro-RO"/>
              </w:rPr>
              <w:t xml:space="preserve"> a </w:t>
            </w:r>
            <w:proofErr w:type="spellStart"/>
            <w:r w:rsidR="003D2CCB">
              <w:rPr>
                <w:rFonts w:ascii="Times New Roman" w:eastAsia="Courier New" w:hAnsi="Times New Roman" w:cs="Times New Roman"/>
                <w:bCs/>
                <w:color w:val="000000"/>
                <w:sz w:val="16"/>
                <w:szCs w:val="16"/>
                <w:lang w:eastAsia="ro-RO" w:bidi="ro-RO"/>
              </w:rPr>
              <w:t>coloritului</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și</w:t>
            </w:r>
            <w:proofErr w:type="spellEnd"/>
            <w:r w:rsidRPr="00DA53F4">
              <w:rPr>
                <w:rFonts w:ascii="Times New Roman" w:eastAsia="Courier New" w:hAnsi="Times New Roman" w:cs="Times New Roman"/>
                <w:bCs/>
                <w:color w:val="000000"/>
                <w:sz w:val="16"/>
                <w:szCs w:val="16"/>
                <w:lang w:eastAsia="ro-RO" w:bidi="ro-RO"/>
              </w:rPr>
              <w:t xml:space="preserve"> un </w:t>
            </w:r>
            <w:proofErr w:type="spellStart"/>
            <w:r w:rsidRPr="00DA53F4">
              <w:rPr>
                <w:rFonts w:ascii="Times New Roman" w:eastAsia="Courier New" w:hAnsi="Times New Roman" w:cs="Times New Roman"/>
                <w:bCs/>
                <w:color w:val="000000"/>
                <w:sz w:val="16"/>
                <w:szCs w:val="16"/>
                <w:lang w:eastAsia="ro-RO" w:bidi="ro-RO"/>
              </w:rPr>
              <w:t>dimorfism</w:t>
            </w:r>
            <w:proofErr w:type="spellEnd"/>
            <w:r w:rsidRPr="00DA53F4">
              <w:rPr>
                <w:rFonts w:ascii="Times New Roman" w:eastAsia="Courier New" w:hAnsi="Times New Roman" w:cs="Times New Roman"/>
                <w:bCs/>
                <w:color w:val="000000"/>
                <w:sz w:val="16"/>
                <w:szCs w:val="16"/>
                <w:lang w:eastAsia="ro-RO" w:bidi="ro-RO"/>
              </w:rPr>
              <w:t xml:space="preserve"> sexual </w:t>
            </w:r>
            <w:proofErr w:type="spellStart"/>
            <w:r w:rsidRPr="00DA53F4">
              <w:rPr>
                <w:rFonts w:ascii="Times New Roman" w:eastAsia="Courier New" w:hAnsi="Times New Roman" w:cs="Times New Roman"/>
                <w:bCs/>
                <w:color w:val="000000"/>
                <w:sz w:val="16"/>
                <w:szCs w:val="16"/>
                <w:lang w:eastAsia="ro-RO" w:bidi="ro-RO"/>
              </w:rPr>
              <w:t>relativ</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discret</w:t>
            </w:r>
            <w:proofErr w:type="spellEnd"/>
          </w:p>
        </w:tc>
        <w:tc>
          <w:tcPr>
            <w:tcW w:w="1402" w:type="dxa"/>
            <w:shd w:val="clear" w:color="auto" w:fill="auto"/>
            <w:vAlign w:val="center"/>
          </w:tcPr>
          <w:p w14:paraId="770DC2BE" w14:textId="26C4B966" w:rsidR="00831787" w:rsidRPr="00744EBD" w:rsidRDefault="00DA53F4"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0D545233" w14:textId="77777777" w:rsidTr="00AD0864">
        <w:trPr>
          <w:trHeight w:val="1467"/>
          <w:jc w:val="center"/>
        </w:trPr>
        <w:tc>
          <w:tcPr>
            <w:tcW w:w="2978" w:type="dxa"/>
            <w:shd w:val="clear" w:color="auto" w:fill="auto"/>
            <w:vAlign w:val="center"/>
          </w:tcPr>
          <w:p w14:paraId="11A4834A" w14:textId="77777777" w:rsidR="007B7554"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1060 Lycaena dispar </w:t>
            </w:r>
          </w:p>
          <w:p w14:paraId="20D92B58" w14:textId="7253BDC8"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(future roşu de mlaştină)</w:t>
            </w:r>
          </w:p>
        </w:tc>
        <w:tc>
          <w:tcPr>
            <w:tcW w:w="2104" w:type="dxa"/>
            <w:shd w:val="clear" w:color="auto" w:fill="auto"/>
            <w:vAlign w:val="center"/>
          </w:tcPr>
          <w:p w14:paraId="4660A5F6"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04CBA3CA"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Specia preferă pajiștile nedisturbate de-a lungul malurilor răurilor și ale malurilor râurilor unde poate găsi planta alimentară larvă, docul mai mare de apă.</w:t>
            </w:r>
          </w:p>
        </w:tc>
        <w:tc>
          <w:tcPr>
            <w:tcW w:w="2835" w:type="dxa"/>
            <w:shd w:val="clear" w:color="auto" w:fill="auto"/>
            <w:vAlign w:val="center"/>
          </w:tcPr>
          <w:p w14:paraId="1357328F"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Este o specie de zonă umedă în declin în toată Europa.</w:t>
            </w:r>
          </w:p>
        </w:tc>
        <w:tc>
          <w:tcPr>
            <w:tcW w:w="2567" w:type="dxa"/>
            <w:shd w:val="clear" w:color="auto" w:fill="auto"/>
            <w:vAlign w:val="center"/>
          </w:tcPr>
          <w:p w14:paraId="133B57F1"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Trăiește pe pășuni îmbinate cu apă și mlăștinoase, la marginile cursurilor de apă.</w:t>
            </w:r>
          </w:p>
        </w:tc>
        <w:tc>
          <w:tcPr>
            <w:tcW w:w="1402" w:type="dxa"/>
            <w:shd w:val="clear" w:color="auto" w:fill="auto"/>
            <w:vAlign w:val="center"/>
          </w:tcPr>
          <w:p w14:paraId="66A970AC"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831787" w:rsidRPr="00744EBD" w14:paraId="05447AFF" w14:textId="77777777" w:rsidTr="00C10959">
        <w:trPr>
          <w:trHeight w:val="693"/>
          <w:jc w:val="center"/>
        </w:trPr>
        <w:tc>
          <w:tcPr>
            <w:tcW w:w="2978" w:type="dxa"/>
            <w:shd w:val="clear" w:color="auto" w:fill="auto"/>
            <w:vAlign w:val="center"/>
          </w:tcPr>
          <w:p w14:paraId="0BD317B7" w14:textId="2A64C849" w:rsidR="00831787" w:rsidRPr="00744EBD" w:rsidRDefault="00831787"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831787">
              <w:rPr>
                <w:rFonts w:ascii="Times New Roman" w:eastAsia="Times New Roman" w:hAnsi="Times New Roman" w:cs="Times New Roman"/>
                <w:sz w:val="16"/>
                <w:szCs w:val="16"/>
                <w:lang w:val="ro-RO" w:eastAsia="ro-RO" w:bidi="ro-RO"/>
              </w:rPr>
              <w:t>6966*Osmoderma eremita Complex (gândacul sihastru)</w:t>
            </w:r>
          </w:p>
        </w:tc>
        <w:tc>
          <w:tcPr>
            <w:tcW w:w="2104" w:type="dxa"/>
            <w:shd w:val="clear" w:color="auto" w:fill="auto"/>
            <w:vAlign w:val="center"/>
          </w:tcPr>
          <w:p w14:paraId="3C418D3D" w14:textId="6094DE3F" w:rsidR="00831787" w:rsidRPr="00744EBD" w:rsidRDefault="00DA53F4"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73780812" w14:textId="32DEC490" w:rsidR="00DA53F4" w:rsidRPr="00DA53F4"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DA53F4">
              <w:rPr>
                <w:rFonts w:ascii="Times New Roman" w:eastAsia="Courier New" w:hAnsi="Times New Roman" w:cs="Times New Roman"/>
                <w:color w:val="000000"/>
                <w:sz w:val="16"/>
                <w:szCs w:val="16"/>
                <w:lang w:eastAsia="ro-RO" w:bidi="ro-RO"/>
              </w:rPr>
              <w:t xml:space="preserve">Specie </w:t>
            </w:r>
            <w:proofErr w:type="spellStart"/>
            <w:r w:rsidRPr="00DA53F4">
              <w:rPr>
                <w:rFonts w:ascii="Times New Roman" w:eastAsia="Courier New" w:hAnsi="Times New Roman" w:cs="Times New Roman"/>
                <w:color w:val="000000"/>
                <w:sz w:val="16"/>
                <w:szCs w:val="16"/>
                <w:lang w:eastAsia="ro-RO" w:bidi="ro-RO"/>
              </w:rPr>
              <w:t>stenotopă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silvicolă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saproxilică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şi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xilodetriticolă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ce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preferă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pădurile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bătrâne</w:t>
            </w:r>
            <w:proofErr w:type="spellEnd"/>
          </w:p>
          <w:p w14:paraId="39D43B1F" w14:textId="5EDA9AD1" w:rsidR="00831787" w:rsidRPr="00744EBD"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DA53F4">
              <w:rPr>
                <w:rFonts w:ascii="Times New Roman" w:eastAsia="Courier New" w:hAnsi="Times New Roman" w:cs="Times New Roman"/>
                <w:color w:val="000000"/>
                <w:sz w:val="16"/>
                <w:szCs w:val="16"/>
                <w:lang w:eastAsia="ro-RO" w:bidi="ro-RO"/>
              </w:rPr>
              <w:t xml:space="preserve">de </w:t>
            </w:r>
            <w:proofErr w:type="spellStart"/>
            <w:r w:rsidRPr="00DA53F4">
              <w:rPr>
                <w:rFonts w:ascii="Times New Roman" w:eastAsia="Courier New" w:hAnsi="Times New Roman" w:cs="Times New Roman"/>
                <w:color w:val="000000"/>
                <w:sz w:val="16"/>
                <w:szCs w:val="16"/>
                <w:lang w:eastAsia="ro-RO" w:bidi="ro-RO"/>
              </w:rPr>
              <w:t>foioase</w:t>
            </w:r>
            <w:proofErr w:type="spellEnd"/>
            <w:r w:rsidRPr="00DA53F4">
              <w:rPr>
                <w:rFonts w:ascii="Times New Roman" w:eastAsia="Courier New" w:hAnsi="Times New Roman" w:cs="Times New Roman"/>
                <w:color w:val="000000"/>
                <w:sz w:val="16"/>
                <w:szCs w:val="16"/>
                <w:lang w:eastAsia="ro-RO" w:bidi="ro-RO"/>
              </w:rPr>
              <w:t xml:space="preserve"> cu zone </w:t>
            </w:r>
            <w:proofErr w:type="spellStart"/>
            <w:r w:rsidRPr="00DA53F4">
              <w:rPr>
                <w:rFonts w:ascii="Times New Roman" w:eastAsia="Courier New" w:hAnsi="Times New Roman" w:cs="Times New Roman"/>
                <w:color w:val="000000"/>
                <w:sz w:val="16"/>
                <w:szCs w:val="16"/>
                <w:lang w:eastAsia="ro-RO" w:bidi="ro-RO"/>
              </w:rPr>
              <w:t>deschise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parcuri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livezi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bătrâne</w:t>
            </w:r>
            <w:proofErr w:type="spellEnd"/>
            <w:r w:rsidRPr="00DA53F4">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0122F7F6" w14:textId="77777777" w:rsidR="00DA53F4" w:rsidRPr="00DA53F4"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DA53F4">
              <w:rPr>
                <w:rFonts w:ascii="Times New Roman" w:eastAsia="Courier New" w:hAnsi="Times New Roman" w:cs="Times New Roman"/>
                <w:color w:val="000000"/>
                <w:sz w:val="16"/>
                <w:szCs w:val="16"/>
                <w:lang w:eastAsia="ro-RO" w:bidi="ro-RO"/>
              </w:rPr>
              <w:t>Osmoderma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eremita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este</w:t>
            </w:r>
            <w:proofErr w:type="spellEnd"/>
            <w:r w:rsidRPr="00DA53F4">
              <w:rPr>
                <w:rFonts w:ascii="Times New Roman" w:eastAsia="Courier New" w:hAnsi="Times New Roman" w:cs="Times New Roman"/>
                <w:color w:val="000000"/>
                <w:sz w:val="16"/>
                <w:szCs w:val="16"/>
                <w:lang w:eastAsia="ro-RO" w:bidi="ro-RO"/>
              </w:rPr>
              <w:t xml:space="preserve"> o specie cu </w:t>
            </w:r>
            <w:proofErr w:type="spellStart"/>
            <w:r w:rsidRPr="00DA53F4">
              <w:rPr>
                <w:rFonts w:ascii="Times New Roman" w:eastAsia="Courier New" w:hAnsi="Times New Roman" w:cs="Times New Roman"/>
                <w:color w:val="000000"/>
                <w:sz w:val="16"/>
                <w:szCs w:val="16"/>
                <w:lang w:eastAsia="ro-RO" w:bidi="ro-RO"/>
              </w:rPr>
              <w:t>răspândire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europeană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România</w:t>
            </w:r>
            <w:proofErr w:type="spellEnd"/>
            <w:r w:rsidRPr="00DA53F4">
              <w:rPr>
                <w:rFonts w:ascii="Times New Roman" w:eastAsia="Courier New" w:hAnsi="Times New Roman" w:cs="Times New Roman"/>
                <w:color w:val="000000"/>
                <w:sz w:val="16"/>
                <w:szCs w:val="16"/>
                <w:lang w:eastAsia="ro-RO" w:bidi="ro-RO"/>
              </w:rPr>
              <w:t xml:space="preserve"> a </w:t>
            </w:r>
            <w:proofErr w:type="spellStart"/>
            <w:r w:rsidRPr="00DA53F4">
              <w:rPr>
                <w:rFonts w:ascii="Times New Roman" w:eastAsia="Courier New" w:hAnsi="Times New Roman" w:cs="Times New Roman"/>
                <w:color w:val="000000"/>
                <w:sz w:val="16"/>
                <w:szCs w:val="16"/>
                <w:lang w:eastAsia="ro-RO" w:bidi="ro-RO"/>
              </w:rPr>
              <w:t>fost</w:t>
            </w:r>
            <w:proofErr w:type="spellEnd"/>
          </w:p>
          <w:p w14:paraId="1DECE590" w14:textId="773B216D" w:rsidR="00831787" w:rsidRPr="00744EBD" w:rsidRDefault="00DA53F4" w:rsidP="003D2CCB">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DA53F4">
              <w:rPr>
                <w:rFonts w:ascii="Times New Roman" w:eastAsia="Courier New" w:hAnsi="Times New Roman" w:cs="Times New Roman"/>
                <w:color w:val="000000"/>
                <w:sz w:val="16"/>
                <w:szCs w:val="16"/>
                <w:lang w:eastAsia="ro-RO" w:bidi="ro-RO"/>
              </w:rPr>
              <w:t>citată</w:t>
            </w:r>
            <w:proofErr w:type="spellEnd"/>
            <w:r w:rsidRPr="00DA53F4">
              <w:rPr>
                <w:rFonts w:ascii="Times New Roman" w:eastAsia="Courier New" w:hAnsi="Times New Roman" w:cs="Times New Roman"/>
                <w:color w:val="000000"/>
                <w:sz w:val="16"/>
                <w:szCs w:val="16"/>
                <w:lang w:eastAsia="ro-RO" w:bidi="ro-RO"/>
              </w:rPr>
              <w:t xml:space="preserve"> de la </w:t>
            </w:r>
            <w:proofErr w:type="spellStart"/>
            <w:r w:rsidRPr="00DA53F4">
              <w:rPr>
                <w:rFonts w:ascii="Times New Roman" w:eastAsia="Courier New" w:hAnsi="Times New Roman" w:cs="Times New Roman"/>
                <w:color w:val="000000"/>
                <w:sz w:val="16"/>
                <w:szCs w:val="16"/>
                <w:lang w:eastAsia="ro-RO" w:bidi="ro-RO"/>
              </w:rPr>
              <w:t>Bradu</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Braşov</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Căldăruşani</w:t>
            </w:r>
            <w:proofErr w:type="spellEnd"/>
            <w:r w:rsidRPr="00DA53F4">
              <w:rPr>
                <w:rFonts w:ascii="Times New Roman" w:eastAsia="Courier New" w:hAnsi="Times New Roman" w:cs="Times New Roman"/>
                <w:color w:val="000000"/>
                <w:sz w:val="16"/>
                <w:szCs w:val="16"/>
                <w:lang w:eastAsia="ro-RO" w:bidi="ro-RO"/>
              </w:rPr>
              <w:t>, Cincu,</w:t>
            </w:r>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Comana</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Curtea</w:t>
            </w:r>
            <w:proofErr w:type="spellEnd"/>
            <w:r w:rsidR="003D2CCB">
              <w:rPr>
                <w:rFonts w:ascii="Times New Roman" w:eastAsia="Courier New" w:hAnsi="Times New Roman" w:cs="Times New Roman"/>
                <w:color w:val="000000"/>
                <w:sz w:val="16"/>
                <w:szCs w:val="16"/>
                <w:lang w:eastAsia="ro-RO" w:bidi="ro-RO"/>
              </w:rPr>
              <w:t xml:space="preserve"> de </w:t>
            </w:r>
            <w:proofErr w:type="spellStart"/>
            <w:r w:rsidR="003D2CCB">
              <w:rPr>
                <w:rFonts w:ascii="Times New Roman" w:eastAsia="Courier New" w:hAnsi="Times New Roman" w:cs="Times New Roman"/>
                <w:color w:val="000000"/>
                <w:sz w:val="16"/>
                <w:szCs w:val="16"/>
                <w:lang w:eastAsia="ro-RO" w:bidi="ro-RO"/>
              </w:rPr>
              <w:t>Argeş</w:t>
            </w:r>
            <w:proofErr w:type="spellEnd"/>
            <w:r w:rsidR="003D2CCB">
              <w:rPr>
                <w:rFonts w:ascii="Times New Roman" w:eastAsia="Courier New" w:hAnsi="Times New Roman" w:cs="Times New Roman"/>
                <w:color w:val="000000"/>
                <w:sz w:val="16"/>
                <w:szCs w:val="16"/>
                <w:lang w:eastAsia="ro-RO" w:bidi="ro-RO"/>
              </w:rPr>
              <w:t xml:space="preserve">, Deva, </w:t>
            </w:r>
            <w:proofErr w:type="spellStart"/>
            <w:r w:rsidR="003D2CCB">
              <w:rPr>
                <w:rFonts w:ascii="Times New Roman" w:eastAsia="Courier New" w:hAnsi="Times New Roman" w:cs="Times New Roman"/>
                <w:color w:val="000000"/>
                <w:sz w:val="16"/>
                <w:szCs w:val="16"/>
                <w:lang w:eastAsia="ro-RO" w:bidi="ro-RO"/>
              </w:rPr>
              <w:t>Făgăraş</w:t>
            </w:r>
            <w:proofErr w:type="spellEnd"/>
            <w:r w:rsidR="003D2CCB">
              <w:rPr>
                <w:rFonts w:ascii="Times New Roman" w:eastAsia="Courier New" w:hAnsi="Times New Roman" w:cs="Times New Roman"/>
                <w:color w:val="000000"/>
                <w:sz w:val="16"/>
                <w:szCs w:val="16"/>
                <w:lang w:eastAsia="ro-RO" w:bidi="ro-RO"/>
              </w:rPr>
              <w:t xml:space="preserve">, Greci, </w:t>
            </w:r>
            <w:proofErr w:type="spellStart"/>
            <w:r w:rsidR="003D2CCB">
              <w:rPr>
                <w:rFonts w:ascii="Times New Roman" w:eastAsia="Courier New" w:hAnsi="Times New Roman" w:cs="Times New Roman"/>
                <w:color w:val="000000"/>
                <w:sz w:val="16"/>
                <w:szCs w:val="16"/>
                <w:lang w:eastAsia="ro-RO" w:bidi="ro-RO"/>
              </w:rPr>
              <w:t>Haţeg</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Mediaş</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Orlat</w:t>
            </w:r>
            <w:proofErr w:type="spellEnd"/>
            <w:r w:rsidRPr="00DA53F4">
              <w:rPr>
                <w:rFonts w:ascii="Times New Roman" w:eastAsia="Courier New" w:hAnsi="Times New Roman" w:cs="Times New Roman"/>
                <w:color w:val="000000"/>
                <w:sz w:val="16"/>
                <w:szCs w:val="16"/>
                <w:lang w:eastAsia="ro-RO" w:bidi="ro-RO"/>
              </w:rPr>
              <w:t xml:space="preserve"> (Sibiu), </w:t>
            </w:r>
            <w:proofErr w:type="spellStart"/>
            <w:r w:rsidRPr="00DA53F4">
              <w:rPr>
                <w:rFonts w:ascii="Times New Roman" w:eastAsia="Courier New" w:hAnsi="Times New Roman" w:cs="Times New Roman"/>
                <w:color w:val="000000"/>
                <w:sz w:val="16"/>
                <w:szCs w:val="16"/>
                <w:lang w:eastAsia="ro-RO" w:bidi="ro-RO"/>
              </w:rPr>
              <w:t>Parcul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Naţional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Defileul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Jiului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Postăvarul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Ru</w:t>
            </w:r>
            <w:r w:rsidR="003D2CCB">
              <w:rPr>
                <w:rFonts w:ascii="Times New Roman" w:eastAsia="Courier New" w:hAnsi="Times New Roman" w:cs="Times New Roman"/>
                <w:color w:val="000000"/>
                <w:sz w:val="16"/>
                <w:szCs w:val="16"/>
                <w:lang w:eastAsia="ro-RO" w:bidi="ro-RO"/>
              </w:rPr>
              <w:t>căr</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Reghin</w:t>
            </w:r>
            <w:proofErr w:type="spellEnd"/>
            <w:r w:rsidR="003D2CCB">
              <w:rPr>
                <w:rFonts w:ascii="Times New Roman" w:eastAsia="Courier New" w:hAnsi="Times New Roman" w:cs="Times New Roman"/>
                <w:color w:val="000000"/>
                <w:sz w:val="16"/>
                <w:szCs w:val="16"/>
                <w:lang w:eastAsia="ro-RO" w:bidi="ro-RO"/>
              </w:rPr>
              <w:t xml:space="preserve">, Sibiu, </w:t>
            </w:r>
            <w:proofErr w:type="spellStart"/>
            <w:r w:rsidR="003D2CCB">
              <w:rPr>
                <w:rFonts w:ascii="Times New Roman" w:eastAsia="Courier New" w:hAnsi="Times New Roman" w:cs="Times New Roman"/>
                <w:color w:val="000000"/>
                <w:sz w:val="16"/>
                <w:szCs w:val="16"/>
                <w:lang w:eastAsia="ro-RO" w:bidi="ro-RO"/>
              </w:rPr>
              <w:t>Sighişoara</w:t>
            </w:r>
            <w:proofErr w:type="spellEnd"/>
            <w:r w:rsidR="003D2CCB">
              <w:rPr>
                <w:rFonts w:ascii="Times New Roman" w:eastAsia="Courier New" w:hAnsi="Times New Roman" w:cs="Times New Roman"/>
                <w:color w:val="000000"/>
                <w:sz w:val="16"/>
                <w:szCs w:val="16"/>
                <w:lang w:eastAsia="ro-RO" w:bidi="ro-RO"/>
              </w:rPr>
              <w:t xml:space="preserve">, </w:t>
            </w:r>
            <w:r w:rsidRPr="00DA53F4">
              <w:rPr>
                <w:rFonts w:ascii="Times New Roman" w:eastAsia="Courier New" w:hAnsi="Times New Roman" w:cs="Times New Roman"/>
                <w:color w:val="000000"/>
                <w:sz w:val="16"/>
                <w:szCs w:val="16"/>
                <w:lang w:eastAsia="ro-RO" w:bidi="ro-RO"/>
              </w:rPr>
              <w:t xml:space="preserve">Valea </w:t>
            </w:r>
            <w:proofErr w:type="spellStart"/>
            <w:r w:rsidRPr="00DA53F4">
              <w:rPr>
                <w:rFonts w:ascii="Times New Roman" w:eastAsia="Courier New" w:hAnsi="Times New Roman" w:cs="Times New Roman"/>
                <w:color w:val="000000"/>
                <w:sz w:val="16"/>
                <w:szCs w:val="16"/>
                <w:lang w:eastAsia="ro-RO" w:bidi="ro-RO"/>
              </w:rPr>
              <w:t>Lotrişor</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Parcul</w:t>
            </w:r>
            <w:proofErr w:type="spellEnd"/>
            <w:r w:rsidRPr="00DA53F4">
              <w:rPr>
                <w:rFonts w:ascii="Times New Roman" w:eastAsia="Courier New" w:hAnsi="Times New Roman" w:cs="Times New Roman"/>
                <w:color w:val="000000"/>
                <w:sz w:val="16"/>
                <w:szCs w:val="16"/>
                <w:lang w:eastAsia="ro-RO" w:bidi="ro-RO"/>
              </w:rPr>
              <w:t xml:space="preserve"> Natural </w:t>
            </w:r>
            <w:proofErr w:type="spellStart"/>
            <w:r w:rsidRPr="00DA53F4">
              <w:rPr>
                <w:rFonts w:ascii="Times New Roman" w:eastAsia="Courier New" w:hAnsi="Times New Roman" w:cs="Times New Roman"/>
                <w:color w:val="000000"/>
                <w:sz w:val="16"/>
                <w:szCs w:val="16"/>
                <w:lang w:eastAsia="ro-RO" w:bidi="ro-RO"/>
              </w:rPr>
              <w:lastRenderedPageBreak/>
              <w:t>Cozia</w:t>
            </w:r>
            <w:proofErr w:type="spellEnd"/>
            <w:r w:rsidRPr="00DA53F4">
              <w:rPr>
                <w:rFonts w:ascii="Times New Roman" w:eastAsia="Courier New" w:hAnsi="Times New Roman" w:cs="Times New Roman"/>
                <w:color w:val="000000"/>
                <w:sz w:val="16"/>
                <w:szCs w:val="16"/>
                <w:lang w:eastAsia="ro-RO" w:bidi="ro-RO"/>
              </w:rPr>
              <w:t>).</w:t>
            </w:r>
          </w:p>
        </w:tc>
        <w:tc>
          <w:tcPr>
            <w:tcW w:w="2567" w:type="dxa"/>
            <w:shd w:val="clear" w:color="auto" w:fill="auto"/>
            <w:vAlign w:val="center"/>
          </w:tcPr>
          <w:p w14:paraId="6C554260" w14:textId="77777777" w:rsidR="00DA53F4" w:rsidRPr="00DA53F4" w:rsidRDefault="00DA53F4"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DA53F4">
              <w:rPr>
                <w:rFonts w:ascii="Times New Roman" w:eastAsia="Courier New" w:hAnsi="Times New Roman" w:cs="Times New Roman"/>
                <w:bCs/>
                <w:color w:val="000000"/>
                <w:sz w:val="16"/>
                <w:szCs w:val="16"/>
                <w:lang w:eastAsia="ro-RO" w:bidi="ro-RO"/>
              </w:rPr>
              <w:lastRenderedPageBreak/>
              <w:t xml:space="preserve">Coleopter mare, cu </w:t>
            </w:r>
            <w:proofErr w:type="spellStart"/>
            <w:r w:rsidRPr="00DA53F4">
              <w:rPr>
                <w:rFonts w:ascii="Times New Roman" w:eastAsia="Courier New" w:hAnsi="Times New Roman" w:cs="Times New Roman"/>
                <w:bCs/>
                <w:color w:val="000000"/>
                <w:sz w:val="16"/>
                <w:szCs w:val="16"/>
                <w:lang w:eastAsia="ro-RO" w:bidi="ro-RO"/>
              </w:rPr>
              <w:t>lungimea</w:t>
            </w:r>
            <w:proofErr w:type="spellEnd"/>
            <w:r w:rsidRPr="00DA53F4">
              <w:rPr>
                <w:rFonts w:ascii="Times New Roman" w:eastAsia="Courier New" w:hAnsi="Times New Roman" w:cs="Times New Roman"/>
                <w:bCs/>
                <w:color w:val="000000"/>
                <w:sz w:val="16"/>
                <w:szCs w:val="16"/>
                <w:lang w:eastAsia="ro-RO" w:bidi="ro-RO"/>
              </w:rPr>
              <w:t xml:space="preserve"> de 26-32 mm. Corp </w:t>
            </w:r>
            <w:proofErr w:type="spellStart"/>
            <w:r w:rsidRPr="00DA53F4">
              <w:rPr>
                <w:rFonts w:ascii="Times New Roman" w:eastAsia="Courier New" w:hAnsi="Times New Roman" w:cs="Times New Roman"/>
                <w:bCs/>
                <w:color w:val="000000"/>
                <w:sz w:val="16"/>
                <w:szCs w:val="16"/>
                <w:lang w:eastAsia="ro-RO" w:bidi="ro-RO"/>
              </w:rPr>
              <w:t>brun</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închis</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sau</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negru-cafeniu</w:t>
            </w:r>
            <w:proofErr w:type="spellEnd"/>
            <w:r w:rsidRPr="00DA53F4">
              <w:rPr>
                <w:rFonts w:ascii="Times New Roman" w:eastAsia="Courier New" w:hAnsi="Times New Roman" w:cs="Times New Roman"/>
                <w:bCs/>
                <w:color w:val="000000"/>
                <w:sz w:val="16"/>
                <w:szCs w:val="16"/>
                <w:lang w:eastAsia="ro-RO" w:bidi="ro-RO"/>
              </w:rPr>
              <w:t>, cu</w:t>
            </w:r>
          </w:p>
          <w:p w14:paraId="1DE03F7C" w14:textId="77777777" w:rsidR="00DA53F4" w:rsidRPr="00DA53F4" w:rsidRDefault="00DA53F4"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DA53F4">
              <w:rPr>
                <w:rFonts w:ascii="Times New Roman" w:eastAsia="Courier New" w:hAnsi="Times New Roman" w:cs="Times New Roman"/>
                <w:bCs/>
                <w:color w:val="000000"/>
                <w:sz w:val="16"/>
                <w:szCs w:val="16"/>
                <w:lang w:eastAsia="ro-RO" w:bidi="ro-RO"/>
              </w:rPr>
              <w:t>luciu</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bronzat</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glabru</w:t>
            </w:r>
            <w:proofErr w:type="spellEnd"/>
            <w:r w:rsidRPr="00DA53F4">
              <w:rPr>
                <w:rFonts w:ascii="Times New Roman" w:eastAsia="Courier New" w:hAnsi="Times New Roman" w:cs="Times New Roman"/>
                <w:bCs/>
                <w:color w:val="000000"/>
                <w:sz w:val="16"/>
                <w:szCs w:val="16"/>
                <w:lang w:eastAsia="ro-RO" w:bidi="ro-RO"/>
              </w:rPr>
              <w:t xml:space="preserve"> dorsal. La </w:t>
            </w:r>
            <w:proofErr w:type="spellStart"/>
            <w:r w:rsidRPr="00DA53F4">
              <w:rPr>
                <w:rFonts w:ascii="Times New Roman" w:eastAsia="Courier New" w:hAnsi="Times New Roman" w:cs="Times New Roman"/>
                <w:bCs/>
                <w:color w:val="000000"/>
                <w:sz w:val="16"/>
                <w:szCs w:val="16"/>
                <w:lang w:eastAsia="ro-RO" w:bidi="ro-RO"/>
              </w:rPr>
              <w:t>mascul</w:t>
            </w:r>
            <w:proofErr w:type="spellEnd"/>
            <w:r w:rsidRPr="00DA53F4">
              <w:rPr>
                <w:rFonts w:ascii="Times New Roman" w:eastAsia="Courier New" w:hAnsi="Times New Roman" w:cs="Times New Roman"/>
                <w:bCs/>
                <w:color w:val="000000"/>
                <w:sz w:val="16"/>
                <w:szCs w:val="16"/>
                <w:lang w:eastAsia="ro-RO" w:bidi="ro-RO"/>
              </w:rPr>
              <w:t xml:space="preserve">, capul </w:t>
            </w:r>
            <w:proofErr w:type="spellStart"/>
            <w:r w:rsidRPr="00DA53F4">
              <w:rPr>
                <w:rFonts w:ascii="Times New Roman" w:eastAsia="Courier New" w:hAnsi="Times New Roman" w:cs="Times New Roman"/>
                <w:bCs/>
                <w:color w:val="000000"/>
                <w:sz w:val="16"/>
                <w:szCs w:val="16"/>
                <w:lang w:eastAsia="ro-RO" w:bidi="ro-RO"/>
              </w:rPr>
              <w:t>prezintă</w:t>
            </w:r>
            <w:proofErr w:type="spellEnd"/>
            <w:r w:rsidRPr="00DA53F4">
              <w:rPr>
                <w:rFonts w:ascii="Times New Roman" w:eastAsia="Courier New" w:hAnsi="Times New Roman" w:cs="Times New Roman"/>
                <w:bCs/>
                <w:color w:val="000000"/>
                <w:sz w:val="16"/>
                <w:szCs w:val="16"/>
                <w:lang w:eastAsia="ro-RO" w:bidi="ro-RO"/>
              </w:rPr>
              <w:t xml:space="preserve"> o </w:t>
            </w:r>
            <w:proofErr w:type="spellStart"/>
            <w:r w:rsidRPr="00DA53F4">
              <w:rPr>
                <w:rFonts w:ascii="Times New Roman" w:eastAsia="Courier New" w:hAnsi="Times New Roman" w:cs="Times New Roman"/>
                <w:bCs/>
                <w:color w:val="000000"/>
                <w:sz w:val="16"/>
                <w:szCs w:val="16"/>
                <w:lang w:eastAsia="ro-RO" w:bidi="ro-RO"/>
              </w:rPr>
              <w:t>impresiune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dorsală</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unghiurile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posterioare</w:t>
            </w:r>
            <w:proofErr w:type="spellEnd"/>
          </w:p>
          <w:p w14:paraId="3EF02D06" w14:textId="77777777" w:rsidR="00DA53F4" w:rsidRPr="00DA53F4" w:rsidRDefault="00DA53F4"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DA53F4">
              <w:rPr>
                <w:rFonts w:ascii="Times New Roman" w:eastAsia="Courier New" w:hAnsi="Times New Roman" w:cs="Times New Roman"/>
                <w:bCs/>
                <w:color w:val="000000"/>
                <w:sz w:val="16"/>
                <w:szCs w:val="16"/>
                <w:lang w:eastAsia="ro-RO" w:bidi="ro-RO"/>
              </w:rPr>
              <w:t xml:space="preserve">ale </w:t>
            </w:r>
            <w:proofErr w:type="spellStart"/>
            <w:r w:rsidRPr="00DA53F4">
              <w:rPr>
                <w:rFonts w:ascii="Times New Roman" w:eastAsia="Courier New" w:hAnsi="Times New Roman" w:cs="Times New Roman"/>
                <w:bCs/>
                <w:color w:val="000000"/>
                <w:sz w:val="16"/>
                <w:szCs w:val="16"/>
                <w:lang w:eastAsia="ro-RO" w:bidi="ro-RO"/>
              </w:rPr>
              <w:t>pronotului</w:t>
            </w:r>
            <w:proofErr w:type="spellEnd"/>
            <w:r w:rsidRPr="00DA53F4">
              <w:rPr>
                <w:rFonts w:ascii="Times New Roman" w:eastAsia="Courier New" w:hAnsi="Times New Roman" w:cs="Times New Roman"/>
                <w:bCs/>
                <w:color w:val="000000"/>
                <w:sz w:val="16"/>
                <w:szCs w:val="16"/>
                <w:lang w:eastAsia="ro-RO" w:bidi="ro-RO"/>
              </w:rPr>
              <w:t xml:space="preserve"> sunt </w:t>
            </w:r>
            <w:proofErr w:type="spellStart"/>
            <w:r w:rsidRPr="00DA53F4">
              <w:rPr>
                <w:rFonts w:ascii="Times New Roman" w:eastAsia="Courier New" w:hAnsi="Times New Roman" w:cs="Times New Roman"/>
                <w:bCs/>
                <w:color w:val="000000"/>
                <w:sz w:val="16"/>
                <w:szCs w:val="16"/>
                <w:lang w:eastAsia="ro-RO" w:bidi="ro-RO"/>
              </w:rPr>
              <w:t>ascuţite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şi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puţin</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proeminente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discul</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pronotului</w:t>
            </w:r>
            <w:proofErr w:type="spellEnd"/>
            <w:r w:rsidRPr="00DA53F4">
              <w:rPr>
                <w:rFonts w:ascii="Times New Roman" w:eastAsia="Courier New" w:hAnsi="Times New Roman" w:cs="Times New Roman"/>
                <w:bCs/>
                <w:color w:val="000000"/>
                <w:sz w:val="16"/>
                <w:szCs w:val="16"/>
                <w:lang w:eastAsia="ro-RO" w:bidi="ro-RO"/>
              </w:rPr>
              <w:t xml:space="preserve"> are un </w:t>
            </w:r>
            <w:proofErr w:type="spellStart"/>
            <w:r w:rsidRPr="00DA53F4">
              <w:rPr>
                <w:rFonts w:ascii="Times New Roman" w:eastAsia="Courier New" w:hAnsi="Times New Roman" w:cs="Times New Roman"/>
                <w:bCs/>
                <w:color w:val="000000"/>
                <w:sz w:val="16"/>
                <w:szCs w:val="16"/>
                <w:lang w:eastAsia="ro-RO" w:bidi="ro-RO"/>
              </w:rPr>
              <w:lastRenderedPageBreak/>
              <w:t>şanţ</w:t>
            </w:r>
            <w:proofErr w:type="spellEnd"/>
            <w:r w:rsidRPr="00DA53F4">
              <w:rPr>
                <w:rFonts w:ascii="Times New Roman" w:eastAsia="Courier New" w:hAnsi="Times New Roman" w:cs="Times New Roman"/>
                <w:bCs/>
                <w:color w:val="000000"/>
                <w:sz w:val="16"/>
                <w:szCs w:val="16"/>
                <w:lang w:eastAsia="ro-RO" w:bidi="ro-RO"/>
              </w:rPr>
              <w:t xml:space="preserve"> longitudinal, median,</w:t>
            </w:r>
          </w:p>
          <w:p w14:paraId="242F7BDD" w14:textId="1EFC02C4" w:rsidR="00831787" w:rsidRPr="00744EBD" w:rsidRDefault="00DA53F4"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DA53F4">
              <w:rPr>
                <w:rFonts w:ascii="Times New Roman" w:eastAsia="Courier New" w:hAnsi="Times New Roman" w:cs="Times New Roman"/>
                <w:bCs/>
                <w:color w:val="000000"/>
                <w:sz w:val="16"/>
                <w:szCs w:val="16"/>
                <w:lang w:eastAsia="ro-RO" w:bidi="ro-RO"/>
              </w:rPr>
              <w:t>mărginit</w:t>
            </w:r>
            <w:proofErr w:type="spellEnd"/>
            <w:r w:rsidRPr="00DA53F4">
              <w:rPr>
                <w:rFonts w:ascii="Times New Roman" w:eastAsia="Courier New" w:hAnsi="Times New Roman" w:cs="Times New Roman"/>
                <w:bCs/>
                <w:color w:val="000000"/>
                <w:sz w:val="16"/>
                <w:szCs w:val="16"/>
                <w:lang w:eastAsia="ro-RO" w:bidi="ro-RO"/>
              </w:rPr>
              <w:t xml:space="preserve"> lateral de o </w:t>
            </w:r>
            <w:proofErr w:type="spellStart"/>
            <w:r w:rsidRPr="00DA53F4">
              <w:rPr>
                <w:rFonts w:ascii="Times New Roman" w:eastAsia="Courier New" w:hAnsi="Times New Roman" w:cs="Times New Roman"/>
                <w:bCs/>
                <w:color w:val="000000"/>
                <w:sz w:val="16"/>
                <w:szCs w:val="16"/>
                <w:lang w:eastAsia="ro-RO" w:bidi="ro-RO"/>
              </w:rPr>
              <w:t>carenă</w:t>
            </w:r>
            <w:proofErr w:type="spellEnd"/>
            <w:r w:rsidRPr="00DA53F4">
              <w:rPr>
                <w:rFonts w:ascii="Times New Roman" w:eastAsia="Courier New" w:hAnsi="Times New Roman" w:cs="Times New Roman"/>
                <w:bCs/>
                <w:color w:val="000000"/>
                <w:sz w:val="16"/>
                <w:szCs w:val="16"/>
                <w:lang w:eastAsia="ro-RO" w:bidi="ro-RO"/>
              </w:rPr>
              <w:t xml:space="preserve">, anterior </w:t>
            </w:r>
            <w:proofErr w:type="spellStart"/>
            <w:r w:rsidRPr="00DA53F4">
              <w:rPr>
                <w:rFonts w:ascii="Times New Roman" w:eastAsia="Courier New" w:hAnsi="Times New Roman" w:cs="Times New Roman"/>
                <w:bCs/>
                <w:color w:val="000000"/>
                <w:sz w:val="16"/>
                <w:szCs w:val="16"/>
                <w:lang w:eastAsia="ro-RO" w:bidi="ro-RO"/>
              </w:rPr>
              <w:t>terminându</w:t>
            </w:r>
            <w:proofErr w:type="spellEnd"/>
            <w:r w:rsidRPr="00DA53F4">
              <w:rPr>
                <w:rFonts w:ascii="Times New Roman" w:eastAsia="Courier New" w:hAnsi="Times New Roman" w:cs="Times New Roman"/>
                <w:bCs/>
                <w:color w:val="000000"/>
                <w:sz w:val="16"/>
                <w:szCs w:val="16"/>
                <w:lang w:eastAsia="ro-RO" w:bidi="ro-RO"/>
              </w:rPr>
              <w:t xml:space="preserve">-se cu un </w:t>
            </w:r>
            <w:proofErr w:type="spellStart"/>
            <w:r w:rsidRPr="00DA53F4">
              <w:rPr>
                <w:rFonts w:ascii="Times New Roman" w:eastAsia="Courier New" w:hAnsi="Times New Roman" w:cs="Times New Roman"/>
                <w:bCs/>
                <w:color w:val="000000"/>
                <w:sz w:val="16"/>
                <w:szCs w:val="16"/>
                <w:lang w:eastAsia="ro-RO" w:bidi="ro-RO"/>
              </w:rPr>
              <w:t>tubercul</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ascuţit</w:t>
            </w:r>
            <w:proofErr w:type="spellEnd"/>
            <w:r w:rsidRPr="00DA53F4">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4CAF89C0" w14:textId="279F9A8A" w:rsidR="00831787" w:rsidRPr="00744EBD" w:rsidRDefault="00DA53F4"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lastRenderedPageBreak/>
              <w:t>Nu este cazul</w:t>
            </w:r>
          </w:p>
        </w:tc>
      </w:tr>
      <w:tr w:rsidR="00831787" w:rsidRPr="00744EBD" w14:paraId="5048D733" w14:textId="77777777" w:rsidTr="00DA53F4">
        <w:trPr>
          <w:trHeight w:val="1467"/>
          <w:jc w:val="center"/>
        </w:trPr>
        <w:tc>
          <w:tcPr>
            <w:tcW w:w="2978" w:type="dxa"/>
            <w:shd w:val="clear" w:color="auto" w:fill="auto"/>
            <w:vAlign w:val="center"/>
          </w:tcPr>
          <w:p w14:paraId="52808181" w14:textId="34286088" w:rsidR="00831787" w:rsidRPr="00744EBD" w:rsidRDefault="00831787"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831787">
              <w:rPr>
                <w:rFonts w:ascii="Times New Roman" w:eastAsia="Times New Roman" w:hAnsi="Times New Roman" w:cs="Times New Roman"/>
                <w:sz w:val="16"/>
                <w:szCs w:val="16"/>
                <w:lang w:val="ro-RO" w:eastAsia="ro-RO" w:bidi="ro-RO"/>
              </w:rPr>
              <w:t>4020  Pilemia tigrina (gândac)</w:t>
            </w:r>
          </w:p>
        </w:tc>
        <w:tc>
          <w:tcPr>
            <w:tcW w:w="2104" w:type="dxa"/>
            <w:shd w:val="clear" w:color="auto" w:fill="auto"/>
            <w:vAlign w:val="center"/>
          </w:tcPr>
          <w:p w14:paraId="26F5172B" w14:textId="32A0E041" w:rsidR="00831787" w:rsidRPr="00744EBD" w:rsidRDefault="00DA53F4"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349B932F" w14:textId="09BDD15A" w:rsidR="00DA53F4" w:rsidRPr="00DA53F4" w:rsidRDefault="00DA53F4" w:rsidP="003D2CCB">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pajiști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xerofile</w:t>
            </w:r>
            <w:proofErr w:type="spellEnd"/>
            <w:r w:rsidRPr="00DA53F4">
              <w:rPr>
                <w:rFonts w:ascii="Times New Roman" w:eastAsia="Courier New" w:hAnsi="Times New Roman" w:cs="Times New Roman"/>
                <w:color w:val="000000"/>
                <w:sz w:val="16"/>
                <w:szCs w:val="16"/>
                <w:lang w:eastAsia="ro-RO" w:bidi="ro-RO"/>
              </w:rPr>
              <w:t xml:space="preserve"> cu </w:t>
            </w:r>
            <w:proofErr w:type="spellStart"/>
            <w:r w:rsidRPr="00DA53F4">
              <w:rPr>
                <w:rFonts w:ascii="Times New Roman" w:eastAsia="Courier New" w:hAnsi="Times New Roman" w:cs="Times New Roman"/>
                <w:color w:val="000000"/>
                <w:sz w:val="16"/>
                <w:szCs w:val="16"/>
                <w:lang w:eastAsia="ro-RO" w:bidi="ro-RO"/>
              </w:rPr>
              <w:t>caracter</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stepic</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unde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există</w:t>
            </w:r>
            <w:proofErr w:type="spellEnd"/>
            <w:r w:rsidRPr="00DA53F4">
              <w:rPr>
                <w:rFonts w:ascii="Times New Roman" w:eastAsia="Courier New" w:hAnsi="Times New Roman" w:cs="Times New Roman"/>
                <w:color w:val="000000"/>
                <w:sz w:val="16"/>
                <w:szCs w:val="16"/>
                <w:lang w:eastAsia="ro-RO" w:bidi="ro-RO"/>
              </w:rPr>
              <w:t xml:space="preserve"> planta </w:t>
            </w:r>
            <w:proofErr w:type="spellStart"/>
            <w:r w:rsidRPr="00DA53F4">
              <w:rPr>
                <w:rFonts w:ascii="Times New Roman" w:eastAsia="Courier New" w:hAnsi="Times New Roman" w:cs="Times New Roman"/>
                <w:color w:val="000000"/>
                <w:sz w:val="16"/>
                <w:szCs w:val="16"/>
                <w:lang w:eastAsia="ro-RO" w:bidi="ro-RO"/>
              </w:rPr>
              <w:t>gazdă</w:t>
            </w:r>
            <w:proofErr w:type="spellEnd"/>
            <w:r w:rsidRPr="00DA53F4">
              <w:rPr>
                <w:rFonts w:ascii="Times New Roman" w:eastAsia="Courier New" w:hAnsi="Times New Roman" w:cs="Times New Roman"/>
                <w:color w:val="000000"/>
                <w:sz w:val="16"/>
                <w:szCs w:val="16"/>
                <w:lang w:eastAsia="ro-RO" w:bidi="ro-RO"/>
              </w:rPr>
              <w:t xml:space="preserve"> Anchusa </w:t>
            </w:r>
            <w:proofErr w:type="spellStart"/>
            <w:r w:rsidRPr="00DA53F4">
              <w:rPr>
                <w:rFonts w:ascii="Times New Roman" w:eastAsia="Courier New" w:hAnsi="Times New Roman" w:cs="Times New Roman"/>
                <w:color w:val="000000"/>
                <w:sz w:val="16"/>
                <w:szCs w:val="16"/>
                <w:lang w:eastAsia="ro-RO" w:bidi="ro-RO"/>
              </w:rPr>
              <w:t>barrelieri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dar</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probabil</w:t>
            </w:r>
            <w:proofErr w:type="spellEnd"/>
            <w:r w:rsidRPr="00DA53F4">
              <w:rPr>
                <w:rFonts w:ascii="Times New Roman" w:eastAsia="Courier New" w:hAnsi="Times New Roman" w:cs="Times New Roman"/>
                <w:color w:val="000000"/>
                <w:sz w:val="16"/>
                <w:szCs w:val="16"/>
                <w:lang w:eastAsia="ro-RO" w:bidi="ro-RO"/>
              </w:rPr>
              <w:t xml:space="preserve"> se </w:t>
            </w:r>
            <w:proofErr w:type="spellStart"/>
            <w:r w:rsidRPr="00DA53F4">
              <w:rPr>
                <w:rFonts w:ascii="Times New Roman" w:eastAsia="Courier New" w:hAnsi="Times New Roman" w:cs="Times New Roman"/>
                <w:color w:val="000000"/>
                <w:sz w:val="16"/>
                <w:szCs w:val="16"/>
                <w:lang w:eastAsia="ro-RO" w:bidi="ro-RO"/>
              </w:rPr>
              <w:t>poate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dezvolta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și</w:t>
            </w:r>
            <w:proofErr w:type="spellEnd"/>
            <w:r w:rsidRPr="00DA53F4">
              <w:rPr>
                <w:rFonts w:ascii="Times New Roman" w:eastAsia="Courier New" w:hAnsi="Times New Roman" w:cs="Times New Roman"/>
                <w:color w:val="000000"/>
                <w:sz w:val="16"/>
                <w:szCs w:val="16"/>
                <w:lang w:eastAsia="ro-RO" w:bidi="ro-RO"/>
              </w:rPr>
              <w:t xml:space="preserve"> pe </w:t>
            </w:r>
            <w:proofErr w:type="spellStart"/>
            <w:r w:rsidRPr="00DA53F4">
              <w:rPr>
                <w:rFonts w:ascii="Times New Roman" w:eastAsia="Courier New" w:hAnsi="Times New Roman" w:cs="Times New Roman"/>
                <w:color w:val="000000"/>
                <w:sz w:val="16"/>
                <w:szCs w:val="16"/>
                <w:lang w:eastAsia="ro-RO" w:bidi="ro-RO"/>
              </w:rPr>
              <w:t>alte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specii</w:t>
            </w:r>
            <w:proofErr w:type="spellEnd"/>
            <w:r w:rsidRPr="00DA53F4">
              <w:rPr>
                <w:rFonts w:ascii="Times New Roman" w:eastAsia="Courier New" w:hAnsi="Times New Roman" w:cs="Times New Roman"/>
                <w:color w:val="000000"/>
                <w:sz w:val="16"/>
                <w:szCs w:val="16"/>
                <w:lang w:eastAsia="ro-RO" w:bidi="ro-RO"/>
              </w:rPr>
              <w:t xml:space="preserve"> de Anchusa. </w:t>
            </w:r>
            <w:proofErr w:type="spellStart"/>
            <w:r w:rsidRPr="00DA53F4">
              <w:rPr>
                <w:rFonts w:ascii="Times New Roman" w:eastAsia="Courier New" w:hAnsi="Times New Roman" w:cs="Times New Roman"/>
                <w:color w:val="000000"/>
                <w:sz w:val="16"/>
                <w:szCs w:val="16"/>
                <w:lang w:eastAsia="ro-RO" w:bidi="ro-RO"/>
              </w:rPr>
              <w:t>Acolo</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unde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acest</w:t>
            </w:r>
            <w:proofErr w:type="spellEnd"/>
            <w:r w:rsidRPr="00DA53F4">
              <w:rPr>
                <w:rFonts w:ascii="Times New Roman" w:eastAsia="Courier New" w:hAnsi="Times New Roman" w:cs="Times New Roman"/>
                <w:color w:val="000000"/>
                <w:sz w:val="16"/>
                <w:szCs w:val="16"/>
                <w:lang w:eastAsia="ro-RO" w:bidi="ro-RO"/>
              </w:rPr>
              <w:t xml:space="preserve"> tip de habitat a </w:t>
            </w:r>
            <w:proofErr w:type="spellStart"/>
            <w:r w:rsidRPr="00DA53F4">
              <w:rPr>
                <w:rFonts w:ascii="Times New Roman" w:eastAsia="Courier New" w:hAnsi="Times New Roman" w:cs="Times New Roman"/>
                <w:color w:val="000000"/>
                <w:sz w:val="16"/>
                <w:szCs w:val="16"/>
                <w:lang w:eastAsia="ro-RO" w:bidi="ro-RO"/>
              </w:rPr>
              <w:t>dispărut</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datorită</w:t>
            </w:r>
            <w:proofErr w:type="spellEnd"/>
          </w:p>
          <w:p w14:paraId="4F6A5235" w14:textId="77777777" w:rsidR="00DA53F4" w:rsidRPr="00DA53F4"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DA53F4">
              <w:rPr>
                <w:rFonts w:ascii="Times New Roman" w:eastAsia="Courier New" w:hAnsi="Times New Roman" w:cs="Times New Roman"/>
                <w:color w:val="000000"/>
                <w:sz w:val="16"/>
                <w:szCs w:val="16"/>
                <w:lang w:eastAsia="ro-RO" w:bidi="ro-RO"/>
              </w:rPr>
              <w:t>modificărilor</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antropice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specia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poate</w:t>
            </w:r>
            <w:proofErr w:type="spellEnd"/>
            <w:r w:rsidRPr="00DA53F4">
              <w:rPr>
                <w:rFonts w:ascii="Times New Roman" w:eastAsia="Courier New" w:hAnsi="Times New Roman" w:cs="Times New Roman"/>
                <w:color w:val="000000"/>
                <w:sz w:val="16"/>
                <w:szCs w:val="16"/>
                <w:lang w:eastAsia="ro-RO" w:bidi="ro-RO"/>
              </w:rPr>
              <w:t xml:space="preserve"> fi </w:t>
            </w:r>
            <w:proofErr w:type="spellStart"/>
            <w:r w:rsidRPr="00DA53F4">
              <w:rPr>
                <w:rFonts w:ascii="Times New Roman" w:eastAsia="Courier New" w:hAnsi="Times New Roman" w:cs="Times New Roman"/>
                <w:color w:val="000000"/>
                <w:sz w:val="16"/>
                <w:szCs w:val="16"/>
                <w:lang w:eastAsia="ro-RO" w:bidi="ro-RO"/>
              </w:rPr>
              <w:t>întâlnită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uneori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și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lungul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drumurilor</w:t>
            </w:r>
            <w:proofErr w:type="spellEnd"/>
            <w:r w:rsidRPr="00DA53F4">
              <w:rPr>
                <w:rFonts w:ascii="Times New Roman" w:eastAsia="Courier New" w:hAnsi="Times New Roman" w:cs="Times New Roman"/>
                <w:color w:val="000000"/>
                <w:sz w:val="16"/>
                <w:szCs w:val="16"/>
                <w:lang w:eastAsia="ro-RO" w:bidi="ro-RO"/>
              </w:rPr>
              <w:t xml:space="preserve">, la </w:t>
            </w:r>
            <w:proofErr w:type="spellStart"/>
            <w:r w:rsidRPr="00DA53F4">
              <w:rPr>
                <w:rFonts w:ascii="Times New Roman" w:eastAsia="Courier New" w:hAnsi="Times New Roman" w:cs="Times New Roman"/>
                <w:color w:val="000000"/>
                <w:sz w:val="16"/>
                <w:szCs w:val="16"/>
                <w:lang w:eastAsia="ro-RO" w:bidi="ro-RO"/>
              </w:rPr>
              <w:t>margini</w:t>
            </w:r>
            <w:proofErr w:type="spellEnd"/>
            <w:r w:rsidRPr="00DA53F4">
              <w:rPr>
                <w:rFonts w:ascii="Times New Roman" w:eastAsia="Courier New" w:hAnsi="Times New Roman" w:cs="Times New Roman"/>
                <w:color w:val="000000"/>
                <w:sz w:val="16"/>
                <w:szCs w:val="16"/>
                <w:lang w:eastAsia="ro-RO" w:bidi="ro-RO"/>
              </w:rPr>
              <w:t xml:space="preserve"> de </w:t>
            </w:r>
            <w:proofErr w:type="spellStart"/>
            <w:r w:rsidRPr="00DA53F4">
              <w:rPr>
                <w:rFonts w:ascii="Times New Roman" w:eastAsia="Courier New" w:hAnsi="Times New Roman" w:cs="Times New Roman"/>
                <w:color w:val="000000"/>
                <w:sz w:val="16"/>
                <w:szCs w:val="16"/>
                <w:lang w:eastAsia="ro-RO" w:bidi="ro-RO"/>
              </w:rPr>
              <w:t>terenuri</w:t>
            </w:r>
            <w:proofErr w:type="spellEnd"/>
          </w:p>
          <w:p w14:paraId="23869647" w14:textId="3CE096D1" w:rsidR="00831787" w:rsidRPr="00744EBD"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DA53F4">
              <w:rPr>
                <w:rFonts w:ascii="Times New Roman" w:eastAsia="Courier New" w:hAnsi="Times New Roman" w:cs="Times New Roman"/>
                <w:color w:val="000000"/>
                <w:sz w:val="16"/>
                <w:szCs w:val="16"/>
                <w:lang w:eastAsia="ro-RO" w:bidi="ro-RO"/>
              </w:rPr>
              <w:t>agricole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terasamente</w:t>
            </w:r>
            <w:proofErr w:type="spellEnd"/>
            <w:r w:rsidRPr="00DA53F4">
              <w:rPr>
                <w:rFonts w:ascii="Times New Roman" w:eastAsia="Courier New" w:hAnsi="Times New Roman" w:cs="Times New Roman"/>
                <w:color w:val="000000"/>
                <w:sz w:val="16"/>
                <w:szCs w:val="16"/>
                <w:lang w:eastAsia="ro-RO" w:bidi="ro-RO"/>
              </w:rPr>
              <w:t xml:space="preserve"> de cale </w:t>
            </w:r>
            <w:proofErr w:type="spellStart"/>
            <w:r w:rsidRPr="00DA53F4">
              <w:rPr>
                <w:rFonts w:ascii="Times New Roman" w:eastAsia="Courier New" w:hAnsi="Times New Roman" w:cs="Times New Roman"/>
                <w:color w:val="000000"/>
                <w:sz w:val="16"/>
                <w:szCs w:val="16"/>
                <w:lang w:eastAsia="ro-RO" w:bidi="ro-RO"/>
              </w:rPr>
              <w:t>ferată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sau</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cimitire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unde</w:t>
            </w:r>
            <w:proofErr w:type="spellEnd"/>
            <w:r w:rsidRPr="00DA53F4">
              <w:rPr>
                <w:rFonts w:ascii="Times New Roman" w:eastAsia="Courier New" w:hAnsi="Times New Roman" w:cs="Times New Roman"/>
                <w:color w:val="000000"/>
                <w:sz w:val="16"/>
                <w:szCs w:val="16"/>
                <w:lang w:eastAsia="ro-RO" w:bidi="ro-RO"/>
              </w:rPr>
              <w:t xml:space="preserve"> se </w:t>
            </w:r>
            <w:proofErr w:type="spellStart"/>
            <w:r w:rsidRPr="00DA53F4">
              <w:rPr>
                <w:rFonts w:ascii="Times New Roman" w:eastAsia="Courier New" w:hAnsi="Times New Roman" w:cs="Times New Roman"/>
                <w:color w:val="000000"/>
                <w:sz w:val="16"/>
                <w:szCs w:val="16"/>
                <w:lang w:eastAsia="ro-RO" w:bidi="ro-RO"/>
              </w:rPr>
              <w:t>mai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păstrează</w:t>
            </w:r>
            <w:proofErr w:type="spellEnd"/>
            <w:r w:rsidRPr="00DA53F4">
              <w:rPr>
                <w:rFonts w:ascii="Times New Roman" w:eastAsia="Courier New" w:hAnsi="Times New Roman" w:cs="Times New Roman"/>
                <w:color w:val="000000"/>
                <w:sz w:val="16"/>
                <w:szCs w:val="16"/>
                <w:lang w:eastAsia="ro-RO" w:bidi="ro-RO"/>
              </w:rPr>
              <w:t xml:space="preserve"> o </w:t>
            </w:r>
            <w:proofErr w:type="spellStart"/>
            <w:r w:rsidRPr="00DA53F4">
              <w:rPr>
                <w:rFonts w:ascii="Times New Roman" w:eastAsia="Courier New" w:hAnsi="Times New Roman" w:cs="Times New Roman"/>
                <w:color w:val="000000"/>
                <w:sz w:val="16"/>
                <w:szCs w:val="16"/>
                <w:lang w:eastAsia="ro-RO" w:bidi="ro-RO"/>
              </w:rPr>
              <w:t>parte</w:t>
            </w:r>
            <w:proofErr w:type="spellEnd"/>
            <w:r w:rsidRPr="00DA53F4">
              <w:rPr>
                <w:rFonts w:ascii="Times New Roman" w:eastAsia="Courier New" w:hAnsi="Times New Roman" w:cs="Times New Roman"/>
                <w:color w:val="000000"/>
                <w:sz w:val="16"/>
                <w:szCs w:val="16"/>
                <w:lang w:eastAsia="ro-RO" w:bidi="ro-RO"/>
              </w:rPr>
              <w:t xml:space="preserve"> din </w:t>
            </w:r>
            <w:proofErr w:type="spellStart"/>
            <w:r w:rsidRPr="00DA53F4">
              <w:rPr>
                <w:rFonts w:ascii="Times New Roman" w:eastAsia="Courier New" w:hAnsi="Times New Roman" w:cs="Times New Roman"/>
                <w:color w:val="000000"/>
                <w:sz w:val="16"/>
                <w:szCs w:val="16"/>
                <w:lang w:eastAsia="ro-RO" w:bidi="ro-RO"/>
              </w:rPr>
              <w:t>vegetaţia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nativă</w:t>
            </w:r>
            <w:proofErr w:type="spellEnd"/>
          </w:p>
        </w:tc>
        <w:tc>
          <w:tcPr>
            <w:tcW w:w="2835" w:type="dxa"/>
            <w:shd w:val="clear" w:color="auto" w:fill="auto"/>
            <w:vAlign w:val="center"/>
          </w:tcPr>
          <w:p w14:paraId="7D3FEA78" w14:textId="429C2F1A" w:rsidR="00831787" w:rsidRPr="00744EBD" w:rsidRDefault="00DA53F4" w:rsidP="003D2CCB">
            <w:pPr>
              <w:widowControl w:val="0"/>
              <w:spacing w:after="0" w:line="240" w:lineRule="auto"/>
              <w:jc w:val="center"/>
              <w:rPr>
                <w:rFonts w:ascii="Times New Roman" w:eastAsia="Courier New" w:hAnsi="Times New Roman" w:cs="Times New Roman"/>
                <w:color w:val="000000"/>
                <w:sz w:val="16"/>
                <w:szCs w:val="16"/>
                <w:lang w:eastAsia="ro-RO" w:bidi="ro-RO"/>
              </w:rPr>
            </w:pPr>
            <w:r w:rsidRPr="00DA53F4">
              <w:rPr>
                <w:rFonts w:ascii="Times New Roman" w:eastAsia="Courier New" w:hAnsi="Times New Roman" w:cs="Times New Roman"/>
                <w:color w:val="000000"/>
                <w:sz w:val="16"/>
                <w:szCs w:val="16"/>
                <w:lang w:eastAsia="ro-RO" w:bidi="ro-RO"/>
              </w:rPr>
              <w:t xml:space="preserve">Se </w:t>
            </w:r>
            <w:proofErr w:type="spellStart"/>
            <w:r w:rsidRPr="00DA53F4">
              <w:rPr>
                <w:rFonts w:ascii="Times New Roman" w:eastAsia="Courier New" w:hAnsi="Times New Roman" w:cs="Times New Roman"/>
                <w:color w:val="000000"/>
                <w:sz w:val="16"/>
                <w:szCs w:val="16"/>
                <w:lang w:eastAsia="ro-RO" w:bidi="ro-RO"/>
              </w:rPr>
              <w:t>întâlneşte</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Armenia, Bulgaria, </w:t>
            </w:r>
            <w:proofErr w:type="spellStart"/>
            <w:r w:rsidRPr="00DA53F4">
              <w:rPr>
                <w:rFonts w:ascii="Times New Roman" w:eastAsia="Courier New" w:hAnsi="Times New Roman" w:cs="Times New Roman"/>
                <w:color w:val="000000"/>
                <w:sz w:val="16"/>
                <w:szCs w:val="16"/>
                <w:lang w:eastAsia="ro-RO" w:bidi="ro-RO"/>
              </w:rPr>
              <w:t>Republica</w:t>
            </w:r>
            <w:proofErr w:type="spellEnd"/>
            <w:r w:rsidRPr="00DA53F4">
              <w:rPr>
                <w:rFonts w:ascii="Times New Roman" w:eastAsia="Courier New" w:hAnsi="Times New Roman" w:cs="Times New Roman"/>
                <w:color w:val="000000"/>
                <w:sz w:val="16"/>
                <w:szCs w:val="16"/>
                <w:lang w:eastAsia="ro-RO" w:bidi="ro-RO"/>
              </w:rPr>
              <w:t xml:space="preserve"> </w:t>
            </w:r>
            <w:r w:rsidR="003D2CCB">
              <w:rPr>
                <w:rFonts w:ascii="Times New Roman" w:eastAsia="Courier New" w:hAnsi="Times New Roman" w:cs="Times New Roman"/>
                <w:color w:val="000000"/>
                <w:sz w:val="16"/>
                <w:szCs w:val="16"/>
                <w:lang w:eastAsia="ro-RO" w:bidi="ro-RO"/>
              </w:rPr>
              <w:t xml:space="preserve">Moldova, </w:t>
            </w:r>
            <w:proofErr w:type="spellStart"/>
            <w:r w:rsidR="003D2CCB">
              <w:rPr>
                <w:rFonts w:ascii="Times New Roman" w:eastAsia="Courier New" w:hAnsi="Times New Roman" w:cs="Times New Roman"/>
                <w:color w:val="000000"/>
                <w:sz w:val="16"/>
                <w:szCs w:val="16"/>
                <w:lang w:eastAsia="ro-RO" w:bidi="ro-RO"/>
              </w:rPr>
              <w:t>sudul</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Rusiei</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003D2CCB">
              <w:rPr>
                <w:rFonts w:ascii="Times New Roman" w:eastAsia="Courier New" w:hAnsi="Times New Roman" w:cs="Times New Roman"/>
                <w:color w:val="000000"/>
                <w:sz w:val="16"/>
                <w:szCs w:val="16"/>
                <w:lang w:eastAsia="ro-RO" w:bidi="ro-RO"/>
              </w:rPr>
              <w:t>Europene</w:t>
            </w:r>
            <w:proofErr w:type="spellEnd"/>
            <w:r w:rsidR="003D2CCB">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România</w:t>
            </w:r>
            <w:proofErr w:type="spellEnd"/>
            <w:r w:rsidRPr="00DA53F4">
              <w:rPr>
                <w:rFonts w:ascii="Times New Roman" w:eastAsia="Courier New" w:hAnsi="Times New Roman" w:cs="Times New Roman"/>
                <w:color w:val="000000"/>
                <w:sz w:val="16"/>
                <w:szCs w:val="16"/>
                <w:lang w:eastAsia="ro-RO" w:bidi="ro-RO"/>
              </w:rPr>
              <w:t xml:space="preserve">, Serbia, </w:t>
            </w:r>
            <w:proofErr w:type="spellStart"/>
            <w:r w:rsidRPr="00DA53F4">
              <w:rPr>
                <w:rFonts w:ascii="Times New Roman" w:eastAsia="Courier New" w:hAnsi="Times New Roman" w:cs="Times New Roman"/>
                <w:color w:val="000000"/>
                <w:sz w:val="16"/>
                <w:szCs w:val="16"/>
                <w:lang w:eastAsia="ro-RO" w:bidi="ro-RO"/>
              </w:rPr>
              <w:t>Muntenegru</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Ucraina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şi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Ungaria</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În</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România</w:t>
            </w:r>
            <w:proofErr w:type="spellEnd"/>
            <w:r w:rsidRPr="00DA53F4">
              <w:rPr>
                <w:rFonts w:ascii="Times New Roman" w:eastAsia="Courier New" w:hAnsi="Times New Roman" w:cs="Times New Roman"/>
                <w:color w:val="000000"/>
                <w:sz w:val="16"/>
                <w:szCs w:val="16"/>
                <w:lang w:eastAsia="ro-RO" w:bidi="ro-RO"/>
              </w:rPr>
              <w:t xml:space="preserve"> a </w:t>
            </w:r>
            <w:proofErr w:type="spellStart"/>
            <w:r w:rsidRPr="00DA53F4">
              <w:rPr>
                <w:rFonts w:ascii="Times New Roman" w:eastAsia="Courier New" w:hAnsi="Times New Roman" w:cs="Times New Roman"/>
                <w:color w:val="000000"/>
                <w:sz w:val="16"/>
                <w:szCs w:val="16"/>
                <w:lang w:eastAsia="ro-RO" w:bidi="ro-RO"/>
              </w:rPr>
              <w:t>fost</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semnalată</w:t>
            </w:r>
            <w:proofErr w:type="spellEnd"/>
            <w:r w:rsidRPr="00DA53F4">
              <w:rPr>
                <w:rFonts w:ascii="Times New Roman" w:eastAsia="Courier New" w:hAnsi="Times New Roman" w:cs="Times New Roman"/>
                <w:color w:val="000000"/>
                <w:sz w:val="16"/>
                <w:szCs w:val="16"/>
                <w:lang w:eastAsia="ro-RO" w:bidi="ro-RO"/>
              </w:rPr>
              <w:t xml:space="preserve"> din </w:t>
            </w:r>
            <w:proofErr w:type="spellStart"/>
            <w:r w:rsidRPr="00DA53F4">
              <w:rPr>
                <w:rFonts w:ascii="Times New Roman" w:eastAsia="Courier New" w:hAnsi="Times New Roman" w:cs="Times New Roman"/>
                <w:color w:val="000000"/>
                <w:sz w:val="16"/>
                <w:szCs w:val="16"/>
                <w:lang w:eastAsia="ro-RO" w:bidi="ro-RO"/>
              </w:rPr>
              <w:t>nouă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localităţi</w:t>
            </w:r>
            <w:proofErr w:type="spellEnd"/>
          </w:p>
        </w:tc>
        <w:tc>
          <w:tcPr>
            <w:tcW w:w="2567" w:type="dxa"/>
            <w:shd w:val="clear" w:color="auto" w:fill="auto"/>
            <w:vAlign w:val="center"/>
          </w:tcPr>
          <w:p w14:paraId="18130524" w14:textId="2F872CCF" w:rsidR="00831787" w:rsidRPr="00744EBD" w:rsidRDefault="00DA53F4" w:rsidP="003D2CCB">
            <w:pPr>
              <w:widowControl w:val="0"/>
              <w:spacing w:after="0" w:line="240" w:lineRule="auto"/>
              <w:jc w:val="center"/>
              <w:rPr>
                <w:rFonts w:ascii="Times New Roman" w:eastAsia="Courier New" w:hAnsi="Times New Roman" w:cs="Times New Roman"/>
                <w:bCs/>
                <w:color w:val="000000"/>
                <w:sz w:val="16"/>
                <w:szCs w:val="16"/>
                <w:lang w:eastAsia="ro-RO" w:bidi="ro-RO"/>
              </w:rPr>
            </w:pPr>
            <w:r w:rsidRPr="00DA53F4">
              <w:rPr>
                <w:rFonts w:ascii="Times New Roman" w:eastAsia="Courier New" w:hAnsi="Times New Roman" w:cs="Times New Roman"/>
                <w:bCs/>
                <w:color w:val="000000"/>
                <w:sz w:val="16"/>
                <w:szCs w:val="16"/>
                <w:lang w:eastAsia="ro-RO" w:bidi="ro-RO"/>
              </w:rPr>
              <w:t xml:space="preserve">Este un </w:t>
            </w:r>
            <w:proofErr w:type="spellStart"/>
            <w:r w:rsidRPr="00DA53F4">
              <w:rPr>
                <w:rFonts w:ascii="Times New Roman" w:eastAsia="Courier New" w:hAnsi="Times New Roman" w:cs="Times New Roman"/>
                <w:bCs/>
                <w:color w:val="000000"/>
                <w:sz w:val="16"/>
                <w:szCs w:val="16"/>
                <w:lang w:eastAsia="ro-RO" w:bidi="ro-RO"/>
              </w:rPr>
              <w:t>croitor</w:t>
            </w:r>
            <w:proofErr w:type="spellEnd"/>
            <w:r w:rsidRPr="00DA53F4">
              <w:rPr>
                <w:rFonts w:ascii="Times New Roman" w:eastAsia="Courier New" w:hAnsi="Times New Roman" w:cs="Times New Roman"/>
                <w:bCs/>
                <w:color w:val="000000"/>
                <w:sz w:val="16"/>
                <w:szCs w:val="16"/>
                <w:lang w:eastAsia="ro-RO" w:bidi="ro-RO"/>
              </w:rPr>
              <w:t xml:space="preserve"> mic, cu </w:t>
            </w:r>
            <w:proofErr w:type="spellStart"/>
            <w:r w:rsidRPr="00DA53F4">
              <w:rPr>
                <w:rFonts w:ascii="Times New Roman" w:eastAsia="Courier New" w:hAnsi="Times New Roman" w:cs="Times New Roman"/>
                <w:bCs/>
                <w:color w:val="000000"/>
                <w:sz w:val="16"/>
                <w:szCs w:val="16"/>
                <w:lang w:eastAsia="ro-RO" w:bidi="ro-RO"/>
              </w:rPr>
              <w:t>lungimea</w:t>
            </w:r>
            <w:proofErr w:type="spellEnd"/>
            <w:r w:rsidRPr="00DA53F4">
              <w:rPr>
                <w:rFonts w:ascii="Times New Roman" w:eastAsia="Courier New" w:hAnsi="Times New Roman" w:cs="Times New Roman"/>
                <w:bCs/>
                <w:color w:val="000000"/>
                <w:sz w:val="16"/>
                <w:szCs w:val="16"/>
                <w:lang w:eastAsia="ro-RO" w:bidi="ro-RO"/>
              </w:rPr>
              <w:t xml:space="preserve"> de 9-13 mm. </w:t>
            </w:r>
            <w:proofErr w:type="spellStart"/>
            <w:r w:rsidRPr="00DA53F4">
              <w:rPr>
                <w:rFonts w:ascii="Times New Roman" w:eastAsia="Courier New" w:hAnsi="Times New Roman" w:cs="Times New Roman"/>
                <w:bCs/>
                <w:color w:val="000000"/>
                <w:sz w:val="16"/>
                <w:szCs w:val="16"/>
                <w:lang w:eastAsia="ro-RO" w:bidi="ro-RO"/>
              </w:rPr>
              <w:t>Corpul</w:t>
            </w:r>
            <w:proofErr w:type="spellEnd"/>
            <w:r w:rsidRPr="00DA53F4">
              <w:rPr>
                <w:rFonts w:ascii="Times New Roman" w:eastAsia="Courier New" w:hAnsi="Times New Roman" w:cs="Times New Roman"/>
                <w:bCs/>
                <w:color w:val="000000"/>
                <w:sz w:val="16"/>
                <w:szCs w:val="16"/>
                <w:lang w:eastAsia="ro-RO" w:bidi="ro-RO"/>
              </w:rPr>
              <w:t xml:space="preserve"> cu</w:t>
            </w:r>
            <w:r w:rsidR="003D2CCB">
              <w:rPr>
                <w:rFonts w:ascii="Times New Roman" w:eastAsia="Courier New" w:hAnsi="Times New Roman" w:cs="Times New Roman"/>
                <w:bCs/>
                <w:color w:val="000000"/>
                <w:sz w:val="16"/>
                <w:szCs w:val="16"/>
                <w:lang w:eastAsia="ro-RO" w:bidi="ro-RO"/>
              </w:rPr>
              <w:t xml:space="preserve"> </w:t>
            </w:r>
            <w:proofErr w:type="spellStart"/>
            <w:r w:rsidR="003D2CCB">
              <w:rPr>
                <w:rFonts w:ascii="Times New Roman" w:eastAsia="Courier New" w:hAnsi="Times New Roman" w:cs="Times New Roman"/>
                <w:bCs/>
                <w:color w:val="000000"/>
                <w:sz w:val="16"/>
                <w:szCs w:val="16"/>
                <w:lang w:eastAsia="ro-RO" w:bidi="ro-RO"/>
              </w:rPr>
              <w:t>foarte</w:t>
            </w:r>
            <w:proofErr w:type="spellEnd"/>
            <w:r w:rsidR="003D2CCB">
              <w:rPr>
                <w:rFonts w:ascii="Times New Roman" w:eastAsia="Courier New" w:hAnsi="Times New Roman" w:cs="Times New Roman"/>
                <w:bCs/>
                <w:color w:val="000000"/>
                <w:sz w:val="16"/>
                <w:szCs w:val="16"/>
                <w:lang w:eastAsia="ro-RO" w:bidi="ro-RO"/>
              </w:rPr>
              <w:t xml:space="preserve"> slab </w:t>
            </w:r>
            <w:proofErr w:type="spellStart"/>
            <w:r w:rsidR="003D2CCB">
              <w:rPr>
                <w:rFonts w:ascii="Times New Roman" w:eastAsia="Courier New" w:hAnsi="Times New Roman" w:cs="Times New Roman"/>
                <w:bCs/>
                <w:color w:val="000000"/>
                <w:sz w:val="16"/>
                <w:szCs w:val="16"/>
                <w:lang w:eastAsia="ro-RO" w:bidi="ro-RO"/>
              </w:rPr>
              <w:t>luciu</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003D2CCB">
              <w:rPr>
                <w:rFonts w:ascii="Times New Roman" w:eastAsia="Courier New" w:hAnsi="Times New Roman" w:cs="Times New Roman"/>
                <w:bCs/>
                <w:color w:val="000000"/>
                <w:sz w:val="16"/>
                <w:szCs w:val="16"/>
                <w:lang w:eastAsia="ro-RO" w:bidi="ro-RO"/>
              </w:rPr>
              <w:t>metalic</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003D2CCB">
              <w:rPr>
                <w:rFonts w:ascii="Times New Roman" w:eastAsia="Courier New" w:hAnsi="Times New Roman" w:cs="Times New Roman"/>
                <w:bCs/>
                <w:color w:val="000000"/>
                <w:sz w:val="16"/>
                <w:szCs w:val="16"/>
                <w:lang w:eastAsia="ro-RO" w:bidi="ro-RO"/>
              </w:rPr>
              <w:t>iar</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tibiile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anterioare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și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deseori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cele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mediane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și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posterioare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brun-roșcate</w:t>
            </w:r>
            <w:proofErr w:type="spellEnd"/>
            <w:r w:rsidRPr="00DA53F4">
              <w:rPr>
                <w:rFonts w:ascii="Times New Roman" w:eastAsia="Courier New" w:hAnsi="Times New Roman" w:cs="Times New Roman"/>
                <w:bCs/>
                <w:color w:val="000000"/>
                <w:sz w:val="16"/>
                <w:szCs w:val="16"/>
                <w:lang w:eastAsia="ro-RO" w:bidi="ro-RO"/>
              </w:rPr>
              <w:t xml:space="preserve">. Tot </w:t>
            </w:r>
            <w:proofErr w:type="spellStart"/>
            <w:r w:rsidR="003D2CCB">
              <w:rPr>
                <w:rFonts w:ascii="Times New Roman" w:eastAsia="Courier New" w:hAnsi="Times New Roman" w:cs="Times New Roman"/>
                <w:bCs/>
                <w:color w:val="000000"/>
                <w:sz w:val="16"/>
                <w:szCs w:val="16"/>
                <w:lang w:eastAsia="ro-RO" w:bidi="ro-RO"/>
              </w:rPr>
              <w:t>corpul</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003D2CCB">
              <w:rPr>
                <w:rFonts w:ascii="Times New Roman" w:eastAsia="Courier New" w:hAnsi="Times New Roman" w:cs="Times New Roman"/>
                <w:bCs/>
                <w:color w:val="000000"/>
                <w:sz w:val="16"/>
                <w:szCs w:val="16"/>
                <w:lang w:eastAsia="ro-RO" w:bidi="ro-RO"/>
              </w:rPr>
              <w:t>acoperit</w:t>
            </w:r>
            <w:proofErr w:type="spellEnd"/>
            <w:r w:rsidR="003D2CCB">
              <w:rPr>
                <w:rFonts w:ascii="Times New Roman" w:eastAsia="Courier New" w:hAnsi="Times New Roman" w:cs="Times New Roman"/>
                <w:bCs/>
                <w:color w:val="000000"/>
                <w:sz w:val="16"/>
                <w:szCs w:val="16"/>
                <w:lang w:eastAsia="ro-RO" w:bidi="ro-RO"/>
              </w:rPr>
              <w:t xml:space="preserve"> cu o </w:t>
            </w:r>
            <w:proofErr w:type="spellStart"/>
            <w:r w:rsidR="003D2CCB">
              <w:rPr>
                <w:rFonts w:ascii="Times New Roman" w:eastAsia="Courier New" w:hAnsi="Times New Roman" w:cs="Times New Roman"/>
                <w:bCs/>
                <w:color w:val="000000"/>
                <w:sz w:val="16"/>
                <w:szCs w:val="16"/>
                <w:lang w:eastAsia="ro-RO" w:bidi="ro-RO"/>
              </w:rPr>
              <w:t>pubescenţă</w:t>
            </w:r>
            <w:proofErr w:type="spellEnd"/>
            <w:r w:rsidR="003D2CCB">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deasă</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gri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sau</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alb-gălbuie</w:t>
            </w:r>
            <w:proofErr w:type="spellEnd"/>
            <w:r w:rsidRPr="00DA53F4">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2CB9002F" w14:textId="1F569B81" w:rsidR="00831787" w:rsidRPr="00744EBD" w:rsidRDefault="00DA53F4"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4CEDF308" w14:textId="77777777" w:rsidTr="00AD0864">
        <w:trPr>
          <w:trHeight w:val="1467"/>
          <w:jc w:val="center"/>
        </w:trPr>
        <w:tc>
          <w:tcPr>
            <w:tcW w:w="2978" w:type="dxa"/>
            <w:shd w:val="clear" w:color="auto" w:fill="auto"/>
            <w:vAlign w:val="center"/>
          </w:tcPr>
          <w:p w14:paraId="642AC65C" w14:textId="77777777" w:rsidR="00BB71D2"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1087* Rosalia alpina </w:t>
            </w:r>
          </w:p>
          <w:p w14:paraId="76E22E97" w14:textId="1A19A063"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(croitor alpin)</w:t>
            </w:r>
          </w:p>
        </w:tc>
        <w:tc>
          <w:tcPr>
            <w:tcW w:w="2104" w:type="dxa"/>
            <w:shd w:val="clear" w:color="auto" w:fill="auto"/>
            <w:vAlign w:val="center"/>
          </w:tcPr>
          <w:p w14:paraId="5E223C4F"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62707A70" w14:textId="7F362379" w:rsidR="00306C7E" w:rsidRPr="00744EBD" w:rsidRDefault="003510F5"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Specia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asociată</w:t>
            </w:r>
            <w:proofErr w:type="spellEnd"/>
            <w:r w:rsidRPr="00744EBD">
              <w:rPr>
                <w:rFonts w:ascii="Times New Roman" w:eastAsia="Courier New" w:hAnsi="Times New Roman" w:cs="Times New Roman"/>
                <w:color w:val="000000"/>
                <w:sz w:val="16"/>
                <w:szCs w:val="16"/>
                <w:lang w:eastAsia="ro-RO" w:bidi="ro-RO"/>
              </w:rPr>
              <w:t xml:space="preserve"> cu </w:t>
            </w:r>
            <w:proofErr w:type="spellStart"/>
            <w:r w:rsidRPr="00744EBD">
              <w:rPr>
                <w:rFonts w:ascii="Times New Roman" w:eastAsia="Courier New" w:hAnsi="Times New Roman" w:cs="Times New Roman"/>
                <w:color w:val="000000"/>
                <w:sz w:val="16"/>
                <w:szCs w:val="16"/>
                <w:lang w:eastAsia="ro-RO" w:bidi="ro-RO"/>
              </w:rPr>
              <w:t>pădurile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bătrâne</w:t>
            </w:r>
            <w:proofErr w:type="spellEnd"/>
            <w:r w:rsidRPr="00744EBD">
              <w:rPr>
                <w:rFonts w:ascii="Times New Roman" w:eastAsia="Courier New" w:hAnsi="Times New Roman" w:cs="Times New Roman"/>
                <w:color w:val="000000"/>
                <w:sz w:val="16"/>
                <w:szCs w:val="16"/>
                <w:lang w:eastAsia="ro-RO" w:bidi="ro-RO"/>
              </w:rPr>
              <w:t xml:space="preserve"> de fag din zona </w:t>
            </w:r>
            <w:proofErr w:type="spellStart"/>
            <w:r w:rsidRPr="00744EBD">
              <w:rPr>
                <w:rFonts w:ascii="Times New Roman" w:eastAsia="Courier New" w:hAnsi="Times New Roman" w:cs="Times New Roman"/>
                <w:color w:val="000000"/>
                <w:sz w:val="16"/>
                <w:szCs w:val="16"/>
                <w:lang w:eastAsia="ro-RO" w:bidi="ro-RO"/>
              </w:rPr>
              <w:t>montană</w:t>
            </w:r>
            <w:proofErr w:type="spellEnd"/>
            <w:r w:rsidRPr="00744EBD">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10160F6E"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Arealul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cuprinde</w:t>
            </w:r>
            <w:proofErr w:type="spellEnd"/>
            <w:r w:rsidRPr="00744EBD">
              <w:rPr>
                <w:rFonts w:ascii="Times New Roman" w:eastAsia="Courier New" w:hAnsi="Times New Roman" w:cs="Times New Roman"/>
                <w:color w:val="000000"/>
                <w:sz w:val="16"/>
                <w:szCs w:val="16"/>
                <w:lang w:eastAsia="ro-RO" w:bidi="ro-RO"/>
              </w:rPr>
              <w:t xml:space="preserve"> Europa </w:t>
            </w:r>
            <w:proofErr w:type="spellStart"/>
            <w:r w:rsidRPr="00744EBD">
              <w:rPr>
                <w:rFonts w:ascii="Times New Roman" w:eastAsia="Courier New" w:hAnsi="Times New Roman" w:cs="Times New Roman"/>
                <w:color w:val="000000"/>
                <w:sz w:val="16"/>
                <w:szCs w:val="16"/>
                <w:lang w:eastAsia="ro-RO" w:bidi="ro-RO"/>
              </w:rPr>
              <w:t>Centrală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Europa de Sud, plus o </w:t>
            </w:r>
            <w:proofErr w:type="spellStart"/>
            <w:r w:rsidRPr="00744EBD">
              <w:rPr>
                <w:rFonts w:ascii="Times New Roman" w:eastAsia="Courier New" w:hAnsi="Times New Roman" w:cs="Times New Roman"/>
                <w:color w:val="000000"/>
                <w:sz w:val="16"/>
                <w:szCs w:val="16"/>
                <w:lang w:eastAsia="ro-RO" w:bidi="ro-RO"/>
              </w:rPr>
              <w:t>poarte</w:t>
            </w:r>
            <w:proofErr w:type="spellEnd"/>
            <w:r w:rsidRPr="00744EBD">
              <w:rPr>
                <w:rFonts w:ascii="Times New Roman" w:eastAsia="Courier New" w:hAnsi="Times New Roman" w:cs="Times New Roman"/>
                <w:color w:val="000000"/>
                <w:sz w:val="16"/>
                <w:szCs w:val="16"/>
                <w:lang w:eastAsia="ro-RO" w:bidi="ro-RO"/>
              </w:rPr>
              <w:t xml:space="preserve"> din Asia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o </w:t>
            </w:r>
            <w:proofErr w:type="spellStart"/>
            <w:r w:rsidRPr="00744EBD">
              <w:rPr>
                <w:rFonts w:ascii="Times New Roman" w:eastAsia="Courier New" w:hAnsi="Times New Roman" w:cs="Times New Roman"/>
                <w:color w:val="000000"/>
                <w:sz w:val="16"/>
                <w:szCs w:val="16"/>
                <w:lang w:eastAsia="ro-RO" w:bidi="ro-RO"/>
              </w:rPr>
              <w:t>mică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parte</w:t>
            </w:r>
            <w:proofErr w:type="spellEnd"/>
            <w:r w:rsidRPr="00744EBD">
              <w:rPr>
                <w:rFonts w:ascii="Times New Roman" w:eastAsia="Courier New" w:hAnsi="Times New Roman" w:cs="Times New Roman"/>
                <w:color w:val="000000"/>
                <w:sz w:val="16"/>
                <w:szCs w:val="16"/>
                <w:lang w:eastAsia="ro-RO" w:bidi="ro-RO"/>
              </w:rPr>
              <w:t xml:space="preserve"> a </w:t>
            </w:r>
            <w:proofErr w:type="spellStart"/>
            <w:r w:rsidRPr="00744EBD">
              <w:rPr>
                <w:rFonts w:ascii="Times New Roman" w:eastAsia="Courier New" w:hAnsi="Times New Roman" w:cs="Times New Roman"/>
                <w:color w:val="000000"/>
                <w:sz w:val="16"/>
                <w:szCs w:val="16"/>
                <w:lang w:eastAsia="ro-RO" w:bidi="ro-RO"/>
              </w:rPr>
              <w:t>nordului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Africii</w:t>
            </w:r>
            <w:proofErr w:type="spellEnd"/>
            <w:r w:rsidRPr="00744EBD">
              <w:rPr>
                <w:rFonts w:ascii="Times New Roman" w:eastAsia="Courier New" w:hAnsi="Times New Roman" w:cs="Times New Roman"/>
                <w:color w:val="000000"/>
                <w:sz w:val="16"/>
                <w:szCs w:val="16"/>
                <w:lang w:eastAsia="ro-RO" w:bidi="ro-RO"/>
              </w:rPr>
              <w:t xml:space="preserve">: din </w:t>
            </w:r>
            <w:proofErr w:type="spellStart"/>
            <w:r w:rsidRPr="00744EBD">
              <w:rPr>
                <w:rFonts w:ascii="Times New Roman" w:eastAsia="Courier New" w:hAnsi="Times New Roman" w:cs="Times New Roman"/>
                <w:color w:val="000000"/>
                <w:sz w:val="16"/>
                <w:szCs w:val="16"/>
                <w:lang w:eastAsia="ro-RO" w:bidi="ro-RO"/>
              </w:rPr>
              <w:t>Caucaz</w:t>
            </w:r>
            <w:proofErr w:type="spellEnd"/>
            <w:r w:rsidRPr="00744EBD">
              <w:rPr>
                <w:rFonts w:ascii="Times New Roman" w:eastAsia="Courier New" w:hAnsi="Times New Roman" w:cs="Times New Roman"/>
                <w:color w:val="000000"/>
                <w:sz w:val="16"/>
                <w:szCs w:val="16"/>
                <w:lang w:eastAsia="ro-RO" w:bidi="ro-RO"/>
              </w:rPr>
              <w:t xml:space="preserve">, Armenia, Azerbaijan, Georgia, Siria, Iran, </w:t>
            </w:r>
            <w:proofErr w:type="spellStart"/>
            <w:r w:rsidRPr="00744EBD">
              <w:rPr>
                <w:rFonts w:ascii="Times New Roman" w:eastAsia="Courier New" w:hAnsi="Times New Roman" w:cs="Times New Roman"/>
                <w:color w:val="000000"/>
                <w:sz w:val="16"/>
                <w:szCs w:val="16"/>
                <w:lang w:eastAsia="ro-RO" w:bidi="ro-RO"/>
              </w:rPr>
              <w:t>Iordania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Crimeea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Turcia</w:t>
            </w:r>
            <w:proofErr w:type="spellEnd"/>
            <w:r w:rsidRPr="00744EBD">
              <w:rPr>
                <w:rFonts w:ascii="Times New Roman" w:eastAsia="Courier New" w:hAnsi="Times New Roman" w:cs="Times New Roman"/>
                <w:color w:val="000000"/>
                <w:sz w:val="16"/>
                <w:szCs w:val="16"/>
                <w:lang w:eastAsia="ro-RO" w:bidi="ro-RO"/>
              </w:rPr>
              <w:t xml:space="preserve">, Israel, Rusia, </w:t>
            </w:r>
            <w:proofErr w:type="spellStart"/>
            <w:r w:rsidRPr="00744EBD">
              <w:rPr>
                <w:rFonts w:ascii="Times New Roman" w:eastAsia="Courier New" w:hAnsi="Times New Roman" w:cs="Times New Roman"/>
                <w:color w:val="000000"/>
                <w:sz w:val="16"/>
                <w:szCs w:val="16"/>
                <w:lang w:eastAsia="ro-RO" w:bidi="ro-RO"/>
              </w:rPr>
              <w:t>Bielorusia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Ucraina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România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Ungaria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Slovacia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Cehia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Poloniei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sudul</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Germaniei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Danemarca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Suedia</w:t>
            </w:r>
            <w:proofErr w:type="spellEnd"/>
            <w:r w:rsidRPr="00744EBD">
              <w:rPr>
                <w:rFonts w:ascii="Times New Roman" w:eastAsia="Courier New" w:hAnsi="Times New Roman" w:cs="Times New Roman"/>
                <w:color w:val="000000"/>
                <w:sz w:val="16"/>
                <w:szCs w:val="16"/>
                <w:lang w:eastAsia="ro-RO" w:bidi="ro-RO"/>
              </w:rPr>
              <w:t xml:space="preserve">, Olanda, Albania, Slovenia, Macedonia, Bulgaria, Grecia, Italia, </w:t>
            </w:r>
            <w:proofErr w:type="spellStart"/>
            <w:r w:rsidRPr="00744EBD">
              <w:rPr>
                <w:rFonts w:ascii="Times New Roman" w:eastAsia="Courier New" w:hAnsi="Times New Roman" w:cs="Times New Roman"/>
                <w:color w:val="000000"/>
                <w:sz w:val="16"/>
                <w:szCs w:val="16"/>
                <w:lang w:eastAsia="ro-RO" w:bidi="ro-RO"/>
              </w:rPr>
              <w:t>Elveția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Franța</w:t>
            </w:r>
            <w:proofErr w:type="spellEnd"/>
            <w:r w:rsidRPr="00744EBD">
              <w:rPr>
                <w:rFonts w:ascii="Times New Roman" w:eastAsia="Courier New" w:hAnsi="Times New Roman" w:cs="Times New Roman"/>
                <w:color w:val="000000"/>
                <w:sz w:val="16"/>
                <w:szCs w:val="16"/>
                <w:lang w:eastAsia="ro-RO" w:bidi="ro-RO"/>
              </w:rPr>
              <w:t xml:space="preserve">, Spania;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prezentă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Algeria, Maroc, Tunisia.</w:t>
            </w:r>
          </w:p>
        </w:tc>
        <w:tc>
          <w:tcPr>
            <w:tcW w:w="2567" w:type="dxa"/>
            <w:shd w:val="clear" w:color="auto" w:fill="auto"/>
            <w:vAlign w:val="center"/>
          </w:tcPr>
          <w:p w14:paraId="395AA24A"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Croitorul</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fagului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este</w:t>
            </w:r>
            <w:proofErr w:type="spellEnd"/>
            <w:r w:rsidRPr="00744EBD">
              <w:rPr>
                <w:rFonts w:ascii="Times New Roman" w:eastAsia="Courier New" w:hAnsi="Times New Roman" w:cs="Times New Roman"/>
                <w:bCs/>
                <w:color w:val="000000"/>
                <w:sz w:val="16"/>
                <w:szCs w:val="16"/>
                <w:lang w:eastAsia="ro-RO" w:bidi="ro-RO"/>
              </w:rPr>
              <w:t xml:space="preserve"> dependent de </w:t>
            </w:r>
            <w:proofErr w:type="spellStart"/>
            <w:r w:rsidRPr="00744EBD">
              <w:rPr>
                <w:rFonts w:ascii="Times New Roman" w:eastAsia="Courier New" w:hAnsi="Times New Roman" w:cs="Times New Roman"/>
                <w:bCs/>
                <w:color w:val="000000"/>
                <w:sz w:val="16"/>
                <w:szCs w:val="16"/>
                <w:lang w:eastAsia="ro-RO" w:bidi="ro-RO"/>
              </w:rPr>
              <w:t>lemn</w:t>
            </w:r>
            <w:proofErr w:type="spellEnd"/>
            <w:r w:rsidRPr="00744EBD">
              <w:rPr>
                <w:rFonts w:ascii="Times New Roman" w:eastAsia="Courier New" w:hAnsi="Times New Roman" w:cs="Times New Roman"/>
                <w:bCs/>
                <w:color w:val="000000"/>
                <w:sz w:val="16"/>
                <w:szCs w:val="16"/>
                <w:lang w:eastAsia="ro-RO" w:bidi="ro-RO"/>
              </w:rPr>
              <w:t xml:space="preserve"> cu </w:t>
            </w:r>
            <w:proofErr w:type="spellStart"/>
            <w:r w:rsidRPr="00744EBD">
              <w:rPr>
                <w:rFonts w:ascii="Times New Roman" w:eastAsia="Courier New" w:hAnsi="Times New Roman" w:cs="Times New Roman"/>
                <w:bCs/>
                <w:color w:val="000000"/>
                <w:sz w:val="16"/>
                <w:szCs w:val="16"/>
                <w:lang w:eastAsia="ro-RO" w:bidi="ro-RO"/>
              </w:rPr>
              <w:t>putregai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pentru</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reproducere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Adulții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și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larvele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trăiesc</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special pe fag, </w:t>
            </w:r>
            <w:proofErr w:type="spellStart"/>
            <w:r w:rsidRPr="00744EBD">
              <w:rPr>
                <w:rFonts w:ascii="Times New Roman" w:eastAsia="Courier New" w:hAnsi="Times New Roman" w:cs="Times New Roman"/>
                <w:bCs/>
                <w:color w:val="000000"/>
                <w:sz w:val="16"/>
                <w:szCs w:val="16"/>
                <w:lang w:eastAsia="ro-RO" w:bidi="ro-RO"/>
              </w:rPr>
              <w:t>ocazional</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și</w:t>
            </w:r>
            <w:proofErr w:type="spellEnd"/>
            <w:r w:rsidRPr="00744EBD">
              <w:rPr>
                <w:rFonts w:ascii="Times New Roman" w:eastAsia="Courier New" w:hAnsi="Times New Roman" w:cs="Times New Roman"/>
                <w:bCs/>
                <w:color w:val="000000"/>
                <w:sz w:val="16"/>
                <w:szCs w:val="16"/>
                <w:lang w:eastAsia="ro-RO" w:bidi="ro-RO"/>
              </w:rPr>
              <w:t xml:space="preserve"> pe </w:t>
            </w:r>
            <w:proofErr w:type="spellStart"/>
            <w:r w:rsidRPr="00744EBD">
              <w:rPr>
                <w:rFonts w:ascii="Times New Roman" w:eastAsia="Courier New" w:hAnsi="Times New Roman" w:cs="Times New Roman"/>
                <w:bCs/>
                <w:color w:val="000000"/>
                <w:sz w:val="16"/>
                <w:szCs w:val="16"/>
                <w:lang w:eastAsia="ro-RO" w:bidi="ro-RO"/>
              </w:rPr>
              <w:t>alte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specii</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foioase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paltin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ulm</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carpen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tei</w:t>
            </w:r>
            <w:proofErr w:type="spellEnd"/>
            <w:r w:rsidRPr="00744EBD">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6510B49E"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76EA8C69" w14:textId="77777777" w:rsidTr="00AD0864">
        <w:trPr>
          <w:trHeight w:val="1467"/>
          <w:jc w:val="center"/>
        </w:trPr>
        <w:tc>
          <w:tcPr>
            <w:tcW w:w="2978" w:type="dxa"/>
            <w:shd w:val="clear" w:color="auto" w:fill="auto"/>
            <w:vAlign w:val="center"/>
          </w:tcPr>
          <w:p w14:paraId="5F914761"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 xml:space="preserve">7013 </w:t>
            </w:r>
            <w:r w:rsidRPr="00744EBD">
              <w:rPr>
                <w:rFonts w:ascii="Times New Roman" w:eastAsia="Calibri" w:hAnsi="Times New Roman" w:cs="Times New Roman"/>
                <w:sz w:val="16"/>
                <w:szCs w:val="16"/>
              </w:rPr>
              <w:t xml:space="preserve">Barbus </w:t>
            </w:r>
            <w:proofErr w:type="spellStart"/>
            <w:r w:rsidRPr="00744EBD">
              <w:rPr>
                <w:rFonts w:ascii="Times New Roman" w:eastAsia="Calibri" w:hAnsi="Times New Roman" w:cs="Times New Roman"/>
                <w:sz w:val="16"/>
                <w:szCs w:val="16"/>
              </w:rPr>
              <w:t>petenyi</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mreană</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vânătă</w:t>
            </w:r>
            <w:proofErr w:type="spellEnd"/>
            <w:r w:rsidRPr="00744EBD">
              <w:rPr>
                <w:rFonts w:ascii="Times New Roman" w:eastAsia="Calibri" w:hAnsi="Times New Roman" w:cs="Times New Roman"/>
                <w:sz w:val="16"/>
                <w:szCs w:val="16"/>
              </w:rPr>
              <w:t>)</w:t>
            </w:r>
          </w:p>
        </w:tc>
        <w:tc>
          <w:tcPr>
            <w:tcW w:w="2104" w:type="dxa"/>
            <w:shd w:val="clear" w:color="auto" w:fill="auto"/>
            <w:vAlign w:val="center"/>
          </w:tcPr>
          <w:p w14:paraId="636C4D65"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dependenta de surse de apă, surse rezultate din precipitații (ape stagnante mari și adânci)</w:t>
            </w:r>
          </w:p>
        </w:tc>
        <w:tc>
          <w:tcPr>
            <w:tcW w:w="3550" w:type="dxa"/>
            <w:shd w:val="clear" w:color="auto" w:fill="auto"/>
            <w:vAlign w:val="center"/>
          </w:tcPr>
          <w:p w14:paraId="4CE210E1"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Este unul dintre peștii caracteristici pentru râurile din regiunile de deal</w:t>
            </w:r>
          </w:p>
        </w:tc>
        <w:tc>
          <w:tcPr>
            <w:tcW w:w="2835" w:type="dxa"/>
            <w:shd w:val="clear" w:color="auto" w:fill="auto"/>
            <w:vAlign w:val="center"/>
          </w:tcPr>
          <w:p w14:paraId="17AE64E0"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alibri" w:hAnsi="Times New Roman" w:cs="Times New Roman"/>
                <w:color w:val="202122"/>
                <w:kern w:val="2"/>
                <w:sz w:val="16"/>
                <w:szCs w:val="16"/>
                <w:shd w:val="clear" w:color="auto" w:fill="FFFFFF"/>
              </w:rPr>
              <w:t>În</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România</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trăiește</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în</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regiunea</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apelor</w:t>
            </w:r>
            <w:proofErr w:type="spellEnd"/>
            <w:r w:rsidRPr="00744EBD">
              <w:rPr>
                <w:rFonts w:ascii="Times New Roman" w:eastAsia="Calibri" w:hAnsi="Times New Roman" w:cs="Times New Roman"/>
                <w:color w:val="202122"/>
                <w:kern w:val="2"/>
                <w:sz w:val="16"/>
                <w:szCs w:val="16"/>
                <w:shd w:val="clear" w:color="auto" w:fill="FFFFFF"/>
              </w:rPr>
              <w:t xml:space="preserve"> de </w:t>
            </w:r>
            <w:proofErr w:type="spellStart"/>
            <w:r w:rsidRPr="00744EBD">
              <w:rPr>
                <w:rFonts w:ascii="Times New Roman" w:eastAsia="Calibri" w:hAnsi="Times New Roman" w:cs="Times New Roman"/>
                <w:color w:val="202122"/>
                <w:kern w:val="2"/>
                <w:sz w:val="16"/>
                <w:szCs w:val="16"/>
                <w:shd w:val="clear" w:color="auto" w:fill="FFFFFF"/>
              </w:rPr>
              <w:t>coline</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și</w:t>
            </w:r>
            <w:proofErr w:type="spellEnd"/>
            <w:r w:rsidRPr="00744EBD">
              <w:rPr>
                <w:rFonts w:ascii="Times New Roman" w:eastAsia="Calibri" w:hAnsi="Times New Roman" w:cs="Times New Roman"/>
                <w:color w:val="202122"/>
                <w:kern w:val="2"/>
                <w:sz w:val="16"/>
                <w:szCs w:val="16"/>
                <w:shd w:val="clear" w:color="auto" w:fill="FFFFFF"/>
              </w:rPr>
              <w:t xml:space="preserve"> de </w:t>
            </w:r>
            <w:proofErr w:type="spellStart"/>
            <w:r w:rsidRPr="00744EBD">
              <w:rPr>
                <w:rFonts w:ascii="Times New Roman" w:eastAsia="Calibri" w:hAnsi="Times New Roman" w:cs="Times New Roman"/>
                <w:color w:val="202122"/>
                <w:kern w:val="2"/>
                <w:sz w:val="16"/>
                <w:szCs w:val="16"/>
                <w:shd w:val="clear" w:color="auto" w:fill="FFFFFF"/>
              </w:rPr>
              <w:t>munte</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corespunzătoare</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zonei</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lipanului</w:t>
            </w:r>
            <w:proofErr w:type="spellEnd"/>
            <w:r w:rsidRPr="00744EBD">
              <w:rPr>
                <w:rFonts w:ascii="Times New Roman" w:eastAsia="Calibri" w:hAnsi="Times New Roman" w:cs="Times New Roman"/>
                <w:color w:val="202122"/>
                <w:kern w:val="2"/>
                <w:sz w:val="16"/>
                <w:szCs w:val="16"/>
                <w:shd w:val="clear" w:color="auto" w:fill="FFFFFF"/>
              </w:rPr>
              <w:t xml:space="preserve"> </w:t>
            </w:r>
            <w:proofErr w:type="spellStart"/>
            <w:r w:rsidRPr="00744EBD">
              <w:rPr>
                <w:rFonts w:ascii="Times New Roman" w:eastAsia="Calibri" w:hAnsi="Times New Roman" w:cs="Times New Roman"/>
                <w:color w:val="202122"/>
                <w:kern w:val="2"/>
                <w:sz w:val="16"/>
                <w:szCs w:val="16"/>
                <w:shd w:val="clear" w:color="auto" w:fill="FFFFFF"/>
              </w:rPr>
              <w:t>până</w:t>
            </w:r>
            <w:proofErr w:type="spellEnd"/>
            <w:r w:rsidRPr="00744EBD">
              <w:rPr>
                <w:rFonts w:ascii="Times New Roman" w:eastAsia="Calibri" w:hAnsi="Times New Roman" w:cs="Times New Roman"/>
                <w:color w:val="202122"/>
                <w:kern w:val="2"/>
                <w:sz w:val="16"/>
                <w:szCs w:val="16"/>
                <w:shd w:val="clear" w:color="auto" w:fill="FFFFFF"/>
              </w:rPr>
              <w:t xml:space="preserve"> la </w:t>
            </w:r>
            <w:proofErr w:type="spellStart"/>
            <w:r w:rsidRPr="00744EBD">
              <w:rPr>
                <w:rFonts w:ascii="Times New Roman" w:eastAsia="Calibri" w:hAnsi="Times New Roman" w:cs="Times New Roman"/>
                <w:color w:val="202122"/>
                <w:kern w:val="2"/>
                <w:sz w:val="16"/>
                <w:szCs w:val="16"/>
                <w:shd w:val="clear" w:color="auto" w:fill="FFFFFF"/>
              </w:rPr>
              <w:t>Dunăre</w:t>
            </w:r>
            <w:proofErr w:type="spellEnd"/>
            <w:r w:rsidRPr="00744EBD">
              <w:rPr>
                <w:rFonts w:ascii="Times New Roman" w:eastAsia="Calibri" w:hAnsi="Times New Roman" w:cs="Times New Roman"/>
                <w:color w:val="202122"/>
                <w:kern w:val="2"/>
                <w:sz w:val="16"/>
                <w:szCs w:val="16"/>
                <w:shd w:val="clear" w:color="auto" w:fill="FFFFFF"/>
              </w:rPr>
              <w:t>.</w:t>
            </w:r>
          </w:p>
        </w:tc>
        <w:tc>
          <w:tcPr>
            <w:tcW w:w="2567" w:type="dxa"/>
            <w:shd w:val="clear" w:color="auto" w:fill="auto"/>
            <w:vAlign w:val="center"/>
          </w:tcPr>
          <w:p w14:paraId="1860B6C0"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Hrana constă în larve de insecte acvatice, crustacee, viermi și vegetație acvatică</w:t>
            </w:r>
          </w:p>
        </w:tc>
        <w:tc>
          <w:tcPr>
            <w:tcW w:w="1402" w:type="dxa"/>
            <w:shd w:val="clear" w:color="auto" w:fill="auto"/>
            <w:vAlign w:val="center"/>
          </w:tcPr>
          <w:p w14:paraId="514FA144"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Cf. Ordinului 1679/2023, în mod precaut, toate cursurile de apă vor fi considerate potenţiale coridoare ecologice.</w:t>
            </w:r>
          </w:p>
        </w:tc>
      </w:tr>
      <w:tr w:rsidR="00306C7E" w:rsidRPr="00744EBD" w14:paraId="2A78296A" w14:textId="77777777" w:rsidTr="00AD0864">
        <w:trPr>
          <w:trHeight w:val="1467"/>
          <w:jc w:val="center"/>
        </w:trPr>
        <w:tc>
          <w:tcPr>
            <w:tcW w:w="2978" w:type="dxa"/>
            <w:shd w:val="clear" w:color="auto" w:fill="auto"/>
            <w:vAlign w:val="center"/>
          </w:tcPr>
          <w:p w14:paraId="1F1988C4"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6965 Cottus gobio (zglăvoacă)</w:t>
            </w:r>
          </w:p>
        </w:tc>
        <w:tc>
          <w:tcPr>
            <w:tcW w:w="2104" w:type="dxa"/>
            <w:shd w:val="clear" w:color="auto" w:fill="auto"/>
            <w:vAlign w:val="center"/>
          </w:tcPr>
          <w:p w14:paraId="31A07AFB"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dependenta de surse de apă, surse rezultate din precipitații (ape stagnante mari și adânci)</w:t>
            </w:r>
          </w:p>
        </w:tc>
        <w:tc>
          <w:tcPr>
            <w:tcW w:w="3550" w:type="dxa"/>
            <w:shd w:val="clear" w:color="auto" w:fill="auto"/>
            <w:vAlign w:val="center"/>
          </w:tcPr>
          <w:p w14:paraId="749AB65D"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Traieste exclusiv în apele dulci, reci de munte, în general în râuri si pârâuri, rar în lacuri de munte. Sta sub pietre, în locurile cu apa mai putin adânca si relative înceata, adesea spre mal sau în bratele laterale.</w:t>
            </w:r>
          </w:p>
        </w:tc>
        <w:tc>
          <w:tcPr>
            <w:tcW w:w="2835" w:type="dxa"/>
            <w:shd w:val="clear" w:color="auto" w:fill="auto"/>
            <w:vAlign w:val="center"/>
          </w:tcPr>
          <w:p w14:paraId="00C2D1E4" w14:textId="4101A276" w:rsidR="00306C7E" w:rsidRPr="003D2CCB" w:rsidRDefault="00306C7E" w:rsidP="003D2CC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În România este o specie considerata ca având un areal rela</w:t>
            </w:r>
            <w:r w:rsidR="003D2CCB">
              <w:rPr>
                <w:rFonts w:ascii="Times New Roman" w:eastAsia="Courier New" w:hAnsi="Times New Roman" w:cs="Times New Roman"/>
                <w:color w:val="000000"/>
                <w:sz w:val="16"/>
                <w:szCs w:val="16"/>
                <w:lang w:val="ro-RO" w:eastAsia="ro-RO" w:bidi="ro-RO"/>
              </w:rPr>
              <w:t xml:space="preserve">tiv larg. Pe acest teritoriu se </w:t>
            </w:r>
            <w:r w:rsidRPr="00744EBD">
              <w:rPr>
                <w:rFonts w:ascii="Times New Roman" w:eastAsia="Courier New" w:hAnsi="Times New Roman" w:cs="Times New Roman"/>
                <w:color w:val="000000"/>
                <w:sz w:val="16"/>
                <w:szCs w:val="16"/>
                <w:lang w:val="ro-RO" w:eastAsia="ro-RO" w:bidi="ro-RO"/>
              </w:rPr>
              <w:t>poate considera ca fiind o specie cu vulnerabilitate scazuta/medie</w:t>
            </w:r>
          </w:p>
        </w:tc>
        <w:tc>
          <w:tcPr>
            <w:tcW w:w="2567" w:type="dxa"/>
            <w:shd w:val="clear" w:color="auto" w:fill="auto"/>
            <w:vAlign w:val="center"/>
          </w:tcPr>
          <w:p w14:paraId="4CFAB62C"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Hrana consta din larve de insecte, amfipode, icre si puiet de peste.</w:t>
            </w:r>
          </w:p>
        </w:tc>
        <w:tc>
          <w:tcPr>
            <w:tcW w:w="1402" w:type="dxa"/>
            <w:shd w:val="clear" w:color="auto" w:fill="auto"/>
            <w:vAlign w:val="center"/>
          </w:tcPr>
          <w:p w14:paraId="492BA57B"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Cf. Ordinului 1679/2023, în mod precaut, toate cursurile de apă vor fi considerate potenţiale coridoare ecologice.</w:t>
            </w:r>
          </w:p>
        </w:tc>
      </w:tr>
      <w:tr w:rsidR="00306C7E" w:rsidRPr="00744EBD" w14:paraId="1E6304EF" w14:textId="77777777" w:rsidTr="00AD0864">
        <w:trPr>
          <w:trHeight w:val="1467"/>
          <w:jc w:val="center"/>
        </w:trPr>
        <w:tc>
          <w:tcPr>
            <w:tcW w:w="2978" w:type="dxa"/>
            <w:shd w:val="clear" w:color="auto" w:fill="auto"/>
            <w:vAlign w:val="center"/>
          </w:tcPr>
          <w:p w14:paraId="5ED99728" w14:textId="77777777"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Times New Roman" w:hAnsi="Times New Roman" w:cs="Times New Roman"/>
                <w:sz w:val="16"/>
                <w:szCs w:val="16"/>
                <w:lang w:val="ro-RO" w:eastAsia="ro-RO" w:bidi="ro-RO"/>
              </w:rPr>
              <w:t>4123 Eudontomyzon danfordi (chişcar)</w:t>
            </w:r>
          </w:p>
        </w:tc>
        <w:tc>
          <w:tcPr>
            <w:tcW w:w="2104" w:type="dxa"/>
            <w:shd w:val="clear" w:color="auto" w:fill="auto"/>
            <w:vAlign w:val="center"/>
          </w:tcPr>
          <w:p w14:paraId="5C88B69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este dependenta de surse de apă, surse rezultate din precipitații (ape stagnante mari și adânci)</w:t>
            </w:r>
          </w:p>
        </w:tc>
        <w:tc>
          <w:tcPr>
            <w:tcW w:w="3550" w:type="dxa"/>
            <w:shd w:val="clear" w:color="auto" w:fill="auto"/>
            <w:vAlign w:val="center"/>
          </w:tcPr>
          <w:p w14:paraId="03D1AFA0"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 xml:space="preserve">Preferă apele curgătoare (specie reofilă) aflate în zona montană și submontană. Adulții se retrag </w:t>
            </w:r>
            <w:proofErr w:type="spellStart"/>
            <w:r w:rsidRPr="00744EBD">
              <w:rPr>
                <w:rFonts w:ascii="Times New Roman" w:eastAsia="Calibri" w:hAnsi="Times New Roman" w:cs="Times New Roman"/>
                <w:kern w:val="2"/>
                <w:sz w:val="16"/>
                <w:szCs w:val="16"/>
              </w:rPr>
              <w:t>în</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zonele</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mai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adânci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şi</w:t>
            </w:r>
            <w:proofErr w:type="spellEnd"/>
            <w:r w:rsidRPr="00744EBD">
              <w:rPr>
                <w:rFonts w:ascii="Times New Roman" w:eastAsia="Calibri" w:hAnsi="Times New Roman" w:cs="Times New Roman"/>
                <w:kern w:val="2"/>
                <w:sz w:val="16"/>
                <w:szCs w:val="16"/>
              </w:rPr>
              <w:t xml:space="preserve"> se </w:t>
            </w:r>
            <w:proofErr w:type="spellStart"/>
            <w:r w:rsidRPr="00744EBD">
              <w:rPr>
                <w:rFonts w:ascii="Times New Roman" w:eastAsia="Calibri" w:hAnsi="Times New Roman" w:cs="Times New Roman"/>
                <w:kern w:val="2"/>
                <w:sz w:val="16"/>
                <w:szCs w:val="16"/>
              </w:rPr>
              <w:t>adăpostesc</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deseori</w:t>
            </w:r>
            <w:proofErr w:type="spellEnd"/>
            <w:r w:rsidRPr="00744EBD">
              <w:rPr>
                <w:rFonts w:ascii="Times New Roman" w:eastAsia="Calibri" w:hAnsi="Times New Roman" w:cs="Times New Roman"/>
                <w:kern w:val="2"/>
                <w:sz w:val="16"/>
                <w:szCs w:val="16"/>
              </w:rPr>
              <w:t xml:space="preserve"> sub </w:t>
            </w:r>
            <w:proofErr w:type="spellStart"/>
            <w:r w:rsidRPr="00744EBD">
              <w:rPr>
                <w:rFonts w:ascii="Times New Roman" w:eastAsia="Calibri" w:hAnsi="Times New Roman" w:cs="Times New Roman"/>
                <w:kern w:val="2"/>
                <w:sz w:val="16"/>
                <w:szCs w:val="16"/>
              </w:rPr>
              <w:t>pietre</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sau</w:t>
            </w:r>
            <w:proofErr w:type="spellEnd"/>
            <w:r w:rsidRPr="00744EBD">
              <w:rPr>
                <w:rFonts w:ascii="Times New Roman" w:eastAsia="Calibri" w:hAnsi="Times New Roman" w:cs="Times New Roman"/>
                <w:kern w:val="2"/>
                <w:sz w:val="16"/>
                <w:szCs w:val="16"/>
              </w:rPr>
              <w:t xml:space="preserve"> se </w:t>
            </w:r>
            <w:proofErr w:type="spellStart"/>
            <w:r w:rsidRPr="00744EBD">
              <w:rPr>
                <w:rFonts w:ascii="Times New Roman" w:eastAsia="Calibri" w:hAnsi="Times New Roman" w:cs="Times New Roman"/>
                <w:kern w:val="2"/>
                <w:sz w:val="16"/>
                <w:szCs w:val="16"/>
              </w:rPr>
              <w:t>fixează</w:t>
            </w:r>
            <w:proofErr w:type="spellEnd"/>
            <w:r w:rsidRPr="00744EBD">
              <w:rPr>
                <w:rFonts w:ascii="Times New Roman" w:eastAsia="Calibri" w:hAnsi="Times New Roman" w:cs="Times New Roman"/>
                <w:kern w:val="2"/>
                <w:sz w:val="16"/>
                <w:szCs w:val="16"/>
              </w:rPr>
              <w:t xml:space="preserve"> pe </w:t>
            </w:r>
            <w:proofErr w:type="spellStart"/>
            <w:r w:rsidRPr="00744EBD">
              <w:rPr>
                <w:rFonts w:ascii="Times New Roman" w:eastAsia="Calibri" w:hAnsi="Times New Roman" w:cs="Times New Roman"/>
                <w:kern w:val="2"/>
                <w:sz w:val="16"/>
                <w:szCs w:val="16"/>
              </w:rPr>
              <w:t>peştii</w:t>
            </w:r>
            <w:proofErr w:type="spellEnd"/>
            <w:r w:rsidRPr="00744EBD">
              <w:rPr>
                <w:rFonts w:ascii="Times New Roman" w:eastAsia="Calibri" w:hAnsi="Times New Roman" w:cs="Times New Roman"/>
                <w:kern w:val="2"/>
                <w:sz w:val="16"/>
                <w:szCs w:val="16"/>
              </w:rPr>
              <w:t xml:space="preserve"> vii.</w:t>
            </w:r>
          </w:p>
        </w:tc>
        <w:tc>
          <w:tcPr>
            <w:tcW w:w="2835" w:type="dxa"/>
            <w:shd w:val="clear" w:color="auto" w:fill="auto"/>
            <w:vAlign w:val="center"/>
          </w:tcPr>
          <w:p w14:paraId="1E4B4EC4"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alibri" w:hAnsi="Times New Roman" w:cs="Times New Roman"/>
                <w:kern w:val="2"/>
                <w:sz w:val="16"/>
                <w:szCs w:val="16"/>
              </w:rPr>
              <w:t>Literatura</w:t>
            </w:r>
            <w:proofErr w:type="spellEnd"/>
            <w:r w:rsidRPr="00744EBD">
              <w:rPr>
                <w:rFonts w:ascii="Times New Roman" w:eastAsia="Calibri" w:hAnsi="Times New Roman" w:cs="Times New Roman"/>
                <w:kern w:val="2"/>
                <w:sz w:val="16"/>
                <w:szCs w:val="16"/>
              </w:rPr>
              <w:t xml:space="preserve"> de </w:t>
            </w:r>
            <w:proofErr w:type="spellStart"/>
            <w:r w:rsidRPr="00744EBD">
              <w:rPr>
                <w:rFonts w:ascii="Times New Roman" w:eastAsia="Calibri" w:hAnsi="Times New Roman" w:cs="Times New Roman"/>
                <w:kern w:val="2"/>
                <w:sz w:val="16"/>
                <w:szCs w:val="16"/>
              </w:rPr>
              <w:t>specialitate</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semnalează</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prezenţa</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chişcarului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în</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afluenţii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Mureşului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Argeşului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Moldovei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Someşului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şi</w:t>
            </w:r>
            <w:proofErr w:type="spellEnd"/>
            <w:r w:rsidRPr="00744EBD">
              <w:rPr>
                <w:rFonts w:ascii="Times New Roman" w:eastAsia="Calibri" w:hAnsi="Times New Roman" w:cs="Times New Roman"/>
                <w:kern w:val="2"/>
                <w:sz w:val="16"/>
                <w:szCs w:val="16"/>
              </w:rPr>
              <w:t xml:space="preserve"> ai </w:t>
            </w:r>
            <w:proofErr w:type="spellStart"/>
            <w:r w:rsidRPr="00744EBD">
              <w:rPr>
                <w:rFonts w:ascii="Times New Roman" w:eastAsia="Calibri" w:hAnsi="Times New Roman" w:cs="Times New Roman"/>
                <w:kern w:val="2"/>
                <w:sz w:val="16"/>
                <w:szCs w:val="16"/>
              </w:rPr>
              <w:t>Crişurilor</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Siretului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Someşul</w:t>
            </w:r>
            <w:proofErr w:type="spellEnd"/>
            <w:r w:rsidRPr="00744EBD">
              <w:rPr>
                <w:rFonts w:ascii="Times New Roman" w:eastAsia="Calibri" w:hAnsi="Times New Roman" w:cs="Times New Roman"/>
                <w:kern w:val="2"/>
                <w:sz w:val="16"/>
                <w:szCs w:val="16"/>
              </w:rPr>
              <w:t xml:space="preserve"> Rece </w:t>
            </w:r>
            <w:proofErr w:type="spellStart"/>
            <w:r w:rsidRPr="00744EBD">
              <w:rPr>
                <w:rFonts w:ascii="Times New Roman" w:eastAsia="Calibri" w:hAnsi="Times New Roman" w:cs="Times New Roman"/>
                <w:kern w:val="2"/>
                <w:sz w:val="16"/>
                <w:szCs w:val="16"/>
              </w:rPr>
              <w:t>şi</w:t>
            </w:r>
            <w:proofErr w:type="spellEnd"/>
            <w:r w:rsidRPr="00744EBD">
              <w:rPr>
                <w:rFonts w:ascii="Times New Roman" w:eastAsia="Calibri" w:hAnsi="Times New Roman" w:cs="Times New Roman"/>
                <w:kern w:val="2"/>
                <w:sz w:val="16"/>
                <w:szCs w:val="16"/>
              </w:rPr>
              <w:t xml:space="preserve"> Cald, </w:t>
            </w:r>
            <w:proofErr w:type="spellStart"/>
            <w:r w:rsidRPr="00744EBD">
              <w:rPr>
                <w:rFonts w:ascii="Times New Roman" w:eastAsia="Calibri" w:hAnsi="Times New Roman" w:cs="Times New Roman"/>
                <w:kern w:val="2"/>
                <w:sz w:val="16"/>
                <w:szCs w:val="16"/>
              </w:rPr>
              <w:t>Dâmboviţa</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şi</w:t>
            </w:r>
            <w:proofErr w:type="spellEnd"/>
            <w:r w:rsidRPr="00744EBD">
              <w:rPr>
                <w:rFonts w:ascii="Times New Roman" w:eastAsia="Calibri" w:hAnsi="Times New Roman" w:cs="Times New Roman"/>
                <w:kern w:val="2"/>
                <w:sz w:val="16"/>
                <w:szCs w:val="16"/>
              </w:rPr>
              <w:t xml:space="preserve"> </w:t>
            </w:r>
            <w:proofErr w:type="spellStart"/>
            <w:r w:rsidRPr="00744EBD">
              <w:rPr>
                <w:rFonts w:ascii="Times New Roman" w:eastAsia="Calibri" w:hAnsi="Times New Roman" w:cs="Times New Roman"/>
                <w:kern w:val="2"/>
                <w:sz w:val="16"/>
                <w:szCs w:val="16"/>
              </w:rPr>
              <w:t>Bistriţa</w:t>
            </w:r>
            <w:proofErr w:type="spellEnd"/>
            <w:r w:rsidRPr="00744EBD">
              <w:rPr>
                <w:rFonts w:ascii="Times New Roman" w:eastAsia="Calibri" w:hAnsi="Times New Roman" w:cs="Times New Roman"/>
                <w:kern w:val="2"/>
                <w:sz w:val="16"/>
                <w:szCs w:val="16"/>
              </w:rPr>
              <w:t xml:space="preserve"> Aurie.</w:t>
            </w:r>
          </w:p>
        </w:tc>
        <w:tc>
          <w:tcPr>
            <w:tcW w:w="2567" w:type="dxa"/>
            <w:shd w:val="clear" w:color="auto" w:fill="auto"/>
            <w:vAlign w:val="center"/>
          </w:tcPr>
          <w:p w14:paraId="4A196D2D"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744EBD">
              <w:rPr>
                <w:rFonts w:ascii="Times New Roman" w:eastAsia="Courier New" w:hAnsi="Times New Roman" w:cs="Times New Roman"/>
                <w:color w:val="000000"/>
                <w:sz w:val="16"/>
                <w:szCs w:val="16"/>
                <w:lang w:val="ro-RO" w:eastAsia="ro-RO" w:bidi="ro-RO"/>
              </w:rPr>
              <w:t>Hrana constă din diverși pești de care se agață imediat cu gura ca o ventuză, despică rapid carnea.</w:t>
            </w:r>
          </w:p>
        </w:tc>
        <w:tc>
          <w:tcPr>
            <w:tcW w:w="1402" w:type="dxa"/>
            <w:shd w:val="clear" w:color="auto" w:fill="auto"/>
            <w:vAlign w:val="center"/>
          </w:tcPr>
          <w:p w14:paraId="4C7E251F"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Cf. Ordinului 1679/2023, în mod precaut, toate cursurile de apă vor fi considerate potenţiale coridoare ecologice.</w:t>
            </w:r>
          </w:p>
        </w:tc>
      </w:tr>
      <w:tr w:rsidR="00C81FE0" w:rsidRPr="00744EBD" w14:paraId="065265D9" w14:textId="77777777" w:rsidTr="00DA53F4">
        <w:trPr>
          <w:trHeight w:val="1467"/>
          <w:jc w:val="center"/>
        </w:trPr>
        <w:tc>
          <w:tcPr>
            <w:tcW w:w="2978" w:type="dxa"/>
            <w:shd w:val="clear" w:color="auto" w:fill="auto"/>
            <w:vAlign w:val="center"/>
          </w:tcPr>
          <w:p w14:paraId="4EB21999" w14:textId="5F19AACD" w:rsidR="00C81FE0" w:rsidRPr="00744EBD" w:rsidRDefault="00C81FE0"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C81FE0">
              <w:rPr>
                <w:rFonts w:ascii="Times New Roman" w:eastAsia="Times New Roman" w:hAnsi="Times New Roman" w:cs="Times New Roman"/>
                <w:sz w:val="16"/>
                <w:szCs w:val="16"/>
                <w:lang w:val="ro-RO" w:eastAsia="ro-RO" w:bidi="ro-RO"/>
              </w:rPr>
              <w:lastRenderedPageBreak/>
              <w:t>5197  Sabanejewia balcanica (câra)</w:t>
            </w:r>
          </w:p>
        </w:tc>
        <w:tc>
          <w:tcPr>
            <w:tcW w:w="2104" w:type="dxa"/>
            <w:shd w:val="clear" w:color="auto" w:fill="auto"/>
            <w:vAlign w:val="center"/>
          </w:tcPr>
          <w:p w14:paraId="218CED5B" w14:textId="2C594385" w:rsidR="00C81FE0" w:rsidRPr="00744EBD" w:rsidRDefault="00DA53F4" w:rsidP="00DA53F4">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Specia e</w:t>
            </w:r>
            <w:r>
              <w:rPr>
                <w:rFonts w:ascii="Times New Roman" w:eastAsia="Courier New" w:hAnsi="Times New Roman" w:cs="Times New Roman"/>
                <w:color w:val="000000"/>
                <w:sz w:val="16"/>
                <w:szCs w:val="16"/>
                <w:lang w:val="ro-RO" w:eastAsia="ro-RO" w:bidi="ro-RO"/>
              </w:rPr>
              <w:t xml:space="preserve">ste dependenta de surse de apă </w:t>
            </w:r>
            <w:r w:rsidRPr="00744EBD">
              <w:rPr>
                <w:rFonts w:ascii="Times New Roman" w:eastAsia="Courier New" w:hAnsi="Times New Roman" w:cs="Times New Roman"/>
                <w:color w:val="000000"/>
                <w:sz w:val="16"/>
                <w:szCs w:val="16"/>
                <w:lang w:val="ro-RO" w:eastAsia="ro-RO" w:bidi="ro-RO"/>
              </w:rPr>
              <w:t xml:space="preserve">(ape </w:t>
            </w:r>
            <w:r>
              <w:rPr>
                <w:rFonts w:ascii="Times New Roman" w:eastAsia="Courier New" w:hAnsi="Times New Roman" w:cs="Times New Roman"/>
                <w:color w:val="000000"/>
                <w:sz w:val="16"/>
                <w:szCs w:val="16"/>
                <w:lang w:val="ro-RO" w:eastAsia="ro-RO" w:bidi="ro-RO"/>
              </w:rPr>
              <w:t>curgătoare</w:t>
            </w: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367A8FAE" w14:textId="030A534C" w:rsidR="00C81FE0" w:rsidRPr="00744EBD"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Pr>
                <w:rFonts w:ascii="Times New Roman" w:eastAsia="Courier New" w:hAnsi="Times New Roman" w:cs="Times New Roman"/>
                <w:color w:val="000000"/>
                <w:sz w:val="16"/>
                <w:szCs w:val="16"/>
                <w:lang w:eastAsia="ro-RO" w:bidi="ro-RO"/>
              </w:rPr>
              <w:t xml:space="preserve">Specie </w:t>
            </w:r>
            <w:proofErr w:type="spellStart"/>
            <w:r>
              <w:rPr>
                <w:rFonts w:ascii="Times New Roman" w:eastAsia="Courier New" w:hAnsi="Times New Roman" w:cs="Times New Roman"/>
                <w:color w:val="000000"/>
                <w:sz w:val="16"/>
                <w:szCs w:val="16"/>
                <w:lang w:eastAsia="ro-RO" w:bidi="ro-RO"/>
              </w:rPr>
              <w:t>reofilă</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adică</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preferă</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apele</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curgătoare</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bogate</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în</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oxigen</w:t>
            </w:r>
            <w:proofErr w:type="spellEnd"/>
            <w:r w:rsidR="00C60779">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16E6D4F7" w14:textId="088E7203" w:rsidR="00C81FE0" w:rsidRPr="00744EBD" w:rsidRDefault="00DA53F4"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Pr>
                <w:rFonts w:ascii="Times New Roman" w:eastAsia="Courier New" w:hAnsi="Times New Roman" w:cs="Times New Roman"/>
                <w:color w:val="000000"/>
                <w:sz w:val="16"/>
                <w:szCs w:val="16"/>
                <w:lang w:eastAsia="ro-RO" w:bidi="ro-RO"/>
              </w:rPr>
              <w:t xml:space="preserve">Este </w:t>
            </w:r>
            <w:proofErr w:type="spellStart"/>
            <w:r>
              <w:rPr>
                <w:rFonts w:ascii="Times New Roman" w:eastAsia="Courier New" w:hAnsi="Times New Roman" w:cs="Times New Roman"/>
                <w:color w:val="000000"/>
                <w:sz w:val="16"/>
                <w:szCs w:val="16"/>
                <w:lang w:eastAsia="ro-RO" w:bidi="ro-RO"/>
              </w:rPr>
              <w:t>prezentă</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în</w:t>
            </w:r>
            <w:proofErr w:type="spellEnd"/>
            <w:r>
              <w:rPr>
                <w:rFonts w:ascii="Times New Roman" w:eastAsia="Courier New" w:hAnsi="Times New Roman" w:cs="Times New Roman"/>
                <w:color w:val="000000"/>
                <w:sz w:val="16"/>
                <w:szCs w:val="16"/>
                <w:lang w:eastAsia="ro-RO" w:bidi="ro-RO"/>
              </w:rPr>
              <w:t xml:space="preserve"> </w:t>
            </w:r>
            <w:proofErr w:type="spellStart"/>
            <w:r>
              <w:rPr>
                <w:rFonts w:ascii="Times New Roman" w:eastAsia="Courier New" w:hAnsi="Times New Roman" w:cs="Times New Roman"/>
                <w:color w:val="000000"/>
                <w:sz w:val="16"/>
                <w:szCs w:val="16"/>
                <w:lang w:eastAsia="ro-RO" w:bidi="ro-RO"/>
              </w:rPr>
              <w:t>cursurile</w:t>
            </w:r>
            <w:proofErr w:type="spellEnd"/>
            <w:r>
              <w:rPr>
                <w:rFonts w:ascii="Times New Roman" w:eastAsia="Courier New" w:hAnsi="Times New Roman" w:cs="Times New Roman"/>
                <w:color w:val="000000"/>
                <w:sz w:val="16"/>
                <w:szCs w:val="16"/>
                <w:lang w:eastAsia="ro-RO" w:bidi="ro-RO"/>
              </w:rPr>
              <w:t xml:space="preserve"> de </w:t>
            </w:r>
            <w:proofErr w:type="spellStart"/>
            <w:r>
              <w:rPr>
                <w:rFonts w:ascii="Times New Roman" w:eastAsia="Courier New" w:hAnsi="Times New Roman" w:cs="Times New Roman"/>
                <w:color w:val="000000"/>
                <w:sz w:val="16"/>
                <w:szCs w:val="16"/>
                <w:lang w:eastAsia="ro-RO" w:bidi="ro-RO"/>
              </w:rPr>
              <w:t>apă</w:t>
            </w:r>
            <w:proofErr w:type="spellEnd"/>
            <w:r>
              <w:rPr>
                <w:rFonts w:ascii="Times New Roman" w:eastAsia="Courier New" w:hAnsi="Times New Roman" w:cs="Times New Roman"/>
                <w:color w:val="000000"/>
                <w:sz w:val="16"/>
                <w:szCs w:val="16"/>
                <w:lang w:eastAsia="ro-RO" w:bidi="ro-RO"/>
              </w:rPr>
              <w:t xml:space="preserve"> din </w:t>
            </w:r>
            <w:proofErr w:type="spellStart"/>
            <w:r w:rsidRPr="00DA53F4">
              <w:rPr>
                <w:rFonts w:ascii="Times New Roman" w:eastAsia="Courier New" w:hAnsi="Times New Roman" w:cs="Times New Roman"/>
                <w:color w:val="000000"/>
                <w:sz w:val="16"/>
                <w:szCs w:val="16"/>
                <w:lang w:eastAsia="ro-RO" w:bidi="ro-RO"/>
              </w:rPr>
              <w:t>estul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și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sudul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Europei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Caucaz</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nordul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Italiei</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bazinul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caspic</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bazinul</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aralic</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Irak</w:t>
            </w:r>
            <w:proofErr w:type="spellEnd"/>
            <w:r w:rsidRPr="00DA53F4">
              <w:rPr>
                <w:rFonts w:ascii="Times New Roman" w:eastAsia="Courier New" w:hAnsi="Times New Roman" w:cs="Times New Roman"/>
                <w:color w:val="000000"/>
                <w:sz w:val="16"/>
                <w:szCs w:val="16"/>
                <w:lang w:eastAsia="ro-RO" w:bidi="ro-RO"/>
              </w:rPr>
              <w:t xml:space="preserve"> </w:t>
            </w:r>
            <w:proofErr w:type="spellStart"/>
            <w:r w:rsidRPr="00DA53F4">
              <w:rPr>
                <w:rFonts w:ascii="Times New Roman" w:eastAsia="Courier New" w:hAnsi="Times New Roman" w:cs="Times New Roman"/>
                <w:color w:val="000000"/>
                <w:sz w:val="16"/>
                <w:szCs w:val="16"/>
                <w:lang w:eastAsia="ro-RO" w:bidi="ro-RO"/>
              </w:rPr>
              <w:t>și</w:t>
            </w:r>
            <w:proofErr w:type="spellEnd"/>
            <w:r w:rsidRPr="00DA53F4">
              <w:rPr>
                <w:rFonts w:ascii="Times New Roman" w:eastAsia="Courier New" w:hAnsi="Times New Roman" w:cs="Times New Roman"/>
                <w:color w:val="000000"/>
                <w:sz w:val="16"/>
                <w:szCs w:val="16"/>
                <w:lang w:eastAsia="ro-RO" w:bidi="ro-RO"/>
              </w:rPr>
              <w:t xml:space="preserve"> Iran</w:t>
            </w:r>
          </w:p>
        </w:tc>
        <w:tc>
          <w:tcPr>
            <w:tcW w:w="2567" w:type="dxa"/>
            <w:shd w:val="clear" w:color="auto" w:fill="auto"/>
            <w:vAlign w:val="center"/>
          </w:tcPr>
          <w:p w14:paraId="3084B789" w14:textId="76818A49" w:rsidR="00C81FE0" w:rsidRPr="00744EBD" w:rsidRDefault="00DA53F4"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DA53F4">
              <w:rPr>
                <w:rFonts w:ascii="Times New Roman" w:eastAsia="Courier New" w:hAnsi="Times New Roman" w:cs="Times New Roman"/>
                <w:bCs/>
                <w:color w:val="000000"/>
                <w:sz w:val="16"/>
                <w:szCs w:val="16"/>
                <w:lang w:eastAsia="ro-RO" w:bidi="ro-RO"/>
              </w:rPr>
              <w:t xml:space="preserve">Au o </w:t>
            </w:r>
            <w:proofErr w:type="spellStart"/>
            <w:r w:rsidRPr="00DA53F4">
              <w:rPr>
                <w:rFonts w:ascii="Times New Roman" w:eastAsia="Courier New" w:hAnsi="Times New Roman" w:cs="Times New Roman"/>
                <w:bCs/>
                <w:color w:val="000000"/>
                <w:sz w:val="16"/>
                <w:szCs w:val="16"/>
                <w:lang w:eastAsia="ro-RO" w:bidi="ro-RO"/>
              </w:rPr>
              <w:t>talia</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mică</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Corpul</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este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alungit</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gros</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moderat</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sau</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puternic</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comprimat</w:t>
            </w:r>
            <w:proofErr w:type="spellEnd"/>
            <w:r w:rsidRPr="00DA53F4">
              <w:rPr>
                <w:rFonts w:ascii="Times New Roman" w:eastAsia="Courier New" w:hAnsi="Times New Roman" w:cs="Times New Roman"/>
                <w:bCs/>
                <w:color w:val="000000"/>
                <w:sz w:val="16"/>
                <w:szCs w:val="16"/>
                <w:lang w:eastAsia="ro-RO" w:bidi="ro-RO"/>
              </w:rPr>
              <w:t xml:space="preserve"> lateral. Capul </w:t>
            </w:r>
            <w:proofErr w:type="spellStart"/>
            <w:r w:rsidRPr="00DA53F4">
              <w:rPr>
                <w:rFonts w:ascii="Times New Roman" w:eastAsia="Courier New" w:hAnsi="Times New Roman" w:cs="Times New Roman"/>
                <w:bCs/>
                <w:color w:val="000000"/>
                <w:sz w:val="16"/>
                <w:szCs w:val="16"/>
                <w:lang w:eastAsia="ro-RO" w:bidi="ro-RO"/>
              </w:rPr>
              <w:t>este</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comprimat</w:t>
            </w:r>
            <w:proofErr w:type="spellEnd"/>
            <w:r w:rsidRPr="00DA53F4">
              <w:rPr>
                <w:rFonts w:ascii="Times New Roman" w:eastAsia="Courier New" w:hAnsi="Times New Roman" w:cs="Times New Roman"/>
                <w:bCs/>
                <w:color w:val="000000"/>
                <w:sz w:val="16"/>
                <w:szCs w:val="16"/>
                <w:lang w:eastAsia="ro-RO" w:bidi="ro-RO"/>
              </w:rPr>
              <w:t xml:space="preserve"> lateral, </w:t>
            </w:r>
            <w:proofErr w:type="spellStart"/>
            <w:r w:rsidRPr="00DA53F4">
              <w:rPr>
                <w:rFonts w:ascii="Times New Roman" w:eastAsia="Courier New" w:hAnsi="Times New Roman" w:cs="Times New Roman"/>
                <w:bCs/>
                <w:color w:val="000000"/>
                <w:sz w:val="16"/>
                <w:szCs w:val="16"/>
                <w:lang w:eastAsia="ro-RO" w:bidi="ro-RO"/>
              </w:rPr>
              <w:t>mai</w:t>
            </w:r>
            <w:proofErr w:type="spellEnd"/>
            <w:r w:rsidRPr="00DA53F4">
              <w:rPr>
                <w:rFonts w:ascii="Times New Roman" w:eastAsia="Courier New" w:hAnsi="Times New Roman" w:cs="Times New Roman"/>
                <w:bCs/>
                <w:color w:val="000000"/>
                <w:sz w:val="16"/>
                <w:szCs w:val="16"/>
                <w:lang w:eastAsia="ro-RO" w:bidi="ro-RO"/>
              </w:rPr>
              <w:t xml:space="preserve"> ales </w:t>
            </w:r>
            <w:proofErr w:type="spellStart"/>
            <w:r w:rsidRPr="00DA53F4">
              <w:rPr>
                <w:rFonts w:ascii="Times New Roman" w:eastAsia="Courier New" w:hAnsi="Times New Roman" w:cs="Times New Roman"/>
                <w:bCs/>
                <w:color w:val="000000"/>
                <w:sz w:val="16"/>
                <w:szCs w:val="16"/>
                <w:lang w:eastAsia="ro-RO" w:bidi="ro-RO"/>
              </w:rPr>
              <w:t>în</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partea</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superioară</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Ochii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mici</w:t>
            </w:r>
            <w:proofErr w:type="spellEnd"/>
            <w:r w:rsidRPr="00DA53F4">
              <w:rPr>
                <w:rFonts w:ascii="Times New Roman" w:eastAsia="Courier New" w:hAnsi="Times New Roman" w:cs="Times New Roman"/>
                <w:bCs/>
                <w:color w:val="000000"/>
                <w:sz w:val="16"/>
                <w:szCs w:val="16"/>
                <w:lang w:eastAsia="ro-RO" w:bidi="ro-RO"/>
              </w:rPr>
              <w:t xml:space="preserve">, </w:t>
            </w:r>
            <w:proofErr w:type="spellStart"/>
            <w:r w:rsidRPr="00DA53F4">
              <w:rPr>
                <w:rFonts w:ascii="Times New Roman" w:eastAsia="Courier New" w:hAnsi="Times New Roman" w:cs="Times New Roman"/>
                <w:bCs/>
                <w:color w:val="000000"/>
                <w:sz w:val="16"/>
                <w:szCs w:val="16"/>
                <w:lang w:eastAsia="ro-RO" w:bidi="ro-RO"/>
              </w:rPr>
              <w:t>apropiați</w:t>
            </w:r>
            <w:proofErr w:type="spellEnd"/>
            <w:r w:rsidRPr="00DA53F4">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6E81D843" w14:textId="7D33DECE" w:rsidR="00C81FE0" w:rsidRPr="00744EBD" w:rsidRDefault="00DA53F4" w:rsidP="004A6139">
            <w:pPr>
              <w:widowControl w:val="0"/>
              <w:spacing w:after="0"/>
              <w:jc w:val="center"/>
              <w:rPr>
                <w:rFonts w:ascii="Times New Roman" w:eastAsia="Courier New" w:hAnsi="Times New Roman" w:cs="Times New Roman"/>
                <w:color w:val="000000"/>
                <w:sz w:val="16"/>
                <w:szCs w:val="16"/>
                <w:lang w:val="ro-RO" w:eastAsia="ro-RO" w:bidi="ro-RO"/>
              </w:rPr>
            </w:pPr>
            <w:r w:rsidRPr="00DA53F4">
              <w:rPr>
                <w:rFonts w:ascii="Times New Roman" w:eastAsia="Courier New" w:hAnsi="Times New Roman" w:cs="Times New Roman"/>
                <w:color w:val="000000"/>
                <w:sz w:val="16"/>
                <w:szCs w:val="16"/>
                <w:lang w:val="ro-RO" w:eastAsia="ro-RO" w:bidi="ro-RO"/>
              </w:rPr>
              <w:t>Cf. Ordinului 1679/2023, în mod precaut, toate cursurile de apă vor fi considerate potenţiale coridoare ecologice.</w:t>
            </w:r>
          </w:p>
        </w:tc>
      </w:tr>
      <w:tr w:rsidR="00306C7E" w:rsidRPr="00744EBD" w14:paraId="47F4192B" w14:textId="77777777" w:rsidTr="00AD0864">
        <w:trPr>
          <w:trHeight w:val="1467"/>
          <w:jc w:val="center"/>
        </w:trPr>
        <w:tc>
          <w:tcPr>
            <w:tcW w:w="2978" w:type="dxa"/>
            <w:shd w:val="clear" w:color="auto" w:fill="auto"/>
            <w:vAlign w:val="center"/>
          </w:tcPr>
          <w:p w14:paraId="750023B3" w14:textId="77777777" w:rsidR="00966400" w:rsidRPr="00744EBD" w:rsidRDefault="00306C7E" w:rsidP="004A6139">
            <w:pPr>
              <w:widowControl w:val="0"/>
              <w:spacing w:after="0" w:line="240" w:lineRule="auto"/>
              <w:jc w:val="center"/>
              <w:rPr>
                <w:rFonts w:ascii="Times New Roman" w:eastAsia="Calibri" w:hAnsi="Times New Roman" w:cs="Times New Roman"/>
                <w:sz w:val="16"/>
                <w:szCs w:val="16"/>
              </w:rPr>
            </w:pPr>
            <w:r w:rsidRPr="00744EBD">
              <w:rPr>
                <w:rFonts w:ascii="Times New Roman" w:eastAsia="Times New Roman" w:hAnsi="Times New Roman" w:cs="Times New Roman"/>
                <w:sz w:val="16"/>
                <w:szCs w:val="16"/>
                <w:lang w:val="ro-RO" w:eastAsia="ro-RO" w:bidi="ro-RO"/>
              </w:rPr>
              <w:t xml:space="preserve">4070* </w:t>
            </w:r>
            <w:r w:rsidRPr="00744EBD">
              <w:rPr>
                <w:rFonts w:ascii="Times New Roman" w:eastAsia="Calibri" w:hAnsi="Times New Roman" w:cs="Times New Roman"/>
                <w:sz w:val="16"/>
                <w:szCs w:val="16"/>
              </w:rPr>
              <w:t xml:space="preserve">Campanula serrata </w:t>
            </w:r>
          </w:p>
          <w:p w14:paraId="5CC03B87" w14:textId="08DF2E4E"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Calibri" w:hAnsi="Times New Roman" w:cs="Times New Roman"/>
                <w:sz w:val="16"/>
                <w:szCs w:val="16"/>
              </w:rPr>
              <w:t>(</w:t>
            </w:r>
            <w:proofErr w:type="spellStart"/>
            <w:r w:rsidRPr="00744EBD">
              <w:rPr>
                <w:rFonts w:ascii="Times New Roman" w:eastAsia="Calibri" w:hAnsi="Times New Roman" w:cs="Times New Roman"/>
                <w:sz w:val="16"/>
                <w:szCs w:val="16"/>
              </w:rPr>
              <w:t>clopoţel</w:t>
            </w:r>
            <w:proofErr w:type="spellEnd"/>
            <w:r w:rsidRPr="00744EBD">
              <w:rPr>
                <w:rFonts w:ascii="Times New Roman" w:eastAsia="Calibri" w:hAnsi="Times New Roman" w:cs="Times New Roman"/>
                <w:sz w:val="16"/>
                <w:szCs w:val="16"/>
              </w:rPr>
              <w:t>)</w:t>
            </w:r>
          </w:p>
        </w:tc>
        <w:tc>
          <w:tcPr>
            <w:tcW w:w="2104" w:type="dxa"/>
            <w:shd w:val="clear" w:color="auto" w:fill="auto"/>
            <w:vAlign w:val="center"/>
          </w:tcPr>
          <w:p w14:paraId="55B88FF2"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247711F4" w14:textId="1E3D5CD5"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Este o specie care </w:t>
            </w:r>
            <w:proofErr w:type="spellStart"/>
            <w:r w:rsidR="00350C5D" w:rsidRPr="00744EBD">
              <w:rPr>
                <w:rFonts w:ascii="Times New Roman" w:eastAsia="Courier New" w:hAnsi="Times New Roman" w:cs="Times New Roman"/>
                <w:color w:val="000000"/>
                <w:sz w:val="16"/>
                <w:szCs w:val="16"/>
                <w:lang w:eastAsia="ro-RO" w:bidi="ro-RO"/>
              </w:rPr>
              <w:t>preferă</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poienile</w:t>
            </w:r>
            <w:proofErr w:type="spellEnd"/>
            <w:r w:rsidR="00350C5D" w:rsidRPr="00744EBD">
              <w:rPr>
                <w:rFonts w:ascii="Times New Roman" w:eastAsia="Courier New" w:hAnsi="Times New Roman" w:cs="Times New Roman"/>
                <w:color w:val="000000"/>
                <w:sz w:val="16"/>
                <w:szCs w:val="16"/>
                <w:lang w:eastAsia="ro-RO" w:bidi="ro-RO"/>
              </w:rPr>
              <w:t>,</w:t>
            </w:r>
            <w:r w:rsidR="00350C5D" w:rsidRPr="00744EBD">
              <w:rPr>
                <w:rFonts w:ascii="Times New Roman" w:hAnsi="Times New Roman" w:cs="Times New Roman"/>
                <w:sz w:val="16"/>
                <w:szCs w:val="16"/>
              </w:rPr>
              <w:t xml:space="preserve"> </w:t>
            </w:r>
            <w:proofErr w:type="spellStart"/>
            <w:r w:rsidR="00350C5D" w:rsidRPr="00744EBD">
              <w:rPr>
                <w:rFonts w:ascii="Times New Roman" w:eastAsia="Courier New" w:hAnsi="Times New Roman" w:cs="Times New Roman"/>
                <w:color w:val="000000"/>
                <w:sz w:val="16"/>
                <w:szCs w:val="16"/>
                <w:lang w:eastAsia="ro-RO" w:bidi="ro-RO"/>
              </w:rPr>
              <w:t>fânețele</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și</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păşunile</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stâncăriile</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și</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prin</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tufărișurile</w:t>
            </w:r>
            <w:proofErr w:type="spellEnd"/>
            <w:r w:rsidR="00350C5D" w:rsidRPr="00744EBD">
              <w:rPr>
                <w:rFonts w:ascii="Times New Roman" w:eastAsia="Courier New" w:hAnsi="Times New Roman" w:cs="Times New Roman"/>
                <w:color w:val="000000"/>
                <w:sz w:val="16"/>
                <w:szCs w:val="16"/>
                <w:lang w:eastAsia="ro-RO" w:bidi="ro-RO"/>
              </w:rPr>
              <w:t xml:space="preserve">, din </w:t>
            </w:r>
            <w:proofErr w:type="spellStart"/>
            <w:r w:rsidR="00350C5D" w:rsidRPr="00744EBD">
              <w:rPr>
                <w:rFonts w:ascii="Times New Roman" w:eastAsia="Courier New" w:hAnsi="Times New Roman" w:cs="Times New Roman"/>
                <w:color w:val="000000"/>
                <w:sz w:val="16"/>
                <w:szCs w:val="16"/>
                <w:lang w:eastAsia="ro-RO" w:bidi="ro-RO"/>
              </w:rPr>
              <w:t>regiunea</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montană</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până</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în</w:t>
            </w:r>
            <w:proofErr w:type="spellEnd"/>
            <w:r w:rsidR="00350C5D" w:rsidRPr="00744EBD">
              <w:rPr>
                <w:rFonts w:ascii="Times New Roman" w:eastAsia="Courier New" w:hAnsi="Times New Roman" w:cs="Times New Roman"/>
                <w:color w:val="000000"/>
                <w:sz w:val="16"/>
                <w:szCs w:val="16"/>
                <w:lang w:eastAsia="ro-RO" w:bidi="ro-RO"/>
              </w:rPr>
              <w:t xml:space="preserve"> zona </w:t>
            </w:r>
            <w:proofErr w:type="spellStart"/>
            <w:r w:rsidR="00350C5D" w:rsidRPr="00744EBD">
              <w:rPr>
                <w:rFonts w:ascii="Times New Roman" w:eastAsia="Courier New" w:hAnsi="Times New Roman" w:cs="Times New Roman"/>
                <w:color w:val="000000"/>
                <w:sz w:val="16"/>
                <w:szCs w:val="16"/>
                <w:lang w:eastAsia="ro-RO" w:bidi="ro-RO"/>
              </w:rPr>
              <w:t>alpină</w:t>
            </w:r>
            <w:proofErr w:type="spellEnd"/>
            <w:r w:rsidR="00350C5D" w:rsidRPr="00744EBD">
              <w:rPr>
                <w:rFonts w:ascii="Times New Roman" w:eastAsia="Courier New" w:hAnsi="Times New Roman" w:cs="Times New Roman"/>
                <w:color w:val="000000"/>
                <w:sz w:val="16"/>
                <w:szCs w:val="16"/>
                <w:lang w:eastAsia="ro-RO" w:bidi="ro-RO"/>
              </w:rPr>
              <w:t>.</w:t>
            </w:r>
          </w:p>
        </w:tc>
        <w:tc>
          <w:tcPr>
            <w:tcW w:w="2835" w:type="dxa"/>
            <w:shd w:val="clear" w:color="auto" w:fill="auto"/>
            <w:vAlign w:val="center"/>
          </w:tcPr>
          <w:p w14:paraId="06F88BB8" w14:textId="67ECC3E3"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Î</w:t>
            </w:r>
            <w:r w:rsidR="00350C5D" w:rsidRPr="00744EBD">
              <w:rPr>
                <w:rFonts w:ascii="Times New Roman" w:eastAsia="Courier New" w:hAnsi="Times New Roman" w:cs="Times New Roman"/>
                <w:color w:val="000000"/>
                <w:sz w:val="16"/>
                <w:szCs w:val="16"/>
                <w:lang w:eastAsia="ro-RO" w:bidi="ro-RO"/>
              </w:rPr>
              <w:t>n</w:t>
            </w:r>
            <w:proofErr w:type="spellEnd"/>
            <w:r w:rsidR="00350C5D" w:rsidRPr="00744EBD">
              <w:rPr>
                <w:rFonts w:ascii="Times New Roman" w:eastAsia="Courier New" w:hAnsi="Times New Roman" w:cs="Times New Roman"/>
                <w:color w:val="000000"/>
                <w:sz w:val="16"/>
                <w:szCs w:val="16"/>
                <w:lang w:eastAsia="ro-RO" w:bidi="ro-RO"/>
              </w:rPr>
              <w:t xml:space="preserve"> </w:t>
            </w:r>
            <w:proofErr w:type="spellStart"/>
            <w:r w:rsidR="00350C5D" w:rsidRPr="00744EBD">
              <w:rPr>
                <w:rFonts w:ascii="Times New Roman" w:eastAsia="Courier New" w:hAnsi="Times New Roman" w:cs="Times New Roman"/>
                <w:color w:val="000000"/>
                <w:sz w:val="16"/>
                <w:szCs w:val="16"/>
                <w:lang w:eastAsia="ro-RO" w:bidi="ro-RO"/>
              </w:rPr>
              <w:t>Rom</w:t>
            </w:r>
            <w:r w:rsidRPr="00744EBD">
              <w:rPr>
                <w:rFonts w:ascii="Times New Roman" w:eastAsia="Courier New" w:hAnsi="Times New Roman" w:cs="Times New Roman"/>
                <w:color w:val="000000"/>
                <w:sz w:val="16"/>
                <w:szCs w:val="16"/>
                <w:lang w:eastAsia="ro-RO" w:bidi="ro-RO"/>
              </w:rPr>
              <w:t>ânia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specia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este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răspândită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munții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Carpați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Apuseni</w:t>
            </w:r>
            <w:proofErr w:type="spellEnd"/>
          </w:p>
        </w:tc>
        <w:tc>
          <w:tcPr>
            <w:tcW w:w="2567" w:type="dxa"/>
            <w:shd w:val="clear" w:color="auto" w:fill="auto"/>
            <w:vAlign w:val="center"/>
          </w:tcPr>
          <w:p w14:paraId="0814CFAA"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r w:rsidRPr="00744EBD">
              <w:rPr>
                <w:rFonts w:ascii="Times New Roman" w:eastAsia="Courier New" w:hAnsi="Times New Roman" w:cs="Times New Roman"/>
                <w:bCs/>
                <w:color w:val="000000"/>
                <w:sz w:val="16"/>
                <w:szCs w:val="16"/>
                <w:lang w:eastAsia="ro-RO" w:bidi="ro-RO"/>
              </w:rPr>
              <w:t xml:space="preserve">Floarea are un </w:t>
            </w:r>
            <w:proofErr w:type="spellStart"/>
            <w:r w:rsidRPr="00744EBD">
              <w:rPr>
                <w:rFonts w:ascii="Times New Roman" w:eastAsia="Courier New" w:hAnsi="Times New Roman" w:cs="Times New Roman"/>
                <w:bCs/>
                <w:color w:val="000000"/>
                <w:sz w:val="16"/>
                <w:szCs w:val="16"/>
                <w:lang w:eastAsia="ro-RO" w:bidi="ro-RO"/>
              </w:rPr>
              <w:t>caliciu</w:t>
            </w:r>
            <w:proofErr w:type="spellEnd"/>
            <w:r w:rsidRPr="00744EBD">
              <w:rPr>
                <w:rFonts w:ascii="Times New Roman" w:eastAsia="Courier New" w:hAnsi="Times New Roman" w:cs="Times New Roman"/>
                <w:bCs/>
                <w:color w:val="000000"/>
                <w:sz w:val="16"/>
                <w:szCs w:val="16"/>
                <w:lang w:eastAsia="ro-RO" w:bidi="ro-RO"/>
              </w:rPr>
              <w:t xml:space="preserve"> cu </w:t>
            </w:r>
            <w:proofErr w:type="spellStart"/>
            <w:r w:rsidRPr="00744EBD">
              <w:rPr>
                <w:rFonts w:ascii="Times New Roman" w:eastAsia="Courier New" w:hAnsi="Times New Roman" w:cs="Times New Roman"/>
                <w:bCs/>
                <w:color w:val="000000"/>
                <w:sz w:val="16"/>
                <w:szCs w:val="16"/>
                <w:lang w:eastAsia="ro-RO" w:bidi="ro-RO"/>
              </w:rPr>
              <w:t>cinci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dinți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înguști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și</w:t>
            </w:r>
            <w:proofErr w:type="spellEnd"/>
            <w:r w:rsidRPr="00744EBD">
              <w:rPr>
                <w:rFonts w:ascii="Times New Roman" w:eastAsia="Courier New" w:hAnsi="Times New Roman" w:cs="Times New Roman"/>
                <w:bCs/>
                <w:color w:val="000000"/>
                <w:sz w:val="16"/>
                <w:szCs w:val="16"/>
                <w:lang w:eastAsia="ro-RO" w:bidi="ro-RO"/>
              </w:rPr>
              <w:t xml:space="preserve"> o </w:t>
            </w:r>
            <w:proofErr w:type="spellStart"/>
            <w:r w:rsidRPr="00744EBD">
              <w:rPr>
                <w:rFonts w:ascii="Times New Roman" w:eastAsia="Courier New" w:hAnsi="Times New Roman" w:cs="Times New Roman"/>
                <w:bCs/>
                <w:color w:val="000000"/>
                <w:sz w:val="16"/>
                <w:szCs w:val="16"/>
                <w:lang w:eastAsia="ro-RO" w:bidi="ro-RO"/>
              </w:rPr>
              <w:t>corolă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formă</w:t>
            </w:r>
            <w:proofErr w:type="spellEnd"/>
            <w:r w:rsidRPr="00744EBD">
              <w:rPr>
                <w:rFonts w:ascii="Times New Roman" w:eastAsia="Courier New" w:hAnsi="Times New Roman" w:cs="Times New Roman"/>
                <w:bCs/>
                <w:color w:val="000000"/>
                <w:sz w:val="16"/>
                <w:szCs w:val="16"/>
                <w:lang w:eastAsia="ro-RO" w:bidi="ro-RO"/>
              </w:rPr>
              <w:t xml:space="preserve"> de </w:t>
            </w:r>
            <w:proofErr w:type="spellStart"/>
            <w:r w:rsidRPr="00744EBD">
              <w:rPr>
                <w:rFonts w:ascii="Times New Roman" w:eastAsia="Courier New" w:hAnsi="Times New Roman" w:cs="Times New Roman"/>
                <w:bCs/>
                <w:color w:val="000000"/>
                <w:sz w:val="16"/>
                <w:szCs w:val="16"/>
                <w:lang w:eastAsia="ro-RO" w:bidi="ro-RO"/>
              </w:rPr>
              <w:t>clopot</w:t>
            </w:r>
            <w:proofErr w:type="spellEnd"/>
            <w:r w:rsidRPr="00744EBD">
              <w:rPr>
                <w:rFonts w:ascii="Times New Roman" w:eastAsia="Courier New" w:hAnsi="Times New Roman" w:cs="Times New Roman"/>
                <w:bCs/>
                <w:color w:val="000000"/>
                <w:sz w:val="16"/>
                <w:szCs w:val="16"/>
                <w:lang w:eastAsia="ro-RO" w:bidi="ro-RO"/>
              </w:rPr>
              <w:t xml:space="preserve"> cu 20 mm </w:t>
            </w:r>
            <w:proofErr w:type="spellStart"/>
            <w:r w:rsidRPr="00744EBD">
              <w:rPr>
                <w:rFonts w:ascii="Times New Roman" w:eastAsia="Courier New" w:hAnsi="Times New Roman" w:cs="Times New Roman"/>
                <w:bCs/>
                <w:color w:val="000000"/>
                <w:sz w:val="16"/>
                <w:szCs w:val="16"/>
                <w:lang w:eastAsia="ro-RO" w:bidi="ro-RO"/>
              </w:rPr>
              <w:t>lungime</w:t>
            </w:r>
            <w:proofErr w:type="spellEnd"/>
            <w:r w:rsidRPr="00744EBD">
              <w:rPr>
                <w:rFonts w:ascii="Times New Roman" w:eastAsia="Courier New" w:hAnsi="Times New Roman" w:cs="Times New Roman"/>
                <w:bCs/>
                <w:color w:val="000000"/>
                <w:sz w:val="16"/>
                <w:szCs w:val="16"/>
                <w:lang w:eastAsia="ro-RO" w:bidi="ro-RO"/>
              </w:rPr>
              <w:t xml:space="preserve">, cu </w:t>
            </w:r>
            <w:proofErr w:type="spellStart"/>
            <w:r w:rsidRPr="00744EBD">
              <w:rPr>
                <w:rFonts w:ascii="Times New Roman" w:eastAsia="Courier New" w:hAnsi="Times New Roman" w:cs="Times New Roman"/>
                <w:bCs/>
                <w:color w:val="000000"/>
                <w:sz w:val="16"/>
                <w:szCs w:val="16"/>
                <w:lang w:eastAsia="ro-RO" w:bidi="ro-RO"/>
              </w:rPr>
              <w:t>cinci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lobi</w:t>
            </w:r>
            <w:proofErr w:type="spellEnd"/>
            <w:r w:rsidRPr="00744EBD">
              <w:rPr>
                <w:rFonts w:ascii="Times New Roman" w:eastAsia="Courier New" w:hAnsi="Times New Roman" w:cs="Times New Roman"/>
                <w:bCs/>
                <w:color w:val="000000"/>
                <w:sz w:val="16"/>
                <w:szCs w:val="16"/>
                <w:lang w:eastAsia="ro-RO" w:bidi="ro-RO"/>
              </w:rPr>
              <w:t xml:space="preserve"> pe </w:t>
            </w:r>
            <w:proofErr w:type="spellStart"/>
            <w:r w:rsidRPr="00744EBD">
              <w:rPr>
                <w:rFonts w:ascii="Times New Roman" w:eastAsia="Courier New" w:hAnsi="Times New Roman" w:cs="Times New Roman"/>
                <w:bCs/>
                <w:color w:val="000000"/>
                <w:sz w:val="16"/>
                <w:szCs w:val="16"/>
                <w:lang w:eastAsia="ro-RO" w:bidi="ro-RO"/>
              </w:rPr>
              <w:t>margini</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Înflorește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lunile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iulie</w:t>
            </w:r>
            <w:proofErr w:type="spellEnd"/>
            <w:r w:rsidRPr="00744EBD">
              <w:rPr>
                <w:rFonts w:ascii="Times New Roman" w:eastAsia="Courier New" w:hAnsi="Times New Roman" w:cs="Times New Roman"/>
                <w:bCs/>
                <w:color w:val="000000"/>
                <w:sz w:val="16"/>
                <w:szCs w:val="16"/>
                <w:lang w:eastAsia="ro-RO" w:bidi="ro-RO"/>
              </w:rPr>
              <w:t>-august.</w:t>
            </w:r>
          </w:p>
        </w:tc>
        <w:tc>
          <w:tcPr>
            <w:tcW w:w="1402" w:type="dxa"/>
            <w:shd w:val="clear" w:color="auto" w:fill="auto"/>
            <w:vAlign w:val="center"/>
          </w:tcPr>
          <w:p w14:paraId="216F5A9E"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5B3A0A7C" w14:textId="77777777" w:rsidTr="00C60779">
        <w:trPr>
          <w:trHeight w:val="1467"/>
          <w:jc w:val="center"/>
        </w:trPr>
        <w:tc>
          <w:tcPr>
            <w:tcW w:w="2978" w:type="dxa"/>
            <w:shd w:val="clear" w:color="auto" w:fill="auto"/>
            <w:vAlign w:val="center"/>
          </w:tcPr>
          <w:p w14:paraId="16AE6422" w14:textId="166DC4E6" w:rsidR="00306C7E" w:rsidRPr="00744EBD" w:rsidRDefault="00C81FE0"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C81FE0">
              <w:rPr>
                <w:rFonts w:ascii="Times New Roman" w:eastAsia="Times New Roman" w:hAnsi="Times New Roman" w:cs="Times New Roman"/>
                <w:sz w:val="16"/>
                <w:szCs w:val="16"/>
                <w:lang w:val="ro-RO" w:eastAsia="ro-RO" w:bidi="ro-RO"/>
              </w:rPr>
              <w:t>1381  Dicranum viride (mușchi)</w:t>
            </w:r>
          </w:p>
        </w:tc>
        <w:tc>
          <w:tcPr>
            <w:tcW w:w="2104" w:type="dxa"/>
            <w:shd w:val="clear" w:color="auto" w:fill="auto"/>
            <w:vAlign w:val="center"/>
          </w:tcPr>
          <w:p w14:paraId="3B442945" w14:textId="0E337E3A" w:rsidR="00306C7E" w:rsidRPr="00744EBD" w:rsidRDefault="00C60779"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C60779">
              <w:rPr>
                <w:rFonts w:ascii="Times New Roman" w:eastAsia="Courier New" w:hAnsi="Times New Roman" w:cs="Times New Roman"/>
                <w:color w:val="000000"/>
                <w:sz w:val="16"/>
                <w:szCs w:val="16"/>
                <w:lang w:val="ro-RO" w:eastAsia="ro-RO" w:bidi="ro-RO"/>
              </w:rPr>
              <w:t>Necesită păduri cu o umiditate ridicată și uniformă.</w:t>
            </w:r>
          </w:p>
        </w:tc>
        <w:tc>
          <w:tcPr>
            <w:tcW w:w="3550" w:type="dxa"/>
            <w:shd w:val="clear" w:color="auto" w:fill="auto"/>
            <w:vAlign w:val="center"/>
          </w:tcPr>
          <w:p w14:paraId="40F00965" w14:textId="7BF630B7" w:rsidR="00306C7E" w:rsidRPr="00744EBD" w:rsidRDefault="00C60779"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C60779">
              <w:rPr>
                <w:rFonts w:ascii="Times New Roman" w:eastAsia="Courier New" w:hAnsi="Times New Roman" w:cs="Times New Roman"/>
                <w:color w:val="000000"/>
                <w:sz w:val="16"/>
                <w:szCs w:val="16"/>
                <w:lang w:eastAsia="ro-RO" w:bidi="ro-RO"/>
              </w:rPr>
              <w:t>Habitatul</w:t>
            </w:r>
            <w:proofErr w:type="spellEnd"/>
            <w:r w:rsidRPr="00C60779">
              <w:rPr>
                <w:rFonts w:ascii="Times New Roman" w:eastAsia="Courier New" w:hAnsi="Times New Roman" w:cs="Times New Roman"/>
                <w:color w:val="000000"/>
                <w:sz w:val="16"/>
                <w:szCs w:val="16"/>
                <w:lang w:eastAsia="ro-RO" w:bidi="ro-RO"/>
              </w:rPr>
              <w:t xml:space="preserve"> </w:t>
            </w:r>
            <w:proofErr w:type="spellStart"/>
            <w:r w:rsidRPr="00C60779">
              <w:rPr>
                <w:rFonts w:ascii="Times New Roman" w:eastAsia="Courier New" w:hAnsi="Times New Roman" w:cs="Times New Roman"/>
                <w:color w:val="000000"/>
                <w:sz w:val="16"/>
                <w:szCs w:val="16"/>
                <w:lang w:eastAsia="ro-RO" w:bidi="ro-RO"/>
              </w:rPr>
              <w:t>său</w:t>
            </w:r>
            <w:proofErr w:type="spellEnd"/>
            <w:r w:rsidRPr="00C60779">
              <w:rPr>
                <w:rFonts w:ascii="Times New Roman" w:eastAsia="Courier New" w:hAnsi="Times New Roman" w:cs="Times New Roman"/>
                <w:color w:val="000000"/>
                <w:sz w:val="16"/>
                <w:szCs w:val="16"/>
                <w:lang w:eastAsia="ro-RO" w:bidi="ro-RO"/>
              </w:rPr>
              <w:t xml:space="preserve"> principal </w:t>
            </w:r>
            <w:proofErr w:type="spellStart"/>
            <w:r w:rsidRPr="00C60779">
              <w:rPr>
                <w:rFonts w:ascii="Times New Roman" w:eastAsia="Courier New" w:hAnsi="Times New Roman" w:cs="Times New Roman"/>
                <w:color w:val="000000"/>
                <w:sz w:val="16"/>
                <w:szCs w:val="16"/>
                <w:lang w:eastAsia="ro-RO" w:bidi="ro-RO"/>
              </w:rPr>
              <w:t>este</w:t>
            </w:r>
            <w:proofErr w:type="spellEnd"/>
            <w:r w:rsidRPr="00C60779">
              <w:rPr>
                <w:rFonts w:ascii="Times New Roman" w:eastAsia="Courier New" w:hAnsi="Times New Roman" w:cs="Times New Roman"/>
                <w:color w:val="000000"/>
                <w:sz w:val="16"/>
                <w:szCs w:val="16"/>
                <w:lang w:eastAsia="ro-RO" w:bidi="ro-RO"/>
              </w:rPr>
              <w:t xml:space="preserve"> </w:t>
            </w:r>
            <w:proofErr w:type="spellStart"/>
            <w:r w:rsidRPr="00C60779">
              <w:rPr>
                <w:rFonts w:ascii="Times New Roman" w:eastAsia="Courier New" w:hAnsi="Times New Roman" w:cs="Times New Roman"/>
                <w:color w:val="000000"/>
                <w:sz w:val="16"/>
                <w:szCs w:val="16"/>
                <w:lang w:eastAsia="ro-RO" w:bidi="ro-RO"/>
              </w:rPr>
              <w:t>scoarța</w:t>
            </w:r>
            <w:proofErr w:type="spellEnd"/>
            <w:r w:rsidRPr="00C60779">
              <w:rPr>
                <w:rFonts w:ascii="Times New Roman" w:eastAsia="Courier New" w:hAnsi="Times New Roman" w:cs="Times New Roman"/>
                <w:color w:val="000000"/>
                <w:sz w:val="16"/>
                <w:szCs w:val="16"/>
                <w:lang w:eastAsia="ro-RO" w:bidi="ro-RO"/>
              </w:rPr>
              <w:t xml:space="preserve"> de la </w:t>
            </w:r>
            <w:proofErr w:type="spellStart"/>
            <w:r w:rsidRPr="00C60779">
              <w:rPr>
                <w:rFonts w:ascii="Times New Roman" w:eastAsia="Courier New" w:hAnsi="Times New Roman" w:cs="Times New Roman"/>
                <w:color w:val="000000"/>
                <w:sz w:val="16"/>
                <w:szCs w:val="16"/>
                <w:lang w:eastAsia="ro-RO" w:bidi="ro-RO"/>
              </w:rPr>
              <w:t>baza</w:t>
            </w:r>
            <w:proofErr w:type="spellEnd"/>
            <w:r w:rsidRPr="00C60779">
              <w:rPr>
                <w:rFonts w:ascii="Times New Roman" w:eastAsia="Courier New" w:hAnsi="Times New Roman" w:cs="Times New Roman"/>
                <w:color w:val="000000"/>
                <w:sz w:val="16"/>
                <w:szCs w:val="16"/>
                <w:lang w:eastAsia="ro-RO" w:bidi="ro-RO"/>
              </w:rPr>
              <w:t xml:space="preserve"> </w:t>
            </w:r>
            <w:proofErr w:type="spellStart"/>
            <w:r w:rsidRPr="00C60779">
              <w:rPr>
                <w:rFonts w:ascii="Times New Roman" w:eastAsia="Courier New" w:hAnsi="Times New Roman" w:cs="Times New Roman"/>
                <w:color w:val="000000"/>
                <w:sz w:val="16"/>
                <w:szCs w:val="16"/>
                <w:lang w:eastAsia="ro-RO" w:bidi="ro-RO"/>
              </w:rPr>
              <w:t>copacilor</w:t>
            </w:r>
            <w:proofErr w:type="spellEnd"/>
            <w:r w:rsidRPr="00C60779">
              <w:rPr>
                <w:rFonts w:ascii="Times New Roman" w:eastAsia="Courier New" w:hAnsi="Times New Roman" w:cs="Times New Roman"/>
                <w:color w:val="000000"/>
                <w:sz w:val="16"/>
                <w:szCs w:val="16"/>
                <w:lang w:eastAsia="ro-RO" w:bidi="ro-RO"/>
              </w:rPr>
              <w:t xml:space="preserve">, </w:t>
            </w:r>
            <w:proofErr w:type="spellStart"/>
            <w:r w:rsidRPr="00C60779">
              <w:rPr>
                <w:rFonts w:ascii="Times New Roman" w:eastAsia="Courier New" w:hAnsi="Times New Roman" w:cs="Times New Roman"/>
                <w:color w:val="000000"/>
                <w:sz w:val="16"/>
                <w:szCs w:val="16"/>
                <w:lang w:eastAsia="ro-RO" w:bidi="ro-RO"/>
              </w:rPr>
              <w:t>în</w:t>
            </w:r>
            <w:proofErr w:type="spellEnd"/>
            <w:r w:rsidRPr="00C60779">
              <w:rPr>
                <w:rFonts w:ascii="Times New Roman" w:eastAsia="Courier New" w:hAnsi="Times New Roman" w:cs="Times New Roman"/>
                <w:color w:val="000000"/>
                <w:sz w:val="16"/>
                <w:szCs w:val="16"/>
                <w:lang w:eastAsia="ro-RO" w:bidi="ro-RO"/>
              </w:rPr>
              <w:t xml:space="preserve"> special pe </w:t>
            </w:r>
            <w:proofErr w:type="spellStart"/>
            <w:r w:rsidRPr="00C60779">
              <w:rPr>
                <w:rFonts w:ascii="Times New Roman" w:eastAsia="Courier New" w:hAnsi="Times New Roman" w:cs="Times New Roman"/>
                <w:color w:val="000000"/>
                <w:sz w:val="16"/>
                <w:szCs w:val="16"/>
                <w:lang w:eastAsia="ro-RO" w:bidi="ro-RO"/>
              </w:rPr>
              <w:t>trunchiurile</w:t>
            </w:r>
            <w:proofErr w:type="spellEnd"/>
            <w:r w:rsidRPr="00C60779">
              <w:rPr>
                <w:rFonts w:ascii="Times New Roman" w:eastAsia="Courier New" w:hAnsi="Times New Roman" w:cs="Times New Roman"/>
                <w:color w:val="000000"/>
                <w:sz w:val="16"/>
                <w:szCs w:val="16"/>
                <w:lang w:eastAsia="ro-RO" w:bidi="ro-RO"/>
              </w:rPr>
              <w:t xml:space="preserve"> </w:t>
            </w:r>
            <w:proofErr w:type="spellStart"/>
            <w:r w:rsidRPr="00C60779">
              <w:rPr>
                <w:rFonts w:ascii="Times New Roman" w:eastAsia="Courier New" w:hAnsi="Times New Roman" w:cs="Times New Roman"/>
                <w:color w:val="000000"/>
                <w:sz w:val="16"/>
                <w:szCs w:val="16"/>
                <w:lang w:eastAsia="ro-RO" w:bidi="ro-RO"/>
              </w:rPr>
              <w:t>bătrâne</w:t>
            </w:r>
            <w:proofErr w:type="spellEnd"/>
            <w:r w:rsidRPr="00C60779">
              <w:rPr>
                <w:rFonts w:ascii="Times New Roman" w:eastAsia="Courier New" w:hAnsi="Times New Roman" w:cs="Times New Roman"/>
                <w:color w:val="000000"/>
                <w:sz w:val="16"/>
                <w:szCs w:val="16"/>
                <w:lang w:eastAsia="ro-RO" w:bidi="ro-RO"/>
              </w:rPr>
              <w:t xml:space="preserve"> ale </w:t>
            </w:r>
            <w:proofErr w:type="spellStart"/>
            <w:r w:rsidRPr="00C60779">
              <w:rPr>
                <w:rFonts w:ascii="Times New Roman" w:eastAsia="Courier New" w:hAnsi="Times New Roman" w:cs="Times New Roman"/>
                <w:color w:val="000000"/>
                <w:sz w:val="16"/>
                <w:szCs w:val="16"/>
                <w:lang w:eastAsia="ro-RO" w:bidi="ro-RO"/>
              </w:rPr>
              <w:t>copacilor</w:t>
            </w:r>
            <w:proofErr w:type="spellEnd"/>
            <w:r w:rsidRPr="00C60779">
              <w:rPr>
                <w:rFonts w:ascii="Times New Roman" w:eastAsia="Courier New" w:hAnsi="Times New Roman" w:cs="Times New Roman"/>
                <w:color w:val="000000"/>
                <w:sz w:val="16"/>
                <w:szCs w:val="16"/>
                <w:lang w:eastAsia="ro-RO" w:bidi="ro-RO"/>
              </w:rPr>
              <w:t xml:space="preserve"> de </w:t>
            </w:r>
            <w:proofErr w:type="spellStart"/>
            <w:r w:rsidRPr="00C60779">
              <w:rPr>
                <w:rFonts w:ascii="Times New Roman" w:eastAsia="Courier New" w:hAnsi="Times New Roman" w:cs="Times New Roman"/>
                <w:color w:val="000000"/>
                <w:sz w:val="16"/>
                <w:szCs w:val="16"/>
                <w:lang w:eastAsia="ro-RO" w:bidi="ro-RO"/>
              </w:rPr>
              <w:t>foioase</w:t>
            </w:r>
            <w:proofErr w:type="spellEnd"/>
            <w:r w:rsidRPr="00C60779">
              <w:rPr>
                <w:rFonts w:ascii="Times New Roman" w:eastAsia="Courier New" w:hAnsi="Times New Roman" w:cs="Times New Roman"/>
                <w:color w:val="000000"/>
                <w:sz w:val="16"/>
                <w:szCs w:val="16"/>
                <w:lang w:eastAsia="ro-RO" w:bidi="ro-RO"/>
              </w:rPr>
              <w:t xml:space="preserve"> din </w:t>
            </w:r>
            <w:proofErr w:type="spellStart"/>
            <w:r w:rsidRPr="00C60779">
              <w:rPr>
                <w:rFonts w:ascii="Times New Roman" w:eastAsia="Courier New" w:hAnsi="Times New Roman" w:cs="Times New Roman"/>
                <w:color w:val="000000"/>
                <w:sz w:val="16"/>
                <w:szCs w:val="16"/>
                <w:lang w:eastAsia="ro-RO" w:bidi="ro-RO"/>
              </w:rPr>
              <w:t>pădurile</w:t>
            </w:r>
            <w:proofErr w:type="spellEnd"/>
            <w:r w:rsidRPr="00C60779">
              <w:rPr>
                <w:rFonts w:ascii="Times New Roman" w:eastAsia="Courier New" w:hAnsi="Times New Roman" w:cs="Times New Roman"/>
                <w:color w:val="000000"/>
                <w:sz w:val="16"/>
                <w:szCs w:val="16"/>
                <w:lang w:eastAsia="ro-RO" w:bidi="ro-RO"/>
              </w:rPr>
              <w:t xml:space="preserve"> dese</w:t>
            </w:r>
          </w:p>
        </w:tc>
        <w:tc>
          <w:tcPr>
            <w:tcW w:w="2835" w:type="dxa"/>
            <w:shd w:val="clear" w:color="auto" w:fill="auto"/>
            <w:vAlign w:val="center"/>
          </w:tcPr>
          <w:p w14:paraId="53A52C8D" w14:textId="46A0DA9C"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E</w:t>
            </w:r>
            <w:r w:rsidRPr="00744EBD">
              <w:rPr>
                <w:rFonts w:ascii="Times New Roman" w:eastAsia="Calibri" w:hAnsi="Times New Roman" w:cs="Times New Roman"/>
                <w:sz w:val="16"/>
                <w:szCs w:val="16"/>
              </w:rPr>
              <w:t xml:space="preserve">ste </w:t>
            </w:r>
            <w:r w:rsidR="00A365D4" w:rsidRPr="00744EBD">
              <w:rPr>
                <w:rFonts w:ascii="Times New Roman" w:eastAsia="Courier New" w:hAnsi="Times New Roman" w:cs="Times New Roman"/>
                <w:color w:val="000000"/>
                <w:sz w:val="16"/>
                <w:szCs w:val="16"/>
                <w:lang w:eastAsia="ro-RO" w:bidi="ro-RO"/>
              </w:rPr>
              <w:t xml:space="preserve">o specie </w:t>
            </w:r>
            <w:r w:rsidR="00C60779">
              <w:rPr>
                <w:rFonts w:ascii="Times New Roman" w:eastAsia="Courier New" w:hAnsi="Times New Roman" w:cs="Times New Roman"/>
                <w:color w:val="000000"/>
                <w:sz w:val="16"/>
                <w:szCs w:val="16"/>
                <w:lang w:eastAsia="ro-RO" w:bidi="ro-RO"/>
              </w:rPr>
              <w:t xml:space="preserve">de </w:t>
            </w:r>
            <w:proofErr w:type="spellStart"/>
            <w:r w:rsidR="00C60779">
              <w:rPr>
                <w:rFonts w:ascii="Times New Roman" w:eastAsia="Courier New" w:hAnsi="Times New Roman" w:cs="Times New Roman"/>
                <w:color w:val="000000"/>
                <w:sz w:val="16"/>
                <w:szCs w:val="16"/>
                <w:lang w:eastAsia="ro-RO" w:bidi="ro-RO"/>
              </w:rPr>
              <w:t>mușchi</w:t>
            </w:r>
            <w:proofErr w:type="spellEnd"/>
            <w:r w:rsidR="00C60779">
              <w:rPr>
                <w:rFonts w:ascii="Times New Roman" w:eastAsia="Courier New" w:hAnsi="Times New Roman" w:cs="Times New Roman"/>
                <w:color w:val="000000"/>
                <w:sz w:val="16"/>
                <w:szCs w:val="16"/>
                <w:lang w:eastAsia="ro-RO" w:bidi="ro-RO"/>
              </w:rPr>
              <w:t xml:space="preserve"> care </w:t>
            </w:r>
            <w:proofErr w:type="spellStart"/>
            <w:r w:rsidR="00C60779">
              <w:rPr>
                <w:rFonts w:ascii="Times New Roman" w:eastAsia="Courier New" w:hAnsi="Times New Roman" w:cs="Times New Roman"/>
                <w:color w:val="000000"/>
                <w:sz w:val="16"/>
                <w:szCs w:val="16"/>
                <w:lang w:eastAsia="ro-RO" w:bidi="ro-RO"/>
              </w:rPr>
              <w:t>este</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răspândit</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în</w:t>
            </w:r>
            <w:proofErr w:type="spellEnd"/>
            <w:r w:rsidR="00C60779">
              <w:rPr>
                <w:rFonts w:ascii="Times New Roman" w:eastAsia="Courier New" w:hAnsi="Times New Roman" w:cs="Times New Roman"/>
                <w:color w:val="000000"/>
                <w:sz w:val="16"/>
                <w:szCs w:val="16"/>
                <w:lang w:eastAsia="ro-RO" w:bidi="ro-RO"/>
              </w:rPr>
              <w:t xml:space="preserve"> </w:t>
            </w:r>
            <w:proofErr w:type="spellStart"/>
            <w:r w:rsidR="00C60779">
              <w:rPr>
                <w:rFonts w:ascii="Times New Roman" w:eastAsia="Courier New" w:hAnsi="Times New Roman" w:cs="Times New Roman"/>
                <w:color w:val="000000"/>
                <w:sz w:val="16"/>
                <w:szCs w:val="16"/>
                <w:lang w:eastAsia="ro-RO" w:bidi="ro-RO"/>
              </w:rPr>
              <w:t>toată</w:t>
            </w:r>
            <w:proofErr w:type="spellEnd"/>
            <w:r w:rsidR="00C60779">
              <w:rPr>
                <w:rFonts w:ascii="Times New Roman" w:eastAsia="Courier New" w:hAnsi="Times New Roman" w:cs="Times New Roman"/>
                <w:color w:val="000000"/>
                <w:sz w:val="16"/>
                <w:szCs w:val="16"/>
                <w:lang w:eastAsia="ro-RO" w:bidi="ro-RO"/>
              </w:rPr>
              <w:t xml:space="preserve"> Europa</w:t>
            </w:r>
          </w:p>
        </w:tc>
        <w:tc>
          <w:tcPr>
            <w:tcW w:w="2567" w:type="dxa"/>
            <w:shd w:val="clear" w:color="auto" w:fill="auto"/>
            <w:vAlign w:val="center"/>
          </w:tcPr>
          <w:p w14:paraId="02AAF44B" w14:textId="220D3548" w:rsidR="00306C7E" w:rsidRPr="00744EBD" w:rsidRDefault="00C60779"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Pr>
                <w:rFonts w:ascii="Times New Roman" w:eastAsia="Courier New" w:hAnsi="Times New Roman" w:cs="Times New Roman"/>
                <w:bCs/>
                <w:color w:val="000000"/>
                <w:sz w:val="16"/>
                <w:szCs w:val="16"/>
                <w:lang w:eastAsia="ro-RO" w:bidi="ro-RO"/>
              </w:rPr>
              <w:t>F</w:t>
            </w:r>
            <w:r w:rsidRPr="00C60779">
              <w:rPr>
                <w:rFonts w:ascii="Times New Roman" w:eastAsia="Courier New" w:hAnsi="Times New Roman" w:cs="Times New Roman"/>
                <w:bCs/>
                <w:color w:val="000000"/>
                <w:sz w:val="16"/>
                <w:szCs w:val="16"/>
                <w:lang w:eastAsia="ro-RO" w:bidi="ro-RO"/>
              </w:rPr>
              <w:t>actorul</w:t>
            </w:r>
            <w:proofErr w:type="spellEnd"/>
            <w:r w:rsidRPr="00C60779">
              <w:rPr>
                <w:rFonts w:ascii="Times New Roman" w:eastAsia="Courier New" w:hAnsi="Times New Roman" w:cs="Times New Roman"/>
                <w:bCs/>
                <w:color w:val="000000"/>
                <w:sz w:val="16"/>
                <w:szCs w:val="16"/>
                <w:lang w:eastAsia="ro-RO" w:bidi="ro-RO"/>
              </w:rPr>
              <w:t xml:space="preserve"> major </w:t>
            </w:r>
            <w:proofErr w:type="spellStart"/>
            <w:r w:rsidRPr="00C60779">
              <w:rPr>
                <w:rFonts w:ascii="Times New Roman" w:eastAsia="Courier New" w:hAnsi="Times New Roman" w:cs="Times New Roman"/>
                <w:bCs/>
                <w:color w:val="000000"/>
                <w:sz w:val="16"/>
                <w:szCs w:val="16"/>
                <w:lang w:eastAsia="ro-RO" w:bidi="ro-RO"/>
              </w:rPr>
              <w:t>este</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distrugerea</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și</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degradarea</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habitatului</w:t>
            </w:r>
            <w:proofErr w:type="spellEnd"/>
            <w:r w:rsidRPr="00C60779">
              <w:rPr>
                <w:rFonts w:ascii="Times New Roman" w:eastAsia="Courier New" w:hAnsi="Times New Roman" w:cs="Times New Roman"/>
                <w:bCs/>
                <w:color w:val="000000"/>
                <w:sz w:val="16"/>
                <w:szCs w:val="16"/>
                <w:lang w:eastAsia="ro-RO" w:bidi="ro-RO"/>
              </w:rPr>
              <w:t xml:space="preserve"> din </w:t>
            </w:r>
            <w:proofErr w:type="spellStart"/>
            <w:r w:rsidRPr="00C60779">
              <w:rPr>
                <w:rFonts w:ascii="Times New Roman" w:eastAsia="Courier New" w:hAnsi="Times New Roman" w:cs="Times New Roman"/>
                <w:bCs/>
                <w:color w:val="000000"/>
                <w:sz w:val="16"/>
                <w:szCs w:val="16"/>
                <w:lang w:eastAsia="ro-RO" w:bidi="ro-RO"/>
              </w:rPr>
              <w:t>cauza</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declinului</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suprafețelor</w:t>
            </w:r>
            <w:proofErr w:type="spellEnd"/>
            <w:r w:rsidRPr="00C60779">
              <w:rPr>
                <w:rFonts w:ascii="Times New Roman" w:eastAsia="Courier New" w:hAnsi="Times New Roman" w:cs="Times New Roman"/>
                <w:bCs/>
                <w:color w:val="000000"/>
                <w:sz w:val="16"/>
                <w:szCs w:val="16"/>
                <w:lang w:eastAsia="ro-RO" w:bidi="ro-RO"/>
              </w:rPr>
              <w:t xml:space="preserve"> de </w:t>
            </w:r>
            <w:proofErr w:type="spellStart"/>
            <w:r w:rsidRPr="00C60779">
              <w:rPr>
                <w:rFonts w:ascii="Times New Roman" w:eastAsia="Courier New" w:hAnsi="Times New Roman" w:cs="Times New Roman"/>
                <w:bCs/>
                <w:color w:val="000000"/>
                <w:sz w:val="16"/>
                <w:szCs w:val="16"/>
                <w:lang w:eastAsia="ro-RO" w:bidi="ro-RO"/>
              </w:rPr>
              <w:t>păduri</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vechi</w:t>
            </w:r>
            <w:proofErr w:type="spellEnd"/>
            <w:r w:rsidRPr="00C60779">
              <w:rPr>
                <w:rFonts w:ascii="Times New Roman" w:eastAsia="Courier New" w:hAnsi="Times New Roman" w:cs="Times New Roman"/>
                <w:bCs/>
                <w:color w:val="000000"/>
                <w:sz w:val="16"/>
                <w:szCs w:val="16"/>
                <w:lang w:eastAsia="ro-RO" w:bidi="ro-RO"/>
              </w:rPr>
              <w:t xml:space="preserve">. Specia </w:t>
            </w:r>
            <w:proofErr w:type="spellStart"/>
            <w:r w:rsidRPr="00C60779">
              <w:rPr>
                <w:rFonts w:ascii="Times New Roman" w:eastAsia="Courier New" w:hAnsi="Times New Roman" w:cs="Times New Roman"/>
                <w:bCs/>
                <w:color w:val="000000"/>
                <w:sz w:val="16"/>
                <w:szCs w:val="16"/>
                <w:lang w:eastAsia="ro-RO" w:bidi="ro-RO"/>
              </w:rPr>
              <w:t>depinde</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foarte</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mult</w:t>
            </w:r>
            <w:proofErr w:type="spellEnd"/>
            <w:r w:rsidRPr="00C60779">
              <w:rPr>
                <w:rFonts w:ascii="Times New Roman" w:eastAsia="Courier New" w:hAnsi="Times New Roman" w:cs="Times New Roman"/>
                <w:bCs/>
                <w:color w:val="000000"/>
                <w:sz w:val="16"/>
                <w:szCs w:val="16"/>
                <w:lang w:eastAsia="ro-RO" w:bidi="ro-RO"/>
              </w:rPr>
              <w:t xml:space="preserve"> de </w:t>
            </w:r>
            <w:proofErr w:type="spellStart"/>
            <w:r w:rsidRPr="00C60779">
              <w:rPr>
                <w:rFonts w:ascii="Times New Roman" w:eastAsia="Courier New" w:hAnsi="Times New Roman" w:cs="Times New Roman"/>
                <w:bCs/>
                <w:color w:val="000000"/>
                <w:sz w:val="16"/>
                <w:szCs w:val="16"/>
                <w:lang w:eastAsia="ro-RO" w:bidi="ro-RO"/>
              </w:rPr>
              <w:t>prezența</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unor</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habitate</w:t>
            </w:r>
            <w:proofErr w:type="spellEnd"/>
            <w:r w:rsidRPr="00C60779">
              <w:rPr>
                <w:rFonts w:ascii="Times New Roman" w:eastAsia="Courier New" w:hAnsi="Times New Roman" w:cs="Times New Roman"/>
                <w:bCs/>
                <w:color w:val="000000"/>
                <w:sz w:val="16"/>
                <w:szCs w:val="16"/>
                <w:lang w:eastAsia="ro-RO" w:bidi="ro-RO"/>
              </w:rPr>
              <w:t xml:space="preserve"> stabile cu </w:t>
            </w:r>
            <w:proofErr w:type="spellStart"/>
            <w:r w:rsidRPr="00C60779">
              <w:rPr>
                <w:rFonts w:ascii="Times New Roman" w:eastAsia="Courier New" w:hAnsi="Times New Roman" w:cs="Times New Roman"/>
                <w:bCs/>
                <w:color w:val="000000"/>
                <w:sz w:val="16"/>
                <w:szCs w:val="16"/>
                <w:lang w:eastAsia="ro-RO" w:bidi="ro-RO"/>
              </w:rPr>
              <w:t>umiditate</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ridicată</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și</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constantă</w:t>
            </w:r>
            <w:proofErr w:type="spellEnd"/>
            <w:r w:rsidRPr="00C60779">
              <w:rPr>
                <w:rFonts w:ascii="Times New Roman" w:eastAsia="Courier New" w:hAnsi="Times New Roman" w:cs="Times New Roman"/>
                <w:bCs/>
                <w:color w:val="000000"/>
                <w:sz w:val="16"/>
                <w:szCs w:val="16"/>
                <w:lang w:eastAsia="ro-RO" w:bidi="ro-RO"/>
              </w:rPr>
              <w:t xml:space="preserve"> a </w:t>
            </w:r>
            <w:proofErr w:type="spellStart"/>
            <w:r w:rsidRPr="00C60779">
              <w:rPr>
                <w:rFonts w:ascii="Times New Roman" w:eastAsia="Courier New" w:hAnsi="Times New Roman" w:cs="Times New Roman"/>
                <w:bCs/>
                <w:color w:val="000000"/>
                <w:sz w:val="16"/>
                <w:szCs w:val="16"/>
                <w:lang w:eastAsia="ro-RO" w:bidi="ro-RO"/>
              </w:rPr>
              <w:t>aerului</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Numărul</w:t>
            </w:r>
            <w:proofErr w:type="spellEnd"/>
            <w:r w:rsidRPr="00C60779">
              <w:rPr>
                <w:rFonts w:ascii="Times New Roman" w:eastAsia="Courier New" w:hAnsi="Times New Roman" w:cs="Times New Roman"/>
                <w:bCs/>
                <w:color w:val="000000"/>
                <w:sz w:val="16"/>
                <w:szCs w:val="16"/>
                <w:lang w:eastAsia="ro-RO" w:bidi="ro-RO"/>
              </w:rPr>
              <w:t xml:space="preserve"> mic de </w:t>
            </w:r>
            <w:proofErr w:type="spellStart"/>
            <w:r w:rsidRPr="00C60779">
              <w:rPr>
                <w:rFonts w:ascii="Times New Roman" w:eastAsia="Courier New" w:hAnsi="Times New Roman" w:cs="Times New Roman"/>
                <w:bCs/>
                <w:color w:val="000000"/>
                <w:sz w:val="16"/>
                <w:szCs w:val="16"/>
                <w:lang w:eastAsia="ro-RO" w:bidi="ro-RO"/>
              </w:rPr>
              <w:t>populații</w:t>
            </w:r>
            <w:proofErr w:type="spellEnd"/>
            <w:r w:rsidRPr="00C60779">
              <w:rPr>
                <w:rFonts w:ascii="Times New Roman" w:eastAsia="Courier New" w:hAnsi="Times New Roman" w:cs="Times New Roman"/>
                <w:bCs/>
                <w:color w:val="000000"/>
                <w:sz w:val="16"/>
                <w:szCs w:val="16"/>
                <w:lang w:eastAsia="ro-RO" w:bidi="ro-RO"/>
              </w:rPr>
              <w:t xml:space="preserve"> face ca </w:t>
            </w:r>
            <w:proofErr w:type="spellStart"/>
            <w:r w:rsidRPr="00C60779">
              <w:rPr>
                <w:rFonts w:ascii="Times New Roman" w:eastAsia="Courier New" w:hAnsi="Times New Roman" w:cs="Times New Roman"/>
                <w:bCs/>
                <w:color w:val="000000"/>
                <w:sz w:val="16"/>
                <w:szCs w:val="16"/>
                <w:lang w:eastAsia="ro-RO" w:bidi="ro-RO"/>
              </w:rPr>
              <w:t>specia</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să</w:t>
            </w:r>
            <w:proofErr w:type="spellEnd"/>
            <w:r w:rsidRPr="00C60779">
              <w:rPr>
                <w:rFonts w:ascii="Times New Roman" w:eastAsia="Courier New" w:hAnsi="Times New Roman" w:cs="Times New Roman"/>
                <w:bCs/>
                <w:color w:val="000000"/>
                <w:sz w:val="16"/>
                <w:szCs w:val="16"/>
                <w:lang w:eastAsia="ro-RO" w:bidi="ro-RO"/>
              </w:rPr>
              <w:t xml:space="preserve"> fie </w:t>
            </w:r>
            <w:proofErr w:type="spellStart"/>
            <w:r w:rsidRPr="00C60779">
              <w:rPr>
                <w:rFonts w:ascii="Times New Roman" w:eastAsia="Courier New" w:hAnsi="Times New Roman" w:cs="Times New Roman"/>
                <w:bCs/>
                <w:color w:val="000000"/>
                <w:sz w:val="16"/>
                <w:szCs w:val="16"/>
                <w:lang w:eastAsia="ro-RO" w:bidi="ro-RO"/>
              </w:rPr>
              <w:t>vulnerabilă</w:t>
            </w:r>
            <w:proofErr w:type="spellEnd"/>
            <w:r w:rsidRPr="00C60779">
              <w:rPr>
                <w:rFonts w:ascii="Times New Roman" w:eastAsia="Courier New" w:hAnsi="Times New Roman" w:cs="Times New Roman"/>
                <w:bCs/>
                <w:color w:val="000000"/>
                <w:sz w:val="16"/>
                <w:szCs w:val="16"/>
                <w:lang w:eastAsia="ro-RO" w:bidi="ro-RO"/>
              </w:rPr>
              <w:t xml:space="preserve"> la </w:t>
            </w:r>
            <w:proofErr w:type="spellStart"/>
            <w:r w:rsidRPr="00C60779">
              <w:rPr>
                <w:rFonts w:ascii="Times New Roman" w:eastAsia="Courier New" w:hAnsi="Times New Roman" w:cs="Times New Roman"/>
                <w:bCs/>
                <w:color w:val="000000"/>
                <w:sz w:val="16"/>
                <w:szCs w:val="16"/>
                <w:lang w:eastAsia="ro-RO" w:bidi="ro-RO"/>
              </w:rPr>
              <w:t>procesele</w:t>
            </w:r>
            <w:proofErr w:type="spellEnd"/>
            <w:r w:rsidRPr="00C60779">
              <w:rPr>
                <w:rFonts w:ascii="Times New Roman" w:eastAsia="Courier New" w:hAnsi="Times New Roman" w:cs="Times New Roman"/>
                <w:bCs/>
                <w:color w:val="000000"/>
                <w:sz w:val="16"/>
                <w:szCs w:val="16"/>
                <w:lang w:eastAsia="ro-RO" w:bidi="ro-RO"/>
              </w:rPr>
              <w:t xml:space="preserve"> </w:t>
            </w:r>
            <w:proofErr w:type="spellStart"/>
            <w:r w:rsidRPr="00C60779">
              <w:rPr>
                <w:rFonts w:ascii="Times New Roman" w:eastAsia="Courier New" w:hAnsi="Times New Roman" w:cs="Times New Roman"/>
                <w:bCs/>
                <w:color w:val="000000"/>
                <w:sz w:val="16"/>
                <w:szCs w:val="16"/>
                <w:lang w:eastAsia="ro-RO" w:bidi="ro-RO"/>
              </w:rPr>
              <w:t>stocastice</w:t>
            </w:r>
            <w:proofErr w:type="spellEnd"/>
            <w:r w:rsidRPr="00C60779">
              <w:rPr>
                <w:rFonts w:ascii="Times New Roman" w:eastAsia="Courier New" w:hAnsi="Times New Roman" w:cs="Times New Roman"/>
                <w:bCs/>
                <w:color w:val="000000"/>
                <w:sz w:val="16"/>
                <w:szCs w:val="16"/>
                <w:lang w:eastAsia="ro-RO" w:bidi="ro-RO"/>
              </w:rPr>
              <w:t xml:space="preserve">. Specia are o capacitate </w:t>
            </w:r>
            <w:proofErr w:type="spellStart"/>
            <w:r w:rsidRPr="00C60779">
              <w:rPr>
                <w:rFonts w:ascii="Times New Roman" w:eastAsia="Courier New" w:hAnsi="Times New Roman" w:cs="Times New Roman"/>
                <w:bCs/>
                <w:color w:val="000000"/>
                <w:sz w:val="16"/>
                <w:szCs w:val="16"/>
                <w:lang w:eastAsia="ro-RO" w:bidi="ro-RO"/>
              </w:rPr>
              <w:t>redusă</w:t>
            </w:r>
            <w:proofErr w:type="spellEnd"/>
            <w:r w:rsidRPr="00C60779">
              <w:rPr>
                <w:rFonts w:ascii="Times New Roman" w:eastAsia="Courier New" w:hAnsi="Times New Roman" w:cs="Times New Roman"/>
                <w:bCs/>
                <w:color w:val="000000"/>
                <w:sz w:val="16"/>
                <w:szCs w:val="16"/>
                <w:lang w:eastAsia="ro-RO" w:bidi="ro-RO"/>
              </w:rPr>
              <w:t xml:space="preserve"> de </w:t>
            </w:r>
            <w:proofErr w:type="spellStart"/>
            <w:r w:rsidRPr="00C60779">
              <w:rPr>
                <w:rFonts w:ascii="Times New Roman" w:eastAsia="Courier New" w:hAnsi="Times New Roman" w:cs="Times New Roman"/>
                <w:bCs/>
                <w:color w:val="000000"/>
                <w:sz w:val="16"/>
                <w:szCs w:val="16"/>
                <w:lang w:eastAsia="ro-RO" w:bidi="ro-RO"/>
              </w:rPr>
              <w:t>dispersie</w:t>
            </w:r>
            <w:proofErr w:type="spellEnd"/>
            <w:r w:rsidRPr="00C60779">
              <w:rPr>
                <w:rFonts w:ascii="Times New Roman" w:eastAsia="Courier New" w:hAnsi="Times New Roman" w:cs="Times New Roman"/>
                <w:bCs/>
                <w:color w:val="000000"/>
                <w:sz w:val="16"/>
                <w:szCs w:val="16"/>
                <w:lang w:eastAsia="ro-RO" w:bidi="ro-RO"/>
              </w:rPr>
              <w:t>.</w:t>
            </w:r>
          </w:p>
        </w:tc>
        <w:tc>
          <w:tcPr>
            <w:tcW w:w="1402" w:type="dxa"/>
            <w:shd w:val="clear" w:color="auto" w:fill="auto"/>
            <w:vAlign w:val="center"/>
          </w:tcPr>
          <w:p w14:paraId="736A9744"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r w:rsidR="00306C7E" w:rsidRPr="00744EBD" w14:paraId="5E2D1978" w14:textId="77777777" w:rsidTr="00C10959">
        <w:trPr>
          <w:trHeight w:val="835"/>
          <w:jc w:val="center"/>
        </w:trPr>
        <w:tc>
          <w:tcPr>
            <w:tcW w:w="2978" w:type="dxa"/>
            <w:shd w:val="clear" w:color="auto" w:fill="auto"/>
            <w:vAlign w:val="center"/>
          </w:tcPr>
          <w:p w14:paraId="7F482041" w14:textId="77777777" w:rsidR="002A3866" w:rsidRPr="00744EBD" w:rsidRDefault="00306C7E" w:rsidP="004A6139">
            <w:pPr>
              <w:widowControl w:val="0"/>
              <w:spacing w:after="0" w:line="240" w:lineRule="auto"/>
              <w:jc w:val="center"/>
              <w:rPr>
                <w:rFonts w:ascii="Times New Roman" w:eastAsia="Calibri" w:hAnsi="Times New Roman" w:cs="Times New Roman"/>
                <w:sz w:val="16"/>
                <w:szCs w:val="16"/>
              </w:rPr>
            </w:pPr>
            <w:r w:rsidRPr="00744EBD">
              <w:rPr>
                <w:rFonts w:ascii="Times New Roman" w:eastAsia="Times New Roman" w:hAnsi="Times New Roman" w:cs="Times New Roman"/>
                <w:sz w:val="16"/>
                <w:szCs w:val="16"/>
                <w:lang w:val="ro-RO" w:eastAsia="ro-RO" w:bidi="ro-RO"/>
              </w:rPr>
              <w:t xml:space="preserve">4116 </w:t>
            </w:r>
            <w:proofErr w:type="spellStart"/>
            <w:r w:rsidRPr="00744EBD">
              <w:rPr>
                <w:rFonts w:ascii="Times New Roman" w:eastAsia="Calibri" w:hAnsi="Times New Roman" w:cs="Times New Roman"/>
                <w:sz w:val="16"/>
                <w:szCs w:val="16"/>
              </w:rPr>
              <w:t>Tozzia</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carpathica</w:t>
            </w:r>
            <w:proofErr w:type="spellEnd"/>
          </w:p>
          <w:p w14:paraId="5CB10E7D" w14:textId="24F8FE7F" w:rsidR="00306C7E" w:rsidRPr="00744EBD" w:rsidRDefault="00306C7E" w:rsidP="004A6139">
            <w:pPr>
              <w:widowControl w:val="0"/>
              <w:spacing w:after="0" w:line="240" w:lineRule="auto"/>
              <w:jc w:val="center"/>
              <w:rPr>
                <w:rFonts w:ascii="Times New Roman" w:eastAsia="Times New Roman" w:hAnsi="Times New Roman" w:cs="Times New Roman"/>
                <w:sz w:val="16"/>
                <w:szCs w:val="16"/>
                <w:lang w:val="ro-RO" w:eastAsia="ro-RO" w:bidi="ro-RO"/>
              </w:rPr>
            </w:pPr>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iarba</w:t>
            </w:r>
            <w:proofErr w:type="spellEnd"/>
            <w:r w:rsidRPr="00744EBD">
              <w:rPr>
                <w:rFonts w:ascii="Times New Roman" w:eastAsia="Calibri" w:hAnsi="Times New Roman" w:cs="Times New Roman"/>
                <w:sz w:val="16"/>
                <w:szCs w:val="16"/>
              </w:rPr>
              <w:t xml:space="preserve"> </w:t>
            </w:r>
            <w:proofErr w:type="spellStart"/>
            <w:r w:rsidRPr="00744EBD">
              <w:rPr>
                <w:rFonts w:ascii="Times New Roman" w:eastAsia="Calibri" w:hAnsi="Times New Roman" w:cs="Times New Roman"/>
                <w:sz w:val="16"/>
                <w:szCs w:val="16"/>
              </w:rPr>
              <w:t>gâtului</w:t>
            </w:r>
            <w:proofErr w:type="spellEnd"/>
            <w:r w:rsidRPr="00744EBD">
              <w:rPr>
                <w:rFonts w:ascii="Times New Roman" w:eastAsia="Calibri" w:hAnsi="Times New Roman" w:cs="Times New Roman"/>
                <w:sz w:val="16"/>
                <w:szCs w:val="16"/>
              </w:rPr>
              <w:t>)</w:t>
            </w:r>
          </w:p>
        </w:tc>
        <w:tc>
          <w:tcPr>
            <w:tcW w:w="2104" w:type="dxa"/>
            <w:shd w:val="clear" w:color="auto" w:fill="auto"/>
            <w:vAlign w:val="center"/>
          </w:tcPr>
          <w:p w14:paraId="0F85AA47" w14:textId="77777777" w:rsidR="00306C7E" w:rsidRPr="00744EBD" w:rsidRDefault="00306C7E" w:rsidP="004A6139">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w:t>
            </w:r>
          </w:p>
        </w:tc>
        <w:tc>
          <w:tcPr>
            <w:tcW w:w="3550" w:type="dxa"/>
            <w:shd w:val="clear" w:color="auto" w:fill="auto"/>
            <w:vAlign w:val="center"/>
          </w:tcPr>
          <w:p w14:paraId="15E2299B"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r w:rsidRPr="00744EBD">
              <w:rPr>
                <w:rFonts w:ascii="Times New Roman" w:eastAsia="Courier New" w:hAnsi="Times New Roman" w:cs="Times New Roman"/>
                <w:color w:val="000000"/>
                <w:sz w:val="16"/>
                <w:szCs w:val="16"/>
                <w:lang w:eastAsia="ro-RO" w:bidi="ro-RO"/>
              </w:rPr>
              <w:t xml:space="preserve">Specia </w:t>
            </w:r>
            <w:proofErr w:type="spellStart"/>
            <w:r w:rsidRPr="00744EBD">
              <w:rPr>
                <w:rFonts w:ascii="Times New Roman" w:eastAsia="Courier New" w:hAnsi="Times New Roman" w:cs="Times New Roman"/>
                <w:color w:val="000000"/>
                <w:sz w:val="16"/>
                <w:szCs w:val="16"/>
                <w:lang w:eastAsia="ro-RO" w:bidi="ro-RO"/>
              </w:rPr>
              <w:t>poate</w:t>
            </w:r>
            <w:proofErr w:type="spellEnd"/>
            <w:r w:rsidRPr="00744EBD">
              <w:rPr>
                <w:rFonts w:ascii="Times New Roman" w:eastAsia="Courier New" w:hAnsi="Times New Roman" w:cs="Times New Roman"/>
                <w:color w:val="000000"/>
                <w:sz w:val="16"/>
                <w:szCs w:val="16"/>
                <w:lang w:eastAsia="ro-RO" w:bidi="ro-RO"/>
              </w:rPr>
              <w:t xml:space="preserve"> fi </w:t>
            </w:r>
            <w:proofErr w:type="spellStart"/>
            <w:r w:rsidRPr="00744EBD">
              <w:rPr>
                <w:rFonts w:ascii="Times New Roman" w:eastAsia="Courier New" w:hAnsi="Times New Roman" w:cs="Times New Roman"/>
                <w:color w:val="000000"/>
                <w:sz w:val="16"/>
                <w:szCs w:val="16"/>
                <w:lang w:eastAsia="ro-RO" w:bidi="ro-RO"/>
              </w:rPr>
              <w:t>întâlnită</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în</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locuri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umede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unde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băltește</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apa</w:t>
            </w:r>
            <w:proofErr w:type="spellEnd"/>
          </w:p>
        </w:tc>
        <w:tc>
          <w:tcPr>
            <w:tcW w:w="2835" w:type="dxa"/>
            <w:shd w:val="clear" w:color="auto" w:fill="auto"/>
            <w:vAlign w:val="center"/>
          </w:tcPr>
          <w:p w14:paraId="2062E18C" w14:textId="77777777" w:rsidR="00306C7E" w:rsidRPr="00744EBD" w:rsidRDefault="00306C7E" w:rsidP="00931949">
            <w:pPr>
              <w:widowControl w:val="0"/>
              <w:spacing w:after="0" w:line="240" w:lineRule="auto"/>
              <w:jc w:val="center"/>
              <w:rPr>
                <w:rFonts w:ascii="Times New Roman" w:eastAsia="Courier New" w:hAnsi="Times New Roman" w:cs="Times New Roman"/>
                <w:color w:val="000000"/>
                <w:sz w:val="16"/>
                <w:szCs w:val="16"/>
                <w:lang w:eastAsia="ro-RO" w:bidi="ro-RO"/>
              </w:rPr>
            </w:pPr>
            <w:proofErr w:type="spellStart"/>
            <w:r w:rsidRPr="00744EBD">
              <w:rPr>
                <w:rFonts w:ascii="Times New Roman" w:eastAsia="Courier New" w:hAnsi="Times New Roman" w:cs="Times New Roman"/>
                <w:color w:val="000000"/>
                <w:sz w:val="16"/>
                <w:szCs w:val="16"/>
                <w:lang w:eastAsia="ro-RO" w:bidi="ro-RO"/>
              </w:rPr>
              <w:t>Tozzia</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alpina</w:t>
            </w:r>
            <w:proofErr w:type="spellEnd"/>
            <w:r w:rsidRPr="00744EBD">
              <w:rPr>
                <w:rFonts w:ascii="Times New Roman" w:eastAsia="Courier New" w:hAnsi="Times New Roman" w:cs="Times New Roman"/>
                <w:color w:val="000000"/>
                <w:sz w:val="16"/>
                <w:szCs w:val="16"/>
                <w:lang w:eastAsia="ro-RO" w:bidi="ro-RO"/>
              </w:rPr>
              <w:t xml:space="preserve"> se </w:t>
            </w:r>
            <w:proofErr w:type="spellStart"/>
            <w:r w:rsidRPr="00744EBD">
              <w:rPr>
                <w:rFonts w:ascii="Times New Roman" w:eastAsia="Courier New" w:hAnsi="Times New Roman" w:cs="Times New Roman"/>
                <w:color w:val="000000"/>
                <w:sz w:val="16"/>
                <w:szCs w:val="16"/>
                <w:lang w:eastAsia="ro-RO" w:bidi="ro-RO"/>
              </w:rPr>
              <w:t>întinde</w:t>
            </w:r>
            <w:proofErr w:type="spellEnd"/>
            <w:r w:rsidRPr="00744EBD">
              <w:rPr>
                <w:rFonts w:ascii="Times New Roman" w:eastAsia="Courier New" w:hAnsi="Times New Roman" w:cs="Times New Roman"/>
                <w:color w:val="000000"/>
                <w:sz w:val="16"/>
                <w:szCs w:val="16"/>
                <w:lang w:eastAsia="ro-RO" w:bidi="ro-RO"/>
              </w:rPr>
              <w:t xml:space="preserve"> de la </w:t>
            </w:r>
            <w:proofErr w:type="spellStart"/>
            <w:r w:rsidRPr="00744EBD">
              <w:rPr>
                <w:rFonts w:ascii="Times New Roman" w:eastAsia="Courier New" w:hAnsi="Times New Roman" w:cs="Times New Roman"/>
                <w:color w:val="000000"/>
                <w:sz w:val="16"/>
                <w:szCs w:val="16"/>
                <w:lang w:eastAsia="ro-RO" w:bidi="ro-RO"/>
              </w:rPr>
              <w:t>Pirinei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Alpi </w:t>
            </w:r>
            <w:proofErr w:type="spellStart"/>
            <w:r w:rsidRPr="00744EBD">
              <w:rPr>
                <w:rFonts w:ascii="Times New Roman" w:eastAsia="Courier New" w:hAnsi="Times New Roman" w:cs="Times New Roman"/>
                <w:color w:val="000000"/>
                <w:sz w:val="16"/>
                <w:szCs w:val="16"/>
                <w:lang w:eastAsia="ro-RO" w:bidi="ro-RO"/>
              </w:rPr>
              <w:t>până</w:t>
            </w:r>
            <w:proofErr w:type="spellEnd"/>
            <w:r w:rsidRPr="00744EBD">
              <w:rPr>
                <w:rFonts w:ascii="Times New Roman" w:eastAsia="Courier New" w:hAnsi="Times New Roman" w:cs="Times New Roman"/>
                <w:color w:val="000000"/>
                <w:sz w:val="16"/>
                <w:szCs w:val="16"/>
                <w:lang w:eastAsia="ro-RO" w:bidi="ro-RO"/>
              </w:rPr>
              <w:t xml:space="preserve"> la </w:t>
            </w:r>
            <w:proofErr w:type="spellStart"/>
            <w:r w:rsidRPr="00744EBD">
              <w:rPr>
                <w:rFonts w:ascii="Times New Roman" w:eastAsia="Courier New" w:hAnsi="Times New Roman" w:cs="Times New Roman"/>
                <w:color w:val="000000"/>
                <w:sz w:val="16"/>
                <w:szCs w:val="16"/>
                <w:lang w:eastAsia="ro-RO" w:bidi="ro-RO"/>
              </w:rPr>
              <w:t>Balcani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și</w:t>
            </w:r>
            <w:proofErr w:type="spellEnd"/>
            <w:r w:rsidRPr="00744EBD">
              <w:rPr>
                <w:rFonts w:ascii="Times New Roman" w:eastAsia="Courier New" w:hAnsi="Times New Roman" w:cs="Times New Roman"/>
                <w:color w:val="000000"/>
                <w:sz w:val="16"/>
                <w:szCs w:val="16"/>
                <w:lang w:eastAsia="ro-RO" w:bidi="ro-RO"/>
              </w:rPr>
              <w:t xml:space="preserve"> </w:t>
            </w:r>
            <w:proofErr w:type="spellStart"/>
            <w:r w:rsidRPr="00744EBD">
              <w:rPr>
                <w:rFonts w:ascii="Times New Roman" w:eastAsia="Courier New" w:hAnsi="Times New Roman" w:cs="Times New Roman"/>
                <w:color w:val="000000"/>
                <w:sz w:val="16"/>
                <w:szCs w:val="16"/>
                <w:lang w:eastAsia="ro-RO" w:bidi="ro-RO"/>
              </w:rPr>
              <w:t>Carpați</w:t>
            </w:r>
            <w:proofErr w:type="spellEnd"/>
            <w:r w:rsidRPr="00744EBD">
              <w:rPr>
                <w:rFonts w:ascii="Times New Roman" w:eastAsia="Courier New" w:hAnsi="Times New Roman" w:cs="Times New Roman"/>
                <w:color w:val="000000"/>
                <w:sz w:val="16"/>
                <w:szCs w:val="16"/>
                <w:lang w:eastAsia="ro-RO" w:bidi="ro-RO"/>
              </w:rPr>
              <w:t>.</w:t>
            </w:r>
          </w:p>
        </w:tc>
        <w:tc>
          <w:tcPr>
            <w:tcW w:w="2567" w:type="dxa"/>
            <w:shd w:val="clear" w:color="auto" w:fill="auto"/>
            <w:vAlign w:val="center"/>
          </w:tcPr>
          <w:p w14:paraId="0C738138" w14:textId="77777777" w:rsidR="00306C7E" w:rsidRPr="00744EBD" w:rsidRDefault="00306C7E" w:rsidP="00931949">
            <w:pPr>
              <w:widowControl w:val="0"/>
              <w:spacing w:after="0" w:line="240" w:lineRule="auto"/>
              <w:jc w:val="center"/>
              <w:rPr>
                <w:rFonts w:ascii="Times New Roman" w:eastAsia="Courier New" w:hAnsi="Times New Roman" w:cs="Times New Roman"/>
                <w:bCs/>
                <w:color w:val="000000"/>
                <w:sz w:val="16"/>
                <w:szCs w:val="16"/>
                <w:lang w:eastAsia="ro-RO" w:bidi="ro-RO"/>
              </w:rPr>
            </w:pPr>
            <w:proofErr w:type="spellStart"/>
            <w:r w:rsidRPr="00744EBD">
              <w:rPr>
                <w:rFonts w:ascii="Times New Roman" w:eastAsia="Courier New" w:hAnsi="Times New Roman" w:cs="Times New Roman"/>
                <w:bCs/>
                <w:color w:val="000000"/>
                <w:sz w:val="16"/>
                <w:szCs w:val="16"/>
                <w:lang w:eastAsia="ro-RO" w:bidi="ro-RO"/>
              </w:rPr>
              <w:t>Tozzia</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alpina</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este</w:t>
            </w:r>
            <w:proofErr w:type="spellEnd"/>
            <w:r w:rsidRPr="00744EBD">
              <w:rPr>
                <w:rFonts w:ascii="Times New Roman" w:eastAsia="Courier New" w:hAnsi="Times New Roman" w:cs="Times New Roman"/>
                <w:bCs/>
                <w:color w:val="000000"/>
                <w:sz w:val="16"/>
                <w:szCs w:val="16"/>
                <w:lang w:eastAsia="ro-RO" w:bidi="ro-RO"/>
              </w:rPr>
              <w:t xml:space="preserve"> o </w:t>
            </w:r>
            <w:proofErr w:type="spellStart"/>
            <w:r w:rsidRPr="00744EBD">
              <w:rPr>
                <w:rFonts w:ascii="Times New Roman" w:eastAsia="Courier New" w:hAnsi="Times New Roman" w:cs="Times New Roman"/>
                <w:bCs/>
                <w:color w:val="000000"/>
                <w:sz w:val="16"/>
                <w:szCs w:val="16"/>
                <w:lang w:eastAsia="ro-RO" w:bidi="ro-RO"/>
              </w:rPr>
              <w:t>plantă</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erbacee</w:t>
            </w:r>
            <w:proofErr w:type="spellEnd"/>
            <w:r w:rsidRPr="00744EBD">
              <w:rPr>
                <w:rFonts w:ascii="Times New Roman" w:eastAsia="Courier New" w:hAnsi="Times New Roman" w:cs="Times New Roman"/>
                <w:bCs/>
                <w:color w:val="000000"/>
                <w:sz w:val="16"/>
                <w:szCs w:val="16"/>
                <w:lang w:eastAsia="ro-RO" w:bidi="ro-RO"/>
              </w:rPr>
              <w:t xml:space="preserve"> , </w:t>
            </w:r>
            <w:proofErr w:type="spellStart"/>
            <w:r w:rsidRPr="00744EBD">
              <w:rPr>
                <w:rFonts w:ascii="Times New Roman" w:eastAsia="Courier New" w:hAnsi="Times New Roman" w:cs="Times New Roman"/>
                <w:bCs/>
                <w:color w:val="000000"/>
                <w:sz w:val="16"/>
                <w:szCs w:val="16"/>
                <w:lang w:eastAsia="ro-RO" w:bidi="ro-RO"/>
              </w:rPr>
              <w:t>perenă</w:t>
            </w:r>
            <w:proofErr w:type="spellEnd"/>
            <w:r w:rsidRPr="00744EBD">
              <w:rPr>
                <w:rFonts w:ascii="Times New Roman" w:eastAsia="Courier New" w:hAnsi="Times New Roman" w:cs="Times New Roman"/>
                <w:bCs/>
                <w:color w:val="000000"/>
                <w:sz w:val="16"/>
                <w:szCs w:val="16"/>
                <w:lang w:eastAsia="ro-RO" w:bidi="ro-RO"/>
              </w:rPr>
              <w:t xml:space="preserve"> , care </w:t>
            </w:r>
            <w:proofErr w:type="spellStart"/>
            <w:r w:rsidRPr="00744EBD">
              <w:rPr>
                <w:rFonts w:ascii="Times New Roman" w:eastAsia="Courier New" w:hAnsi="Times New Roman" w:cs="Times New Roman"/>
                <w:bCs/>
                <w:color w:val="000000"/>
                <w:sz w:val="16"/>
                <w:szCs w:val="16"/>
                <w:lang w:eastAsia="ro-RO" w:bidi="ro-RO"/>
              </w:rPr>
              <w:t>atinge</w:t>
            </w:r>
            <w:proofErr w:type="spellEnd"/>
            <w:r w:rsidRPr="00744EBD">
              <w:rPr>
                <w:rFonts w:ascii="Times New Roman" w:eastAsia="Courier New" w:hAnsi="Times New Roman" w:cs="Times New Roman"/>
                <w:bCs/>
                <w:color w:val="000000"/>
                <w:sz w:val="16"/>
                <w:szCs w:val="16"/>
                <w:lang w:eastAsia="ro-RO" w:bidi="ro-RO"/>
              </w:rPr>
              <w:t xml:space="preserve"> </w:t>
            </w:r>
            <w:proofErr w:type="spellStart"/>
            <w:r w:rsidRPr="00744EBD">
              <w:rPr>
                <w:rFonts w:ascii="Times New Roman" w:eastAsia="Courier New" w:hAnsi="Times New Roman" w:cs="Times New Roman"/>
                <w:bCs/>
                <w:color w:val="000000"/>
                <w:sz w:val="16"/>
                <w:szCs w:val="16"/>
                <w:lang w:eastAsia="ro-RO" w:bidi="ro-RO"/>
              </w:rPr>
              <w:t>înălțimi</w:t>
            </w:r>
            <w:proofErr w:type="spellEnd"/>
            <w:r w:rsidRPr="00744EBD">
              <w:rPr>
                <w:rFonts w:ascii="Times New Roman" w:eastAsia="Courier New" w:hAnsi="Times New Roman" w:cs="Times New Roman"/>
                <w:bCs/>
                <w:color w:val="000000"/>
                <w:sz w:val="16"/>
                <w:szCs w:val="16"/>
                <w:lang w:eastAsia="ro-RO" w:bidi="ro-RO"/>
              </w:rPr>
              <w:t xml:space="preserve"> de 10 </w:t>
            </w:r>
            <w:proofErr w:type="spellStart"/>
            <w:r w:rsidRPr="00744EBD">
              <w:rPr>
                <w:rFonts w:ascii="Times New Roman" w:eastAsia="Courier New" w:hAnsi="Times New Roman" w:cs="Times New Roman"/>
                <w:bCs/>
                <w:color w:val="000000"/>
                <w:sz w:val="16"/>
                <w:szCs w:val="16"/>
                <w:lang w:eastAsia="ro-RO" w:bidi="ro-RO"/>
              </w:rPr>
              <w:t>până</w:t>
            </w:r>
            <w:proofErr w:type="spellEnd"/>
            <w:r w:rsidRPr="00744EBD">
              <w:rPr>
                <w:rFonts w:ascii="Times New Roman" w:eastAsia="Courier New" w:hAnsi="Times New Roman" w:cs="Times New Roman"/>
                <w:bCs/>
                <w:color w:val="000000"/>
                <w:sz w:val="16"/>
                <w:szCs w:val="16"/>
                <w:lang w:eastAsia="ro-RO" w:bidi="ro-RO"/>
              </w:rPr>
              <w:t xml:space="preserve"> la 50 de </w:t>
            </w:r>
            <w:proofErr w:type="spellStart"/>
            <w:r w:rsidRPr="00744EBD">
              <w:rPr>
                <w:rFonts w:ascii="Times New Roman" w:eastAsia="Courier New" w:hAnsi="Times New Roman" w:cs="Times New Roman"/>
                <w:bCs/>
                <w:color w:val="000000"/>
                <w:sz w:val="16"/>
                <w:szCs w:val="16"/>
                <w:lang w:eastAsia="ro-RO" w:bidi="ro-RO"/>
              </w:rPr>
              <w:t>centimetri</w:t>
            </w:r>
            <w:proofErr w:type="spellEnd"/>
          </w:p>
        </w:tc>
        <w:tc>
          <w:tcPr>
            <w:tcW w:w="1402" w:type="dxa"/>
            <w:shd w:val="clear" w:color="auto" w:fill="auto"/>
            <w:vAlign w:val="center"/>
          </w:tcPr>
          <w:p w14:paraId="4630EE27" w14:textId="77777777" w:rsidR="00306C7E" w:rsidRPr="00744EBD" w:rsidRDefault="00306C7E" w:rsidP="004A6139">
            <w:pPr>
              <w:widowControl w:val="0"/>
              <w:spacing w:after="0"/>
              <w:jc w:val="center"/>
              <w:rPr>
                <w:rFonts w:ascii="Times New Roman" w:eastAsia="Courier New" w:hAnsi="Times New Roman" w:cs="Times New Roman"/>
                <w:color w:val="000000"/>
                <w:sz w:val="16"/>
                <w:szCs w:val="16"/>
                <w:lang w:val="ro-RO" w:eastAsia="ro-RO" w:bidi="ro-RO"/>
              </w:rPr>
            </w:pPr>
            <w:r w:rsidRPr="00744EBD">
              <w:rPr>
                <w:rFonts w:ascii="Times New Roman" w:eastAsia="Courier New" w:hAnsi="Times New Roman" w:cs="Times New Roman"/>
                <w:color w:val="000000"/>
                <w:sz w:val="16"/>
                <w:szCs w:val="16"/>
                <w:lang w:val="ro-RO" w:eastAsia="ro-RO" w:bidi="ro-RO"/>
              </w:rPr>
              <w:t>Nu este cazul</w:t>
            </w:r>
          </w:p>
        </w:tc>
      </w:tr>
    </w:tbl>
    <w:p w14:paraId="630CC6C8" w14:textId="5183FBCC" w:rsidR="002A3866" w:rsidRDefault="002A3866" w:rsidP="00BB7631">
      <w:pPr>
        <w:pStyle w:val="Tablecaption0"/>
        <w:rPr>
          <w:i/>
          <w:color w:val="000000"/>
          <w:sz w:val="20"/>
          <w:szCs w:val="20"/>
          <w:lang w:val="ro-RO" w:eastAsia="ro-RO" w:bidi="ro-RO"/>
        </w:rPr>
      </w:pPr>
    </w:p>
    <w:p w14:paraId="4F5FA391" w14:textId="2D83C78C" w:rsidR="00C10959" w:rsidRDefault="00C10959" w:rsidP="00BB7631">
      <w:pPr>
        <w:pStyle w:val="Tablecaption0"/>
        <w:rPr>
          <w:i/>
          <w:color w:val="000000"/>
          <w:sz w:val="20"/>
          <w:szCs w:val="20"/>
          <w:lang w:val="ro-RO" w:eastAsia="ro-RO" w:bidi="ro-RO"/>
        </w:rPr>
      </w:pPr>
    </w:p>
    <w:p w14:paraId="338B1E0D" w14:textId="6D96125C" w:rsidR="00C10959" w:rsidRDefault="00C10959" w:rsidP="00BB7631">
      <w:pPr>
        <w:pStyle w:val="Tablecaption0"/>
        <w:rPr>
          <w:i/>
          <w:color w:val="000000"/>
          <w:sz w:val="20"/>
          <w:szCs w:val="20"/>
          <w:lang w:val="ro-RO" w:eastAsia="ro-RO" w:bidi="ro-RO"/>
        </w:rPr>
      </w:pPr>
    </w:p>
    <w:p w14:paraId="314B5619" w14:textId="0CB1BDB1" w:rsidR="00C10959" w:rsidRDefault="00C10959" w:rsidP="00BB7631">
      <w:pPr>
        <w:pStyle w:val="Tablecaption0"/>
        <w:rPr>
          <w:i/>
          <w:color w:val="000000"/>
          <w:sz w:val="20"/>
          <w:szCs w:val="20"/>
          <w:lang w:val="ro-RO" w:eastAsia="ro-RO" w:bidi="ro-RO"/>
        </w:rPr>
      </w:pPr>
    </w:p>
    <w:p w14:paraId="19C6F656" w14:textId="17F0AF9F" w:rsidR="00C10959" w:rsidRDefault="00C10959" w:rsidP="00BB7631">
      <w:pPr>
        <w:pStyle w:val="Tablecaption0"/>
        <w:rPr>
          <w:i/>
          <w:color w:val="000000"/>
          <w:sz w:val="20"/>
          <w:szCs w:val="20"/>
          <w:lang w:val="ro-RO" w:eastAsia="ro-RO" w:bidi="ro-RO"/>
        </w:rPr>
      </w:pPr>
    </w:p>
    <w:p w14:paraId="078E26C1" w14:textId="4A0F32F6" w:rsidR="00C10959" w:rsidRDefault="00C10959" w:rsidP="00BB7631">
      <w:pPr>
        <w:pStyle w:val="Tablecaption0"/>
        <w:rPr>
          <w:i/>
          <w:color w:val="000000"/>
          <w:sz w:val="20"/>
          <w:szCs w:val="20"/>
          <w:lang w:val="ro-RO" w:eastAsia="ro-RO" w:bidi="ro-RO"/>
        </w:rPr>
      </w:pPr>
    </w:p>
    <w:p w14:paraId="4422ED58" w14:textId="2A80F3B4" w:rsidR="00C10959" w:rsidRDefault="00C10959" w:rsidP="00BB7631">
      <w:pPr>
        <w:pStyle w:val="Tablecaption0"/>
        <w:rPr>
          <w:i/>
          <w:color w:val="000000"/>
          <w:sz w:val="20"/>
          <w:szCs w:val="20"/>
          <w:lang w:val="ro-RO" w:eastAsia="ro-RO" w:bidi="ro-RO"/>
        </w:rPr>
      </w:pPr>
    </w:p>
    <w:p w14:paraId="301219A2" w14:textId="198721DD" w:rsidR="00C10959" w:rsidRDefault="00C10959" w:rsidP="00BB7631">
      <w:pPr>
        <w:pStyle w:val="Tablecaption0"/>
        <w:rPr>
          <w:i/>
          <w:color w:val="000000"/>
          <w:sz w:val="20"/>
          <w:szCs w:val="20"/>
          <w:lang w:val="ro-RO" w:eastAsia="ro-RO" w:bidi="ro-RO"/>
        </w:rPr>
      </w:pPr>
    </w:p>
    <w:p w14:paraId="702ADD25" w14:textId="6A726D83" w:rsidR="00C10959" w:rsidRDefault="00C10959" w:rsidP="00BB7631">
      <w:pPr>
        <w:pStyle w:val="Tablecaption0"/>
        <w:rPr>
          <w:i/>
          <w:color w:val="000000"/>
          <w:sz w:val="20"/>
          <w:szCs w:val="20"/>
          <w:lang w:val="ro-RO" w:eastAsia="ro-RO" w:bidi="ro-RO"/>
        </w:rPr>
      </w:pPr>
    </w:p>
    <w:p w14:paraId="42E022AA" w14:textId="7B140021" w:rsidR="00C10959" w:rsidRDefault="00C10959" w:rsidP="00BB7631">
      <w:pPr>
        <w:pStyle w:val="Tablecaption0"/>
        <w:rPr>
          <w:i/>
          <w:color w:val="000000"/>
          <w:sz w:val="20"/>
          <w:szCs w:val="20"/>
          <w:lang w:val="ro-RO" w:eastAsia="ro-RO" w:bidi="ro-RO"/>
        </w:rPr>
      </w:pPr>
    </w:p>
    <w:p w14:paraId="4955F364" w14:textId="6CBFF230" w:rsidR="00C10959" w:rsidRDefault="00C10959" w:rsidP="00BB7631">
      <w:pPr>
        <w:pStyle w:val="Tablecaption0"/>
        <w:rPr>
          <w:i/>
          <w:color w:val="000000"/>
          <w:sz w:val="20"/>
          <w:szCs w:val="20"/>
          <w:lang w:val="ro-RO" w:eastAsia="ro-RO" w:bidi="ro-RO"/>
        </w:rPr>
      </w:pPr>
    </w:p>
    <w:p w14:paraId="1ABB1F8A" w14:textId="01BC19D4" w:rsidR="00C10959" w:rsidRDefault="00C10959" w:rsidP="00BB7631">
      <w:pPr>
        <w:pStyle w:val="Tablecaption0"/>
        <w:rPr>
          <w:i/>
          <w:color w:val="000000"/>
          <w:sz w:val="20"/>
          <w:szCs w:val="20"/>
          <w:lang w:val="ro-RO" w:eastAsia="ro-RO" w:bidi="ro-RO"/>
        </w:rPr>
      </w:pPr>
    </w:p>
    <w:p w14:paraId="2837797D" w14:textId="5771E9C1" w:rsidR="00C10959" w:rsidRDefault="00C10959" w:rsidP="00BB7631">
      <w:pPr>
        <w:pStyle w:val="Tablecaption0"/>
        <w:rPr>
          <w:i/>
          <w:color w:val="000000"/>
          <w:sz w:val="20"/>
          <w:szCs w:val="20"/>
          <w:lang w:val="ro-RO" w:eastAsia="ro-RO" w:bidi="ro-RO"/>
        </w:rPr>
      </w:pPr>
    </w:p>
    <w:p w14:paraId="48217B10" w14:textId="77777777" w:rsidR="00C10959" w:rsidRDefault="00C10959" w:rsidP="00BB7631">
      <w:pPr>
        <w:pStyle w:val="Tablecaption0"/>
        <w:rPr>
          <w:i/>
          <w:color w:val="000000"/>
          <w:sz w:val="20"/>
          <w:szCs w:val="20"/>
          <w:lang w:val="ro-RO" w:eastAsia="ro-RO" w:bidi="ro-RO"/>
        </w:rPr>
      </w:pPr>
    </w:p>
    <w:p w14:paraId="468D5D48" w14:textId="0D7D63A6" w:rsidR="001D47B8" w:rsidRDefault="001D47B8" w:rsidP="002A3866">
      <w:pPr>
        <w:pStyle w:val="Tablecaption0"/>
        <w:ind w:left="442"/>
        <w:jc w:val="right"/>
        <w:rPr>
          <w:i/>
          <w:color w:val="000000"/>
          <w:sz w:val="20"/>
          <w:szCs w:val="20"/>
          <w:lang w:val="ro-RO" w:eastAsia="ro-RO" w:bidi="ro-RO"/>
        </w:rPr>
      </w:pPr>
      <w:r>
        <w:rPr>
          <w:i/>
          <w:color w:val="000000"/>
          <w:sz w:val="20"/>
          <w:szCs w:val="20"/>
          <w:lang w:val="ro-RO" w:eastAsia="ro-RO" w:bidi="ro-RO"/>
        </w:rPr>
        <w:lastRenderedPageBreak/>
        <w:t>Tabel 13</w:t>
      </w:r>
    </w:p>
    <w:p w14:paraId="320D1370" w14:textId="79101235" w:rsidR="00190605" w:rsidRPr="002A3866" w:rsidRDefault="00407141" w:rsidP="002A3866">
      <w:pPr>
        <w:pStyle w:val="Tablecaption0"/>
        <w:ind w:left="442"/>
        <w:jc w:val="right"/>
        <w:rPr>
          <w:i/>
          <w:color w:val="000000"/>
          <w:sz w:val="20"/>
          <w:szCs w:val="20"/>
          <w:lang w:val="ro-RO" w:eastAsia="ro-RO" w:bidi="ro-RO"/>
        </w:rPr>
      </w:pPr>
      <w:r w:rsidRPr="00055291">
        <w:rPr>
          <w:i/>
          <w:color w:val="000000"/>
          <w:sz w:val="20"/>
          <w:szCs w:val="20"/>
          <w:lang w:val="ro-RO" w:eastAsia="ro-RO" w:bidi="ro-RO"/>
        </w:rPr>
        <w:t>Relațiile structurale și funcționale</w:t>
      </w:r>
      <w:r w:rsidR="002A3866">
        <w:rPr>
          <w:i/>
          <w:color w:val="000000"/>
          <w:sz w:val="20"/>
          <w:szCs w:val="20"/>
          <w:lang w:val="ro-RO" w:eastAsia="ro-RO" w:bidi="ro-RO"/>
        </w:rPr>
        <w:t xml:space="preserve"> </w:t>
      </w:r>
      <w:r w:rsidR="00C60779">
        <w:rPr>
          <w:i/>
          <w:color w:val="000000"/>
          <w:sz w:val="20"/>
          <w:szCs w:val="20"/>
          <w:lang w:val="ro-RO" w:eastAsia="ro-RO" w:bidi="ro-RO"/>
        </w:rPr>
        <w:t>ROSPA0045</w:t>
      </w:r>
      <w:r w:rsidR="00C60779" w:rsidRPr="00C60779">
        <w:rPr>
          <w:i/>
          <w:color w:val="000000"/>
          <w:sz w:val="20"/>
          <w:szCs w:val="20"/>
          <w:lang w:val="ro-RO" w:eastAsia="ro-RO" w:bidi="ro-RO"/>
        </w:rPr>
        <w:t xml:space="preserve"> Grădiștea Muncelului – Cioclovina</w:t>
      </w:r>
    </w:p>
    <w:tbl>
      <w:tblPr>
        <w:tblOverlap w:val="never"/>
        <w:tblW w:w="154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0"/>
        <w:gridCol w:w="1418"/>
        <w:gridCol w:w="3544"/>
        <w:gridCol w:w="3402"/>
        <w:gridCol w:w="3402"/>
        <w:gridCol w:w="1684"/>
      </w:tblGrid>
      <w:tr w:rsidR="00232ADE" w:rsidRPr="002955CF" w14:paraId="6CBD9852" w14:textId="77777777" w:rsidTr="002955C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C73A7A"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Denumire specie/ habitat</w:t>
            </w:r>
          </w:p>
        </w:tc>
        <w:tc>
          <w:tcPr>
            <w:tcW w:w="14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1B30CA"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Relațiile de dependență dintre ANPIC și corpurile de apă subterană și de suprafață</w:t>
            </w:r>
          </w:p>
        </w:tc>
        <w:tc>
          <w:tcPr>
            <w:tcW w:w="354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2B8063"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Relațiile de dependență dintre speciile și habitatele de interes comunitar</w:t>
            </w:r>
          </w:p>
        </w:tc>
        <w:tc>
          <w:tcPr>
            <w:tcW w:w="340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E928FD"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Relațiile de dependență dintre speciile/ habitate și alte caracteristici (de relief, geologice, altitudinale, altele)</w:t>
            </w:r>
          </w:p>
        </w:tc>
        <w:tc>
          <w:tcPr>
            <w:tcW w:w="340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D62F46"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Relațiile între speciile de interes comunitar pe baza relațiilor trofice sau a altor relații interspecifice</w:t>
            </w:r>
          </w:p>
        </w:tc>
        <w:tc>
          <w:tcPr>
            <w:tcW w:w="16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E08791" w14:textId="77777777" w:rsidR="00232ADE" w:rsidRPr="002955CF" w:rsidRDefault="00232ADE" w:rsidP="00232ADE">
            <w:pPr>
              <w:widowControl w:val="0"/>
              <w:spacing w:after="0" w:line="240" w:lineRule="auto"/>
              <w:jc w:val="center"/>
              <w:rPr>
                <w:rFonts w:ascii="Times New Roman" w:eastAsia="Times New Roman" w:hAnsi="Times New Roman" w:cs="Times New Roman"/>
                <w:b/>
                <w:sz w:val="16"/>
                <w:szCs w:val="16"/>
                <w:lang w:val="ro-RO" w:eastAsia="ro-RO" w:bidi="ro-RO"/>
              </w:rPr>
            </w:pPr>
            <w:r w:rsidRPr="002955CF">
              <w:rPr>
                <w:rFonts w:ascii="Times New Roman" w:eastAsia="Times New Roman" w:hAnsi="Times New Roman" w:cs="Times New Roman"/>
                <w:b/>
                <w:sz w:val="16"/>
                <w:szCs w:val="16"/>
                <w:lang w:val="ro-RO" w:eastAsia="ro-RO" w:bidi="ro-RO"/>
              </w:rPr>
              <w:t>Relaționarea dintre specii și coridoarele ecologice</w:t>
            </w:r>
          </w:p>
        </w:tc>
      </w:tr>
      <w:tr w:rsidR="00232ADE" w:rsidRPr="002955CF" w14:paraId="213C4CD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089690A" w14:textId="77777777" w:rsidR="00232ADE" w:rsidRPr="002955CF" w:rsidRDefault="00232ADE" w:rsidP="00232ADE">
            <w:pPr>
              <w:shd w:val="clear" w:color="auto" w:fill="FFFFFF"/>
              <w:spacing w:after="0" w:line="240" w:lineRule="auto"/>
              <w:jc w:val="center"/>
              <w:textAlignment w:val="baseline"/>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A085  Accipiter </w:t>
            </w:r>
            <w:proofErr w:type="spellStart"/>
            <w:r w:rsidRPr="002955CF">
              <w:rPr>
                <w:rFonts w:ascii="Times New Roman" w:eastAsia="Calibri" w:hAnsi="Times New Roman" w:cs="Times New Roman"/>
                <w:sz w:val="16"/>
                <w:szCs w:val="16"/>
              </w:rPr>
              <w:t>gentilis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uliu</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porumbar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8F8A28"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B42575"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atât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munte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necesară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proximitatea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0DB5F9"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nivel</w:t>
            </w:r>
            <w:proofErr w:type="spellEnd"/>
            <w:r w:rsidRPr="002955CF">
              <w:rPr>
                <w:rFonts w:ascii="Times New Roman" w:eastAsia="Calibri" w:hAnsi="Times New Roman" w:cs="Times New Roman"/>
                <w:sz w:val="16"/>
                <w:szCs w:val="16"/>
                <w:shd w:val="clear" w:color="auto" w:fill="FFFFFF"/>
              </w:rPr>
              <w:t xml:space="preserve"> global,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izolat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America de Nord.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suprafața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nu </w:t>
            </w:r>
            <w:proofErr w:type="spellStart"/>
            <w:r w:rsidRPr="002955CF">
              <w:rPr>
                <w:rFonts w:ascii="Times New Roman" w:eastAsia="Calibri" w:hAnsi="Times New Roman" w:cs="Times New Roman"/>
                <w:sz w:val="16"/>
                <w:szCs w:val="16"/>
                <w:shd w:val="clear" w:color="auto" w:fill="FFFFFF"/>
              </w:rPr>
              <w:t>există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considerabile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0ADB5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Pasăre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răpitoare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medie</w:t>
            </w:r>
            <w:proofErr w:type="spellEnd"/>
            <w:r w:rsidRPr="002955CF">
              <w:rPr>
                <w:rFonts w:ascii="Times New Roman" w:eastAsia="Calibri" w:hAnsi="Times New Roman" w:cs="Times New Roman"/>
                <w:sz w:val="16"/>
                <w:szCs w:val="16"/>
                <w:shd w:val="clear" w:color="auto" w:fill="FFFFFF"/>
              </w:rPr>
              <w:t xml:space="preserve">-mare, cu </w:t>
            </w:r>
            <w:proofErr w:type="spellStart"/>
            <w:r w:rsidRPr="002955CF">
              <w:rPr>
                <w:rFonts w:ascii="Times New Roman" w:eastAsia="Calibri" w:hAnsi="Times New Roman" w:cs="Times New Roman"/>
                <w:sz w:val="16"/>
                <w:szCs w:val="16"/>
                <w:shd w:val="clear" w:color="auto" w:fill="FFFFFF"/>
              </w:rPr>
              <w:t>aripi</w:t>
            </w:r>
            <w:proofErr w:type="spellEnd"/>
            <w:r w:rsidRPr="002955CF">
              <w:rPr>
                <w:rFonts w:ascii="Times New Roman" w:eastAsia="Calibri" w:hAnsi="Times New Roman" w:cs="Times New Roman"/>
                <w:sz w:val="16"/>
                <w:szCs w:val="16"/>
                <w:shd w:val="clear" w:color="auto" w:fill="FFFFFF"/>
              </w:rPr>
              <w:t xml:space="preserve"> late, </w:t>
            </w:r>
            <w:proofErr w:type="spellStart"/>
            <w:r w:rsidRPr="002955CF">
              <w:rPr>
                <w:rFonts w:ascii="Times New Roman" w:eastAsia="Calibri" w:hAnsi="Times New Roman" w:cs="Times New Roman"/>
                <w:sz w:val="16"/>
                <w:szCs w:val="16"/>
                <w:shd w:val="clear" w:color="auto" w:fill="FFFFFF"/>
              </w:rPr>
              <w:t>rotunjite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coada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Prezintă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dimorfism</w:t>
            </w:r>
            <w:proofErr w:type="spellEnd"/>
            <w:r w:rsidRPr="002955CF">
              <w:rPr>
                <w:rFonts w:ascii="Times New Roman" w:eastAsia="Calibri" w:hAnsi="Times New Roman" w:cs="Times New Roman"/>
                <w:sz w:val="16"/>
                <w:szCs w:val="16"/>
                <w:shd w:val="clear" w:color="auto" w:fill="FFFFFF"/>
              </w:rPr>
              <w:t xml:space="preserve"> sexual, </w:t>
            </w:r>
            <w:proofErr w:type="spellStart"/>
            <w:r w:rsidRPr="002955CF">
              <w:rPr>
                <w:rFonts w:ascii="Times New Roman" w:eastAsia="Calibri" w:hAnsi="Times New Roman" w:cs="Times New Roman"/>
                <w:sz w:val="16"/>
                <w:szCs w:val="16"/>
                <w:shd w:val="clear" w:color="auto" w:fill="FFFFFF"/>
              </w:rPr>
              <w:t>femela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mare </w:t>
            </w:r>
            <w:proofErr w:type="spellStart"/>
            <w:r w:rsidRPr="002955CF">
              <w:rPr>
                <w:rFonts w:ascii="Times New Roman" w:eastAsia="Calibri" w:hAnsi="Times New Roman" w:cs="Times New Roman"/>
                <w:sz w:val="16"/>
                <w:szCs w:val="16"/>
                <w:shd w:val="clear" w:color="auto" w:fill="FFFFFF"/>
              </w:rPr>
              <w:t>decât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masculul</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D8D4FD4"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E20D17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15C78E6" w14:textId="77777777" w:rsidR="00232ADE" w:rsidRPr="002955CF" w:rsidRDefault="00232ADE" w:rsidP="00232ADE">
            <w:pPr>
              <w:shd w:val="clear" w:color="auto" w:fill="FFFFFF"/>
              <w:spacing w:after="0" w:line="240" w:lineRule="auto"/>
              <w:jc w:val="center"/>
              <w:textAlignment w:val="baseline"/>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A247  </w:t>
            </w:r>
            <w:proofErr w:type="spellStart"/>
            <w:r w:rsidRPr="002955CF">
              <w:rPr>
                <w:rFonts w:ascii="Times New Roman" w:eastAsia="Calibri" w:hAnsi="Times New Roman" w:cs="Times New Roman"/>
                <w:sz w:val="16"/>
                <w:szCs w:val="16"/>
              </w:rPr>
              <w:t>Aluada</w:t>
            </w:r>
            <w:proofErr w:type="spellEnd"/>
            <w:r w:rsidRPr="002955CF">
              <w:rPr>
                <w:rFonts w:ascii="Times New Roman" w:eastAsia="Calibri" w:hAnsi="Times New Roman" w:cs="Times New Roman"/>
                <w:sz w:val="16"/>
                <w:szCs w:val="16"/>
              </w:rPr>
              <w:t xml:space="preserve"> arvensis (</w:t>
            </w:r>
            <w:proofErr w:type="spellStart"/>
            <w:r w:rsidRPr="002955CF">
              <w:rPr>
                <w:rFonts w:ascii="Times New Roman" w:eastAsia="Calibri" w:hAnsi="Times New Roman" w:cs="Times New Roman"/>
                <w:sz w:val="16"/>
                <w:szCs w:val="16"/>
              </w:rPr>
              <w:t>ciocârlie</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câmp</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96CA25"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D5EF4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stepă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vegetație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ierboasă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abundentă</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C49E1D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Ciocârlia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o specie cu </w:t>
            </w:r>
            <w:proofErr w:type="spellStart"/>
            <w:r w:rsidRPr="002955CF">
              <w:rPr>
                <w:rFonts w:ascii="Times New Roman" w:eastAsia="Calibri" w:hAnsi="Times New Roman" w:cs="Times New Roman"/>
                <w:sz w:val="16"/>
                <w:szCs w:val="16"/>
                <w:shd w:val="clear" w:color="auto" w:fill="FFFFFF"/>
              </w:rPr>
              <w:t>răspândire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Asia.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central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nord-europene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Peninsula </w:t>
            </w:r>
            <w:proofErr w:type="spellStart"/>
            <w:r w:rsidRPr="002955CF">
              <w:rPr>
                <w:rFonts w:ascii="Times New Roman" w:eastAsia="Calibri" w:hAnsi="Times New Roman" w:cs="Times New Roman"/>
                <w:sz w:val="16"/>
                <w:szCs w:val="16"/>
                <w:shd w:val="clear" w:color="auto" w:fill="FFFFFF"/>
              </w:rPr>
              <w:t>Balcanică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Rusia, Kazakhstan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totalitate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regiunea</w:t>
            </w:r>
            <w:proofErr w:type="spellEnd"/>
            <w:r w:rsidRPr="002955CF">
              <w:rPr>
                <w:rFonts w:ascii="Times New Roman" w:eastAsia="Calibri" w:hAnsi="Times New Roman" w:cs="Times New Roman"/>
                <w:sz w:val="16"/>
                <w:szCs w:val="16"/>
                <w:shd w:val="clear" w:color="auto" w:fill="FFFFFF"/>
              </w:rPr>
              <w:t xml:space="preserve"> central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continentului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populații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sedentare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69EDF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Ciocârlia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o specie cu </w:t>
            </w:r>
            <w:proofErr w:type="spellStart"/>
            <w:r w:rsidRPr="002955CF">
              <w:rPr>
                <w:rFonts w:ascii="Times New Roman" w:eastAsia="Calibri" w:hAnsi="Times New Roman" w:cs="Times New Roman"/>
                <w:sz w:val="16"/>
                <w:szCs w:val="16"/>
                <w:shd w:val="clear" w:color="auto" w:fill="FFFFFF"/>
              </w:rPr>
              <w:t>răspândire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Asia.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central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nord-europene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Peninsula </w:t>
            </w:r>
            <w:proofErr w:type="spellStart"/>
            <w:r w:rsidRPr="002955CF">
              <w:rPr>
                <w:rFonts w:ascii="Times New Roman" w:eastAsia="Calibri" w:hAnsi="Times New Roman" w:cs="Times New Roman"/>
                <w:sz w:val="16"/>
                <w:szCs w:val="16"/>
                <w:shd w:val="clear" w:color="auto" w:fill="FFFFFF"/>
              </w:rPr>
              <w:t>Balcanică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Rusia, Kazakhstan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totalitate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regiunea</w:t>
            </w:r>
            <w:proofErr w:type="spellEnd"/>
            <w:r w:rsidRPr="002955CF">
              <w:rPr>
                <w:rFonts w:ascii="Times New Roman" w:eastAsia="Calibri" w:hAnsi="Times New Roman" w:cs="Times New Roman"/>
                <w:sz w:val="16"/>
                <w:szCs w:val="16"/>
                <w:shd w:val="clear" w:color="auto" w:fill="FFFFFF"/>
              </w:rPr>
              <w:t xml:space="preserve"> central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continentului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populații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sedentare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FDAF61F"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D6FAF78"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1742A" w14:textId="77777777" w:rsidR="00232ADE" w:rsidRPr="002955CF" w:rsidRDefault="00232ADE" w:rsidP="00232ADE">
            <w:pPr>
              <w:shd w:val="clear" w:color="auto" w:fill="FFFFFF"/>
              <w:spacing w:after="0" w:line="240" w:lineRule="auto"/>
              <w:jc w:val="center"/>
              <w:textAlignment w:val="baseline"/>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A223 Aegolius </w:t>
            </w:r>
            <w:proofErr w:type="spellStart"/>
            <w:r w:rsidRPr="002955CF">
              <w:rPr>
                <w:rFonts w:ascii="Times New Roman" w:eastAsia="Calibri" w:hAnsi="Times New Roman" w:cs="Times New Roman"/>
                <w:sz w:val="16"/>
                <w:szCs w:val="16"/>
              </w:rPr>
              <w:t>funereus</w:t>
            </w:r>
            <w:proofErr w:type="spellEnd"/>
          </w:p>
          <w:p w14:paraId="54A23B4F" w14:textId="77777777" w:rsidR="00232ADE" w:rsidRPr="002955CF" w:rsidRDefault="00232ADE" w:rsidP="00232ADE">
            <w:pPr>
              <w:shd w:val="clear" w:color="auto" w:fill="FFFFFF"/>
              <w:spacing w:after="0" w:line="240" w:lineRule="auto"/>
              <w:jc w:val="center"/>
              <w:textAlignment w:val="baseline"/>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minunița</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A2D8C"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4A9F"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w:t>
            </w:r>
            <w:proofErr w:type="spellStart"/>
            <w:r w:rsidRPr="002955CF">
              <w:rPr>
                <w:rFonts w:ascii="Times New Roman" w:eastAsia="Calibri" w:hAnsi="Times New Roman" w:cs="Times New Roman"/>
                <w:sz w:val="16"/>
                <w:szCs w:val="16"/>
                <w:shd w:val="clear" w:color="auto" w:fill="FFFFFF"/>
              </w:rPr>
              <w:t>caracteristică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împădurite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şi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foioase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58BD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hrăneşte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rozătoare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veveriţe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şi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Ingluviile</w:t>
            </w:r>
            <w:proofErr w:type="spellEnd"/>
            <w:r w:rsidRPr="002955CF">
              <w:rPr>
                <w:rFonts w:ascii="Times New Roman" w:eastAsia="Calibri" w:hAnsi="Times New Roman" w:cs="Times New Roman"/>
                <w:sz w:val="16"/>
                <w:szCs w:val="16"/>
                <w:shd w:val="clear" w:color="auto" w:fill="FFFFFF"/>
              </w:rPr>
              <w:t xml:space="preserve"> regurgitate au </w:t>
            </w:r>
            <w:proofErr w:type="spellStart"/>
            <w:r w:rsidRPr="002955CF">
              <w:rPr>
                <w:rFonts w:ascii="Times New Roman" w:eastAsia="Calibri" w:hAnsi="Times New Roman" w:cs="Times New Roman"/>
                <w:sz w:val="16"/>
                <w:szCs w:val="16"/>
                <w:shd w:val="clear" w:color="auto" w:fill="FFFFFF"/>
              </w:rPr>
              <w:t>dimensiunea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medie</w:t>
            </w:r>
            <w:proofErr w:type="spellEnd"/>
            <w:r w:rsidRPr="002955CF">
              <w:rPr>
                <w:rFonts w:ascii="Times New Roman" w:eastAsia="Calibri" w:hAnsi="Times New Roman" w:cs="Times New Roman"/>
                <w:sz w:val="16"/>
                <w:szCs w:val="16"/>
                <w:shd w:val="clear" w:color="auto" w:fill="FFFFFF"/>
              </w:rPr>
              <w:t xml:space="preserve"> de 22 x 12 mm.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31F15"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w:t>
            </w:r>
            <w:proofErr w:type="spellStart"/>
            <w:r w:rsidRPr="002955CF">
              <w:rPr>
                <w:rFonts w:ascii="Times New Roman" w:eastAsia="Calibri" w:hAnsi="Times New Roman" w:cs="Times New Roman"/>
                <w:sz w:val="16"/>
                <w:szCs w:val="16"/>
                <w:shd w:val="clear" w:color="auto" w:fill="FFFFFF"/>
              </w:rPr>
              <w:t>solitară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şi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vânează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noaptea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şi</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răsăritul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apusul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soarelui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Atinge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maturitatea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sexuală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primul</w:t>
            </w:r>
            <w:proofErr w:type="spellEnd"/>
            <w:r w:rsidRPr="002955CF">
              <w:rPr>
                <w:rFonts w:ascii="Times New Roman" w:eastAsia="Calibri" w:hAnsi="Times New Roman" w:cs="Times New Roman"/>
                <w:sz w:val="16"/>
                <w:szCs w:val="16"/>
                <w:shd w:val="clear" w:color="auto" w:fill="FFFFFF"/>
              </w:rPr>
              <w:t xml:space="preserve"> an.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C5041"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EEF02B7"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B70FB"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A256  </w:t>
            </w:r>
            <w:proofErr w:type="spellStart"/>
            <w:r w:rsidRPr="002955CF">
              <w:rPr>
                <w:rFonts w:ascii="Times New Roman" w:eastAsia="Calibri" w:hAnsi="Times New Roman" w:cs="Times New Roman"/>
                <w:sz w:val="16"/>
                <w:szCs w:val="16"/>
              </w:rPr>
              <w:t>Anthus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trivialis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fâsă</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pădure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9ED41"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FA691"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lizierele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luminișurile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regenerare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apărea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cu </w:t>
            </w:r>
            <w:proofErr w:type="spellStart"/>
            <w:r w:rsidRPr="002955CF">
              <w:rPr>
                <w:rFonts w:ascii="Times New Roman" w:eastAsia="Calibri" w:hAnsi="Times New Roman" w:cs="Times New Roman"/>
                <w:sz w:val="16"/>
                <w:szCs w:val="16"/>
                <w:shd w:val="clear" w:color="auto" w:fill="FFFFFF"/>
              </w:rPr>
              <w:t>pâlcuri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copaci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izolați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pajiștile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instalează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tufărișurile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C05A"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cuprinzând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Europa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Irlandei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Islandei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mare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din zona </w:t>
            </w:r>
            <w:proofErr w:type="spellStart"/>
            <w:r w:rsidRPr="002955CF">
              <w:rPr>
                <w:rFonts w:ascii="Times New Roman" w:eastAsia="Calibri" w:hAnsi="Times New Roman" w:cs="Times New Roman"/>
                <w:sz w:val="16"/>
                <w:szCs w:val="16"/>
                <w:shd w:val="clear" w:color="auto" w:fill="FFFFFF"/>
              </w:rPr>
              <w:t>temperată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Rusiei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limita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Munților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Verhoiansk</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Kazahstanului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Mongoliei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Afganistanului</w:t>
            </w:r>
            <w:proofErr w:type="spellEnd"/>
            <w:r w:rsidRPr="002955CF">
              <w:rPr>
                <w:rFonts w:ascii="Times New Roman" w:eastAsia="Calibri" w:hAnsi="Times New Roman" w:cs="Times New Roman"/>
                <w:sz w:val="16"/>
                <w:szCs w:val="16"/>
                <w:shd w:val="clear" w:color="auto" w:fill="FFFFFF"/>
              </w:rPr>
              <w:t xml:space="preserve">. Este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tot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Românei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porțiuni</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Câmpia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Română</w:t>
            </w:r>
            <w:proofErr w:type="spellEnd"/>
            <w:r w:rsidRPr="002955CF">
              <w:rPr>
                <w:rFonts w:ascii="Times New Roman" w:eastAsia="Calibri" w:hAnsi="Times New Roman" w:cs="Times New Roman"/>
                <w:sz w:val="16"/>
                <w:szCs w:val="16"/>
                <w:shd w:val="clear" w:color="auto" w:fill="FFFFFF"/>
              </w:rPr>
              <w:t xml:space="preserve">, Dobrogea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Câmpia</w:t>
            </w:r>
            <w:proofErr w:type="spellEnd"/>
            <w:r w:rsidRPr="002955CF">
              <w:rPr>
                <w:rFonts w:ascii="Times New Roman" w:eastAsia="Calibri" w:hAnsi="Times New Roman" w:cs="Times New Roman"/>
                <w:sz w:val="16"/>
                <w:szCs w:val="16"/>
                <w:shd w:val="clear" w:color="auto" w:fill="FFFFFF"/>
              </w:rPr>
              <w:t xml:space="preserve"> de Vest.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0EE99"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Este o specie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insectivoră</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pe sol, </w:t>
            </w:r>
            <w:proofErr w:type="spellStart"/>
            <w:r w:rsidRPr="002955CF">
              <w:rPr>
                <w:rFonts w:ascii="Times New Roman" w:eastAsia="Calibri" w:hAnsi="Times New Roman" w:cs="Times New Roman"/>
                <w:sz w:val="16"/>
                <w:szCs w:val="16"/>
                <w:shd w:val="clear" w:color="auto" w:fill="FFFFFF"/>
              </w:rPr>
              <w:t>hrana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constituită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mare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r w:rsidRPr="002955CF">
              <w:rPr>
                <w:rFonts w:ascii="Times New Roman" w:eastAsia="Calibri" w:hAnsi="Times New Roman" w:cs="Times New Roman"/>
                <w:i/>
                <w:iCs/>
                <w:sz w:val="16"/>
                <w:szCs w:val="16"/>
                <w:shd w:val="clear" w:color="auto" w:fill="FFFFFF"/>
              </w:rPr>
              <w:t xml:space="preserve">Coleoptera, </w:t>
            </w:r>
            <w:proofErr w:type="spellStart"/>
            <w:r w:rsidRPr="002955CF">
              <w:rPr>
                <w:rFonts w:ascii="Times New Roman" w:eastAsia="Calibri" w:hAnsi="Times New Roman" w:cs="Times New Roman"/>
                <w:i/>
                <w:iCs/>
                <w:sz w:val="16"/>
                <w:szCs w:val="16"/>
                <w:shd w:val="clear" w:color="auto" w:fill="FFFFFF"/>
              </w:rPr>
              <w:t>Hemiptera,Orthoptera</w:t>
            </w:r>
            <w:proofErr w:type="spellEnd"/>
            <w:r w:rsidRPr="002955CF">
              <w:rPr>
                <w:rFonts w:ascii="Times New Roman" w:eastAsia="Calibri" w:hAnsi="Times New Roman" w:cs="Times New Roman"/>
                <w:i/>
                <w:iCs/>
                <w:sz w:val="16"/>
                <w:szCs w:val="16"/>
                <w:shd w:val="clear" w:color="auto" w:fill="FFFFFF"/>
              </w:rPr>
              <w:t>, Diptera</w:t>
            </w:r>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r w:rsidRPr="002955CF">
              <w:rPr>
                <w:rFonts w:ascii="Times New Roman" w:eastAsia="Calibri" w:hAnsi="Times New Roman" w:cs="Times New Roman"/>
                <w:i/>
                <w:iCs/>
                <w:sz w:val="16"/>
                <w:szCs w:val="16"/>
                <w:shd w:val="clear" w:color="auto" w:fill="FFFFFF"/>
              </w:rPr>
              <w:t>Mollusca</w:t>
            </w:r>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materiale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vegetale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3C60"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DA2D962"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2483080"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A226  Apus </w:t>
            </w:r>
            <w:proofErr w:type="spellStart"/>
            <w:r w:rsidRPr="002955CF">
              <w:rPr>
                <w:rFonts w:ascii="Times New Roman" w:eastAsia="Calibri" w:hAnsi="Times New Roman" w:cs="Times New Roman"/>
                <w:sz w:val="16"/>
                <w:szCs w:val="16"/>
              </w:rPr>
              <w:t>apus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drepnea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neagră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796875"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AA90EB2"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serie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de la zone de </w:t>
            </w:r>
            <w:proofErr w:type="spellStart"/>
            <w:r w:rsidRPr="002955CF">
              <w:rPr>
                <w:rFonts w:ascii="Times New Roman" w:eastAsia="Calibri" w:hAnsi="Times New Roman" w:cs="Times New Roman"/>
                <w:sz w:val="16"/>
                <w:szCs w:val="16"/>
                <w:shd w:val="clear" w:color="auto" w:fill="FFFFFF"/>
              </w:rPr>
              <w:t>stepă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aridă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deșert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de taiga, de la </w:t>
            </w:r>
            <w:proofErr w:type="spellStart"/>
            <w:r w:rsidRPr="002955CF">
              <w:rPr>
                <w:rFonts w:ascii="Times New Roman" w:eastAsia="Calibri" w:hAnsi="Times New Roman" w:cs="Times New Roman"/>
                <w:sz w:val="16"/>
                <w:szCs w:val="16"/>
                <w:shd w:val="clear" w:color="auto" w:fill="FFFFFF"/>
              </w:rPr>
              <w:t>nivelul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altitudini</w:t>
            </w:r>
            <w:proofErr w:type="spellEnd"/>
            <w:r w:rsidRPr="002955CF">
              <w:rPr>
                <w:rFonts w:ascii="Times New Roman" w:eastAsia="Calibri" w:hAnsi="Times New Roman" w:cs="Times New Roman"/>
                <w:sz w:val="16"/>
                <w:szCs w:val="16"/>
                <w:shd w:val="clear" w:color="auto" w:fill="FFFFFF"/>
              </w:rPr>
              <w:t xml:space="preserve"> de 3000 - 4000 de </w:t>
            </w:r>
            <w:proofErr w:type="spellStart"/>
            <w:r w:rsidRPr="002955CF">
              <w:rPr>
                <w:rFonts w:ascii="Times New Roman" w:eastAsia="Calibri" w:hAnsi="Times New Roman" w:cs="Times New Roman"/>
                <w:sz w:val="16"/>
                <w:szCs w:val="16"/>
                <w:shd w:val="clear" w:color="auto" w:fill="FFFFFF"/>
              </w:rPr>
              <w:t>metri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condiționată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mult</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prezența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locurilor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reprezentate</w:t>
            </w:r>
            <w:proofErr w:type="spellEnd"/>
            <w:r w:rsidRPr="002955CF">
              <w:rPr>
                <w:rFonts w:ascii="Times New Roman" w:eastAsia="Calibri" w:hAnsi="Times New Roman" w:cs="Times New Roman"/>
                <w:sz w:val="16"/>
                <w:szCs w:val="16"/>
                <w:shd w:val="clear" w:color="auto" w:fill="FFFFFF"/>
              </w:rPr>
              <w:t xml:space="preserve"> de zone </w:t>
            </w:r>
            <w:proofErr w:type="spellStart"/>
            <w:r w:rsidRPr="002955CF">
              <w:rPr>
                <w:rFonts w:ascii="Times New Roman" w:eastAsia="Calibri" w:hAnsi="Times New Roman" w:cs="Times New Roman"/>
                <w:sz w:val="16"/>
                <w:szCs w:val="16"/>
                <w:shd w:val="clear" w:color="auto" w:fill="FFFFFF"/>
              </w:rPr>
              <w:t>stâncoase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râpe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argiloase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scorburoși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diverse </w:t>
            </w:r>
            <w:proofErr w:type="spellStart"/>
            <w:r w:rsidRPr="002955CF">
              <w:rPr>
                <w:rFonts w:ascii="Times New Roman" w:eastAsia="Calibri" w:hAnsi="Times New Roman" w:cs="Times New Roman"/>
                <w:sz w:val="16"/>
                <w:szCs w:val="16"/>
                <w:shd w:val="clear" w:color="auto" w:fill="FFFFFF"/>
              </w:rPr>
              <w:t>construcții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frecvent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clădiri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2A5935C"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Specia are o distribuție largă în Palearctica, ocupând toată Europa (cu excepția Islandei și a nordului Peninsulei Scandinave), nord-vestul Africii și toată zona temperată a Asiei, partea sudică a Siberiei, până la limita estică a Mongoliei. Iernează în jumătatea sudică a Africii (inclusiv populațiile din Asia). În România, specia are o distribuție insulară, relativă la existența localităților și a stâncăriilor, fiind prezentă fragmentat în toată țara cu excepția Transilvaniei, unde este prezentă doar în sud și sud-est.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513225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4F4F2"/>
              </w:rPr>
            </w:pPr>
            <w:r w:rsidRPr="002955CF">
              <w:rPr>
                <w:rFonts w:ascii="Times New Roman" w:eastAsia="Calibri" w:hAnsi="Times New Roman" w:cs="Times New Roman"/>
                <w:sz w:val="16"/>
                <w:szCs w:val="16"/>
                <w:shd w:val="clear" w:color="auto" w:fill="F4F4F2"/>
              </w:rPr>
              <w:t xml:space="preserve">Specie de </w:t>
            </w:r>
            <w:proofErr w:type="spellStart"/>
            <w:r w:rsidRPr="002955CF">
              <w:rPr>
                <w:rFonts w:ascii="Times New Roman" w:eastAsia="Calibri" w:hAnsi="Times New Roman" w:cs="Times New Roman"/>
                <w:sz w:val="16"/>
                <w:szCs w:val="16"/>
                <w:shd w:val="clear" w:color="auto" w:fill="F4F4F2"/>
              </w:rPr>
              <w:t>pasăre</w:t>
            </w:r>
            <w:proofErr w:type="spellEnd"/>
            <w:r w:rsidRPr="002955CF">
              <w:rPr>
                <w:rFonts w:ascii="Times New Roman" w:eastAsia="Calibri" w:hAnsi="Times New Roman" w:cs="Times New Roman"/>
                <w:sz w:val="16"/>
                <w:szCs w:val="16"/>
                <w:shd w:val="clear" w:color="auto" w:fill="F4F4F2"/>
              </w:rPr>
              <w:t xml:space="preserve"> de </w:t>
            </w:r>
            <w:proofErr w:type="spellStart"/>
            <w:r w:rsidRPr="002955CF">
              <w:rPr>
                <w:rFonts w:ascii="Times New Roman" w:eastAsia="Calibri" w:hAnsi="Times New Roman" w:cs="Times New Roman"/>
                <w:sz w:val="16"/>
                <w:szCs w:val="16"/>
                <w:shd w:val="clear" w:color="auto" w:fill="F4F4F2"/>
              </w:rPr>
              <w:t>talie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mică</w:t>
            </w:r>
            <w:proofErr w:type="spellEnd"/>
            <w:r w:rsidRPr="002955CF">
              <w:rPr>
                <w:rFonts w:ascii="Times New Roman" w:eastAsia="Calibri" w:hAnsi="Times New Roman" w:cs="Times New Roman"/>
                <w:sz w:val="16"/>
                <w:szCs w:val="16"/>
                <w:shd w:val="clear" w:color="auto" w:fill="F4F4F2"/>
              </w:rPr>
              <w:t xml:space="preserve">, care </w:t>
            </w:r>
            <w:proofErr w:type="spellStart"/>
            <w:r w:rsidRPr="002955CF">
              <w:rPr>
                <w:rFonts w:ascii="Times New Roman" w:eastAsia="Calibri" w:hAnsi="Times New Roman" w:cs="Times New Roman"/>
                <w:sz w:val="16"/>
                <w:szCs w:val="16"/>
                <w:shd w:val="clear" w:color="auto" w:fill="F4F4F2"/>
              </w:rPr>
              <w:t>este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observată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aproape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exclusiv</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în</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zbor</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având</w:t>
            </w:r>
            <w:proofErr w:type="spellEnd"/>
            <w:r w:rsidRPr="002955CF">
              <w:rPr>
                <w:rFonts w:ascii="Times New Roman" w:eastAsia="Calibri" w:hAnsi="Times New Roman" w:cs="Times New Roman"/>
                <w:sz w:val="16"/>
                <w:szCs w:val="16"/>
                <w:shd w:val="clear" w:color="auto" w:fill="F4F4F2"/>
              </w:rPr>
              <w:t xml:space="preserve"> un aspect general </w:t>
            </w:r>
            <w:proofErr w:type="spellStart"/>
            <w:r w:rsidRPr="002955CF">
              <w:rPr>
                <w:rFonts w:ascii="Times New Roman" w:eastAsia="Calibri" w:hAnsi="Times New Roman" w:cs="Times New Roman"/>
                <w:sz w:val="16"/>
                <w:szCs w:val="16"/>
                <w:shd w:val="clear" w:color="auto" w:fill="F4F4F2"/>
              </w:rPr>
              <w:t>caracteristic</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Prezintă</w:t>
            </w:r>
            <w:proofErr w:type="spellEnd"/>
            <w:r w:rsidRPr="002955CF">
              <w:rPr>
                <w:rFonts w:ascii="Times New Roman" w:eastAsia="Calibri" w:hAnsi="Times New Roman" w:cs="Times New Roman"/>
                <w:sz w:val="16"/>
                <w:szCs w:val="16"/>
                <w:shd w:val="clear" w:color="auto" w:fill="F4F4F2"/>
              </w:rPr>
              <w:t xml:space="preserve"> o </w:t>
            </w:r>
            <w:proofErr w:type="spellStart"/>
            <w:r w:rsidRPr="002955CF">
              <w:rPr>
                <w:rFonts w:ascii="Times New Roman" w:eastAsia="Calibri" w:hAnsi="Times New Roman" w:cs="Times New Roman"/>
                <w:sz w:val="16"/>
                <w:szCs w:val="16"/>
                <w:shd w:val="clear" w:color="auto" w:fill="F4F4F2"/>
              </w:rPr>
              <w:t>culoare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neagră-maronie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relativ</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uniformă</w:t>
            </w:r>
            <w:proofErr w:type="spellEnd"/>
            <w:r w:rsidRPr="002955CF">
              <w:rPr>
                <w:rFonts w:ascii="Times New Roman" w:eastAsia="Calibri" w:hAnsi="Times New Roman" w:cs="Times New Roman"/>
                <w:sz w:val="16"/>
                <w:szCs w:val="16"/>
                <w:shd w:val="clear" w:color="auto" w:fill="F4F4F2"/>
              </w:rPr>
              <w:t xml:space="preserve"> pe tot </w:t>
            </w:r>
            <w:proofErr w:type="spellStart"/>
            <w:r w:rsidRPr="002955CF">
              <w:rPr>
                <w:rFonts w:ascii="Times New Roman" w:eastAsia="Calibri" w:hAnsi="Times New Roman" w:cs="Times New Roman"/>
                <w:sz w:val="16"/>
                <w:szCs w:val="16"/>
                <w:shd w:val="clear" w:color="auto" w:fill="F4F4F2"/>
              </w:rPr>
              <w:t>corpul</w:t>
            </w:r>
            <w:proofErr w:type="spellEnd"/>
            <w:r w:rsidRPr="002955CF">
              <w:rPr>
                <w:rFonts w:ascii="Times New Roman" w:eastAsia="Calibri" w:hAnsi="Times New Roman" w:cs="Times New Roman"/>
                <w:sz w:val="16"/>
                <w:szCs w:val="16"/>
                <w:shd w:val="clear" w:color="auto" w:fill="F4F4F2"/>
              </w:rPr>
              <w:t xml:space="preserve">, cu </w:t>
            </w:r>
            <w:proofErr w:type="spellStart"/>
            <w:r w:rsidRPr="002955CF">
              <w:rPr>
                <w:rFonts w:ascii="Times New Roman" w:eastAsia="Calibri" w:hAnsi="Times New Roman" w:cs="Times New Roman"/>
                <w:sz w:val="16"/>
                <w:szCs w:val="16"/>
                <w:shd w:val="clear" w:color="auto" w:fill="F4F4F2"/>
              </w:rPr>
              <w:t>excepția</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bărbiei</w:t>
            </w:r>
            <w:proofErr w:type="spellEnd"/>
            <w:r w:rsidRPr="002955CF">
              <w:rPr>
                <w:rFonts w:ascii="Times New Roman" w:eastAsia="Calibri" w:hAnsi="Times New Roman" w:cs="Times New Roman"/>
                <w:sz w:val="16"/>
                <w:szCs w:val="16"/>
                <w:shd w:val="clear" w:color="auto" w:fill="F4F4F2"/>
              </w:rPr>
              <w:t xml:space="preserve"> de </w:t>
            </w:r>
            <w:proofErr w:type="spellStart"/>
            <w:r w:rsidRPr="002955CF">
              <w:rPr>
                <w:rFonts w:ascii="Times New Roman" w:eastAsia="Calibri" w:hAnsi="Times New Roman" w:cs="Times New Roman"/>
                <w:sz w:val="16"/>
                <w:szCs w:val="16"/>
                <w:shd w:val="clear" w:color="auto" w:fill="F4F4F2"/>
              </w:rPr>
              <w:t>culoare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albă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și</w:t>
            </w:r>
            <w:proofErr w:type="spellEnd"/>
            <w:r w:rsidRPr="002955CF">
              <w:rPr>
                <w:rFonts w:ascii="Times New Roman" w:eastAsia="Calibri" w:hAnsi="Times New Roman" w:cs="Times New Roman"/>
                <w:sz w:val="16"/>
                <w:szCs w:val="16"/>
                <w:shd w:val="clear" w:color="auto" w:fill="F4F4F2"/>
              </w:rPr>
              <w:t xml:space="preserve"> a </w:t>
            </w:r>
            <w:proofErr w:type="spellStart"/>
            <w:r w:rsidRPr="002955CF">
              <w:rPr>
                <w:rFonts w:ascii="Times New Roman" w:eastAsia="Calibri" w:hAnsi="Times New Roman" w:cs="Times New Roman"/>
                <w:sz w:val="16"/>
                <w:szCs w:val="16"/>
                <w:shd w:val="clear" w:color="auto" w:fill="F4F4F2"/>
              </w:rPr>
              <w:t>remigelor</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interioare</w:t>
            </w:r>
            <w:proofErr w:type="spellEnd"/>
            <w:r w:rsidRPr="002955CF">
              <w:rPr>
                <w:rFonts w:ascii="Times New Roman" w:eastAsia="Calibri" w:hAnsi="Times New Roman" w:cs="Times New Roman"/>
                <w:sz w:val="16"/>
                <w:szCs w:val="16"/>
                <w:shd w:val="clear" w:color="auto" w:fill="F4F4F2"/>
              </w:rPr>
              <w:t xml:space="preserve"> care sunt de </w:t>
            </w:r>
            <w:proofErr w:type="spellStart"/>
            <w:r w:rsidRPr="002955CF">
              <w:rPr>
                <w:rFonts w:ascii="Times New Roman" w:eastAsia="Calibri" w:hAnsi="Times New Roman" w:cs="Times New Roman"/>
                <w:sz w:val="16"/>
                <w:szCs w:val="16"/>
                <w:shd w:val="clear" w:color="auto" w:fill="F4F4F2"/>
              </w:rPr>
              <w:t>culoare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negră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dar</w:t>
            </w:r>
            <w:proofErr w:type="spellEnd"/>
            <w:r w:rsidRPr="002955CF">
              <w:rPr>
                <w:rFonts w:ascii="Times New Roman" w:eastAsia="Calibri" w:hAnsi="Times New Roman" w:cs="Times New Roman"/>
                <w:sz w:val="16"/>
                <w:szCs w:val="16"/>
                <w:shd w:val="clear" w:color="auto" w:fill="F4F4F2"/>
              </w:rPr>
              <w:t xml:space="preserve"> de </w:t>
            </w:r>
            <w:proofErr w:type="spellStart"/>
            <w:r w:rsidRPr="002955CF">
              <w:rPr>
                <w:rFonts w:ascii="Times New Roman" w:eastAsia="Calibri" w:hAnsi="Times New Roman" w:cs="Times New Roman"/>
                <w:sz w:val="16"/>
                <w:szCs w:val="16"/>
                <w:shd w:val="clear" w:color="auto" w:fill="F4F4F2"/>
              </w:rPr>
              <w:t>nuanță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mai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deschisă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Aripile</w:t>
            </w:r>
            <w:proofErr w:type="spellEnd"/>
            <w:r w:rsidRPr="002955CF">
              <w:rPr>
                <w:rFonts w:ascii="Times New Roman" w:eastAsia="Calibri" w:hAnsi="Times New Roman" w:cs="Times New Roman"/>
                <w:sz w:val="16"/>
                <w:szCs w:val="16"/>
                <w:shd w:val="clear" w:color="auto" w:fill="F4F4F2"/>
              </w:rPr>
              <w:t xml:space="preserve"> sunt lungi, </w:t>
            </w:r>
            <w:proofErr w:type="spellStart"/>
            <w:r w:rsidRPr="002955CF">
              <w:rPr>
                <w:rFonts w:ascii="Times New Roman" w:eastAsia="Calibri" w:hAnsi="Times New Roman" w:cs="Times New Roman"/>
                <w:sz w:val="16"/>
                <w:szCs w:val="16"/>
                <w:shd w:val="clear" w:color="auto" w:fill="F4F4F2"/>
              </w:rPr>
              <w:t>ascuțite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și</w:t>
            </w:r>
            <w:proofErr w:type="spellEnd"/>
            <w:r w:rsidRPr="002955CF">
              <w:rPr>
                <w:rFonts w:ascii="Times New Roman" w:eastAsia="Calibri" w:hAnsi="Times New Roman" w:cs="Times New Roman"/>
                <w:sz w:val="16"/>
                <w:szCs w:val="16"/>
                <w:shd w:val="clear" w:color="auto" w:fill="F4F4F2"/>
              </w:rPr>
              <w:t xml:space="preserve"> sub </w:t>
            </w:r>
            <w:proofErr w:type="spellStart"/>
            <w:r w:rsidRPr="002955CF">
              <w:rPr>
                <w:rFonts w:ascii="Times New Roman" w:eastAsia="Calibri" w:hAnsi="Times New Roman" w:cs="Times New Roman"/>
                <w:sz w:val="16"/>
                <w:szCs w:val="16"/>
                <w:shd w:val="clear" w:color="auto" w:fill="F4F4F2"/>
              </w:rPr>
              <w:t>formă</w:t>
            </w:r>
            <w:proofErr w:type="spellEnd"/>
            <w:r w:rsidRPr="002955CF">
              <w:rPr>
                <w:rFonts w:ascii="Times New Roman" w:eastAsia="Calibri" w:hAnsi="Times New Roman" w:cs="Times New Roman"/>
                <w:sz w:val="16"/>
                <w:szCs w:val="16"/>
                <w:shd w:val="clear" w:color="auto" w:fill="F4F4F2"/>
              </w:rPr>
              <w:t xml:space="preserve"> de </w:t>
            </w:r>
            <w:proofErr w:type="spellStart"/>
            <w:r w:rsidRPr="002955CF">
              <w:rPr>
                <w:rFonts w:ascii="Times New Roman" w:eastAsia="Calibri" w:hAnsi="Times New Roman" w:cs="Times New Roman"/>
                <w:sz w:val="16"/>
                <w:szCs w:val="16"/>
                <w:shd w:val="clear" w:color="auto" w:fill="F4F4F2"/>
              </w:rPr>
              <w:t>seceră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iar</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coada</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este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puternic</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bifurcată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dar</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relativ</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scurtă</w:t>
            </w:r>
            <w:proofErr w:type="spellEnd"/>
            <w:r w:rsidRPr="002955CF">
              <w:rPr>
                <w:rFonts w:ascii="Times New Roman" w:eastAsia="Calibri" w:hAnsi="Times New Roman" w:cs="Times New Roman"/>
                <w:sz w:val="16"/>
                <w:szCs w:val="16"/>
                <w:shd w:val="clear" w:color="auto" w:fill="F4F4F2"/>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A183480"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B3E83F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57FE"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A228 Apus melba (</w:t>
            </w:r>
            <w:proofErr w:type="spellStart"/>
            <w:r w:rsidRPr="002955CF">
              <w:rPr>
                <w:rFonts w:ascii="Times New Roman" w:eastAsia="Calibri" w:hAnsi="Times New Roman" w:cs="Times New Roman"/>
                <w:sz w:val="16"/>
                <w:szCs w:val="16"/>
              </w:rPr>
              <w:t>drepnea</w:t>
            </w:r>
            <w:proofErr w:type="spellEnd"/>
            <w:r w:rsidRPr="002955CF">
              <w:rPr>
                <w:rFonts w:ascii="Times New Roman" w:eastAsia="Calibri" w:hAnsi="Times New Roman" w:cs="Times New Roman"/>
                <w:sz w:val="16"/>
                <w:szCs w:val="16"/>
              </w:rPr>
              <w:t xml:space="preserve"> mare)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EB1D9"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8E00"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Ca habitat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pășunile</w:t>
            </w:r>
            <w:proofErr w:type="spellEnd"/>
            <w:r w:rsidRPr="002955CF">
              <w:rPr>
                <w:rFonts w:ascii="Times New Roman" w:eastAsia="Calibri" w:hAnsi="Times New Roman" w:cs="Times New Roman"/>
                <w:sz w:val="16"/>
                <w:szCs w:val="16"/>
                <w:shd w:val="clear" w:color="auto" w:fill="FFFFFF"/>
              </w:rPr>
              <w:t>/</w:t>
            </w:r>
            <w:proofErr w:type="spellStart"/>
            <w:r w:rsidRPr="002955CF">
              <w:rPr>
                <w:rFonts w:ascii="Times New Roman" w:eastAsia="Calibri" w:hAnsi="Times New Roman" w:cs="Times New Roman"/>
                <w:sz w:val="16"/>
                <w:szCs w:val="16"/>
                <w:shd w:val="clear" w:color="auto" w:fill="FFFFFF"/>
              </w:rPr>
              <w:t>fânețele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hrănire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96A5E"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Pasăre răpitoare a cărei zonă de cuibărire este restrânsă în principal în partea centrală, estică și de sud-est a Europei.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28639"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4F4F2"/>
              </w:rPr>
              <w:t xml:space="preserve">Se </w:t>
            </w:r>
            <w:proofErr w:type="spellStart"/>
            <w:r w:rsidRPr="002955CF">
              <w:rPr>
                <w:rFonts w:ascii="Times New Roman" w:eastAsia="Calibri" w:hAnsi="Times New Roman" w:cs="Times New Roman"/>
                <w:sz w:val="16"/>
                <w:szCs w:val="16"/>
                <w:shd w:val="clear" w:color="auto" w:fill="F4F4F2"/>
              </w:rPr>
              <w:t>hrăneşte</w:t>
            </w:r>
            <w:proofErr w:type="spellEnd"/>
            <w:r w:rsidRPr="002955CF">
              <w:rPr>
                <w:rFonts w:ascii="Times New Roman" w:eastAsia="Calibri" w:hAnsi="Times New Roman" w:cs="Times New Roman"/>
                <w:sz w:val="16"/>
                <w:szCs w:val="16"/>
                <w:shd w:val="clear" w:color="auto" w:fill="F4F4F2"/>
              </w:rPr>
              <w:t xml:space="preserve"> cu </w:t>
            </w:r>
            <w:proofErr w:type="spellStart"/>
            <w:r w:rsidRPr="002955CF">
              <w:rPr>
                <w:rFonts w:ascii="Times New Roman" w:eastAsia="Calibri" w:hAnsi="Times New Roman" w:cs="Times New Roman"/>
                <w:sz w:val="16"/>
                <w:szCs w:val="16"/>
                <w:shd w:val="clear" w:color="auto" w:fill="F4F4F2"/>
              </w:rPr>
              <w:t>mamifere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mici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păsări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broaşte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şerpi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şopârle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şi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insecte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utilizând</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mai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multe</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tehnici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planează</w:t>
            </w:r>
            <w:proofErr w:type="spellEnd"/>
            <w:r w:rsidRPr="002955CF">
              <w:rPr>
                <w:rFonts w:ascii="Times New Roman" w:eastAsia="Calibri" w:hAnsi="Times New Roman" w:cs="Times New Roman"/>
                <w:sz w:val="16"/>
                <w:szCs w:val="16"/>
                <w:shd w:val="clear" w:color="auto" w:fill="F4F4F2"/>
              </w:rPr>
              <w:t xml:space="preserve"> la o </w:t>
            </w:r>
            <w:proofErr w:type="spellStart"/>
            <w:r w:rsidRPr="002955CF">
              <w:rPr>
                <w:rFonts w:ascii="Times New Roman" w:eastAsia="Calibri" w:hAnsi="Times New Roman" w:cs="Times New Roman"/>
                <w:sz w:val="16"/>
                <w:szCs w:val="16"/>
                <w:shd w:val="clear" w:color="auto" w:fill="F4F4F2"/>
              </w:rPr>
              <w:t>înălţime</w:t>
            </w:r>
            <w:proofErr w:type="spellEnd"/>
            <w:r w:rsidRPr="002955CF">
              <w:rPr>
                <w:rFonts w:ascii="Times New Roman" w:eastAsia="Calibri" w:hAnsi="Times New Roman" w:cs="Times New Roman"/>
                <w:sz w:val="16"/>
                <w:szCs w:val="16"/>
                <w:shd w:val="clear" w:color="auto" w:fill="F4F4F2"/>
              </w:rPr>
              <w:t xml:space="preserve"> de circa 100 m </w:t>
            </w:r>
            <w:proofErr w:type="spellStart"/>
            <w:r w:rsidRPr="002955CF">
              <w:rPr>
                <w:rFonts w:ascii="Times New Roman" w:eastAsia="Calibri" w:hAnsi="Times New Roman" w:cs="Times New Roman"/>
                <w:sz w:val="16"/>
                <w:szCs w:val="16"/>
                <w:shd w:val="clear" w:color="auto" w:fill="F4F4F2"/>
              </w:rPr>
              <w:t>şi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coboară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brusc</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după</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ce</w:t>
            </w:r>
            <w:proofErr w:type="spellEnd"/>
            <w:r w:rsidRPr="002955CF">
              <w:rPr>
                <w:rFonts w:ascii="Times New Roman" w:eastAsia="Calibri" w:hAnsi="Times New Roman" w:cs="Times New Roman"/>
                <w:sz w:val="16"/>
                <w:szCs w:val="16"/>
                <w:shd w:val="clear" w:color="auto" w:fill="F4F4F2"/>
              </w:rPr>
              <w:t xml:space="preserve"> a </w:t>
            </w:r>
            <w:proofErr w:type="spellStart"/>
            <w:r w:rsidRPr="002955CF">
              <w:rPr>
                <w:rFonts w:ascii="Times New Roman" w:eastAsia="Calibri" w:hAnsi="Times New Roman" w:cs="Times New Roman"/>
                <w:sz w:val="16"/>
                <w:szCs w:val="16"/>
                <w:shd w:val="clear" w:color="auto" w:fill="F4F4F2"/>
              </w:rPr>
              <w:t>localizat</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prada</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pândind</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dintr</w:t>
            </w:r>
            <w:proofErr w:type="spellEnd"/>
            <w:r w:rsidRPr="002955CF">
              <w:rPr>
                <w:rFonts w:ascii="Times New Roman" w:eastAsia="Calibri" w:hAnsi="Times New Roman" w:cs="Times New Roman"/>
                <w:sz w:val="16"/>
                <w:szCs w:val="16"/>
                <w:shd w:val="clear" w:color="auto" w:fill="F4F4F2"/>
              </w:rPr>
              <w:t xml:space="preserve">-un loc </w:t>
            </w:r>
            <w:proofErr w:type="spellStart"/>
            <w:r w:rsidRPr="002955CF">
              <w:rPr>
                <w:rFonts w:ascii="Times New Roman" w:eastAsia="Calibri" w:hAnsi="Times New Roman" w:cs="Times New Roman"/>
                <w:sz w:val="16"/>
                <w:szCs w:val="16"/>
                <w:shd w:val="clear" w:color="auto" w:fill="F4F4F2"/>
              </w:rPr>
              <w:lastRenderedPageBreak/>
              <w:t>înalt</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şi</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mergând</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prin</w:t>
            </w:r>
            <w:proofErr w:type="spellEnd"/>
            <w:r w:rsidRPr="002955CF">
              <w:rPr>
                <w:rFonts w:ascii="Times New Roman" w:eastAsia="Calibri" w:hAnsi="Times New Roman" w:cs="Times New Roman"/>
                <w:sz w:val="16"/>
                <w:szCs w:val="16"/>
                <w:shd w:val="clear" w:color="auto" w:fill="F4F4F2"/>
              </w:rPr>
              <w:t xml:space="preserve"> </w:t>
            </w:r>
            <w:proofErr w:type="spellStart"/>
            <w:r w:rsidRPr="002955CF">
              <w:rPr>
                <w:rFonts w:ascii="Times New Roman" w:eastAsia="Calibri" w:hAnsi="Times New Roman" w:cs="Times New Roman"/>
                <w:sz w:val="16"/>
                <w:szCs w:val="16"/>
                <w:shd w:val="clear" w:color="auto" w:fill="F4F4F2"/>
              </w:rPr>
              <w:t>iarbă</w:t>
            </w:r>
            <w:proofErr w:type="spellEnd"/>
            <w:r w:rsidRPr="002955CF">
              <w:rPr>
                <w:rFonts w:ascii="Times New Roman" w:eastAsia="Calibri" w:hAnsi="Times New Roman" w:cs="Times New Roman"/>
                <w:sz w:val="16"/>
                <w:szCs w:val="16"/>
                <w:shd w:val="clear" w:color="auto" w:fill="F4F4F2"/>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3E5AB"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lastRenderedPageBreak/>
              <w:t>Nu este cazul</w:t>
            </w:r>
          </w:p>
        </w:tc>
      </w:tr>
      <w:tr w:rsidR="00232ADE" w:rsidRPr="002955CF" w14:paraId="73B092B8"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B44A"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A091 Aquila </w:t>
            </w:r>
            <w:proofErr w:type="spellStart"/>
            <w:r w:rsidRPr="002955CF">
              <w:rPr>
                <w:rFonts w:ascii="Times New Roman" w:eastAsia="Calibri" w:hAnsi="Times New Roman" w:cs="Times New Roman"/>
                <w:sz w:val="16"/>
                <w:szCs w:val="16"/>
              </w:rPr>
              <w:t>chrysaetos</w:t>
            </w:r>
            <w:proofErr w:type="spellEnd"/>
          </w:p>
          <w:p w14:paraId="2AC34F07"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acvilă</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munte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B98B6"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E377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specifică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dealuri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largi</w:t>
            </w:r>
            <w:proofErr w:type="spellEnd"/>
            <w:r w:rsidRPr="002955CF">
              <w:rPr>
                <w:rFonts w:ascii="Times New Roman" w:eastAsia="Calibri" w:hAnsi="Times New Roman" w:cs="Times New Roman"/>
                <w:sz w:val="16"/>
                <w:szCs w:val="16"/>
                <w:shd w:val="clear" w:color="auto" w:fill="FFFFFF"/>
              </w:rPr>
              <w:t xml:space="preserve">, cu zone de </w:t>
            </w:r>
            <w:proofErr w:type="spellStart"/>
            <w:r w:rsidRPr="002955CF">
              <w:rPr>
                <w:rFonts w:ascii="Times New Roman" w:eastAsia="Calibri" w:hAnsi="Times New Roman" w:cs="Times New Roman"/>
                <w:sz w:val="16"/>
                <w:szCs w:val="16"/>
                <w:shd w:val="clear" w:color="auto" w:fill="FFFFFF"/>
              </w:rPr>
              <w:t>stâncărie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expuse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19BCE"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din zona </w:t>
            </w:r>
            <w:proofErr w:type="spellStart"/>
            <w:r w:rsidRPr="002955CF">
              <w:rPr>
                <w:rFonts w:ascii="Times New Roman" w:eastAsia="Calibri" w:hAnsi="Times New Roman" w:cs="Times New Roman"/>
                <w:sz w:val="16"/>
                <w:szCs w:val="16"/>
                <w:shd w:val="clear" w:color="auto" w:fill="FFFFFF"/>
              </w:rPr>
              <w:t>Mediteranei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Scandinaviei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răspândită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regiunile</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dealurilor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piemontane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masive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calcaroase</w:t>
            </w:r>
            <w:proofErr w:type="spellEnd"/>
            <w:r w:rsidRPr="002955CF">
              <w:rPr>
                <w:rFonts w:ascii="Times New Roman" w:eastAsia="Calibri" w:hAnsi="Times New Roman" w:cs="Times New Roman"/>
                <w:sz w:val="16"/>
                <w:szCs w:val="16"/>
                <w:shd w:val="clear" w:color="auto" w:fill="FFFFFF"/>
              </w:rPr>
              <w:t xml:space="preserve">. Cele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perechi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cuibăresc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Carpații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Occidentali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2F8B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4F4F2"/>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cu 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animale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funcție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disponibilitatea</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regiunile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iepuri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marmote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vulpi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mustelide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rozătoare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șopârle</w:t>
            </w:r>
            <w:proofErr w:type="spellEnd"/>
            <w:r w:rsidRPr="002955CF">
              <w:rPr>
                <w:rFonts w:ascii="Times New Roman" w:eastAsia="Calibri" w:hAnsi="Times New Roman" w:cs="Times New Roman"/>
                <w:sz w:val="16"/>
                <w:szCs w:val="16"/>
                <w:shd w:val="clear" w:color="auto" w:fill="FFFFFF"/>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636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163573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9A13E" w14:textId="77777777" w:rsidR="00232ADE" w:rsidRPr="002955CF" w:rsidRDefault="00232ADE" w:rsidP="00232ADE">
            <w:pPr>
              <w:autoSpaceDE w:val="0"/>
              <w:autoSpaceDN w:val="0"/>
              <w:adjustRightInd w:val="0"/>
              <w:spacing w:after="0" w:line="240" w:lineRule="auto"/>
              <w:contextualSpacing/>
              <w:jc w:val="center"/>
              <w:rPr>
                <w:rFonts w:ascii="Times New Roman" w:eastAsia="Times New Roman" w:hAnsi="Times New Roman" w:cs="Times New Roman"/>
                <w:sz w:val="16"/>
                <w:szCs w:val="16"/>
                <w:lang w:bidi="en-US"/>
              </w:rPr>
            </w:pPr>
            <w:r w:rsidRPr="002955CF">
              <w:rPr>
                <w:rFonts w:ascii="Times New Roman" w:eastAsia="Times New Roman" w:hAnsi="Times New Roman" w:cs="Times New Roman"/>
                <w:sz w:val="16"/>
                <w:szCs w:val="16"/>
                <w:lang w:bidi="en-US"/>
              </w:rPr>
              <w:t xml:space="preserve">A221  </w:t>
            </w:r>
            <w:proofErr w:type="spellStart"/>
            <w:r w:rsidRPr="002955CF">
              <w:rPr>
                <w:rFonts w:ascii="Times New Roman" w:eastAsia="Times New Roman" w:hAnsi="Times New Roman" w:cs="Times New Roman"/>
                <w:sz w:val="16"/>
                <w:szCs w:val="16"/>
                <w:lang w:bidi="en-US"/>
              </w:rPr>
              <w:t>Asio</w:t>
            </w:r>
            <w:proofErr w:type="spellEnd"/>
            <w:r w:rsidRPr="002955CF">
              <w:rPr>
                <w:rFonts w:ascii="Times New Roman" w:eastAsia="Times New Roman" w:hAnsi="Times New Roman" w:cs="Times New Roman"/>
                <w:sz w:val="16"/>
                <w:szCs w:val="16"/>
                <w:lang w:bidi="en-US"/>
              </w:rPr>
              <w:t xml:space="preserve"> </w:t>
            </w:r>
            <w:proofErr w:type="spellStart"/>
            <w:r w:rsidRPr="002955CF">
              <w:rPr>
                <w:rFonts w:ascii="Times New Roman" w:eastAsia="Times New Roman" w:hAnsi="Times New Roman" w:cs="Times New Roman"/>
                <w:sz w:val="16"/>
                <w:szCs w:val="16"/>
                <w:lang w:bidi="en-US"/>
              </w:rPr>
              <w:t>otus</w:t>
            </w:r>
            <w:proofErr w:type="spellEnd"/>
            <w:r w:rsidRPr="002955CF">
              <w:rPr>
                <w:rFonts w:ascii="Times New Roman" w:eastAsia="Times New Roman" w:hAnsi="Times New Roman" w:cs="Times New Roman"/>
                <w:sz w:val="16"/>
                <w:szCs w:val="16"/>
                <w:lang w:bidi="en-US"/>
              </w:rPr>
              <w:t xml:space="preserve"> </w:t>
            </w:r>
          </w:p>
          <w:p w14:paraId="1EAB9FDE"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bidi="en-US"/>
              </w:rPr>
              <w:t>(</w:t>
            </w:r>
            <w:proofErr w:type="spellStart"/>
            <w:r w:rsidRPr="002955CF">
              <w:rPr>
                <w:rFonts w:ascii="Times New Roman" w:eastAsia="Times New Roman" w:hAnsi="Times New Roman" w:cs="Times New Roman"/>
                <w:sz w:val="16"/>
                <w:szCs w:val="16"/>
                <w:lang w:bidi="en-US"/>
              </w:rPr>
              <w:t>ciuf</w:t>
            </w:r>
            <w:proofErr w:type="spellEnd"/>
            <w:r w:rsidRPr="002955CF">
              <w:rPr>
                <w:rFonts w:ascii="Times New Roman" w:eastAsia="Times New Roman" w:hAnsi="Times New Roman" w:cs="Times New Roman"/>
                <w:sz w:val="16"/>
                <w:szCs w:val="16"/>
                <w:lang w:bidi="en-US"/>
              </w:rPr>
              <w:t xml:space="preserve"> de </w:t>
            </w:r>
            <w:proofErr w:type="spellStart"/>
            <w:r w:rsidRPr="002955CF">
              <w:rPr>
                <w:rFonts w:ascii="Times New Roman" w:eastAsia="Times New Roman" w:hAnsi="Times New Roman" w:cs="Times New Roman"/>
                <w:sz w:val="16"/>
                <w:szCs w:val="16"/>
                <w:lang w:bidi="en-US"/>
              </w:rPr>
              <w:t>pădure</w:t>
            </w:r>
            <w:proofErr w:type="spellEnd"/>
            <w:r w:rsidRPr="002955CF">
              <w:rPr>
                <w:rFonts w:ascii="Times New Roman" w:eastAsia="Times New Roman" w:hAnsi="Times New Roman" w:cs="Times New Roman"/>
                <w:sz w:val="16"/>
                <w:szCs w:val="16"/>
                <w:lang w:bidi="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0C10B"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_</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AA215"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Iarna se </w:t>
            </w:r>
            <w:proofErr w:type="spellStart"/>
            <w:r w:rsidRPr="002955CF">
              <w:rPr>
                <w:rFonts w:ascii="Times New Roman" w:eastAsia="Calibri" w:hAnsi="Times New Roman" w:cs="Times New Roman"/>
                <w:sz w:val="16"/>
                <w:szCs w:val="16"/>
                <w:shd w:val="clear" w:color="auto" w:fill="FFFFFF"/>
              </w:rPr>
              <w:t>adună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cimitire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formează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colonii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iernare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Grupurile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iernare</w:t>
            </w:r>
            <w:proofErr w:type="spellEnd"/>
            <w:r w:rsidRPr="002955CF">
              <w:rPr>
                <w:rFonts w:ascii="Times New Roman" w:eastAsia="Calibri" w:hAnsi="Times New Roman" w:cs="Times New Roman"/>
                <w:sz w:val="16"/>
                <w:szCs w:val="16"/>
                <w:shd w:val="clear" w:color="auto" w:fill="FFFFFF"/>
              </w:rPr>
              <w:t xml:space="preserve"> pot fi </w:t>
            </w:r>
            <w:proofErr w:type="spellStart"/>
            <w:r w:rsidRPr="002955CF">
              <w:rPr>
                <w:rFonts w:ascii="Times New Roman" w:eastAsia="Calibri" w:hAnsi="Times New Roman" w:cs="Times New Roman"/>
                <w:sz w:val="16"/>
                <w:szCs w:val="16"/>
                <w:shd w:val="clear" w:color="auto" w:fill="FFFFFF"/>
              </w:rPr>
              <w:t>formate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zeci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indivizi</w:t>
            </w:r>
            <w:proofErr w:type="spellEnd"/>
            <w:r w:rsidRPr="002955CF">
              <w:rPr>
                <w:rFonts w:ascii="Times New Roman" w:eastAsia="Calibri" w:hAnsi="Times New Roman" w:cs="Times New Roman"/>
                <w:sz w:val="16"/>
                <w:szCs w:val="16"/>
                <w:shd w:val="clear" w:color="auto" w:fill="FFFFFF"/>
              </w:rPr>
              <w:t xml:space="preserve"> care </w:t>
            </w:r>
            <w:proofErr w:type="spellStart"/>
            <w:r w:rsidRPr="002955CF">
              <w:rPr>
                <w:rFonts w:ascii="Times New Roman" w:eastAsia="Calibri" w:hAnsi="Times New Roman" w:cs="Times New Roman"/>
                <w:sz w:val="16"/>
                <w:szCs w:val="16"/>
                <w:shd w:val="clear" w:color="auto" w:fill="FFFFFF"/>
              </w:rPr>
              <w:t>rămân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colonie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sfârșitul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februarie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C65D"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emisfera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distribuită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Asia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America de Nord.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urcă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sub-</w:t>
            </w:r>
            <w:proofErr w:type="spellStart"/>
            <w:r w:rsidRPr="002955CF">
              <w:rPr>
                <w:rFonts w:ascii="Times New Roman" w:eastAsia="Calibri" w:hAnsi="Times New Roman" w:cs="Times New Roman"/>
                <w:sz w:val="16"/>
                <w:szCs w:val="16"/>
                <w:shd w:val="clear" w:color="auto" w:fill="FFFFFF"/>
              </w:rPr>
              <w:t>arctice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ajunge</w:t>
            </w:r>
            <w:proofErr w:type="spellEnd"/>
            <w:r w:rsidRPr="002955CF">
              <w:rPr>
                <w:rFonts w:ascii="Times New Roman" w:eastAsia="Calibri" w:hAnsi="Times New Roman" w:cs="Times New Roman"/>
                <w:sz w:val="16"/>
                <w:szCs w:val="16"/>
                <w:shd w:val="clear" w:color="auto" w:fill="FFFFFF"/>
              </w:rPr>
              <w:t>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Mediteranei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distribuită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Delta </w:t>
            </w:r>
            <w:proofErr w:type="spellStart"/>
            <w:r w:rsidRPr="002955CF">
              <w:rPr>
                <w:rFonts w:ascii="Times New Roman" w:eastAsia="Calibri" w:hAnsi="Times New Roman" w:cs="Times New Roman"/>
                <w:sz w:val="16"/>
                <w:szCs w:val="16"/>
                <w:shd w:val="clear" w:color="auto" w:fill="FFFFFF"/>
              </w:rPr>
              <w:t>Dunării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de </w:t>
            </w:r>
            <w:proofErr w:type="spellStart"/>
            <w:r w:rsidRPr="002955CF">
              <w:rPr>
                <w:rFonts w:ascii="Times New Roman" w:eastAsia="Calibri" w:hAnsi="Times New Roman" w:cs="Times New Roman"/>
                <w:sz w:val="16"/>
                <w:szCs w:val="16"/>
                <w:shd w:val="clear" w:color="auto" w:fill="FFFFFF"/>
              </w:rPr>
              <w:t>dealuri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EA33E"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Specie </w:t>
            </w:r>
            <w:proofErr w:type="spellStart"/>
            <w:r w:rsidRPr="002955CF">
              <w:rPr>
                <w:rFonts w:ascii="Times New Roman" w:eastAsia="Calibri" w:hAnsi="Times New Roman" w:cs="Times New Roman"/>
                <w:sz w:val="16"/>
                <w:szCs w:val="16"/>
                <w:shd w:val="clear" w:color="auto" w:fill="FFFFFF"/>
              </w:rPr>
              <w:t>carnivoră</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predominant cu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șoareci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prăzii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localizată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sunet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capturată</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zbor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vânează</w:t>
            </w:r>
            <w:proofErr w:type="spellEnd"/>
            <w:r w:rsidRPr="002955CF">
              <w:rPr>
                <w:rFonts w:ascii="Times New Roman" w:eastAsia="Calibri" w:hAnsi="Times New Roman" w:cs="Times New Roman"/>
                <w:sz w:val="16"/>
                <w:szCs w:val="16"/>
                <w:shd w:val="clear" w:color="auto" w:fill="FFFFFF"/>
              </w:rPr>
              <w:t xml:space="preserve"> de pe </w:t>
            </w:r>
            <w:proofErr w:type="spellStart"/>
            <w:r w:rsidRPr="002955CF">
              <w:rPr>
                <w:rFonts w:ascii="Times New Roman" w:eastAsia="Calibri" w:hAnsi="Times New Roman" w:cs="Times New Roman"/>
                <w:sz w:val="16"/>
                <w:szCs w:val="16"/>
                <w:shd w:val="clear" w:color="auto" w:fill="FFFFFF"/>
              </w:rPr>
              <w:t>diferite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suporturi</w:t>
            </w:r>
            <w:proofErr w:type="spellEnd"/>
            <w:r w:rsidRPr="002955CF">
              <w:rPr>
                <w:rFonts w:ascii="Times New Roman" w:eastAsia="Calibri" w:hAnsi="Times New Roman" w:cs="Times New Roman"/>
                <w:sz w:val="16"/>
                <w:szCs w:val="16"/>
                <w:shd w:val="clear" w:color="auto" w:fill="FFFFFF"/>
              </w:rPr>
              <w:t xml:space="preserve">. Specie </w:t>
            </w:r>
            <w:proofErr w:type="spellStart"/>
            <w:r w:rsidRPr="002955CF">
              <w:rPr>
                <w:rFonts w:ascii="Times New Roman" w:eastAsia="Calibri" w:hAnsi="Times New Roman" w:cs="Times New Roman"/>
                <w:sz w:val="16"/>
                <w:szCs w:val="16"/>
                <w:shd w:val="clear" w:color="auto" w:fill="FFFFFF"/>
              </w:rPr>
              <w:t>nocturnă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crepusculară</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969F9"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2A7236D1"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69AA7"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A104 Bonasa </w:t>
            </w:r>
            <w:proofErr w:type="spellStart"/>
            <w:r w:rsidRPr="002955CF">
              <w:rPr>
                <w:rFonts w:ascii="Times New Roman" w:eastAsia="Calibri" w:hAnsi="Times New Roman" w:cs="Times New Roman"/>
                <w:bCs/>
                <w:sz w:val="16"/>
                <w:szCs w:val="16"/>
              </w:rPr>
              <w:t>bonasia</w:t>
            </w:r>
            <w:proofErr w:type="spellEnd"/>
          </w:p>
          <w:p w14:paraId="7D37A3E6"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w:t>
            </w:r>
            <w:proofErr w:type="spellStart"/>
            <w:r w:rsidRPr="002955CF">
              <w:rPr>
                <w:rFonts w:ascii="Times New Roman" w:eastAsia="Calibri" w:hAnsi="Times New Roman" w:cs="Times New Roman"/>
                <w:bCs/>
                <w:sz w:val="16"/>
                <w:szCs w:val="16"/>
              </w:rPr>
              <w:t>Ierunca</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7A756"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B86F5"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Ierunca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ca specie </w:t>
            </w:r>
            <w:proofErr w:type="spellStart"/>
            <w:r w:rsidRPr="002955CF">
              <w:rPr>
                <w:rFonts w:ascii="Times New Roman" w:eastAsia="Calibri" w:hAnsi="Times New Roman" w:cs="Times New Roman"/>
                <w:sz w:val="16"/>
                <w:szCs w:val="16"/>
                <w:shd w:val="clear" w:color="auto" w:fill="FFFFFF"/>
              </w:rPr>
              <w:t>cuibăritoare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compacte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umede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subarboret</w:t>
            </w:r>
            <w:proofErr w:type="spellEnd"/>
            <w:r w:rsidRPr="002955CF">
              <w:rPr>
                <w:rFonts w:ascii="Times New Roman" w:eastAsia="Calibri" w:hAnsi="Times New Roman" w:cs="Times New Roman"/>
                <w:sz w:val="16"/>
                <w:szCs w:val="16"/>
                <w:shd w:val="clear" w:color="auto" w:fill="FFFFFF"/>
              </w:rPr>
              <w:t xml:space="preserve"> dens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molizi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răzleți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luminșurile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văile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umede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ușor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subarboret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bogat</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50A04"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asociată</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lanțul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Carpatic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montană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împădurită</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aproximativ</w:t>
            </w:r>
            <w:proofErr w:type="spellEnd"/>
            <w:r w:rsidRPr="002955CF">
              <w:rPr>
                <w:rFonts w:ascii="Times New Roman" w:eastAsia="Calibri" w:hAnsi="Times New Roman" w:cs="Times New Roman"/>
                <w:sz w:val="16"/>
                <w:szCs w:val="16"/>
                <w:shd w:val="clear" w:color="auto" w:fill="FFFFFF"/>
              </w:rPr>
              <w:t xml:space="preserve"> 600 de </w:t>
            </w:r>
            <w:proofErr w:type="spellStart"/>
            <w:r w:rsidRPr="002955CF">
              <w:rPr>
                <w:rFonts w:ascii="Times New Roman" w:eastAsia="Calibri" w:hAnsi="Times New Roman" w:cs="Times New Roman"/>
                <w:sz w:val="16"/>
                <w:szCs w:val="16"/>
                <w:shd w:val="clear" w:color="auto" w:fill="FFFFFF"/>
              </w:rPr>
              <w:t>metri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altitudine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sus).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E315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de origine </w:t>
            </w:r>
            <w:proofErr w:type="spellStart"/>
            <w:r w:rsidRPr="002955CF">
              <w:rPr>
                <w:rFonts w:ascii="Times New Roman" w:eastAsia="Calibri" w:hAnsi="Times New Roman" w:cs="Times New Roman"/>
                <w:sz w:val="16"/>
                <w:szCs w:val="16"/>
                <w:shd w:val="clear" w:color="auto" w:fill="FFFFFF"/>
              </w:rPr>
              <w:t>vegetală</w:t>
            </w:r>
            <w:proofErr w:type="spellEnd"/>
            <w:r w:rsidRPr="002955CF">
              <w:rPr>
                <w:rFonts w:ascii="Times New Roman" w:eastAsia="Calibri" w:hAnsi="Times New Roman" w:cs="Times New Roman"/>
                <w:sz w:val="16"/>
                <w:szCs w:val="16"/>
                <w:shd w:val="clear" w:color="auto" w:fill="FFFFFF"/>
              </w:rPr>
              <w:t xml:space="preserve">. Dieta </w:t>
            </w:r>
            <w:proofErr w:type="spellStart"/>
            <w:r w:rsidRPr="002955CF">
              <w:rPr>
                <w:rFonts w:ascii="Times New Roman" w:eastAsia="Calibri" w:hAnsi="Times New Roman" w:cs="Times New Roman"/>
                <w:sz w:val="16"/>
                <w:szCs w:val="16"/>
                <w:shd w:val="clear" w:color="auto" w:fill="FFFFFF"/>
              </w:rPr>
              <w:t>diferă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funcție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perioada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iarna</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amenți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muguri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crenguțe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arin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mesteacăn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alun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primăvara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frunzele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acestor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frunze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flori</w:t>
            </w:r>
            <w:proofErr w:type="spellEnd"/>
            <w:r w:rsidRPr="002955CF">
              <w:rPr>
                <w:rFonts w:ascii="Times New Roman" w:eastAsia="Calibri" w:hAnsi="Times New Roman" w:cs="Times New Roman"/>
                <w:sz w:val="16"/>
                <w:szCs w:val="16"/>
                <w:shd w:val="clear" w:color="auto" w:fill="FFFFFF"/>
              </w:rPr>
              <w:t xml:space="preserve"> ale </w:t>
            </w:r>
            <w:proofErr w:type="spellStart"/>
            <w:r w:rsidRPr="002955CF">
              <w:rPr>
                <w:rFonts w:ascii="Times New Roman" w:eastAsia="Calibri" w:hAnsi="Times New Roman" w:cs="Times New Roman"/>
                <w:sz w:val="16"/>
                <w:szCs w:val="16"/>
                <w:shd w:val="clear" w:color="auto" w:fill="FFFFFF"/>
              </w:rPr>
              <w:t>plantelor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ierboase</w:t>
            </w:r>
            <w:proofErr w:type="spellEnd"/>
            <w:r w:rsidRPr="002955CF">
              <w:rPr>
                <w:rFonts w:ascii="Times New Roman" w:eastAsia="Calibri" w:hAnsi="Times New Roman" w:cs="Times New Roman"/>
                <w:sz w:val="16"/>
                <w:szCs w:val="16"/>
                <w:shd w:val="clear" w:color="auto" w:fill="FFFFFF"/>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6BF9F"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7069F2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DB3BC"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A215  Bubo </w:t>
            </w:r>
            <w:proofErr w:type="spellStart"/>
            <w:r w:rsidRPr="002955CF">
              <w:rPr>
                <w:rFonts w:ascii="Times New Roman" w:eastAsia="Calibri" w:hAnsi="Times New Roman" w:cs="Times New Roman"/>
                <w:bCs/>
                <w:sz w:val="16"/>
                <w:szCs w:val="16"/>
              </w:rPr>
              <w:t>bubo</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buhă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51BE5"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C0FE9"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Buha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împădurite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semideschise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stâncării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abrupte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timpul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zilei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fi </w:t>
            </w:r>
            <w:proofErr w:type="spellStart"/>
            <w:r w:rsidRPr="002955CF">
              <w:rPr>
                <w:rFonts w:ascii="Times New Roman" w:eastAsia="Calibri" w:hAnsi="Times New Roman" w:cs="Times New Roman"/>
                <w:sz w:val="16"/>
                <w:szCs w:val="16"/>
                <w:shd w:val="clear" w:color="auto" w:fill="FFFFFF"/>
              </w:rPr>
              <w:t>observată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odihnindu</w:t>
            </w:r>
            <w:proofErr w:type="spellEnd"/>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bătrâni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crăpături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stâncă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grote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sălbatice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nefrecventate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văi</w:t>
            </w:r>
            <w:proofErr w:type="spellEnd"/>
            <w:r w:rsidRPr="002955CF">
              <w:rPr>
                <w:rFonts w:ascii="Times New Roman" w:eastAsia="Calibri" w:hAnsi="Times New Roman" w:cs="Times New Roman"/>
                <w:sz w:val="16"/>
                <w:szCs w:val="16"/>
                <w:shd w:val="clear" w:color="auto" w:fill="FFFFFF"/>
              </w:rPr>
              <w:t xml:space="preserve"> ale </w:t>
            </w:r>
            <w:proofErr w:type="spellStart"/>
            <w:r w:rsidRPr="002955CF">
              <w:rPr>
                <w:rFonts w:ascii="Times New Roman" w:eastAsia="Calibri" w:hAnsi="Times New Roman" w:cs="Times New Roman"/>
                <w:sz w:val="16"/>
                <w:szCs w:val="16"/>
                <w:shd w:val="clear" w:color="auto" w:fill="FFFFFF"/>
              </w:rPr>
              <w:t>râurilor</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chei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acoperite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vegetație</w:t>
            </w:r>
            <w:proofErr w:type="spellEnd"/>
            <w:r w:rsidRPr="002955CF">
              <w:rPr>
                <w:rFonts w:ascii="Times New Roman" w:eastAsia="Calibri" w:hAnsi="Times New Roman" w:cs="Times New Roman"/>
                <w:sz w:val="16"/>
                <w:szCs w:val="16"/>
                <w:shd w:val="clear" w:color="auto" w:fill="FFFFFF"/>
              </w:rPr>
              <w:t xml:space="preserve"> etc. De </w:t>
            </w:r>
            <w:proofErr w:type="spellStart"/>
            <w:r w:rsidRPr="002955CF">
              <w:rPr>
                <w:rFonts w:ascii="Times New Roman" w:eastAsia="Calibri" w:hAnsi="Times New Roman" w:cs="Times New Roman"/>
                <w:sz w:val="16"/>
                <w:szCs w:val="16"/>
                <w:shd w:val="clear" w:color="auto" w:fill="FFFFFF"/>
              </w:rPr>
              <w:t>asemenea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fi </w:t>
            </w:r>
            <w:proofErr w:type="spellStart"/>
            <w:r w:rsidRPr="002955CF">
              <w:rPr>
                <w:rFonts w:ascii="Times New Roman" w:eastAsia="Calibri" w:hAnsi="Times New Roman" w:cs="Times New Roman"/>
                <w:sz w:val="16"/>
                <w:szCs w:val="16"/>
                <w:shd w:val="clear" w:color="auto" w:fill="FFFFFF"/>
              </w:rPr>
              <w:t>observată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apropierea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stâncoase</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apropierea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gropilor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gunoi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B30E4"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Buha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oceanul</w:t>
            </w:r>
            <w:proofErr w:type="spellEnd"/>
            <w:r w:rsidRPr="002955CF">
              <w:rPr>
                <w:rFonts w:ascii="Times New Roman" w:eastAsia="Calibri" w:hAnsi="Times New Roman" w:cs="Times New Roman"/>
                <w:sz w:val="16"/>
                <w:szCs w:val="16"/>
                <w:shd w:val="clear" w:color="auto" w:fill="FFFFFF"/>
              </w:rPr>
              <w:t xml:space="preserve"> Atlantic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Pacific,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sub-</w:t>
            </w:r>
            <w:proofErr w:type="spellStart"/>
            <w:r w:rsidRPr="002955CF">
              <w:rPr>
                <w:rFonts w:ascii="Times New Roman" w:eastAsia="Calibri" w:hAnsi="Times New Roman" w:cs="Times New Roman"/>
                <w:sz w:val="16"/>
                <w:szCs w:val="16"/>
                <w:shd w:val="clear" w:color="auto" w:fill="FFFFFF"/>
              </w:rPr>
              <w:t>tropicale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tundră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continentul</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unor</w:t>
            </w:r>
            <w:proofErr w:type="spellEnd"/>
            <w:r w:rsidRPr="002955CF">
              <w:rPr>
                <w:rFonts w:ascii="Times New Roman" w:eastAsia="Calibri" w:hAnsi="Times New Roman" w:cs="Times New Roman"/>
                <w:sz w:val="16"/>
                <w:szCs w:val="16"/>
                <w:shd w:val="clear" w:color="auto" w:fill="FFFFFF"/>
              </w:rPr>
              <w:t xml:space="preserve"> zone din vest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sudului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w:t>
            </w:r>
            <w:proofErr w:type="spellStart"/>
            <w:r w:rsidRPr="002955CF">
              <w:rPr>
                <w:rFonts w:ascii="Times New Roman" w:eastAsia="Calibri" w:hAnsi="Times New Roman" w:cs="Times New Roman"/>
                <w:sz w:val="16"/>
                <w:szCs w:val="16"/>
                <w:shd w:val="clear" w:color="auto" w:fill="FFFFFF"/>
              </w:rPr>
              <w:t>însă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distribuită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fragmentat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discret</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F6D1A"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șoareci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șobolani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iepuri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pescăruși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pradă</w:t>
            </w:r>
            <w:proofErr w:type="spellEnd"/>
            <w:r w:rsidRPr="002955CF">
              <w:rPr>
                <w:rFonts w:ascii="Times New Roman" w:eastAsia="Calibri" w:hAnsi="Times New Roman" w:cs="Times New Roman"/>
                <w:sz w:val="16"/>
                <w:szCs w:val="16"/>
                <w:shd w:val="clear" w:color="auto" w:fill="FFFFFF"/>
              </w:rPr>
              <w:t xml:space="preserve">). Dieta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varia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funcție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anotimp</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abundența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prăzii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astfel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amfibieni</w:t>
            </w:r>
            <w:proofErr w:type="spellEnd"/>
            <w:r w:rsidRPr="002955CF">
              <w:rPr>
                <w:rFonts w:ascii="Times New Roman" w:eastAsia="Calibri" w:hAnsi="Times New Roman" w:cs="Times New Roman"/>
                <w:sz w:val="16"/>
                <w:szCs w:val="16"/>
                <w:shd w:val="clear" w:color="auto" w:fill="FFFFFF"/>
              </w:rPr>
              <w:t xml:space="preserve">, reptile, </w:t>
            </w:r>
            <w:proofErr w:type="spellStart"/>
            <w:r w:rsidRPr="002955CF">
              <w:rPr>
                <w:rFonts w:ascii="Times New Roman" w:eastAsia="Calibri" w:hAnsi="Times New Roman" w:cs="Times New Roman"/>
                <w:sz w:val="16"/>
                <w:szCs w:val="16"/>
                <w:shd w:val="clear" w:color="auto" w:fill="FFFFFF"/>
              </w:rPr>
              <w:t>pești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Specia </w:t>
            </w:r>
            <w:proofErr w:type="spellStart"/>
            <w:r w:rsidRPr="002955CF">
              <w:rPr>
                <w:rFonts w:ascii="Times New Roman" w:eastAsia="Calibri" w:hAnsi="Times New Roman" w:cs="Times New Roman"/>
                <w:sz w:val="16"/>
                <w:szCs w:val="16"/>
                <w:shd w:val="clear" w:color="auto" w:fill="FFFFFF"/>
              </w:rPr>
              <w:t>recurge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canibalism</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slabi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mâncați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către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părinți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942DB"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2D712828"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7676"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A087  Buteo </w:t>
            </w:r>
            <w:proofErr w:type="spellStart"/>
            <w:r w:rsidRPr="002955CF">
              <w:rPr>
                <w:rFonts w:ascii="Times New Roman" w:eastAsia="Calibri" w:hAnsi="Times New Roman" w:cs="Times New Roman"/>
                <w:sz w:val="16"/>
                <w:szCs w:val="16"/>
              </w:rPr>
              <w:t>buteo</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şorecar</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comun</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E6308"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A25C4"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Este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răspândită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plantații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care </w:t>
            </w:r>
            <w:proofErr w:type="spellStart"/>
            <w:r w:rsidRPr="002955CF">
              <w:rPr>
                <w:rFonts w:ascii="Times New Roman" w:eastAsia="Calibri" w:hAnsi="Times New Roman" w:cs="Times New Roman"/>
                <w:sz w:val="16"/>
                <w:szCs w:val="16"/>
                <w:shd w:val="clear" w:color="auto" w:fill="FFFFFF"/>
              </w:rPr>
              <w:t>există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suficiente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imediata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apropiere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pe care le </w:t>
            </w:r>
            <w:proofErr w:type="spellStart"/>
            <w:r w:rsidRPr="002955CF">
              <w:rPr>
                <w:rFonts w:ascii="Times New Roman" w:eastAsia="Calibri" w:hAnsi="Times New Roman" w:cs="Times New Roman"/>
                <w:sz w:val="16"/>
                <w:szCs w:val="16"/>
                <w:shd w:val="clear" w:color="auto" w:fill="FFFFFF"/>
              </w:rPr>
              <w:t>folosește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hrănire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8D58"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Palearticului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din zona </w:t>
            </w:r>
            <w:proofErr w:type="spellStart"/>
            <w:r w:rsidRPr="002955CF">
              <w:rPr>
                <w:rFonts w:ascii="Times New Roman" w:eastAsia="Calibri" w:hAnsi="Times New Roman" w:cs="Times New Roman"/>
                <w:sz w:val="16"/>
                <w:szCs w:val="16"/>
                <w:shd w:val="clear" w:color="auto" w:fill="FFFFFF"/>
              </w:rPr>
              <w:t>Mediteranei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Scandinavia.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centrale ale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(Mongolia).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pe o </w:t>
            </w:r>
            <w:proofErr w:type="spellStart"/>
            <w:r w:rsidRPr="002955CF">
              <w:rPr>
                <w:rFonts w:ascii="Times New Roman" w:eastAsia="Calibri" w:hAnsi="Times New Roman" w:cs="Times New Roman"/>
                <w:sz w:val="16"/>
                <w:szCs w:val="16"/>
                <w:shd w:val="clear" w:color="auto" w:fill="FFFFFF"/>
              </w:rPr>
              <w:t>arie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din Delta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Lunca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Dunării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64B34"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cu </w:t>
            </w:r>
            <w:proofErr w:type="spellStart"/>
            <w:r w:rsidRPr="002955CF">
              <w:rPr>
                <w:rFonts w:ascii="Times New Roman" w:eastAsia="Calibri" w:hAnsi="Times New Roman" w:cs="Times New Roman"/>
                <w:sz w:val="16"/>
                <w:szCs w:val="16"/>
                <w:shd w:val="clear" w:color="auto" w:fill="FFFFFF"/>
              </w:rPr>
              <w:t>micromamifere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reptile,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pe care le </w:t>
            </w:r>
            <w:proofErr w:type="spellStart"/>
            <w:r w:rsidRPr="002955CF">
              <w:rPr>
                <w:rFonts w:ascii="Times New Roman" w:eastAsia="Calibri" w:hAnsi="Times New Roman" w:cs="Times New Roman"/>
                <w:sz w:val="16"/>
                <w:szCs w:val="16"/>
                <w:shd w:val="clear" w:color="auto" w:fill="FFFFFF"/>
              </w:rPr>
              <w:t>vânează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zburând</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punct</w:t>
            </w:r>
            <w:proofErr w:type="spellEnd"/>
            <w:r w:rsidRPr="002955CF">
              <w:rPr>
                <w:rFonts w:ascii="Times New Roman" w:eastAsia="Calibri" w:hAnsi="Times New Roman" w:cs="Times New Roman"/>
                <w:sz w:val="16"/>
                <w:szCs w:val="16"/>
                <w:shd w:val="clear" w:color="auto" w:fill="FFFFFF"/>
              </w:rPr>
              <w:t xml:space="preserve"> fix, la o </w:t>
            </w:r>
            <w:proofErr w:type="spellStart"/>
            <w:r w:rsidRPr="002955CF">
              <w:rPr>
                <w:rFonts w:ascii="Times New Roman" w:eastAsia="Calibri" w:hAnsi="Times New Roman" w:cs="Times New Roman"/>
                <w:sz w:val="16"/>
                <w:szCs w:val="16"/>
                <w:shd w:val="clear" w:color="auto" w:fill="FFFFFF"/>
              </w:rPr>
              <w:t>înălțime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câțiva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metri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cadavre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pe </w:t>
            </w:r>
            <w:proofErr w:type="spellStart"/>
            <w:r w:rsidRPr="002955CF">
              <w:rPr>
                <w:rFonts w:ascii="Times New Roman" w:eastAsia="Calibri" w:hAnsi="Times New Roman" w:cs="Times New Roman"/>
                <w:sz w:val="16"/>
                <w:szCs w:val="16"/>
                <w:shd w:val="clear" w:color="auto" w:fill="FFFFFF"/>
              </w:rPr>
              <w:t>timpul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iernii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FC264"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600CBAE3"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E585A"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A088 Buteo lagopus (</w:t>
            </w:r>
            <w:proofErr w:type="spellStart"/>
            <w:r w:rsidRPr="002955CF">
              <w:rPr>
                <w:rFonts w:ascii="Times New Roman" w:eastAsia="Calibri" w:hAnsi="Times New Roman" w:cs="Times New Roman"/>
                <w:sz w:val="16"/>
                <w:szCs w:val="16"/>
              </w:rPr>
              <w:t>şorecar</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încălţat</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05C05"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71829"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Șorecarul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încălțat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specific </w:t>
            </w:r>
            <w:proofErr w:type="spellStart"/>
            <w:r w:rsidRPr="002955CF">
              <w:rPr>
                <w:rFonts w:ascii="Times New Roman" w:eastAsia="Calibri" w:hAnsi="Times New Roman" w:cs="Times New Roman"/>
                <w:sz w:val="16"/>
                <w:szCs w:val="16"/>
                <w:shd w:val="clear" w:color="auto" w:fill="FFFFFF"/>
              </w:rPr>
              <w:t>habitatelor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absenți</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tundră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taiga. </w:t>
            </w:r>
            <w:proofErr w:type="spellStart"/>
            <w:r w:rsidRPr="002955CF">
              <w:rPr>
                <w:rFonts w:ascii="Times New Roman" w:eastAsia="Calibri" w:hAnsi="Times New Roman" w:cs="Times New Roman"/>
                <w:sz w:val="16"/>
                <w:szCs w:val="16"/>
                <w:shd w:val="clear" w:color="auto" w:fill="FFFFFF"/>
              </w:rPr>
              <w:t>Își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amplasează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cuibul</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stânci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ravene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margini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râuri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6CFC3"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distribuită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perioada</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iernare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frecventă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care </w:t>
            </w:r>
            <w:proofErr w:type="spellStart"/>
            <w:r w:rsidRPr="002955CF">
              <w:rPr>
                <w:rFonts w:ascii="Times New Roman" w:eastAsia="Calibri" w:hAnsi="Times New Roman" w:cs="Times New Roman"/>
                <w:sz w:val="16"/>
                <w:szCs w:val="16"/>
                <w:shd w:val="clear" w:color="auto" w:fill="FFFFFF"/>
              </w:rPr>
              <w:t>beneficiază</w:t>
            </w:r>
            <w:proofErr w:type="spellEnd"/>
            <w:r w:rsidRPr="002955CF">
              <w:rPr>
                <w:rFonts w:ascii="Times New Roman" w:eastAsia="Calibri" w:hAnsi="Times New Roman" w:cs="Times New Roman"/>
                <w:sz w:val="16"/>
                <w:szCs w:val="16"/>
                <w:shd w:val="clear" w:color="auto" w:fill="FFFFFF"/>
              </w:rPr>
              <w:t xml:space="preserve"> de o </w:t>
            </w:r>
            <w:proofErr w:type="spellStart"/>
            <w:r w:rsidRPr="002955CF">
              <w:rPr>
                <w:rFonts w:ascii="Times New Roman" w:eastAsia="Calibri" w:hAnsi="Times New Roman" w:cs="Times New Roman"/>
                <w:sz w:val="16"/>
                <w:szCs w:val="16"/>
                <w:shd w:val="clear" w:color="auto" w:fill="FFFFFF"/>
              </w:rPr>
              <w:t>cantitate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redusă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zăpadă</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D30D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cu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mult</w:t>
            </w:r>
            <w:proofErr w:type="spellEnd"/>
            <w:r w:rsidRPr="002955CF">
              <w:rPr>
                <w:rFonts w:ascii="Times New Roman" w:eastAsia="Calibri" w:hAnsi="Times New Roman" w:cs="Times New Roman"/>
                <w:sz w:val="16"/>
                <w:szCs w:val="16"/>
                <w:shd w:val="clear" w:color="auto" w:fill="FFFFFF"/>
              </w:rPr>
              <w:t xml:space="preserve"> de 80% din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asigurată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lemingi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șoareci</w:t>
            </w:r>
            <w:proofErr w:type="spellEnd"/>
            <w:r w:rsidRPr="002955CF">
              <w:rPr>
                <w:rFonts w:ascii="Times New Roman" w:eastAsia="Calibri" w:hAnsi="Times New Roman" w:cs="Times New Roman"/>
                <w:sz w:val="16"/>
                <w:szCs w:val="16"/>
                <w:shd w:val="clear" w:color="auto" w:fill="FFFFFF"/>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7D9D6"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5BC6617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A6FA1"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A224  Caprimulgus europaeus (</w:t>
            </w:r>
            <w:proofErr w:type="spellStart"/>
            <w:r w:rsidRPr="002955CF">
              <w:rPr>
                <w:rFonts w:ascii="Times New Roman" w:eastAsia="Calibri" w:hAnsi="Times New Roman" w:cs="Times New Roman"/>
                <w:sz w:val="16"/>
                <w:szCs w:val="16"/>
              </w:rPr>
              <w:t>păpăludă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9532D"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89719" w14:textId="77777777" w:rsidR="00232ADE" w:rsidRPr="002955CF" w:rsidRDefault="00FE40A7" w:rsidP="00232ADE">
            <w:pPr>
              <w:widowControl w:val="0"/>
              <w:spacing w:after="0" w:line="240" w:lineRule="auto"/>
              <w:jc w:val="center"/>
              <w:rPr>
                <w:rFonts w:ascii="Times New Roman" w:eastAsia="Times New Roman" w:hAnsi="Times New Roman" w:cs="Times New Roman"/>
                <w:sz w:val="16"/>
                <w:szCs w:val="16"/>
                <w:lang w:val="ro-RO" w:eastAsia="ro-RO" w:bidi="ro-RO"/>
              </w:rPr>
            </w:pPr>
            <w:hyperlink r:id="rId12" w:tooltip="Habitat" w:history="1">
              <w:proofErr w:type="spellStart"/>
              <w:r w:rsidR="00232ADE" w:rsidRPr="002955CF">
                <w:rPr>
                  <w:rFonts w:ascii="Times New Roman" w:eastAsia="Calibri" w:hAnsi="Times New Roman" w:cs="Times New Roman"/>
                  <w:sz w:val="16"/>
                  <w:szCs w:val="16"/>
                  <w:shd w:val="clear" w:color="auto" w:fill="FFFFFF"/>
                </w:rPr>
                <w:t>Habitatul</w:t>
              </w:r>
              <w:proofErr w:type="spellEnd"/>
            </w:hyperlink>
            <w:r w:rsidR="00232ADE" w:rsidRPr="002955CF">
              <w:rPr>
                <w:rFonts w:ascii="Times New Roman" w:eastAsia="Calibri" w:hAnsi="Times New Roman" w:cs="Times New Roman"/>
                <w:sz w:val="16"/>
                <w:szCs w:val="16"/>
                <w:shd w:val="clear" w:color="auto" w:fill="FFFFFF"/>
              </w:rPr>
              <w:t> </w:t>
            </w:r>
            <w:proofErr w:type="spellStart"/>
            <w:r w:rsidR="00232ADE" w:rsidRPr="002955CF">
              <w:rPr>
                <w:rFonts w:ascii="Times New Roman" w:eastAsia="Calibri" w:hAnsi="Times New Roman" w:cs="Times New Roman"/>
                <w:sz w:val="16"/>
                <w:szCs w:val="16"/>
                <w:shd w:val="clear" w:color="auto" w:fill="FFFFFF"/>
              </w:rPr>
              <w:t>preferat</w:t>
            </w:r>
            <w:proofErr w:type="spellEnd"/>
            <w:r w:rsidR="00232ADE" w:rsidRPr="002955CF">
              <w:rPr>
                <w:rFonts w:ascii="Times New Roman" w:eastAsia="Calibri" w:hAnsi="Times New Roman" w:cs="Times New Roman"/>
                <w:sz w:val="16"/>
                <w:szCs w:val="16"/>
                <w:shd w:val="clear" w:color="auto" w:fill="FFFFFF"/>
              </w:rPr>
              <w:t> </w:t>
            </w:r>
            <w:proofErr w:type="spellStart"/>
            <w:r w:rsidR="00232ADE" w:rsidRPr="002955CF">
              <w:rPr>
                <w:rFonts w:ascii="Times New Roman" w:eastAsia="Calibri" w:hAnsi="Times New Roman" w:cs="Times New Roman"/>
                <w:sz w:val="16"/>
                <w:szCs w:val="16"/>
                <w:shd w:val="clear" w:color="auto" w:fill="FFFFFF"/>
              </w:rPr>
              <w:t>este</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țara</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uscată</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deschisă</w:t>
            </w:r>
            <w:proofErr w:type="spellEnd"/>
            <w:r w:rsidR="00232ADE" w:rsidRPr="002955CF">
              <w:rPr>
                <w:rFonts w:ascii="Times New Roman" w:eastAsia="Calibri" w:hAnsi="Times New Roman" w:cs="Times New Roman"/>
                <w:sz w:val="16"/>
                <w:szCs w:val="16"/>
                <w:shd w:val="clear" w:color="auto" w:fill="FFFFFF"/>
              </w:rPr>
              <w:t xml:space="preserve">, cu </w:t>
            </w:r>
            <w:proofErr w:type="spellStart"/>
            <w:r w:rsidR="00232ADE" w:rsidRPr="002955CF">
              <w:rPr>
                <w:rFonts w:ascii="Times New Roman" w:eastAsia="Calibri" w:hAnsi="Times New Roman" w:cs="Times New Roman"/>
                <w:sz w:val="16"/>
                <w:szCs w:val="16"/>
                <w:shd w:val="clear" w:color="auto" w:fill="FFFFFF"/>
              </w:rPr>
              <w:t>câțiva</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copaci</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și</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tufișuri</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mici</w:t>
            </w:r>
            <w:proofErr w:type="spellEnd"/>
            <w:r w:rsidR="00232ADE" w:rsidRPr="002955CF">
              <w:rPr>
                <w:rFonts w:ascii="Times New Roman" w:eastAsia="Calibri" w:hAnsi="Times New Roman" w:cs="Times New Roman"/>
                <w:sz w:val="16"/>
                <w:szCs w:val="16"/>
                <w:shd w:val="clear" w:color="auto" w:fill="FFFFFF"/>
              </w:rPr>
              <w:t xml:space="preserve">, cum </w:t>
            </w:r>
            <w:proofErr w:type="spellStart"/>
            <w:r w:rsidR="00232ADE" w:rsidRPr="002955CF">
              <w:rPr>
                <w:rFonts w:ascii="Times New Roman" w:eastAsia="Calibri" w:hAnsi="Times New Roman" w:cs="Times New Roman"/>
                <w:sz w:val="16"/>
                <w:szCs w:val="16"/>
                <w:shd w:val="clear" w:color="auto" w:fill="FFFFFF"/>
              </w:rPr>
              <w:t>ar</w:t>
            </w:r>
            <w:proofErr w:type="spellEnd"/>
            <w:r w:rsidR="00232ADE" w:rsidRPr="002955CF">
              <w:rPr>
                <w:rFonts w:ascii="Times New Roman" w:eastAsia="Calibri" w:hAnsi="Times New Roman" w:cs="Times New Roman"/>
                <w:sz w:val="16"/>
                <w:szCs w:val="16"/>
                <w:shd w:val="clear" w:color="auto" w:fill="FFFFFF"/>
              </w:rPr>
              <w:t xml:space="preserve"> fi </w:t>
            </w:r>
            <w:proofErr w:type="spellStart"/>
            <w:r>
              <w:fldChar w:fldCharType="begin"/>
            </w:r>
            <w:r>
              <w:instrText>HYPERLINK "https://en.wikipedia.org/wiki/Heath" \o "Heath"</w:instrText>
            </w:r>
            <w:r>
              <w:fldChar w:fldCharType="separate"/>
            </w:r>
            <w:r w:rsidR="00232ADE" w:rsidRPr="002955CF">
              <w:rPr>
                <w:rFonts w:ascii="Times New Roman" w:eastAsia="Calibri" w:hAnsi="Times New Roman" w:cs="Times New Roman"/>
                <w:sz w:val="16"/>
                <w:szCs w:val="16"/>
                <w:shd w:val="clear" w:color="auto" w:fill="FFFFFF"/>
              </w:rPr>
              <w:t>păduri</w:t>
            </w:r>
            <w:proofErr w:type="spellEnd"/>
            <w:r>
              <w:rPr>
                <w:rFonts w:ascii="Times New Roman" w:eastAsia="Calibri" w:hAnsi="Times New Roman" w:cs="Times New Roman"/>
                <w:sz w:val="16"/>
                <w:szCs w:val="16"/>
                <w:shd w:val="clear" w:color="auto" w:fill="FFFFFF"/>
              </w:rPr>
              <w:fldChar w:fldCharType="end"/>
            </w:r>
            <w:r w:rsidR="00232ADE" w:rsidRPr="002955CF">
              <w:rPr>
                <w:rFonts w:ascii="Times New Roman" w:eastAsia="Calibri" w:hAnsi="Times New Roman" w:cs="Times New Roman"/>
                <w:sz w:val="16"/>
                <w:szCs w:val="16"/>
                <w:shd w:val="clear" w:color="auto" w:fill="FFFFFF"/>
              </w:rPr>
              <w:t xml:space="preserve"> , </w:t>
            </w:r>
            <w:proofErr w:type="spellStart"/>
            <w:r w:rsidR="00232ADE" w:rsidRPr="002955CF">
              <w:rPr>
                <w:rFonts w:ascii="Times New Roman" w:eastAsia="Calibri" w:hAnsi="Times New Roman" w:cs="Times New Roman"/>
                <w:sz w:val="16"/>
                <w:szCs w:val="16"/>
                <w:shd w:val="clear" w:color="auto" w:fill="FFFFFF"/>
              </w:rPr>
              <w:t>poieni</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sau</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păduri</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nou</w:t>
            </w:r>
            <w:proofErr w:type="spellEnd"/>
            <w:r w:rsidR="00232ADE" w:rsidRPr="002955CF">
              <w:rPr>
                <w:rFonts w:ascii="Times New Roman" w:eastAsia="Calibri" w:hAnsi="Times New Roman" w:cs="Times New Roman"/>
                <w:sz w:val="16"/>
                <w:szCs w:val="16"/>
                <w:shd w:val="clear" w:color="auto" w:fill="FFFFFF"/>
              </w:rPr>
              <w:t xml:space="preserve"> </w:t>
            </w:r>
            <w:proofErr w:type="spellStart"/>
            <w:r w:rsidR="00232ADE" w:rsidRPr="002955CF">
              <w:rPr>
                <w:rFonts w:ascii="Times New Roman" w:eastAsia="Calibri" w:hAnsi="Times New Roman" w:cs="Times New Roman"/>
                <w:sz w:val="16"/>
                <w:szCs w:val="16"/>
                <w:shd w:val="clear" w:color="auto" w:fill="FFFFFF"/>
              </w:rPr>
              <w:t>plantate</w:t>
            </w:r>
            <w:proofErr w:type="spellEnd"/>
            <w:r w:rsidR="00232ADE"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98B4D" w14:textId="77777777" w:rsidR="00232ADE" w:rsidRPr="002955CF" w:rsidRDefault="00232ADE" w:rsidP="00232ADE">
            <w:pPr>
              <w:widowControl w:val="0"/>
              <w:spacing w:after="0" w:line="240" w:lineRule="auto"/>
              <w:jc w:val="center"/>
              <w:rPr>
                <w:rFonts w:ascii="Times New Roman" w:eastAsia="Times New Roman"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Toate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sunt </w:t>
            </w:r>
            <w:proofErr w:type="spellStart"/>
            <w:r w:rsidR="00FE40A7">
              <w:fldChar w:fldCharType="begin"/>
            </w:r>
            <w:r w:rsidR="00FE40A7">
              <w:instrText>HYPERLINK "https://en.wikipedia.org/wiki/Bird_migration" \o "Migrația păsărilor"</w:instrText>
            </w:r>
            <w:r w:rsidR="00FE40A7">
              <w:fldChar w:fldCharType="separate"/>
            </w:r>
            <w:r w:rsidRPr="002955CF">
              <w:rPr>
                <w:rFonts w:ascii="Times New Roman" w:eastAsia="Calibri" w:hAnsi="Times New Roman" w:cs="Times New Roman"/>
                <w:sz w:val="16"/>
                <w:szCs w:val="16"/>
                <w:shd w:val="clear" w:color="auto" w:fill="FFFFFF"/>
              </w:rPr>
              <w:t>migratoare</w:t>
            </w:r>
            <w:proofErr w:type="spellEnd"/>
            <w:r w:rsidR="00FE40A7">
              <w:rPr>
                <w:rFonts w:ascii="Times New Roman" w:eastAsia="Calibri" w:hAnsi="Times New Roman" w:cs="Times New Roman"/>
                <w:sz w:val="16"/>
                <w:szCs w:val="16"/>
                <w:shd w:val="clear" w:color="auto" w:fill="FFFFFF"/>
              </w:rPr>
              <w:fldChar w:fldCharType="end"/>
            </w:r>
            <w:r w:rsidRPr="002955CF">
              <w:rPr>
                <w:rFonts w:ascii="Times New Roman" w:eastAsia="Calibri" w:hAnsi="Times New Roman" w:cs="Times New Roman"/>
                <w:sz w:val="16"/>
                <w:szCs w:val="16"/>
                <w:shd w:val="clear" w:color="auto" w:fill="FFFFFF"/>
              </w:rPr>
              <w:t xml:space="preserve"> ,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Africa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de </w:t>
            </w:r>
            <w:hyperlink r:id="rId13" w:tooltip="Sahara" w:history="1">
              <w:r w:rsidRPr="002955CF">
                <w:rPr>
                  <w:rFonts w:ascii="Times New Roman" w:eastAsia="Calibri" w:hAnsi="Times New Roman" w:cs="Times New Roman"/>
                  <w:sz w:val="16"/>
                  <w:szCs w:val="16"/>
                  <w:shd w:val="clear" w:color="auto" w:fill="FFFFFF"/>
                </w:rPr>
                <w:t>Sahara</w:t>
              </w:r>
            </w:hyperlink>
            <w:r w:rsidRPr="002955CF">
              <w:rPr>
                <w:rFonts w:ascii="Times New Roman" w:eastAsia="Calibri" w:hAnsi="Times New Roman" w:cs="Times New Roman"/>
                <w:sz w:val="16"/>
                <w:szCs w:val="16"/>
                <w:shd w:val="clear" w:color="auto" w:fill="FFFFFF"/>
              </w:rPr>
              <w:t xml:space="preserve"> , cu </w:t>
            </w:r>
            <w:proofErr w:type="spellStart"/>
            <w:r w:rsidRPr="002955CF">
              <w:rPr>
                <w:rFonts w:ascii="Times New Roman" w:eastAsia="Calibri" w:hAnsi="Times New Roman" w:cs="Times New Roman"/>
                <w:sz w:val="16"/>
                <w:szCs w:val="16"/>
                <w:shd w:val="clear" w:color="auto" w:fill="FFFFFF"/>
              </w:rPr>
              <w:t>doar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câteva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înregistrări</w:t>
            </w:r>
            <w:proofErr w:type="spellEnd"/>
            <w:r w:rsidRPr="002955CF">
              <w:rPr>
                <w:rFonts w:ascii="Times New Roman" w:eastAsia="Calibri" w:hAnsi="Times New Roman" w:cs="Times New Roman"/>
                <w:sz w:val="16"/>
                <w:szCs w:val="16"/>
                <w:shd w:val="clear" w:color="auto" w:fill="FFFFFF"/>
              </w:rPr>
              <w:t xml:space="preserve"> din Pakistan, Maroc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Israel.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1CE0E"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Noaptea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europeană</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cu o mare </w:t>
            </w:r>
            <w:proofErr w:type="spellStart"/>
            <w:r w:rsidRPr="002955CF">
              <w:rPr>
                <w:rFonts w:ascii="Times New Roman" w:eastAsia="Calibri" w:hAnsi="Times New Roman" w:cs="Times New Roman"/>
                <w:sz w:val="16"/>
                <w:szCs w:val="16"/>
                <w:shd w:val="clear" w:color="auto" w:fill="FFFFFF"/>
              </w:rPr>
              <w:t>varietate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zburătoare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w:t>
            </w:r>
            <w:proofErr w:type="spellStart"/>
            <w:r w:rsidR="00FE40A7">
              <w:fldChar w:fldCharType="begin"/>
            </w:r>
            <w:r w:rsidR="00FE40A7">
              <w:instrText>HYPERLINK "https://en.wikipedia.org/wiki/Moth" \o "Molie"</w:instrText>
            </w:r>
            <w:r w:rsidR="00FE40A7">
              <w:fldChar w:fldCharType="separate"/>
            </w:r>
            <w:r w:rsidRPr="002955CF">
              <w:rPr>
                <w:rFonts w:ascii="Times New Roman" w:eastAsia="Calibri" w:hAnsi="Times New Roman" w:cs="Times New Roman"/>
                <w:sz w:val="16"/>
                <w:szCs w:val="16"/>
                <w:shd w:val="clear" w:color="auto" w:fill="FFFFFF"/>
              </w:rPr>
              <w:t>molii</w:t>
            </w:r>
            <w:proofErr w:type="spellEnd"/>
            <w:r w:rsidR="00FE40A7">
              <w:rPr>
                <w:rFonts w:ascii="Times New Roman" w:eastAsia="Calibri" w:hAnsi="Times New Roman" w:cs="Times New Roman"/>
                <w:sz w:val="16"/>
                <w:szCs w:val="16"/>
                <w:shd w:val="clear" w:color="auto" w:fill="FFFFFF"/>
              </w:rPr>
              <w:fldChar w:fldCharType="end"/>
            </w:r>
            <w:r w:rsidRPr="002955CF">
              <w:rPr>
                <w:rFonts w:ascii="Times New Roman" w:eastAsia="Calibri" w:hAnsi="Times New Roman" w:cs="Times New Roman"/>
                <w:sz w:val="16"/>
                <w:szCs w:val="16"/>
                <w:shd w:val="clear" w:color="auto" w:fill="FFFFFF"/>
              </w:rPr>
              <w:t>, </w:t>
            </w:r>
            <w:proofErr w:type="spellStart"/>
            <w:r w:rsidR="00FE40A7">
              <w:fldChar w:fldCharType="begin"/>
            </w:r>
            <w:r w:rsidR="00FE40A7">
              <w:instrText>HYPERLINK "https://en.wikipedia.org/wiki/Beetle" \o "Gândac"</w:instrText>
            </w:r>
            <w:r w:rsidR="00FE40A7">
              <w:fldChar w:fldCharType="separate"/>
            </w:r>
            <w:r w:rsidRPr="002955CF">
              <w:rPr>
                <w:rFonts w:ascii="Times New Roman" w:eastAsia="Calibri" w:hAnsi="Times New Roman" w:cs="Times New Roman"/>
                <w:sz w:val="16"/>
                <w:szCs w:val="16"/>
                <w:shd w:val="clear" w:color="auto" w:fill="FFFFFF"/>
              </w:rPr>
              <w:t>gândaci</w:t>
            </w:r>
            <w:proofErr w:type="spellEnd"/>
            <w:r w:rsidR="00FE40A7">
              <w:rPr>
                <w:rFonts w:ascii="Times New Roman" w:eastAsia="Calibri" w:hAnsi="Times New Roman" w:cs="Times New Roman"/>
                <w:sz w:val="16"/>
                <w:szCs w:val="16"/>
                <w:shd w:val="clear" w:color="auto" w:fill="FFFFFF"/>
              </w:rPr>
              <w:fldChar w:fldCharType="end"/>
            </w:r>
            <w:r w:rsidRPr="002955CF">
              <w:rPr>
                <w:rFonts w:ascii="Times New Roman" w:eastAsia="Calibri" w:hAnsi="Times New Roman" w:cs="Times New Roman"/>
                <w:sz w:val="16"/>
                <w:szCs w:val="16"/>
                <w:shd w:val="clear" w:color="auto" w:fill="FFFFFF"/>
              </w:rPr>
              <w:t>, </w:t>
            </w:r>
            <w:hyperlink r:id="rId14" w:tooltip="Mantis" w:history="1">
              <w:r w:rsidRPr="002955CF">
                <w:rPr>
                  <w:rFonts w:ascii="Times New Roman" w:eastAsia="Calibri" w:hAnsi="Times New Roman" w:cs="Times New Roman"/>
                  <w:sz w:val="16"/>
                  <w:szCs w:val="16"/>
                  <w:shd w:val="clear" w:color="auto" w:fill="FFFFFF"/>
                </w:rPr>
                <w:t>mantis</w:t>
              </w:r>
            </w:hyperlink>
            <w:r w:rsidRPr="002955CF">
              <w:rPr>
                <w:rFonts w:ascii="Times New Roman" w:eastAsia="Calibri" w:hAnsi="Times New Roman" w:cs="Times New Roman"/>
                <w:sz w:val="16"/>
                <w:szCs w:val="16"/>
                <w:shd w:val="clear" w:color="auto" w:fill="FFFFFF"/>
              </w:rPr>
              <w:t>, </w:t>
            </w:r>
          </w:p>
          <w:p w14:paraId="28CADB0F" w14:textId="77777777" w:rsidR="00232ADE" w:rsidRPr="002955CF" w:rsidRDefault="00FE40A7" w:rsidP="00232ADE">
            <w:pPr>
              <w:widowControl w:val="0"/>
              <w:spacing w:after="0" w:line="240" w:lineRule="auto"/>
              <w:jc w:val="center"/>
              <w:rPr>
                <w:rFonts w:ascii="Times New Roman" w:eastAsia="Times New Roman" w:hAnsi="Times New Roman" w:cs="Times New Roman"/>
                <w:sz w:val="16"/>
                <w:szCs w:val="16"/>
                <w:lang w:val="ro-RO" w:eastAsia="ro-RO" w:bidi="ro-RO"/>
              </w:rPr>
            </w:pPr>
            <w:hyperlink r:id="rId15" w:tooltip="libelulă" w:history="1">
              <w:proofErr w:type="spellStart"/>
              <w:r w:rsidR="00232ADE" w:rsidRPr="002955CF">
                <w:rPr>
                  <w:rFonts w:ascii="Times New Roman" w:eastAsia="Calibri" w:hAnsi="Times New Roman" w:cs="Times New Roman"/>
                  <w:sz w:val="16"/>
                  <w:szCs w:val="16"/>
                  <w:shd w:val="clear" w:color="auto" w:fill="FFFFFF"/>
                </w:rPr>
                <w:t>libebule</w:t>
              </w:r>
              <w:proofErr w:type="spellEnd"/>
            </w:hyperlink>
            <w:r w:rsidR="00232ADE" w:rsidRPr="002955CF">
              <w:rPr>
                <w:rFonts w:ascii="Times New Roman" w:eastAsia="Calibri" w:hAnsi="Times New Roman" w:cs="Times New Roman"/>
                <w:sz w:val="16"/>
                <w:szCs w:val="16"/>
                <w:shd w:val="clear" w:color="auto" w:fill="FFFFFF"/>
              </w:rPr>
              <w:t>, </w:t>
            </w:r>
            <w:proofErr w:type="spellStart"/>
            <w:r>
              <w:fldChar w:fldCharType="begin"/>
            </w:r>
            <w:r>
              <w:instrText>HYPERLINK "https://en.wikipedia.org/wiki/Cockroach" \o "Gândac de bucătărie"</w:instrText>
            </w:r>
            <w:r>
              <w:fldChar w:fldCharType="separate"/>
            </w:r>
            <w:r w:rsidR="00232ADE" w:rsidRPr="002955CF">
              <w:rPr>
                <w:rFonts w:ascii="Times New Roman" w:eastAsia="Calibri" w:hAnsi="Times New Roman" w:cs="Times New Roman"/>
                <w:sz w:val="16"/>
                <w:szCs w:val="16"/>
                <w:shd w:val="clear" w:color="auto" w:fill="FFFFFF"/>
              </w:rPr>
              <w:t>gândaci</w:t>
            </w:r>
            <w:proofErr w:type="spellEnd"/>
            <w:r>
              <w:rPr>
                <w:rFonts w:ascii="Times New Roman" w:eastAsia="Calibri" w:hAnsi="Times New Roman" w:cs="Times New Roman"/>
                <w:sz w:val="16"/>
                <w:szCs w:val="16"/>
                <w:shd w:val="clear" w:color="auto" w:fill="FFFFFF"/>
              </w:rPr>
              <w:fldChar w:fldCharType="end"/>
            </w:r>
            <w:r w:rsidR="00232ADE" w:rsidRPr="002955CF">
              <w:rPr>
                <w:rFonts w:ascii="Times New Roman" w:eastAsia="Calibri" w:hAnsi="Times New Roman" w:cs="Times New Roman"/>
                <w:sz w:val="16"/>
                <w:szCs w:val="16"/>
                <w:shd w:val="clear" w:color="auto" w:fill="FFFFFF"/>
              </w:rPr>
              <w:t> </w:t>
            </w:r>
            <w:proofErr w:type="spellStart"/>
            <w:r w:rsidR="00232ADE" w:rsidRPr="002955CF">
              <w:rPr>
                <w:rFonts w:ascii="Times New Roman" w:eastAsia="Calibri" w:hAnsi="Times New Roman" w:cs="Times New Roman"/>
                <w:sz w:val="16"/>
                <w:szCs w:val="16"/>
                <w:shd w:val="clear" w:color="auto" w:fill="FFFFFF"/>
              </w:rPr>
              <w:t>și</w:t>
            </w:r>
            <w:proofErr w:type="spellEnd"/>
            <w:r w:rsidR="00232ADE" w:rsidRPr="002955CF">
              <w:rPr>
                <w:rFonts w:ascii="Times New Roman" w:eastAsia="Calibri" w:hAnsi="Times New Roman" w:cs="Times New Roman"/>
                <w:sz w:val="16"/>
                <w:szCs w:val="16"/>
                <w:shd w:val="clear" w:color="auto" w:fill="FFFFFF"/>
              </w:rPr>
              <w:t> </w:t>
            </w:r>
            <w:proofErr w:type="spellStart"/>
            <w:r>
              <w:fldChar w:fldCharType="begin"/>
            </w:r>
            <w:r>
              <w:instrText>HYPERLINK "https://en.wikipedia.org/wiki/Fly" \o "A zbura"</w:instrText>
            </w:r>
            <w:r>
              <w:fldChar w:fldCharType="separate"/>
            </w:r>
            <w:r w:rsidR="00232ADE" w:rsidRPr="002955CF">
              <w:rPr>
                <w:rFonts w:ascii="Times New Roman" w:eastAsia="Calibri" w:hAnsi="Times New Roman" w:cs="Times New Roman"/>
                <w:sz w:val="16"/>
                <w:szCs w:val="16"/>
                <w:shd w:val="clear" w:color="auto" w:fill="FFFFFF"/>
              </w:rPr>
              <w:t>muște</w:t>
            </w:r>
            <w:proofErr w:type="spellEnd"/>
            <w:r>
              <w:rPr>
                <w:rFonts w:ascii="Times New Roman" w:eastAsia="Calibri" w:hAnsi="Times New Roman" w:cs="Times New Roman"/>
                <w:sz w:val="16"/>
                <w:szCs w:val="16"/>
                <w:shd w:val="clear" w:color="auto" w:fill="FFFFFF"/>
              </w:rPr>
              <w:fldChar w:fldCharType="end"/>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29E7A"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7F257372"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497214C"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A030  Ciconia nigra (</w:t>
            </w:r>
            <w:proofErr w:type="spellStart"/>
            <w:r w:rsidRPr="002955CF">
              <w:rPr>
                <w:rFonts w:ascii="Times New Roman" w:eastAsia="Calibri" w:hAnsi="Times New Roman" w:cs="Times New Roman"/>
                <w:sz w:val="16"/>
                <w:szCs w:val="16"/>
              </w:rPr>
              <w:t>barză</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neagră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E54A7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Preferă pădurile deschise, bătrâne, care au în apropiere surse acvatice (bălți, mlaștini, pâraie).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B6743C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o specie evazivă, retrasă, cuibărind în habitate nederanjate Preferă pădurile deschise, bătrâne, care au în apropiere surse acvatice (bălți, mlaștini, pâraie). Este mai abundentă în pădurile bătrâne din zonele joase, de luncă.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9FDCC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Palearticul</w:t>
            </w:r>
            <w:proofErr w:type="spellEnd"/>
            <w:r w:rsidRPr="002955CF">
              <w:rPr>
                <w:rFonts w:ascii="Times New Roman" w:eastAsia="Calibri" w:hAnsi="Times New Roman" w:cs="Times New Roman"/>
                <w:sz w:val="16"/>
                <w:szCs w:val="16"/>
                <w:shd w:val="clear" w:color="auto" w:fill="FFFFFF"/>
              </w:rPr>
              <w:t xml:space="preserve">, din Spania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Orientul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îndepărtat</w:t>
            </w:r>
            <w:proofErr w:type="spellEnd"/>
            <w:r w:rsidRPr="002955CF">
              <w:rPr>
                <w:rFonts w:ascii="Times New Roman" w:eastAsia="Calibri" w:hAnsi="Times New Roman" w:cs="Times New Roman"/>
                <w:sz w:val="16"/>
                <w:szCs w:val="16"/>
                <w:shd w:val="clear" w:color="auto" w:fill="FFFFFF"/>
              </w:rPr>
              <w:t xml:space="preserve"> (China).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răspândită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baltice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Siberiei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continentului</w:t>
            </w:r>
            <w:proofErr w:type="spellEnd"/>
            <w:r w:rsidRPr="002955CF">
              <w:rPr>
                <w:rFonts w:ascii="Times New Roman" w:eastAsia="Calibri" w:hAnsi="Times New Roman" w:cs="Times New Roman"/>
                <w:sz w:val="16"/>
                <w:szCs w:val="16"/>
                <w:shd w:val="clear" w:color="auto" w:fill="FFFFFF"/>
              </w:rPr>
              <w:t xml:space="preserve"> African.</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6E5433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 xml:space="preserve">Este o specie de pasăre de talie mare. Nu există dimorfism sexual, atât femela cât şi masculul având capul, pieptul, gâtul şi spatele negre, cu irizații metalice verzui-violete, în contrast cu abdomenul alb. Adulții au ciocul şi picioarele roșii, iar juvenilii </w:t>
            </w:r>
            <w:r w:rsidRPr="002955CF">
              <w:rPr>
                <w:rFonts w:ascii="Times New Roman" w:eastAsia="Courier New" w:hAnsi="Times New Roman" w:cs="Times New Roman"/>
                <w:sz w:val="16"/>
                <w:szCs w:val="16"/>
                <w:lang w:val="ro-RO" w:eastAsia="ro-RO" w:bidi="ro-RO"/>
              </w:rPr>
              <w:lastRenderedPageBreak/>
              <w:t>gri-verzui.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451548D"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lastRenderedPageBreak/>
              <w:t>Nu este cazul</w:t>
            </w:r>
          </w:p>
        </w:tc>
      </w:tr>
      <w:tr w:rsidR="00232ADE" w:rsidRPr="002955CF" w14:paraId="4822198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ACE87"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A080  </w:t>
            </w:r>
            <w:proofErr w:type="spellStart"/>
            <w:r w:rsidRPr="002955CF">
              <w:rPr>
                <w:rFonts w:ascii="Times New Roman" w:eastAsia="Calibri" w:hAnsi="Times New Roman" w:cs="Times New Roman"/>
                <w:sz w:val="16"/>
                <w:szCs w:val="16"/>
              </w:rPr>
              <w:t>Circaetus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gallicus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șerpar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2037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B875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w:t>
            </w:r>
            <w:r w:rsidRPr="002955CF">
              <w:rPr>
                <w:rFonts w:ascii="Times New Roman" w:eastAsia="Calibri" w:hAnsi="Times New Roman" w:cs="Times New Roman"/>
                <w:sz w:val="16"/>
                <w:szCs w:val="16"/>
                <w:shd w:val="clear" w:color="auto" w:fill="FFFFFF"/>
              </w:rPr>
              <w:t xml:space="preserve">e </w:t>
            </w:r>
            <w:proofErr w:type="spellStart"/>
            <w:r w:rsidRPr="002955CF">
              <w:rPr>
                <w:rFonts w:ascii="Times New Roman" w:eastAsia="Calibri" w:hAnsi="Times New Roman" w:cs="Times New Roman"/>
                <w:sz w:val="16"/>
                <w:szCs w:val="16"/>
                <w:shd w:val="clear" w:color="auto" w:fill="FFFFFF"/>
              </w:rPr>
              <w:t>găsește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câmpii</w:t>
            </w:r>
            <w:proofErr w:type="spellEnd"/>
            <w:r w:rsidRPr="002955CF">
              <w:rPr>
                <w:rFonts w:ascii="Times New Roman" w:eastAsia="Calibri" w:hAnsi="Times New Roman" w:cs="Times New Roman"/>
                <w:sz w:val="16"/>
                <w:szCs w:val="16"/>
                <w:shd w:val="clear" w:color="auto" w:fill="FFFFFF"/>
              </w:rPr>
              <w:t xml:space="preserve"> cultivate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aride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tufăriș</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pietroase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zone de la </w:t>
            </w:r>
            <w:proofErr w:type="spellStart"/>
            <w:r w:rsidRPr="002955CF">
              <w:rPr>
                <w:rFonts w:ascii="Times New Roman" w:eastAsia="Calibri" w:hAnsi="Times New Roman" w:cs="Times New Roman"/>
                <w:sz w:val="16"/>
                <w:szCs w:val="16"/>
                <w:shd w:val="clear" w:color="auto" w:fill="FFFFFF"/>
              </w:rPr>
              <w:t>poalele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dealurilor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semi-</w:t>
            </w:r>
            <w:proofErr w:type="spellStart"/>
            <w:r w:rsidRPr="002955CF">
              <w:rPr>
                <w:rFonts w:ascii="Times New Roman" w:eastAsia="Calibri" w:hAnsi="Times New Roman" w:cs="Times New Roman"/>
                <w:sz w:val="16"/>
                <w:szCs w:val="16"/>
                <w:shd w:val="clear" w:color="auto" w:fill="FFFFFF"/>
              </w:rPr>
              <w:t>deșertice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47E7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Hrana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preferata</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constituie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serpii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veninosi.Picioarele</w:t>
            </w:r>
            <w:proofErr w:type="spellEnd"/>
            <w:r w:rsidRPr="002955CF">
              <w:rPr>
                <w:rFonts w:ascii="Times New Roman" w:eastAsia="Calibri" w:hAnsi="Times New Roman" w:cs="Times New Roman"/>
                <w:sz w:val="16"/>
                <w:szCs w:val="16"/>
                <w:shd w:val="clear" w:color="auto" w:fill="FFFFFF"/>
              </w:rPr>
              <w:t xml:space="preserve"> ii sunt </w:t>
            </w:r>
            <w:proofErr w:type="spellStart"/>
            <w:r w:rsidRPr="002955CF">
              <w:rPr>
                <w:rFonts w:ascii="Times New Roman" w:eastAsia="Calibri" w:hAnsi="Times New Roman" w:cs="Times New Roman"/>
                <w:sz w:val="16"/>
                <w:szCs w:val="16"/>
                <w:shd w:val="clear" w:color="auto" w:fill="FFFFFF"/>
              </w:rPr>
              <w:t>acoperite</w:t>
            </w:r>
            <w:proofErr w:type="spellEnd"/>
            <w:r w:rsidRPr="002955CF">
              <w:rPr>
                <w:rFonts w:ascii="Times New Roman" w:eastAsia="Calibri" w:hAnsi="Times New Roman" w:cs="Times New Roman"/>
                <w:sz w:val="16"/>
                <w:szCs w:val="16"/>
                <w:shd w:val="clear" w:color="auto" w:fill="FFFFFF"/>
              </w:rPr>
              <w:t xml:space="preserve"> cu un </w:t>
            </w:r>
            <w:proofErr w:type="spellStart"/>
            <w:r w:rsidRPr="002955CF">
              <w:rPr>
                <w:rFonts w:ascii="Times New Roman" w:eastAsia="Calibri" w:hAnsi="Times New Roman" w:cs="Times New Roman"/>
                <w:sz w:val="16"/>
                <w:szCs w:val="16"/>
                <w:shd w:val="clear" w:color="auto" w:fill="FFFFFF"/>
              </w:rPr>
              <w:t>invelis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cornos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gros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adaptate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astfel</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atacul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serpilor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veninosi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248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Șerparul european (Circaetus gallicus) este o pasăre răpitoare care vânează în special șerpi și alte reptile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9F03C"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488A9B58"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F3ACAFA"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A366  Carduelis cannabina (</w:t>
            </w:r>
            <w:proofErr w:type="spellStart"/>
            <w:r w:rsidRPr="002955CF">
              <w:rPr>
                <w:rFonts w:ascii="Times New Roman" w:eastAsia="Calibri" w:hAnsi="Times New Roman" w:cs="Times New Roman"/>
                <w:sz w:val="16"/>
                <w:szCs w:val="16"/>
              </w:rPr>
              <w:t>cânepar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89BEB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669A3E"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caracteristică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ecotonale</w:t>
            </w:r>
            <w:proofErr w:type="spellEnd"/>
            <w:r w:rsidRPr="002955CF">
              <w:rPr>
                <w:rFonts w:ascii="Times New Roman" w:eastAsia="Calibri" w:hAnsi="Times New Roman" w:cs="Times New Roman"/>
                <w:sz w:val="16"/>
                <w:szCs w:val="16"/>
                <w:shd w:val="clear" w:color="auto" w:fill="FFFFFF"/>
              </w:rPr>
              <w:t xml:space="preserve">, cum sunt </w:t>
            </w:r>
            <w:proofErr w:type="spellStart"/>
            <w:r w:rsidRPr="002955CF">
              <w:rPr>
                <w:rFonts w:ascii="Times New Roman" w:eastAsia="Calibri" w:hAnsi="Times New Roman" w:cs="Times New Roman"/>
                <w:sz w:val="16"/>
                <w:szCs w:val="16"/>
                <w:shd w:val="clear" w:color="auto" w:fill="FFFFFF"/>
              </w:rPr>
              <w:t>pajiștile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pajiștile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tufe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răsfirați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marginile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rariști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extinse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vii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arabile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fâșii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intermitente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teren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necultivat</w:t>
            </w:r>
            <w:proofErr w:type="spellEnd"/>
            <w:r w:rsidRPr="002955CF">
              <w:rPr>
                <w:rFonts w:ascii="Times New Roman" w:eastAsia="Calibri" w:hAnsi="Times New Roman" w:cs="Times New Roman"/>
                <w:sz w:val="16"/>
                <w:szCs w:val="16"/>
                <w:shd w:val="clear" w:color="auto" w:fill="FFFFFF"/>
              </w:rPr>
              <w:t xml:space="preserve">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3383109"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Europa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Peninsulei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Scandinave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distribuției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rezidente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tot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excepție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făcând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DBE116B"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o specie de </w:t>
            </w:r>
            <w:proofErr w:type="spellStart"/>
            <w:r w:rsidRPr="002955CF">
              <w:rPr>
                <w:rFonts w:ascii="Times New Roman" w:eastAsia="Calibri" w:hAnsi="Times New Roman" w:cs="Times New Roman"/>
                <w:sz w:val="16"/>
                <w:szCs w:val="16"/>
                <w:shd w:val="clear" w:color="auto" w:fill="FFFFFF"/>
              </w:rPr>
              <w:t>cinteză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mărime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dimorfism</w:t>
            </w:r>
            <w:proofErr w:type="spellEnd"/>
            <w:r w:rsidRPr="002955CF">
              <w:rPr>
                <w:rFonts w:ascii="Times New Roman" w:eastAsia="Calibri" w:hAnsi="Times New Roman" w:cs="Times New Roman"/>
                <w:sz w:val="16"/>
                <w:szCs w:val="16"/>
                <w:shd w:val="clear" w:color="auto" w:fill="FFFFFF"/>
              </w:rPr>
              <w:t xml:space="preserve"> sexual </w:t>
            </w:r>
            <w:proofErr w:type="spellStart"/>
            <w:r w:rsidRPr="002955CF">
              <w:rPr>
                <w:rFonts w:ascii="Times New Roman" w:eastAsia="Calibri" w:hAnsi="Times New Roman" w:cs="Times New Roman"/>
                <w:sz w:val="16"/>
                <w:szCs w:val="16"/>
                <w:shd w:val="clear" w:color="auto" w:fill="FFFFFF"/>
              </w:rPr>
              <w:t>accentuat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Picioarele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închise</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culoare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ciocul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gri</w:t>
            </w:r>
            <w:proofErr w:type="spellEnd"/>
            <w:r w:rsidRPr="002955CF">
              <w:rPr>
                <w:rFonts w:ascii="Times New Roman" w:eastAsia="Calibri" w:hAnsi="Times New Roman" w:cs="Times New Roman"/>
                <w:sz w:val="16"/>
                <w:szCs w:val="16"/>
                <w:shd w:val="clear" w:color="auto" w:fill="FFFFFF"/>
              </w:rPr>
              <w:t xml:space="preserve">, conic,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coada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relativ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bifurcată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Ambele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sexe</w:t>
            </w:r>
            <w:proofErr w:type="spellEnd"/>
            <w:r w:rsidRPr="002955CF">
              <w:rPr>
                <w:rFonts w:ascii="Times New Roman" w:eastAsia="Calibri" w:hAnsi="Times New Roman" w:cs="Times New Roman"/>
                <w:sz w:val="16"/>
                <w:szCs w:val="16"/>
                <w:shd w:val="clear" w:color="auto" w:fill="FFFFFF"/>
              </w:rPr>
              <w:t xml:space="preserve"> au </w:t>
            </w:r>
            <w:proofErr w:type="spellStart"/>
            <w:r w:rsidRPr="002955CF">
              <w:rPr>
                <w:rFonts w:ascii="Times New Roman" w:eastAsia="Calibri" w:hAnsi="Times New Roman" w:cs="Times New Roman"/>
                <w:sz w:val="16"/>
                <w:szCs w:val="16"/>
                <w:shd w:val="clear" w:color="auto" w:fill="FFFFFF"/>
              </w:rPr>
              <w:t>coada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aripile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culoare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neagră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exterioare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coadă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având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marginea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albicioasă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maroniu</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FAF061F"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EC5238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8764EC5"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A364  Carduelis </w:t>
            </w:r>
            <w:proofErr w:type="spellStart"/>
            <w:r w:rsidRPr="002955CF">
              <w:rPr>
                <w:rFonts w:ascii="Times New Roman" w:eastAsia="Calibri" w:hAnsi="Times New Roman" w:cs="Times New Roman"/>
                <w:sz w:val="16"/>
                <w:szCs w:val="16"/>
              </w:rPr>
              <w:t>carduelis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sticlete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DB8A03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EE6AD0D"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într</w:t>
            </w:r>
            <w:proofErr w:type="spellEnd"/>
            <w:r w:rsidRPr="002955CF">
              <w:rPr>
                <w:rFonts w:ascii="Times New Roman" w:eastAsia="Calibri" w:hAnsi="Times New Roman" w:cs="Times New Roman"/>
                <w:sz w:val="16"/>
                <w:szCs w:val="16"/>
                <w:shd w:val="clear" w:color="auto" w:fill="FFFFFF"/>
              </w:rPr>
              <w:t xml:space="preserve">-o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variată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tufe</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abundenți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 xml:space="preserve"> de-a </w:t>
            </w:r>
            <w:proofErr w:type="spellStart"/>
            <w:r w:rsidRPr="002955CF">
              <w:rPr>
                <w:rFonts w:ascii="Times New Roman" w:eastAsia="Calibri" w:hAnsi="Times New Roman" w:cs="Times New Roman"/>
                <w:sz w:val="16"/>
                <w:szCs w:val="16"/>
                <w:shd w:val="clear" w:color="auto" w:fill="FFFFFF"/>
              </w:rPr>
              <w:t>lungul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fel</w:t>
            </w:r>
            <w:proofErr w:type="spellEnd"/>
            <w:r w:rsidRPr="002955CF">
              <w:rPr>
                <w:rFonts w:ascii="Times New Roman" w:eastAsia="Calibri" w:hAnsi="Times New Roman" w:cs="Times New Roman"/>
                <w:sz w:val="16"/>
                <w:szCs w:val="16"/>
                <w:shd w:val="clear" w:color="auto" w:fill="FFFFFF"/>
              </w:rPr>
              <w:t xml:space="preserve"> de habitat semi-</w:t>
            </w:r>
            <w:proofErr w:type="spellStart"/>
            <w:r w:rsidRPr="002955CF">
              <w:rPr>
                <w:rFonts w:ascii="Times New Roman" w:eastAsia="Calibri" w:hAnsi="Times New Roman" w:cs="Times New Roman"/>
                <w:sz w:val="16"/>
                <w:szCs w:val="16"/>
                <w:shd w:val="clear" w:color="auto" w:fill="FFFFFF"/>
              </w:rPr>
              <w:t>deschis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localități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289B479"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Palearcticii</w:t>
            </w:r>
            <w:proofErr w:type="spellEnd"/>
            <w:r w:rsidRPr="002955CF">
              <w:rPr>
                <w:rFonts w:ascii="Times New Roman" w:eastAsia="Calibri" w:hAnsi="Times New Roman" w:cs="Times New Roman"/>
                <w:sz w:val="16"/>
                <w:szCs w:val="16"/>
                <w:shd w:val="clear" w:color="auto" w:fill="FFFFFF"/>
              </w:rPr>
              <w:t xml:space="preserve">, din Irlanda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Rusia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peninsula </w:t>
            </w:r>
            <w:proofErr w:type="spellStart"/>
            <w:r w:rsidRPr="002955CF">
              <w:rPr>
                <w:rFonts w:ascii="Times New Roman" w:eastAsia="Calibri" w:hAnsi="Times New Roman" w:cs="Times New Roman"/>
                <w:sz w:val="16"/>
                <w:szCs w:val="16"/>
                <w:shd w:val="clear" w:color="auto" w:fill="FFFFFF"/>
              </w:rPr>
              <w:t>Scandinavă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7DD5D6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o specie de </w:t>
            </w:r>
            <w:proofErr w:type="spellStart"/>
            <w:r w:rsidRPr="002955CF">
              <w:rPr>
                <w:rFonts w:ascii="Times New Roman" w:eastAsia="Calibri" w:hAnsi="Times New Roman" w:cs="Times New Roman"/>
                <w:sz w:val="16"/>
                <w:szCs w:val="16"/>
                <w:shd w:val="clear" w:color="auto" w:fill="FFFFFF"/>
              </w:rPr>
              <w:t>cinteză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Dimorfismul</w:t>
            </w:r>
            <w:proofErr w:type="spellEnd"/>
            <w:r w:rsidRPr="002955CF">
              <w:rPr>
                <w:rFonts w:ascii="Times New Roman" w:eastAsia="Calibri" w:hAnsi="Times New Roman" w:cs="Times New Roman"/>
                <w:sz w:val="16"/>
                <w:szCs w:val="16"/>
                <w:shd w:val="clear" w:color="auto" w:fill="FFFFFF"/>
              </w:rPr>
              <w:t xml:space="preserve"> sexual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redus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Adulții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viu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colorați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spatele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pieptul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culoare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maroniu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abdomenul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albicios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aripile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negru</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galben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intens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254EAEC"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D61AC13"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BF17418"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A363  Carduelis </w:t>
            </w:r>
            <w:proofErr w:type="spellStart"/>
            <w:r w:rsidRPr="002955CF">
              <w:rPr>
                <w:rFonts w:ascii="Times New Roman" w:eastAsia="Calibri" w:hAnsi="Times New Roman" w:cs="Times New Roman"/>
                <w:sz w:val="16"/>
                <w:szCs w:val="16"/>
              </w:rPr>
              <w:t>chloris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florinte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FFAC7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habitează și în zăvoaie de-a lungul râurilor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8717DB"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într</w:t>
            </w:r>
            <w:proofErr w:type="spellEnd"/>
            <w:r w:rsidRPr="002955CF">
              <w:rPr>
                <w:rFonts w:ascii="Times New Roman" w:eastAsia="Calibri" w:hAnsi="Times New Roman" w:cs="Times New Roman"/>
                <w:sz w:val="16"/>
                <w:szCs w:val="16"/>
                <w:shd w:val="clear" w:color="auto" w:fill="FFFFFF"/>
              </w:rPr>
              <w:t xml:space="preserve">-o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variată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tufe</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abundenți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 xml:space="preserve"> de-a </w:t>
            </w:r>
            <w:proofErr w:type="spellStart"/>
            <w:r w:rsidRPr="002955CF">
              <w:rPr>
                <w:rFonts w:ascii="Times New Roman" w:eastAsia="Calibri" w:hAnsi="Times New Roman" w:cs="Times New Roman"/>
                <w:sz w:val="16"/>
                <w:szCs w:val="16"/>
                <w:shd w:val="clear" w:color="auto" w:fill="FFFFFF"/>
              </w:rPr>
              <w:t>lungul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fel</w:t>
            </w:r>
            <w:proofErr w:type="spellEnd"/>
            <w:r w:rsidRPr="002955CF">
              <w:rPr>
                <w:rFonts w:ascii="Times New Roman" w:eastAsia="Calibri" w:hAnsi="Times New Roman" w:cs="Times New Roman"/>
                <w:sz w:val="16"/>
                <w:szCs w:val="16"/>
                <w:shd w:val="clear" w:color="auto" w:fill="FFFFFF"/>
              </w:rPr>
              <w:t xml:space="preserve"> de habitat semi-</w:t>
            </w:r>
            <w:proofErr w:type="spellStart"/>
            <w:r w:rsidRPr="002955CF">
              <w:rPr>
                <w:rFonts w:ascii="Times New Roman" w:eastAsia="Calibri" w:hAnsi="Times New Roman" w:cs="Times New Roman"/>
                <w:sz w:val="16"/>
                <w:szCs w:val="16"/>
                <w:shd w:val="clear" w:color="auto" w:fill="FFFFFF"/>
              </w:rPr>
              <w:t>deschis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AB1E39"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Palearcticii</w:t>
            </w:r>
            <w:proofErr w:type="spellEnd"/>
            <w:r w:rsidRPr="002955CF">
              <w:rPr>
                <w:rFonts w:ascii="Times New Roman" w:eastAsia="Calibri" w:hAnsi="Times New Roman" w:cs="Times New Roman"/>
                <w:sz w:val="16"/>
                <w:szCs w:val="16"/>
                <w:shd w:val="clear" w:color="auto" w:fill="FFFFFF"/>
              </w:rPr>
              <w:t xml:space="preserve">, din Irlanda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Munții</w:t>
            </w:r>
            <w:proofErr w:type="spellEnd"/>
            <w:r w:rsidRPr="002955CF">
              <w:rPr>
                <w:rFonts w:ascii="Times New Roman" w:eastAsia="Calibri" w:hAnsi="Times New Roman" w:cs="Times New Roman"/>
                <w:sz w:val="16"/>
                <w:szCs w:val="16"/>
                <w:shd w:val="clear" w:color="auto" w:fill="FFFFFF"/>
              </w:rPr>
              <w:t xml:space="preserve"> Ural.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peninsulei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Scandinave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Localizat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Asia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regiunile</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FB35F9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o specie de </w:t>
            </w:r>
            <w:proofErr w:type="spellStart"/>
            <w:r w:rsidRPr="002955CF">
              <w:rPr>
                <w:rFonts w:ascii="Times New Roman" w:eastAsia="Calibri" w:hAnsi="Times New Roman" w:cs="Times New Roman"/>
                <w:sz w:val="16"/>
                <w:szCs w:val="16"/>
                <w:shd w:val="clear" w:color="auto" w:fill="FFFFFF"/>
              </w:rPr>
              <w:t>cinteză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Dimorfismul</w:t>
            </w:r>
            <w:proofErr w:type="spellEnd"/>
            <w:r w:rsidRPr="002955CF">
              <w:rPr>
                <w:rFonts w:ascii="Times New Roman" w:eastAsia="Calibri" w:hAnsi="Times New Roman" w:cs="Times New Roman"/>
                <w:sz w:val="16"/>
                <w:szCs w:val="16"/>
                <w:shd w:val="clear" w:color="auto" w:fill="FFFFFF"/>
              </w:rPr>
              <w:t xml:space="preserve"> sexual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redus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Masculul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colorat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având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burta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verzui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obrajii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gâtul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flancurile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aripi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galben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aripi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coadă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timp</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femela</w:t>
            </w:r>
            <w:proofErr w:type="spellEnd"/>
            <w:r w:rsidRPr="002955CF">
              <w:rPr>
                <w:rFonts w:ascii="Times New Roman" w:eastAsia="Calibri" w:hAnsi="Times New Roman" w:cs="Times New Roman"/>
                <w:sz w:val="16"/>
                <w:szCs w:val="16"/>
                <w:shd w:val="clear" w:color="auto" w:fill="FFFFFF"/>
              </w:rPr>
              <w:t xml:space="preserve"> are un </w:t>
            </w:r>
            <w:proofErr w:type="spellStart"/>
            <w:r w:rsidRPr="002955CF">
              <w:rPr>
                <w:rFonts w:ascii="Times New Roman" w:eastAsia="Calibri" w:hAnsi="Times New Roman" w:cs="Times New Roman"/>
                <w:sz w:val="16"/>
                <w:szCs w:val="16"/>
                <w:shd w:val="clear" w:color="auto" w:fill="FFFFFF"/>
              </w:rPr>
              <w:t>colorit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șters</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gri-maroniu</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tente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verzui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F676A31"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3ED5AC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7131951"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A365  Carduelis spinus (</w:t>
            </w:r>
            <w:proofErr w:type="spellStart"/>
            <w:r w:rsidRPr="002955CF">
              <w:rPr>
                <w:rFonts w:ascii="Times New Roman" w:eastAsia="Calibri" w:hAnsi="Times New Roman" w:cs="Times New Roman"/>
                <w:sz w:val="16"/>
                <w:szCs w:val="16"/>
              </w:rPr>
              <w:t>scatiu</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BEE5A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07E3954"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perioada</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etajul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montan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afara </w:t>
            </w:r>
            <w:proofErr w:type="spellStart"/>
            <w:r w:rsidRPr="002955CF">
              <w:rPr>
                <w:rFonts w:ascii="Times New Roman" w:eastAsia="Calibri" w:hAnsi="Times New Roman" w:cs="Times New Roman"/>
                <w:sz w:val="16"/>
                <w:szCs w:val="16"/>
                <w:shd w:val="clear" w:color="auto" w:fill="FFFFFF"/>
              </w:rPr>
              <w:t>perioadei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fi </w:t>
            </w:r>
            <w:proofErr w:type="spellStart"/>
            <w:r w:rsidRPr="002955CF">
              <w:rPr>
                <w:rFonts w:ascii="Times New Roman" w:eastAsia="Calibri" w:hAnsi="Times New Roman" w:cs="Times New Roman"/>
                <w:sz w:val="16"/>
                <w:szCs w:val="16"/>
                <w:shd w:val="clear" w:color="auto" w:fill="FFFFFF"/>
              </w:rPr>
              <w:t>observată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într</w:t>
            </w:r>
            <w:proofErr w:type="spellEnd"/>
            <w:r w:rsidRPr="002955CF">
              <w:rPr>
                <w:rFonts w:ascii="Times New Roman" w:eastAsia="Calibri" w:hAnsi="Times New Roman" w:cs="Times New Roman"/>
                <w:sz w:val="16"/>
                <w:szCs w:val="16"/>
                <w:shd w:val="clear" w:color="auto" w:fill="FFFFFF"/>
              </w:rPr>
              <w:t xml:space="preserve">-o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tipurilor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arabile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miriște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69FB53"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fragmentat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populațiilor</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distribuției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rezidente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etajul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montan</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DDB4E48"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o specie de </w:t>
            </w:r>
            <w:proofErr w:type="spellStart"/>
            <w:r w:rsidRPr="002955CF">
              <w:rPr>
                <w:rFonts w:ascii="Times New Roman" w:eastAsia="Calibri" w:hAnsi="Times New Roman" w:cs="Times New Roman"/>
                <w:sz w:val="16"/>
                <w:szCs w:val="16"/>
                <w:shd w:val="clear" w:color="auto" w:fill="FFFFFF"/>
              </w:rPr>
              <w:t>cinteză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mărime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prezintă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dimorfism</w:t>
            </w:r>
            <w:proofErr w:type="spellEnd"/>
            <w:r w:rsidRPr="002955CF">
              <w:rPr>
                <w:rFonts w:ascii="Times New Roman" w:eastAsia="Calibri" w:hAnsi="Times New Roman" w:cs="Times New Roman"/>
                <w:sz w:val="16"/>
                <w:szCs w:val="16"/>
                <w:shd w:val="clear" w:color="auto" w:fill="FFFFFF"/>
              </w:rPr>
              <w:t xml:space="preserve"> sexual </w:t>
            </w:r>
            <w:proofErr w:type="spellStart"/>
            <w:r w:rsidRPr="002955CF">
              <w:rPr>
                <w:rFonts w:ascii="Times New Roman" w:eastAsia="Calibri" w:hAnsi="Times New Roman" w:cs="Times New Roman"/>
                <w:sz w:val="16"/>
                <w:szCs w:val="16"/>
                <w:shd w:val="clear" w:color="auto" w:fill="FFFFFF"/>
              </w:rPr>
              <w:t>moderat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Penajul</w:t>
            </w:r>
            <w:proofErr w:type="spellEnd"/>
            <w:r w:rsidRPr="002955CF">
              <w:rPr>
                <w:rFonts w:ascii="Times New Roman" w:eastAsia="Calibri" w:hAnsi="Times New Roman" w:cs="Times New Roman"/>
                <w:sz w:val="16"/>
                <w:szCs w:val="16"/>
                <w:shd w:val="clear" w:color="auto" w:fill="FFFFFF"/>
              </w:rPr>
              <w:t xml:space="preserve"> general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gălbui-verzui</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dorsală</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striații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negre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culoarea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neagră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aripilor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contrast cu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două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dungi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galbene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formate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acoperitoarele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aripilor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târtița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lateralele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cozii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aceeași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culoare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galben-verzuie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abdomenul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albicios</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striații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negre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570F28"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8B6EA72"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1729E"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A373  Coccothraustes </w:t>
            </w:r>
            <w:proofErr w:type="spellStart"/>
            <w:r w:rsidRPr="002955CF">
              <w:rPr>
                <w:rFonts w:ascii="Times New Roman" w:eastAsia="Calibri" w:hAnsi="Times New Roman" w:cs="Times New Roman"/>
                <w:sz w:val="16"/>
                <w:szCs w:val="16"/>
              </w:rPr>
              <w:t>coccothraustes</w:t>
            </w:r>
            <w:proofErr w:type="spellEnd"/>
            <w:r w:rsidRPr="002955CF">
              <w:rPr>
                <w:rFonts w:ascii="Times New Roman" w:eastAsia="Calibri" w:hAnsi="Times New Roman" w:cs="Times New Roman"/>
                <w:sz w:val="16"/>
                <w:szCs w:val="16"/>
              </w:rPr>
              <w:t xml:space="preserve"> </w:t>
            </w:r>
          </w:p>
          <w:p w14:paraId="1F56F2D0"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botgros</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E01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BAE7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carpen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cvercinee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rășinoase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joasă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acestora</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punct</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vedere</w:t>
            </w:r>
            <w:proofErr w:type="spellEnd"/>
            <w:r w:rsidRPr="002955CF">
              <w:rPr>
                <w:rFonts w:ascii="Times New Roman" w:eastAsia="Calibri" w:hAnsi="Times New Roman" w:cs="Times New Roman"/>
                <w:sz w:val="16"/>
                <w:szCs w:val="16"/>
                <w:shd w:val="clear" w:color="auto" w:fill="FFFFFF"/>
              </w:rPr>
              <w:t xml:space="preserve"> altitudinal.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12E0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Palearcticii</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Portugalia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Japonia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Kamceatka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temperată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peninsulei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Scandinave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0774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vegetal,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muguri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flori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carpen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constituie</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semnificativă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hranei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lemnoase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greu</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deschis</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cireșe</w:t>
            </w:r>
            <w:proofErr w:type="spellEnd"/>
            <w:r w:rsidRPr="002955CF">
              <w:rPr>
                <w:rFonts w:ascii="Times New Roman" w:eastAsia="Calibri" w:hAnsi="Times New Roman" w:cs="Times New Roman"/>
                <w:sz w:val="16"/>
                <w:szCs w:val="16"/>
                <w:shd w:val="clear" w:color="auto" w:fill="FFFFFF"/>
              </w:rPr>
              <w:t xml:space="preserve">), pe care le sparge cu </w:t>
            </w:r>
            <w:proofErr w:type="spellStart"/>
            <w:r w:rsidRPr="002955CF">
              <w:rPr>
                <w:rFonts w:ascii="Times New Roman" w:eastAsia="Calibri" w:hAnsi="Times New Roman" w:cs="Times New Roman"/>
                <w:sz w:val="16"/>
                <w:szCs w:val="16"/>
                <w:shd w:val="clear" w:color="auto" w:fill="FFFFFF"/>
              </w:rPr>
              <w:t>ajutorul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ciocului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hrăniți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cu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9384"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71EACCF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C4CF9CB"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A113  Coturnix </w:t>
            </w:r>
            <w:proofErr w:type="spellStart"/>
            <w:r w:rsidRPr="002955CF">
              <w:rPr>
                <w:rFonts w:ascii="Times New Roman" w:eastAsia="Calibri" w:hAnsi="Times New Roman" w:cs="Times New Roman"/>
                <w:sz w:val="16"/>
                <w:szCs w:val="16"/>
              </w:rPr>
              <w:t>coturnix</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prepeliţă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17CD8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C351D71"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Prepelița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întinse</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puține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tufe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depresiuni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mozaicate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monoculturi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întinse</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camuflează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vegetația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deasă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fi </w:t>
            </w:r>
            <w:proofErr w:type="spellStart"/>
            <w:r w:rsidRPr="002955CF">
              <w:rPr>
                <w:rFonts w:ascii="Times New Roman" w:eastAsia="Calibri" w:hAnsi="Times New Roman" w:cs="Times New Roman"/>
                <w:sz w:val="16"/>
                <w:szCs w:val="16"/>
                <w:shd w:val="clear" w:color="auto" w:fill="FFFFFF"/>
              </w:rPr>
              <w:t>observată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detaliu</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CB770FC"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temperate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mediteraneene</w:t>
            </w:r>
            <w:proofErr w:type="spellEnd"/>
            <w:r w:rsidRPr="002955CF">
              <w:rPr>
                <w:rFonts w:ascii="Times New Roman" w:eastAsia="Calibri" w:hAnsi="Times New Roman" w:cs="Times New Roman"/>
                <w:sz w:val="16"/>
                <w:szCs w:val="16"/>
                <w:shd w:val="clear" w:color="auto" w:fill="FFFFFF"/>
              </w:rPr>
              <w:t xml:space="preserve"> din Europa,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centrale ale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ajunge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peninsula </w:t>
            </w:r>
            <w:proofErr w:type="spellStart"/>
            <w:r w:rsidRPr="002955CF">
              <w:rPr>
                <w:rFonts w:ascii="Times New Roman" w:eastAsia="Calibri" w:hAnsi="Times New Roman" w:cs="Times New Roman"/>
                <w:sz w:val="16"/>
                <w:szCs w:val="16"/>
                <w:shd w:val="clear" w:color="auto" w:fill="FFFFFF"/>
              </w:rPr>
              <w:t>Scandinavă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noi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prepelița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sub montane,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evitând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acoperite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întinse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7653FB"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o specie de </w:t>
            </w:r>
            <w:proofErr w:type="spellStart"/>
            <w:r w:rsidRPr="002955CF">
              <w:rPr>
                <w:rFonts w:ascii="Times New Roman" w:eastAsia="Calibri" w:hAnsi="Times New Roman" w:cs="Times New Roman"/>
                <w:sz w:val="16"/>
                <w:szCs w:val="16"/>
                <w:shd w:val="clear" w:color="auto" w:fill="FFFFFF"/>
              </w:rPr>
              <w:t>pasăre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comparativ</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familia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Penajul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maro-gălbui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pete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brun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închise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părțile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dorsale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piept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cap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dungi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înguste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dorsale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flancuri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A80954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E9A98E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6A860"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lastRenderedPageBreak/>
              <w:t xml:space="preserve">A208  Columba </w:t>
            </w:r>
            <w:proofErr w:type="spellStart"/>
            <w:r w:rsidRPr="002955CF">
              <w:rPr>
                <w:rFonts w:ascii="Times New Roman" w:eastAsia="Calibri" w:hAnsi="Times New Roman" w:cs="Times New Roman"/>
                <w:sz w:val="16"/>
                <w:szCs w:val="16"/>
              </w:rPr>
              <w:t>palumbus</w:t>
            </w:r>
            <w:proofErr w:type="spellEnd"/>
            <w:r w:rsidRPr="002955CF">
              <w:rPr>
                <w:rFonts w:ascii="Times New Roman" w:eastAsia="Calibri" w:hAnsi="Times New Roman" w:cs="Times New Roman"/>
                <w:sz w:val="16"/>
                <w:szCs w:val="16"/>
              </w:rPr>
              <w:t xml:space="preserve"> </w:t>
            </w:r>
          </w:p>
          <w:p w14:paraId="7B3659FE"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porumbel</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gulerat</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74D6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214A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Este o specie </w:t>
            </w:r>
            <w:proofErr w:type="spellStart"/>
            <w:r w:rsidRPr="002955CF">
              <w:rPr>
                <w:rFonts w:ascii="Times New Roman" w:eastAsia="Calibri" w:hAnsi="Times New Roman" w:cs="Times New Roman"/>
                <w:sz w:val="16"/>
                <w:szCs w:val="16"/>
                <w:shd w:val="clear" w:color="auto" w:fill="FFFFFF"/>
              </w:rPr>
              <w:t>ecotonală</w:t>
            </w:r>
            <w:proofErr w:type="spellEnd"/>
            <w:r w:rsidRPr="002955CF">
              <w:rPr>
                <w:rFonts w:ascii="Times New Roman" w:eastAsia="Calibri" w:hAnsi="Times New Roman" w:cs="Times New Roman"/>
                <w:sz w:val="16"/>
                <w:szCs w:val="16"/>
                <w:shd w:val="clear" w:color="auto" w:fill="FFFFFF"/>
              </w:rPr>
              <w:t xml:space="preserve"> care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obicei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marginea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mature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interfața</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habitatele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arabil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Mai ales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porumbelul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gulerat</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devenit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sinantrop</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cum sunt </w:t>
            </w:r>
            <w:proofErr w:type="spellStart"/>
            <w:r w:rsidRPr="002955CF">
              <w:rPr>
                <w:rFonts w:ascii="Times New Roman" w:eastAsia="Calibri" w:hAnsi="Times New Roman" w:cs="Times New Roman"/>
                <w:sz w:val="16"/>
                <w:szCs w:val="16"/>
                <w:shd w:val="clear" w:color="auto" w:fill="FFFFFF"/>
              </w:rPr>
              <w:t>parcurile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cimitirele</w:t>
            </w:r>
            <w:proofErr w:type="spellEnd"/>
            <w:r w:rsidRPr="002955CF">
              <w:rPr>
                <w:rFonts w:ascii="Times New Roman" w:eastAsia="Calibri" w:hAnsi="Times New Roman" w:cs="Times New Roman"/>
                <w:sz w:val="16"/>
                <w:szCs w:val="16"/>
                <w:shd w:val="clear" w:color="auto" w:fill="FFFFFF"/>
              </w:rPr>
              <w:t xml:space="preserve">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F449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rezidente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A98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general pe sol,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coronamentul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general de </w:t>
            </w:r>
            <w:proofErr w:type="spellStart"/>
            <w:r w:rsidRPr="002955CF">
              <w:rPr>
                <w:rFonts w:ascii="Times New Roman" w:eastAsia="Calibri" w:hAnsi="Times New Roman" w:cs="Times New Roman"/>
                <w:sz w:val="16"/>
                <w:szCs w:val="16"/>
                <w:shd w:val="clear" w:color="auto" w:fill="FFFFFF"/>
              </w:rPr>
              <w:t>natură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vegetală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flori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lăstari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frunze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verzi</w:t>
            </w:r>
            <w:proofErr w:type="spellEnd"/>
            <w:r w:rsidRPr="002955CF">
              <w:rPr>
                <w:rFonts w:ascii="Times New Roman" w:eastAsia="Calibri" w:hAnsi="Times New Roman" w:cs="Times New Roman"/>
                <w:sz w:val="16"/>
                <w:szCs w:val="16"/>
                <w:shd w:val="clear" w:color="auto" w:fill="FFFFFF"/>
              </w:rPr>
              <w:t xml:space="preserve">, cereale de pe </w:t>
            </w:r>
            <w:proofErr w:type="spellStart"/>
            <w:r w:rsidRPr="002955CF">
              <w:rPr>
                <w:rFonts w:ascii="Times New Roman" w:eastAsia="Calibri" w:hAnsi="Times New Roman" w:cs="Times New Roman"/>
                <w:sz w:val="16"/>
                <w:szCs w:val="16"/>
                <w:shd w:val="clear" w:color="auto" w:fill="FFFFFF"/>
              </w:rPr>
              <w:t>terenurile</w:t>
            </w:r>
            <w:proofErr w:type="spellEnd"/>
            <w:r w:rsidRPr="002955CF">
              <w:rPr>
                <w:rFonts w:ascii="Times New Roman" w:eastAsia="Calibri" w:hAnsi="Times New Roman" w:cs="Times New Roman"/>
                <w:sz w:val="16"/>
                <w:szCs w:val="16"/>
                <w:shd w:val="clear" w:color="auto" w:fill="FFFFFF"/>
              </w:rPr>
              <w:t xml:space="preserve"> cultivate, </w:t>
            </w:r>
            <w:proofErr w:type="spellStart"/>
            <w:r w:rsidRPr="002955CF">
              <w:rPr>
                <w:rFonts w:ascii="Times New Roman" w:eastAsia="Calibri" w:hAnsi="Times New Roman" w:cs="Times New Roman"/>
                <w:sz w:val="16"/>
                <w:szCs w:val="16"/>
                <w:shd w:val="clear" w:color="auto" w:fill="FFFFFF"/>
              </w:rPr>
              <w:t>ghinde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jir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de origine </w:t>
            </w:r>
            <w:proofErr w:type="spellStart"/>
            <w:r w:rsidRPr="002955CF">
              <w:rPr>
                <w:rFonts w:ascii="Times New Roman" w:eastAsia="Calibri" w:hAnsi="Times New Roman" w:cs="Times New Roman"/>
                <w:sz w:val="16"/>
                <w:szCs w:val="16"/>
                <w:shd w:val="clear" w:color="auto" w:fill="FFFFFF"/>
              </w:rPr>
              <w:t>animală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râme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melci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varietate</w:t>
            </w:r>
            <w:proofErr w:type="spellEnd"/>
            <w:r w:rsidRPr="002955CF">
              <w:rPr>
                <w:rFonts w:ascii="Times New Roman" w:eastAsia="Calibri" w:hAnsi="Times New Roman" w:cs="Times New Roman"/>
                <w:sz w:val="16"/>
                <w:szCs w:val="16"/>
                <w:shd w:val="clear" w:color="auto" w:fill="FFFFFF"/>
              </w:rPr>
              <w:t xml:space="preserve"> mare de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33A26"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37E0541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97CC3"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A122  Crex </w:t>
            </w:r>
            <w:proofErr w:type="spellStart"/>
            <w:r w:rsidRPr="002955CF">
              <w:rPr>
                <w:rFonts w:ascii="Times New Roman" w:eastAsia="Calibri" w:hAnsi="Times New Roman" w:cs="Times New Roman"/>
                <w:sz w:val="16"/>
                <w:szCs w:val="16"/>
              </w:rPr>
              <w:t>crex</w:t>
            </w:r>
            <w:proofErr w:type="spellEnd"/>
            <w:r w:rsidRPr="002955CF">
              <w:rPr>
                <w:rFonts w:ascii="Times New Roman" w:eastAsia="Calibri" w:hAnsi="Times New Roman" w:cs="Times New Roman"/>
                <w:sz w:val="16"/>
                <w:szCs w:val="16"/>
              </w:rPr>
              <w:t xml:space="preserve"> </w:t>
            </w:r>
          </w:p>
          <w:p w14:paraId="07641564" w14:textId="77777777" w:rsidR="00232ADE" w:rsidRPr="002955CF" w:rsidRDefault="00232ADE" w:rsidP="00232ADE">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cristei</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câmp</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55AE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Este un specialist de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umede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iarbă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înaltă</w:t>
            </w:r>
            <w:proofErr w:type="spellEnd"/>
            <w:r w:rsidRPr="002955CF">
              <w:rPr>
                <w:rFonts w:ascii="Times New Roman" w:eastAsia="Calibri" w:hAnsi="Times New Roman" w:cs="Times New Roman"/>
                <w:sz w:val="16"/>
                <w:szCs w:val="16"/>
                <w:shd w:val="clear" w:color="auto" w:fill="FFFFFF"/>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DCF0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semi-</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Suplimentar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mozaicate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culturi</w:t>
            </w:r>
            <w:proofErr w:type="spellEnd"/>
            <w:r w:rsidRPr="002955CF">
              <w:rPr>
                <w:rFonts w:ascii="Times New Roman" w:eastAsia="Calibri" w:hAnsi="Times New Roman" w:cs="Times New Roman"/>
                <w:sz w:val="16"/>
                <w:szCs w:val="16"/>
                <w:shd w:val="clear" w:color="auto" w:fill="FFFFFF"/>
              </w:rPr>
              <w:t xml:space="preserve"> diverse pe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care </w:t>
            </w:r>
            <w:proofErr w:type="spellStart"/>
            <w:r w:rsidRPr="002955CF">
              <w:rPr>
                <w:rFonts w:ascii="Times New Roman" w:eastAsia="Calibri" w:hAnsi="Times New Roman" w:cs="Times New Roman"/>
                <w:sz w:val="16"/>
                <w:szCs w:val="16"/>
                <w:shd w:val="clear" w:color="auto" w:fill="FFFFFF"/>
              </w:rPr>
              <w:t>alternează</w:t>
            </w:r>
            <w:proofErr w:type="spellEnd"/>
            <w:r w:rsidRPr="002955CF">
              <w:rPr>
                <w:rFonts w:ascii="Times New Roman" w:eastAsia="Calibri" w:hAnsi="Times New Roman" w:cs="Times New Roman"/>
                <w:sz w:val="16"/>
                <w:szCs w:val="16"/>
                <w:shd w:val="clear" w:color="auto" w:fill="FFFFFF"/>
              </w:rPr>
              <w:t xml:space="preserve"> cu zone de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EBD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latitudini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medii</w:t>
            </w:r>
            <w:proofErr w:type="spellEnd"/>
            <w:r w:rsidRPr="002955CF">
              <w:rPr>
                <w:rFonts w:ascii="Times New Roman" w:eastAsia="Calibri" w:hAnsi="Times New Roman" w:cs="Times New Roman"/>
                <w:sz w:val="16"/>
                <w:szCs w:val="16"/>
                <w:shd w:val="clear" w:color="auto" w:fill="FFFFFF"/>
              </w:rPr>
              <w:t xml:space="preserve"> din Europa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Asia </w:t>
            </w:r>
            <w:proofErr w:type="spellStart"/>
            <w:r w:rsidRPr="002955CF">
              <w:rPr>
                <w:rFonts w:ascii="Times New Roman" w:eastAsia="Calibri" w:hAnsi="Times New Roman" w:cs="Times New Roman"/>
                <w:sz w:val="16"/>
                <w:szCs w:val="16"/>
                <w:shd w:val="clear" w:color="auto" w:fill="FFFFFF"/>
              </w:rPr>
              <w:t>estică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distribuită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latitudini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fragmentat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vest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continuu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lipsind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Scandinaviei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Mediteraneeană</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10AF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carnivor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consumând</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viermi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melci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arahnide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amfibieni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reptile, </w:t>
            </w:r>
            <w:proofErr w:type="spellStart"/>
            <w:r w:rsidRPr="002955CF">
              <w:rPr>
                <w:rFonts w:ascii="Times New Roman" w:eastAsia="Calibri" w:hAnsi="Times New Roman" w:cs="Times New Roman"/>
                <w:sz w:val="16"/>
                <w:szCs w:val="16"/>
                <w:shd w:val="clear" w:color="auto" w:fill="FFFFFF"/>
              </w:rPr>
              <w:t>chiar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suplimentar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vegetală</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muguri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FBBB1"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4CAC66B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A137"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A212  </w:t>
            </w:r>
            <w:proofErr w:type="spellStart"/>
            <w:r w:rsidRPr="002955CF">
              <w:rPr>
                <w:rFonts w:ascii="Times New Roman" w:eastAsia="Calibri" w:hAnsi="Times New Roman" w:cs="Times New Roman"/>
                <w:sz w:val="16"/>
                <w:szCs w:val="16"/>
              </w:rPr>
              <w:t>Cuculus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canorus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cuc</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90E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94A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apare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variate, </w:t>
            </w:r>
            <w:proofErr w:type="spellStart"/>
            <w:r w:rsidRPr="002955CF">
              <w:rPr>
                <w:rFonts w:ascii="Times New Roman" w:eastAsia="Calibri" w:hAnsi="Times New Roman" w:cs="Times New Roman"/>
                <w:sz w:val="16"/>
                <w:szCs w:val="16"/>
                <w:shd w:val="clear" w:color="auto" w:fill="FFFFFF"/>
              </w:rPr>
              <w:t>astfel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crescând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diversitatea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speciilor</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posibilitate</w:t>
            </w:r>
            <w:proofErr w:type="spellEnd"/>
            <w:r w:rsidRPr="002955CF">
              <w:rPr>
                <w:rFonts w:ascii="Times New Roman" w:eastAsia="Calibri" w:hAnsi="Times New Roman" w:cs="Times New Roman"/>
                <w:sz w:val="16"/>
                <w:szCs w:val="16"/>
                <w:shd w:val="clear" w:color="auto" w:fill="FFFFFF"/>
              </w:rPr>
              <w:t xml:space="preserve"> de a fi </w:t>
            </w:r>
            <w:proofErr w:type="spellStart"/>
            <w:r w:rsidRPr="002955CF">
              <w:rPr>
                <w:rFonts w:ascii="Times New Roman" w:eastAsia="Calibri" w:hAnsi="Times New Roman" w:cs="Times New Roman"/>
                <w:sz w:val="16"/>
                <w:szCs w:val="16"/>
                <w:shd w:val="clear" w:color="auto" w:fill="FFFFFF"/>
              </w:rPr>
              <w:t>parazitate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3ED9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ocupând</w:t>
            </w:r>
            <w:proofErr w:type="spellEnd"/>
            <w:r w:rsidRPr="002955CF">
              <w:rPr>
                <w:rFonts w:ascii="Times New Roman" w:eastAsia="Calibri" w:hAnsi="Times New Roman" w:cs="Times New Roman"/>
                <w:sz w:val="16"/>
                <w:szCs w:val="16"/>
                <w:shd w:val="clear" w:color="auto" w:fill="FFFFFF"/>
              </w:rPr>
              <w:t xml:space="preserve"> Europa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Islandei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mare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din Asia,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limita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boreale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limita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Japonia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limitată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Indiei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Chinei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EA8F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sub </w:t>
            </w:r>
            <w:proofErr w:type="spellStart"/>
            <w:r w:rsidRPr="002955CF">
              <w:rPr>
                <w:rFonts w:ascii="Times New Roman" w:eastAsia="Calibri" w:hAnsi="Times New Roman" w:cs="Times New Roman"/>
                <w:sz w:val="16"/>
                <w:szCs w:val="16"/>
                <w:shd w:val="clear" w:color="auto" w:fill="FFFFFF"/>
              </w:rPr>
              <w:t>formă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larve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melci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ouă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w:t>
            </w:r>
            <w:proofErr w:type="spellEnd"/>
            <w:r w:rsidRPr="002955CF">
              <w:rPr>
                <w:rFonts w:ascii="Times New Roman" w:eastAsia="Calibri" w:hAnsi="Times New Roman" w:cs="Times New Roman"/>
                <w:sz w:val="16"/>
                <w:szCs w:val="16"/>
                <w:shd w:val="clear" w:color="auto" w:fill="FFFFFF"/>
              </w:rPr>
              <w:t xml:space="preserve"> ale </w:t>
            </w:r>
            <w:proofErr w:type="spellStart"/>
            <w:r w:rsidRPr="002955CF">
              <w:rPr>
                <w:rFonts w:ascii="Times New Roman" w:eastAsia="Calibri" w:hAnsi="Times New Roman" w:cs="Times New Roman"/>
                <w:sz w:val="16"/>
                <w:szCs w:val="16"/>
                <w:shd w:val="clear" w:color="auto" w:fill="FFFFFF"/>
              </w:rPr>
              <w:t>altor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409B"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323A537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DE768"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A253  </w:t>
            </w:r>
            <w:proofErr w:type="spellStart"/>
            <w:r w:rsidRPr="002955CF">
              <w:rPr>
                <w:rFonts w:ascii="Times New Roman" w:eastAsia="Calibri" w:hAnsi="Times New Roman" w:cs="Times New Roman"/>
                <w:sz w:val="16"/>
                <w:szCs w:val="16"/>
              </w:rPr>
              <w:t>Delichon</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urbica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lăstun</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casă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3419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sălbăticie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lăstunul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casă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își</w:t>
            </w:r>
            <w:proofErr w:type="spellEnd"/>
            <w:r w:rsidRPr="002955CF">
              <w:rPr>
                <w:rFonts w:ascii="Times New Roman" w:eastAsia="Calibri" w:hAnsi="Times New Roman" w:cs="Times New Roman"/>
                <w:sz w:val="16"/>
                <w:szCs w:val="16"/>
                <w:shd w:val="clear" w:color="auto" w:fill="FFFFFF"/>
              </w:rPr>
              <w:t xml:space="preserve"> face </w:t>
            </w:r>
            <w:proofErr w:type="spellStart"/>
            <w:r w:rsidRPr="002955CF">
              <w:rPr>
                <w:rFonts w:ascii="Times New Roman" w:eastAsia="Calibri" w:hAnsi="Times New Roman" w:cs="Times New Roman"/>
                <w:sz w:val="16"/>
                <w:szCs w:val="16"/>
                <w:shd w:val="clear" w:color="auto" w:fill="FFFFFF"/>
              </w:rPr>
              <w:t>cuib</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regulă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peșterile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luminoase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fisurile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rocile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sedimentare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des pe </w:t>
            </w:r>
            <w:proofErr w:type="spellStart"/>
            <w:r w:rsidRPr="002955CF">
              <w:rPr>
                <w:rFonts w:ascii="Times New Roman" w:eastAsia="Calibri" w:hAnsi="Times New Roman" w:cs="Times New Roman"/>
                <w:sz w:val="16"/>
                <w:szCs w:val="16"/>
                <w:shd w:val="clear" w:color="auto" w:fill="FFFFFF"/>
              </w:rPr>
              <w:t>malul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râurilor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munte</w:t>
            </w:r>
            <w:proofErr w:type="spellEnd"/>
            <w:r w:rsidRPr="002955CF">
              <w:rPr>
                <w:rFonts w:ascii="Times New Roman" w:eastAsia="Calibri" w:hAnsi="Times New Roman" w:cs="Times New Roman"/>
                <w:sz w:val="16"/>
                <w:szCs w:val="16"/>
                <w:shd w:val="clear" w:color="auto" w:fill="FFFFFF"/>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842A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La </w:t>
            </w:r>
            <w:proofErr w:type="spellStart"/>
            <w:r w:rsidRPr="002955CF">
              <w:rPr>
                <w:rFonts w:ascii="Times New Roman" w:eastAsia="Calibri" w:hAnsi="Times New Roman" w:cs="Times New Roman"/>
                <w:sz w:val="16"/>
                <w:szCs w:val="16"/>
                <w:shd w:val="clear" w:color="auto" w:fill="FFFFFF"/>
              </w:rPr>
              <w:t>fel</w:t>
            </w:r>
            <w:proofErr w:type="spellEnd"/>
            <w:r w:rsidRPr="002955CF">
              <w:rPr>
                <w:rFonts w:ascii="Times New Roman" w:eastAsia="Calibri" w:hAnsi="Times New Roman" w:cs="Times New Roman"/>
                <w:sz w:val="16"/>
                <w:szCs w:val="16"/>
                <w:shd w:val="clear" w:color="auto" w:fill="FFFFFF"/>
              </w:rPr>
              <w:t xml:space="preserve"> ca </w:t>
            </w:r>
            <w:proofErr w:type="spellStart"/>
            <w:r w:rsidRPr="002955CF">
              <w:rPr>
                <w:rFonts w:ascii="Times New Roman" w:eastAsia="Calibri" w:hAnsi="Times New Roman" w:cs="Times New Roman"/>
                <w:sz w:val="16"/>
                <w:szCs w:val="16"/>
                <w:shd w:val="clear" w:color="auto" w:fill="FFFFFF"/>
              </w:rPr>
              <w:t>porumbelul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odinioară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întâlnit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numai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stâncoase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lăstunul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casă</w:t>
            </w:r>
            <w:proofErr w:type="spellEnd"/>
            <w:r w:rsidRPr="002955CF">
              <w:rPr>
                <w:rFonts w:ascii="Times New Roman" w:eastAsia="Calibri" w:hAnsi="Times New Roman" w:cs="Times New Roman"/>
                <w:sz w:val="16"/>
                <w:szCs w:val="16"/>
                <w:shd w:val="clear" w:color="auto" w:fill="FFFFFF"/>
              </w:rPr>
              <w:t xml:space="preserve"> s-a </w:t>
            </w:r>
            <w:proofErr w:type="spellStart"/>
            <w:r w:rsidRPr="002955CF">
              <w:rPr>
                <w:rFonts w:ascii="Times New Roman" w:eastAsia="Calibri" w:hAnsi="Times New Roman" w:cs="Times New Roman"/>
                <w:sz w:val="16"/>
                <w:szCs w:val="16"/>
                <w:shd w:val="clear" w:color="auto" w:fill="FFFFFF"/>
              </w:rPr>
              <w:t>adaptat</w:t>
            </w:r>
            <w:proofErr w:type="spellEnd"/>
            <w:r w:rsidRPr="002955CF">
              <w:rPr>
                <w:rFonts w:ascii="Times New Roman" w:eastAsia="Calibri" w:hAnsi="Times New Roman" w:cs="Times New Roman"/>
                <w:sz w:val="16"/>
                <w:szCs w:val="16"/>
                <w:shd w:val="clear" w:color="auto" w:fill="FFFFFF"/>
              </w:rPr>
              <w:t xml:space="preserve"> rapid la </w:t>
            </w:r>
            <w:proofErr w:type="spellStart"/>
            <w:r w:rsidRPr="002955CF">
              <w:rPr>
                <w:rFonts w:ascii="Times New Roman" w:eastAsia="Calibri" w:hAnsi="Times New Roman" w:cs="Times New Roman"/>
                <w:sz w:val="16"/>
                <w:szCs w:val="16"/>
                <w:shd w:val="clear" w:color="auto" w:fill="FFFFFF"/>
              </w:rPr>
              <w:t>condițiile</w:t>
            </w:r>
            <w:proofErr w:type="spellEnd"/>
            <w:r w:rsidRPr="002955CF">
              <w:rPr>
                <w:rFonts w:ascii="Times New Roman" w:eastAsia="Calibri" w:hAnsi="Times New Roman" w:cs="Times New Roman"/>
                <w:sz w:val="16"/>
                <w:szCs w:val="16"/>
                <w:shd w:val="clear" w:color="auto" w:fill="FFFFFF"/>
              </w:rPr>
              <w:t xml:space="preserve"> urbane de </w:t>
            </w:r>
            <w:proofErr w:type="spellStart"/>
            <w:r w:rsidRPr="002955CF">
              <w:rPr>
                <w:rFonts w:ascii="Times New Roman" w:eastAsia="Calibri" w:hAnsi="Times New Roman" w:cs="Times New Roman"/>
                <w:sz w:val="16"/>
                <w:szCs w:val="16"/>
                <w:shd w:val="clear" w:color="auto" w:fill="FFFFFF"/>
              </w:rPr>
              <w:t>viață</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EF3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Lăstunul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casă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Europa,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extremităților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nordice</w:t>
            </w:r>
            <w:proofErr w:type="spellEnd"/>
            <w:r w:rsidRPr="002955CF">
              <w:rPr>
                <w:rFonts w:ascii="Times New Roman" w:eastAsia="Calibri" w:hAnsi="Times New Roman" w:cs="Times New Roman"/>
                <w:sz w:val="16"/>
                <w:szCs w:val="16"/>
                <w:shd w:val="clear" w:color="auto" w:fill="FFFFFF"/>
              </w:rPr>
              <w:t xml:space="preserve"> ale </w:t>
            </w:r>
            <w:proofErr w:type="spellStart"/>
            <w:r w:rsidRPr="002955CF">
              <w:rPr>
                <w:rFonts w:ascii="Times New Roman" w:eastAsia="Calibri" w:hAnsi="Times New Roman" w:cs="Times New Roman"/>
                <w:sz w:val="16"/>
                <w:szCs w:val="16"/>
                <w:shd w:val="clear" w:color="auto" w:fill="FFFFFF"/>
              </w:rPr>
              <w:t>acesteia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694F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Perechile</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formează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timpul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zborurilor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migraționale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arealul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bază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păstrează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moarte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E4642"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72671C6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05E30"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A239 </w:t>
            </w:r>
            <w:proofErr w:type="spellStart"/>
            <w:r w:rsidRPr="002955CF">
              <w:rPr>
                <w:rFonts w:ascii="Times New Roman" w:eastAsia="Calibri" w:hAnsi="Times New Roman" w:cs="Times New Roman"/>
                <w:sz w:val="16"/>
                <w:szCs w:val="16"/>
              </w:rPr>
              <w:t>Dendrocopos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leucotos</w:t>
            </w:r>
            <w:proofErr w:type="spellEnd"/>
          </w:p>
          <w:p w14:paraId="5D4A1121"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bCs/>
                <w:color w:val="000000"/>
                <w:sz w:val="16"/>
                <w:szCs w:val="16"/>
              </w:rPr>
              <w:t>(</w:t>
            </w:r>
            <w:proofErr w:type="spellStart"/>
            <w:r w:rsidRPr="002955CF">
              <w:rPr>
                <w:rFonts w:ascii="Times New Roman" w:eastAsia="Calibri" w:hAnsi="Times New Roman" w:cs="Times New Roman"/>
                <w:bCs/>
                <w:color w:val="000000"/>
                <w:sz w:val="16"/>
                <w:szCs w:val="16"/>
              </w:rPr>
              <w:t>Ciocănitoare</w:t>
            </w:r>
            <w:proofErr w:type="spellEnd"/>
            <w:r w:rsidRPr="002955CF">
              <w:rPr>
                <w:rFonts w:ascii="Times New Roman" w:eastAsia="Calibri" w:hAnsi="Times New Roman" w:cs="Times New Roman"/>
                <w:bCs/>
                <w:color w:val="000000"/>
                <w:sz w:val="16"/>
                <w:szCs w:val="16"/>
              </w:rPr>
              <w:t xml:space="preserve"> cu </w:t>
            </w:r>
            <w:proofErr w:type="spellStart"/>
            <w:r w:rsidRPr="002955CF">
              <w:rPr>
                <w:rFonts w:ascii="Times New Roman" w:eastAsia="Calibri" w:hAnsi="Times New Roman" w:cs="Times New Roman"/>
                <w:bCs/>
                <w:color w:val="000000"/>
                <w:sz w:val="16"/>
                <w:szCs w:val="16"/>
              </w:rPr>
              <w:t>spatele</w:t>
            </w:r>
            <w:proofErr w:type="spellEnd"/>
            <w:r w:rsidRPr="002955CF">
              <w:rPr>
                <w:rFonts w:ascii="Times New Roman" w:eastAsia="Calibri" w:hAnsi="Times New Roman" w:cs="Times New Roman"/>
                <w:bCs/>
                <w:color w:val="000000"/>
                <w:sz w:val="16"/>
                <w:szCs w:val="16"/>
              </w:rPr>
              <w:t xml:space="preserve"> </w:t>
            </w:r>
            <w:proofErr w:type="spellStart"/>
            <w:r w:rsidRPr="002955CF">
              <w:rPr>
                <w:rFonts w:ascii="Times New Roman" w:eastAsia="Calibri" w:hAnsi="Times New Roman" w:cs="Times New Roman"/>
                <w:bCs/>
                <w:color w:val="000000"/>
                <w:sz w:val="16"/>
                <w:szCs w:val="16"/>
              </w:rPr>
              <w:t>alb</w:t>
            </w:r>
            <w:proofErr w:type="spellEnd"/>
            <w:r w:rsidRPr="002955CF">
              <w:rPr>
                <w:rFonts w:ascii="Times New Roman" w:eastAsia="Calibri" w:hAnsi="Times New Roman" w:cs="Times New Roman"/>
                <w:bCs/>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8019F2" w14:textId="77777777" w:rsidR="00232ADE" w:rsidRPr="002955CF" w:rsidRDefault="00232ADE" w:rsidP="00232ADE">
            <w:pPr>
              <w:widowControl w:val="0"/>
              <w:spacing w:after="0" w:line="240" w:lineRule="auto"/>
              <w:rPr>
                <w:rFonts w:ascii="Times New Roman" w:eastAsia="Calibri" w:hAnsi="Times New Roman" w:cs="Times New Roman"/>
                <w:sz w:val="16"/>
                <w:szCs w:val="16"/>
                <w:shd w:val="clear" w:color="auto" w:fill="FFFFFF"/>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4C88"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mature/</w:t>
            </w:r>
            <w:proofErr w:type="spellStart"/>
            <w:r w:rsidRPr="002955CF">
              <w:rPr>
                <w:rFonts w:ascii="Times New Roman" w:eastAsia="Calibri" w:hAnsi="Times New Roman" w:cs="Times New Roman"/>
                <w:sz w:val="16"/>
                <w:szCs w:val="16"/>
                <w:shd w:val="clear" w:color="auto" w:fill="FFFFFF"/>
              </w:rPr>
              <w:t>bătrâne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morți</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picior</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abundenți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mature de fag,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de fag cu </w:t>
            </w:r>
            <w:proofErr w:type="spellStart"/>
            <w:r w:rsidRPr="002955CF">
              <w:rPr>
                <w:rFonts w:ascii="Times New Roman" w:eastAsia="Calibri" w:hAnsi="Times New Roman" w:cs="Times New Roman"/>
                <w:sz w:val="16"/>
                <w:szCs w:val="16"/>
                <w:shd w:val="clear" w:color="auto" w:fill="FFFFFF"/>
              </w:rPr>
              <w:t>cvercinee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de fag cu </w:t>
            </w:r>
            <w:proofErr w:type="spellStart"/>
            <w:r w:rsidRPr="002955CF">
              <w:rPr>
                <w:rFonts w:ascii="Times New Roman" w:eastAsia="Calibri" w:hAnsi="Times New Roman" w:cs="Times New Roman"/>
                <w:sz w:val="16"/>
                <w:szCs w:val="16"/>
                <w:shd w:val="clear" w:color="auto" w:fill="FFFFFF"/>
              </w:rPr>
              <w:t>molid</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4BB6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regiunile</w:t>
            </w:r>
            <w:proofErr w:type="spellEnd"/>
            <w:r w:rsidRPr="002955CF">
              <w:rPr>
                <w:rFonts w:ascii="Times New Roman" w:eastAsia="Calibri" w:hAnsi="Times New Roman" w:cs="Times New Roman"/>
                <w:sz w:val="16"/>
                <w:szCs w:val="16"/>
                <w:shd w:val="clear" w:color="auto" w:fill="FFFFFF"/>
              </w:rPr>
              <w:t xml:space="preserve"> montane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fagului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deal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unele</w:t>
            </w:r>
            <w:proofErr w:type="spellEnd"/>
            <w:r w:rsidRPr="002955CF">
              <w:rPr>
                <w:rFonts w:ascii="Times New Roman" w:eastAsia="Calibri" w:hAnsi="Times New Roman" w:cs="Times New Roman"/>
                <w:sz w:val="16"/>
                <w:szCs w:val="16"/>
                <w:shd w:val="clear" w:color="auto" w:fill="FFFFFF"/>
              </w:rPr>
              <w:t xml:space="preserve"> zone de </w:t>
            </w:r>
            <w:proofErr w:type="spellStart"/>
            <w:r w:rsidRPr="002955CF">
              <w:rPr>
                <w:rFonts w:ascii="Times New Roman" w:eastAsia="Calibri" w:hAnsi="Times New Roman" w:cs="Times New Roman"/>
                <w:sz w:val="16"/>
                <w:szCs w:val="16"/>
                <w:shd w:val="clear" w:color="auto" w:fill="FFFFFF"/>
              </w:rPr>
              <w:t>podiș</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Transilvania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Moldova, precum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Măcin</w:t>
            </w:r>
            <w:proofErr w:type="spellEnd"/>
            <w:r w:rsidRPr="002955CF">
              <w:rPr>
                <w:rFonts w:ascii="Times New Roman" w:eastAsia="Calibri" w:hAnsi="Times New Roman" w:cs="Times New Roman"/>
                <w:color w:val="666666"/>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50DAB"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Ciocănitoarea</w:t>
            </w:r>
            <w:proofErr w:type="spellEnd"/>
            <w:r w:rsidRPr="002955CF">
              <w:rPr>
                <w:rFonts w:ascii="Times New Roman" w:eastAsia="Calibri" w:hAnsi="Times New Roman" w:cs="Times New Roman"/>
                <w:sz w:val="16"/>
                <w:szCs w:val="16"/>
                <w:shd w:val="clear" w:color="auto" w:fill="FFFFFF"/>
              </w:rPr>
              <w:t xml:space="preserve"> cu spate </w:t>
            </w:r>
            <w:proofErr w:type="spellStart"/>
            <w:r w:rsidRPr="002955CF">
              <w:rPr>
                <w:rFonts w:ascii="Times New Roman" w:eastAsia="Calibri" w:hAnsi="Times New Roman" w:cs="Times New Roman"/>
                <w:sz w:val="16"/>
                <w:szCs w:val="16"/>
                <w:shd w:val="clear" w:color="auto" w:fill="FFFFFF"/>
              </w:rPr>
              <w:t>alb</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insectivoră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larve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de sub </w:t>
            </w:r>
            <w:proofErr w:type="spellStart"/>
            <w:r w:rsidRPr="002955CF">
              <w:rPr>
                <w:rFonts w:ascii="Times New Roman" w:eastAsia="Calibri" w:hAnsi="Times New Roman" w:cs="Times New Roman"/>
                <w:sz w:val="16"/>
                <w:szCs w:val="16"/>
                <w:shd w:val="clear" w:color="auto" w:fill="FFFFFF"/>
              </w:rPr>
              <w:t>scoarța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din masa </w:t>
            </w:r>
            <w:proofErr w:type="spellStart"/>
            <w:r w:rsidRPr="002955CF">
              <w:rPr>
                <w:rFonts w:ascii="Times New Roman" w:eastAsia="Calibri" w:hAnsi="Times New Roman" w:cs="Times New Roman"/>
                <w:sz w:val="16"/>
                <w:szCs w:val="16"/>
                <w:shd w:val="clear" w:color="auto" w:fill="FFFFFF"/>
              </w:rPr>
              <w:t>lemnoasă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arborilor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uscați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coleoptere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lepidoptere</w:t>
            </w:r>
            <w:proofErr w:type="spellEnd"/>
            <w:r w:rsidRPr="002955CF">
              <w:rPr>
                <w:rFonts w:ascii="Times New Roman" w:eastAsia="Calibri" w:hAnsi="Times New Roman" w:cs="Times New Roman"/>
                <w:sz w:val="16"/>
                <w:szCs w:val="16"/>
                <w:shd w:val="clear" w:color="auto" w:fill="FFFFFF"/>
              </w:rPr>
              <w:t xml:space="preserve"> etc.),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de origine </w:t>
            </w:r>
            <w:proofErr w:type="spellStart"/>
            <w:r w:rsidRPr="002955CF">
              <w:rPr>
                <w:rFonts w:ascii="Times New Roman" w:eastAsia="Calibri" w:hAnsi="Times New Roman" w:cs="Times New Roman"/>
                <w:sz w:val="16"/>
                <w:szCs w:val="16"/>
                <w:shd w:val="clear" w:color="auto" w:fill="FFFFFF"/>
              </w:rPr>
              <w:t>vegetală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nuci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ghinde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alune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cireșe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sălbatice</w:t>
            </w:r>
            <w:proofErr w:type="spellEnd"/>
            <w:r w:rsidRPr="002955CF">
              <w:rPr>
                <w:rFonts w:ascii="Times New Roman" w:eastAsia="Calibri" w:hAnsi="Times New Roman" w:cs="Times New Roman"/>
                <w:sz w:val="16"/>
                <w:szCs w:val="16"/>
                <w:shd w:val="clear" w:color="auto" w:fill="FFFFFF"/>
              </w:rPr>
              <w:t xml:space="preserv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3103"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2965CDD"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6CDD"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A238  </w:t>
            </w:r>
            <w:proofErr w:type="spellStart"/>
            <w:r w:rsidRPr="002955CF">
              <w:rPr>
                <w:rFonts w:ascii="Times New Roman" w:eastAsia="Calibri" w:hAnsi="Times New Roman" w:cs="Times New Roman"/>
                <w:sz w:val="16"/>
                <w:szCs w:val="16"/>
              </w:rPr>
              <w:t>Dendrocopos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medius</w:t>
            </w:r>
            <w:proofErr w:type="spellEnd"/>
          </w:p>
          <w:p w14:paraId="7C924534"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ciocănitoare</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stejar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5E3E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4490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Preferă regiunile forestiere de foioase, în special zonele cu stejar bătrân , carpen și ulm , și un mozaic de poieni, pășuni și păduri dese.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1F83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Ciocănitoarea pătată mijlocie apare numai în Europa , în Palearctica , din nordul Spaniei și Franța la est până în Polonia și Ucraina și la sud până în centrul Italiei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C470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Îi place să se hrănească sus în copaci, mișcându-se constant și îngreunând vederea bună.</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E74DF"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0E76D0F7"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598E"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A378  </w:t>
            </w:r>
            <w:proofErr w:type="spellStart"/>
            <w:r w:rsidRPr="002955CF">
              <w:rPr>
                <w:rFonts w:ascii="Times New Roman" w:eastAsia="Calibri" w:hAnsi="Times New Roman" w:cs="Times New Roman"/>
                <w:sz w:val="16"/>
                <w:szCs w:val="16"/>
              </w:rPr>
              <w:t>Emberiza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cia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presură</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munte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9A38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3777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pe pante abrupte, presărate cu pietre sau stânci, pe pante montane deschise, imediat deasupra limitei arborilor cu iarbă și tufișuri țepoase și arbori răzleți. Poate fi întâlnită și în poieni și pajiști montane, chiar sub limita arborilor.</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E38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fragmentată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montane cu </w:t>
            </w:r>
            <w:proofErr w:type="spellStart"/>
            <w:r w:rsidRPr="002955CF">
              <w:rPr>
                <w:rFonts w:ascii="Times New Roman" w:eastAsia="Calibri" w:hAnsi="Times New Roman" w:cs="Times New Roman"/>
                <w:sz w:val="16"/>
                <w:szCs w:val="16"/>
                <w:shd w:val="clear" w:color="auto" w:fill="FFFFFF"/>
              </w:rPr>
              <w:t>stâncărie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masive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calcaroase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numeroase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muntoase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3B7B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În afara sezonului de reproducere se hrănește cu semințe sau alte părți ale plantelor. În perioada de reproducere își hrănește puii cu nevertebrate: păianjeni, furnici, muște, fluturi, melci, lăcuste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A9D07"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1C55A709"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F3B48C7"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A269  Erithacus </w:t>
            </w:r>
            <w:proofErr w:type="spellStart"/>
            <w:r w:rsidRPr="002955CF">
              <w:rPr>
                <w:rFonts w:ascii="Times New Roman" w:eastAsia="Calibri" w:hAnsi="Times New Roman" w:cs="Times New Roman"/>
                <w:sz w:val="16"/>
                <w:szCs w:val="16"/>
              </w:rPr>
              <w:t>rubecula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măcăleandru</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63EB36" w14:textId="2C635D0E"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4434644" w14:textId="50DF3F91"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cuibărește într-o largă varietate de habitate, bogate în tufărișuri. O întâlnim în habitate forestiere (inclusiv păduri de conifere, unde este prezentă de obicei în apropierea lizierelor, poienilor sau tăieturilor), parcuri cu aspect natural, zăvoaie, garduri vii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3EB7BC4" w14:textId="6DF0EBB0" w:rsidR="00232ADE" w:rsidRPr="002955CF" w:rsidRDefault="00E04AEB"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vest-</w:t>
            </w:r>
            <w:proofErr w:type="spellStart"/>
            <w:r w:rsidRPr="002955CF">
              <w:rPr>
                <w:rFonts w:ascii="Times New Roman" w:eastAsia="Calibri" w:hAnsi="Times New Roman" w:cs="Times New Roman"/>
                <w:sz w:val="16"/>
                <w:szCs w:val="16"/>
                <w:shd w:val="clear" w:color="auto" w:fill="FFFFFF"/>
              </w:rPr>
              <w:t>palearctică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continentul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european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ajunge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dincolo</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Cercul</w:t>
            </w:r>
            <w:proofErr w:type="spellEnd"/>
            <w:r w:rsidRPr="002955CF">
              <w:rPr>
                <w:rFonts w:ascii="Times New Roman" w:eastAsia="Calibri" w:hAnsi="Times New Roman" w:cs="Times New Roman"/>
                <w:sz w:val="16"/>
                <w:szCs w:val="16"/>
                <w:shd w:val="clear" w:color="auto" w:fill="FFFFFF"/>
              </w:rPr>
              <w:t xml:space="preserve"> Polar,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Populațiile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Mediteranei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r w:rsidRPr="002955CF">
              <w:rPr>
                <w:rFonts w:ascii="Times New Roman" w:eastAsia="Calibri" w:hAnsi="Times New Roman" w:cs="Times New Roman"/>
                <w:sz w:val="16"/>
                <w:szCs w:val="16"/>
                <w:shd w:val="clear" w:color="auto" w:fill="FFFFFF"/>
              </w:rPr>
              <w:lastRenderedPageBreak/>
              <w:t xml:space="preserve">montane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BF7D89B" w14:textId="545B89CB"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lastRenderedPageBreak/>
              <w:t>Măcăleandrul are un spectru trofic larg, consumând nevertebrate (insecte, păianjeni, viermi etc.), semințe și fructe. În cazul fructelor, sunt consumate în special cele de talie mică (soc, mure, afine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E3D9A4E" w14:textId="06CB52D9" w:rsidR="00232ADE" w:rsidRPr="002955CF" w:rsidRDefault="00E04AEB"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BE0606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5D21F"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A099  Falco </w:t>
            </w:r>
            <w:proofErr w:type="spellStart"/>
            <w:r w:rsidRPr="002955CF">
              <w:rPr>
                <w:rFonts w:ascii="Times New Roman" w:eastAsia="Calibri" w:hAnsi="Times New Roman" w:cs="Times New Roman"/>
                <w:sz w:val="16"/>
                <w:szCs w:val="16"/>
              </w:rPr>
              <w:t>subbuteo</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șoimul</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rândunelelor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ABE8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C6E5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în habitate semi-deschise, de tipul silvostepelor (zone de stepă cu păduri rare sau reduse ca suprafață, ori deschise). Este întâlnit în zone pajiști/pășuni sau mozaicuri agricole tradiționale, cu arbori maturi, păduri de mici dimensiuni, zăvoaie. Intră adesea și în parcurile mari din orașe.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51B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în Paleartic, din vestul Europei, până în estul Asiei, inclusiv în Japonia. În nord urcă până în nordul Scandinaviei și centru Siberiei. În sud este prezent în zona europeană a Mediteranei, Turcia, Asia centrală și China.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54C8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hrănește în special cu insecte de talie mare (mai ales Orthoptere, precum greieri, lăcuste, cosași, dar și alte specii) și păsări de talie mică, pe care le prinde în zbor activ. Este un vânător foarte agil, putând executa manevre foarte precise în zbor, inclusiv în zone cu obstacole (coronamentul arborilor). Ocazional consumă și alte animale (șopârle, micromamifere).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53E6"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2469114D"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9DFB5C0"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A096  Falco </w:t>
            </w:r>
            <w:proofErr w:type="spellStart"/>
            <w:r w:rsidRPr="002955CF">
              <w:rPr>
                <w:rFonts w:ascii="Times New Roman" w:eastAsia="Calibri" w:hAnsi="Times New Roman" w:cs="Times New Roman"/>
                <w:sz w:val="16"/>
                <w:szCs w:val="16"/>
              </w:rPr>
              <w:t>tinnuculus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vânturel</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roşu</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4C482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7793CB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foarte răspândită, fiind prezentă pe întreg teritoriul țării. Cuibărește în special în habitate deschise, precum pajiști/pășuni sau mozaicuri agricole tradiționale, cu arbori maturi, livezi, liziere, zăvoaie. Poate cuibări și în localități, în parcuri.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11A061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în Paleartic, din vestul Europei, până în estul Asiei, inclusiv în Japonia. În nord urcă până în nordul Scandinaviei și centru Siberiei. În sud este prezent în toată Africa (cu excepția Saharei), India și Filipine. În România specia cuibărește pe o arie largă, din Delta și Lunca Dunării, până în zonele montane înalte (pajiști alpine).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E67F47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hrănește în special cu rozătoare (dar și reptile, păsări de talie mică sau insecte), pe care le vânează zburând la punct fix, la o înălțime de câțiva metri. În zonele nordice și centrale ale Europei, hrana preponderentă este reprezentată de micromamifere, în timp ce în sud și nordul Africii, insectele de talie mare domină în dietă.</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519A8AE"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1F8E296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974A3"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A321 </w:t>
            </w:r>
            <w:proofErr w:type="spellStart"/>
            <w:r w:rsidRPr="002955CF">
              <w:rPr>
                <w:rFonts w:ascii="Times New Roman" w:eastAsia="Calibri" w:hAnsi="Times New Roman" w:cs="Times New Roman"/>
                <w:sz w:val="16"/>
                <w:szCs w:val="16"/>
              </w:rPr>
              <w:t>Ficedula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albicollis</w:t>
            </w:r>
            <w:proofErr w:type="spellEnd"/>
          </w:p>
          <w:p w14:paraId="648C7DDC"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muscar</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gulerat</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5497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F832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mature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luminișuri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extinse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lizierele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bătrâne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pâlcurile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acolo</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există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cavități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secundare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necesare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7B9B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cuibătește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w:t>
            </w:r>
            <w:proofErr w:type="spellEnd"/>
            <w:r w:rsidRPr="002955CF">
              <w:rPr>
                <w:rFonts w:ascii="Times New Roman" w:eastAsia="Calibri" w:hAnsi="Times New Roman" w:cs="Times New Roman"/>
                <w:sz w:val="16"/>
                <w:szCs w:val="16"/>
                <w:shd w:val="clear" w:color="auto" w:fill="FFFFFF"/>
              </w:rPr>
              <w:t xml:space="preserve"> al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excepția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extinse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BE0E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obicei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coronamentul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prinzând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zburătoare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prin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zboruri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scurte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larvele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acestora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melci</w:t>
            </w:r>
            <w:proofErr w:type="spellEnd"/>
            <w:r w:rsidRPr="002955CF">
              <w:rPr>
                <w:rFonts w:ascii="Times New Roman" w:eastAsia="Calibri" w:hAnsi="Times New Roman" w:cs="Times New Roman"/>
                <w:sz w:val="16"/>
                <w:szCs w:val="16"/>
                <w:shd w:val="clear" w:color="auto" w:fill="FFFFFF"/>
              </w:rPr>
              <w:t xml:space="preserve"> etc.)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F7527"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CC4826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7B5F4"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A320 </w:t>
            </w:r>
            <w:proofErr w:type="spellStart"/>
            <w:r w:rsidRPr="002955CF">
              <w:rPr>
                <w:rFonts w:ascii="Times New Roman" w:eastAsia="Calibri" w:hAnsi="Times New Roman" w:cs="Times New Roman"/>
                <w:sz w:val="16"/>
                <w:szCs w:val="16"/>
              </w:rPr>
              <w:t>Ficedula</w:t>
            </w:r>
            <w:proofErr w:type="spellEnd"/>
            <w:r w:rsidRPr="002955CF">
              <w:rPr>
                <w:rFonts w:ascii="Times New Roman" w:eastAsia="Calibri" w:hAnsi="Times New Roman" w:cs="Times New Roman"/>
                <w:sz w:val="16"/>
                <w:szCs w:val="16"/>
              </w:rPr>
              <w:t xml:space="preserve"> parva </w:t>
            </w:r>
          </w:p>
          <w:p w14:paraId="0D6C2171"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muscar</w:t>
            </w:r>
            <w:proofErr w:type="spellEnd"/>
            <w:r w:rsidRPr="002955CF">
              <w:rPr>
                <w:rFonts w:ascii="Times New Roman" w:eastAsia="Calibri" w:hAnsi="Times New Roman" w:cs="Times New Roman"/>
                <w:sz w:val="16"/>
                <w:szCs w:val="16"/>
              </w:rPr>
              <w:t xml:space="preserve"> mic)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BB0B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121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preferă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mature cu </w:t>
            </w:r>
            <w:proofErr w:type="spellStart"/>
            <w:r w:rsidRPr="002955CF">
              <w:rPr>
                <w:rFonts w:ascii="Times New Roman" w:eastAsia="Courier New" w:hAnsi="Times New Roman" w:cs="Times New Roman"/>
                <w:sz w:val="16"/>
                <w:szCs w:val="16"/>
                <w:lang w:eastAsia="ro-RO" w:bidi="ro-RO"/>
              </w:rPr>
              <w:t>strat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arbustiv</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bogat</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obicei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de fag pure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cvercinee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amestec</w:t>
            </w:r>
            <w:proofErr w:type="spellEnd"/>
            <w:r w:rsidRPr="002955CF">
              <w:rPr>
                <w:rFonts w:ascii="Times New Roman" w:eastAsia="Courier New" w:hAnsi="Times New Roman" w:cs="Times New Roman"/>
                <w:sz w:val="16"/>
                <w:szCs w:val="16"/>
                <w:lang w:eastAsia="ro-RO" w:bidi="ro-RO"/>
              </w:rPr>
              <w:t xml:space="preserve">, de-a </w:t>
            </w:r>
            <w:proofErr w:type="spellStart"/>
            <w:r w:rsidRPr="002955CF">
              <w:rPr>
                <w:rFonts w:ascii="Times New Roman" w:eastAsia="Courier New" w:hAnsi="Times New Roman" w:cs="Times New Roman"/>
                <w:sz w:val="16"/>
                <w:szCs w:val="16"/>
                <w:lang w:eastAsia="ro-RO" w:bidi="ro-RO"/>
              </w:rPr>
              <w:t>lungul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cursurilor</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apă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văilor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luminișuri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extinse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arealului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molid</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31D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color w:val="666666"/>
                <w:sz w:val="16"/>
                <w:szCs w:val="16"/>
                <w:shd w:val="clear" w:color="auto" w:fill="FFFFFF"/>
              </w:rPr>
              <w:t>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cuibătește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zonelor</w:t>
            </w:r>
            <w:proofErr w:type="spellEnd"/>
            <w:r w:rsidRPr="002955CF">
              <w:rPr>
                <w:rFonts w:ascii="Times New Roman" w:eastAsia="Calibri" w:hAnsi="Times New Roman" w:cs="Times New Roman"/>
                <w:sz w:val="16"/>
                <w:szCs w:val="16"/>
                <w:shd w:val="clear" w:color="auto" w:fill="FFFFFF"/>
              </w:rPr>
              <w:t xml:space="preserve"> montane cu </w:t>
            </w:r>
            <w:proofErr w:type="spellStart"/>
            <w:r w:rsidRPr="002955CF">
              <w:rPr>
                <w:rFonts w:ascii="Times New Roman" w:eastAsia="Calibri" w:hAnsi="Times New Roman" w:cs="Times New Roman"/>
                <w:sz w:val="16"/>
                <w:szCs w:val="16"/>
                <w:shd w:val="clear" w:color="auto" w:fill="FFFFFF"/>
              </w:rPr>
              <w:t>altitudine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mijlocie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submontane,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deal,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podiș</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fag </w:t>
            </w:r>
            <w:proofErr w:type="spellStart"/>
            <w:r w:rsidRPr="002955CF">
              <w:rPr>
                <w:rFonts w:ascii="Times New Roman" w:eastAsia="Calibri" w:hAnsi="Times New Roman" w:cs="Times New Roman"/>
                <w:sz w:val="16"/>
                <w:szCs w:val="16"/>
                <w:shd w:val="clear" w:color="auto" w:fill="FFFFFF"/>
              </w:rPr>
              <w:t>extinse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Măcin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subcontinentul</w:t>
            </w:r>
            <w:proofErr w:type="spellEnd"/>
            <w:r w:rsidRPr="002955CF">
              <w:rPr>
                <w:rFonts w:ascii="Times New Roman" w:eastAsia="Calibri" w:hAnsi="Times New Roman" w:cs="Times New Roman"/>
                <w:sz w:val="16"/>
                <w:szCs w:val="16"/>
                <w:shd w:val="clear" w:color="auto" w:fill="FFFFFF"/>
              </w:rPr>
              <w:t xml:space="preserve"> Indian.</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18FA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eastAsia="ro-RO" w:bidi="ro-RO"/>
              </w:rPr>
              <w:t xml:space="preserve">Este o specie predominant </w:t>
            </w:r>
            <w:proofErr w:type="spellStart"/>
            <w:r w:rsidRPr="002955CF">
              <w:rPr>
                <w:rFonts w:ascii="Times New Roman" w:eastAsia="Courier New" w:hAnsi="Times New Roman" w:cs="Times New Roman"/>
                <w:sz w:val="16"/>
                <w:szCs w:val="16"/>
                <w:lang w:eastAsia="ro-RO" w:bidi="ro-RO"/>
              </w:rPr>
              <w:t>insectivoră</w:t>
            </w:r>
            <w:proofErr w:type="spellEnd"/>
            <w:r w:rsidRPr="002955CF">
              <w:rPr>
                <w:rFonts w:ascii="Times New Roman" w:eastAsia="Courier New" w:hAnsi="Times New Roman" w:cs="Times New Roman"/>
                <w:sz w:val="16"/>
                <w:szCs w:val="16"/>
                <w:lang w:eastAsia="ro-RO" w:bidi="ro-RO"/>
              </w:rPr>
              <w:t xml:space="preserve">, care </w:t>
            </w:r>
            <w:proofErr w:type="spellStart"/>
            <w:r w:rsidRPr="002955CF">
              <w:rPr>
                <w:rFonts w:ascii="Times New Roman" w:eastAsia="Courier New" w:hAnsi="Times New Roman" w:cs="Times New Roman"/>
                <w:sz w:val="16"/>
                <w:szCs w:val="16"/>
                <w:lang w:eastAsia="ro-RO" w:bidi="ro-RO"/>
              </w:rPr>
              <w:t>vânează</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obicei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coronamentul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arborilor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subrat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arbustiv</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prinzând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zbor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1847D"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DD7B7A7"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9CC99B0"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A322  </w:t>
            </w:r>
            <w:proofErr w:type="spellStart"/>
            <w:r w:rsidRPr="002955CF">
              <w:rPr>
                <w:rFonts w:ascii="Times New Roman" w:eastAsia="Calibri" w:hAnsi="Times New Roman" w:cs="Times New Roman"/>
                <w:sz w:val="16"/>
                <w:szCs w:val="16"/>
              </w:rPr>
              <w:t>Ficedula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hypoleuca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muscar</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negru</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30EC1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4DD676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mature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cavități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naturale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folosite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cu aspect natural.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D48D5F"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Muscarul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negru</w:t>
            </w:r>
            <w:proofErr w:type="spellEnd"/>
            <w:r w:rsidRPr="002955CF">
              <w:rPr>
                <w:rFonts w:ascii="Times New Roman" w:eastAsia="Calibri" w:hAnsi="Times New Roman" w:cs="Times New Roman"/>
                <w:sz w:val="16"/>
                <w:szCs w:val="16"/>
                <w:shd w:val="clear" w:color="auto" w:fill="FFFFFF"/>
              </w:rPr>
              <w:t xml:space="preserve">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din Europa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Asia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w:t>
            </w:r>
            <w:proofErr w:type="spellEnd"/>
            <w:r w:rsidRPr="002955CF">
              <w:rPr>
                <w:rFonts w:ascii="Times New Roman" w:eastAsia="Calibri" w:hAnsi="Times New Roman" w:cs="Times New Roman"/>
                <w:sz w:val="16"/>
                <w:szCs w:val="16"/>
                <w:shd w:val="clear" w:color="auto" w:fill="FFFFFF"/>
              </w:rPr>
              <w:t xml:space="preserve"> din Scandinavia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lipsind</w:t>
            </w:r>
            <w:proofErr w:type="spellEnd"/>
            <w:r w:rsidRPr="002955CF">
              <w:rPr>
                <w:rFonts w:ascii="Times New Roman" w:eastAsia="Calibri" w:hAnsi="Times New Roman" w:cs="Times New Roman"/>
                <w:sz w:val="16"/>
                <w:szCs w:val="16"/>
                <w:shd w:val="clear" w:color="auto" w:fill="FFFFFF"/>
              </w:rPr>
              <w:t xml:space="preserve"> ca specie </w:t>
            </w:r>
            <w:proofErr w:type="spellStart"/>
            <w:r w:rsidRPr="002955CF">
              <w:rPr>
                <w:rFonts w:ascii="Times New Roman" w:eastAsia="Calibri" w:hAnsi="Times New Roman" w:cs="Times New Roman"/>
                <w:sz w:val="16"/>
                <w:szCs w:val="16"/>
                <w:shd w:val="clear" w:color="auto" w:fill="FFFFFF"/>
              </w:rPr>
              <w:t>cuibăritoare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-est. La </w:t>
            </w:r>
            <w:proofErr w:type="spellStart"/>
            <w:r w:rsidRPr="002955CF">
              <w:rPr>
                <w:rFonts w:ascii="Times New Roman" w:eastAsia="Calibri" w:hAnsi="Times New Roman" w:cs="Times New Roman"/>
                <w:sz w:val="16"/>
                <w:szCs w:val="16"/>
                <w:shd w:val="clear" w:color="auto" w:fill="FFFFFF"/>
              </w:rPr>
              <w:t>noi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izolat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apărea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ecuatoriale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403CC5"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obicei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zburătoare</w:t>
            </w:r>
            <w:proofErr w:type="spellEnd"/>
            <w:r w:rsidRPr="002955CF">
              <w:rPr>
                <w:rFonts w:ascii="Times New Roman" w:eastAsia="Calibri" w:hAnsi="Times New Roman" w:cs="Times New Roman"/>
                <w:sz w:val="16"/>
                <w:szCs w:val="16"/>
                <w:shd w:val="clear" w:color="auto" w:fill="FFFFFF"/>
              </w:rPr>
              <w:t xml:space="preserve">, pe care le </w:t>
            </w:r>
            <w:proofErr w:type="spellStart"/>
            <w:r w:rsidRPr="002955CF">
              <w:rPr>
                <w:rFonts w:ascii="Times New Roman" w:eastAsia="Calibri" w:hAnsi="Times New Roman" w:cs="Times New Roman"/>
                <w:sz w:val="16"/>
                <w:szCs w:val="16"/>
                <w:shd w:val="clear" w:color="auto" w:fill="FFFFFF"/>
              </w:rPr>
              <w:t>prinde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prin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zboruri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scurte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larvele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acestora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melci</w:t>
            </w:r>
            <w:proofErr w:type="spellEnd"/>
            <w:r w:rsidRPr="002955CF">
              <w:rPr>
                <w:rFonts w:ascii="Times New Roman" w:eastAsia="Calibri" w:hAnsi="Times New Roman" w:cs="Times New Roman"/>
                <w:sz w:val="16"/>
                <w:szCs w:val="16"/>
                <w:shd w:val="clear" w:color="auto" w:fill="FFFFFF"/>
              </w:rPr>
              <w:t xml:space="preserve"> etc.)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8682171"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7F1780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7AD6613"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A359  </w:t>
            </w:r>
            <w:proofErr w:type="spellStart"/>
            <w:r w:rsidRPr="002955CF">
              <w:rPr>
                <w:rFonts w:ascii="Times New Roman" w:eastAsia="Calibri" w:hAnsi="Times New Roman" w:cs="Times New Roman"/>
                <w:sz w:val="16"/>
                <w:szCs w:val="16"/>
              </w:rPr>
              <w:t>Frigilla</w:t>
            </w:r>
            <w:proofErr w:type="spellEnd"/>
            <w:r w:rsidRPr="002955CF">
              <w:rPr>
                <w:rFonts w:ascii="Times New Roman" w:eastAsia="Calibri" w:hAnsi="Times New Roman" w:cs="Times New Roman"/>
                <w:sz w:val="16"/>
                <w:szCs w:val="16"/>
              </w:rPr>
              <w:t xml:space="preserve"> coelebs (</w:t>
            </w:r>
            <w:proofErr w:type="spellStart"/>
            <w:r w:rsidRPr="002955CF">
              <w:rPr>
                <w:rFonts w:ascii="Times New Roman" w:eastAsia="Calibri" w:hAnsi="Times New Roman" w:cs="Times New Roman"/>
                <w:sz w:val="16"/>
                <w:szCs w:val="16"/>
              </w:rPr>
              <w:t>cinteză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31A9A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646B28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abundenți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 xml:space="preserve"> de-a </w:t>
            </w:r>
            <w:proofErr w:type="spellStart"/>
            <w:r w:rsidRPr="002955CF">
              <w:rPr>
                <w:rFonts w:ascii="Times New Roman" w:eastAsia="Calibri" w:hAnsi="Times New Roman" w:cs="Times New Roman"/>
                <w:sz w:val="16"/>
                <w:szCs w:val="16"/>
                <w:shd w:val="clear" w:color="auto" w:fill="FFFFFF"/>
              </w:rPr>
              <w:t>lungul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râurilor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fel</w:t>
            </w:r>
            <w:proofErr w:type="spellEnd"/>
            <w:r w:rsidRPr="002955CF">
              <w:rPr>
                <w:rFonts w:ascii="Times New Roman" w:eastAsia="Calibri" w:hAnsi="Times New Roman" w:cs="Times New Roman"/>
                <w:sz w:val="16"/>
                <w:szCs w:val="16"/>
                <w:shd w:val="clear" w:color="auto" w:fill="FFFFFF"/>
              </w:rPr>
              <w:t xml:space="preserve"> de habitat </w:t>
            </w:r>
            <w:proofErr w:type="spellStart"/>
            <w:r w:rsidRPr="002955CF">
              <w:rPr>
                <w:rFonts w:ascii="Times New Roman" w:eastAsia="Calibri" w:hAnsi="Times New Roman" w:cs="Times New Roman"/>
                <w:sz w:val="16"/>
                <w:szCs w:val="16"/>
                <w:shd w:val="clear" w:color="auto" w:fill="FFFFFF"/>
              </w:rPr>
              <w:t>forestier</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stejar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plop din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joase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13BC1E2"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Palearcticii</w:t>
            </w:r>
            <w:proofErr w:type="spellEnd"/>
            <w:r w:rsidRPr="002955CF">
              <w:rPr>
                <w:rFonts w:ascii="Times New Roman" w:eastAsia="Calibri" w:hAnsi="Times New Roman" w:cs="Times New Roman"/>
                <w:sz w:val="16"/>
                <w:szCs w:val="16"/>
                <w:shd w:val="clear" w:color="auto" w:fill="FFFFFF"/>
              </w:rPr>
              <w:t xml:space="preserve">, din Irlanda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Rusia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cercul</w:t>
            </w:r>
            <w:proofErr w:type="spellEnd"/>
            <w:r w:rsidRPr="002955CF">
              <w:rPr>
                <w:rFonts w:ascii="Times New Roman" w:eastAsia="Calibri" w:hAnsi="Times New Roman" w:cs="Times New Roman"/>
                <w:sz w:val="16"/>
                <w:szCs w:val="16"/>
                <w:shd w:val="clear" w:color="auto" w:fill="FFFFFF"/>
              </w:rPr>
              <w:t xml:space="preserve"> Arctic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peninsula </w:t>
            </w:r>
            <w:proofErr w:type="spellStart"/>
            <w:r w:rsidRPr="002955CF">
              <w:rPr>
                <w:rFonts w:ascii="Times New Roman" w:eastAsia="Calibri" w:hAnsi="Times New Roman" w:cs="Times New Roman"/>
                <w:sz w:val="16"/>
                <w:szCs w:val="16"/>
                <w:shd w:val="clear" w:color="auto" w:fill="FFFFFF"/>
              </w:rPr>
              <w:t>Scandinavă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89B0AD"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Are </w:t>
            </w:r>
            <w:proofErr w:type="spellStart"/>
            <w:r w:rsidRPr="002955CF">
              <w:rPr>
                <w:rFonts w:ascii="Times New Roman" w:eastAsia="Calibri" w:hAnsi="Times New Roman" w:cs="Times New Roman"/>
                <w:sz w:val="16"/>
                <w:szCs w:val="16"/>
                <w:shd w:val="clear" w:color="auto" w:fill="FFFFFF"/>
              </w:rPr>
              <w:t>cea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variată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dietă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dintre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cinteze</w:t>
            </w:r>
            <w:proofErr w:type="spellEnd"/>
            <w:r w:rsidRPr="002955CF">
              <w:rPr>
                <w:rFonts w:ascii="Times New Roman" w:eastAsia="Calibri" w:hAnsi="Times New Roman" w:cs="Times New Roman"/>
                <w:sz w:val="16"/>
                <w:szCs w:val="16"/>
                <w:shd w:val="clear" w:color="auto" w:fill="FFFFFF"/>
              </w:rPr>
              <w:t xml:space="preserve">, predominant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larvele</w:t>
            </w:r>
            <w:proofErr w:type="spellEnd"/>
            <w:r w:rsidRPr="002955CF">
              <w:rPr>
                <w:rFonts w:ascii="Times New Roman" w:eastAsia="Calibri" w:hAnsi="Times New Roman" w:cs="Times New Roman"/>
                <w:sz w:val="16"/>
                <w:szCs w:val="16"/>
                <w:shd w:val="clear" w:color="auto" w:fill="FFFFFF"/>
              </w:rPr>
              <w:t xml:space="preserve"> lor,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muguri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hrăniți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larve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94BB1D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C66D041"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5960A2B"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A360  </w:t>
            </w:r>
            <w:proofErr w:type="spellStart"/>
            <w:r w:rsidRPr="002955CF">
              <w:rPr>
                <w:rFonts w:ascii="Times New Roman" w:eastAsia="Calibri" w:hAnsi="Times New Roman" w:cs="Times New Roman"/>
                <w:sz w:val="16"/>
                <w:szCs w:val="16"/>
              </w:rPr>
              <w:t>Frigilla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montifrigilla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cinteză</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iarnă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10EFD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CCE956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arealul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dominate de </w:t>
            </w:r>
            <w:proofErr w:type="spellStart"/>
            <w:r w:rsidRPr="002955CF">
              <w:rPr>
                <w:rFonts w:ascii="Times New Roman" w:eastAsia="Calibri" w:hAnsi="Times New Roman" w:cs="Times New Roman"/>
                <w:sz w:val="16"/>
                <w:szCs w:val="16"/>
                <w:shd w:val="clear" w:color="auto" w:fill="FFFFFF"/>
              </w:rPr>
              <w:t>mesteacăn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rășinoase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mesteacăn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forestiere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sălcii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afara </w:t>
            </w:r>
            <w:proofErr w:type="spellStart"/>
            <w:r w:rsidRPr="002955CF">
              <w:rPr>
                <w:rFonts w:ascii="Times New Roman" w:eastAsia="Calibri" w:hAnsi="Times New Roman" w:cs="Times New Roman"/>
                <w:sz w:val="16"/>
                <w:szCs w:val="16"/>
                <w:shd w:val="clear" w:color="auto" w:fill="FFFFFF"/>
              </w:rPr>
              <w:t>perioadei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într</w:t>
            </w:r>
            <w:proofErr w:type="spellEnd"/>
            <w:r w:rsidRPr="002955CF">
              <w:rPr>
                <w:rFonts w:ascii="Times New Roman" w:eastAsia="Calibri" w:hAnsi="Times New Roman" w:cs="Times New Roman"/>
                <w:sz w:val="16"/>
                <w:szCs w:val="16"/>
                <w:shd w:val="clear" w:color="auto" w:fill="FFFFFF"/>
              </w:rPr>
              <w:t xml:space="preserve">-o </w:t>
            </w:r>
            <w:proofErr w:type="spellStart"/>
            <w:r w:rsidRPr="002955CF">
              <w:rPr>
                <w:rFonts w:ascii="Times New Roman" w:eastAsia="Calibri" w:hAnsi="Times New Roman" w:cs="Times New Roman"/>
                <w:sz w:val="16"/>
                <w:szCs w:val="16"/>
                <w:shd w:val="clear" w:color="auto" w:fill="FFFFFF"/>
              </w:rPr>
              <w:t>varietate</w:t>
            </w:r>
            <w:proofErr w:type="spellEnd"/>
            <w:r w:rsidRPr="002955CF">
              <w:rPr>
                <w:rFonts w:ascii="Times New Roman" w:eastAsia="Calibri" w:hAnsi="Times New Roman" w:cs="Times New Roman"/>
                <w:sz w:val="16"/>
                <w:szCs w:val="16"/>
                <w:shd w:val="clear" w:color="auto" w:fill="FFFFFF"/>
              </w:rPr>
              <w:t xml:space="preserve"> mare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incluzând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cu fag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carpen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ecotonale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mărginesc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lastRenderedPageBreak/>
              <w:t>arabil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frecvent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interiorul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localităților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iarna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putând</w:t>
            </w:r>
            <w:proofErr w:type="spellEnd"/>
            <w:r w:rsidRPr="002955CF">
              <w:rPr>
                <w:rFonts w:ascii="Times New Roman" w:eastAsia="Calibri" w:hAnsi="Times New Roman" w:cs="Times New Roman"/>
                <w:sz w:val="16"/>
                <w:szCs w:val="16"/>
                <w:shd w:val="clear" w:color="auto" w:fill="FFFFFF"/>
              </w:rPr>
              <w:t xml:space="preserve"> fi un </w:t>
            </w:r>
            <w:proofErr w:type="spellStart"/>
            <w:r w:rsidRPr="002955CF">
              <w:rPr>
                <w:rFonts w:ascii="Times New Roman" w:eastAsia="Calibri" w:hAnsi="Times New Roman" w:cs="Times New Roman"/>
                <w:sz w:val="16"/>
                <w:szCs w:val="16"/>
                <w:shd w:val="clear" w:color="auto" w:fill="FFFFFF"/>
              </w:rPr>
              <w:t>vizitator</w:t>
            </w:r>
            <w:proofErr w:type="spellEnd"/>
            <w:r w:rsidRPr="002955CF">
              <w:rPr>
                <w:rFonts w:ascii="Times New Roman" w:eastAsia="Calibri" w:hAnsi="Times New Roman" w:cs="Times New Roman"/>
                <w:sz w:val="16"/>
                <w:szCs w:val="16"/>
                <w:shd w:val="clear" w:color="auto" w:fill="FFFFFF"/>
              </w:rPr>
              <w:t xml:space="preserve"> al </w:t>
            </w:r>
            <w:proofErr w:type="spellStart"/>
            <w:r w:rsidRPr="002955CF">
              <w:rPr>
                <w:rFonts w:ascii="Times New Roman" w:eastAsia="Calibri" w:hAnsi="Times New Roman" w:cs="Times New Roman"/>
                <w:sz w:val="16"/>
                <w:szCs w:val="16"/>
                <w:shd w:val="clear" w:color="auto" w:fill="FFFFFF"/>
              </w:rPr>
              <w:t>hrănitorilor</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46590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lastRenderedPageBreak/>
              <w:t>Cuibărește</w:t>
            </w:r>
            <w:proofErr w:type="spellEnd"/>
            <w:r w:rsidRPr="002955CF">
              <w:rPr>
                <w:rFonts w:ascii="Times New Roman" w:eastAsia="Calibri" w:hAnsi="Times New Roman" w:cs="Times New Roman"/>
                <w:sz w:val="16"/>
                <w:szCs w:val="16"/>
                <w:shd w:val="clear" w:color="auto" w:fill="FFFFFF"/>
              </w:rPr>
              <w:t xml:space="preserve"> pe o </w:t>
            </w:r>
            <w:proofErr w:type="spellStart"/>
            <w:r w:rsidRPr="002955CF">
              <w:rPr>
                <w:rFonts w:ascii="Times New Roman" w:eastAsia="Calibri" w:hAnsi="Times New Roman" w:cs="Times New Roman"/>
                <w:sz w:val="16"/>
                <w:szCs w:val="16"/>
                <w:shd w:val="clear" w:color="auto" w:fill="FFFFFF"/>
              </w:rPr>
              <w:t>arie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Palearctică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boreală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parțial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tundră</w:t>
            </w:r>
            <w:proofErr w:type="spellEnd"/>
            <w:r w:rsidRPr="002955CF">
              <w:rPr>
                <w:rFonts w:ascii="Times New Roman" w:eastAsia="Calibri" w:hAnsi="Times New Roman" w:cs="Times New Roman"/>
                <w:sz w:val="16"/>
                <w:szCs w:val="16"/>
                <w:shd w:val="clear" w:color="auto" w:fill="FFFFFF"/>
              </w:rPr>
              <w:t xml:space="preserve">, din Scandinavia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Kamceatka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peninsula </w:t>
            </w:r>
            <w:proofErr w:type="spellStart"/>
            <w:r w:rsidRPr="002955CF">
              <w:rPr>
                <w:rFonts w:ascii="Times New Roman" w:eastAsia="Calibri" w:hAnsi="Times New Roman" w:cs="Times New Roman"/>
                <w:sz w:val="16"/>
                <w:szCs w:val="16"/>
                <w:shd w:val="clear" w:color="auto" w:fill="FFFFFF"/>
              </w:rPr>
              <w:t>Scandinavă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Finlanda</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Baltică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Rusiei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perioada</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iarnă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coboară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înspre</w:t>
            </w:r>
            <w:proofErr w:type="spellEnd"/>
            <w:r w:rsidRPr="002955CF">
              <w:rPr>
                <w:rFonts w:ascii="Times New Roman" w:eastAsia="Calibri" w:hAnsi="Times New Roman" w:cs="Times New Roman"/>
                <w:sz w:val="16"/>
                <w:szCs w:val="16"/>
                <w:shd w:val="clear" w:color="auto" w:fill="FFFFFF"/>
              </w:rPr>
              <w:t xml:space="preserve"> Europa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1D2156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predominant cu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w:t>
            </w:r>
            <w:proofErr w:type="spellStart"/>
            <w:r w:rsidRPr="002955CF">
              <w:rPr>
                <w:rFonts w:ascii="Times New Roman" w:eastAsia="Calibri" w:hAnsi="Times New Roman" w:cs="Times New Roman"/>
                <w:sz w:val="16"/>
                <w:szCs w:val="16"/>
                <w:shd w:val="clear" w:color="auto" w:fill="FFFFFF"/>
              </w:rPr>
              <w:t>semințele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speciilor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foioase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fructele</w:t>
            </w:r>
            <w:proofErr w:type="spellEnd"/>
            <w:r w:rsidRPr="002955CF">
              <w:rPr>
                <w:rFonts w:ascii="Times New Roman" w:eastAsia="Calibri" w:hAnsi="Times New Roman" w:cs="Times New Roman"/>
                <w:sz w:val="16"/>
                <w:szCs w:val="16"/>
                <w:shd w:val="clear" w:color="auto" w:fill="FFFFFF"/>
              </w:rPr>
              <w:t xml:space="preserve"> de fag, </w:t>
            </w:r>
            <w:proofErr w:type="spellStart"/>
            <w:r w:rsidRPr="002955CF">
              <w:rPr>
                <w:rFonts w:ascii="Times New Roman" w:eastAsia="Calibri" w:hAnsi="Times New Roman" w:cs="Times New Roman"/>
                <w:sz w:val="16"/>
                <w:szCs w:val="16"/>
                <w:shd w:val="clear" w:color="auto" w:fill="FFFFFF"/>
              </w:rPr>
              <w:t>carpen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larvele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acestora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Puii</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hrăniți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larve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lepidoptere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38B91D7"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D2F12A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034CB"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A217 Glaucidium </w:t>
            </w:r>
            <w:proofErr w:type="spellStart"/>
            <w:r w:rsidRPr="002955CF">
              <w:rPr>
                <w:rFonts w:ascii="Times New Roman" w:eastAsia="Calibri" w:hAnsi="Times New Roman" w:cs="Times New Roman"/>
                <w:sz w:val="16"/>
                <w:szCs w:val="16"/>
              </w:rPr>
              <w:t>passerinum</w:t>
            </w:r>
            <w:proofErr w:type="spellEnd"/>
            <w:r w:rsidRPr="002955CF">
              <w:rPr>
                <w:rFonts w:ascii="Times New Roman" w:eastAsia="Calibri" w:hAnsi="Times New Roman" w:cs="Times New Roman"/>
                <w:sz w:val="16"/>
                <w:szCs w:val="16"/>
              </w:rPr>
              <w:t xml:space="preserve"> </w:t>
            </w:r>
          </w:p>
          <w:p w14:paraId="630607CA"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cucuvea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pitică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5CB7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C64F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întinse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însă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mature de brad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molid</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acces</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poieni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mlaștini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9F03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asociată</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lanțul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Carpatic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masivele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muntoase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prezente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amestec</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conifere</w:t>
            </w:r>
            <w:proofErr w:type="spellEnd"/>
            <w:r w:rsidRPr="002955CF">
              <w:rPr>
                <w:rFonts w:ascii="Times New Roman" w:eastAsia="Calibri" w:hAnsi="Times New Roman" w:cs="Times New Roman"/>
                <w:sz w:val="16"/>
                <w:szCs w:val="16"/>
                <w:shd w:val="clear" w:color="auto" w:fill="FFFFFF"/>
              </w:rPr>
              <w:t xml:space="preserve"> cu fag.</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1F07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Este o specie </w:t>
            </w:r>
            <w:proofErr w:type="spellStart"/>
            <w:r w:rsidRPr="002955CF">
              <w:rPr>
                <w:rFonts w:ascii="Times New Roman" w:eastAsia="Calibri" w:hAnsi="Times New Roman" w:cs="Times New Roman"/>
                <w:sz w:val="16"/>
                <w:szCs w:val="16"/>
                <w:shd w:val="clear" w:color="auto" w:fill="FFFFFF"/>
              </w:rPr>
              <w:t>carnivoră</w:t>
            </w:r>
            <w:proofErr w:type="spellEnd"/>
            <w:r w:rsidRPr="002955CF">
              <w:rPr>
                <w:rFonts w:ascii="Times New Roman" w:eastAsia="Calibri" w:hAnsi="Times New Roman" w:cs="Times New Roman"/>
                <w:sz w:val="16"/>
                <w:szCs w:val="16"/>
                <w:shd w:val="clear" w:color="auto" w:fill="FFFFFF"/>
              </w:rPr>
              <w:t xml:space="preserve"> care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mamifere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șoareci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lilieci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dimensiuni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exemplu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pițigoi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cinteze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asemenea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atacă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dimensiuni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ciocănitori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sturzi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etc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Adesea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depozitează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hrană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scorburi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91D9"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E9C369D"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1EAEB22"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A299  </w:t>
            </w:r>
            <w:proofErr w:type="spellStart"/>
            <w:r w:rsidRPr="002955CF">
              <w:rPr>
                <w:rFonts w:ascii="Times New Roman" w:eastAsia="Calibri" w:hAnsi="Times New Roman" w:cs="Times New Roman"/>
                <w:sz w:val="16"/>
                <w:szCs w:val="16"/>
              </w:rPr>
              <w:t>Hippolais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icterina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frunzăriţă</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galbenă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4B2AC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Preferă vecinătatea apelor din pădurile din câmpie și din văile râurilor.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B3F8D1"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stejar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subarboret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pâlcuri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mesteacăn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pin, </w:t>
            </w:r>
            <w:proofErr w:type="spellStart"/>
            <w:r w:rsidRPr="002955CF">
              <w:rPr>
                <w:rFonts w:ascii="Times New Roman" w:eastAsia="Calibri" w:hAnsi="Times New Roman" w:cs="Times New Roman"/>
                <w:sz w:val="16"/>
                <w:szCs w:val="16"/>
                <w:shd w:val="clear" w:color="auto" w:fill="FFFFFF"/>
              </w:rPr>
              <w:t>mărăcinișuri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parcurile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localități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55D5E70"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Republica</w:t>
            </w:r>
            <w:proofErr w:type="spellEnd"/>
            <w:r w:rsidRPr="002955CF">
              <w:rPr>
                <w:rFonts w:ascii="Times New Roman" w:eastAsia="Calibri" w:hAnsi="Times New Roman" w:cs="Times New Roman"/>
                <w:sz w:val="16"/>
                <w:szCs w:val="16"/>
                <w:shd w:val="clear" w:color="auto" w:fill="FFFFFF"/>
              </w:rPr>
              <w:t xml:space="preserve"> Moldova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răspândită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ales la </w:t>
            </w:r>
            <w:proofErr w:type="spellStart"/>
            <w:r w:rsidRPr="002955CF">
              <w:rPr>
                <w:rFonts w:ascii="Times New Roman" w:eastAsia="Calibri" w:hAnsi="Times New Roman" w:cs="Times New Roman"/>
                <w:sz w:val="16"/>
                <w:szCs w:val="16"/>
                <w:shd w:val="clear" w:color="auto" w:fill="FFFFFF"/>
              </w:rPr>
              <w:t>câmpie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frunze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căzătoare</w:t>
            </w:r>
            <w:proofErr w:type="spellEnd"/>
            <w:r w:rsidRPr="002955CF">
              <w:rPr>
                <w:rFonts w:ascii="Times New Roman" w:eastAsia="Calibri" w:hAnsi="Times New Roman" w:cs="Times New Roman"/>
                <w:sz w:val="16"/>
                <w:szCs w:val="16"/>
                <w:shd w:val="clear" w:color="auto" w:fill="FFFFFF"/>
              </w:rPr>
              <w:t xml:space="preserve">, care au </w:t>
            </w:r>
            <w:proofErr w:type="spellStart"/>
            <w:r w:rsidRPr="002955CF">
              <w:rPr>
                <w:rFonts w:ascii="Times New Roman" w:eastAsia="Calibri" w:hAnsi="Times New Roman" w:cs="Times New Roman"/>
                <w:sz w:val="16"/>
                <w:szCs w:val="16"/>
                <w:shd w:val="clear" w:color="auto" w:fill="FFFFFF"/>
              </w:rPr>
              <w:t>subarboret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bogat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păduri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manifestând</w:t>
            </w:r>
            <w:proofErr w:type="spellEnd"/>
            <w:r w:rsidRPr="002955CF">
              <w:rPr>
                <w:rFonts w:ascii="Times New Roman" w:eastAsia="Calibri" w:hAnsi="Times New Roman" w:cs="Times New Roman"/>
                <w:sz w:val="16"/>
                <w:szCs w:val="16"/>
                <w:shd w:val="clear" w:color="auto" w:fill="FFFFFF"/>
              </w:rPr>
              <w:t xml:space="preserve"> o </w:t>
            </w:r>
            <w:proofErr w:type="spellStart"/>
            <w:r w:rsidRPr="002955CF">
              <w:rPr>
                <w:rFonts w:ascii="Times New Roman" w:eastAsia="Calibri" w:hAnsi="Times New Roman" w:cs="Times New Roman"/>
                <w:sz w:val="16"/>
                <w:szCs w:val="16"/>
                <w:shd w:val="clear" w:color="auto" w:fill="FFFFFF"/>
              </w:rPr>
              <w:t>preferință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vecinătatea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apelor</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9FCD9D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Duce o </w:t>
            </w:r>
            <w:proofErr w:type="spellStart"/>
            <w:r w:rsidRPr="002955CF">
              <w:rPr>
                <w:rFonts w:ascii="Times New Roman" w:eastAsia="Calibri" w:hAnsi="Times New Roman" w:cs="Times New Roman"/>
                <w:sz w:val="16"/>
                <w:szCs w:val="16"/>
                <w:shd w:val="clear" w:color="auto" w:fill="FFFFFF"/>
              </w:rPr>
              <w:t>viață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ascunsă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nivelul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coroanei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greu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observabilă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ușor</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recunoscut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glasul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plăcut</w:t>
            </w:r>
            <w:proofErr w:type="spellEnd"/>
            <w:r w:rsidRPr="002955CF">
              <w:rPr>
                <w:rFonts w:ascii="Times New Roman" w:eastAsia="Calibri" w:hAnsi="Times New Roman" w:cs="Times New Roman"/>
                <w:sz w:val="16"/>
                <w:szCs w:val="16"/>
                <w:shd w:val="clear" w:color="auto" w:fill="FFFFFF"/>
              </w:rPr>
              <w:t xml:space="preserve"> cu care </w:t>
            </w:r>
            <w:proofErr w:type="spellStart"/>
            <w:r w:rsidRPr="002955CF">
              <w:rPr>
                <w:rFonts w:ascii="Times New Roman" w:eastAsia="Calibri" w:hAnsi="Times New Roman" w:cs="Times New Roman"/>
                <w:sz w:val="16"/>
                <w:szCs w:val="16"/>
                <w:shd w:val="clear" w:color="auto" w:fill="FFFFFF"/>
              </w:rPr>
              <w:t>imită</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felul</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cântece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Cântă</w:t>
            </w:r>
            <w:proofErr w:type="spellEnd"/>
            <w:r w:rsidRPr="002955CF">
              <w:rPr>
                <w:rFonts w:ascii="Times New Roman" w:eastAsia="Calibri" w:hAnsi="Times New Roman" w:cs="Times New Roman"/>
                <w:sz w:val="16"/>
                <w:szCs w:val="16"/>
                <w:shd w:val="clear" w:color="auto" w:fill="FFFFFF"/>
              </w:rPr>
              <w:t xml:space="preserve"> sus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coroana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timpul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zilei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43DB6D7"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301C85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9E7FD14"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A252  </w:t>
            </w:r>
            <w:proofErr w:type="spellStart"/>
            <w:r w:rsidRPr="002955CF">
              <w:rPr>
                <w:rFonts w:ascii="Times New Roman" w:eastAsia="Calibri" w:hAnsi="Times New Roman" w:cs="Times New Roman"/>
                <w:sz w:val="16"/>
                <w:szCs w:val="16"/>
              </w:rPr>
              <w:t>Hirundo</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daurica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rândunică</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roşcată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E4AC2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AD1D5F"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unde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prezente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stâncării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coaste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văi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abrupte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afara </w:t>
            </w:r>
            <w:proofErr w:type="spellStart"/>
            <w:r w:rsidRPr="002955CF">
              <w:rPr>
                <w:rFonts w:ascii="Times New Roman" w:eastAsia="Calibri" w:hAnsi="Times New Roman" w:cs="Times New Roman"/>
                <w:sz w:val="16"/>
                <w:szCs w:val="16"/>
                <w:shd w:val="clear" w:color="auto" w:fill="FFFFFF"/>
              </w:rPr>
              <w:t>perioadei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cuibărire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poate</w:t>
            </w:r>
            <w:proofErr w:type="spellEnd"/>
            <w:r w:rsidRPr="002955CF">
              <w:rPr>
                <w:rFonts w:ascii="Times New Roman" w:eastAsia="Calibri" w:hAnsi="Times New Roman" w:cs="Times New Roman"/>
                <w:sz w:val="16"/>
                <w:szCs w:val="16"/>
                <w:shd w:val="clear" w:color="auto" w:fill="FFFFFF"/>
              </w:rPr>
              <w:t xml:space="preserve"> fi </w:t>
            </w:r>
            <w:proofErr w:type="spellStart"/>
            <w:r w:rsidRPr="002955CF">
              <w:rPr>
                <w:rFonts w:ascii="Times New Roman" w:eastAsia="Calibri" w:hAnsi="Times New Roman" w:cs="Times New Roman"/>
                <w:sz w:val="16"/>
                <w:szCs w:val="16"/>
                <w:shd w:val="clear" w:color="auto" w:fill="FFFFFF"/>
              </w:rPr>
              <w:t>observată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cu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terenuri</w:t>
            </w:r>
            <w:proofErr w:type="spellEnd"/>
            <w:r w:rsidRPr="002955CF">
              <w:rPr>
                <w:rFonts w:ascii="Times New Roman" w:eastAsia="Calibri" w:hAnsi="Times New Roman" w:cs="Times New Roman"/>
                <w:sz w:val="16"/>
                <w:szCs w:val="16"/>
                <w:shd w:val="clear" w:color="auto" w:fill="FFFFFF"/>
              </w:rPr>
              <w:t xml:space="preserve"> cultivate, </w:t>
            </w:r>
            <w:proofErr w:type="spellStart"/>
            <w:r w:rsidRPr="002955CF">
              <w:rPr>
                <w:rFonts w:ascii="Times New Roman" w:eastAsia="Calibri" w:hAnsi="Times New Roman" w:cs="Times New Roman"/>
                <w:sz w:val="16"/>
                <w:szCs w:val="16"/>
                <w:shd w:val="clear" w:color="auto" w:fill="FFFFFF"/>
              </w:rPr>
              <w:t>înnoptând</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obicei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stufărișuri</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A4CB11B"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relativ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fragmentată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Palearcticii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Ocupă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 </w:t>
            </w:r>
            <w:proofErr w:type="spellStart"/>
            <w:r w:rsidRPr="002955CF">
              <w:rPr>
                <w:rFonts w:ascii="Times New Roman" w:eastAsia="Calibri" w:hAnsi="Times New Roman" w:cs="Times New Roman"/>
                <w:sz w:val="16"/>
                <w:szCs w:val="16"/>
                <w:shd w:val="clear" w:color="auto" w:fill="FFFFFF"/>
              </w:rPr>
              <w:t>Europei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nord-vestul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Africii</w:t>
            </w:r>
            <w:proofErr w:type="spellEnd"/>
            <w:r w:rsidRPr="002955CF">
              <w:rPr>
                <w:rFonts w:ascii="Times New Roman" w:eastAsia="Calibri" w:hAnsi="Times New Roman" w:cs="Times New Roman"/>
                <w:sz w:val="16"/>
                <w:szCs w:val="16"/>
                <w:shd w:val="clear" w:color="auto" w:fill="FFFFFF"/>
              </w:rPr>
              <w:t xml:space="preserve">, mare </w:t>
            </w:r>
            <w:proofErr w:type="spellStart"/>
            <w:r w:rsidRPr="002955CF">
              <w:rPr>
                <w:rFonts w:ascii="Times New Roman" w:eastAsia="Calibri" w:hAnsi="Times New Roman" w:cs="Times New Roman"/>
                <w:sz w:val="16"/>
                <w:szCs w:val="16"/>
                <w:shd w:val="clear" w:color="auto" w:fill="FFFFFF"/>
              </w:rPr>
              <w:t>parte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Orientul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Apropiat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regiunea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situată</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-vest de Himalaya, la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Siberiei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Mongoliei</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limita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Japonia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Chinei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Africa </w:t>
            </w:r>
            <w:proofErr w:type="spellStart"/>
            <w:r w:rsidRPr="002955CF">
              <w:rPr>
                <w:rFonts w:ascii="Times New Roman" w:eastAsia="Calibri" w:hAnsi="Times New Roman" w:cs="Times New Roman"/>
                <w:sz w:val="16"/>
                <w:szCs w:val="16"/>
                <w:shd w:val="clear" w:color="auto" w:fill="FFFFFF"/>
              </w:rPr>
              <w:t>subsahariană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insulară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piemontane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stâncoase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Carpații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Occidentali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Carpații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Meridionali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Subcarpații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curbură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Dobrogea;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Transilvania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localizată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cu </w:t>
            </w:r>
            <w:proofErr w:type="spellStart"/>
            <w:r w:rsidRPr="002955CF">
              <w:rPr>
                <w:rFonts w:ascii="Times New Roman" w:eastAsia="Calibri" w:hAnsi="Times New Roman" w:cs="Times New Roman"/>
                <w:sz w:val="16"/>
                <w:szCs w:val="16"/>
                <w:shd w:val="clear" w:color="auto" w:fill="FFFFFF"/>
              </w:rPr>
              <w:t>influențe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calde</w:t>
            </w:r>
            <w:proofErr w:type="spellEnd"/>
            <w:r w:rsidRPr="002955CF">
              <w:rPr>
                <w:rFonts w:ascii="Times New Roman" w:eastAsia="Calibri" w:hAnsi="Times New Roman" w:cs="Times New Roman"/>
                <w:sz w:val="16"/>
                <w:szCs w:val="16"/>
                <w:shd w:val="clear" w:color="auto" w:fill="FFFFFF"/>
              </w:rPr>
              <w:t xml:space="preserve"> din </w:t>
            </w:r>
            <w:proofErr w:type="spellStart"/>
            <w:r w:rsidRPr="002955CF">
              <w:rPr>
                <w:rFonts w:ascii="Times New Roman" w:eastAsia="Calibri" w:hAnsi="Times New Roman" w:cs="Times New Roman"/>
                <w:sz w:val="16"/>
                <w:szCs w:val="16"/>
                <w:shd w:val="clear" w:color="auto" w:fill="FFFFFF"/>
              </w:rPr>
              <w:t>estul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Munților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Trascău</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B3352B7"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insectivoră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(Diptera, Coleoptera, Hemiptera, Hymenoptera) pe care le </w:t>
            </w:r>
            <w:proofErr w:type="spellStart"/>
            <w:r w:rsidRPr="002955CF">
              <w:rPr>
                <w:rFonts w:ascii="Times New Roman" w:eastAsia="Calibri" w:hAnsi="Times New Roman" w:cs="Times New Roman"/>
                <w:sz w:val="16"/>
                <w:szCs w:val="16"/>
                <w:shd w:val="clear" w:color="auto" w:fill="FFFFFF"/>
              </w:rPr>
              <w:t>prinde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hrănindu</w:t>
            </w:r>
            <w:proofErr w:type="spellEnd"/>
            <w:r w:rsidRPr="002955CF">
              <w:rPr>
                <w:rFonts w:ascii="Times New Roman" w:eastAsia="Calibri" w:hAnsi="Times New Roman" w:cs="Times New Roman"/>
                <w:sz w:val="16"/>
                <w:szCs w:val="16"/>
                <w:shd w:val="clear" w:color="auto" w:fill="FFFFFF"/>
              </w:rPr>
              <w:t xml:space="preserve">-se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la </w:t>
            </w:r>
            <w:proofErr w:type="spellStart"/>
            <w:r w:rsidRPr="002955CF">
              <w:rPr>
                <w:rFonts w:ascii="Times New Roman" w:eastAsia="Calibri" w:hAnsi="Times New Roman" w:cs="Times New Roman"/>
                <w:sz w:val="16"/>
                <w:szCs w:val="16"/>
                <w:shd w:val="clear" w:color="auto" w:fill="FFFFFF"/>
              </w:rPr>
              <w:t>nivelul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solului</w:t>
            </w:r>
            <w:proofErr w:type="spellEnd"/>
            <w:r w:rsidRPr="002955CF">
              <w:rPr>
                <w:rFonts w:ascii="Times New Roman" w:eastAsia="Calibri" w:hAnsi="Times New Roman" w:cs="Times New Roman"/>
                <w:sz w:val="16"/>
                <w:szCs w:val="16"/>
                <w:shd w:val="clear" w:color="auto" w:fill="FFFFFF"/>
              </w:rPr>
              <w:t xml:space="preserve">. Vânează individual,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perechi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grupuri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mixte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împreună</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Hirundinidae.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AF924B4"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2BECDA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6704963"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A251  </w:t>
            </w:r>
            <w:proofErr w:type="spellStart"/>
            <w:r w:rsidRPr="002955CF">
              <w:rPr>
                <w:rFonts w:ascii="Times New Roman" w:eastAsia="Calibri" w:hAnsi="Times New Roman" w:cs="Times New Roman"/>
                <w:sz w:val="16"/>
                <w:szCs w:val="16"/>
              </w:rPr>
              <w:t>Hirundo</w:t>
            </w:r>
            <w:proofErr w:type="spellEnd"/>
            <w:r w:rsidRPr="002955CF">
              <w:rPr>
                <w:rFonts w:ascii="Times New Roman" w:eastAsia="Calibri" w:hAnsi="Times New Roman" w:cs="Times New Roman"/>
                <w:sz w:val="16"/>
                <w:szCs w:val="16"/>
              </w:rPr>
              <w:t xml:space="preserve"> rustica (</w:t>
            </w:r>
            <w:proofErr w:type="spellStart"/>
            <w:r w:rsidRPr="002955CF">
              <w:rPr>
                <w:rFonts w:ascii="Times New Roman" w:eastAsia="Calibri" w:hAnsi="Times New Roman" w:cs="Times New Roman"/>
                <w:sz w:val="16"/>
                <w:szCs w:val="16"/>
              </w:rPr>
              <w:t>rândunică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BC3E3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ACC43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antropice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rurale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suprafețe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mozaicate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pe care le </w:t>
            </w:r>
            <w:proofErr w:type="spellStart"/>
            <w:r w:rsidRPr="002955CF">
              <w:rPr>
                <w:rFonts w:ascii="Times New Roman" w:eastAsia="Calibri" w:hAnsi="Times New Roman" w:cs="Times New Roman"/>
                <w:sz w:val="16"/>
                <w:szCs w:val="16"/>
                <w:shd w:val="clear" w:color="auto" w:fill="FFFFFF"/>
              </w:rPr>
              <w:t>folosește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intensiv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hrănire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Intră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adesea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orașe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periferice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migrație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folosesc</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întinderile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stuf</w:t>
            </w:r>
            <w:proofErr w:type="spellEnd"/>
            <w:r w:rsidRPr="002955CF">
              <w:rPr>
                <w:rFonts w:ascii="Times New Roman" w:eastAsia="Calibri" w:hAnsi="Times New Roman" w:cs="Times New Roman"/>
                <w:sz w:val="16"/>
                <w:szCs w:val="16"/>
                <w:shd w:val="clear" w:color="auto" w:fill="FFFFFF"/>
              </w:rPr>
              <w:t xml:space="preserve"> ca loc de </w:t>
            </w:r>
            <w:proofErr w:type="spellStart"/>
            <w:r w:rsidRPr="002955CF">
              <w:rPr>
                <w:rFonts w:ascii="Times New Roman" w:eastAsia="Calibri" w:hAnsi="Times New Roman" w:cs="Times New Roman"/>
                <w:sz w:val="16"/>
                <w:szCs w:val="16"/>
                <w:shd w:val="clear" w:color="auto" w:fill="FFFFFF"/>
              </w:rPr>
              <w:t>odihnă</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AF036D6"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toată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emisfera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din zona </w:t>
            </w:r>
            <w:proofErr w:type="spellStart"/>
            <w:r w:rsidRPr="002955CF">
              <w:rPr>
                <w:rFonts w:ascii="Times New Roman" w:eastAsia="Calibri" w:hAnsi="Times New Roman" w:cs="Times New Roman"/>
                <w:sz w:val="16"/>
                <w:szCs w:val="16"/>
                <w:shd w:val="clear" w:color="auto" w:fill="FFFFFF"/>
              </w:rPr>
              <w:t>Mediteranei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Americii</w:t>
            </w:r>
            <w:proofErr w:type="spellEnd"/>
            <w:r w:rsidRPr="002955CF">
              <w:rPr>
                <w:rFonts w:ascii="Times New Roman" w:eastAsia="Calibri" w:hAnsi="Times New Roman" w:cs="Times New Roman"/>
                <w:sz w:val="16"/>
                <w:szCs w:val="16"/>
                <w:shd w:val="clear" w:color="auto" w:fill="FFFFFF"/>
              </w:rPr>
              <w:t xml:space="preserve"> Centrale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Alaska, Scandinavia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Siberia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Iernează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emisfera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sudică</w:t>
            </w:r>
            <w:proofErr w:type="spellEnd"/>
            <w:r w:rsidRPr="002955CF">
              <w:rPr>
                <w:rFonts w:ascii="Times New Roman" w:eastAsia="Calibri" w:hAnsi="Times New Roman" w:cs="Times New Roman"/>
                <w:sz w:val="16"/>
                <w:szCs w:val="16"/>
                <w:shd w:val="clear" w:color="auto" w:fill="FFFFFF"/>
              </w:rPr>
              <w:t xml:space="preserve"> (Africa la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de Sahara, America de Sud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Centrală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Asiei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Australiei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unele</w:t>
            </w:r>
            <w:proofErr w:type="spellEnd"/>
            <w:r w:rsidRPr="002955CF">
              <w:rPr>
                <w:rFonts w:ascii="Times New Roman" w:eastAsia="Calibri" w:hAnsi="Times New Roman" w:cs="Times New Roman"/>
                <w:sz w:val="16"/>
                <w:szCs w:val="16"/>
                <w:shd w:val="clear" w:color="auto" w:fill="FFFFFF"/>
              </w:rPr>
              <w:t xml:space="preserve"> zone cu </w:t>
            </w:r>
            <w:proofErr w:type="spellStart"/>
            <w:r w:rsidRPr="002955CF">
              <w:rPr>
                <w:rFonts w:ascii="Times New Roman" w:eastAsia="Calibri" w:hAnsi="Times New Roman" w:cs="Times New Roman"/>
                <w:sz w:val="16"/>
                <w:szCs w:val="16"/>
                <w:shd w:val="clear" w:color="auto" w:fill="FFFFFF"/>
              </w:rPr>
              <w:t>climat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blând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multe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exemplare</w:t>
            </w:r>
            <w:proofErr w:type="spellEnd"/>
            <w:r w:rsidRPr="002955CF">
              <w:rPr>
                <w:rFonts w:ascii="Times New Roman" w:eastAsia="Calibri" w:hAnsi="Times New Roman" w:cs="Times New Roman"/>
                <w:sz w:val="16"/>
                <w:szCs w:val="16"/>
                <w:shd w:val="clear" w:color="auto" w:fill="FFFFFF"/>
              </w:rPr>
              <w:t xml:space="preserve"> sunt </w:t>
            </w:r>
            <w:proofErr w:type="spellStart"/>
            <w:r w:rsidRPr="002955CF">
              <w:rPr>
                <w:rFonts w:ascii="Times New Roman" w:eastAsia="Calibri" w:hAnsi="Times New Roman" w:cs="Times New Roman"/>
                <w:sz w:val="16"/>
                <w:szCs w:val="16"/>
                <w:shd w:val="clear" w:color="auto" w:fill="FFFFFF"/>
              </w:rPr>
              <w:t>rezidente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peninsulei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Iberice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Orientul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Apropiat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Egipt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are o </w:t>
            </w:r>
            <w:proofErr w:type="spellStart"/>
            <w:r w:rsidRPr="002955CF">
              <w:rPr>
                <w:rFonts w:ascii="Times New Roman" w:eastAsia="Calibri" w:hAnsi="Times New Roman" w:cs="Times New Roman"/>
                <w:sz w:val="16"/>
                <w:szCs w:val="16"/>
                <w:shd w:val="clear" w:color="auto" w:fill="FFFFFF"/>
              </w:rPr>
              <w:t>distribuție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cuibărind</w:t>
            </w:r>
            <w:proofErr w:type="spellEnd"/>
            <w:r w:rsidRPr="002955CF">
              <w:rPr>
                <w:rFonts w:ascii="Times New Roman" w:eastAsia="Calibri" w:hAnsi="Times New Roman" w:cs="Times New Roman"/>
                <w:sz w:val="16"/>
                <w:szCs w:val="16"/>
                <w:shd w:val="clear" w:color="auto" w:fill="FFFFFF"/>
              </w:rPr>
              <w:t xml:space="preserve"> din Delta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lunca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Dunării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submontane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C74AD2D"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Specie </w:t>
            </w:r>
            <w:proofErr w:type="spellStart"/>
            <w:r w:rsidRPr="002955CF">
              <w:rPr>
                <w:rFonts w:ascii="Times New Roman" w:eastAsia="Calibri" w:hAnsi="Times New Roman" w:cs="Times New Roman"/>
                <w:sz w:val="16"/>
                <w:szCs w:val="16"/>
                <w:shd w:val="clear" w:color="auto" w:fill="FFFFFF"/>
              </w:rPr>
              <w:t>aproape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insectivoră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insectele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zburătoare</w:t>
            </w:r>
            <w:proofErr w:type="spellEnd"/>
            <w:r w:rsidRPr="002955CF">
              <w:rPr>
                <w:rFonts w:ascii="Times New Roman" w:eastAsia="Calibri" w:hAnsi="Times New Roman" w:cs="Times New Roman"/>
                <w:sz w:val="16"/>
                <w:szCs w:val="16"/>
                <w:shd w:val="clear" w:color="auto" w:fill="FFFFFF"/>
              </w:rPr>
              <w:t xml:space="preserve"> pe care le </w:t>
            </w:r>
            <w:proofErr w:type="spellStart"/>
            <w:r w:rsidRPr="002955CF">
              <w:rPr>
                <w:rFonts w:ascii="Times New Roman" w:eastAsia="Calibri" w:hAnsi="Times New Roman" w:cs="Times New Roman"/>
                <w:sz w:val="16"/>
                <w:szCs w:val="16"/>
                <w:shd w:val="clear" w:color="auto" w:fill="FFFFFF"/>
              </w:rPr>
              <w:t>prinde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zbor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Suplimentar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artropode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semințe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cartierele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iernare</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3244D85"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46B2BD8"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CE4F79B"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A233  Jynx </w:t>
            </w:r>
            <w:proofErr w:type="spellStart"/>
            <w:r w:rsidRPr="002955CF">
              <w:rPr>
                <w:rFonts w:ascii="Times New Roman" w:eastAsia="Calibri" w:hAnsi="Times New Roman" w:cs="Times New Roman"/>
                <w:sz w:val="16"/>
                <w:szCs w:val="16"/>
              </w:rPr>
              <w:t>torquilla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capîtortură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FBD10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în special în habitate deschise, precum pajiști/pășuni cu arbori maturi, livezi, liziere, dar și zăvoaie.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58E933F"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Este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răspândită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fiind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prezentă</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din Delta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lunca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Dunării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t>dealurilor</w:t>
            </w:r>
            <w:proofErr w:type="spellEnd"/>
            <w:r w:rsidRPr="002955CF">
              <w:rPr>
                <w:rFonts w:ascii="Times New Roman" w:eastAsia="Calibri" w:hAnsi="Times New Roman" w:cs="Times New Roman"/>
                <w:sz w:val="16"/>
                <w:szCs w:val="16"/>
                <w:shd w:val="clear" w:color="auto" w:fill="FFFFFF"/>
              </w:rPr>
              <w:t xml:space="preserve"> submontane.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precum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w:t>
            </w:r>
            <w:proofErr w:type="spellStart"/>
            <w:r w:rsidRPr="002955CF">
              <w:rPr>
                <w:rFonts w:ascii="Times New Roman" w:eastAsia="Calibri" w:hAnsi="Times New Roman" w:cs="Times New Roman"/>
                <w:sz w:val="16"/>
                <w:szCs w:val="16"/>
                <w:shd w:val="clear" w:color="auto" w:fill="FFFFFF"/>
              </w:rPr>
              <w:t>pășuni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liziere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Prezența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arborilor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maturi</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cavități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naturale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excavate de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ciocănitori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obligatorie</w:t>
            </w:r>
            <w:proofErr w:type="spellEnd"/>
            <w:r w:rsidRPr="002955CF">
              <w:rPr>
                <w:rFonts w:ascii="Times New Roman" w:eastAsia="Calibri" w:hAnsi="Times New Roman" w:cs="Times New Roman"/>
                <w:sz w:val="16"/>
                <w:szCs w:val="16"/>
                <w:shd w:val="clear" w:color="auto" w:fill="FFFFFF"/>
              </w:rPr>
              <w:t xml:space="preserve"> (din moment </w:t>
            </w:r>
            <w:proofErr w:type="spellStart"/>
            <w:r w:rsidRPr="002955CF">
              <w:rPr>
                <w:rFonts w:ascii="Times New Roman" w:eastAsia="Calibri" w:hAnsi="Times New Roman" w:cs="Times New Roman"/>
                <w:sz w:val="16"/>
                <w:szCs w:val="16"/>
                <w:shd w:val="clear" w:color="auto" w:fill="FFFFFF"/>
              </w:rPr>
              <w:t>ce</w:t>
            </w:r>
            <w:proofErr w:type="spellEnd"/>
            <w:r w:rsidRPr="002955CF">
              <w:rPr>
                <w:rFonts w:ascii="Times New Roman" w:eastAsia="Calibri" w:hAnsi="Times New Roman" w:cs="Times New Roman"/>
                <w:sz w:val="16"/>
                <w:szCs w:val="16"/>
                <w:shd w:val="clear" w:color="auto" w:fill="FFFFFF"/>
              </w:rPr>
              <w:t xml:space="preserve"> nu </w:t>
            </w:r>
            <w:proofErr w:type="spellStart"/>
            <w:r w:rsidRPr="002955CF">
              <w:rPr>
                <w:rFonts w:ascii="Times New Roman" w:eastAsia="Calibri" w:hAnsi="Times New Roman" w:cs="Times New Roman"/>
                <w:sz w:val="16"/>
                <w:szCs w:val="16"/>
                <w:shd w:val="clear" w:color="auto" w:fill="FFFFFF"/>
              </w:rPr>
              <w:t>își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sapă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singur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scorbura</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9B396F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pe o </w:t>
            </w:r>
            <w:proofErr w:type="spellStart"/>
            <w:r w:rsidRPr="002955CF">
              <w:rPr>
                <w:rFonts w:ascii="Times New Roman" w:eastAsia="Calibri" w:hAnsi="Times New Roman" w:cs="Times New Roman"/>
                <w:sz w:val="16"/>
                <w:szCs w:val="16"/>
                <w:shd w:val="clear" w:color="auto" w:fill="FFFFFF"/>
              </w:rPr>
              <w:t>arie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foarte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tot </w:t>
            </w:r>
            <w:proofErr w:type="spellStart"/>
            <w:r w:rsidRPr="002955CF">
              <w:rPr>
                <w:rFonts w:ascii="Times New Roman" w:eastAsia="Calibri" w:hAnsi="Times New Roman" w:cs="Times New Roman"/>
                <w:sz w:val="16"/>
                <w:szCs w:val="16"/>
                <w:shd w:val="clear" w:color="auto" w:fill="FFFFFF"/>
              </w:rPr>
              <w:t>Palearcticul</w:t>
            </w:r>
            <w:proofErr w:type="spellEnd"/>
            <w:r w:rsidRPr="002955CF">
              <w:rPr>
                <w:rFonts w:ascii="Times New Roman" w:eastAsia="Calibri" w:hAnsi="Times New Roman" w:cs="Times New Roman"/>
                <w:sz w:val="16"/>
                <w:szCs w:val="16"/>
                <w:shd w:val="clear" w:color="auto" w:fill="FFFFFF"/>
              </w:rPr>
              <w:t xml:space="preserve">, din Europa de vest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extremul</w:t>
            </w:r>
            <w:proofErr w:type="spellEnd"/>
            <w:r w:rsidRPr="002955CF">
              <w:rPr>
                <w:rFonts w:ascii="Times New Roman" w:eastAsia="Calibri" w:hAnsi="Times New Roman" w:cs="Times New Roman"/>
                <w:sz w:val="16"/>
                <w:szCs w:val="16"/>
                <w:shd w:val="clear" w:color="auto" w:fill="FFFFFF"/>
              </w:rPr>
              <w:t xml:space="preserve"> orient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Japonia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Korea).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pe </w:t>
            </w:r>
            <w:proofErr w:type="spellStart"/>
            <w:r w:rsidRPr="002955CF">
              <w:rPr>
                <w:rFonts w:ascii="Times New Roman" w:eastAsia="Calibri" w:hAnsi="Times New Roman" w:cs="Times New Roman"/>
                <w:sz w:val="16"/>
                <w:szCs w:val="16"/>
                <w:shd w:val="clear" w:color="auto" w:fill="FFFFFF"/>
              </w:rPr>
              <w:t>întreg</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teritoriul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țării</w:t>
            </w:r>
            <w:proofErr w:type="spellEnd"/>
            <w:r w:rsidRPr="002955CF">
              <w:rPr>
                <w:rFonts w:ascii="Times New Roman" w:eastAsia="Calibri" w:hAnsi="Times New Roman" w:cs="Times New Roman"/>
                <w:sz w:val="16"/>
                <w:szCs w:val="16"/>
                <w:shd w:val="clear" w:color="auto" w:fill="FFFFFF"/>
              </w:rPr>
              <w:t xml:space="preserve">, din zona </w:t>
            </w:r>
            <w:proofErr w:type="spellStart"/>
            <w:r w:rsidRPr="002955CF">
              <w:rPr>
                <w:rFonts w:ascii="Times New Roman" w:eastAsia="Calibri" w:hAnsi="Times New Roman" w:cs="Times New Roman"/>
                <w:sz w:val="16"/>
                <w:szCs w:val="16"/>
                <w:shd w:val="clear" w:color="auto" w:fill="FFFFFF"/>
              </w:rPr>
              <w:t>Deltei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Dunării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până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dealurilor</w:t>
            </w:r>
            <w:proofErr w:type="spellEnd"/>
            <w:r w:rsidRPr="002955CF">
              <w:rPr>
                <w:rFonts w:ascii="Times New Roman" w:eastAsia="Calibri" w:hAnsi="Times New Roman" w:cs="Times New Roman"/>
                <w:sz w:val="16"/>
                <w:szCs w:val="16"/>
                <w:shd w:val="clear" w:color="auto" w:fill="FFFFFF"/>
              </w:rPr>
              <w:t xml:space="preserve"> submontane.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9B3CC6A"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t>Capîntortura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este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preponderent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insectivoră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furnicile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reprezentând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dietei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w:t>
            </w:r>
            <w:proofErr w:type="spellStart"/>
            <w:r w:rsidRPr="002955CF">
              <w:rPr>
                <w:rFonts w:ascii="Times New Roman" w:eastAsia="Calibri" w:hAnsi="Times New Roman" w:cs="Times New Roman"/>
                <w:sz w:val="16"/>
                <w:szCs w:val="16"/>
                <w:shd w:val="clear" w:color="auto" w:fill="FFFFFF"/>
              </w:rPr>
              <w:t>larve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pupe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suplimentar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specii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care sunt </w:t>
            </w:r>
            <w:proofErr w:type="spellStart"/>
            <w:r w:rsidRPr="002955CF">
              <w:rPr>
                <w:rFonts w:ascii="Times New Roman" w:eastAsia="Calibri" w:hAnsi="Times New Roman" w:cs="Times New Roman"/>
                <w:sz w:val="16"/>
                <w:szCs w:val="16"/>
                <w:shd w:val="clear" w:color="auto" w:fill="FFFFFF"/>
              </w:rPr>
              <w:t>prezente</w:t>
            </w:r>
            <w:proofErr w:type="spellEnd"/>
            <w:r w:rsidRPr="002955CF">
              <w:rPr>
                <w:rFonts w:ascii="Times New Roman" w:eastAsia="Calibri" w:hAnsi="Times New Roman" w:cs="Times New Roman"/>
                <w:sz w:val="16"/>
                <w:szCs w:val="16"/>
                <w:shd w:val="clear" w:color="auto" w:fill="FFFFFF"/>
              </w:rPr>
              <w:t xml:space="preserve"> pe sol,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păianjeni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nevertebrate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Ocazional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consumă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fructe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mici</w:t>
            </w:r>
            <w:proofErr w:type="spellEnd"/>
            <w:r w:rsidRPr="002955CF">
              <w:rPr>
                <w:rFonts w:ascii="Times New Roman" w:eastAsia="Calibri" w:hAnsi="Times New Roman" w:cs="Times New Roman"/>
                <w:sz w:val="16"/>
                <w:szCs w:val="16"/>
                <w:shd w:val="clear" w:color="auto" w:fill="FFFFFF"/>
              </w:rPr>
              <w:t xml:space="preserve"> ale </w:t>
            </w:r>
            <w:proofErr w:type="spellStart"/>
            <w:r w:rsidRPr="002955CF">
              <w:rPr>
                <w:rFonts w:ascii="Times New Roman" w:eastAsia="Calibri" w:hAnsi="Times New Roman" w:cs="Times New Roman"/>
                <w:sz w:val="16"/>
                <w:szCs w:val="16"/>
                <w:shd w:val="clear" w:color="auto" w:fill="FFFFFF"/>
              </w:rPr>
              <w:t>plantelor</w:t>
            </w:r>
            <w:proofErr w:type="spellEnd"/>
            <w:r w:rsidRPr="002955CF">
              <w:rPr>
                <w:rFonts w:ascii="Times New Roman" w:eastAsia="Calibri" w:hAnsi="Times New Roman" w:cs="Times New Roman"/>
                <w:sz w:val="16"/>
                <w:szCs w:val="16"/>
                <w:shd w:val="clear" w:color="auto" w:fill="FFFFFF"/>
              </w:rPr>
              <w:t xml:space="preserve"> de la </w:t>
            </w:r>
            <w:proofErr w:type="spellStart"/>
            <w:r w:rsidRPr="002955CF">
              <w:rPr>
                <w:rFonts w:ascii="Times New Roman" w:eastAsia="Calibri" w:hAnsi="Times New Roman" w:cs="Times New Roman"/>
                <w:sz w:val="16"/>
                <w:szCs w:val="16"/>
                <w:shd w:val="clear" w:color="auto" w:fill="FFFFFF"/>
              </w:rPr>
              <w:t>nivelul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solului</w:t>
            </w:r>
            <w:proofErr w:type="spellEnd"/>
            <w:r w:rsidRPr="002955CF">
              <w:rPr>
                <w:rFonts w:ascii="Times New Roman" w:eastAsia="Calibri" w:hAnsi="Times New Roman" w:cs="Times New Roman"/>
                <w:sz w:val="16"/>
                <w:szCs w:val="16"/>
                <w:shd w:val="clear" w:color="auto" w:fill="FFFFFF"/>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1B5BEF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ADF9EE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E7DE6D1" w14:textId="77777777" w:rsidR="00232ADE" w:rsidRPr="002955CF" w:rsidRDefault="00232ADE" w:rsidP="00232ADE">
            <w:pPr>
              <w:autoSpaceDE w:val="0"/>
              <w:autoSpaceDN w:val="0"/>
              <w:adjustRightInd w:val="0"/>
              <w:spacing w:after="0" w:line="240" w:lineRule="auto"/>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A340  Lanius </w:t>
            </w:r>
            <w:proofErr w:type="spellStart"/>
            <w:r w:rsidRPr="002955CF">
              <w:rPr>
                <w:rFonts w:ascii="Times New Roman" w:eastAsia="Calibri" w:hAnsi="Times New Roman" w:cs="Times New Roman"/>
                <w:sz w:val="16"/>
                <w:szCs w:val="16"/>
              </w:rPr>
              <w:t>excubitor</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sfrâncioc</w:t>
            </w:r>
            <w:proofErr w:type="spellEnd"/>
            <w:r w:rsidRPr="002955CF">
              <w:rPr>
                <w:rFonts w:ascii="Times New Roman" w:eastAsia="Calibri" w:hAnsi="Times New Roman" w:cs="Times New Roman"/>
                <w:sz w:val="16"/>
                <w:szCs w:val="16"/>
              </w:rPr>
              <w:t xml:space="preserve"> mare)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0CC89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izolați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lastRenderedPageBreak/>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plopi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8788C45"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lastRenderedPageBreak/>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pajiști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mozaicuri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uneori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livezi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Preferă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pentru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cuibărit</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cu </w:t>
            </w:r>
            <w:proofErr w:type="spellStart"/>
            <w:r w:rsidRPr="002955CF">
              <w:rPr>
                <w:rFonts w:ascii="Times New Roman" w:eastAsia="Calibri" w:hAnsi="Times New Roman" w:cs="Times New Roman"/>
                <w:sz w:val="16"/>
                <w:szCs w:val="16"/>
                <w:shd w:val="clear" w:color="auto" w:fill="FFFFFF"/>
              </w:rPr>
              <w:t>arbori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înalți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izolați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lastRenderedPageBreak/>
              <w:t>sau</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aliniamente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plopi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inclusiv</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zăvoaie</w:t>
            </w:r>
            <w:proofErr w:type="spellEnd"/>
            <w:r w:rsidRPr="002955CF">
              <w:rPr>
                <w:rFonts w:ascii="Times New Roman" w:eastAsia="Calibri" w:hAnsi="Times New Roman" w:cs="Times New Roman"/>
                <w:sz w:val="16"/>
                <w:szCs w:val="16"/>
                <w:shd w:val="clear" w:color="auto" w:fill="FFFFFF"/>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3AA021D"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proofErr w:type="spellStart"/>
            <w:r w:rsidRPr="002955CF">
              <w:rPr>
                <w:rFonts w:ascii="Times New Roman" w:eastAsia="Calibri" w:hAnsi="Times New Roman" w:cs="Times New Roman"/>
                <w:sz w:val="16"/>
                <w:szCs w:val="16"/>
                <w:shd w:val="clear" w:color="auto" w:fill="FFFFFF"/>
              </w:rPr>
              <w:lastRenderedPageBreak/>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România</w:t>
            </w:r>
            <w:proofErr w:type="spellEnd"/>
            <w:r w:rsidRPr="002955CF">
              <w:rPr>
                <w:rFonts w:ascii="Times New Roman" w:eastAsia="Calibri" w:hAnsi="Times New Roman" w:cs="Times New Roman"/>
                <w:sz w:val="16"/>
                <w:szCs w:val="16"/>
                <w:shd w:val="clear" w:color="auto" w:fill="FFFFFF"/>
              </w:rPr>
              <w:t xml:space="preserve"> are o </w:t>
            </w:r>
            <w:proofErr w:type="spellStart"/>
            <w:r w:rsidRPr="002955CF">
              <w:rPr>
                <w:rFonts w:ascii="Times New Roman" w:eastAsia="Calibri" w:hAnsi="Times New Roman" w:cs="Times New Roman"/>
                <w:sz w:val="16"/>
                <w:szCs w:val="16"/>
                <w:shd w:val="clear" w:color="auto" w:fill="FFFFFF"/>
              </w:rPr>
              <w:t>răspândire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Transilvania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nordul</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Moldovei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Câmpia</w:t>
            </w:r>
            <w:proofErr w:type="spellEnd"/>
            <w:r w:rsidRPr="002955CF">
              <w:rPr>
                <w:rFonts w:ascii="Times New Roman" w:eastAsia="Calibri" w:hAnsi="Times New Roman" w:cs="Times New Roman"/>
                <w:sz w:val="16"/>
                <w:szCs w:val="16"/>
                <w:shd w:val="clear" w:color="auto" w:fill="FFFFFF"/>
              </w:rPr>
              <w:t xml:space="preserve"> de Vest o </w:t>
            </w:r>
            <w:proofErr w:type="spellStart"/>
            <w:r w:rsidRPr="002955CF">
              <w:rPr>
                <w:rFonts w:ascii="Times New Roman" w:eastAsia="Calibri" w:hAnsi="Times New Roman" w:cs="Times New Roman"/>
                <w:sz w:val="16"/>
                <w:szCs w:val="16"/>
                <w:shd w:val="clear" w:color="auto" w:fill="FFFFFF"/>
              </w:rPr>
              <w:t>întâlnim</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jumătatea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nordică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Înspre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sud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atinge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doar</w:t>
            </w:r>
            <w:proofErr w:type="spellEnd"/>
            <w:r w:rsidRPr="002955CF">
              <w:rPr>
                <w:rFonts w:ascii="Times New Roman" w:eastAsia="Calibri" w:hAnsi="Times New Roman" w:cs="Times New Roman"/>
                <w:sz w:val="16"/>
                <w:szCs w:val="16"/>
                <w:shd w:val="clear" w:color="auto" w:fill="FFFFFF"/>
              </w:rPr>
              <w:t xml:space="preserve"> zona </w:t>
            </w:r>
            <w:proofErr w:type="spellStart"/>
            <w:r w:rsidRPr="002955CF">
              <w:rPr>
                <w:rFonts w:ascii="Times New Roman" w:eastAsia="Calibri" w:hAnsi="Times New Roman" w:cs="Times New Roman"/>
                <w:sz w:val="16"/>
                <w:szCs w:val="16"/>
                <w:shd w:val="clear" w:color="auto" w:fill="FFFFFF"/>
              </w:rPr>
              <w:lastRenderedPageBreak/>
              <w:t>Subcarpaților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lipsind</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rest.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200494" w14:textId="77777777" w:rsidR="00232ADE" w:rsidRPr="002955CF" w:rsidRDefault="00232ADE" w:rsidP="00232ADE">
            <w:pPr>
              <w:widowControl w:val="0"/>
              <w:spacing w:after="0" w:line="240" w:lineRule="auto"/>
              <w:jc w:val="center"/>
              <w:rPr>
                <w:rFonts w:ascii="Times New Roman" w:eastAsia="Calibri" w:hAnsi="Times New Roman" w:cs="Times New Roman"/>
                <w:sz w:val="16"/>
                <w:szCs w:val="16"/>
                <w:shd w:val="clear" w:color="auto" w:fill="FFFFFF"/>
              </w:rPr>
            </w:pPr>
            <w:r w:rsidRPr="002955CF">
              <w:rPr>
                <w:rFonts w:ascii="Times New Roman" w:eastAsia="Calibri" w:hAnsi="Times New Roman" w:cs="Times New Roman"/>
                <w:sz w:val="16"/>
                <w:szCs w:val="16"/>
                <w:shd w:val="clear" w:color="auto" w:fill="FFFFFF"/>
              </w:rPr>
              <w:lastRenderedPageBreak/>
              <w:t xml:space="preserve">Specie </w:t>
            </w:r>
            <w:proofErr w:type="spellStart"/>
            <w:r w:rsidRPr="002955CF">
              <w:rPr>
                <w:rFonts w:ascii="Times New Roman" w:eastAsia="Calibri" w:hAnsi="Times New Roman" w:cs="Times New Roman"/>
                <w:sz w:val="16"/>
                <w:szCs w:val="16"/>
                <w:shd w:val="clear" w:color="auto" w:fill="FFFFFF"/>
              </w:rPr>
              <w:t>carnivoră</w:t>
            </w:r>
            <w:proofErr w:type="spellEnd"/>
            <w:r w:rsidRPr="002955CF">
              <w:rPr>
                <w:rFonts w:ascii="Times New Roman" w:eastAsia="Calibri" w:hAnsi="Times New Roman" w:cs="Times New Roman"/>
                <w:sz w:val="16"/>
                <w:szCs w:val="16"/>
                <w:shd w:val="clear" w:color="auto" w:fill="FFFFFF"/>
              </w:rPr>
              <w:t xml:space="preserve">, se </w:t>
            </w:r>
            <w:proofErr w:type="spellStart"/>
            <w:r w:rsidRPr="002955CF">
              <w:rPr>
                <w:rFonts w:ascii="Times New Roman" w:eastAsia="Calibri" w:hAnsi="Times New Roman" w:cs="Times New Roman"/>
                <w:sz w:val="16"/>
                <w:szCs w:val="16"/>
                <w:shd w:val="clear" w:color="auto" w:fill="FFFFFF"/>
              </w:rPr>
              <w:t>hrănește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w:t>
            </w:r>
            <w:proofErr w:type="spellEnd"/>
            <w:r w:rsidRPr="002955CF">
              <w:rPr>
                <w:rFonts w:ascii="Times New Roman" w:eastAsia="Calibri" w:hAnsi="Times New Roman" w:cs="Times New Roman"/>
                <w:sz w:val="16"/>
                <w:szCs w:val="16"/>
                <w:shd w:val="clear" w:color="auto" w:fill="FFFFFF"/>
              </w:rPr>
              <w:t xml:space="preserve"> special cu vertebrate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rozătoare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șopârle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broaște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păsări</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mică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insecte</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talie</w:t>
            </w:r>
            <w:proofErr w:type="spellEnd"/>
            <w:r w:rsidRPr="002955CF">
              <w:rPr>
                <w:rFonts w:ascii="Times New Roman" w:eastAsia="Calibri" w:hAnsi="Times New Roman" w:cs="Times New Roman"/>
                <w:sz w:val="16"/>
                <w:szCs w:val="16"/>
                <w:shd w:val="clear" w:color="auto" w:fill="FFFFFF"/>
              </w:rPr>
              <w:t xml:space="preserve"> mare.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35C66C7"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5B87EE63"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0AF7"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A338  Lanius </w:t>
            </w:r>
            <w:proofErr w:type="spellStart"/>
            <w:r w:rsidRPr="002955CF">
              <w:rPr>
                <w:rFonts w:ascii="Times New Roman" w:eastAsia="Calibri" w:hAnsi="Times New Roman" w:cs="Times New Roman"/>
                <w:bCs/>
                <w:sz w:val="16"/>
                <w:szCs w:val="16"/>
              </w:rPr>
              <w:t>collurio</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sfâncioc</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roşiatic</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EA55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9949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în toate habitate deschise, de pajiști și pășuni cu tufăriș, sau mozaicuri agricole, de culturi care alternează cu habitate seminaturale, cu tufe izolate sau în aliniamente. Intră inclusiv în localități unde găsește habitate propice (terenuri virane de la periferie, parcuri, grădini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6D94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Are o distribuție foarte largă, din Europa vestică, până în centrul Asiei. Pe latitudine, este răspândit din zona centrală a Scandinavei, până în sudul Europei, Turcia și Levant. În România, are o răspândire largă în toată țara, din Delta Dunării și zona de câmpie, până în zonele montane. Apare (în densități mai reduse) și în pajiștile montane/alpine.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A198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Specie oportunist carnivoră, se hrănește în special cu insecte de talie mare (ortoptere, coleoptere, odonate etc) și vertebrate de talie mică (rozătoare, șopârle, broaște, păsări de talie mică). Toamna consumă și fructe mici (cireșe sălbatice, fructe de soc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28512"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11CC9AE9"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1268F"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A246  Lullula arborea (</w:t>
            </w:r>
            <w:proofErr w:type="spellStart"/>
            <w:r w:rsidRPr="002955CF">
              <w:rPr>
                <w:rFonts w:ascii="Times New Roman" w:eastAsia="Calibri" w:hAnsi="Times New Roman" w:cs="Times New Roman"/>
                <w:bCs/>
                <w:sz w:val="16"/>
                <w:szCs w:val="16"/>
              </w:rPr>
              <w:t>ciocănitoare</w:t>
            </w:r>
            <w:proofErr w:type="spellEnd"/>
            <w:r w:rsidRPr="002955CF">
              <w:rPr>
                <w:rFonts w:ascii="Times New Roman" w:eastAsia="Calibri" w:hAnsi="Times New Roman" w:cs="Times New Roman"/>
                <w:bCs/>
                <w:sz w:val="16"/>
                <w:szCs w:val="16"/>
              </w:rPr>
              <w:t xml:space="preserve"> de </w:t>
            </w:r>
            <w:proofErr w:type="spellStart"/>
            <w:r w:rsidRPr="002955CF">
              <w:rPr>
                <w:rFonts w:ascii="Times New Roman" w:eastAsia="Calibri" w:hAnsi="Times New Roman" w:cs="Times New Roman"/>
                <w:bCs/>
                <w:sz w:val="16"/>
                <w:szCs w:val="16"/>
              </w:rPr>
              <w:t>pădure</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0E03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748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Cuibul este construit de către femelă pe sol, într-o zonă protejată de iarbă mai înaltă sau tufişuri.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10AA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o specie răspândită pe tot continentul european. Are un zbor ondulatoriu.</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2779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Ciocârlia de pădure este caracteristică zonelor deschise din pădurile de foioase sau conifere, cu vegetaţie ierboasă abundentă. Este mai mică şi mai zveltă decât ciocârlia de câmp.</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1D9C7"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57435FD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15F9A9C"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A383  Miliaria </w:t>
            </w:r>
            <w:proofErr w:type="spellStart"/>
            <w:r w:rsidRPr="002955CF">
              <w:rPr>
                <w:rFonts w:ascii="Times New Roman" w:eastAsia="Calibri" w:hAnsi="Times New Roman" w:cs="Times New Roman"/>
                <w:bCs/>
                <w:sz w:val="16"/>
                <w:szCs w:val="16"/>
              </w:rPr>
              <w:t>calandra</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presură</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sură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BB34D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7E6810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este prezentă în zone agricole deschise, predominant cu cereale, plante de nutreț și leguminoase, în pajiști cu tufișuri, dar și în zone semi-naturale de la periferia zonelor rurale.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0F1E06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În România specia are o distribuție foarte largă, fiind prezentă în habitate deschise în toate regiunile, cu excepția zonelor montane.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3AEC5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Hrana constă din semințe (predominant cereale) sau alte părți ale plantelor. Vara, în special în perioada de reproducere consumă un procent ridicat de nevertebrate: insecte mici, păianjeni, melci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88C6E6"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1808076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EC07F5D"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A280  </w:t>
            </w:r>
            <w:proofErr w:type="spellStart"/>
            <w:r w:rsidRPr="002955CF">
              <w:rPr>
                <w:rFonts w:ascii="Times New Roman" w:eastAsia="Calibri" w:hAnsi="Times New Roman" w:cs="Times New Roman"/>
                <w:bCs/>
                <w:sz w:val="16"/>
                <w:szCs w:val="16"/>
              </w:rPr>
              <w:t>Monticola</w:t>
            </w:r>
            <w:proofErr w:type="spellEnd"/>
            <w:r w:rsidRPr="002955CF">
              <w:rPr>
                <w:rFonts w:ascii="Times New Roman" w:eastAsia="Calibri" w:hAnsi="Times New Roman" w:cs="Times New Roman"/>
                <w:bCs/>
                <w:sz w:val="16"/>
                <w:szCs w:val="16"/>
              </w:rPr>
              <w:t xml:space="preserve"> saxatilis (</w:t>
            </w:r>
            <w:proofErr w:type="spellStart"/>
            <w:r w:rsidRPr="002955CF">
              <w:rPr>
                <w:rFonts w:ascii="Times New Roman" w:eastAsia="Calibri" w:hAnsi="Times New Roman" w:cs="Times New Roman"/>
                <w:bCs/>
                <w:sz w:val="16"/>
                <w:szCs w:val="16"/>
              </w:rPr>
              <w:t>mierlă</w:t>
            </w:r>
            <w:proofErr w:type="spellEnd"/>
            <w:r w:rsidRPr="002955CF">
              <w:rPr>
                <w:rFonts w:ascii="Times New Roman" w:eastAsia="Calibri" w:hAnsi="Times New Roman" w:cs="Times New Roman"/>
                <w:bCs/>
                <w:sz w:val="16"/>
                <w:szCs w:val="16"/>
              </w:rPr>
              <w:t xml:space="preserve"> de </w:t>
            </w:r>
            <w:proofErr w:type="spellStart"/>
            <w:r w:rsidRPr="002955CF">
              <w:rPr>
                <w:rFonts w:ascii="Times New Roman" w:eastAsia="Calibri" w:hAnsi="Times New Roman" w:cs="Times New Roman"/>
                <w:bCs/>
                <w:sz w:val="16"/>
                <w:szCs w:val="16"/>
              </w:rPr>
              <w:t>piatră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E2FED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457085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în cavitățile stâncoase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E8F9E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un vizitator neobișnuit în nordul Europei.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C8FC0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Această specie se reproduce în zone de deal uscate deschise, de obicei peste 1500 m. Cuibărește în cavitățile stâncoase, depunând 4-5 ouă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E784BFC"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3B5D390"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0897B"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A262 </w:t>
            </w:r>
            <w:proofErr w:type="spellStart"/>
            <w:r w:rsidRPr="002955CF">
              <w:rPr>
                <w:rFonts w:ascii="Times New Roman" w:eastAsia="Calibri" w:hAnsi="Times New Roman" w:cs="Times New Roman"/>
                <w:bCs/>
                <w:sz w:val="16"/>
                <w:szCs w:val="16"/>
              </w:rPr>
              <w:t>Motacilla</w:t>
            </w:r>
            <w:proofErr w:type="spellEnd"/>
            <w:r w:rsidRPr="002955CF">
              <w:rPr>
                <w:rFonts w:ascii="Times New Roman" w:eastAsia="Calibri" w:hAnsi="Times New Roman" w:cs="Times New Roman"/>
                <w:bCs/>
                <w:sz w:val="16"/>
                <w:szCs w:val="16"/>
              </w:rPr>
              <w:t xml:space="preserve"> alba</w:t>
            </w:r>
          </w:p>
          <w:p w14:paraId="2076FAB8"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w:t>
            </w:r>
            <w:proofErr w:type="spellStart"/>
            <w:r w:rsidRPr="002955CF">
              <w:rPr>
                <w:rFonts w:ascii="Times New Roman" w:eastAsia="Calibri" w:hAnsi="Times New Roman" w:cs="Times New Roman"/>
                <w:bCs/>
                <w:sz w:val="16"/>
                <w:szCs w:val="16"/>
              </w:rPr>
              <w:t>codobatură</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albă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D1FD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Habitează zonele umede, marginea lacurilor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A468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alibri" w:hAnsi="Times New Roman" w:cs="Times New Roman"/>
                <w:sz w:val="16"/>
                <w:szCs w:val="16"/>
                <w:shd w:val="clear" w:color="auto" w:fill="FFFFFF"/>
              </w:rPr>
              <w:t xml:space="preserve">Specia </w:t>
            </w:r>
            <w:proofErr w:type="spellStart"/>
            <w:r w:rsidRPr="002955CF">
              <w:rPr>
                <w:rFonts w:ascii="Times New Roman" w:eastAsia="Calibri" w:hAnsi="Times New Roman" w:cs="Times New Roman"/>
                <w:sz w:val="16"/>
                <w:szCs w:val="16"/>
                <w:shd w:val="clear" w:color="auto" w:fill="FFFFFF"/>
              </w:rPr>
              <w:t>cuibărește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într</w:t>
            </w:r>
            <w:proofErr w:type="spellEnd"/>
            <w:r w:rsidRPr="002955CF">
              <w:rPr>
                <w:rFonts w:ascii="Times New Roman" w:eastAsia="Calibri" w:hAnsi="Times New Roman" w:cs="Times New Roman"/>
                <w:sz w:val="16"/>
                <w:szCs w:val="16"/>
                <w:shd w:val="clear" w:color="auto" w:fill="FFFFFF"/>
              </w:rPr>
              <w:t xml:space="preserve">-o </w:t>
            </w:r>
            <w:proofErr w:type="spellStart"/>
            <w:r w:rsidRPr="002955CF">
              <w:rPr>
                <w:rFonts w:ascii="Times New Roman" w:eastAsia="Calibri" w:hAnsi="Times New Roman" w:cs="Times New Roman"/>
                <w:sz w:val="16"/>
                <w:szCs w:val="16"/>
                <w:shd w:val="clear" w:color="auto" w:fill="FFFFFF"/>
              </w:rPr>
              <w:t>gamă</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largă</w:t>
            </w:r>
            <w:proofErr w:type="spellEnd"/>
            <w:r w:rsidRPr="002955CF">
              <w:rPr>
                <w:rFonts w:ascii="Times New Roman" w:eastAsia="Calibri" w:hAnsi="Times New Roman" w:cs="Times New Roman"/>
                <w:sz w:val="16"/>
                <w:szCs w:val="16"/>
                <w:shd w:val="clear" w:color="auto" w:fill="FFFFFF"/>
              </w:rPr>
              <w:t xml:space="preserve"> de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majoritar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deschise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semideschise</w:t>
            </w:r>
            <w:proofErr w:type="spellEnd"/>
            <w:r w:rsidRPr="002955CF">
              <w:rPr>
                <w:rFonts w:ascii="Times New Roman" w:eastAsia="Calibri" w:hAnsi="Times New Roman" w:cs="Times New Roman"/>
                <w:sz w:val="16"/>
                <w:szCs w:val="16"/>
                <w:shd w:val="clear" w:color="auto" w:fill="FFFFFF"/>
              </w:rPr>
              <w:t xml:space="preserve"> cum sunt: </w:t>
            </w:r>
            <w:proofErr w:type="spellStart"/>
            <w:r w:rsidRPr="002955CF">
              <w:rPr>
                <w:rFonts w:ascii="Times New Roman" w:eastAsia="Calibri" w:hAnsi="Times New Roman" w:cs="Times New Roman"/>
                <w:sz w:val="16"/>
                <w:szCs w:val="16"/>
                <w:shd w:val="clear" w:color="auto" w:fill="FFFFFF"/>
              </w:rPr>
              <w:t>diferite</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umede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marginea</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lacurilor</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și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costiere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zonele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ripariere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habitatele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agricole</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parcuri</w:t>
            </w:r>
            <w:proofErr w:type="spellEnd"/>
            <w:r w:rsidRPr="002955CF">
              <w:rPr>
                <w:rFonts w:ascii="Times New Roman" w:eastAsia="Calibri" w:hAnsi="Times New Roman" w:cs="Times New Roman"/>
                <w:sz w:val="16"/>
                <w:szCs w:val="16"/>
                <w:shd w:val="clear" w:color="auto" w:fill="FFFFFF"/>
              </w:rPr>
              <w:t xml:space="preserve">, </w:t>
            </w:r>
            <w:proofErr w:type="spellStart"/>
            <w:r w:rsidRPr="002955CF">
              <w:rPr>
                <w:rFonts w:ascii="Times New Roman" w:eastAsia="Calibri" w:hAnsi="Times New Roman" w:cs="Times New Roman"/>
                <w:sz w:val="16"/>
                <w:szCs w:val="16"/>
                <w:shd w:val="clear" w:color="auto" w:fill="FFFFFF"/>
              </w:rPr>
              <w:t>grădini</w:t>
            </w:r>
            <w:proofErr w:type="spellEnd"/>
            <w:r w:rsidRPr="002955CF">
              <w:rPr>
                <w:rFonts w:ascii="Times New Roman" w:eastAsia="Calibri" w:hAnsi="Times New Roman" w:cs="Times New Roman"/>
                <w:sz w:val="16"/>
                <w:szCs w:val="16"/>
                <w:shd w:val="clear" w:color="auto" w:fill="FFFFFF"/>
              </w:rPr>
              <w:t xml:space="preserve">, zone </w:t>
            </w:r>
            <w:proofErr w:type="spellStart"/>
            <w:r w:rsidRPr="002955CF">
              <w:rPr>
                <w:rFonts w:ascii="Times New Roman" w:eastAsia="Calibri" w:hAnsi="Times New Roman" w:cs="Times New Roman"/>
                <w:sz w:val="16"/>
                <w:szCs w:val="16"/>
                <w:shd w:val="clear" w:color="auto" w:fill="FFFFFF"/>
              </w:rPr>
              <w:t>antropizate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08C5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la nivelul Palearcticului, cuibărind în Europa (inclusiv Islanda), nordul Africii și Asia (cu excepția extremității sudice). Populațiile din sudul zonei de cuibărire sunt sedentare. Iernează în zonele sudice ale Eurasiei și în jumătatea nordică a Africii. În România, specia cuibărește pe toată suprafața țării, cu excepția zonelor montane înalte.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4197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hrănește preponderent cu nevertebrate terestre și acvatice, incluzând: insecte și larvele acestora, păianjeni, melci, crustacee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2488C"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8B7E9F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217B3"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A261 </w:t>
            </w:r>
            <w:proofErr w:type="spellStart"/>
            <w:r w:rsidRPr="002955CF">
              <w:rPr>
                <w:rFonts w:ascii="Times New Roman" w:eastAsia="Calibri" w:hAnsi="Times New Roman" w:cs="Times New Roman"/>
                <w:bCs/>
                <w:sz w:val="16"/>
                <w:szCs w:val="16"/>
              </w:rPr>
              <w:t>Motacilla</w:t>
            </w:r>
            <w:proofErr w:type="spellEnd"/>
            <w:r w:rsidRPr="002955CF">
              <w:rPr>
                <w:rFonts w:ascii="Times New Roman" w:eastAsia="Calibri" w:hAnsi="Times New Roman" w:cs="Times New Roman"/>
                <w:bCs/>
                <w:sz w:val="16"/>
                <w:szCs w:val="16"/>
              </w:rPr>
              <w:t xml:space="preserve"> cinerea</w:t>
            </w:r>
          </w:p>
          <w:p w14:paraId="56D40671"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w:t>
            </w:r>
            <w:proofErr w:type="spellStart"/>
            <w:r w:rsidRPr="002955CF">
              <w:rPr>
                <w:rFonts w:ascii="Times New Roman" w:eastAsia="Calibri" w:hAnsi="Times New Roman" w:cs="Times New Roman"/>
                <w:bCs/>
                <w:sz w:val="16"/>
                <w:szCs w:val="16"/>
              </w:rPr>
              <w:t>codobatură</w:t>
            </w:r>
            <w:proofErr w:type="spellEnd"/>
            <w:r w:rsidRPr="002955CF">
              <w:rPr>
                <w:rFonts w:ascii="Times New Roman" w:eastAsia="Calibri" w:hAnsi="Times New Roman" w:cs="Times New Roman"/>
                <w:bCs/>
                <w:sz w:val="16"/>
                <w:szCs w:val="16"/>
              </w:rPr>
              <w:t xml:space="preserve"> de </w:t>
            </w:r>
            <w:proofErr w:type="spellStart"/>
            <w:r w:rsidRPr="002955CF">
              <w:rPr>
                <w:rFonts w:ascii="Times New Roman" w:eastAsia="Calibri" w:hAnsi="Times New Roman" w:cs="Times New Roman"/>
                <w:bCs/>
                <w:sz w:val="16"/>
                <w:szCs w:val="16"/>
              </w:rPr>
              <w:t>munte</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803C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Codobatură de munte cuibărește în lungul paraielor și a râurilor de munte, uneori lângă lacuri și râuri încet curgătoare.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5C44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În timpul migrației habitează și pe lângă alte tipuri de ape curgătoare sau stagnante.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6DF1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Are o arie de distribuție largă.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910E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Glasul obișnuit se aseamănă cu cel al codobaturii albe, dar este evident mai metalic și mai înalt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B4E4E"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045C4C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2987F14"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A262  </w:t>
            </w:r>
            <w:proofErr w:type="spellStart"/>
            <w:r w:rsidRPr="002955CF">
              <w:rPr>
                <w:rFonts w:ascii="Times New Roman" w:eastAsia="Calibri" w:hAnsi="Times New Roman" w:cs="Times New Roman"/>
                <w:bCs/>
                <w:sz w:val="16"/>
                <w:szCs w:val="16"/>
              </w:rPr>
              <w:t>Motacilla</w:t>
            </w:r>
            <w:proofErr w:type="spellEnd"/>
            <w:r w:rsidRPr="002955CF">
              <w:rPr>
                <w:rFonts w:ascii="Times New Roman" w:eastAsia="Calibri" w:hAnsi="Times New Roman" w:cs="Times New Roman"/>
                <w:bCs/>
                <w:sz w:val="16"/>
                <w:szCs w:val="16"/>
              </w:rPr>
              <w:t xml:space="preserve"> alba (</w:t>
            </w:r>
            <w:proofErr w:type="spellStart"/>
            <w:r w:rsidRPr="002955CF">
              <w:rPr>
                <w:rFonts w:ascii="Times New Roman" w:eastAsia="Calibri" w:hAnsi="Times New Roman" w:cs="Times New Roman"/>
                <w:bCs/>
                <w:sz w:val="16"/>
                <w:szCs w:val="16"/>
              </w:rPr>
              <w:t>codobatură</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albă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4FF8E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cuibărește într-o gamă largă de habitate, majoritar habitate deschise și semideschise cum sunt: diferite zone umede, marginea lacurilor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0BCF0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cuibărește într-o gamă largă de habitate, majoritar habitate deschise și semideschise cum sunt: diferite zone umede, marginea lacurilor și zonele costiere, zonele ripariere, habitatele agricole, parcuri, grădini, zone antropizate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212A3C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la nivelul Palearcticului, cuibărind în Europa (inclusiv Islanda), nordul Africii și Asia (cu excepția extremității sudice). Populațiile din sudul zonei de cuibărire sunt sedentare. Iernează în zonele sudice ale Eurasiei și în jumătatea nordică a Africii. În România, specia cuibărește pe toată suprafața țării, cu excepția zonelor montane înalte.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21C79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hrănește preponderent cu nevertebrate terestre și acvatice, incluzând: insecte și larvele acestora, păianjeni, melci, crustacee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AF1909D"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A9E1D5A"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F9BF0B9"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A277  Oenanthe </w:t>
            </w:r>
            <w:proofErr w:type="spellStart"/>
            <w:r w:rsidRPr="002955CF">
              <w:rPr>
                <w:rFonts w:ascii="Times New Roman" w:eastAsia="Calibri" w:hAnsi="Times New Roman" w:cs="Times New Roman"/>
                <w:bCs/>
                <w:sz w:val="16"/>
                <w:szCs w:val="16"/>
              </w:rPr>
              <w:t>oenanthe</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pietrar</w:t>
            </w:r>
            <w:proofErr w:type="spellEnd"/>
            <w:r w:rsidRPr="002955CF">
              <w:rPr>
                <w:rFonts w:ascii="Times New Roman" w:eastAsia="Calibri" w:hAnsi="Times New Roman" w:cs="Times New Roman"/>
                <w:bCs/>
                <w:sz w:val="16"/>
                <w:szCs w:val="16"/>
              </w:rPr>
              <w:t xml:space="preserve"> sur)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6EB38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DEA6FC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 xml:space="preserve">Specia cuibărește în zone deschise, pietroase, cu pajiști, pășuni, adesea și pe terenuri necultivate, pajiști costiere și în ferme cu garduri de piatră, dar și în zone costiere joase, cu pietriș sau pe maluri abrupte de pământ. În anumite arii de distribuție, specia este </w:t>
            </w:r>
            <w:r w:rsidRPr="002955CF">
              <w:rPr>
                <w:rFonts w:ascii="Times New Roman" w:eastAsia="Courier New" w:hAnsi="Times New Roman" w:cs="Times New Roman"/>
                <w:sz w:val="16"/>
                <w:szCs w:val="16"/>
                <w:lang w:val="ro-RO" w:eastAsia="ro-RO" w:bidi="ro-RO"/>
              </w:rPr>
              <w:lastRenderedPageBreak/>
              <w:t>prezentă și în zonele alpine, înalte.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5CFEDE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lastRenderedPageBreak/>
              <w:t xml:space="preserve">Pietrarul sur este larg răspândit, în emisfera nordică, în toată Eurasia, dar și în Groenlanda și America de Nord (Alaska și partea de est a Canadei). În Europa este cuibăritor pe întreg teritoriul, din zona Mediteranei până în zonele arctice. Iernează în </w:t>
            </w:r>
            <w:r w:rsidRPr="002955CF">
              <w:rPr>
                <w:rFonts w:ascii="Times New Roman" w:eastAsia="Courier New" w:hAnsi="Times New Roman" w:cs="Times New Roman"/>
                <w:sz w:val="16"/>
                <w:szCs w:val="16"/>
                <w:lang w:val="ro-RO" w:eastAsia="ro-RO" w:bidi="ro-RO"/>
              </w:rPr>
              <w:lastRenderedPageBreak/>
              <w:t>Africa la sud de Sahara. În România cuibărește pe aproape întreg teritoriul, unde găsește habitate propice. Evită doar zonele împădurite.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4E790D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lastRenderedPageBreak/>
              <w:t xml:space="preserve">Specie preponderent insectivoră; se hrănește cu larve și adulți de: gândaci, lepidoptere, himenoptere, lăcuste, dar și alte nevertebrate (păianjeni, râme, melci mici etc.). Ocazional consumă și fructe mici (mur, afin, coacăz, soc) în special la sfârșitul </w:t>
            </w:r>
            <w:r w:rsidRPr="002955CF">
              <w:rPr>
                <w:rFonts w:ascii="Times New Roman" w:eastAsia="Courier New" w:hAnsi="Times New Roman" w:cs="Times New Roman"/>
                <w:sz w:val="16"/>
                <w:szCs w:val="16"/>
                <w:lang w:val="ro-RO" w:eastAsia="ro-RO" w:bidi="ro-RO"/>
              </w:rPr>
              <w:lastRenderedPageBreak/>
              <w:t>verii/toamna</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2AD3A31"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lastRenderedPageBreak/>
              <w:t>Nu este cazul</w:t>
            </w:r>
          </w:p>
        </w:tc>
      </w:tr>
      <w:tr w:rsidR="00232ADE" w:rsidRPr="002955CF" w14:paraId="6423666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ED8DE57"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A214  Otus </w:t>
            </w:r>
            <w:proofErr w:type="spellStart"/>
            <w:r w:rsidRPr="002955CF">
              <w:rPr>
                <w:rFonts w:ascii="Times New Roman" w:eastAsia="Calibri" w:hAnsi="Times New Roman" w:cs="Times New Roman"/>
                <w:bCs/>
                <w:sz w:val="16"/>
                <w:szCs w:val="16"/>
              </w:rPr>
              <w:t>scopus</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ciuș</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D67583" w14:textId="57E29E8C"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670E7C" w14:textId="53E3AEDA"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Habitează în pădure deschisă, parcuri și grădini.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A39A77" w14:textId="463EB8B3"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este foarte răspândită, începând din Spania și Portugalia și până în Asia Centrală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69A4E4" w14:textId="6665A70A" w:rsidR="00232ADE" w:rsidRPr="002955CF" w:rsidRDefault="00E04AEB"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hrănește predominant cu insecte, dar și alte nevertebrate cum ar fi: viermi, păianjeni etc. Uneori se hrănește și cu păsări mici, amfibieni, reptile și mici mamifere. Este o specie nocturnă.</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4E79A9E"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CC52C87"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D6B4B"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A072 Pernis </w:t>
            </w:r>
            <w:proofErr w:type="spellStart"/>
            <w:r w:rsidRPr="002955CF">
              <w:rPr>
                <w:rFonts w:ascii="Times New Roman" w:eastAsia="Calibri" w:hAnsi="Times New Roman" w:cs="Times New Roman"/>
                <w:sz w:val="16"/>
                <w:szCs w:val="16"/>
              </w:rPr>
              <w:t>apivorus</w:t>
            </w:r>
            <w:proofErr w:type="spellEnd"/>
          </w:p>
          <w:p w14:paraId="2CA9F437"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viespar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A9EE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EAAE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Cuibăreşte adeseori în cuiburi părăsite de cioara de semănătură (</w:t>
            </w:r>
            <w:r w:rsidRPr="002955CF">
              <w:rPr>
                <w:rFonts w:ascii="Times New Roman" w:eastAsia="Courier New" w:hAnsi="Times New Roman" w:cs="Times New Roman"/>
                <w:i/>
                <w:sz w:val="16"/>
                <w:szCs w:val="16"/>
                <w:lang w:val="ro-RO" w:eastAsia="ro-RO" w:bidi="ro-RO"/>
              </w:rPr>
              <w:t>Corvus frugilegus</w:t>
            </w:r>
            <w:r w:rsidRPr="002955CF">
              <w:rPr>
                <w:rFonts w:ascii="Times New Roman" w:eastAsia="Courier New" w:hAnsi="Times New Roman" w:cs="Times New Roman"/>
                <w:sz w:val="16"/>
                <w:szCs w:val="16"/>
                <w:lang w:val="ro-RO" w:eastAsia="ro-RO" w:bidi="ro-RO"/>
              </w:rPr>
              <w:t>). Clocitul este asigurat în special de către femelă. Pe cuibul acestei specii se găşeste frecvent miere, fiind un criteriu sigur de identificare.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64F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Specie migratoare ce iernează în Africa și soseşte din cartierele de iernare la începutul lunii mai.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4086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hrăneşte cu larve şi adulţi de insecte, în special viespi şi albine dar şi cu rozătoare, păsări, şopârle şi şerpi. Uneori poate fi văzut planând utilizând curenţii termici ascendenţi, într-o poziţie caracteristică.</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66B6"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7C2CF99"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A4422"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A273 </w:t>
            </w:r>
            <w:proofErr w:type="spellStart"/>
            <w:r w:rsidRPr="002955CF">
              <w:rPr>
                <w:rFonts w:ascii="Times New Roman" w:eastAsia="Calibri" w:hAnsi="Times New Roman" w:cs="Times New Roman"/>
                <w:sz w:val="16"/>
                <w:szCs w:val="16"/>
              </w:rPr>
              <w:t>Phoenicurus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ochruros</w:t>
            </w:r>
            <w:proofErr w:type="spellEnd"/>
            <w:r w:rsidRPr="002955CF">
              <w:rPr>
                <w:rFonts w:ascii="Times New Roman" w:eastAsia="Calibri" w:hAnsi="Times New Roman" w:cs="Times New Roman"/>
                <w:sz w:val="16"/>
                <w:szCs w:val="16"/>
              </w:rPr>
              <w:t xml:space="preserve"> </w:t>
            </w:r>
          </w:p>
          <w:p w14:paraId="4324A764"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codroș</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munte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6756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D49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Original, este o specie caracteristică zonelor de stâncărie, fiind prezent pe pante cu stânci și jnepeniș inclusiv în etajul alpin.</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2C5E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cuibărește în Europa (cu excepția nordului extrem), în sud-vestul și în zona centrală a Asiei, dar și în nordul Africii. Populațiile din sudul Europei, Orientul Apropiat și nordul Africii sunt sedentare. Iernează în sudul Europei, sudul Asiei și nordul Africii. În România specia este prezentă pe aproape tot teritoriul, excepție făcând zonele împădurite și regiunile de câmpie cu terenuri arabile extinse.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E098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Hrana este formată în principal din nevertebrate (fluturi, furnici, muște, viespi, albine, păianjeni, moluște, râme etc. ) și larvele acestora, în special în perioada de reproducere. În afara perioadei de reproducere consumă și fructe de pădure.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144A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1E3025B2"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E4C4"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A315 </w:t>
            </w:r>
            <w:proofErr w:type="spellStart"/>
            <w:r w:rsidRPr="002955CF">
              <w:rPr>
                <w:rFonts w:ascii="Times New Roman" w:eastAsia="Calibri" w:hAnsi="Times New Roman" w:cs="Times New Roman"/>
                <w:sz w:val="16"/>
                <w:szCs w:val="16"/>
              </w:rPr>
              <w:t>Phylloscopus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collybita</w:t>
            </w:r>
            <w:proofErr w:type="spellEnd"/>
            <w:r w:rsidRPr="002955CF">
              <w:rPr>
                <w:rFonts w:ascii="Times New Roman" w:eastAsia="Calibri" w:hAnsi="Times New Roman" w:cs="Times New Roman"/>
                <w:sz w:val="16"/>
                <w:szCs w:val="16"/>
              </w:rPr>
              <w:t xml:space="preserve"> </w:t>
            </w:r>
          </w:p>
          <w:p w14:paraId="1F2F1849"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pitulice</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mică</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35D4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F51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Preferă habitatele forestiere în cadrul cărora există un strat arbustiv bine dezvoltat. Este prezent în pădurile de foioase, de amestec și rășinoase, zone cu tufăriș abundent (inclusiv în zona alpină). Poate cuibări și în parcuri sau grădini, cu aspect natural, cu vegetație subarbustivă abundentă.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1134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în vestul Palearcticii, ocupând toată Europa (fără nordul Scandinaviei) Specia este migratoare în nordul, centrul și estul Europei și rezidentă în restul arealului de distribuție. Iernează în zona Mediteranei, nordul și centrul Africii. În România este prezentă și cuibărește pe tot teritoriul, inclusiv în zonele montane (păduri de molid și tufărișuri alpine).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E72E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este insectivoră, consumând în special insecte (inclusiv ouă și larve) dar și alte nevertebrate, precum viermi, păianjeni etc. În afara perioadei de reproducere consumă și fructe de mici dimensiuni sau semințe.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ABA0B"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D9CAE96"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822CE25"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A316  </w:t>
            </w:r>
            <w:proofErr w:type="spellStart"/>
            <w:r w:rsidRPr="002955CF">
              <w:rPr>
                <w:rFonts w:ascii="Times New Roman" w:eastAsia="Calibri" w:hAnsi="Times New Roman" w:cs="Times New Roman"/>
                <w:sz w:val="16"/>
                <w:szCs w:val="16"/>
              </w:rPr>
              <w:t>Phylloscopus</w:t>
            </w:r>
            <w:proofErr w:type="spellEnd"/>
            <w:r w:rsidRPr="002955CF">
              <w:rPr>
                <w:rFonts w:ascii="Times New Roman" w:eastAsia="Calibri" w:hAnsi="Times New Roman" w:cs="Times New Roman"/>
                <w:sz w:val="16"/>
                <w:szCs w:val="16"/>
              </w:rPr>
              <w:t xml:space="preserve"> trochilus (</w:t>
            </w:r>
            <w:proofErr w:type="spellStart"/>
            <w:r w:rsidRPr="002955CF">
              <w:rPr>
                <w:rFonts w:ascii="Times New Roman" w:eastAsia="Calibri" w:hAnsi="Times New Roman" w:cs="Times New Roman"/>
                <w:sz w:val="16"/>
                <w:szCs w:val="16"/>
              </w:rPr>
              <w:t>pitulice</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fluierătoare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4B28E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06DCA8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În nordul distribuției preferă habitatele forestiere cu salcie și mesteacăn (în zonele boreale și de tundră). La noi, în zonele înalte, preferă zone cu tufăriș abundent (inclusiv în zona alpină, cu jneapăn) și zonele de tranziție cu tufărișuri din marginea habitatelor forestiere, sau păduri mai rare cu tufăriș abundent.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EFEE93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în toată Palearctica, în zona centrală și nordică a acestei regiuni. În Europa este distribuită în zona centrală și nordică, inclusiv Scandinavia. Migratoare complet, iernează în Africa la sud de Sahara. În România se află la limita distribuției și cuibărește mai ales în câteva regiuni montane, în jumătatea de nord a țării și izolat în rest.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44E25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este insectivoră, consumând în special insecte (inclusiv ouă și larve) dar și alte nevertebrate, precum viermi, păianjeni etc. În afara perioadei de reproducere consumă și material vegetal.</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AB8F13"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5291CEB"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EE26C6F"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A266  Prunella modularis (</w:t>
            </w:r>
            <w:proofErr w:type="spellStart"/>
            <w:r w:rsidRPr="002955CF">
              <w:rPr>
                <w:rFonts w:ascii="Times New Roman" w:eastAsia="Calibri" w:hAnsi="Times New Roman" w:cs="Times New Roman"/>
                <w:sz w:val="16"/>
                <w:szCs w:val="16"/>
              </w:rPr>
              <w:t>brumăriţă</w:t>
            </w:r>
            <w:proofErr w:type="spellEnd"/>
            <w:r w:rsidRPr="002955CF">
              <w:rPr>
                <w:rFonts w:ascii="Times New Roman" w:eastAsia="Calibri" w:hAnsi="Times New Roman" w:cs="Times New Roman"/>
                <w:sz w:val="16"/>
                <w:szCs w:val="16"/>
              </w:rPr>
              <w:t xml:space="preserve"> de </w:t>
            </w:r>
            <w:proofErr w:type="spellStart"/>
            <w:r w:rsidRPr="002955CF">
              <w:rPr>
                <w:rFonts w:ascii="Times New Roman" w:eastAsia="Calibri" w:hAnsi="Times New Roman" w:cs="Times New Roman"/>
                <w:sz w:val="16"/>
                <w:szCs w:val="16"/>
              </w:rPr>
              <w:t>pădure</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66C42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47FE03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Cuibărește în parcuri, grădini, păduri rare, zone cu garduri vii și tufișuri, dar și pâlcuri de conifere tinere.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8CA565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găsește în toată Europa temperată și în Rusia asiatică. Brumărița de pădure a fost introdusă cu succes în Noua Zeelandă.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55FC4D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Această specie este acum plasată în genul Prunella</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6102A08"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CF535F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3D10"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A372  Pyrrhula </w:t>
            </w:r>
            <w:proofErr w:type="spellStart"/>
            <w:r w:rsidRPr="002955CF">
              <w:rPr>
                <w:rFonts w:ascii="Times New Roman" w:eastAsia="Calibri" w:hAnsi="Times New Roman" w:cs="Times New Roman"/>
                <w:sz w:val="16"/>
                <w:szCs w:val="16"/>
              </w:rPr>
              <w:t>pyrrhula</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mugurar</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E528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1A67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ocupă pădurile de foioase, de amestec și de conifere, din etajul montan, acolo unde sunt desișuri sau unde există un strat subarbustiv bogat.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FD4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fiind prezentă în toată Europa (mai fragmentat în partea sudică) și în toată zona temperată și subarctică a Asiei. Majoritatea populațiilor sunt sedentare, cu excepția celor din taigaua siberiană. Iernează în sudul Europei, precum și în regiuni din sud-estul și sud-vestul Asiei. În România, specia cuibărește în etajul montan, iar în timpul iernii specia apare pe tot teritoriul țării.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C533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muguri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lăstari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aparținând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unei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varietăți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specii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plante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inclusiv</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fagul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molidul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stejarul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ocazional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intens</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perioada</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cuibărire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puii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fiind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hrăniți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preponderent</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acestora</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081ED"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4BE2599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52364"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A318 Regulus </w:t>
            </w:r>
            <w:proofErr w:type="spellStart"/>
            <w:r w:rsidRPr="002955CF">
              <w:rPr>
                <w:rFonts w:ascii="Times New Roman" w:eastAsia="Calibri" w:hAnsi="Times New Roman" w:cs="Times New Roman"/>
                <w:sz w:val="16"/>
                <w:szCs w:val="16"/>
              </w:rPr>
              <w:t>ignicapillus</w:t>
            </w:r>
            <w:proofErr w:type="spellEnd"/>
          </w:p>
          <w:p w14:paraId="09CBB688"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Auşel</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sprâncenat</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634F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B562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 xml:space="preserve">Sunt păsări de pădure și pădure care locuiesc în habitate de conifere, mixte și foioase. De asemenea, </w:t>
            </w:r>
            <w:r w:rsidRPr="002955CF">
              <w:rPr>
                <w:rFonts w:ascii="Times New Roman" w:eastAsia="Courier New" w:hAnsi="Times New Roman" w:cs="Times New Roman"/>
                <w:sz w:val="16"/>
                <w:szCs w:val="16"/>
                <w:lang w:val="ro-RO" w:eastAsia="ro-RO" w:bidi="ro-RO"/>
              </w:rPr>
              <w:lastRenderedPageBreak/>
              <w:t>vizitează garduri vii și copaci în grădinile bine împădurite, deși este puțin probabil să vezi acești mâncători de insecte la un hrănitor pentru păsări.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4EF4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lastRenderedPageBreak/>
              <w:t xml:space="preserve">Sunt prădători care vânează insecte mici și alte nevertebrate. Aceste păsări mici ocupate își prind </w:t>
            </w:r>
            <w:r w:rsidRPr="002955CF">
              <w:rPr>
                <w:rFonts w:ascii="Times New Roman" w:eastAsia="Courier New" w:hAnsi="Times New Roman" w:cs="Times New Roman"/>
                <w:sz w:val="16"/>
                <w:szCs w:val="16"/>
                <w:lang w:val="ro-RO" w:eastAsia="ro-RO" w:bidi="ro-RO"/>
              </w:rPr>
              <w:lastRenderedPageBreak/>
              <w:t>prada pe frunzele și ramurile vegetației, uneori planând pentru a smulge o masă.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B8FB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lastRenderedPageBreak/>
              <w:t>Greutățile variază între aproximativ 4,6 și 6,5 grame. Femelele sunt puțin mai mici decât masculii.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45589"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FEE0DD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4A4CA"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A317 Regulus </w:t>
            </w:r>
            <w:proofErr w:type="spellStart"/>
            <w:r w:rsidRPr="002955CF">
              <w:rPr>
                <w:rFonts w:ascii="Times New Roman" w:eastAsia="Calibri" w:hAnsi="Times New Roman" w:cs="Times New Roman"/>
                <w:sz w:val="16"/>
                <w:szCs w:val="16"/>
              </w:rPr>
              <w:t>regulus</w:t>
            </w:r>
            <w:proofErr w:type="spellEnd"/>
          </w:p>
          <w:p w14:paraId="7282C188"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w:t>
            </w:r>
            <w:proofErr w:type="spellStart"/>
            <w:r w:rsidRPr="002955CF">
              <w:rPr>
                <w:rFonts w:ascii="Times New Roman" w:eastAsia="Calibri" w:hAnsi="Times New Roman" w:cs="Times New Roman"/>
                <w:sz w:val="16"/>
                <w:szCs w:val="16"/>
              </w:rPr>
              <w:t>Auşel</w:t>
            </w:r>
            <w:proofErr w:type="spellEnd"/>
            <w:r w:rsidRPr="002955CF">
              <w:rPr>
                <w:rFonts w:ascii="Times New Roman" w:eastAsia="Calibri" w:hAnsi="Times New Roman" w:cs="Times New Roman"/>
                <w:sz w:val="16"/>
                <w:szCs w:val="16"/>
              </w:rPr>
              <w:t xml:space="preserve"> cu cap </w:t>
            </w:r>
            <w:proofErr w:type="spellStart"/>
            <w:r w:rsidRPr="002955CF">
              <w:rPr>
                <w:rFonts w:ascii="Times New Roman" w:eastAsia="Calibri" w:hAnsi="Times New Roman" w:cs="Times New Roman"/>
                <w:sz w:val="16"/>
                <w:szCs w:val="16"/>
              </w:rPr>
              <w:t>galben</w:t>
            </w:r>
            <w:proofErr w:type="spellEnd"/>
            <w:r w:rsidRPr="002955CF">
              <w:rPr>
                <w:rFonts w:ascii="Times New Roman" w:eastAsia="Calibri"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76AA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45AD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Cuibareste in paduri de conifere si foioase, in special in zonele unde gaseste pini, dar in timpul iernii ajunge si in parcuri si gradini.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CFA5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Poate fi intalnit in aproape toata Europa. Doar populatiile din nordul extrem si est migreaza in sud in iernile foarte geroase.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BA89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Poate fi intalnit in aproape toata Europa. Doar populatiile din nordul extrem si est migreaza in sud in iernile foarte geroase.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FF81C"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B414D11"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57F0B"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A275 Saxicola </w:t>
            </w:r>
            <w:proofErr w:type="spellStart"/>
            <w:r w:rsidRPr="002955CF">
              <w:rPr>
                <w:rFonts w:ascii="Times New Roman" w:eastAsia="Calibri" w:hAnsi="Times New Roman" w:cs="Times New Roman"/>
                <w:sz w:val="16"/>
                <w:szCs w:val="16"/>
              </w:rPr>
              <w:t>ruberta</w:t>
            </w:r>
            <w:proofErr w:type="spellEnd"/>
          </w:p>
          <w:p w14:paraId="74379ABD"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Mărăcinar</w:t>
            </w:r>
            <w:proofErr w:type="spellEnd"/>
            <w:r w:rsidRPr="002955CF">
              <w:rPr>
                <w:rFonts w:ascii="Times New Roman" w:eastAsia="Calibri" w:hAnsi="Times New Roman" w:cs="Times New Roman"/>
                <w:i/>
                <w:sz w:val="16"/>
                <w:szCs w:val="16"/>
              </w:rPr>
              <w:t xml:space="preserve"> mare)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84B6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B8D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o pasăre specifică zonelor deschise, adesea depresionare, întinse. Cuibărește în terenuri necultivate și zone de pajiști de obicei umede (de exemplu: pășuni, malurile lacurilor, pajiști inundate, pajiști cu tufărișuri rare, zone cu mărăcini și smocuri de ierburi înalte) etc.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0839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Specie vest-palearctică, cuibărește din vestul Europei (inclusiv insulele Britanice și Irlanda) până în centrul Asiei. În nord ajunge până dincolo de cercul polar, iar în sud cuibărește inclusiv în zona mediteraneană. În România cuibărește în zonele de deal și submontane, izolat în rest, unde găsește pajiști mai umede.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6515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Specie preponderent insectivoră, consumă larve și adulți de: gândaci, fluturi, libelule, muște, albine, furnici, dar și alte nevertebrate (păianjeni, melci, râme etc.). Ocazional consumă fructe mici și semințe, în special toamna.</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B43B5"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CFD43A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68EF9"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A276 Saxicola </w:t>
            </w:r>
            <w:proofErr w:type="spellStart"/>
            <w:r w:rsidRPr="002955CF">
              <w:rPr>
                <w:rFonts w:ascii="Times New Roman" w:eastAsia="Calibri" w:hAnsi="Times New Roman" w:cs="Times New Roman"/>
                <w:sz w:val="16"/>
                <w:szCs w:val="16"/>
              </w:rPr>
              <w:t>torquata</w:t>
            </w:r>
            <w:proofErr w:type="spellEnd"/>
          </w:p>
          <w:p w14:paraId="2F179B6F"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Mărăcinar</w:t>
            </w:r>
            <w:proofErr w:type="spellEnd"/>
            <w:r w:rsidRPr="002955CF">
              <w:rPr>
                <w:rFonts w:ascii="Times New Roman" w:eastAsia="Calibri" w:hAnsi="Times New Roman" w:cs="Times New Roman"/>
                <w:i/>
                <w:sz w:val="16"/>
                <w:szCs w:val="16"/>
              </w:rPr>
              <w:t xml:space="preserve"> </w:t>
            </w:r>
            <w:proofErr w:type="spellStart"/>
            <w:r w:rsidRPr="002955CF">
              <w:rPr>
                <w:rFonts w:ascii="Times New Roman" w:eastAsia="Calibri" w:hAnsi="Times New Roman" w:cs="Times New Roman"/>
                <w:i/>
                <w:sz w:val="16"/>
                <w:szCs w:val="16"/>
              </w:rPr>
              <w:t>negru</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2B4E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225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Mărăcinarul negru cuibărește în zone deschise și semideschise cu vegetație scundă, adesea cu plante ruderale. Habitatele principale de cuibărit sunt pajiști cu tufișuri, preferând locuri mai deschise decât mărăcinarul mare. Cuibărește și în zone de mozaic agricol, însă are nevoie de tufe și zone semi-naturale.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9395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Are o distribuție foarte largă, cuibărind în Europa, Asia și Africa. Însă, pe cuprinsul distribuției sunt mai multe subspecii. Subspecia europeană, rubicola, cuibărește în zona temperată și mediteraneană, inclusiv în insulele Britanice. În România cuibărește în zonele de deal și submontane. Lipsește în Carpați (zonele împădurite și cele de la altitudini mari) și în zonele întinse de câmpie din sudul țării.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8F73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Specie preponderent insectivoră, consumă larve și adulți de: gândaci, fluturi, muște, lăcuste, furnici, dar și alte nevertebrate (păianjeni și râme). Ocazional consumă vertebrate mici (pești mici și șopârle), fructe mici și semințe.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03565"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5F42D260"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A117A"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sz w:val="16"/>
                <w:szCs w:val="16"/>
              </w:rPr>
              <w:t xml:space="preserve">A361 </w:t>
            </w:r>
            <w:proofErr w:type="spellStart"/>
            <w:r w:rsidRPr="002955CF">
              <w:rPr>
                <w:rFonts w:ascii="Times New Roman" w:eastAsia="Calibri" w:hAnsi="Times New Roman" w:cs="Times New Roman"/>
                <w:sz w:val="16"/>
                <w:szCs w:val="16"/>
              </w:rPr>
              <w:t>Serinus</w:t>
            </w:r>
            <w:proofErr w:type="spellEnd"/>
            <w:r w:rsidRPr="002955CF">
              <w:rPr>
                <w:rFonts w:ascii="Times New Roman" w:eastAsia="Calibri" w:hAnsi="Times New Roman" w:cs="Times New Roman"/>
                <w:sz w:val="16"/>
                <w:szCs w:val="16"/>
              </w:rPr>
              <w:t xml:space="preserve"> </w:t>
            </w:r>
            <w:proofErr w:type="spellStart"/>
            <w:r w:rsidRPr="002955CF">
              <w:rPr>
                <w:rFonts w:ascii="Times New Roman" w:eastAsia="Calibri" w:hAnsi="Times New Roman" w:cs="Times New Roman"/>
                <w:sz w:val="16"/>
                <w:szCs w:val="16"/>
              </w:rPr>
              <w:t>serinus</w:t>
            </w:r>
            <w:proofErr w:type="spellEnd"/>
          </w:p>
          <w:p w14:paraId="521D2FB0" w14:textId="77777777" w:rsidR="00232ADE" w:rsidRPr="002955CF" w:rsidRDefault="00232ADE" w:rsidP="00232ADE">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Cănăraş</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B5FE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A3EF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Habitatele sale naturale sunt pădurile de câmpie umede subtropicale sau tropicale și pădurile montane umede subtropicale sau tropicale.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F3A3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Se reproduce în sudul și centrul Europei și în Africa de Nord.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A173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Hrana este în principal semințe și, în sezonul de reproducere, insecte. Această serină mică este o pasăre activă și adesea vizibilă.</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89541"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284D252"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D9F11"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A220  </w:t>
            </w:r>
            <w:proofErr w:type="spellStart"/>
            <w:r w:rsidRPr="002955CF">
              <w:rPr>
                <w:rFonts w:ascii="Times New Roman" w:eastAsia="Calibri" w:hAnsi="Times New Roman" w:cs="Times New Roman"/>
                <w:bCs/>
                <w:sz w:val="16"/>
                <w:szCs w:val="16"/>
              </w:rPr>
              <w:t>Strix</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uralensis</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huhurez</w:t>
            </w:r>
            <w:proofErr w:type="spellEnd"/>
            <w:r w:rsidRPr="002955CF">
              <w:rPr>
                <w:rFonts w:ascii="Times New Roman" w:eastAsia="Calibri" w:hAnsi="Times New Roman" w:cs="Times New Roman"/>
                <w:bCs/>
                <w:sz w:val="16"/>
                <w:szCs w:val="16"/>
              </w:rPr>
              <w:t xml:space="preserve"> mare)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C221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5DC0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proofErr w:type="spellStart"/>
            <w:r w:rsidRPr="002955CF">
              <w:rPr>
                <w:rFonts w:ascii="Times New Roman" w:eastAsia="Courier New" w:hAnsi="Times New Roman" w:cs="Times New Roman"/>
                <w:sz w:val="16"/>
                <w:szCs w:val="16"/>
                <w:lang w:eastAsia="ro-RO" w:bidi="ro-RO"/>
              </w:rPr>
              <w:t>Trăiește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boreale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bătrâne</w:t>
            </w:r>
            <w:proofErr w:type="spellEnd"/>
            <w:r w:rsidRPr="002955CF">
              <w:rPr>
                <w:rFonts w:ascii="Times New Roman" w:eastAsia="Courier New" w:hAnsi="Times New Roman" w:cs="Times New Roman"/>
                <w:sz w:val="16"/>
                <w:szCs w:val="16"/>
                <w:lang w:eastAsia="ro-RO" w:bidi="ro-RO"/>
              </w:rPr>
              <w:t xml:space="preserve">, care </w:t>
            </w:r>
            <w:proofErr w:type="spellStart"/>
            <w:r w:rsidRPr="002955CF">
              <w:rPr>
                <w:rFonts w:ascii="Times New Roman" w:eastAsia="Courier New" w:hAnsi="Times New Roman" w:cs="Times New Roman"/>
                <w:sz w:val="16"/>
                <w:szCs w:val="16"/>
                <w:lang w:eastAsia="ro-RO" w:bidi="ro-RO"/>
              </w:rPr>
              <w:t>alternează</w:t>
            </w:r>
            <w:proofErr w:type="spellEnd"/>
            <w:r w:rsidRPr="002955CF">
              <w:rPr>
                <w:rFonts w:ascii="Times New Roman" w:eastAsia="Courier New" w:hAnsi="Times New Roman" w:cs="Times New Roman"/>
                <w:sz w:val="16"/>
                <w:szCs w:val="16"/>
                <w:lang w:eastAsia="ro-RO" w:bidi="ro-RO"/>
              </w:rPr>
              <w:t xml:space="preserve"> cu zone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turbării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luminișuri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rariști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terenuri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România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de deal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montane,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special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cele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gorun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gorun</w:t>
            </w:r>
            <w:proofErr w:type="spellEnd"/>
            <w:r w:rsidRPr="002955CF">
              <w:rPr>
                <w:rFonts w:ascii="Times New Roman" w:eastAsia="Courier New" w:hAnsi="Times New Roman" w:cs="Times New Roman"/>
                <w:sz w:val="16"/>
                <w:szCs w:val="16"/>
                <w:lang w:eastAsia="ro-RO" w:bidi="ro-RO"/>
              </w:rPr>
              <w:t xml:space="preserve"> cu fag, fag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amestec</w:t>
            </w:r>
            <w:proofErr w:type="spellEnd"/>
            <w:r w:rsidRPr="002955CF">
              <w:rPr>
                <w:rFonts w:ascii="Times New Roman" w:eastAsia="Courier New" w:hAnsi="Times New Roman" w:cs="Times New Roman"/>
                <w:sz w:val="16"/>
                <w:szCs w:val="16"/>
                <w:lang w:eastAsia="ro-RO" w:bidi="ro-RO"/>
              </w:rPr>
              <w:t xml:space="preserve"> de fag cu </w:t>
            </w:r>
            <w:proofErr w:type="spellStart"/>
            <w:r w:rsidRPr="002955CF">
              <w:rPr>
                <w:rFonts w:ascii="Times New Roman" w:eastAsia="Courier New" w:hAnsi="Times New Roman" w:cs="Times New Roman"/>
                <w:sz w:val="16"/>
                <w:szCs w:val="16"/>
                <w:lang w:eastAsia="ro-RO" w:bidi="ro-RO"/>
              </w:rPr>
              <w:t>molid</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A71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în regiunea Palearctică, începând din zona nordică și central estică a Europei până în estul Asiei. În Asia centrală distribuția corespunde aproximativ cu cea a pădurilor boreale, iar în sud-est coboară până în Coreea de Sud și Japonia. În România specia cuibărește în zonele de deal și de munte, urcând până în etajul pădurilor de amestec (fag cu molid).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45606"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eastAsia="ro-RO" w:bidi="ro-RO"/>
              </w:rPr>
              <w:t xml:space="preserve">Specie </w:t>
            </w:r>
            <w:proofErr w:type="spellStart"/>
            <w:r w:rsidRPr="002955CF">
              <w:rPr>
                <w:rFonts w:ascii="Times New Roman" w:eastAsia="Courier New" w:hAnsi="Times New Roman" w:cs="Times New Roman"/>
                <w:sz w:val="16"/>
                <w:szCs w:val="16"/>
                <w:lang w:eastAsia="ro-RO" w:bidi="ro-RO"/>
              </w:rPr>
              <w:t>carnivoră</w:t>
            </w:r>
            <w:proofErr w:type="spellEnd"/>
            <w:r w:rsidRPr="002955CF">
              <w:rPr>
                <w:rFonts w:ascii="Times New Roman" w:eastAsia="Courier New" w:hAnsi="Times New Roman" w:cs="Times New Roman"/>
                <w:sz w:val="16"/>
                <w:szCs w:val="16"/>
                <w:lang w:eastAsia="ro-RO" w:bidi="ro-RO"/>
              </w:rPr>
              <w:t xml:space="preserve">, 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mamifere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talie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mică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șoareci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chițcani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medie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iepuri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amfibieni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șopârle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Ocazional</w:t>
            </w:r>
            <w:proofErr w:type="spellEnd"/>
            <w:r w:rsidRPr="002955CF">
              <w:rPr>
                <w:rFonts w:ascii="Times New Roman" w:eastAsia="Courier New" w:hAnsi="Times New Roman" w:cs="Times New Roman"/>
                <w:sz w:val="16"/>
                <w:szCs w:val="16"/>
                <w:lang w:eastAsia="ro-RO" w:bidi="ro-RO"/>
              </w:rPr>
              <w:t xml:space="preserve"> 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păsări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chiar</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talie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mare (precum </w:t>
            </w:r>
            <w:proofErr w:type="spellStart"/>
            <w:r w:rsidRPr="002955CF">
              <w:rPr>
                <w:rFonts w:ascii="Times New Roman" w:eastAsia="Courier New" w:hAnsi="Times New Roman" w:cs="Times New Roman"/>
                <w:sz w:val="16"/>
                <w:szCs w:val="16"/>
                <w:lang w:eastAsia="ro-RO" w:bidi="ro-RO"/>
              </w:rPr>
              <w:t>porumbei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ieruncă</w:t>
            </w:r>
            <w:proofErr w:type="spellEnd"/>
            <w:r w:rsidRPr="002955CF">
              <w:rPr>
                <w:rFonts w:ascii="Times New Roman" w:eastAsia="Courier New" w:hAnsi="Times New Roman" w:cs="Times New Roman"/>
                <w:sz w:val="16"/>
                <w:szCs w:val="16"/>
                <w:lang w:eastAsia="ro-RO" w:bidi="ro-RO"/>
              </w:rPr>
              <w:t xml:space="preserve"> etc.).</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50104" w14:textId="77777777" w:rsidR="00232ADE" w:rsidRPr="002955CF" w:rsidRDefault="00232ADE" w:rsidP="00232ADE">
            <w:pPr>
              <w:spacing w:after="0" w:line="240" w:lineRule="auto"/>
              <w:jc w:val="center"/>
              <w:rPr>
                <w:rFonts w:ascii="Times New Roman" w:eastAsia="Calibri" w:hAnsi="Times New Roman" w:cs="Times New Roman"/>
                <w:sz w:val="16"/>
                <w:szCs w:val="16"/>
              </w:rPr>
            </w:pPr>
            <w:r w:rsidRPr="002955CF">
              <w:rPr>
                <w:rFonts w:ascii="Times New Roman" w:eastAsia="Times New Roman" w:hAnsi="Times New Roman" w:cs="Times New Roman"/>
                <w:sz w:val="16"/>
                <w:szCs w:val="16"/>
                <w:lang w:val="ro-RO" w:eastAsia="ro-RO" w:bidi="ro-RO"/>
              </w:rPr>
              <w:t>Nu este cazul</w:t>
            </w:r>
          </w:p>
        </w:tc>
      </w:tr>
      <w:tr w:rsidR="00232ADE" w:rsidRPr="002955CF" w14:paraId="1125EBC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C853B6D"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A210  </w:t>
            </w:r>
            <w:proofErr w:type="spellStart"/>
            <w:r w:rsidRPr="002955CF">
              <w:rPr>
                <w:rFonts w:ascii="Times New Roman" w:eastAsia="Calibri" w:hAnsi="Times New Roman" w:cs="Times New Roman"/>
                <w:bCs/>
                <w:sz w:val="16"/>
                <w:szCs w:val="16"/>
              </w:rPr>
              <w:t>Streptopelia</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turtur</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turturică</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45A1C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05D718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foioase</w:t>
            </w:r>
            <w:proofErr w:type="spellEnd"/>
            <w:r w:rsidRPr="002955CF">
              <w:rPr>
                <w:rFonts w:ascii="Times New Roman" w:eastAsia="Courier New" w:hAnsi="Times New Roman" w:cs="Times New Roman"/>
                <w:sz w:val="16"/>
                <w:szCs w:val="16"/>
                <w:lang w:eastAsia="ro-RO" w:bidi="ro-RO"/>
              </w:rPr>
              <w:t xml:space="preserve"> din zone </w:t>
            </w:r>
            <w:proofErr w:type="spellStart"/>
            <w:r w:rsidRPr="002955CF">
              <w:rPr>
                <w:rFonts w:ascii="Times New Roman" w:eastAsia="Courier New" w:hAnsi="Times New Roman" w:cs="Times New Roman"/>
                <w:sz w:val="16"/>
                <w:szCs w:val="16"/>
                <w:lang w:eastAsia="ro-RO" w:bidi="ro-RO"/>
              </w:rPr>
              <w:t>joase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subarboret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w:t>
            </w:r>
            <w:proofErr w:type="spellEnd"/>
            <w:r w:rsidRPr="002955CF">
              <w:rPr>
                <w:rFonts w:ascii="Times New Roman" w:eastAsia="Courier New" w:hAnsi="Times New Roman" w:cs="Times New Roman"/>
                <w:sz w:val="16"/>
                <w:szCs w:val="16"/>
                <w:lang w:eastAsia="ro-RO" w:bidi="ro-RO"/>
              </w:rPr>
              <w:t xml:space="preserve"> din </w:t>
            </w:r>
            <w:proofErr w:type="spellStart"/>
            <w:r w:rsidRPr="002955CF">
              <w:rPr>
                <w:rFonts w:ascii="Times New Roman" w:eastAsia="Courier New" w:hAnsi="Times New Roman" w:cs="Times New Roman"/>
                <w:sz w:val="16"/>
                <w:szCs w:val="16"/>
                <w:lang w:eastAsia="ro-RO" w:bidi="ro-RO"/>
              </w:rPr>
              <w:t>apropierea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zăvoaie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desișuri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tufe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aliniamente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subarboret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iernare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zone semi-</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precum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stepă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semi-</w:t>
            </w:r>
            <w:proofErr w:type="spellStart"/>
            <w:r w:rsidRPr="002955CF">
              <w:rPr>
                <w:rFonts w:ascii="Times New Roman" w:eastAsia="Courier New" w:hAnsi="Times New Roman" w:cs="Times New Roman"/>
                <w:sz w:val="16"/>
                <w:szCs w:val="16"/>
                <w:lang w:eastAsia="ro-RO" w:bidi="ro-RO"/>
              </w:rPr>
              <w:t>deșert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ocupă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habitatele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plantații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măslin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palmieri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salcâm</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D9B83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distribuită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jumătatea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vestică</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Palearcticii</w:t>
            </w:r>
            <w:proofErr w:type="spellEnd"/>
            <w:r w:rsidRPr="002955CF">
              <w:rPr>
                <w:rFonts w:ascii="Times New Roman" w:eastAsia="Courier New" w:hAnsi="Times New Roman" w:cs="Times New Roman"/>
                <w:sz w:val="16"/>
                <w:szCs w:val="16"/>
                <w:lang w:eastAsia="ro-RO" w:bidi="ro-RO"/>
              </w:rPr>
              <w:t xml:space="preserve">, de la Atlantic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stepele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Asiei</w:t>
            </w:r>
            <w:proofErr w:type="spellEnd"/>
            <w:r w:rsidRPr="002955CF">
              <w:rPr>
                <w:rFonts w:ascii="Times New Roman" w:eastAsia="Courier New" w:hAnsi="Times New Roman" w:cs="Times New Roman"/>
                <w:sz w:val="16"/>
                <w:szCs w:val="16"/>
                <w:lang w:eastAsia="ro-RO" w:bidi="ro-RO"/>
              </w:rPr>
              <w:t xml:space="preserve"> centrale.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ajunge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zona </w:t>
            </w:r>
            <w:proofErr w:type="spellStart"/>
            <w:r w:rsidRPr="002955CF">
              <w:rPr>
                <w:rFonts w:ascii="Times New Roman" w:eastAsia="Courier New" w:hAnsi="Times New Roman" w:cs="Times New Roman"/>
                <w:sz w:val="16"/>
                <w:szCs w:val="16"/>
                <w:lang w:eastAsia="ro-RO" w:bidi="ro-RO"/>
              </w:rPr>
              <w:t>Țărilor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Baltice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Africii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Iernează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Africa Sub-</w:t>
            </w:r>
            <w:proofErr w:type="spellStart"/>
            <w:r w:rsidRPr="002955CF">
              <w:rPr>
                <w:rFonts w:ascii="Times New Roman" w:eastAsia="Courier New" w:hAnsi="Times New Roman" w:cs="Times New Roman"/>
                <w:sz w:val="16"/>
                <w:szCs w:val="16"/>
                <w:lang w:eastAsia="ro-RO" w:bidi="ro-RO"/>
              </w:rPr>
              <w:t>sahariană</w:t>
            </w:r>
            <w:proofErr w:type="spellEnd"/>
            <w:r w:rsidRPr="002955CF">
              <w:rPr>
                <w:rFonts w:ascii="Times New Roman" w:eastAsia="Courier New" w:hAnsi="Times New Roman" w:cs="Times New Roman"/>
                <w:sz w:val="16"/>
                <w:szCs w:val="16"/>
                <w:lang w:eastAsia="ro-RO" w:bidi="ro-RO"/>
              </w:rPr>
              <w:t xml:space="preserve"> (zona Sahel).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România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pe </w:t>
            </w:r>
            <w:proofErr w:type="spellStart"/>
            <w:r w:rsidRPr="002955CF">
              <w:rPr>
                <w:rFonts w:ascii="Times New Roman" w:eastAsia="Courier New" w:hAnsi="Times New Roman" w:cs="Times New Roman"/>
                <w:sz w:val="16"/>
                <w:szCs w:val="16"/>
                <w:lang w:eastAsia="ro-RO" w:bidi="ro-RO"/>
              </w:rPr>
              <w:t>întreg</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teritoriul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țării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câmpie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dealuri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joase</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A7BE95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cu </w:t>
            </w:r>
            <w:proofErr w:type="spellStart"/>
            <w:r w:rsidRPr="002955CF">
              <w:rPr>
                <w:rFonts w:ascii="Times New Roman" w:eastAsia="Courier New" w:hAnsi="Times New Roman" w:cs="Times New Roman"/>
                <w:sz w:val="16"/>
                <w:szCs w:val="16"/>
                <w:lang w:eastAsia="ro-RO" w:bidi="ro-RO"/>
              </w:rPr>
              <w:t>hrană</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vegetală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special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pe care le </w:t>
            </w:r>
            <w:proofErr w:type="spellStart"/>
            <w:r w:rsidRPr="002955CF">
              <w:rPr>
                <w:rFonts w:ascii="Times New Roman" w:eastAsia="Courier New" w:hAnsi="Times New Roman" w:cs="Times New Roman"/>
                <w:sz w:val="16"/>
                <w:szCs w:val="16"/>
                <w:lang w:eastAsia="ro-RO" w:bidi="ro-RO"/>
              </w:rPr>
              <w:t>adună</w:t>
            </w:r>
            <w:proofErr w:type="spellEnd"/>
            <w:r w:rsidRPr="002955CF">
              <w:rPr>
                <w:rFonts w:ascii="Times New Roman" w:eastAsia="Courier New" w:hAnsi="Times New Roman" w:cs="Times New Roman"/>
                <w:sz w:val="16"/>
                <w:szCs w:val="16"/>
                <w:lang w:eastAsia="ro-RO" w:bidi="ro-RO"/>
              </w:rPr>
              <w:t xml:space="preserve"> de pe sol. </w:t>
            </w:r>
            <w:proofErr w:type="spellStart"/>
            <w:r w:rsidRPr="002955CF">
              <w:rPr>
                <w:rFonts w:ascii="Times New Roman" w:eastAsia="Courier New" w:hAnsi="Times New Roman" w:cs="Times New Roman"/>
                <w:sz w:val="16"/>
                <w:szCs w:val="16"/>
                <w:lang w:eastAsia="ro-RO" w:bidi="ro-RO"/>
              </w:rPr>
              <w:t>Ocazional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pupe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râme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EB3C1FD"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0C971175"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28468"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A361 </w:t>
            </w:r>
            <w:proofErr w:type="spellStart"/>
            <w:r w:rsidRPr="002955CF">
              <w:rPr>
                <w:rFonts w:ascii="Times New Roman" w:eastAsia="Calibri" w:hAnsi="Times New Roman" w:cs="Times New Roman"/>
                <w:bCs/>
                <w:sz w:val="16"/>
                <w:szCs w:val="16"/>
              </w:rPr>
              <w:t>Stunus</w:t>
            </w:r>
            <w:proofErr w:type="spellEnd"/>
            <w:r w:rsidRPr="002955CF">
              <w:rPr>
                <w:rFonts w:ascii="Times New Roman" w:eastAsia="Calibri" w:hAnsi="Times New Roman" w:cs="Times New Roman"/>
                <w:bCs/>
                <w:sz w:val="16"/>
                <w:szCs w:val="16"/>
              </w:rPr>
              <w:t xml:space="preserve"> vulgaris</w:t>
            </w:r>
          </w:p>
          <w:p w14:paraId="052E918E"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(Graur)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2AD2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9B6B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unde</w:t>
            </w:r>
            <w:proofErr w:type="spellEnd"/>
            <w:r w:rsidRPr="002955CF">
              <w:rPr>
                <w:rFonts w:ascii="Times New Roman" w:eastAsia="Courier New" w:hAnsi="Times New Roman" w:cs="Times New Roman"/>
                <w:sz w:val="16"/>
                <w:szCs w:val="16"/>
                <w:lang w:eastAsia="ro-RO" w:bidi="ro-RO"/>
              </w:rPr>
              <w:t xml:space="preserve"> sunt </w:t>
            </w:r>
            <w:proofErr w:type="spellStart"/>
            <w:r w:rsidRPr="002955CF">
              <w:rPr>
                <w:rFonts w:ascii="Times New Roman" w:eastAsia="Courier New" w:hAnsi="Times New Roman" w:cs="Times New Roman"/>
                <w:sz w:val="16"/>
                <w:szCs w:val="16"/>
                <w:lang w:eastAsia="ro-RO" w:bidi="ro-RO"/>
              </w:rPr>
              <w:t>prezente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locuri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propice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cuibărire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reprezentate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scorburoși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construcții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antropice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care se </w:t>
            </w:r>
            <w:proofErr w:type="spellStart"/>
            <w:r w:rsidRPr="002955CF">
              <w:rPr>
                <w:rFonts w:ascii="Times New Roman" w:eastAsia="Courier New" w:hAnsi="Times New Roman" w:cs="Times New Roman"/>
                <w:sz w:val="16"/>
                <w:szCs w:val="16"/>
                <w:lang w:eastAsia="ro-RO" w:bidi="ro-RO"/>
              </w:rPr>
              <w:t>găsesc</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cavități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acces</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locuri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hrănire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tipul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zone cu </w:t>
            </w:r>
            <w:proofErr w:type="spellStart"/>
            <w:r w:rsidRPr="002955CF">
              <w:rPr>
                <w:rFonts w:ascii="Times New Roman" w:eastAsia="Courier New" w:hAnsi="Times New Roman" w:cs="Times New Roman"/>
                <w:sz w:val="16"/>
                <w:szCs w:val="16"/>
                <w:lang w:eastAsia="ro-RO" w:bidi="ro-RO"/>
              </w:rPr>
              <w:t>vegetație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scundă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inclusiv</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grădini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afara </w:t>
            </w:r>
            <w:proofErr w:type="spellStart"/>
            <w:r w:rsidRPr="002955CF">
              <w:rPr>
                <w:rFonts w:ascii="Times New Roman" w:eastAsia="Courier New" w:hAnsi="Times New Roman" w:cs="Times New Roman"/>
                <w:sz w:val="16"/>
                <w:szCs w:val="16"/>
                <w:lang w:eastAsia="ro-RO" w:bidi="ro-RO"/>
              </w:rPr>
              <w:t>perioadei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cuibărire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într</w:t>
            </w:r>
            <w:proofErr w:type="spellEnd"/>
            <w:r w:rsidRPr="002955CF">
              <w:rPr>
                <w:rFonts w:ascii="Times New Roman" w:eastAsia="Courier New" w:hAnsi="Times New Roman" w:cs="Times New Roman"/>
                <w:sz w:val="16"/>
                <w:szCs w:val="16"/>
                <w:lang w:eastAsia="ro-RO" w:bidi="ro-RO"/>
              </w:rPr>
              <w:t xml:space="preserve">-o </w:t>
            </w:r>
            <w:proofErr w:type="spellStart"/>
            <w:r w:rsidRPr="002955CF">
              <w:rPr>
                <w:rFonts w:ascii="Times New Roman" w:eastAsia="Courier New" w:hAnsi="Times New Roman" w:cs="Times New Roman"/>
                <w:sz w:val="16"/>
                <w:szCs w:val="16"/>
                <w:lang w:eastAsia="ro-RO" w:bidi="ro-RO"/>
              </w:rPr>
              <w:t>varietate</w:t>
            </w:r>
            <w:proofErr w:type="spellEnd"/>
            <w:r w:rsidRPr="002955CF">
              <w:rPr>
                <w:rFonts w:ascii="Times New Roman" w:eastAsia="Courier New" w:hAnsi="Times New Roman" w:cs="Times New Roman"/>
                <w:sz w:val="16"/>
                <w:szCs w:val="16"/>
                <w:lang w:eastAsia="ro-RO" w:bidi="ro-RO"/>
              </w:rPr>
              <w:t xml:space="preserve"> mare de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2720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eastAsia="ro-RO" w:bidi="ro-RO"/>
              </w:rPr>
              <w:t xml:space="preserve">Specia are o </w:t>
            </w:r>
            <w:proofErr w:type="spellStart"/>
            <w:r w:rsidRPr="002955CF">
              <w:rPr>
                <w:rFonts w:ascii="Times New Roman" w:eastAsia="Courier New" w:hAnsi="Times New Roman" w:cs="Times New Roman"/>
                <w:sz w:val="16"/>
                <w:szCs w:val="16"/>
                <w:lang w:eastAsia="ro-RO" w:bidi="ro-RO"/>
              </w:rPr>
              <w:t>distribuție</w:t>
            </w:r>
            <w:proofErr w:type="spellEnd"/>
            <w:r w:rsidRPr="002955CF">
              <w:rPr>
                <w:rFonts w:ascii="Times New Roman" w:eastAsia="Courier New" w:hAnsi="Times New Roman" w:cs="Times New Roman"/>
                <w:sz w:val="16"/>
                <w:szCs w:val="16"/>
                <w:lang w:eastAsia="ro-RO" w:bidi="ro-RO"/>
              </w:rPr>
              <w:t xml:space="preserve"> mare la </w:t>
            </w:r>
            <w:proofErr w:type="spellStart"/>
            <w:r w:rsidRPr="002955CF">
              <w:rPr>
                <w:rFonts w:ascii="Times New Roman" w:eastAsia="Courier New" w:hAnsi="Times New Roman" w:cs="Times New Roman"/>
                <w:sz w:val="16"/>
                <w:szCs w:val="16"/>
                <w:lang w:eastAsia="ro-RO" w:bidi="ro-RO"/>
              </w:rPr>
              <w:t>nivel</w:t>
            </w:r>
            <w:proofErr w:type="spellEnd"/>
            <w:r w:rsidRPr="002955CF">
              <w:rPr>
                <w:rFonts w:ascii="Times New Roman" w:eastAsia="Courier New" w:hAnsi="Times New Roman" w:cs="Times New Roman"/>
                <w:sz w:val="16"/>
                <w:szCs w:val="16"/>
                <w:lang w:eastAsia="ro-RO" w:bidi="ro-RO"/>
              </w:rPr>
              <w:t xml:space="preserve"> global,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emisfera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nordică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nativă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Eurasia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Africii</w:t>
            </w:r>
            <w:proofErr w:type="spellEnd"/>
            <w:r w:rsidRPr="002955CF">
              <w:rPr>
                <w:rFonts w:ascii="Times New Roman" w:eastAsia="Courier New" w:hAnsi="Times New Roman" w:cs="Times New Roman"/>
                <w:sz w:val="16"/>
                <w:szCs w:val="16"/>
                <w:lang w:eastAsia="ro-RO" w:bidi="ro-RO"/>
              </w:rPr>
              <w:t xml:space="preserve">. 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aproape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toată</w:t>
            </w:r>
            <w:proofErr w:type="spellEnd"/>
            <w:r w:rsidRPr="002955CF">
              <w:rPr>
                <w:rFonts w:ascii="Times New Roman" w:eastAsia="Courier New" w:hAnsi="Times New Roman" w:cs="Times New Roman"/>
                <w:sz w:val="16"/>
                <w:szCs w:val="16"/>
                <w:lang w:eastAsia="ro-RO" w:bidi="ro-RO"/>
              </w:rPr>
              <w:t xml:space="preserve"> Europa (cu </w:t>
            </w:r>
            <w:proofErr w:type="spellStart"/>
            <w:r w:rsidRPr="002955CF">
              <w:rPr>
                <w:rFonts w:ascii="Times New Roman" w:eastAsia="Courier New" w:hAnsi="Times New Roman" w:cs="Times New Roman"/>
                <w:sz w:val="16"/>
                <w:szCs w:val="16"/>
                <w:lang w:eastAsia="ro-RO" w:bidi="ro-RO"/>
              </w:rPr>
              <w:t>excepția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Peninsulei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Iberice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unde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apare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pasaj</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Asia </w:t>
            </w:r>
            <w:proofErr w:type="spellStart"/>
            <w:r w:rsidRPr="002955CF">
              <w:rPr>
                <w:rFonts w:ascii="Times New Roman" w:eastAsia="Courier New" w:hAnsi="Times New Roman" w:cs="Times New Roman"/>
                <w:sz w:val="16"/>
                <w:szCs w:val="16"/>
                <w:lang w:eastAsia="ro-RO" w:bidi="ro-RO"/>
              </w:rPr>
              <w:t>cuprinzând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partea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vestică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sud-vestică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sudică</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Rusiei</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est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limita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nord-estică</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Mongoliei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nord-vestul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Chinei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Asiei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cuprinzând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fâșia</w:t>
            </w:r>
            <w:proofErr w:type="spellEnd"/>
            <w:r w:rsidRPr="002955CF">
              <w:rPr>
                <w:rFonts w:ascii="Times New Roman" w:eastAsia="Courier New" w:hAnsi="Times New Roman" w:cs="Times New Roman"/>
                <w:sz w:val="16"/>
                <w:szCs w:val="16"/>
                <w:lang w:eastAsia="ro-RO" w:bidi="ro-RO"/>
              </w:rPr>
              <w:t xml:space="preserve"> de la </w:t>
            </w:r>
            <w:proofErr w:type="spellStart"/>
            <w:r w:rsidRPr="002955CF">
              <w:rPr>
                <w:rFonts w:ascii="Times New Roman" w:eastAsia="Courier New" w:hAnsi="Times New Roman" w:cs="Times New Roman"/>
                <w:sz w:val="16"/>
                <w:szCs w:val="16"/>
                <w:lang w:eastAsia="ro-RO" w:bidi="ro-RO"/>
              </w:rPr>
              <w:t>vestul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Munților</w:t>
            </w:r>
            <w:proofErr w:type="spellEnd"/>
            <w:r w:rsidRPr="002955CF">
              <w:rPr>
                <w:rFonts w:ascii="Times New Roman" w:eastAsia="Courier New" w:hAnsi="Times New Roman" w:cs="Times New Roman"/>
                <w:sz w:val="16"/>
                <w:szCs w:val="16"/>
                <w:lang w:eastAsia="ro-RO" w:bidi="ro-RO"/>
              </w:rPr>
              <w:t xml:space="preserve"> Himalaya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Peninsulei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Arabice</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C51B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omnivoră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oportunistă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dieta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fiind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variabilă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funcție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sezon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regiune</w:t>
            </w:r>
            <w:proofErr w:type="spellEnd"/>
            <w:r w:rsidRPr="002955CF">
              <w:rPr>
                <w:rFonts w:ascii="Times New Roman" w:eastAsia="Courier New" w:hAnsi="Times New Roman" w:cs="Times New Roman"/>
                <w:sz w:val="16"/>
                <w:szCs w:val="16"/>
                <w:lang w:eastAsia="ro-RO" w:bidi="ro-RO"/>
              </w:rPr>
              <w:t xml:space="preserve">. 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obicei</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nivelul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solului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culege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din </w:t>
            </w:r>
            <w:proofErr w:type="spellStart"/>
            <w:r w:rsidRPr="002955CF">
              <w:rPr>
                <w:rFonts w:ascii="Times New Roman" w:eastAsia="Courier New" w:hAnsi="Times New Roman" w:cs="Times New Roman"/>
                <w:sz w:val="16"/>
                <w:szCs w:val="16"/>
                <w:lang w:eastAsia="ro-RO" w:bidi="ro-RO"/>
              </w:rPr>
              <w:t>tufe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Este predominant </w:t>
            </w:r>
            <w:proofErr w:type="spellStart"/>
            <w:r w:rsidRPr="002955CF">
              <w:rPr>
                <w:rFonts w:ascii="Times New Roman" w:eastAsia="Courier New" w:hAnsi="Times New Roman" w:cs="Times New Roman"/>
                <w:sz w:val="16"/>
                <w:szCs w:val="16"/>
                <w:lang w:eastAsia="ro-RO" w:bidi="ro-RO"/>
              </w:rPr>
              <w:t>insectivoră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perioada</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preferând</w:t>
            </w:r>
            <w:proofErr w:type="spellEnd"/>
            <w:r w:rsidRPr="002955CF">
              <w:rPr>
                <w:rFonts w:ascii="Times New Roman" w:eastAsia="Courier New" w:hAnsi="Times New Roman" w:cs="Times New Roman"/>
                <w:sz w:val="16"/>
                <w:szCs w:val="16"/>
                <w:lang w:eastAsia="ro-RO" w:bidi="ro-RO"/>
              </w:rPr>
              <w:t xml:space="preserve"> o </w:t>
            </w:r>
            <w:proofErr w:type="spellStart"/>
            <w:r w:rsidRPr="002955CF">
              <w:rPr>
                <w:rFonts w:ascii="Times New Roman" w:eastAsia="Courier New" w:hAnsi="Times New Roman" w:cs="Times New Roman"/>
                <w:sz w:val="16"/>
                <w:szCs w:val="16"/>
                <w:lang w:eastAsia="ro-RO" w:bidi="ro-RO"/>
              </w:rPr>
              <w:t>gamă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largă</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furnici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fluturi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albine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viespi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cărăbuși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muște</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râme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miriapode</w:t>
            </w:r>
            <w:proofErr w:type="spellEnd"/>
            <w:r w:rsidRPr="002955CF">
              <w:rPr>
                <w:rFonts w:ascii="Times New Roman" w:eastAsia="Courier New" w:hAnsi="Times New Roman" w:cs="Times New Roman"/>
                <w:sz w:val="16"/>
                <w:szCs w:val="16"/>
                <w:lang w:eastAsia="ro-RO" w:bidi="ro-RO"/>
              </w:rPr>
              <w:t xml:space="preserve"> etc.). 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cu vertebrate, </w:t>
            </w:r>
            <w:proofErr w:type="spellStart"/>
            <w:r w:rsidRPr="002955CF">
              <w:rPr>
                <w:rFonts w:ascii="Times New Roman" w:eastAsia="Courier New" w:hAnsi="Times New Roman" w:cs="Times New Roman"/>
                <w:sz w:val="16"/>
                <w:szCs w:val="16"/>
                <w:lang w:eastAsia="ro-RO" w:bidi="ro-RO"/>
              </w:rPr>
              <w:t>preferând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broaștele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tritonii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șopârlele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lastRenderedPageBreak/>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ceea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privește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vegetală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aceasta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foarte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variabilă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cuprinzând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măr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cireș</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prun</w:t>
            </w:r>
            <w:proofErr w:type="spellEnd"/>
            <w:r w:rsidRPr="002955CF">
              <w:rPr>
                <w:rFonts w:ascii="Times New Roman" w:eastAsia="Courier New" w:hAnsi="Times New Roman" w:cs="Times New Roman"/>
                <w:sz w:val="16"/>
                <w:szCs w:val="16"/>
                <w:lang w:eastAsia="ro-RO" w:bidi="ro-RO"/>
              </w:rPr>
              <w:t xml:space="preserve">, corn, </w:t>
            </w:r>
            <w:proofErr w:type="spellStart"/>
            <w:r w:rsidRPr="002955CF">
              <w:rPr>
                <w:rFonts w:ascii="Times New Roman" w:eastAsia="Courier New" w:hAnsi="Times New Roman" w:cs="Times New Roman"/>
                <w:sz w:val="16"/>
                <w:szCs w:val="16"/>
                <w:lang w:eastAsia="ro-RO" w:bidi="ro-RO"/>
              </w:rPr>
              <w:t>viță</w:t>
            </w:r>
            <w:proofErr w:type="spellEnd"/>
            <w:r w:rsidRPr="002955CF">
              <w:rPr>
                <w:rFonts w:ascii="Times New Roman" w:eastAsia="Courier New" w:hAnsi="Times New Roman" w:cs="Times New Roman"/>
                <w:sz w:val="16"/>
                <w:szCs w:val="16"/>
                <w:lang w:eastAsia="ro-RO" w:bidi="ro-RO"/>
              </w:rPr>
              <w:t xml:space="preserve">-de-vie, soc, sorb, etc.,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cereale.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728DB"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lastRenderedPageBreak/>
              <w:t>Nu este cazul</w:t>
            </w:r>
          </w:p>
        </w:tc>
      </w:tr>
      <w:tr w:rsidR="00232ADE" w:rsidRPr="002955CF" w14:paraId="1E6B09F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57C50"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A311 Sylvia atricapilla</w:t>
            </w:r>
          </w:p>
          <w:p w14:paraId="0DFED57E"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 xml:space="preserve">(Silvie cu cap </w:t>
            </w:r>
            <w:proofErr w:type="spellStart"/>
            <w:r w:rsidRPr="002955CF">
              <w:rPr>
                <w:rFonts w:ascii="Times New Roman" w:eastAsia="Calibri" w:hAnsi="Times New Roman" w:cs="Times New Roman"/>
                <w:i/>
                <w:sz w:val="16"/>
                <w:szCs w:val="16"/>
              </w:rPr>
              <w:t>negru</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100B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634D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Preferă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forestiere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cadrul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cărora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există</w:t>
            </w:r>
            <w:proofErr w:type="spellEnd"/>
            <w:r w:rsidRPr="002955CF">
              <w:rPr>
                <w:rFonts w:ascii="Times New Roman" w:eastAsia="Courier New" w:hAnsi="Times New Roman" w:cs="Times New Roman"/>
                <w:sz w:val="16"/>
                <w:szCs w:val="16"/>
                <w:lang w:eastAsia="ro-RO" w:bidi="ro-RO"/>
              </w:rPr>
              <w:t xml:space="preserve"> un </w:t>
            </w:r>
            <w:proofErr w:type="spellStart"/>
            <w:r w:rsidRPr="002955CF">
              <w:rPr>
                <w:rFonts w:ascii="Times New Roman" w:eastAsia="Courier New" w:hAnsi="Times New Roman" w:cs="Times New Roman"/>
                <w:sz w:val="16"/>
                <w:szCs w:val="16"/>
                <w:lang w:eastAsia="ro-RO" w:bidi="ro-RO"/>
              </w:rPr>
              <w:t>strat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arbustiv</w:t>
            </w:r>
            <w:proofErr w:type="spellEnd"/>
            <w:r w:rsidRPr="002955CF">
              <w:rPr>
                <w:rFonts w:ascii="Times New Roman" w:eastAsia="Courier New" w:hAnsi="Times New Roman" w:cs="Times New Roman"/>
                <w:sz w:val="16"/>
                <w:szCs w:val="16"/>
                <w:lang w:eastAsia="ro-RO" w:bidi="ro-RO"/>
              </w:rPr>
              <w:t xml:space="preserve"> bine </w:t>
            </w:r>
            <w:proofErr w:type="spellStart"/>
            <w:r w:rsidRPr="002955CF">
              <w:rPr>
                <w:rFonts w:ascii="Times New Roman" w:eastAsia="Courier New" w:hAnsi="Times New Roman" w:cs="Times New Roman"/>
                <w:sz w:val="16"/>
                <w:szCs w:val="16"/>
                <w:lang w:eastAsia="ro-RO" w:bidi="ro-RO"/>
              </w:rPr>
              <w:t>dezvoltat</w:t>
            </w:r>
            <w:proofErr w:type="spellEnd"/>
            <w:r w:rsidRPr="002955CF">
              <w:rPr>
                <w:rFonts w:ascii="Times New Roman" w:eastAsia="Courier New" w:hAnsi="Times New Roman" w:cs="Times New Roman"/>
                <w:sz w:val="16"/>
                <w:szCs w:val="16"/>
                <w:lang w:eastAsia="ro-RO" w:bidi="ro-RO"/>
              </w:rPr>
              <w:t xml:space="preserve">. Este </w:t>
            </w:r>
            <w:proofErr w:type="spellStart"/>
            <w:r w:rsidRPr="002955CF">
              <w:rPr>
                <w:rFonts w:ascii="Times New Roman" w:eastAsia="Courier New" w:hAnsi="Times New Roman" w:cs="Times New Roman"/>
                <w:sz w:val="16"/>
                <w:szCs w:val="16"/>
                <w:lang w:eastAsia="ro-RO" w:bidi="ro-RO"/>
              </w:rPr>
              <w:t>prezent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foioase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amestec</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zonele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lizieră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bogate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Poate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grădini</w:t>
            </w:r>
            <w:proofErr w:type="spellEnd"/>
            <w:r w:rsidRPr="002955CF">
              <w:rPr>
                <w:rFonts w:ascii="Times New Roman" w:eastAsia="Courier New" w:hAnsi="Times New Roman" w:cs="Times New Roman"/>
                <w:sz w:val="16"/>
                <w:szCs w:val="16"/>
                <w:lang w:eastAsia="ro-RO" w:bidi="ro-RO"/>
              </w:rPr>
              <w:t xml:space="preserve">, cu aspect natural, cu </w:t>
            </w:r>
            <w:proofErr w:type="spellStart"/>
            <w:r w:rsidRPr="002955CF">
              <w:rPr>
                <w:rFonts w:ascii="Times New Roman" w:eastAsia="Courier New" w:hAnsi="Times New Roman" w:cs="Times New Roman"/>
                <w:sz w:val="16"/>
                <w:szCs w:val="16"/>
                <w:lang w:eastAsia="ro-RO" w:bidi="ro-RO"/>
              </w:rPr>
              <w:t>vegetație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subarbustivă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abundentă</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50DD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ocupând aproape toată Europa (fără nordul Scandinaviei) și nordul Africii. Specia este migratoare în nordul și estul Europei și rezidentă în restul arealului de distribuție. Iernează în zona Mediteranei, nordul și centrul Africii. În România este prezentă pe tot teritoriul, inclusiv în zonele montane (fără pădurile compacte de rășinoase).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FE73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omnivoră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însă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sezonul</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cuibărit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predominant </w:t>
            </w:r>
            <w:proofErr w:type="spellStart"/>
            <w:r w:rsidRPr="002955CF">
              <w:rPr>
                <w:rFonts w:ascii="Times New Roman" w:eastAsia="Courier New" w:hAnsi="Times New Roman" w:cs="Times New Roman"/>
                <w:sz w:val="16"/>
                <w:szCs w:val="16"/>
                <w:lang w:eastAsia="ro-RO" w:bidi="ro-RO"/>
              </w:rPr>
              <w:t>insectivoră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precum </w:t>
            </w:r>
            <w:proofErr w:type="spellStart"/>
            <w:r w:rsidRPr="002955CF">
              <w:rPr>
                <w:rFonts w:ascii="Times New Roman" w:eastAsia="Courier New" w:hAnsi="Times New Roman" w:cs="Times New Roman"/>
                <w:sz w:val="16"/>
                <w:szCs w:val="16"/>
                <w:lang w:eastAsia="ro-RO" w:bidi="ro-RO"/>
              </w:rPr>
              <w:t>viermi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afara </w:t>
            </w:r>
            <w:proofErr w:type="spellStart"/>
            <w:r w:rsidRPr="002955CF">
              <w:rPr>
                <w:rFonts w:ascii="Times New Roman" w:eastAsia="Courier New" w:hAnsi="Times New Roman" w:cs="Times New Roman"/>
                <w:sz w:val="16"/>
                <w:szCs w:val="16"/>
                <w:lang w:eastAsia="ro-RO" w:bidi="ro-RO"/>
              </w:rPr>
              <w:t>perioadei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preponderent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frugivoră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dimensiuni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vegetale</w:t>
            </w:r>
            <w:proofErr w:type="spellEnd"/>
            <w:r w:rsidRPr="002955CF">
              <w:rPr>
                <w:rFonts w:ascii="Times New Roman" w:eastAsia="Courier New" w:hAnsi="Times New Roman" w:cs="Times New Roman"/>
                <w:sz w:val="16"/>
                <w:szCs w:val="16"/>
                <w:lang w:eastAsia="ro-RO" w:bidi="ro-RO"/>
              </w:rPr>
              <w:t xml:space="preserve"> </w:t>
            </w:r>
          </w:p>
          <w:p w14:paraId="4176E09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w:t>
            </w:r>
            <w:proofErr w:type="spellStart"/>
            <w:r w:rsidRPr="002955CF">
              <w:rPr>
                <w:rFonts w:ascii="Times New Roman" w:eastAsia="Courier New" w:hAnsi="Times New Roman" w:cs="Times New Roman"/>
                <w:sz w:val="16"/>
                <w:szCs w:val="16"/>
                <w:lang w:eastAsia="ro-RO" w:bidi="ro-RO"/>
              </w:rPr>
              <w:t>muguri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polen</w:t>
            </w:r>
            <w:proofErr w:type="spellEnd"/>
            <w:r w:rsidRPr="002955CF">
              <w:rPr>
                <w:rFonts w:ascii="Times New Roman" w:eastAsia="Courier New" w:hAnsi="Times New Roman" w:cs="Times New Roman"/>
                <w:sz w:val="16"/>
                <w:szCs w:val="16"/>
                <w:lang w:eastAsia="ro-RO" w:bidi="ro-RO"/>
              </w:rPr>
              <w:t>, nectar).</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3853C"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6AF8B79F"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1BC9"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A309 Sylvia communis</w:t>
            </w:r>
          </w:p>
          <w:p w14:paraId="27159E93"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 xml:space="preserve">(Silvie de </w:t>
            </w:r>
            <w:proofErr w:type="spellStart"/>
            <w:r w:rsidRPr="002955CF">
              <w:rPr>
                <w:rFonts w:ascii="Times New Roman" w:eastAsia="Calibri" w:hAnsi="Times New Roman" w:cs="Times New Roman"/>
                <w:i/>
                <w:sz w:val="16"/>
                <w:szCs w:val="16"/>
              </w:rPr>
              <w:t>câmp</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13BD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1FAD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des </w:t>
            </w:r>
            <w:proofErr w:type="spellStart"/>
            <w:r w:rsidRPr="002955CF">
              <w:rPr>
                <w:rFonts w:ascii="Times New Roman" w:eastAsia="Courier New" w:hAnsi="Times New Roman" w:cs="Times New Roman"/>
                <w:sz w:val="16"/>
                <w:szCs w:val="16"/>
                <w:lang w:eastAsia="ro-RO" w:bidi="ro-RO"/>
              </w:rPr>
              <w:t>întâlnită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zone </w:t>
            </w:r>
            <w:proofErr w:type="spellStart"/>
            <w:r w:rsidRPr="002955CF">
              <w:rPr>
                <w:rFonts w:ascii="Times New Roman" w:eastAsia="Courier New" w:hAnsi="Times New Roman" w:cs="Times New Roman"/>
                <w:sz w:val="16"/>
                <w:szCs w:val="16"/>
                <w:lang w:eastAsia="ro-RO" w:bidi="ro-RO"/>
              </w:rPr>
              <w:t>pajiști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pășuni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tufișuri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tipuri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precum </w:t>
            </w:r>
            <w:proofErr w:type="spellStart"/>
            <w:r w:rsidRPr="002955CF">
              <w:rPr>
                <w:rFonts w:ascii="Times New Roman" w:eastAsia="Courier New" w:hAnsi="Times New Roman" w:cs="Times New Roman"/>
                <w:sz w:val="16"/>
                <w:szCs w:val="16"/>
                <w:lang w:eastAsia="ro-RO" w:bidi="ro-RO"/>
              </w:rPr>
              <w:t>margini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localități</w:t>
            </w:r>
            <w:proofErr w:type="spellEnd"/>
            <w:r w:rsidRPr="002955CF">
              <w:rPr>
                <w:rFonts w:ascii="Times New Roman" w:eastAsia="Courier New" w:hAnsi="Times New Roman" w:cs="Times New Roman"/>
                <w:sz w:val="16"/>
                <w:szCs w:val="16"/>
                <w:lang w:eastAsia="ro-RO" w:bidi="ro-RO"/>
              </w:rPr>
              <w:t xml:space="preserve"> cu zone </w:t>
            </w:r>
            <w:proofErr w:type="spellStart"/>
            <w:r w:rsidRPr="002955CF">
              <w:rPr>
                <w:rFonts w:ascii="Times New Roman" w:eastAsia="Courier New" w:hAnsi="Times New Roman" w:cs="Times New Roman"/>
                <w:sz w:val="16"/>
                <w:szCs w:val="16"/>
                <w:lang w:eastAsia="ro-RO" w:bidi="ro-RO"/>
              </w:rPr>
              <w:t>verzi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mozaicuri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suprafețe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naturale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între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care </w:t>
            </w:r>
            <w:proofErr w:type="spellStart"/>
            <w:r w:rsidRPr="002955CF">
              <w:rPr>
                <w:rFonts w:ascii="Times New Roman" w:eastAsia="Courier New" w:hAnsi="Times New Roman" w:cs="Times New Roman"/>
                <w:sz w:val="16"/>
                <w:szCs w:val="16"/>
                <w:lang w:eastAsia="ro-RO" w:bidi="ro-RO"/>
              </w:rPr>
              <w:t>includ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obligatoriu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1632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Silvia de câmp are o distribuție largă în vestul Palearcticii, fiind prezentă pe întreg continentul European, cu excepția nordului extrem. Cuibărește și în Asia Centrală și de Vest, ajungând până în Mongolia. Iernează în jumătatea sudică a Africii. În România este sitribuită pe întreg teritoriu, din zonele joase până în regiunile de dealuri înalte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670F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din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viermi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perioada</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afara </w:t>
            </w:r>
            <w:proofErr w:type="spellStart"/>
            <w:r w:rsidRPr="002955CF">
              <w:rPr>
                <w:rFonts w:ascii="Times New Roman" w:eastAsia="Courier New" w:hAnsi="Times New Roman" w:cs="Times New Roman"/>
                <w:sz w:val="16"/>
                <w:szCs w:val="16"/>
                <w:lang w:eastAsia="ro-RO" w:bidi="ro-RO"/>
              </w:rPr>
              <w:t>perioadei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preponderent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dimensiuni</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98A3A"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49A887A"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45D2"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A308 Sylvia </w:t>
            </w:r>
            <w:proofErr w:type="spellStart"/>
            <w:r w:rsidRPr="002955CF">
              <w:rPr>
                <w:rFonts w:ascii="Times New Roman" w:eastAsia="Calibri" w:hAnsi="Times New Roman" w:cs="Times New Roman"/>
                <w:bCs/>
                <w:sz w:val="16"/>
                <w:szCs w:val="16"/>
              </w:rPr>
              <w:t>curruca</w:t>
            </w:r>
            <w:proofErr w:type="spellEnd"/>
            <w:r w:rsidRPr="002955CF">
              <w:rPr>
                <w:rFonts w:ascii="Times New Roman" w:eastAsia="Calibri" w:hAnsi="Times New Roman" w:cs="Times New Roman"/>
                <w:bCs/>
                <w:sz w:val="16"/>
                <w:szCs w:val="16"/>
              </w:rPr>
              <w:t xml:space="preserve"> </w:t>
            </w:r>
            <w:r w:rsidRPr="002955CF">
              <w:rPr>
                <w:rFonts w:ascii="Times New Roman" w:eastAsia="Calibri" w:hAnsi="Times New Roman" w:cs="Times New Roman"/>
                <w:i/>
                <w:sz w:val="16"/>
                <w:szCs w:val="16"/>
              </w:rPr>
              <w:t xml:space="preserve">(Silvie </w:t>
            </w:r>
            <w:proofErr w:type="spellStart"/>
            <w:r w:rsidRPr="002955CF">
              <w:rPr>
                <w:rFonts w:ascii="Times New Roman" w:eastAsia="Calibri" w:hAnsi="Times New Roman" w:cs="Times New Roman"/>
                <w:i/>
                <w:sz w:val="16"/>
                <w:szCs w:val="16"/>
              </w:rPr>
              <w:t>mică</w:t>
            </w:r>
            <w:proofErr w:type="spellEnd"/>
            <w:r w:rsidRPr="002955CF">
              <w:rPr>
                <w:rFonts w:ascii="Times New Roman" w:eastAsia="Calibri" w:hAnsi="Times New Roman" w:cs="Times New Roman"/>
                <w:i/>
                <w:sz w:val="16"/>
                <w:szCs w:val="16"/>
              </w:rPr>
              <w:t>)</w:t>
            </w:r>
          </w:p>
          <w:p w14:paraId="12E87B42"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D510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9EF95"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Silvia </w:t>
            </w:r>
            <w:proofErr w:type="spellStart"/>
            <w:r w:rsidRPr="002955CF">
              <w:rPr>
                <w:rFonts w:ascii="Times New Roman" w:eastAsia="Courier New" w:hAnsi="Times New Roman" w:cs="Times New Roman"/>
                <w:sz w:val="16"/>
                <w:szCs w:val="16"/>
                <w:lang w:eastAsia="ro-RO" w:bidi="ro-RO"/>
              </w:rPr>
              <w:t>mică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des </w:t>
            </w:r>
            <w:proofErr w:type="spellStart"/>
            <w:r w:rsidRPr="002955CF">
              <w:rPr>
                <w:rFonts w:ascii="Times New Roman" w:eastAsia="Courier New" w:hAnsi="Times New Roman" w:cs="Times New Roman"/>
                <w:sz w:val="16"/>
                <w:szCs w:val="16"/>
                <w:lang w:eastAsia="ro-RO" w:bidi="ro-RO"/>
              </w:rPr>
              <w:t>întâlnită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zone cu </w:t>
            </w:r>
            <w:proofErr w:type="spellStart"/>
            <w:r w:rsidRPr="002955CF">
              <w:rPr>
                <w:rFonts w:ascii="Times New Roman" w:eastAsia="Courier New" w:hAnsi="Times New Roman" w:cs="Times New Roman"/>
                <w:sz w:val="16"/>
                <w:szCs w:val="16"/>
                <w:lang w:eastAsia="ro-RO" w:bidi="ro-RO"/>
              </w:rPr>
              <w:t>tufișuri</w:t>
            </w:r>
            <w:proofErr w:type="spellEnd"/>
            <w:r w:rsidRPr="002955CF">
              <w:rPr>
                <w:rFonts w:ascii="Times New Roman" w:eastAsia="Courier New" w:hAnsi="Times New Roman" w:cs="Times New Roman"/>
                <w:sz w:val="16"/>
                <w:szCs w:val="16"/>
                <w:lang w:eastAsia="ro-RO" w:bidi="ro-RO"/>
              </w:rPr>
              <w:t xml:space="preserve"> dese, </w:t>
            </w:r>
            <w:proofErr w:type="spellStart"/>
            <w:r w:rsidRPr="002955CF">
              <w:rPr>
                <w:rFonts w:ascii="Times New Roman" w:eastAsia="Courier New" w:hAnsi="Times New Roman" w:cs="Times New Roman"/>
                <w:sz w:val="16"/>
                <w:szCs w:val="16"/>
                <w:lang w:eastAsia="ro-RO" w:bidi="ro-RO"/>
              </w:rPr>
              <w:t>garduri</w:t>
            </w:r>
            <w:proofErr w:type="spellEnd"/>
            <w:r w:rsidRPr="002955CF">
              <w:rPr>
                <w:rFonts w:ascii="Times New Roman" w:eastAsia="Courier New" w:hAnsi="Times New Roman" w:cs="Times New Roman"/>
                <w:sz w:val="16"/>
                <w:szCs w:val="16"/>
                <w:lang w:eastAsia="ro-RO" w:bidi="ro-RO"/>
              </w:rPr>
              <w:t xml:space="preserve"> vii din </w:t>
            </w:r>
            <w:proofErr w:type="spellStart"/>
            <w:r w:rsidRPr="002955CF">
              <w:rPr>
                <w:rFonts w:ascii="Times New Roman" w:eastAsia="Courier New" w:hAnsi="Times New Roman" w:cs="Times New Roman"/>
                <w:sz w:val="16"/>
                <w:szCs w:val="16"/>
                <w:lang w:eastAsia="ro-RO" w:bidi="ro-RO"/>
              </w:rPr>
              <w:t>grădini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crânguri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tinere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tradiționale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mozaicate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șiruri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tufe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între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parcuri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tinere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grădini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arbuști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fructiferi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chiar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mărăcinișuri</w:t>
            </w:r>
            <w:proofErr w:type="spellEnd"/>
            <w:r w:rsidRPr="002955CF">
              <w:rPr>
                <w:rFonts w:ascii="Times New Roman" w:eastAsia="Courier New" w:hAnsi="Times New Roman" w:cs="Times New Roman"/>
                <w:sz w:val="16"/>
                <w:szCs w:val="16"/>
                <w:lang w:eastAsia="ro-RO" w:bidi="ro-RO"/>
              </w:rPr>
              <w:t xml:space="preserve"> dense.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timpul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reproducerii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întâlnită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adesea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împreună</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silvia</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câmp</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alege</w:t>
            </w:r>
            <w:proofErr w:type="spellEnd"/>
            <w:r w:rsidRPr="002955CF">
              <w:rPr>
                <w:rFonts w:ascii="Times New Roman" w:eastAsia="Courier New" w:hAnsi="Times New Roman" w:cs="Times New Roman"/>
                <w:sz w:val="16"/>
                <w:szCs w:val="16"/>
                <w:lang w:eastAsia="ro-RO" w:bidi="ro-RO"/>
              </w:rPr>
              <w:t xml:space="preserve"> zone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dens vegetate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înalte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8D49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Are o distribuție largă Palearctică, fiind cuibăritoare pe aproape tot continentul European (cu excepția extremităților sud-estice, sudice și nordice). În Asia este răspândită în toată zona centrală, ajungând în est până aproape de coastele Pacificului. În nord ajunge până aproape de Cercul Polar. Iernează în Africa sub-sahariană, peninsula Arabă și sudul Asiei. În România este răspândită pe întreg teritoriul, din zonele joase (Deltă, lunca Dunării), până în pajiștile montane și alpine.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4853"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din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fluturi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furnici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acestora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ales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perioada</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afara </w:t>
            </w:r>
            <w:proofErr w:type="spellStart"/>
            <w:r w:rsidRPr="002955CF">
              <w:rPr>
                <w:rFonts w:ascii="Times New Roman" w:eastAsia="Courier New" w:hAnsi="Times New Roman" w:cs="Times New Roman"/>
                <w:sz w:val="16"/>
                <w:szCs w:val="16"/>
                <w:lang w:eastAsia="ro-RO" w:bidi="ro-RO"/>
              </w:rPr>
              <w:t>perioadei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reproducere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nectar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polen</w:t>
            </w:r>
            <w:proofErr w:type="spellEnd"/>
            <w:r w:rsidRPr="002955CF">
              <w:rPr>
                <w:rFonts w:ascii="Times New Roman" w:eastAsia="Courier New" w:hAnsi="Times New Roman" w:cs="Times New Roman"/>
                <w:sz w:val="16"/>
                <w:szCs w:val="16"/>
                <w:lang w:eastAsia="ro-RO" w:bidi="ro-RO"/>
              </w:rPr>
              <w:t xml:space="preserve"> de la diverse </w:t>
            </w:r>
            <w:proofErr w:type="spellStart"/>
            <w:r w:rsidRPr="002955CF">
              <w:rPr>
                <w:rFonts w:ascii="Times New Roman" w:eastAsia="Courier New" w:hAnsi="Times New Roman" w:cs="Times New Roman"/>
                <w:sz w:val="16"/>
                <w:szCs w:val="16"/>
                <w:lang w:eastAsia="ro-RO" w:bidi="ro-RO"/>
              </w:rPr>
              <w:t>plante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08852"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714095F" w14:textId="77777777" w:rsidTr="00A43946">
        <w:trPr>
          <w:trHeight w:val="838"/>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2B697"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A283 Turdus merula</w:t>
            </w:r>
          </w:p>
          <w:p w14:paraId="36D3ABE1"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Mierlă</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5953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ABEA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Comună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mare </w:t>
            </w:r>
            <w:proofErr w:type="spellStart"/>
            <w:r w:rsidRPr="002955CF">
              <w:rPr>
                <w:rFonts w:ascii="Times New Roman" w:eastAsia="Courier New" w:hAnsi="Times New Roman" w:cs="Times New Roman"/>
                <w:sz w:val="16"/>
                <w:szCs w:val="16"/>
                <w:lang w:eastAsia="ro-RO" w:bidi="ro-RO"/>
              </w:rPr>
              <w:t>parte</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zonei</w:t>
            </w:r>
            <w:proofErr w:type="spellEnd"/>
            <w:r w:rsidRPr="002955CF">
              <w:rPr>
                <w:rFonts w:ascii="Times New Roman" w:eastAsia="Courier New" w:hAnsi="Times New Roman" w:cs="Times New Roman"/>
                <w:sz w:val="16"/>
                <w:szCs w:val="16"/>
                <w:lang w:eastAsia="ro-RO" w:bidi="ro-RO"/>
              </w:rPr>
              <w:t xml:space="preserve"> sale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mierla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comună</w:t>
            </w:r>
            <w:proofErr w:type="spellEnd"/>
            <w:r w:rsidRPr="002955CF">
              <w:rPr>
                <w:rFonts w:ascii="Times New Roman" w:eastAsia="Courier New" w:hAnsi="Times New Roman" w:cs="Times New Roman"/>
                <w:sz w:val="16"/>
                <w:szCs w:val="16"/>
                <w:lang w:eastAsia="ro-RO" w:bidi="ro-RO"/>
              </w:rPr>
              <w:t xml:space="preserve"> are o </w:t>
            </w:r>
            <w:proofErr w:type="spellStart"/>
            <w:r w:rsidRPr="002955CF">
              <w:rPr>
                <w:rFonts w:ascii="Times New Roman" w:eastAsia="Courier New" w:hAnsi="Times New Roman" w:cs="Times New Roman"/>
                <w:sz w:val="16"/>
                <w:szCs w:val="16"/>
                <w:lang w:eastAsia="ro-RO" w:bidi="ro-RO"/>
              </w:rPr>
              <w:t>preferință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pentru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copacii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foioase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tupus</w:t>
            </w:r>
            <w:proofErr w:type="spellEnd"/>
            <w:r w:rsidRPr="002955CF">
              <w:rPr>
                <w:rFonts w:ascii="Times New Roman" w:eastAsia="Courier New" w:hAnsi="Times New Roman" w:cs="Times New Roman"/>
                <w:sz w:val="16"/>
                <w:szCs w:val="16"/>
                <w:lang w:eastAsia="ro-RO" w:bidi="ro-RO"/>
              </w:rPr>
              <w:t xml:space="preserve"> dens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07B1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Mierla comună se reproduce în Eurasia temperată, Africa de Nord, Insulele Canare și Asia de Sud. A fost introdus în Australia și Noua Zeelandă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DD45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Mierla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comună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omnivoră</w:t>
            </w:r>
            <w:proofErr w:type="spellEnd"/>
            <w:r w:rsidRPr="002955CF">
              <w:rPr>
                <w:rFonts w:ascii="Times New Roman" w:eastAsia="Courier New" w:hAnsi="Times New Roman" w:cs="Times New Roman"/>
                <w:sz w:val="16"/>
                <w:szCs w:val="16"/>
                <w:lang w:eastAsia="ro-RO" w:bidi="ro-RO"/>
              </w:rPr>
              <w:t xml:space="preserve"> , </w:t>
            </w:r>
            <w:proofErr w:type="spellStart"/>
            <w:r w:rsidRPr="002955CF">
              <w:rPr>
                <w:rFonts w:ascii="Times New Roman" w:eastAsia="Courier New" w:hAnsi="Times New Roman" w:cs="Times New Roman"/>
                <w:sz w:val="16"/>
                <w:szCs w:val="16"/>
                <w:lang w:eastAsia="ro-RO" w:bidi="ro-RO"/>
              </w:rPr>
              <w:t>mâncând</w:t>
            </w:r>
            <w:proofErr w:type="spellEnd"/>
            <w:r w:rsidRPr="002955CF">
              <w:rPr>
                <w:rFonts w:ascii="Times New Roman" w:eastAsia="Courier New" w:hAnsi="Times New Roman" w:cs="Times New Roman"/>
                <w:sz w:val="16"/>
                <w:szCs w:val="16"/>
                <w:lang w:eastAsia="ro-RO" w:bidi="ro-RO"/>
              </w:rPr>
              <w:t xml:space="preserve"> o </w:t>
            </w:r>
            <w:proofErr w:type="spellStart"/>
            <w:r w:rsidRPr="002955CF">
              <w:rPr>
                <w:rFonts w:ascii="Times New Roman" w:eastAsia="Courier New" w:hAnsi="Times New Roman" w:cs="Times New Roman"/>
                <w:sz w:val="16"/>
                <w:szCs w:val="16"/>
                <w:lang w:eastAsia="ro-RO" w:bidi="ro-RO"/>
              </w:rPr>
              <w:t>gamă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largă</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 </w:t>
            </w:r>
            <w:proofErr w:type="spellStart"/>
            <w:r w:rsidRPr="002955CF">
              <w:rPr>
                <w:rFonts w:ascii="Times New Roman" w:eastAsia="Courier New" w:hAnsi="Times New Roman" w:cs="Times New Roman"/>
                <w:sz w:val="16"/>
                <w:szCs w:val="16"/>
                <w:lang w:eastAsia="ro-RO" w:bidi="ro-RO"/>
              </w:rPr>
              <w:t>râme</w:t>
            </w:r>
            <w:proofErr w:type="spellEnd"/>
            <w:r w:rsidRPr="002955CF">
              <w:rPr>
                <w:rFonts w:ascii="Times New Roman" w:eastAsia="Courier New" w:hAnsi="Times New Roman" w:cs="Times New Roman"/>
                <w:sz w:val="16"/>
                <w:szCs w:val="16"/>
                <w:lang w:eastAsia="ro-RO" w:bidi="ro-RO"/>
              </w:rPr>
              <w:t xml:space="preserve"> ,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pădure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85BBB"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8B3A92E"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865B2"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A285 Turdus philomelos</w:t>
            </w:r>
          </w:p>
          <w:p w14:paraId="3B220B85"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 xml:space="preserve">(Sturz </w:t>
            </w:r>
            <w:proofErr w:type="spellStart"/>
            <w:r w:rsidRPr="002955CF">
              <w:rPr>
                <w:rFonts w:ascii="Times New Roman" w:eastAsia="Calibri" w:hAnsi="Times New Roman" w:cs="Times New Roman"/>
                <w:i/>
                <w:sz w:val="16"/>
                <w:szCs w:val="16"/>
              </w:rPr>
              <w:t>cântător</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0CD7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6905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majoritatea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tipurilor</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forestiere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regenerare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antropice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abundente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cum sunt </w:t>
            </w:r>
            <w:proofErr w:type="spellStart"/>
            <w:r w:rsidRPr="002955CF">
              <w:rPr>
                <w:rFonts w:ascii="Times New Roman" w:eastAsia="Courier New" w:hAnsi="Times New Roman" w:cs="Times New Roman"/>
                <w:sz w:val="16"/>
                <w:szCs w:val="16"/>
                <w:lang w:eastAsia="ro-RO" w:bidi="ro-RO"/>
              </w:rPr>
              <w:t>grădinile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parcurile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cimitirele</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C321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Este o specie omnivoră. Hrana de origine animală este formată din adulți și larve de insecte, dar și alte nevertebrate (melci, păianjeni etc.), rareori vertebrate mici (șopârle și micromamifere). Hrana de origine vegetală este formată în principal din semințe și fructe de porumbar, soc, sorb, mure, fragi și altele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B06A"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Este o specie </w:t>
            </w:r>
            <w:proofErr w:type="spellStart"/>
            <w:r w:rsidRPr="002955CF">
              <w:rPr>
                <w:rFonts w:ascii="Times New Roman" w:eastAsia="Courier New" w:hAnsi="Times New Roman" w:cs="Times New Roman"/>
                <w:sz w:val="16"/>
                <w:szCs w:val="16"/>
                <w:lang w:eastAsia="ro-RO" w:bidi="ro-RO"/>
              </w:rPr>
              <w:t>omnivoră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animală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din </w:t>
            </w:r>
            <w:proofErr w:type="spellStart"/>
            <w:r w:rsidRPr="002955CF">
              <w:rPr>
                <w:rFonts w:ascii="Times New Roman" w:eastAsia="Courier New" w:hAnsi="Times New Roman" w:cs="Times New Roman"/>
                <w:sz w:val="16"/>
                <w:szCs w:val="16"/>
                <w:lang w:eastAsia="ro-RO" w:bidi="ro-RO"/>
              </w:rPr>
              <w:t>adulți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rareori</w:t>
            </w:r>
            <w:proofErr w:type="spellEnd"/>
            <w:r w:rsidRPr="002955CF">
              <w:rPr>
                <w:rFonts w:ascii="Times New Roman" w:eastAsia="Courier New" w:hAnsi="Times New Roman" w:cs="Times New Roman"/>
                <w:sz w:val="16"/>
                <w:szCs w:val="16"/>
                <w:lang w:eastAsia="ro-RO" w:bidi="ro-RO"/>
              </w:rPr>
              <w:t xml:space="preserve"> vertebrate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șopârle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micromamifere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vegetală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din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porumbar</w:t>
            </w:r>
            <w:proofErr w:type="spellEnd"/>
            <w:r w:rsidRPr="002955CF">
              <w:rPr>
                <w:rFonts w:ascii="Times New Roman" w:eastAsia="Courier New" w:hAnsi="Times New Roman" w:cs="Times New Roman"/>
                <w:sz w:val="16"/>
                <w:szCs w:val="16"/>
                <w:lang w:eastAsia="ro-RO" w:bidi="ro-RO"/>
              </w:rPr>
              <w:t xml:space="preserve">, soc, sorb, </w:t>
            </w:r>
            <w:proofErr w:type="spellStart"/>
            <w:r w:rsidRPr="002955CF">
              <w:rPr>
                <w:rFonts w:ascii="Times New Roman" w:eastAsia="Courier New" w:hAnsi="Times New Roman" w:cs="Times New Roman"/>
                <w:sz w:val="16"/>
                <w:szCs w:val="16"/>
                <w:lang w:eastAsia="ro-RO" w:bidi="ro-RO"/>
              </w:rPr>
              <w:t>mure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fragi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altele</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EA95A"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26086131"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E0821"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A284 Turdus pilaris</w:t>
            </w:r>
          </w:p>
          <w:p w14:paraId="0B3A993B"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Cocoşar</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52B99"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66B2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Preferă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pentru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cuibărire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mixte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care </w:t>
            </w:r>
            <w:proofErr w:type="spellStart"/>
            <w:r w:rsidRPr="002955CF">
              <w:rPr>
                <w:rFonts w:ascii="Times New Roman" w:eastAsia="Courier New" w:hAnsi="Times New Roman" w:cs="Times New Roman"/>
                <w:sz w:val="16"/>
                <w:szCs w:val="16"/>
                <w:lang w:eastAsia="ro-RO" w:bidi="ro-RO"/>
              </w:rPr>
              <w:t>există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atât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trupuri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pădure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cât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apare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parcuri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grădini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afara </w:t>
            </w:r>
            <w:proofErr w:type="spellStart"/>
            <w:r w:rsidRPr="002955CF">
              <w:rPr>
                <w:rFonts w:ascii="Times New Roman" w:eastAsia="Courier New" w:hAnsi="Times New Roman" w:cs="Times New Roman"/>
                <w:sz w:val="16"/>
                <w:szCs w:val="16"/>
                <w:lang w:eastAsia="ro-RO" w:bidi="ro-RO"/>
              </w:rPr>
              <w:t>perioadei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cuibărit</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apare</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altitudini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reduse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hrănindu</w:t>
            </w:r>
            <w:proofErr w:type="spellEnd"/>
            <w:r w:rsidRPr="002955CF">
              <w:rPr>
                <w:rFonts w:ascii="Times New Roman" w:eastAsia="Courier New" w:hAnsi="Times New Roman" w:cs="Times New Roman"/>
                <w:sz w:val="16"/>
                <w:szCs w:val="16"/>
                <w:lang w:eastAsia="ro-RO" w:bidi="ro-RO"/>
              </w:rPr>
              <w:t xml:space="preserve">-se pe </w:t>
            </w:r>
            <w:proofErr w:type="spellStart"/>
            <w:r w:rsidRPr="002955CF">
              <w:rPr>
                <w:rFonts w:ascii="Times New Roman" w:eastAsia="Courier New" w:hAnsi="Times New Roman" w:cs="Times New Roman"/>
                <w:sz w:val="16"/>
                <w:szCs w:val="16"/>
                <w:lang w:eastAsia="ro-RO" w:bidi="ro-RO"/>
              </w:rPr>
              <w:t>terenurile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arabile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pășuni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tufărișuri</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926C1"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 xml:space="preserve">Are o distribuție largă la nivelul Palearcticului, fiind prezent în aproape toată Europa (excepție făcând anumite zone din sud), fâșia centrală și sudică a Rusiei, nordul Kazahstanului, nordul Mongoliei și nord-estul Chinei. Populațiile din sud-vestul distribuției sunt sedentare. Iernează în sudul și vestul Europei, nordul Africii și Sud-vestul Asiei. În România cuibărește în majoritatea zonelor montane </w:t>
            </w:r>
            <w:r w:rsidRPr="002955CF">
              <w:rPr>
                <w:rFonts w:ascii="Times New Roman" w:eastAsia="Courier New" w:hAnsi="Times New Roman" w:cs="Times New Roman"/>
                <w:sz w:val="16"/>
                <w:szCs w:val="16"/>
                <w:lang w:val="ro-RO" w:eastAsia="ro-RO" w:bidi="ro-RO"/>
              </w:rPr>
              <w:lastRenderedPageBreak/>
              <w:t>și submontane, dar și în Depresiunea colinară la Transilvaniei.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C2C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lastRenderedPageBreak/>
              <w:t xml:space="preserve">Este o specie </w:t>
            </w:r>
            <w:proofErr w:type="spellStart"/>
            <w:r w:rsidRPr="002955CF">
              <w:rPr>
                <w:rFonts w:ascii="Times New Roman" w:eastAsia="Courier New" w:hAnsi="Times New Roman" w:cs="Times New Roman"/>
                <w:sz w:val="16"/>
                <w:szCs w:val="16"/>
                <w:lang w:eastAsia="ro-RO" w:bidi="ro-RO"/>
              </w:rPr>
              <w:t>omnivoră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animală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din </w:t>
            </w:r>
            <w:proofErr w:type="spellStart"/>
            <w:r w:rsidRPr="002955CF">
              <w:rPr>
                <w:rFonts w:ascii="Times New Roman" w:eastAsia="Courier New" w:hAnsi="Times New Roman" w:cs="Times New Roman"/>
                <w:sz w:val="16"/>
                <w:szCs w:val="16"/>
                <w:lang w:eastAsia="ro-RO" w:bidi="ro-RO"/>
              </w:rPr>
              <w:t>adulți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Hrana</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vegetală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din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porumbar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păducel</w:t>
            </w:r>
            <w:proofErr w:type="spellEnd"/>
            <w:r w:rsidRPr="002955CF">
              <w:rPr>
                <w:rFonts w:ascii="Times New Roman" w:eastAsia="Courier New" w:hAnsi="Times New Roman" w:cs="Times New Roman"/>
                <w:sz w:val="16"/>
                <w:szCs w:val="16"/>
                <w:lang w:eastAsia="ro-RO" w:bidi="ro-RO"/>
              </w:rPr>
              <w:t xml:space="preserve">, soc, sorb, </w:t>
            </w:r>
            <w:proofErr w:type="spellStart"/>
            <w:r w:rsidRPr="002955CF">
              <w:rPr>
                <w:rFonts w:ascii="Times New Roman" w:eastAsia="Courier New" w:hAnsi="Times New Roman" w:cs="Times New Roman"/>
                <w:sz w:val="16"/>
                <w:szCs w:val="16"/>
                <w:lang w:eastAsia="ro-RO" w:bidi="ro-RO"/>
              </w:rPr>
              <w:t>mure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fragi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altele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D587D"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7679C88C"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6DF8"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A282 Turdus </w:t>
            </w:r>
            <w:proofErr w:type="spellStart"/>
            <w:r w:rsidRPr="002955CF">
              <w:rPr>
                <w:rFonts w:ascii="Times New Roman" w:eastAsia="Calibri" w:hAnsi="Times New Roman" w:cs="Times New Roman"/>
                <w:bCs/>
                <w:sz w:val="16"/>
                <w:szCs w:val="16"/>
              </w:rPr>
              <w:t>torquatus</w:t>
            </w:r>
            <w:proofErr w:type="spellEnd"/>
          </w:p>
          <w:p w14:paraId="5BD87C6A"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w:t>
            </w:r>
            <w:proofErr w:type="spellStart"/>
            <w:r w:rsidRPr="002955CF">
              <w:rPr>
                <w:rFonts w:ascii="Times New Roman" w:eastAsia="Calibri" w:hAnsi="Times New Roman" w:cs="Times New Roman"/>
                <w:i/>
                <w:sz w:val="16"/>
                <w:szCs w:val="16"/>
              </w:rPr>
              <w:t>Mierlă</w:t>
            </w:r>
            <w:proofErr w:type="spellEnd"/>
            <w:r w:rsidRPr="002955CF">
              <w:rPr>
                <w:rFonts w:ascii="Times New Roman" w:eastAsia="Calibri" w:hAnsi="Times New Roman" w:cs="Times New Roman"/>
                <w:i/>
                <w:sz w:val="16"/>
                <w:szCs w:val="16"/>
              </w:rPr>
              <w:t xml:space="preserve"> </w:t>
            </w:r>
            <w:proofErr w:type="spellStart"/>
            <w:r w:rsidRPr="002955CF">
              <w:rPr>
                <w:rFonts w:ascii="Times New Roman" w:eastAsia="Calibri" w:hAnsi="Times New Roman" w:cs="Times New Roman"/>
                <w:i/>
                <w:sz w:val="16"/>
                <w:szCs w:val="16"/>
              </w:rPr>
              <w:t>gulerată</w:t>
            </w:r>
            <w:proofErr w:type="spellEnd"/>
            <w:r w:rsidRPr="002955CF">
              <w:rPr>
                <w:rFonts w:ascii="Times New Roman" w:eastAsia="Calibri" w:hAnsi="Times New Roman" w:cs="Times New Roman"/>
                <w: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9C6A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5B2F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se </w:t>
            </w:r>
            <w:proofErr w:type="spellStart"/>
            <w:r w:rsidRPr="002955CF">
              <w:rPr>
                <w:rFonts w:ascii="Times New Roman" w:eastAsia="Courier New" w:hAnsi="Times New Roman" w:cs="Times New Roman"/>
                <w:sz w:val="16"/>
                <w:szCs w:val="16"/>
                <w:lang w:eastAsia="ro-RO" w:bidi="ro-RO"/>
              </w:rPr>
              <w:t>întâlnește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turbării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zone </w:t>
            </w:r>
            <w:proofErr w:type="spellStart"/>
            <w:r w:rsidRPr="002955CF">
              <w:rPr>
                <w:rFonts w:ascii="Times New Roman" w:eastAsia="Courier New" w:hAnsi="Times New Roman" w:cs="Times New Roman"/>
                <w:sz w:val="16"/>
                <w:szCs w:val="16"/>
                <w:lang w:eastAsia="ro-RO" w:bidi="ro-RO"/>
              </w:rPr>
              <w:t>muntoase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stâncărie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arbuști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00C44"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dispersată în Europa. Majoritatea populațiilor iernează în bazinul Mediteraneean până în nordul Africii.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378A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Se </w:t>
            </w:r>
            <w:proofErr w:type="spellStart"/>
            <w:r w:rsidRPr="002955CF">
              <w:rPr>
                <w:rFonts w:ascii="Times New Roman" w:eastAsia="Courier New" w:hAnsi="Times New Roman" w:cs="Times New Roman"/>
                <w:sz w:val="16"/>
                <w:szCs w:val="16"/>
                <w:lang w:eastAsia="ro-RO" w:bidi="ro-RO"/>
              </w:rPr>
              <w:t>hrănește</w:t>
            </w:r>
            <w:proofErr w:type="spellEnd"/>
            <w:r w:rsidRPr="002955CF">
              <w:rPr>
                <w:rFonts w:ascii="Times New Roman" w:eastAsia="Courier New" w:hAnsi="Times New Roman" w:cs="Times New Roman"/>
                <w:sz w:val="16"/>
                <w:szCs w:val="16"/>
                <w:lang w:eastAsia="ro-RO" w:bidi="ro-RO"/>
              </w:rPr>
              <w:t xml:space="preserve"> pe </w:t>
            </w:r>
            <w:proofErr w:type="spellStart"/>
            <w:r w:rsidRPr="002955CF">
              <w:rPr>
                <w:rFonts w:ascii="Times New Roman" w:eastAsia="Courier New" w:hAnsi="Times New Roman" w:cs="Times New Roman"/>
                <w:sz w:val="16"/>
                <w:szCs w:val="16"/>
                <w:lang w:eastAsia="ro-RO" w:bidi="ro-RO"/>
              </w:rPr>
              <w:t>timp</w:t>
            </w:r>
            <w:proofErr w:type="spellEnd"/>
            <w:r w:rsidRPr="002955CF">
              <w:rPr>
                <w:rFonts w:ascii="Times New Roman" w:eastAsia="Courier New" w:hAnsi="Times New Roman" w:cs="Times New Roman"/>
                <w:sz w:val="16"/>
                <w:szCs w:val="16"/>
                <w:lang w:eastAsia="ro-RO" w:bidi="ro-RO"/>
              </w:rPr>
              <w:t xml:space="preserve"> de zi la </w:t>
            </w:r>
            <w:proofErr w:type="spellStart"/>
            <w:r w:rsidRPr="002955CF">
              <w:rPr>
                <w:rFonts w:ascii="Times New Roman" w:eastAsia="Courier New" w:hAnsi="Times New Roman" w:cs="Times New Roman"/>
                <w:sz w:val="16"/>
                <w:szCs w:val="16"/>
                <w:lang w:eastAsia="ro-RO" w:bidi="ro-RO"/>
              </w:rPr>
              <w:t>nivelul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solului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copaci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arbuști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Reproducerea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începe</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vârsta</w:t>
            </w:r>
            <w:proofErr w:type="spellEnd"/>
            <w:r w:rsidRPr="002955CF">
              <w:rPr>
                <w:rFonts w:ascii="Times New Roman" w:eastAsia="Courier New" w:hAnsi="Times New Roman" w:cs="Times New Roman"/>
                <w:sz w:val="16"/>
                <w:szCs w:val="16"/>
                <w:lang w:eastAsia="ro-RO" w:bidi="ro-RO"/>
              </w:rPr>
              <w:t xml:space="preserve"> de un an.</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954E0"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3F0AEB1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FA563"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A287 </w:t>
            </w:r>
            <w:proofErr w:type="spellStart"/>
            <w:r w:rsidRPr="002955CF">
              <w:rPr>
                <w:rFonts w:ascii="Times New Roman" w:eastAsia="Calibri" w:hAnsi="Times New Roman" w:cs="Times New Roman"/>
                <w:bCs/>
                <w:sz w:val="16"/>
                <w:szCs w:val="16"/>
              </w:rPr>
              <w:t>Turuds</w:t>
            </w:r>
            <w:proofErr w:type="spellEnd"/>
            <w:r w:rsidRPr="002955CF">
              <w:rPr>
                <w:rFonts w:ascii="Times New Roman" w:eastAsia="Calibri" w:hAnsi="Times New Roman" w:cs="Times New Roman"/>
                <w:bCs/>
                <w:sz w:val="16"/>
                <w:szCs w:val="16"/>
              </w:rPr>
              <w:t xml:space="preserve"> </w:t>
            </w:r>
            <w:proofErr w:type="spellStart"/>
            <w:r w:rsidRPr="002955CF">
              <w:rPr>
                <w:rFonts w:ascii="Times New Roman" w:eastAsia="Calibri" w:hAnsi="Times New Roman" w:cs="Times New Roman"/>
                <w:bCs/>
                <w:sz w:val="16"/>
                <w:szCs w:val="16"/>
              </w:rPr>
              <w:t>viscivorus</w:t>
            </w:r>
            <w:proofErr w:type="spellEnd"/>
          </w:p>
          <w:p w14:paraId="28488AA0"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i/>
                <w:sz w:val="16"/>
                <w:szCs w:val="16"/>
              </w:rPr>
              <w:t xml:space="preserve">(Sturz de </w:t>
            </w:r>
            <w:proofErr w:type="spellStart"/>
            <w:r w:rsidRPr="002955CF">
              <w:rPr>
                <w:rFonts w:ascii="Times New Roman" w:eastAsia="Calibri" w:hAnsi="Times New Roman" w:cs="Times New Roman"/>
                <w:i/>
                <w:sz w:val="16"/>
                <w:szCs w:val="16"/>
              </w:rPr>
              <w:t>vâsc</w:t>
            </w:r>
            <w:proofErr w:type="spellEnd"/>
            <w:r w:rsidRPr="002955CF">
              <w:rPr>
                <w:rFonts w:ascii="Times New Roman" w:eastAsia="Calibri" w:hAnsi="Times New Roman" w:cs="Times New Roman"/>
                <w:i/>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AF6C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A74F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mature de la </w:t>
            </w:r>
            <w:proofErr w:type="spellStart"/>
            <w:r w:rsidRPr="002955CF">
              <w:rPr>
                <w:rFonts w:ascii="Times New Roman" w:eastAsia="Courier New" w:hAnsi="Times New Roman" w:cs="Times New Roman"/>
                <w:sz w:val="16"/>
                <w:szCs w:val="16"/>
                <w:lang w:eastAsia="ro-RO" w:bidi="ro-RO"/>
              </w:rPr>
              <w:t>altitudini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medii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foioase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amestec</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acolo</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unde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există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luminișuri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rariști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liziera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pădurilor</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6939C"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are o distribuție largă la nivelul Palearcticului, fiind prezentă în toată Europa, vestul și centrul Asiei, și în nordul Africii. Populațiile din sudul distribuției sunt sedentare. În România, specia este prezentă în zonele montane și submontane, dar și în unele zone de podiș din Transilvania.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98AA8"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principal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acestora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păianjeni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melci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râme</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rareori</w:t>
            </w:r>
            <w:proofErr w:type="spellEnd"/>
            <w:r w:rsidRPr="002955CF">
              <w:rPr>
                <w:rFonts w:ascii="Times New Roman" w:eastAsia="Courier New" w:hAnsi="Times New Roman" w:cs="Times New Roman"/>
                <w:sz w:val="16"/>
                <w:szCs w:val="16"/>
                <w:lang w:eastAsia="ro-RO" w:bidi="ro-RO"/>
              </w:rPr>
              <w:t xml:space="preserve"> vertebrate (</w:t>
            </w:r>
            <w:proofErr w:type="spellStart"/>
            <w:r w:rsidRPr="002955CF">
              <w:rPr>
                <w:rFonts w:ascii="Times New Roman" w:eastAsia="Courier New" w:hAnsi="Times New Roman" w:cs="Times New Roman"/>
                <w:sz w:val="16"/>
                <w:szCs w:val="16"/>
                <w:lang w:eastAsia="ro-RO" w:bidi="ro-RO"/>
              </w:rPr>
              <w:t>puii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păsări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perioada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rece</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anului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semințe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937B4"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955CF" w14:paraId="4E8A5CA4"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0E92D51"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 xml:space="preserve">A232  Upupa </w:t>
            </w:r>
            <w:proofErr w:type="spellStart"/>
            <w:r w:rsidRPr="002955CF">
              <w:rPr>
                <w:rFonts w:ascii="Times New Roman" w:eastAsia="Calibri" w:hAnsi="Times New Roman" w:cs="Times New Roman"/>
                <w:bCs/>
                <w:sz w:val="16"/>
                <w:szCs w:val="16"/>
              </w:rPr>
              <w:t>epops</w:t>
            </w:r>
            <w:proofErr w:type="spellEnd"/>
            <w:r w:rsidRPr="002955CF">
              <w:rPr>
                <w:rFonts w:ascii="Times New Roman" w:eastAsia="Calibri" w:hAnsi="Times New Roman" w:cs="Times New Roman"/>
                <w:bCs/>
                <w:sz w:val="16"/>
                <w:szCs w:val="16"/>
              </w:rPr>
              <w:t xml:space="preserve"> (hoopoe)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7C481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6E6F8D2"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Este </w:t>
            </w:r>
            <w:proofErr w:type="spellStart"/>
            <w:r w:rsidRPr="002955CF">
              <w:rPr>
                <w:rFonts w:ascii="Times New Roman" w:eastAsia="Courier New" w:hAnsi="Times New Roman" w:cs="Times New Roman"/>
                <w:sz w:val="16"/>
                <w:szCs w:val="16"/>
                <w:lang w:eastAsia="ro-RO" w:bidi="ro-RO"/>
              </w:rPr>
              <w:t>foarte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răspândită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fiind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pe </w:t>
            </w:r>
            <w:proofErr w:type="spellStart"/>
            <w:r w:rsidRPr="002955CF">
              <w:rPr>
                <w:rFonts w:ascii="Times New Roman" w:eastAsia="Courier New" w:hAnsi="Times New Roman" w:cs="Times New Roman"/>
                <w:sz w:val="16"/>
                <w:szCs w:val="16"/>
                <w:lang w:eastAsia="ro-RO" w:bidi="ro-RO"/>
              </w:rPr>
              <w:t>întreg</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teritoriul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țării</w:t>
            </w:r>
            <w:proofErr w:type="spellEnd"/>
            <w:r w:rsidRPr="002955CF">
              <w:rPr>
                <w:rFonts w:ascii="Times New Roman" w:eastAsia="Courier New" w:hAnsi="Times New Roman" w:cs="Times New Roman"/>
                <w:sz w:val="16"/>
                <w:szCs w:val="16"/>
                <w:lang w:eastAsia="ro-RO" w:bidi="ro-RO"/>
              </w:rPr>
              <w:t xml:space="preserve">, din Delta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lunca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Dunării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zona </w:t>
            </w:r>
            <w:proofErr w:type="spellStart"/>
            <w:r w:rsidRPr="002955CF">
              <w:rPr>
                <w:rFonts w:ascii="Times New Roman" w:eastAsia="Courier New" w:hAnsi="Times New Roman" w:cs="Times New Roman"/>
                <w:sz w:val="16"/>
                <w:szCs w:val="16"/>
                <w:lang w:eastAsia="ro-RO" w:bidi="ro-RO"/>
              </w:rPr>
              <w:t>dealurilor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Cuibărește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special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habitate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semi-</w:t>
            </w:r>
            <w:proofErr w:type="spellStart"/>
            <w:r w:rsidRPr="002955CF">
              <w:rPr>
                <w:rFonts w:ascii="Times New Roman" w:eastAsia="Courier New" w:hAnsi="Times New Roman" w:cs="Times New Roman"/>
                <w:sz w:val="16"/>
                <w:szCs w:val="16"/>
                <w:lang w:eastAsia="ro-RO" w:bidi="ro-RO"/>
              </w:rPr>
              <w:t>deschise</w:t>
            </w:r>
            <w:proofErr w:type="spellEnd"/>
            <w:r w:rsidRPr="002955CF">
              <w:rPr>
                <w:rFonts w:ascii="Times New Roman" w:eastAsia="Courier New" w:hAnsi="Times New Roman" w:cs="Times New Roman"/>
                <w:sz w:val="16"/>
                <w:szCs w:val="16"/>
                <w:lang w:eastAsia="ro-RO" w:bidi="ro-RO"/>
              </w:rPr>
              <w:t xml:space="preserve">, precum </w:t>
            </w:r>
            <w:proofErr w:type="spellStart"/>
            <w:r w:rsidRPr="002955CF">
              <w:rPr>
                <w:rFonts w:ascii="Times New Roman" w:eastAsia="Courier New" w:hAnsi="Times New Roman" w:cs="Times New Roman"/>
                <w:sz w:val="16"/>
                <w:szCs w:val="16"/>
                <w:lang w:eastAsia="ro-RO" w:bidi="ro-RO"/>
              </w:rPr>
              <w:t>pajiști</w:t>
            </w:r>
            <w:proofErr w:type="spellEnd"/>
            <w:r w:rsidRPr="002955CF">
              <w:rPr>
                <w:rFonts w:ascii="Times New Roman" w:eastAsia="Courier New" w:hAnsi="Times New Roman" w:cs="Times New Roman"/>
                <w:sz w:val="16"/>
                <w:szCs w:val="16"/>
                <w:lang w:eastAsia="ro-RO" w:bidi="ro-RO"/>
              </w:rPr>
              <w:t>/</w:t>
            </w:r>
            <w:proofErr w:type="spellStart"/>
            <w:r w:rsidRPr="002955CF">
              <w:rPr>
                <w:rFonts w:ascii="Times New Roman" w:eastAsia="Courier New" w:hAnsi="Times New Roman" w:cs="Times New Roman"/>
                <w:sz w:val="16"/>
                <w:szCs w:val="16"/>
                <w:lang w:eastAsia="ro-RO" w:bidi="ro-RO"/>
              </w:rPr>
              <w:t>pășuni</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maturi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livezi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aliniamente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arbori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zăvoaie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Intră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zone de </w:t>
            </w:r>
            <w:proofErr w:type="spellStart"/>
            <w:r w:rsidRPr="002955CF">
              <w:rPr>
                <w:rFonts w:ascii="Times New Roman" w:eastAsia="Courier New" w:hAnsi="Times New Roman" w:cs="Times New Roman"/>
                <w:sz w:val="16"/>
                <w:szCs w:val="16"/>
                <w:lang w:eastAsia="ro-RO" w:bidi="ro-RO"/>
              </w:rPr>
              <w:t>terenuri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agricole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agricultură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tradițională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mozaicuri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suprafețe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reduse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alternând</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vegetație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naturală</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5E44EEE"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Specia cuibărește pe o arie foarte largă, în tot Palearcticul, din Europa de vest până în extremul orient (China și Korea). În România specia cuibărește pe întreg teritoriul țării, din zona Deltei Dunării, până în zonele dealurilor înalte.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2B4D49B"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proofErr w:type="spellStart"/>
            <w:r w:rsidRPr="002955CF">
              <w:rPr>
                <w:rFonts w:ascii="Times New Roman" w:eastAsia="Courier New" w:hAnsi="Times New Roman" w:cs="Times New Roman"/>
                <w:sz w:val="16"/>
                <w:szCs w:val="16"/>
                <w:lang w:eastAsia="ro-RO" w:bidi="ro-RO"/>
              </w:rPr>
              <w:t>Pupăza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predominant </w:t>
            </w:r>
            <w:proofErr w:type="spellStart"/>
            <w:r w:rsidRPr="002955CF">
              <w:rPr>
                <w:rFonts w:ascii="Times New Roman" w:eastAsia="Courier New" w:hAnsi="Times New Roman" w:cs="Times New Roman"/>
                <w:sz w:val="16"/>
                <w:szCs w:val="16"/>
                <w:lang w:eastAsia="ro-RO" w:bidi="ro-RO"/>
              </w:rPr>
              <w:t>insectivoră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speciile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mari</w:t>
            </w:r>
            <w:proofErr w:type="spellEnd"/>
            <w:r w:rsidRPr="002955CF">
              <w:rPr>
                <w:rFonts w:ascii="Times New Roman" w:eastAsia="Courier New" w:hAnsi="Times New Roman" w:cs="Times New Roman"/>
                <w:sz w:val="16"/>
                <w:szCs w:val="16"/>
                <w:lang w:eastAsia="ro-RO" w:bidi="ro-RO"/>
              </w:rPr>
              <w:t xml:space="preserve"> din sol </w:t>
            </w:r>
            <w:proofErr w:type="spellStart"/>
            <w:r w:rsidRPr="002955CF">
              <w:rPr>
                <w:rFonts w:ascii="Times New Roman" w:eastAsia="Courier New" w:hAnsi="Times New Roman" w:cs="Times New Roman"/>
                <w:sz w:val="16"/>
                <w:szCs w:val="16"/>
                <w:lang w:eastAsia="ro-RO" w:bidi="ro-RO"/>
              </w:rPr>
              <w:t>reprezentând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majoritatea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dietei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greieri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coropișnițe</w:t>
            </w:r>
            <w:proofErr w:type="spellEnd"/>
            <w:r w:rsidRPr="002955CF">
              <w:rPr>
                <w:rFonts w:ascii="Times New Roman" w:eastAsia="Courier New" w:hAnsi="Times New Roman" w:cs="Times New Roman"/>
                <w:sz w:val="16"/>
                <w:szCs w:val="16"/>
                <w:lang w:eastAsia="ro-RO" w:bidi="ro-RO"/>
              </w:rPr>
              <w:t xml:space="preserve">, diverse </w:t>
            </w:r>
            <w:proofErr w:type="spellStart"/>
            <w:r w:rsidRPr="002955CF">
              <w:rPr>
                <w:rFonts w:ascii="Times New Roman" w:eastAsia="Courier New" w:hAnsi="Times New Roman" w:cs="Times New Roman"/>
                <w:sz w:val="16"/>
                <w:szCs w:val="16"/>
                <w:lang w:eastAsia="ro-RO" w:bidi="ro-RO"/>
              </w:rPr>
              <w:t>coleoptere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larve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fluturi</w:t>
            </w:r>
            <w:proofErr w:type="spellEnd"/>
            <w:r w:rsidRPr="002955CF">
              <w:rPr>
                <w:rFonts w:ascii="Times New Roman" w:eastAsia="Courier New" w:hAnsi="Times New Roman" w:cs="Times New Roman"/>
                <w:sz w:val="16"/>
                <w:szCs w:val="16"/>
                <w:lang w:eastAsia="ro-RO" w:bidi="ro-RO"/>
              </w:rPr>
              <w:t xml:space="preserve"> etc.).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suplimentar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alte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nevertebrate</w:t>
            </w:r>
            <w:proofErr w:type="spellEnd"/>
            <w:r w:rsidRPr="002955CF">
              <w:rPr>
                <w:rFonts w:ascii="Times New Roman" w:eastAsia="Courier New" w:hAnsi="Times New Roman" w:cs="Times New Roman"/>
                <w:sz w:val="16"/>
                <w:szCs w:val="16"/>
                <w:lang w:eastAsia="ro-RO" w:bidi="ro-RO"/>
              </w:rPr>
              <w:t xml:space="preserve"> care sunt </w:t>
            </w:r>
            <w:proofErr w:type="spellStart"/>
            <w:r w:rsidRPr="002955CF">
              <w:rPr>
                <w:rFonts w:ascii="Times New Roman" w:eastAsia="Courier New" w:hAnsi="Times New Roman" w:cs="Times New Roman"/>
                <w:sz w:val="16"/>
                <w:szCs w:val="16"/>
                <w:lang w:eastAsia="ro-RO" w:bidi="ro-RO"/>
              </w:rPr>
              <w:t>prezente</w:t>
            </w:r>
            <w:proofErr w:type="spellEnd"/>
            <w:r w:rsidRPr="002955CF">
              <w:rPr>
                <w:rFonts w:ascii="Times New Roman" w:eastAsia="Courier New" w:hAnsi="Times New Roman" w:cs="Times New Roman"/>
                <w:sz w:val="16"/>
                <w:szCs w:val="16"/>
                <w:lang w:eastAsia="ro-RO" w:bidi="ro-RO"/>
              </w:rPr>
              <w:t xml:space="preserve"> pe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sol (</w:t>
            </w:r>
            <w:proofErr w:type="spellStart"/>
            <w:r w:rsidRPr="002955CF">
              <w:rPr>
                <w:rFonts w:ascii="Times New Roman" w:eastAsia="Courier New" w:hAnsi="Times New Roman" w:cs="Times New Roman"/>
                <w:sz w:val="16"/>
                <w:szCs w:val="16"/>
                <w:lang w:eastAsia="ro-RO" w:bidi="ro-RO"/>
              </w:rPr>
              <w:t>viermi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dar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vertebrate de </w:t>
            </w:r>
            <w:proofErr w:type="spellStart"/>
            <w:r w:rsidRPr="002955CF">
              <w:rPr>
                <w:rFonts w:ascii="Times New Roman" w:eastAsia="Courier New" w:hAnsi="Times New Roman" w:cs="Times New Roman"/>
                <w:sz w:val="16"/>
                <w:szCs w:val="16"/>
                <w:lang w:eastAsia="ro-RO" w:bidi="ro-RO"/>
              </w:rPr>
              <w:t>mici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dimensiuni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șopârle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șerpi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broaște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4D1779" w14:textId="77777777" w:rsidR="00232ADE" w:rsidRPr="002955CF"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r w:rsidR="00232ADE" w:rsidRPr="00232ADE" w14:paraId="66C32DB0" w14:textId="77777777" w:rsidTr="0062412F">
        <w:trPr>
          <w:trHeight w:val="20"/>
          <w:jc w:val="right"/>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D10D7B2"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A108 Tetrao  urogallus</w:t>
            </w:r>
          </w:p>
          <w:p w14:paraId="7A2F9284" w14:textId="77777777" w:rsidR="00232ADE" w:rsidRPr="002955CF" w:rsidRDefault="00232ADE" w:rsidP="00232ADE">
            <w:pPr>
              <w:tabs>
                <w:tab w:val="left" w:pos="992"/>
              </w:tabs>
              <w:spacing w:after="0" w:line="240" w:lineRule="auto"/>
              <w:jc w:val="center"/>
              <w:rPr>
                <w:rFonts w:ascii="Times New Roman" w:eastAsia="Calibri" w:hAnsi="Times New Roman" w:cs="Times New Roman"/>
                <w:bCs/>
                <w:sz w:val="16"/>
                <w:szCs w:val="16"/>
              </w:rPr>
            </w:pPr>
            <w:r w:rsidRPr="002955CF">
              <w:rPr>
                <w:rFonts w:ascii="Times New Roman" w:eastAsia="Calibri" w:hAnsi="Times New Roman" w:cs="Times New Roman"/>
                <w:bCs/>
                <w:sz w:val="16"/>
                <w:szCs w:val="16"/>
              </w:rPr>
              <w:t>(</w:t>
            </w:r>
            <w:proofErr w:type="spellStart"/>
            <w:r w:rsidRPr="002955CF">
              <w:rPr>
                <w:rFonts w:ascii="Times New Roman" w:eastAsia="Calibri" w:hAnsi="Times New Roman" w:cs="Times New Roman"/>
                <w:bCs/>
                <w:sz w:val="16"/>
                <w:szCs w:val="16"/>
              </w:rPr>
              <w:t>cocoș</w:t>
            </w:r>
            <w:proofErr w:type="spellEnd"/>
            <w:r w:rsidRPr="002955CF">
              <w:rPr>
                <w:rFonts w:ascii="Times New Roman" w:eastAsia="Calibri" w:hAnsi="Times New Roman" w:cs="Times New Roman"/>
                <w:bCs/>
                <w:sz w:val="16"/>
                <w:szCs w:val="16"/>
              </w:rPr>
              <w:t xml:space="preserve"> de </w:t>
            </w:r>
            <w:proofErr w:type="spellStart"/>
            <w:r w:rsidRPr="002955CF">
              <w:rPr>
                <w:rFonts w:ascii="Times New Roman" w:eastAsia="Calibri" w:hAnsi="Times New Roman" w:cs="Times New Roman"/>
                <w:bCs/>
                <w:sz w:val="16"/>
                <w:szCs w:val="16"/>
              </w:rPr>
              <w:t>munte</w:t>
            </w:r>
            <w:proofErr w:type="spellEnd"/>
            <w:r w:rsidRPr="002955CF">
              <w:rPr>
                <w:rFonts w:ascii="Times New Roman" w:eastAsia="Calibri" w:hAnsi="Times New Roman" w:cs="Times New Roman"/>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14BD67"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CB2DE2D"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preferă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mature de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 xml:space="preserve">, cu zone </w:t>
            </w:r>
            <w:proofErr w:type="spellStart"/>
            <w:r w:rsidRPr="002955CF">
              <w:rPr>
                <w:rFonts w:ascii="Times New Roman" w:eastAsia="Courier New" w:hAnsi="Times New Roman" w:cs="Times New Roman"/>
                <w:sz w:val="16"/>
                <w:szCs w:val="16"/>
                <w:lang w:eastAsia="ro-RO" w:bidi="ro-RO"/>
              </w:rPr>
              <w:t>umbroase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tufe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pădure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adesea</w:t>
            </w:r>
            <w:proofErr w:type="spellEnd"/>
            <w:r w:rsidRPr="002955CF">
              <w:rPr>
                <w:rFonts w:ascii="Times New Roman" w:eastAsia="Courier New" w:hAnsi="Times New Roman" w:cs="Times New Roman"/>
                <w:sz w:val="16"/>
                <w:szCs w:val="16"/>
                <w:lang w:eastAsia="ro-RO" w:bidi="ro-RO"/>
              </w:rPr>
              <w:t xml:space="preserve"> cu sol </w:t>
            </w:r>
            <w:proofErr w:type="spellStart"/>
            <w:r w:rsidRPr="002955CF">
              <w:rPr>
                <w:rFonts w:ascii="Times New Roman" w:eastAsia="Courier New" w:hAnsi="Times New Roman" w:cs="Times New Roman"/>
                <w:sz w:val="16"/>
                <w:szCs w:val="16"/>
                <w:lang w:eastAsia="ro-RO" w:bidi="ro-RO"/>
              </w:rPr>
              <w:t>umed</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presărate</w:t>
            </w:r>
            <w:proofErr w:type="spellEnd"/>
            <w:r w:rsidRPr="002955CF">
              <w:rPr>
                <w:rFonts w:ascii="Times New Roman" w:eastAsia="Courier New" w:hAnsi="Times New Roman" w:cs="Times New Roman"/>
                <w:sz w:val="16"/>
                <w:szCs w:val="16"/>
                <w:lang w:eastAsia="ro-RO" w:bidi="ro-RO"/>
              </w:rPr>
              <w:t xml:space="preserve"> cu </w:t>
            </w:r>
            <w:proofErr w:type="spellStart"/>
            <w:r w:rsidRPr="002955CF">
              <w:rPr>
                <w:rFonts w:ascii="Times New Roman" w:eastAsia="Courier New" w:hAnsi="Times New Roman" w:cs="Times New Roman"/>
                <w:sz w:val="16"/>
                <w:szCs w:val="16"/>
                <w:lang w:eastAsia="ro-RO" w:bidi="ro-RO"/>
              </w:rPr>
              <w:t>luminișuri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mlaștini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poieni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Urcă</w:t>
            </w:r>
            <w:proofErr w:type="spellEnd"/>
            <w:r w:rsidRPr="002955CF">
              <w:rPr>
                <w:rFonts w:ascii="Times New Roman" w:eastAsia="Courier New" w:hAnsi="Times New Roman" w:cs="Times New Roman"/>
                <w:sz w:val="16"/>
                <w:szCs w:val="16"/>
                <w:lang w:eastAsia="ro-RO" w:bidi="ro-RO"/>
              </w:rPr>
              <w:t xml:space="preserve"> altitudinal </w:t>
            </w:r>
            <w:proofErr w:type="spellStart"/>
            <w:r w:rsidRPr="002955CF">
              <w:rPr>
                <w:rFonts w:ascii="Times New Roman" w:eastAsia="Courier New" w:hAnsi="Times New Roman" w:cs="Times New Roman"/>
                <w:sz w:val="16"/>
                <w:szCs w:val="16"/>
                <w:lang w:eastAsia="ro-RO" w:bidi="ro-RO"/>
              </w:rPr>
              <w:t>până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zona </w:t>
            </w:r>
            <w:proofErr w:type="spellStart"/>
            <w:r w:rsidRPr="002955CF">
              <w:rPr>
                <w:rFonts w:ascii="Times New Roman" w:eastAsia="Courier New" w:hAnsi="Times New Roman" w:cs="Times New Roman"/>
                <w:sz w:val="16"/>
                <w:szCs w:val="16"/>
                <w:lang w:eastAsia="ro-RO" w:bidi="ro-RO"/>
              </w:rPr>
              <w:t>jnepenișurilor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ienupărișurilor</w:t>
            </w:r>
            <w:proofErr w:type="spellEnd"/>
            <w:r w:rsidRPr="002955CF">
              <w:rPr>
                <w:rFonts w:ascii="Times New Roman" w:eastAsia="Courier New" w:hAnsi="Times New Roman" w:cs="Times New Roman"/>
                <w:sz w:val="16"/>
                <w:szCs w:val="16"/>
                <w:lang w:eastAsia="ro-RO" w:bidi="ro-RO"/>
              </w:rPr>
              <w:t xml:space="preserve"> situate la </w:t>
            </w:r>
            <w:proofErr w:type="spellStart"/>
            <w:r w:rsidRPr="002955CF">
              <w:rPr>
                <w:rFonts w:ascii="Times New Roman" w:eastAsia="Courier New" w:hAnsi="Times New Roman" w:cs="Times New Roman"/>
                <w:sz w:val="16"/>
                <w:szCs w:val="16"/>
                <w:lang w:eastAsia="ro-RO" w:bidi="ro-RO"/>
              </w:rPr>
              <w:t>periferia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pajiștilor</w:t>
            </w:r>
            <w:proofErr w:type="spellEnd"/>
            <w:r w:rsidRPr="002955CF">
              <w:rPr>
                <w:rFonts w:ascii="Times New Roman" w:eastAsia="Courier New" w:hAnsi="Times New Roman" w:cs="Times New Roman"/>
                <w:sz w:val="16"/>
                <w:szCs w:val="16"/>
                <w:lang w:eastAsia="ro-RO" w:bidi="ro-RO"/>
              </w:rPr>
              <w:t xml:space="preserve"> alpine.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nordul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arealului</w:t>
            </w:r>
            <w:proofErr w:type="spellEnd"/>
            <w:r w:rsidRPr="002955CF">
              <w:rPr>
                <w:rFonts w:ascii="Times New Roman" w:eastAsia="Courier New" w:hAnsi="Times New Roman" w:cs="Times New Roman"/>
                <w:sz w:val="16"/>
                <w:szCs w:val="16"/>
                <w:lang w:eastAsia="ro-RO" w:bidi="ro-RO"/>
              </w:rPr>
              <w:t xml:space="preserve"> (tundra), </w:t>
            </w:r>
            <w:proofErr w:type="spellStart"/>
            <w:r w:rsidRPr="002955CF">
              <w:rPr>
                <w:rFonts w:ascii="Times New Roman" w:eastAsia="Courier New" w:hAnsi="Times New Roman" w:cs="Times New Roman"/>
                <w:sz w:val="16"/>
                <w:szCs w:val="16"/>
                <w:lang w:eastAsia="ro-RO" w:bidi="ro-RO"/>
              </w:rPr>
              <w:t>specia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prezentă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pădurile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amestec</w:t>
            </w:r>
            <w:proofErr w:type="spellEnd"/>
            <w:r w:rsidRPr="002955CF">
              <w:rPr>
                <w:rFonts w:ascii="Times New Roman" w:eastAsia="Courier New" w:hAnsi="Times New Roman" w:cs="Times New Roman"/>
                <w:sz w:val="16"/>
                <w:szCs w:val="16"/>
                <w:lang w:eastAsia="ro-RO" w:bidi="ro-RO"/>
              </w:rPr>
              <w:t xml:space="preserve"> care au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componență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mesteacăn</w:t>
            </w:r>
            <w:proofErr w:type="spellEnd"/>
            <w:r w:rsidRPr="002955CF">
              <w:rPr>
                <w:rFonts w:ascii="Times New Roman" w:eastAsia="Courier New" w:hAnsi="Times New Roman" w:cs="Times New Roman"/>
                <w:sz w:val="16"/>
                <w:szCs w:val="16"/>
                <w:lang w:eastAsia="ro-RO" w:bidi="ro-RO"/>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024250"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val="ro-RO" w:eastAsia="ro-RO" w:bidi="ro-RO"/>
              </w:rPr>
            </w:pPr>
            <w:r w:rsidRPr="002955CF">
              <w:rPr>
                <w:rFonts w:ascii="Times New Roman" w:eastAsia="Courier New" w:hAnsi="Times New Roman" w:cs="Times New Roman"/>
                <w:sz w:val="16"/>
                <w:szCs w:val="16"/>
                <w:lang w:val="ro-RO" w:eastAsia="ro-RO" w:bidi="ro-RO"/>
              </w:rPr>
              <w:t>În România, cocoșul de munte este legat de lanțul Carpatic, în special în Carpații Orientali și Meridionali. În Carpații Occidentali, fiind mai reduși ca înălțime, specia este prezentă doar în partea nordică, și anume în grupa Munților Apuseni.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2B6A1FF" w14:textId="77777777" w:rsidR="00232ADE" w:rsidRPr="002955CF" w:rsidRDefault="00232ADE" w:rsidP="00232ADE">
            <w:pPr>
              <w:widowControl w:val="0"/>
              <w:spacing w:after="0" w:line="240" w:lineRule="auto"/>
              <w:jc w:val="center"/>
              <w:rPr>
                <w:rFonts w:ascii="Times New Roman" w:eastAsia="Courier New" w:hAnsi="Times New Roman" w:cs="Times New Roman"/>
                <w:sz w:val="16"/>
                <w:szCs w:val="16"/>
                <w:lang w:eastAsia="ro-RO" w:bidi="ro-RO"/>
              </w:rPr>
            </w:pPr>
            <w:r w:rsidRPr="002955CF">
              <w:rPr>
                <w:rFonts w:ascii="Times New Roman" w:eastAsia="Courier New" w:hAnsi="Times New Roman" w:cs="Times New Roman"/>
                <w:sz w:val="16"/>
                <w:szCs w:val="16"/>
                <w:lang w:eastAsia="ro-RO" w:bidi="ro-RO"/>
              </w:rPr>
              <w:t xml:space="preserve">Specia </w:t>
            </w:r>
            <w:proofErr w:type="spellStart"/>
            <w:r w:rsidRPr="002955CF">
              <w:rPr>
                <w:rFonts w:ascii="Times New Roman" w:eastAsia="Courier New" w:hAnsi="Times New Roman" w:cs="Times New Roman"/>
                <w:sz w:val="16"/>
                <w:szCs w:val="16"/>
                <w:lang w:eastAsia="ro-RO" w:bidi="ro-RO"/>
              </w:rPr>
              <w:t>consumă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special </w:t>
            </w:r>
            <w:proofErr w:type="spellStart"/>
            <w:r w:rsidRPr="002955CF">
              <w:rPr>
                <w:rFonts w:ascii="Times New Roman" w:eastAsia="Courier New" w:hAnsi="Times New Roman" w:cs="Times New Roman"/>
                <w:sz w:val="16"/>
                <w:szCs w:val="16"/>
                <w:lang w:eastAsia="ro-RO" w:bidi="ro-RO"/>
              </w:rPr>
              <w:t>hrană</w:t>
            </w:r>
            <w:proofErr w:type="spellEnd"/>
            <w:r w:rsidRPr="002955CF">
              <w:rPr>
                <w:rFonts w:ascii="Times New Roman" w:eastAsia="Courier New" w:hAnsi="Times New Roman" w:cs="Times New Roman"/>
                <w:sz w:val="16"/>
                <w:szCs w:val="16"/>
                <w:lang w:eastAsia="ro-RO" w:bidi="ro-RO"/>
              </w:rPr>
              <w:t xml:space="preserve"> de origine </w:t>
            </w:r>
            <w:proofErr w:type="spellStart"/>
            <w:r w:rsidRPr="002955CF">
              <w:rPr>
                <w:rFonts w:ascii="Times New Roman" w:eastAsia="Courier New" w:hAnsi="Times New Roman" w:cs="Times New Roman"/>
                <w:sz w:val="16"/>
                <w:szCs w:val="16"/>
                <w:lang w:eastAsia="ro-RO" w:bidi="ro-RO"/>
              </w:rPr>
              <w:t>vegetală</w:t>
            </w:r>
            <w:proofErr w:type="spellEnd"/>
            <w:r w:rsidRPr="002955CF">
              <w:rPr>
                <w:rFonts w:ascii="Times New Roman" w:eastAsia="Courier New" w:hAnsi="Times New Roman" w:cs="Times New Roman"/>
                <w:sz w:val="16"/>
                <w:szCs w:val="16"/>
                <w:lang w:eastAsia="ro-RO" w:bidi="ro-RO"/>
              </w:rPr>
              <w:t xml:space="preserve">: ace de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muguri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frunze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tulpini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fructe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pădure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însă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dieta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puilor</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este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formată</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exclusiv</w:t>
            </w:r>
            <w:proofErr w:type="spellEnd"/>
            <w:r w:rsidRPr="002955CF">
              <w:rPr>
                <w:rFonts w:ascii="Times New Roman" w:eastAsia="Courier New" w:hAnsi="Times New Roman" w:cs="Times New Roman"/>
                <w:sz w:val="16"/>
                <w:szCs w:val="16"/>
                <w:lang w:eastAsia="ro-RO" w:bidi="ro-RO"/>
              </w:rPr>
              <w:t xml:space="preserve"> din </w:t>
            </w:r>
            <w:proofErr w:type="spellStart"/>
            <w:r w:rsidRPr="002955CF">
              <w:rPr>
                <w:rFonts w:ascii="Times New Roman" w:eastAsia="Courier New" w:hAnsi="Times New Roman" w:cs="Times New Roman"/>
                <w:sz w:val="16"/>
                <w:szCs w:val="16"/>
                <w:lang w:eastAsia="ro-RO" w:bidi="ro-RO"/>
              </w:rPr>
              <w:t>larve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insecte</w:t>
            </w:r>
            <w:proofErr w:type="spellEnd"/>
            <w:r w:rsidRPr="002955CF">
              <w:rPr>
                <w:rFonts w:ascii="Times New Roman" w:eastAsia="Courier New" w:hAnsi="Times New Roman" w:cs="Times New Roman"/>
                <w:sz w:val="16"/>
                <w:szCs w:val="16"/>
                <w:lang w:eastAsia="ro-RO" w:bidi="ro-RO"/>
              </w:rPr>
              <w:t xml:space="preserve">. Pe </w:t>
            </w:r>
            <w:proofErr w:type="spellStart"/>
            <w:r w:rsidRPr="002955CF">
              <w:rPr>
                <w:rFonts w:ascii="Times New Roman" w:eastAsia="Courier New" w:hAnsi="Times New Roman" w:cs="Times New Roman"/>
                <w:sz w:val="16"/>
                <w:szCs w:val="16"/>
                <w:lang w:eastAsia="ro-RO" w:bidi="ro-RO"/>
              </w:rPr>
              <w:t>parcursul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iernii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specia</w:t>
            </w:r>
            <w:proofErr w:type="spellEnd"/>
            <w:r w:rsidRPr="002955CF">
              <w:rPr>
                <w:rFonts w:ascii="Times New Roman" w:eastAsia="Courier New" w:hAnsi="Times New Roman" w:cs="Times New Roman"/>
                <w:sz w:val="16"/>
                <w:szCs w:val="16"/>
                <w:lang w:eastAsia="ro-RO" w:bidi="ro-RO"/>
              </w:rPr>
              <w:t xml:space="preserve"> se </w:t>
            </w:r>
            <w:proofErr w:type="spellStart"/>
            <w:r w:rsidRPr="002955CF">
              <w:rPr>
                <w:rFonts w:ascii="Times New Roman" w:eastAsia="Courier New" w:hAnsi="Times New Roman" w:cs="Times New Roman"/>
                <w:sz w:val="16"/>
                <w:szCs w:val="16"/>
                <w:lang w:eastAsia="ro-RO" w:bidi="ro-RO"/>
              </w:rPr>
              <w:t>hrăneşte</w:t>
            </w:r>
            <w:proofErr w:type="spellEnd"/>
            <w:r w:rsidRPr="002955CF">
              <w:rPr>
                <w:rFonts w:ascii="Times New Roman" w:eastAsia="Courier New" w:hAnsi="Times New Roman" w:cs="Times New Roman"/>
                <w:sz w:val="16"/>
                <w:szCs w:val="16"/>
                <w:lang w:eastAsia="ro-RO" w:bidi="ro-RO"/>
              </w:rPr>
              <w:t xml:space="preserve"> cu ace de </w:t>
            </w:r>
            <w:proofErr w:type="spellStart"/>
            <w:r w:rsidRPr="002955CF">
              <w:rPr>
                <w:rFonts w:ascii="Times New Roman" w:eastAsia="Courier New" w:hAnsi="Times New Roman" w:cs="Times New Roman"/>
                <w:sz w:val="16"/>
                <w:szCs w:val="16"/>
                <w:lang w:eastAsia="ro-RO" w:bidi="ro-RO"/>
              </w:rPr>
              <w:t>conifere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și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mugurii</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mesteacăn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sau</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afin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Pentru</w:t>
            </w:r>
            <w:proofErr w:type="spellEnd"/>
            <w:r w:rsidRPr="002955CF">
              <w:rPr>
                <w:rFonts w:ascii="Times New Roman" w:eastAsia="Courier New" w:hAnsi="Times New Roman" w:cs="Times New Roman"/>
                <w:sz w:val="16"/>
                <w:szCs w:val="16"/>
                <w:lang w:eastAsia="ro-RO" w:bidi="ro-RO"/>
              </w:rPr>
              <w:t xml:space="preserve"> a </w:t>
            </w:r>
            <w:proofErr w:type="spellStart"/>
            <w:r w:rsidRPr="002955CF">
              <w:rPr>
                <w:rFonts w:ascii="Times New Roman" w:eastAsia="Courier New" w:hAnsi="Times New Roman" w:cs="Times New Roman"/>
                <w:sz w:val="16"/>
                <w:szCs w:val="16"/>
                <w:lang w:eastAsia="ro-RO" w:bidi="ro-RO"/>
              </w:rPr>
              <w:t>ajuta</w:t>
            </w:r>
            <w:proofErr w:type="spellEnd"/>
            <w:r w:rsidRPr="002955CF">
              <w:rPr>
                <w:rFonts w:ascii="Times New Roman" w:eastAsia="Courier New" w:hAnsi="Times New Roman" w:cs="Times New Roman"/>
                <w:sz w:val="16"/>
                <w:szCs w:val="16"/>
                <w:lang w:eastAsia="ro-RO" w:bidi="ro-RO"/>
              </w:rPr>
              <w:t xml:space="preserve"> la </w:t>
            </w:r>
            <w:proofErr w:type="spellStart"/>
            <w:r w:rsidRPr="002955CF">
              <w:rPr>
                <w:rFonts w:ascii="Times New Roman" w:eastAsia="Courier New" w:hAnsi="Times New Roman" w:cs="Times New Roman"/>
                <w:sz w:val="16"/>
                <w:szCs w:val="16"/>
                <w:lang w:eastAsia="ro-RO" w:bidi="ro-RO"/>
              </w:rPr>
              <w:t>mărunțirea</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hranei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stomacul</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musculos</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înghite</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cantități</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considerabile</w:t>
            </w:r>
            <w:proofErr w:type="spellEnd"/>
            <w:r w:rsidRPr="002955CF">
              <w:rPr>
                <w:rFonts w:ascii="Times New Roman" w:eastAsia="Courier New" w:hAnsi="Times New Roman" w:cs="Times New Roman"/>
                <w:sz w:val="16"/>
                <w:szCs w:val="16"/>
                <w:lang w:eastAsia="ro-RO" w:bidi="ro-RO"/>
              </w:rPr>
              <w:t xml:space="preserve"> de </w:t>
            </w:r>
            <w:proofErr w:type="spellStart"/>
            <w:r w:rsidRPr="002955CF">
              <w:rPr>
                <w:rFonts w:ascii="Times New Roman" w:eastAsia="Courier New" w:hAnsi="Times New Roman" w:cs="Times New Roman"/>
                <w:sz w:val="16"/>
                <w:szCs w:val="16"/>
                <w:lang w:eastAsia="ro-RO" w:bidi="ro-RO"/>
              </w:rPr>
              <w:t>pietriș</w:t>
            </w:r>
            <w:proofErr w:type="spellEnd"/>
            <w:r w:rsidRPr="002955CF">
              <w:rPr>
                <w:rFonts w:ascii="Times New Roman" w:eastAsia="Courier New" w:hAnsi="Times New Roman" w:cs="Times New Roman"/>
                <w:sz w:val="16"/>
                <w:szCs w:val="16"/>
                <w:lang w:eastAsia="ro-RO" w:bidi="ro-RO"/>
              </w:rPr>
              <w:t xml:space="preserve"> (</w:t>
            </w:r>
            <w:proofErr w:type="spellStart"/>
            <w:r w:rsidRPr="002955CF">
              <w:rPr>
                <w:rFonts w:ascii="Times New Roman" w:eastAsia="Courier New" w:hAnsi="Times New Roman" w:cs="Times New Roman"/>
                <w:sz w:val="16"/>
                <w:szCs w:val="16"/>
                <w:lang w:eastAsia="ro-RO" w:bidi="ro-RO"/>
              </w:rPr>
              <w:t>gastrolite</w:t>
            </w:r>
            <w:proofErr w:type="spellEnd"/>
            <w:r w:rsidRPr="002955CF">
              <w:rPr>
                <w:rFonts w:ascii="Times New Roman" w:eastAsia="Courier New" w:hAnsi="Times New Roman" w:cs="Times New Roman"/>
                <w:sz w:val="16"/>
                <w:szCs w:val="16"/>
                <w:lang w:eastAsia="ro-RO" w:bidi="ro-RO"/>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371908C" w14:textId="77777777" w:rsidR="00232ADE" w:rsidRPr="00232ADE" w:rsidRDefault="00232ADE" w:rsidP="00232ADE">
            <w:pPr>
              <w:spacing w:after="0" w:line="240" w:lineRule="auto"/>
              <w:jc w:val="center"/>
              <w:rPr>
                <w:rFonts w:ascii="Times New Roman" w:eastAsia="Times New Roman" w:hAnsi="Times New Roman" w:cs="Times New Roman"/>
                <w:sz w:val="16"/>
                <w:szCs w:val="16"/>
                <w:lang w:val="ro-RO" w:eastAsia="ro-RO" w:bidi="ro-RO"/>
              </w:rPr>
            </w:pPr>
            <w:r w:rsidRPr="002955CF">
              <w:rPr>
                <w:rFonts w:ascii="Times New Roman" w:eastAsia="Times New Roman" w:hAnsi="Times New Roman" w:cs="Times New Roman"/>
                <w:sz w:val="16"/>
                <w:szCs w:val="16"/>
                <w:lang w:val="ro-RO" w:eastAsia="ro-RO" w:bidi="ro-RO"/>
              </w:rPr>
              <w:t>Nu este cazul</w:t>
            </w:r>
          </w:p>
        </w:tc>
      </w:tr>
    </w:tbl>
    <w:p w14:paraId="2D7BCF65" w14:textId="77777777" w:rsidR="00190605" w:rsidRDefault="00190605" w:rsidP="0019020C">
      <w:pPr>
        <w:tabs>
          <w:tab w:val="left" w:pos="1290"/>
        </w:tabs>
        <w:rPr>
          <w:rFonts w:ascii="TimesNewRomanPS-ItalicMT" w:hAnsi="TimesNewRomanPS-ItalicMT" w:cs="TimesNewRomanPS-ItalicMT"/>
          <w:sz w:val="25"/>
          <w:szCs w:val="25"/>
          <w:lang w:val="ro-RO"/>
        </w:rPr>
      </w:pPr>
    </w:p>
    <w:p w14:paraId="0CCDA303" w14:textId="1DE722C6" w:rsidR="00232ADE" w:rsidRDefault="00CB352B" w:rsidP="00CB352B">
      <w:pPr>
        <w:tabs>
          <w:tab w:val="left" w:pos="4989"/>
        </w:tabs>
        <w:rPr>
          <w:rFonts w:ascii="TimesNewRomanPS-ItalicMT" w:hAnsi="TimesNewRomanPS-ItalicMT" w:cs="TimesNewRomanPS-ItalicMT"/>
          <w:sz w:val="25"/>
          <w:szCs w:val="25"/>
          <w:lang w:val="ro-RO"/>
        </w:rPr>
      </w:pPr>
      <w:r>
        <w:rPr>
          <w:rFonts w:ascii="TimesNewRomanPS-ItalicMT" w:hAnsi="TimesNewRomanPS-ItalicMT" w:cs="TimesNewRomanPS-ItalicMT"/>
          <w:sz w:val="25"/>
          <w:szCs w:val="25"/>
          <w:lang w:val="ro-RO"/>
        </w:rPr>
        <w:tab/>
      </w:r>
    </w:p>
    <w:p w14:paraId="472DC58B" w14:textId="57C66910" w:rsidR="00C10959" w:rsidRDefault="00C10959" w:rsidP="00CB352B">
      <w:pPr>
        <w:tabs>
          <w:tab w:val="left" w:pos="4989"/>
        </w:tabs>
        <w:rPr>
          <w:rFonts w:ascii="TimesNewRomanPS-ItalicMT" w:hAnsi="TimesNewRomanPS-ItalicMT" w:cs="TimesNewRomanPS-ItalicMT"/>
          <w:sz w:val="25"/>
          <w:szCs w:val="25"/>
          <w:lang w:val="ro-RO"/>
        </w:rPr>
      </w:pPr>
    </w:p>
    <w:p w14:paraId="71B960C1" w14:textId="3A5D11F5" w:rsidR="00C10959" w:rsidRDefault="00C10959" w:rsidP="00CB352B">
      <w:pPr>
        <w:tabs>
          <w:tab w:val="left" w:pos="4989"/>
        </w:tabs>
        <w:rPr>
          <w:rFonts w:ascii="TimesNewRomanPS-ItalicMT" w:hAnsi="TimesNewRomanPS-ItalicMT" w:cs="TimesNewRomanPS-ItalicMT"/>
          <w:sz w:val="25"/>
          <w:szCs w:val="25"/>
          <w:lang w:val="ro-RO"/>
        </w:rPr>
      </w:pPr>
    </w:p>
    <w:p w14:paraId="1F86BE98" w14:textId="77777777" w:rsidR="00C10959" w:rsidRDefault="00C10959" w:rsidP="00CB352B">
      <w:pPr>
        <w:tabs>
          <w:tab w:val="left" w:pos="4989"/>
        </w:tabs>
        <w:rPr>
          <w:rFonts w:ascii="TimesNewRomanPS-ItalicMT" w:hAnsi="TimesNewRomanPS-ItalicMT" w:cs="TimesNewRomanPS-ItalicMT"/>
          <w:sz w:val="25"/>
          <w:szCs w:val="25"/>
          <w:lang w:val="ro-RO"/>
        </w:rPr>
      </w:pPr>
    </w:p>
    <w:p w14:paraId="682D6669" w14:textId="65F5378B" w:rsidR="00A43946" w:rsidRDefault="00A43946" w:rsidP="00CB352B">
      <w:pPr>
        <w:tabs>
          <w:tab w:val="left" w:pos="4989"/>
        </w:tabs>
        <w:rPr>
          <w:rFonts w:ascii="TimesNewRomanPS-ItalicMT" w:hAnsi="TimesNewRomanPS-ItalicMT" w:cs="TimesNewRomanPS-ItalicMT"/>
          <w:sz w:val="25"/>
          <w:szCs w:val="25"/>
          <w:lang w:val="ro-RO"/>
        </w:rPr>
      </w:pPr>
    </w:p>
    <w:p w14:paraId="0B60ADC2" w14:textId="77777777" w:rsidR="00A43946" w:rsidRDefault="00A43946" w:rsidP="00CB352B">
      <w:pPr>
        <w:tabs>
          <w:tab w:val="left" w:pos="4989"/>
        </w:tabs>
        <w:rPr>
          <w:rFonts w:ascii="TimesNewRomanPS-ItalicMT" w:hAnsi="TimesNewRomanPS-ItalicMT" w:cs="TimesNewRomanPS-ItalicMT"/>
          <w:sz w:val="25"/>
          <w:szCs w:val="25"/>
          <w:lang w:val="ro-RO"/>
        </w:rPr>
      </w:pPr>
    </w:p>
    <w:p w14:paraId="7B076644" w14:textId="6242F078" w:rsidR="0019020C" w:rsidRPr="00741B88" w:rsidRDefault="0019020C" w:rsidP="00190605">
      <w:pPr>
        <w:tabs>
          <w:tab w:val="left" w:pos="1290"/>
        </w:tabs>
        <w:jc w:val="center"/>
        <w:rPr>
          <w:rFonts w:ascii="Times New Roman" w:hAnsi="Times New Roman" w:cs="Times New Roman"/>
          <w:sz w:val="28"/>
          <w:szCs w:val="28"/>
          <w:lang w:val="ro-RO"/>
        </w:rPr>
      </w:pPr>
      <w:r w:rsidRPr="00741B88">
        <w:rPr>
          <w:rFonts w:ascii="Times New Roman" w:hAnsi="Times New Roman" w:cs="Times New Roman"/>
          <w:b/>
          <w:sz w:val="28"/>
          <w:szCs w:val="28"/>
          <w:lang w:val="ro-RO"/>
        </w:rPr>
        <w:lastRenderedPageBreak/>
        <w:t>SCHEMA</w:t>
      </w:r>
      <w:r w:rsidR="00741B88" w:rsidRPr="00741B88">
        <w:rPr>
          <w:rFonts w:ascii="Times New Roman" w:hAnsi="Times New Roman" w:cs="Times New Roman"/>
          <w:b/>
          <w:sz w:val="28"/>
          <w:szCs w:val="28"/>
        </w:rPr>
        <w:t xml:space="preserve"> ”</w:t>
      </w:r>
      <w:r w:rsidR="00741B88" w:rsidRPr="00741B88">
        <w:rPr>
          <w:rFonts w:ascii="Times New Roman" w:hAnsi="Times New Roman" w:cs="Times New Roman"/>
          <w:b/>
          <w:sz w:val="28"/>
          <w:szCs w:val="28"/>
          <w:lang w:val="ro-RO"/>
        </w:rPr>
        <w:t>Relațiile structurale și funcționale care creează și mențin integritatea ariei naturale protejate”</w:t>
      </w:r>
    </w:p>
    <w:p w14:paraId="65EB2C40" w14:textId="71774C1F" w:rsidR="00982CA1" w:rsidRPr="0019020C" w:rsidRDefault="00D043CD" w:rsidP="0019020C">
      <w:pPr>
        <w:tabs>
          <w:tab w:val="left" w:pos="1290"/>
        </w:tabs>
        <w:rPr>
          <w:rFonts w:ascii="TimesNewRomanPS-ItalicMT" w:hAnsi="TimesNewRomanPS-ItalicMT" w:cs="TimesNewRomanPS-ItalicMT"/>
          <w:sz w:val="25"/>
          <w:szCs w:val="25"/>
          <w:lang w:val="ro-RO"/>
        </w:rPr>
        <w:sectPr w:rsidR="00982CA1" w:rsidRPr="0019020C" w:rsidSect="008B213E">
          <w:pgSz w:w="16838" w:h="11906" w:orient="landscape" w:code="9"/>
          <w:pgMar w:top="1418" w:right="567" w:bottom="567" w:left="1418" w:header="709" w:footer="709" w:gutter="0"/>
          <w:cols w:space="708"/>
          <w:docGrid w:linePitch="360"/>
        </w:sectPr>
      </w:pPr>
      <w:r>
        <w:rPr>
          <w:rFonts w:ascii="TimesNewRomanPS-ItalicMT" w:hAnsi="TimesNewRomanPS-ItalicMT" w:cs="TimesNewRomanPS-ItalicMT"/>
          <w:noProof/>
          <w:sz w:val="25"/>
          <w:szCs w:val="25"/>
        </w:rPr>
        <w:drawing>
          <wp:inline distT="0" distB="0" distL="0" distR="0" wp14:anchorId="2B1AD6B0" wp14:editId="35150C86">
            <wp:extent cx="9361732" cy="524872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11-20 at 12.04.35.jpeg"/>
                    <pic:cNvPicPr/>
                  </pic:nvPicPr>
                  <pic:blipFill>
                    <a:blip r:embed="rId16">
                      <a:extLst>
                        <a:ext uri="{28A0092B-C50C-407E-A947-70E740481C1C}">
                          <a14:useLocalDpi xmlns:a14="http://schemas.microsoft.com/office/drawing/2010/main" val="0"/>
                        </a:ext>
                      </a:extLst>
                    </a:blip>
                    <a:stretch>
                      <a:fillRect/>
                    </a:stretch>
                  </pic:blipFill>
                  <pic:spPr>
                    <a:xfrm>
                      <a:off x="0" y="0"/>
                      <a:ext cx="9387190" cy="5263001"/>
                    </a:xfrm>
                    <a:prstGeom prst="rect">
                      <a:avLst/>
                    </a:prstGeom>
                  </pic:spPr>
                </pic:pic>
              </a:graphicData>
            </a:graphic>
          </wp:inline>
        </w:drawing>
      </w:r>
    </w:p>
    <w:p w14:paraId="3E600505" w14:textId="078EC665" w:rsidR="00B85C85" w:rsidRDefault="0096531F" w:rsidP="007B174E">
      <w:pPr>
        <w:pStyle w:val="Heading2"/>
        <w:jc w:val="both"/>
        <w:rPr>
          <w:b/>
          <w:lang w:val="ro-RO"/>
        </w:rPr>
      </w:pPr>
      <w:bookmarkStart w:id="30" w:name="_Toc170220880"/>
      <w:r w:rsidRPr="00C75D55">
        <w:rPr>
          <w:b/>
          <w:lang w:val="ro-RO"/>
        </w:rPr>
        <w:lastRenderedPageBreak/>
        <w:t>I.</w:t>
      </w:r>
      <w:r w:rsidR="00D47055" w:rsidRPr="00C75D55">
        <w:rPr>
          <w:b/>
          <w:lang w:val="ro-RO"/>
        </w:rPr>
        <w:t xml:space="preserve">B.4. </w:t>
      </w:r>
      <w:r w:rsidR="00055291" w:rsidRPr="00C75D55">
        <w:rPr>
          <w:b/>
          <w:lang w:val="ro-RO"/>
        </w:rPr>
        <w:t xml:space="preserve"> Obi</w:t>
      </w:r>
      <w:r w:rsidR="00D47055" w:rsidRPr="00C75D55">
        <w:rPr>
          <w:b/>
          <w:lang w:val="ro-RO"/>
        </w:rPr>
        <w:t>ectivele de conservare ale ariilor naturale protejate</w:t>
      </w:r>
      <w:bookmarkEnd w:id="30"/>
    </w:p>
    <w:p w14:paraId="0B5DBAE1" w14:textId="77777777" w:rsidR="007B174E" w:rsidRPr="007B174E" w:rsidRDefault="007B174E" w:rsidP="007B174E">
      <w:pPr>
        <w:rPr>
          <w:lang w:val="ro-RO"/>
        </w:rPr>
      </w:pPr>
    </w:p>
    <w:p w14:paraId="4DA019F7" w14:textId="0493919F" w:rsidR="006E5E05" w:rsidRDefault="006E5E05" w:rsidP="00302099">
      <w:pPr>
        <w:pStyle w:val="BodyText"/>
        <w:spacing w:line="240" w:lineRule="auto"/>
        <w:jc w:val="both"/>
        <w:rPr>
          <w:b/>
          <w:sz w:val="24"/>
          <w:szCs w:val="24"/>
        </w:rPr>
      </w:pPr>
      <w:proofErr w:type="spellStart"/>
      <w:r w:rsidRPr="00F562C9">
        <w:rPr>
          <w:b/>
          <w:sz w:val="24"/>
          <w:szCs w:val="24"/>
        </w:rPr>
        <w:t>Pentru</w:t>
      </w:r>
      <w:proofErr w:type="spellEnd"/>
      <w:r w:rsidRPr="00F562C9">
        <w:rPr>
          <w:b/>
          <w:sz w:val="24"/>
          <w:szCs w:val="24"/>
        </w:rPr>
        <w:t xml:space="preserve"> </w:t>
      </w:r>
      <w:proofErr w:type="spellStart"/>
      <w:r w:rsidRPr="00F562C9">
        <w:rPr>
          <w:b/>
          <w:sz w:val="24"/>
          <w:szCs w:val="24"/>
        </w:rPr>
        <w:t>tipurile</w:t>
      </w:r>
      <w:proofErr w:type="spellEnd"/>
      <w:r w:rsidRPr="00F562C9">
        <w:rPr>
          <w:b/>
          <w:sz w:val="24"/>
          <w:szCs w:val="24"/>
        </w:rPr>
        <w:t xml:space="preserve"> de </w:t>
      </w:r>
      <w:proofErr w:type="spellStart"/>
      <w:r w:rsidRPr="00F562C9">
        <w:rPr>
          <w:b/>
          <w:sz w:val="24"/>
          <w:szCs w:val="24"/>
        </w:rPr>
        <w:t>habitate</w:t>
      </w:r>
      <w:proofErr w:type="spellEnd"/>
      <w:r w:rsidRPr="00F562C9">
        <w:rPr>
          <w:b/>
          <w:sz w:val="24"/>
          <w:szCs w:val="24"/>
        </w:rPr>
        <w:t xml:space="preserve"> </w:t>
      </w:r>
      <w:proofErr w:type="spellStart"/>
      <w:r w:rsidRPr="00F562C9">
        <w:rPr>
          <w:b/>
          <w:sz w:val="24"/>
          <w:szCs w:val="24"/>
        </w:rPr>
        <w:t>pentru</w:t>
      </w:r>
      <w:proofErr w:type="spellEnd"/>
      <w:r w:rsidRPr="00F562C9">
        <w:rPr>
          <w:b/>
          <w:sz w:val="24"/>
          <w:szCs w:val="24"/>
        </w:rPr>
        <w:t xml:space="preserve"> care a </w:t>
      </w:r>
      <w:proofErr w:type="spellStart"/>
      <w:r w:rsidR="002A582B" w:rsidRPr="00F562C9">
        <w:rPr>
          <w:b/>
          <w:sz w:val="24"/>
          <w:szCs w:val="24"/>
        </w:rPr>
        <w:t>fost</w:t>
      </w:r>
      <w:proofErr w:type="spellEnd"/>
      <w:r w:rsidR="002A582B" w:rsidRPr="00F562C9">
        <w:rPr>
          <w:b/>
          <w:sz w:val="24"/>
          <w:szCs w:val="24"/>
        </w:rPr>
        <w:t xml:space="preserve"> </w:t>
      </w:r>
      <w:proofErr w:type="spellStart"/>
      <w:r w:rsidR="002A582B" w:rsidRPr="00F562C9">
        <w:rPr>
          <w:b/>
          <w:sz w:val="24"/>
          <w:szCs w:val="24"/>
        </w:rPr>
        <w:t>declarat</w:t>
      </w:r>
      <w:proofErr w:type="spellEnd"/>
      <w:r w:rsidR="002A582B" w:rsidRPr="00F562C9">
        <w:rPr>
          <w:b/>
          <w:sz w:val="24"/>
          <w:szCs w:val="24"/>
        </w:rPr>
        <w:t xml:space="preserve"> </w:t>
      </w:r>
      <w:proofErr w:type="spellStart"/>
      <w:r w:rsidR="002A582B" w:rsidRPr="00F562C9">
        <w:rPr>
          <w:b/>
          <w:sz w:val="24"/>
          <w:szCs w:val="24"/>
        </w:rPr>
        <w:t>situl</w:t>
      </w:r>
      <w:proofErr w:type="spellEnd"/>
      <w:r w:rsidR="002A582B" w:rsidRPr="00F562C9">
        <w:rPr>
          <w:b/>
          <w:sz w:val="24"/>
          <w:szCs w:val="24"/>
        </w:rPr>
        <w:t xml:space="preserve"> Natura 2000</w:t>
      </w:r>
      <w:r w:rsidRPr="00F562C9">
        <w:rPr>
          <w:b/>
          <w:sz w:val="24"/>
          <w:szCs w:val="24"/>
        </w:rPr>
        <w:t xml:space="preserve">, </w:t>
      </w:r>
      <w:proofErr w:type="spellStart"/>
      <w:r w:rsidRPr="00F562C9">
        <w:rPr>
          <w:b/>
          <w:sz w:val="24"/>
          <w:szCs w:val="24"/>
        </w:rPr>
        <w:t>obiectivele</w:t>
      </w:r>
      <w:proofErr w:type="spellEnd"/>
      <w:r w:rsidRPr="00F562C9">
        <w:rPr>
          <w:b/>
          <w:sz w:val="24"/>
          <w:szCs w:val="24"/>
        </w:rPr>
        <w:t xml:space="preserve"> de </w:t>
      </w:r>
      <w:proofErr w:type="spellStart"/>
      <w:r w:rsidRPr="00F562C9">
        <w:rPr>
          <w:b/>
          <w:sz w:val="24"/>
          <w:szCs w:val="24"/>
        </w:rPr>
        <w:t>conservare</w:t>
      </w:r>
      <w:proofErr w:type="spellEnd"/>
      <w:r w:rsidRPr="00F562C9">
        <w:rPr>
          <w:b/>
          <w:sz w:val="24"/>
          <w:szCs w:val="24"/>
        </w:rPr>
        <w:t xml:space="preserve"> sunt </w:t>
      </w:r>
      <w:proofErr w:type="spellStart"/>
      <w:r w:rsidRPr="00F562C9">
        <w:rPr>
          <w:b/>
          <w:sz w:val="24"/>
          <w:szCs w:val="24"/>
        </w:rPr>
        <w:t>următoarele</w:t>
      </w:r>
      <w:proofErr w:type="spellEnd"/>
      <w:r w:rsidR="00956491">
        <w:rPr>
          <w:b/>
          <w:sz w:val="24"/>
          <w:szCs w:val="24"/>
        </w:rPr>
        <w:t xml:space="preserve"> (cu </w:t>
      </w:r>
      <w:proofErr w:type="spellStart"/>
      <w:r w:rsidR="00956491">
        <w:rPr>
          <w:b/>
          <w:sz w:val="24"/>
          <w:szCs w:val="24"/>
        </w:rPr>
        <w:t>precizarea</w:t>
      </w:r>
      <w:proofErr w:type="spellEnd"/>
      <w:r w:rsidR="00956491">
        <w:rPr>
          <w:b/>
          <w:sz w:val="24"/>
          <w:szCs w:val="24"/>
        </w:rPr>
        <w:t xml:space="preserve"> </w:t>
      </w:r>
      <w:proofErr w:type="spellStart"/>
      <w:r w:rsidR="00956491">
        <w:rPr>
          <w:b/>
          <w:sz w:val="24"/>
          <w:szCs w:val="24"/>
        </w:rPr>
        <w:t>stării</w:t>
      </w:r>
      <w:proofErr w:type="spellEnd"/>
      <w:r w:rsidR="00956491">
        <w:rPr>
          <w:b/>
          <w:sz w:val="24"/>
          <w:szCs w:val="24"/>
        </w:rPr>
        <w:t xml:space="preserve"> de </w:t>
      </w:r>
      <w:proofErr w:type="spellStart"/>
      <w:r w:rsidR="00956491">
        <w:rPr>
          <w:b/>
          <w:sz w:val="24"/>
          <w:szCs w:val="24"/>
        </w:rPr>
        <w:t>conservare</w:t>
      </w:r>
      <w:proofErr w:type="spellEnd"/>
      <w:r w:rsidR="00956491">
        <w:rPr>
          <w:b/>
          <w:sz w:val="24"/>
          <w:szCs w:val="24"/>
        </w:rPr>
        <w:t xml:space="preserve"> </w:t>
      </w:r>
      <w:proofErr w:type="spellStart"/>
      <w:r w:rsidR="00956491">
        <w:rPr>
          <w:b/>
          <w:sz w:val="24"/>
          <w:szCs w:val="24"/>
        </w:rPr>
        <w:t>actuale</w:t>
      </w:r>
      <w:proofErr w:type="spellEnd"/>
      <w:r w:rsidR="00956491">
        <w:rPr>
          <w:b/>
          <w:sz w:val="24"/>
          <w:szCs w:val="24"/>
        </w:rPr>
        <w:t xml:space="preserve"> conform </w:t>
      </w:r>
      <w:proofErr w:type="spellStart"/>
      <w:r w:rsidR="00956491">
        <w:rPr>
          <w:b/>
          <w:sz w:val="24"/>
          <w:szCs w:val="24"/>
        </w:rPr>
        <w:t>ultimelor</w:t>
      </w:r>
      <w:proofErr w:type="spellEnd"/>
      <w:r w:rsidR="00956491">
        <w:rPr>
          <w:b/>
          <w:sz w:val="24"/>
          <w:szCs w:val="24"/>
        </w:rPr>
        <w:t xml:space="preserve"> date </w:t>
      </w:r>
      <w:proofErr w:type="spellStart"/>
      <w:r w:rsidR="00956491">
        <w:rPr>
          <w:b/>
          <w:sz w:val="24"/>
          <w:szCs w:val="24"/>
        </w:rPr>
        <w:t>emise</w:t>
      </w:r>
      <w:proofErr w:type="spellEnd"/>
      <w:r w:rsidR="00956491">
        <w:rPr>
          <w:b/>
          <w:sz w:val="24"/>
          <w:szCs w:val="24"/>
        </w:rPr>
        <w:t xml:space="preserve"> de MMAP)</w:t>
      </w:r>
      <w:r w:rsidRPr="00F562C9">
        <w:rPr>
          <w:b/>
          <w:sz w:val="24"/>
          <w:szCs w:val="24"/>
        </w:rPr>
        <w:t xml:space="preserve">: </w:t>
      </w:r>
    </w:p>
    <w:p w14:paraId="2C462122" w14:textId="77777777" w:rsidR="00E8762D" w:rsidRPr="00F562C9" w:rsidRDefault="00E8762D" w:rsidP="00302099">
      <w:pPr>
        <w:pStyle w:val="BodyText"/>
        <w:spacing w:line="240" w:lineRule="auto"/>
        <w:jc w:val="both"/>
        <w:rPr>
          <w:b/>
          <w:sz w:val="24"/>
          <w:szCs w:val="24"/>
        </w:rPr>
      </w:pPr>
    </w:p>
    <w:p w14:paraId="6B50F6B2" w14:textId="77777777" w:rsidR="007B174E" w:rsidRPr="007B174E" w:rsidRDefault="007B174E" w:rsidP="007B174E">
      <w:pPr>
        <w:suppressAutoHyphens/>
        <w:spacing w:after="0" w:line="240" w:lineRule="auto"/>
        <w:ind w:firstLine="720"/>
        <w:jc w:val="both"/>
        <w:rPr>
          <w:rFonts w:ascii="Times New Roman" w:eastAsia="SimSun" w:hAnsi="Times New Roman" w:cs="Arial"/>
          <w:i/>
          <w:iCs/>
          <w:kern w:val="1"/>
          <w:sz w:val="24"/>
          <w:szCs w:val="24"/>
          <w:lang w:val="ro-RO" w:eastAsia="zh-CN" w:bidi="hi-IN"/>
        </w:rPr>
      </w:pPr>
      <w:r w:rsidRPr="007B174E">
        <w:rPr>
          <w:rFonts w:ascii="Times New Roman" w:eastAsia="SimSun" w:hAnsi="Times New Roman" w:cs="Arial"/>
          <w:i/>
          <w:iCs/>
          <w:kern w:val="1"/>
          <w:sz w:val="24"/>
          <w:szCs w:val="24"/>
          <w:lang w:val="ro-RO" w:eastAsia="zh-CN" w:bidi="hi-IN"/>
        </w:rPr>
        <w:t xml:space="preserve">Obiective generale prevăzute în Planul de management al ROSCI0087 Grădiștea Muncelului – Cioclovina și ROSPA0045 Grădiștea Muncelului – Cioclovina: </w:t>
      </w:r>
    </w:p>
    <w:p w14:paraId="1C14F391" w14:textId="77777777" w:rsidR="007B174E" w:rsidRPr="007B174E" w:rsidRDefault="007B174E" w:rsidP="007B174E">
      <w:pPr>
        <w:suppressAutoHyphens/>
        <w:spacing w:after="0" w:line="240" w:lineRule="auto"/>
        <w:ind w:firstLine="720"/>
        <w:jc w:val="both"/>
        <w:rPr>
          <w:rFonts w:ascii="Times New Roman" w:eastAsia="SimSun" w:hAnsi="Times New Roman" w:cs="Arial"/>
          <w:i/>
          <w:iCs/>
          <w:kern w:val="1"/>
          <w:sz w:val="24"/>
          <w:szCs w:val="24"/>
          <w:lang w:val="ro-RO" w:eastAsia="zh-CN" w:bidi="hi-IN"/>
        </w:rPr>
      </w:pPr>
    </w:p>
    <w:p w14:paraId="6AD0C08A"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Menținerea și conservarea caracteristicilor geologice, geomorfologice și a frumuseții peisajului, cu prioritate a reliefului carstic;</w:t>
      </w:r>
    </w:p>
    <w:p w14:paraId="6577572E"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 xml:space="preserve">Conservarea și managementul habitatelor și speciilor de importanță conservativă din cadrul Parcului Natural Grădiștea Muncelului Cioclovina, suprapus cu siturile Natura 2000 ROSCI0087 și ROSPA0045; </w:t>
      </w:r>
    </w:p>
    <w:p w14:paraId="2E587307"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Inventarierea/evaluarea detaliată și monitorizarea biodiversității;</w:t>
      </w:r>
    </w:p>
    <w:p w14:paraId="12419BED"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Promovarea patrimoniului cultural istoric de pe teritoriul parcului;</w:t>
      </w:r>
    </w:p>
    <w:p w14:paraId="7A079867"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Promovarea utilizării durabile a resurselor naturale din parc, ce asigură suportul pentru activitățile tradiționale, biodiversitate, peisaj și mediul fizic al parcului;</w:t>
      </w:r>
    </w:p>
    <w:p w14:paraId="106EA84C"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Organizarea și promovarea turismului ecologic care să incorporeze valorile naturale, culturale și tradiționale ale zonei, în circuitul turistic național și internațional și să asigure păstrarea acestora;</w:t>
      </w:r>
    </w:p>
    <w:p w14:paraId="003B2F46"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Creșterea nivelului de conștientizare și educație a publicului și grupurilor interesate privind importanța parcului și obținerea sprijinului în vederea realizării obiectivelor planului de management al parcului;</w:t>
      </w:r>
    </w:p>
    <w:p w14:paraId="799144BA" w14:textId="77777777" w:rsidR="007B174E" w:rsidRPr="007B174E" w:rsidRDefault="007B174E" w:rsidP="003C7645">
      <w:pPr>
        <w:numPr>
          <w:ilvl w:val="0"/>
          <w:numId w:val="46"/>
        </w:numPr>
        <w:suppressAutoHyphens/>
        <w:spacing w:after="0" w:line="240" w:lineRule="auto"/>
        <w:ind w:left="643"/>
        <w:contextualSpacing/>
        <w:jc w:val="both"/>
        <w:rPr>
          <w:rFonts w:ascii="Times New Roman" w:eastAsia="SimSun" w:hAnsi="Times New Roman" w:cs="Mangal"/>
          <w:kern w:val="1"/>
          <w:sz w:val="24"/>
          <w:szCs w:val="21"/>
          <w:lang w:val="ro-RO" w:eastAsia="zh-CN" w:bidi="hi-IN"/>
        </w:rPr>
      </w:pPr>
      <w:r w:rsidRPr="007B174E">
        <w:rPr>
          <w:rFonts w:ascii="Times New Roman" w:eastAsia="SimSun" w:hAnsi="Times New Roman" w:cs="Mangal"/>
          <w:kern w:val="1"/>
          <w:sz w:val="24"/>
          <w:szCs w:val="21"/>
          <w:lang w:val="ro-RO" w:eastAsia="zh-CN" w:bidi="hi-IN"/>
        </w:rPr>
        <w:t xml:space="preserve">Administrarea și managementul efectiv al Parcului Natural Grădiștea Muncelului Cioclovina și al ariilor naturale protejate suprapuse cu acesta și asigurarea durabilității managementului. </w:t>
      </w:r>
    </w:p>
    <w:p w14:paraId="2506BE4A" w14:textId="1CBED407" w:rsidR="007B174E" w:rsidRDefault="007B174E" w:rsidP="00453AA5">
      <w:pPr>
        <w:suppressAutoHyphens/>
        <w:autoSpaceDE w:val="0"/>
        <w:autoSpaceDN w:val="0"/>
        <w:adjustRightInd w:val="0"/>
        <w:spacing w:after="0" w:line="240" w:lineRule="auto"/>
        <w:contextualSpacing/>
        <w:jc w:val="both"/>
        <w:rPr>
          <w:rFonts w:ascii="Times New Roman" w:eastAsia="Calibri" w:hAnsi="Times New Roman" w:cs="Times New Roman"/>
          <w:i/>
          <w:sz w:val="24"/>
          <w:szCs w:val="24"/>
        </w:rPr>
      </w:pPr>
    </w:p>
    <w:p w14:paraId="04BB8114"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bookmarkStart w:id="31" w:name="_Hlk105667195"/>
      <w:bookmarkStart w:id="32" w:name="_Hlk105518793"/>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tipurile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habitate</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(cu </w:t>
      </w:r>
      <w:proofErr w:type="spellStart"/>
      <w:r w:rsidRPr="007B174E">
        <w:rPr>
          <w:rFonts w:ascii="Times New Roman" w:eastAsia="Times New Roman" w:hAnsi="Times New Roman" w:cs="Times New Roman"/>
          <w:b/>
          <w:kern w:val="2"/>
          <w:sz w:val="24"/>
          <w:szCs w:val="24"/>
        </w:rPr>
        <w:t>precizarea</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stării</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actuale</w:t>
      </w:r>
      <w:proofErr w:type="spellEnd"/>
      <w:r w:rsidRPr="007B174E">
        <w:rPr>
          <w:rFonts w:ascii="Times New Roman" w:eastAsia="Times New Roman" w:hAnsi="Times New Roman" w:cs="Times New Roman"/>
          <w:b/>
          <w:kern w:val="2"/>
          <w:sz w:val="24"/>
          <w:szCs w:val="24"/>
        </w:rPr>
        <w:t xml:space="preserve"> conform </w:t>
      </w:r>
      <w:proofErr w:type="spellStart"/>
      <w:r w:rsidRPr="007B174E">
        <w:rPr>
          <w:rFonts w:ascii="Times New Roman" w:eastAsia="Times New Roman" w:hAnsi="Times New Roman" w:cs="Times New Roman"/>
          <w:b/>
          <w:kern w:val="2"/>
          <w:sz w:val="24"/>
          <w:szCs w:val="24"/>
        </w:rPr>
        <w:t>ultimelor</w:t>
      </w:r>
      <w:proofErr w:type="spellEnd"/>
      <w:r w:rsidRPr="007B174E">
        <w:rPr>
          <w:rFonts w:ascii="Times New Roman" w:eastAsia="Times New Roman" w:hAnsi="Times New Roman" w:cs="Times New Roman"/>
          <w:b/>
          <w:kern w:val="2"/>
          <w:sz w:val="24"/>
          <w:szCs w:val="24"/>
        </w:rPr>
        <w:t xml:space="preserve"> date </w:t>
      </w:r>
      <w:proofErr w:type="spellStart"/>
      <w:r w:rsidRPr="007B174E">
        <w:rPr>
          <w:rFonts w:ascii="Times New Roman" w:eastAsia="Times New Roman" w:hAnsi="Times New Roman" w:cs="Times New Roman"/>
          <w:b/>
          <w:kern w:val="2"/>
          <w:sz w:val="24"/>
          <w:szCs w:val="24"/>
        </w:rPr>
        <w:t>emise</w:t>
      </w:r>
      <w:proofErr w:type="spellEnd"/>
      <w:r w:rsidRPr="007B174E">
        <w:rPr>
          <w:rFonts w:ascii="Times New Roman" w:eastAsia="Times New Roman" w:hAnsi="Times New Roman" w:cs="Times New Roman"/>
          <w:b/>
          <w:kern w:val="2"/>
          <w:sz w:val="24"/>
          <w:szCs w:val="24"/>
        </w:rPr>
        <w:t xml:space="preserve"> de MMAP): </w:t>
      </w:r>
    </w:p>
    <w:p w14:paraId="28538A46"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
    <w:p w14:paraId="27EC6723" w14:textId="77777777" w:rsidR="007B174E" w:rsidRPr="007B174E" w:rsidRDefault="007B174E" w:rsidP="007B174E">
      <w:pPr>
        <w:spacing w:after="0"/>
        <w:jc w:val="both"/>
        <w:rPr>
          <w:rFonts w:ascii="Times New Roman" w:hAnsi="Times New Roman" w:cs="Times New Roman"/>
          <w:b/>
          <w:sz w:val="24"/>
          <w:lang w:val="ro-RO"/>
        </w:rPr>
      </w:pPr>
      <w:r w:rsidRPr="007B174E">
        <w:rPr>
          <w:rFonts w:ascii="Times New Roman" w:hAnsi="Times New Roman" w:cs="Times New Roman"/>
          <w:b/>
          <w:sz w:val="24"/>
          <w:lang w:val="ro-RO"/>
        </w:rPr>
        <w:t>Habitate</w:t>
      </w:r>
    </w:p>
    <w:p w14:paraId="333D7D09"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4060  </w:t>
      </w:r>
      <w:r w:rsidRPr="007B174E">
        <w:rPr>
          <w:rFonts w:ascii="Times New Roman" w:eastAsia="SimSun" w:hAnsi="Times New Roman" w:cs="Times New Roman"/>
          <w:bCs/>
          <w:i/>
          <w:iCs/>
          <w:kern w:val="1"/>
          <w:sz w:val="24"/>
          <w:szCs w:val="24"/>
          <w:lang w:val="ro-RO" w:eastAsia="zh-CN" w:bidi="hi-IN"/>
        </w:rPr>
        <w:t>Tufărișuri alpine și boreale</w:t>
      </w:r>
      <w:r w:rsidRPr="007B174E">
        <w:rPr>
          <w:rFonts w:ascii="Times New Roman" w:eastAsia="SimSun" w:hAnsi="Times New Roman" w:cs="Times New Roman"/>
          <w:bCs/>
          <w:kern w:val="1"/>
          <w:sz w:val="24"/>
          <w:szCs w:val="24"/>
          <w:lang w:val="ro-RO" w:eastAsia="zh-CN" w:bidi="hi-IN"/>
        </w:rPr>
        <w:t xml:space="preserve"> – stare favorabilă – menținerea stării de conservare; </w:t>
      </w:r>
    </w:p>
    <w:p w14:paraId="58F29B82"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b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40A0 Tufărişuri subcontinentale peripanonice</w:t>
      </w:r>
      <w:r w:rsidRPr="007B174E">
        <w:rPr>
          <w:rFonts w:ascii="Times New Roman" w:eastAsia="SimSun"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6E44B0E0"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bCs/>
          <w:i/>
          <w:iCs/>
          <w:kern w:val="1"/>
          <w:sz w:val="24"/>
          <w:szCs w:val="24"/>
          <w:lang w:val="ro-RO" w:eastAsia="zh-CN" w:bidi="hi-IN"/>
        </w:rPr>
        <w:t xml:space="preserve">5130  Formațiuni de Juniperus communis în lande și pajiști calcifile – </w:t>
      </w:r>
      <w:r w:rsidRPr="007B174E">
        <w:rPr>
          <w:rFonts w:ascii="Times New Roman" w:eastAsia="SimSun" w:hAnsi="Times New Roman" w:cs="Times New Roman"/>
          <w:bCs/>
          <w:kern w:val="1"/>
          <w:sz w:val="24"/>
          <w:szCs w:val="24"/>
          <w:lang w:val="ro-RO" w:eastAsia="zh-CN" w:bidi="hi-IN"/>
        </w:rPr>
        <w:t xml:space="preserve">stare favorabilă – menținerea stării de conservare; </w:t>
      </w:r>
    </w:p>
    <w:p w14:paraId="5C427BBB"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6110  </w:t>
      </w:r>
      <w:r w:rsidRPr="007B174E">
        <w:rPr>
          <w:rFonts w:ascii="Times New Roman" w:eastAsia="SimSun" w:hAnsi="Times New Roman" w:cs="Times New Roman"/>
          <w:bCs/>
          <w:i/>
          <w:iCs/>
          <w:kern w:val="1"/>
          <w:sz w:val="24"/>
          <w:szCs w:val="24"/>
          <w:lang w:val="ro-RO" w:eastAsia="zh-CN" w:bidi="hi-IN"/>
        </w:rPr>
        <w:t>Comunități rupicole calcificate sau pajiști bazifite din Alysso-Sedion albi</w:t>
      </w:r>
      <w:r w:rsidRPr="007B174E">
        <w:rPr>
          <w:rFonts w:ascii="Times New Roman" w:eastAsia="SimSun" w:hAnsi="Times New Roman" w:cs="Times New Roman"/>
          <w:bCs/>
          <w:kern w:val="1"/>
          <w:sz w:val="24"/>
          <w:szCs w:val="24"/>
          <w:lang w:val="ro-RO" w:eastAsia="zh-CN" w:bidi="hi-IN"/>
        </w:rPr>
        <w:t xml:space="preserve"> – nu a fost identificat; </w:t>
      </w:r>
    </w:p>
    <w:p w14:paraId="7D91A699"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6210* </w:t>
      </w:r>
      <w:r w:rsidRPr="007B174E">
        <w:rPr>
          <w:rFonts w:ascii="Times New Roman" w:eastAsia="Calibri" w:hAnsi="Times New Roman" w:cs="Times New Roman"/>
          <w:i/>
          <w:iCs/>
          <w:kern w:val="1"/>
          <w:sz w:val="24"/>
          <w:szCs w:val="24"/>
          <w:lang w:val="ro-RO" w:eastAsia="zh-CN" w:bidi="hi-IN"/>
        </w:rPr>
        <w:t xml:space="preserve">Pajişti uscate seminaturale şi faciesuri cu tufărişuri pe substrat calcaros </w:t>
      </w:r>
      <w:r w:rsidRPr="007B174E">
        <w:rPr>
          <w:rFonts w:ascii="Times New Roman" w:eastAsia="Calibri" w:hAnsi="Times New Roman" w:cs="Times New Roman"/>
          <w:kern w:val="1"/>
          <w:sz w:val="24"/>
          <w:szCs w:val="24"/>
          <w:lang w:val="ro-RO" w:eastAsia="zh-CN" w:bidi="hi-IN"/>
        </w:rPr>
        <w:t xml:space="preserve">- </w:t>
      </w:r>
      <w:r w:rsidRPr="007B174E">
        <w:rPr>
          <w:rFonts w:ascii="Times New Roman" w:eastAsia="SimSun" w:hAnsi="Times New Roman" w:cs="Times New Roman"/>
          <w:bCs/>
          <w:kern w:val="1"/>
          <w:sz w:val="24"/>
          <w:szCs w:val="24"/>
          <w:lang w:val="ro-RO" w:eastAsia="zh-CN" w:bidi="hi-IN"/>
        </w:rPr>
        <w:t>stare favorabilă – menținerea stării de conservare;</w:t>
      </w:r>
    </w:p>
    <w:p w14:paraId="57B12A7A"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6230*</w:t>
      </w:r>
      <w:r w:rsidRPr="007B174E">
        <w:rPr>
          <w:rFonts w:ascii="Times New Roman" w:eastAsia="Calibri" w:hAnsi="Times New Roman" w:cs="Times New Roman"/>
          <w:i/>
          <w:iCs/>
          <w:kern w:val="1"/>
          <w:sz w:val="24"/>
          <w:szCs w:val="24"/>
          <w:lang w:val="ro-RO" w:eastAsia="zh-CN" w:bidi="hi-IN"/>
        </w:rPr>
        <w:t xml:space="preserve">  Pajişti montane de Nardus bogate în specii pe substraturi silicioase</w:t>
      </w:r>
      <w:r w:rsidRPr="007B174E">
        <w:rPr>
          <w:rFonts w:ascii="Times New Roman" w:eastAsia="Calibri" w:hAnsi="Times New Roman" w:cs="Times New Roman"/>
          <w:kern w:val="1"/>
          <w:sz w:val="24"/>
          <w:szCs w:val="24"/>
          <w:lang w:val="ro-RO" w:eastAsia="zh-CN" w:bidi="hi-IN"/>
        </w:rPr>
        <w:t xml:space="preserve"> – stare favorabilă - menținerea stării de conservare; </w:t>
      </w:r>
    </w:p>
    <w:p w14:paraId="42B75D91"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6410  </w:t>
      </w:r>
      <w:r w:rsidRPr="007B174E">
        <w:rPr>
          <w:rFonts w:ascii="Times New Roman" w:eastAsia="Calibri" w:hAnsi="Times New Roman" w:cs="Times New Roman"/>
          <w:i/>
          <w:iCs/>
          <w:kern w:val="1"/>
          <w:sz w:val="24"/>
          <w:szCs w:val="24"/>
          <w:lang w:val="ro-RO" w:eastAsia="zh-CN" w:bidi="hi-IN"/>
        </w:rPr>
        <w:t>Pajişti cu Molina pe soluri calcaroase, turboase sau argiloase</w:t>
      </w:r>
      <w:r w:rsidRPr="007B174E">
        <w:rPr>
          <w:rFonts w:ascii="Times New Roman" w:eastAsia="Calibri" w:hAnsi="Times New Roman" w:cs="Times New Roman"/>
          <w:kern w:val="1"/>
          <w:sz w:val="24"/>
          <w:szCs w:val="24"/>
          <w:lang w:val="ro-RO" w:eastAsia="zh-CN" w:bidi="hi-IN"/>
        </w:rPr>
        <w:t xml:space="preserve"> – stare favorabilă – menținerea stării de conservare; </w:t>
      </w:r>
    </w:p>
    <w:p w14:paraId="0F8D55F3" w14:textId="77777777" w:rsidR="007B174E" w:rsidRPr="007B174E" w:rsidRDefault="007B174E" w:rsidP="007B174E">
      <w:p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lastRenderedPageBreak/>
        <w:t>6430</w:t>
      </w:r>
      <w:r w:rsidRPr="007B174E">
        <w:rPr>
          <w:rFonts w:ascii="Times New Roman" w:eastAsia="Calibri" w:hAnsi="Times New Roman" w:cs="Times New Roman"/>
          <w:i/>
          <w:iCs/>
          <w:kern w:val="1"/>
          <w:sz w:val="24"/>
          <w:szCs w:val="24"/>
          <w:lang w:val="ro-RO" w:eastAsia="zh-CN" w:bidi="hi-IN"/>
        </w:rPr>
        <w:t xml:space="preserve">  Comunităţi de lizieră cu ierburi înalte higrofile de la nivelul câmpiilor, până la cel montan şi alpin</w:t>
      </w:r>
      <w:r w:rsidRPr="007B174E">
        <w:rPr>
          <w:rFonts w:ascii="Times New Roman" w:eastAsia="Calibri" w:hAnsi="Times New Roman" w:cs="Times New Roman"/>
          <w:kern w:val="1"/>
          <w:sz w:val="24"/>
          <w:szCs w:val="24"/>
          <w:lang w:val="ro-RO" w:eastAsia="zh-CN" w:bidi="hi-IN"/>
        </w:rPr>
        <w:t xml:space="preserve"> – stare favorabilă – menținerea stării de conservare; </w:t>
      </w:r>
    </w:p>
    <w:p w14:paraId="3C270FB0"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6520  </w:t>
      </w:r>
      <w:r w:rsidRPr="007B174E">
        <w:rPr>
          <w:rFonts w:ascii="Times New Roman" w:eastAsia="Calibri" w:hAnsi="Times New Roman" w:cs="Times New Roman"/>
          <w:i/>
          <w:iCs/>
          <w:kern w:val="1"/>
          <w:sz w:val="24"/>
          <w:szCs w:val="24"/>
          <w:lang w:val="ro-RO" w:eastAsia="zh-CN" w:bidi="hi-IN"/>
        </w:rPr>
        <w:t>Fâneţe montane</w:t>
      </w:r>
      <w:r w:rsidRPr="007B174E">
        <w:rPr>
          <w:rFonts w:ascii="Times New Roman" w:eastAsia="Calibri"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4191A68F"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7230  Mlaștini alcaline</w:t>
      </w:r>
      <w:r w:rsidRPr="007B174E">
        <w:rPr>
          <w:rFonts w:ascii="Times New Roman" w:eastAsia="SimSun"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0BAF8AB4" w14:textId="77777777" w:rsidR="007B174E" w:rsidRPr="007B174E" w:rsidRDefault="007B174E" w:rsidP="007B174E">
      <w:pPr>
        <w:suppressAutoHyphens/>
        <w:spacing w:after="0" w:line="240" w:lineRule="auto"/>
        <w:jc w:val="both"/>
        <w:rPr>
          <w:rFonts w:ascii="Times New Roman" w:eastAsia="SimSun" w:hAnsi="Times New Roman" w:cs="Times New Roman"/>
          <w:b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8210  </w:t>
      </w:r>
      <w:r w:rsidRPr="007B174E">
        <w:rPr>
          <w:rFonts w:ascii="Times New Roman" w:eastAsia="Calibri" w:hAnsi="Times New Roman" w:cs="Times New Roman"/>
          <w:i/>
          <w:iCs/>
          <w:kern w:val="1"/>
          <w:sz w:val="24"/>
          <w:szCs w:val="24"/>
          <w:lang w:val="ro-RO" w:eastAsia="zh-CN" w:bidi="hi-IN"/>
        </w:rPr>
        <w:t>Versanţi stâncoşi cu vegetaţie chasmofitică pe roci calcaroase</w:t>
      </w:r>
      <w:r w:rsidRPr="007B174E">
        <w:rPr>
          <w:rFonts w:ascii="Times New Roman" w:eastAsia="Calibri"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6868CB31"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8310  </w:t>
      </w:r>
      <w:r w:rsidRPr="007B174E">
        <w:rPr>
          <w:rFonts w:ascii="Times New Roman" w:eastAsia="Calibri" w:hAnsi="Times New Roman" w:cs="Times New Roman"/>
          <w:i/>
          <w:iCs/>
          <w:kern w:val="1"/>
          <w:sz w:val="24"/>
          <w:szCs w:val="24"/>
          <w:lang w:val="ro-RO" w:eastAsia="zh-CN" w:bidi="hi-IN"/>
        </w:rPr>
        <w:t>Peşteri în care accesul publicului este interzis</w:t>
      </w:r>
      <w:r w:rsidRPr="007B174E">
        <w:rPr>
          <w:rFonts w:ascii="Times New Roman" w:eastAsia="Calibri"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174812A9"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9110  </w:t>
      </w:r>
      <w:r w:rsidRPr="007B174E">
        <w:rPr>
          <w:rFonts w:ascii="Times New Roman" w:eastAsia="SimSun" w:hAnsi="Times New Roman" w:cs="Times New Roman"/>
          <w:bCs/>
          <w:i/>
          <w:iCs/>
          <w:kern w:val="1"/>
          <w:sz w:val="24"/>
          <w:szCs w:val="24"/>
          <w:lang w:val="ro-RO" w:eastAsia="zh-CN" w:bidi="hi-IN"/>
        </w:rPr>
        <w:t>Păduri de fag de tip Luzulo-Fagetum</w:t>
      </w:r>
      <w:r w:rsidRPr="007B174E">
        <w:rPr>
          <w:rFonts w:ascii="Times New Roman" w:eastAsia="SimSun" w:hAnsi="Times New Roman" w:cs="Times New Roman"/>
          <w:bCs/>
          <w:kern w:val="1"/>
          <w:sz w:val="24"/>
          <w:szCs w:val="24"/>
          <w:lang w:val="ro-RO" w:eastAsia="zh-CN" w:bidi="hi-IN"/>
        </w:rPr>
        <w:t xml:space="preserve"> - stare favorabilă – menținerea stării de conservare;</w:t>
      </w:r>
    </w:p>
    <w:p w14:paraId="43009A89"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9130  </w:t>
      </w:r>
      <w:r w:rsidRPr="007B174E">
        <w:rPr>
          <w:rFonts w:ascii="Times New Roman" w:eastAsia="SimSun" w:hAnsi="Times New Roman" w:cs="Times New Roman"/>
          <w:bCs/>
          <w:i/>
          <w:iCs/>
          <w:kern w:val="1"/>
          <w:sz w:val="24"/>
          <w:szCs w:val="24"/>
          <w:lang w:val="ro-RO" w:eastAsia="zh-CN" w:bidi="hi-IN"/>
        </w:rPr>
        <w:t>Păduri de fag de tip Asperulo-Fagetum</w:t>
      </w:r>
      <w:r w:rsidRPr="007B174E">
        <w:rPr>
          <w:rFonts w:ascii="Times New Roman" w:eastAsia="SimSun" w:hAnsi="Times New Roman" w:cs="Times New Roman"/>
          <w:bCs/>
          <w:kern w:val="1"/>
          <w:sz w:val="24"/>
          <w:szCs w:val="24"/>
          <w:lang w:val="ro-RO" w:eastAsia="zh-CN" w:bidi="hi-IN"/>
        </w:rPr>
        <w:t xml:space="preserve"> - stare favorabilă – menținerea stării de conservare;</w:t>
      </w:r>
    </w:p>
    <w:p w14:paraId="09355C01"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9150  </w:t>
      </w:r>
      <w:r w:rsidRPr="007B174E">
        <w:rPr>
          <w:rFonts w:ascii="Times New Roman" w:eastAsia="SimSun" w:hAnsi="Times New Roman" w:cs="Times New Roman"/>
          <w:bCs/>
          <w:i/>
          <w:iCs/>
          <w:kern w:val="1"/>
          <w:sz w:val="24"/>
          <w:szCs w:val="24"/>
          <w:lang w:val="ro-RO" w:eastAsia="zh-CN" w:bidi="hi-IN"/>
        </w:rPr>
        <w:t>Păduri medio-europene de fag din Cephalanthero-Fagion</w:t>
      </w:r>
      <w:r w:rsidRPr="007B174E">
        <w:rPr>
          <w:rFonts w:ascii="Times New Roman" w:eastAsia="SimSun" w:hAnsi="Times New Roman" w:cs="Times New Roman"/>
          <w:bCs/>
          <w:kern w:val="1"/>
          <w:sz w:val="24"/>
          <w:szCs w:val="24"/>
          <w:lang w:val="ro-RO" w:eastAsia="zh-CN" w:bidi="hi-IN"/>
        </w:rPr>
        <w:t xml:space="preserve"> - stare favorabilă – menținerea stării de conservare;</w:t>
      </w:r>
    </w:p>
    <w:p w14:paraId="5F174ADC"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9180 Păduri din Tilio-Acerion pe versanţi abrupţi, grohotişuri şi ravene</w:t>
      </w:r>
      <w:r w:rsidRPr="007B174E">
        <w:rPr>
          <w:rFonts w:ascii="Times New Roman" w:eastAsia="SimSun"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1B9FB21D" w14:textId="77777777" w:rsidR="007B174E" w:rsidRPr="007B174E" w:rsidRDefault="007B174E" w:rsidP="007B174E">
      <w:pPr>
        <w:suppressAutoHyphens/>
        <w:spacing w:after="0" w:line="240" w:lineRule="auto"/>
        <w:jc w:val="both"/>
        <w:rPr>
          <w:rFonts w:ascii="Times New Roman" w:eastAsia="SimSun" w:hAnsi="Times New Roman" w:cs="Times New Roman"/>
          <w:b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91E0  </w:t>
      </w:r>
      <w:r w:rsidRPr="007B174E">
        <w:rPr>
          <w:rFonts w:ascii="Times New Roman" w:eastAsia="Calibri" w:hAnsi="Times New Roman" w:cs="Times New Roman"/>
          <w:i/>
          <w:iCs/>
          <w:kern w:val="1"/>
          <w:sz w:val="24"/>
          <w:szCs w:val="24"/>
          <w:lang w:val="ro-RO" w:eastAsia="zh-CN" w:bidi="hi-IN"/>
        </w:rPr>
        <w:t>Păduri aluviale cu Alnus glutinosa şi Fraxinus excelsior</w:t>
      </w:r>
      <w:r w:rsidRPr="007B174E">
        <w:rPr>
          <w:rFonts w:ascii="Times New Roman" w:eastAsia="Calibri"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stare favorabilă – menținerea stării de conservare;</w:t>
      </w:r>
    </w:p>
    <w:p w14:paraId="5880D45B"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91V0  </w:t>
      </w:r>
      <w:r w:rsidRPr="007B174E">
        <w:rPr>
          <w:rFonts w:ascii="Times New Roman" w:eastAsia="SimSun" w:hAnsi="Times New Roman" w:cs="Times New Roman"/>
          <w:bCs/>
          <w:i/>
          <w:iCs/>
          <w:kern w:val="1"/>
          <w:sz w:val="24"/>
          <w:szCs w:val="24"/>
          <w:lang w:val="ro-RO" w:eastAsia="zh-CN" w:bidi="hi-IN"/>
        </w:rPr>
        <w:t>Păduri dacice de fag (Symphyto-Fagiom)</w:t>
      </w:r>
      <w:r w:rsidRPr="007B174E">
        <w:rPr>
          <w:rFonts w:ascii="Times New Roman" w:eastAsia="SimSun" w:hAnsi="Times New Roman" w:cs="Times New Roman"/>
          <w:bCs/>
          <w:kern w:val="1"/>
          <w:sz w:val="24"/>
          <w:szCs w:val="24"/>
          <w:lang w:val="ro-RO" w:eastAsia="zh-CN" w:bidi="hi-IN"/>
        </w:rPr>
        <w:t xml:space="preserve"> - stare favorabilă – menținerea stării de conservare;</w:t>
      </w:r>
    </w:p>
    <w:p w14:paraId="615F8E62"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9410  Păduri acidofile de Picea abies din regiunea montană (VaccinioPiceetea)</w:t>
      </w:r>
      <w:r w:rsidRPr="007B174E">
        <w:rPr>
          <w:rFonts w:ascii="Times New Roman" w:eastAsia="SimSun" w:hAnsi="Times New Roman" w:cs="Times New Roman"/>
          <w:kern w:val="1"/>
          <w:sz w:val="24"/>
          <w:szCs w:val="24"/>
          <w:lang w:val="ro-RO" w:eastAsia="zh-CN" w:bidi="hi-IN"/>
        </w:rPr>
        <w:t xml:space="preserve"> - </w:t>
      </w:r>
      <w:r w:rsidRPr="007B174E">
        <w:rPr>
          <w:rFonts w:ascii="Times New Roman" w:eastAsia="SimSun" w:hAnsi="Times New Roman" w:cs="Times New Roman"/>
          <w:bCs/>
          <w:kern w:val="1"/>
          <w:sz w:val="24"/>
          <w:szCs w:val="24"/>
          <w:lang w:val="ro-RO" w:eastAsia="zh-CN" w:bidi="hi-IN"/>
        </w:rPr>
        <w:t xml:space="preserve">stare favorabilă – menținerea stării de conservare. </w:t>
      </w:r>
    </w:p>
    <w:p w14:paraId="29E631F3" w14:textId="77777777" w:rsidR="007B174E" w:rsidRPr="007B174E" w:rsidRDefault="007B174E" w:rsidP="007B174E">
      <w:pPr>
        <w:suppressAutoHyphens/>
        <w:autoSpaceDE w:val="0"/>
        <w:autoSpaceDN w:val="0"/>
        <w:adjustRightInd w:val="0"/>
        <w:spacing w:after="0" w:line="240" w:lineRule="auto"/>
        <w:jc w:val="both"/>
        <w:rPr>
          <w:rFonts w:ascii="Times New Roman" w:eastAsia="SimSun" w:hAnsi="Times New Roman" w:cs="Times New Roman"/>
          <w:kern w:val="1"/>
          <w:sz w:val="24"/>
          <w:szCs w:val="24"/>
          <w:lang w:val="ro-RO" w:eastAsia="zh-CN" w:bidi="hi-IN"/>
        </w:rPr>
      </w:pPr>
    </w:p>
    <w:p w14:paraId="7F1703C7"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mamifere</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w:t>
      </w:r>
    </w:p>
    <w:p w14:paraId="30F8D497"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1308  Barbastella barbastellus (liliacul cârn) – </w:t>
      </w:r>
      <w:r w:rsidRPr="007B174E">
        <w:rPr>
          <w:rFonts w:ascii="Times New Roman" w:eastAsia="Calibri" w:hAnsi="Times New Roman" w:cs="Times New Roman"/>
          <w:kern w:val="1"/>
          <w:sz w:val="24"/>
          <w:szCs w:val="24"/>
          <w:lang w:val="ro-RO" w:eastAsia="zh-CN" w:bidi="hi-IN"/>
        </w:rPr>
        <w:t xml:space="preserve">stare favorabilă – menținerea stării de conservare; </w:t>
      </w:r>
    </w:p>
    <w:p w14:paraId="550082E4"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1352*Canis lupus (lup) – </w:t>
      </w:r>
      <w:r w:rsidRPr="007B174E">
        <w:rPr>
          <w:rFonts w:ascii="Times New Roman" w:eastAsia="Calibri" w:hAnsi="Times New Roman" w:cs="Times New Roman"/>
          <w:kern w:val="1"/>
          <w:sz w:val="24"/>
          <w:szCs w:val="24"/>
          <w:lang w:val="ro-RO" w:eastAsia="zh-CN" w:bidi="hi-IN"/>
        </w:rPr>
        <w:t>stare favorabilă – menținerea stării de conservare;</w:t>
      </w:r>
      <w:r w:rsidRPr="007B174E">
        <w:rPr>
          <w:rFonts w:ascii="Times New Roman" w:eastAsia="Calibri" w:hAnsi="Times New Roman" w:cs="Times New Roman"/>
          <w:i/>
          <w:iCs/>
          <w:kern w:val="1"/>
          <w:sz w:val="24"/>
          <w:szCs w:val="24"/>
          <w:lang w:val="ro-RO" w:eastAsia="zh-CN" w:bidi="hi-IN"/>
        </w:rPr>
        <w:t xml:space="preserve"> </w:t>
      </w:r>
    </w:p>
    <w:p w14:paraId="0FAA3D19"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1355  Lutra lutra (vidră euroasiatică) – </w:t>
      </w:r>
      <w:r w:rsidRPr="007B174E">
        <w:rPr>
          <w:rFonts w:ascii="Times New Roman" w:eastAsia="Calibri" w:hAnsi="Times New Roman" w:cs="Times New Roman"/>
          <w:kern w:val="1"/>
          <w:sz w:val="24"/>
          <w:szCs w:val="24"/>
          <w:lang w:val="ro-RO" w:eastAsia="zh-CN" w:bidi="hi-IN"/>
        </w:rPr>
        <w:t>stare favorabilă – menținerea stării de conservare;</w:t>
      </w:r>
      <w:r w:rsidRPr="007B174E">
        <w:rPr>
          <w:rFonts w:ascii="Times New Roman" w:eastAsia="Calibri" w:hAnsi="Times New Roman" w:cs="Times New Roman"/>
          <w:i/>
          <w:iCs/>
          <w:kern w:val="1"/>
          <w:sz w:val="24"/>
          <w:szCs w:val="24"/>
          <w:lang w:val="ro-RO" w:eastAsia="zh-CN" w:bidi="hi-IN"/>
        </w:rPr>
        <w:t xml:space="preserve"> </w:t>
      </w:r>
    </w:p>
    <w:p w14:paraId="10F69A83"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1361  Lynx lynx (râs) - </w:t>
      </w:r>
      <w:r w:rsidRPr="007B174E">
        <w:rPr>
          <w:rFonts w:ascii="Times New Roman" w:eastAsia="Calibri" w:hAnsi="Times New Roman" w:cs="Times New Roman"/>
          <w:kern w:val="1"/>
          <w:sz w:val="24"/>
          <w:szCs w:val="24"/>
          <w:lang w:val="ro-RO" w:eastAsia="zh-CN" w:bidi="hi-IN"/>
        </w:rPr>
        <w:t>stare favorabilă – menținerea stării de conservare;</w:t>
      </w:r>
    </w:p>
    <w:p w14:paraId="5F92506E"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1310  Miniopterus schreibersii (liliacul cu aripi lungi) – </w:t>
      </w:r>
      <w:r w:rsidRPr="007B174E">
        <w:rPr>
          <w:rFonts w:ascii="Times New Roman" w:eastAsia="Calibri" w:hAnsi="Times New Roman" w:cs="Times New Roman"/>
          <w:kern w:val="1"/>
          <w:sz w:val="24"/>
          <w:szCs w:val="24"/>
          <w:lang w:val="ro-RO" w:eastAsia="zh-CN" w:bidi="hi-IN"/>
        </w:rPr>
        <w:t xml:space="preserve">stare favorabilă – menținerea stării de conservare; </w:t>
      </w:r>
    </w:p>
    <w:p w14:paraId="0B2478AF"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1307  Myotis blythii (liliac comun mic) </w:t>
      </w:r>
      <w:r w:rsidRPr="007B174E">
        <w:rPr>
          <w:rFonts w:ascii="Times New Roman" w:eastAsia="Calibri" w:hAnsi="Times New Roman" w:cs="Times New Roman"/>
          <w:kern w:val="1"/>
          <w:sz w:val="24"/>
          <w:szCs w:val="24"/>
          <w:lang w:val="ro-RO" w:eastAsia="zh-CN" w:bidi="hi-IN"/>
        </w:rPr>
        <w:t>- stare favorabilă – menținerea stării de conservare;</w:t>
      </w:r>
    </w:p>
    <w:p w14:paraId="11369A8F"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1324  Myotis myotis (liliac cu urechi de șoarece) - </w:t>
      </w:r>
      <w:r w:rsidRPr="007B174E">
        <w:rPr>
          <w:rFonts w:ascii="Times New Roman" w:eastAsia="Calibri" w:hAnsi="Times New Roman" w:cs="Times New Roman"/>
          <w:kern w:val="1"/>
          <w:sz w:val="24"/>
          <w:szCs w:val="24"/>
          <w:lang w:val="ro-RO" w:eastAsia="zh-CN" w:bidi="hi-IN"/>
        </w:rPr>
        <w:t>stare favorabilă – menținerea stării de conservare;</w:t>
      </w:r>
    </w:p>
    <w:p w14:paraId="76D41046"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1304 Rhinolophus ferrumequinum (liliac cu potcoavă) - </w:t>
      </w:r>
      <w:r w:rsidRPr="007B174E">
        <w:rPr>
          <w:rFonts w:ascii="Times New Roman" w:eastAsia="Calibri" w:hAnsi="Times New Roman" w:cs="Times New Roman"/>
          <w:kern w:val="1"/>
          <w:sz w:val="24"/>
          <w:szCs w:val="24"/>
          <w:lang w:val="ro-RO" w:eastAsia="zh-CN" w:bidi="hi-IN"/>
        </w:rPr>
        <w:t>stare favorabilă – menținerea stării de conservare;</w:t>
      </w:r>
    </w:p>
    <w:p w14:paraId="408153B4"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1303  Rhinolophus hipposideros (liliac mic cu potcoavă) -  </w:t>
      </w:r>
      <w:r w:rsidRPr="007B174E">
        <w:rPr>
          <w:rFonts w:ascii="Times New Roman" w:eastAsia="Calibri" w:hAnsi="Times New Roman" w:cs="Times New Roman"/>
          <w:kern w:val="1"/>
          <w:sz w:val="24"/>
          <w:szCs w:val="24"/>
          <w:lang w:val="ro-RO" w:eastAsia="zh-CN" w:bidi="hi-IN"/>
        </w:rPr>
        <w:t>stare favorabilă – menținerea stării de conservare;</w:t>
      </w:r>
    </w:p>
    <w:p w14:paraId="3C74E70C"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1354* Ursus arctos (urs) - </w:t>
      </w:r>
      <w:r w:rsidRPr="007B174E">
        <w:rPr>
          <w:rFonts w:ascii="Times New Roman" w:eastAsia="Calibri" w:hAnsi="Times New Roman" w:cs="Times New Roman"/>
          <w:kern w:val="1"/>
          <w:sz w:val="24"/>
          <w:szCs w:val="24"/>
          <w:lang w:val="ro-RO" w:eastAsia="zh-CN" w:bidi="hi-IN"/>
        </w:rPr>
        <w:t>stare favorabilă – menținerea stării de conservare.</w:t>
      </w:r>
      <w:r w:rsidRPr="007B174E">
        <w:rPr>
          <w:rFonts w:ascii="Times New Roman" w:eastAsia="Calibri" w:hAnsi="Times New Roman" w:cs="Times New Roman"/>
          <w:i/>
          <w:iCs/>
          <w:kern w:val="1"/>
          <w:sz w:val="24"/>
          <w:szCs w:val="24"/>
          <w:lang w:val="ro-RO" w:eastAsia="zh-CN" w:bidi="hi-IN"/>
        </w:rPr>
        <w:t xml:space="preserve"> </w:t>
      </w:r>
    </w:p>
    <w:p w14:paraId="6BD09C36" w14:textId="77777777" w:rsidR="007B174E" w:rsidRPr="007B174E" w:rsidRDefault="007B174E" w:rsidP="007B174E">
      <w:pPr>
        <w:spacing w:after="0" w:line="240" w:lineRule="auto"/>
        <w:jc w:val="both"/>
        <w:rPr>
          <w:rFonts w:ascii="Times New Roman" w:eastAsia="Times New Roman" w:hAnsi="Times New Roman" w:cs="Times New Roman"/>
          <w:kern w:val="2"/>
          <w:sz w:val="24"/>
          <w:szCs w:val="24"/>
        </w:rPr>
      </w:pPr>
    </w:p>
    <w:p w14:paraId="3D05B030"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amfibieni</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și</w:t>
      </w:r>
      <w:proofErr w:type="spellEnd"/>
      <w:r w:rsidRPr="007B174E">
        <w:rPr>
          <w:rFonts w:ascii="Times New Roman" w:eastAsia="Times New Roman" w:hAnsi="Times New Roman" w:cs="Times New Roman"/>
          <w:b/>
          <w:kern w:val="2"/>
          <w:sz w:val="24"/>
          <w:szCs w:val="24"/>
        </w:rPr>
        <w:t xml:space="preserve"> reptile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w:t>
      </w:r>
    </w:p>
    <w:p w14:paraId="1E4502EC"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1193 Bombina variegata (buhai de baltă cu burtă galbenă) – </w:t>
      </w:r>
      <w:r w:rsidRPr="007B174E">
        <w:rPr>
          <w:rFonts w:ascii="Times New Roman" w:eastAsia="Calibri" w:hAnsi="Times New Roman" w:cs="Times New Roman"/>
          <w:kern w:val="1"/>
          <w:sz w:val="24"/>
          <w:szCs w:val="24"/>
          <w:lang w:val="ro-RO" w:eastAsia="zh-CN" w:bidi="hi-IN"/>
        </w:rPr>
        <w:t xml:space="preserve">stare nefavorabilă-inadecvată – îmbunătățirea stării de conservare; </w:t>
      </w:r>
    </w:p>
    <w:p w14:paraId="588DD746"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1166 Triturus cristatus (triton cu creastă) – </w:t>
      </w:r>
      <w:r w:rsidRPr="007B174E">
        <w:rPr>
          <w:rFonts w:ascii="Times New Roman" w:eastAsia="Calibri" w:hAnsi="Times New Roman" w:cs="Times New Roman"/>
          <w:kern w:val="1"/>
          <w:sz w:val="24"/>
          <w:szCs w:val="24"/>
          <w:lang w:val="ro-RO" w:eastAsia="zh-CN" w:bidi="hi-IN"/>
        </w:rPr>
        <w:t>stare nefavorabilă-rea</w:t>
      </w:r>
      <w:r w:rsidRPr="007B174E">
        <w:rPr>
          <w:rFonts w:ascii="Times New Roman" w:eastAsia="Calibri" w:hAnsi="Times New Roman" w:cs="Times New Roman"/>
          <w:i/>
          <w:iCs/>
          <w:kern w:val="1"/>
          <w:sz w:val="24"/>
          <w:szCs w:val="24"/>
          <w:lang w:val="ro-RO" w:eastAsia="zh-CN" w:bidi="hi-IN"/>
        </w:rPr>
        <w:t xml:space="preserve"> – </w:t>
      </w:r>
      <w:r w:rsidRPr="007B174E">
        <w:rPr>
          <w:rFonts w:ascii="Times New Roman" w:eastAsia="Calibri" w:hAnsi="Times New Roman" w:cs="Times New Roman"/>
          <w:kern w:val="1"/>
          <w:sz w:val="24"/>
          <w:szCs w:val="24"/>
          <w:lang w:val="ro-RO" w:eastAsia="zh-CN" w:bidi="hi-IN"/>
        </w:rPr>
        <w:t xml:space="preserve">îmbunătățirea stării de conservare; </w:t>
      </w:r>
    </w:p>
    <w:p w14:paraId="56E0D1EF" w14:textId="31F0D4E6" w:rsidR="007B174E" w:rsidRPr="00B10F27" w:rsidRDefault="007B174E" w:rsidP="007B174E">
      <w:pPr>
        <w:spacing w:after="0" w:line="240" w:lineRule="auto"/>
        <w:jc w:val="both"/>
        <w:rPr>
          <w:rFonts w:ascii="Times New Roman" w:eastAsia="Calibri" w:hAnsi="Times New Roman" w:cs="Times New Roman"/>
          <w:b/>
          <w:sz w:val="24"/>
          <w:szCs w:val="24"/>
          <w:lang w:val="ro-RO"/>
        </w:rPr>
      </w:pPr>
      <w:r w:rsidRPr="007B174E">
        <w:rPr>
          <w:rFonts w:ascii="Times New Roman" w:eastAsia="Calibri" w:hAnsi="Times New Roman" w:cs="Times New Roman"/>
          <w:i/>
          <w:iCs/>
          <w:kern w:val="1"/>
          <w:sz w:val="24"/>
          <w:szCs w:val="24"/>
          <w:lang w:val="ro-RO" w:eastAsia="zh-CN" w:bidi="hi-IN"/>
        </w:rPr>
        <w:t>4008 Triturus vulgaris ampelensis (triton comun transilvănean) –</w:t>
      </w:r>
      <w:r w:rsidRPr="007B174E">
        <w:rPr>
          <w:rFonts w:ascii="Times New Roman" w:eastAsia="Calibri" w:hAnsi="Times New Roman" w:cs="Times New Roman"/>
          <w:kern w:val="1"/>
          <w:sz w:val="24"/>
          <w:szCs w:val="24"/>
          <w:lang w:val="ro-RO" w:eastAsia="zh-CN" w:bidi="hi-IN"/>
        </w:rPr>
        <w:t xml:space="preserve"> stare nefavorabilă-inadecvată – îmbunătățirea stării de conservare. </w:t>
      </w:r>
    </w:p>
    <w:p w14:paraId="09E29964"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roofErr w:type="spellStart"/>
      <w:r w:rsidRPr="007B174E">
        <w:rPr>
          <w:rFonts w:ascii="Times New Roman" w:eastAsia="Times New Roman" w:hAnsi="Times New Roman" w:cs="Times New Roman"/>
          <w:b/>
          <w:kern w:val="2"/>
          <w:sz w:val="24"/>
          <w:szCs w:val="24"/>
        </w:rPr>
        <w:lastRenderedPageBreak/>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nevertebrate</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w:t>
      </w:r>
    </w:p>
    <w:p w14:paraId="55234374"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1093*</w:t>
      </w:r>
      <w:proofErr w:type="spellStart"/>
      <w:r w:rsidRPr="007B174E">
        <w:rPr>
          <w:rFonts w:ascii="Times New Roman" w:eastAsia="Calibri" w:hAnsi="Times New Roman" w:cs="Times New Roman"/>
          <w:i/>
          <w:iCs/>
          <w:sz w:val="24"/>
          <w:szCs w:val="24"/>
        </w:rPr>
        <w:t>Austropotamobius</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torrentium</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rac</w:t>
      </w:r>
      <w:proofErr w:type="spellEnd"/>
      <w:r w:rsidRPr="007B174E">
        <w:rPr>
          <w:rFonts w:ascii="Times New Roman" w:eastAsia="Calibri" w:hAnsi="Times New Roman" w:cs="Times New Roman"/>
          <w:i/>
          <w:iCs/>
          <w:sz w:val="24"/>
          <w:szCs w:val="24"/>
        </w:rPr>
        <w:t xml:space="preserve"> de </w:t>
      </w:r>
      <w:proofErr w:type="spellStart"/>
      <w:r w:rsidRPr="007B174E">
        <w:rPr>
          <w:rFonts w:ascii="Times New Roman" w:eastAsia="Calibri" w:hAnsi="Times New Roman" w:cs="Times New Roman"/>
          <w:i/>
          <w:iCs/>
          <w:sz w:val="24"/>
          <w:szCs w:val="24"/>
        </w:rPr>
        <w:t>ponoare</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favorabilă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menținerea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44DFA6D6"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 xml:space="preserve">1074  </w:t>
      </w:r>
      <w:proofErr w:type="spellStart"/>
      <w:r w:rsidRPr="007B174E">
        <w:rPr>
          <w:rFonts w:ascii="Times New Roman" w:eastAsia="Calibri" w:hAnsi="Times New Roman" w:cs="Times New Roman"/>
          <w:i/>
          <w:iCs/>
          <w:sz w:val="24"/>
          <w:szCs w:val="24"/>
        </w:rPr>
        <w:t>Eriogaster</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catax</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țesătorul</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porumbarului</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53103695"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 xml:space="preserve">1065  </w:t>
      </w:r>
      <w:proofErr w:type="spellStart"/>
      <w:r w:rsidRPr="007B174E">
        <w:rPr>
          <w:rFonts w:ascii="Times New Roman" w:eastAsia="Calibri" w:hAnsi="Times New Roman" w:cs="Times New Roman"/>
          <w:i/>
          <w:iCs/>
          <w:sz w:val="24"/>
          <w:szCs w:val="24"/>
        </w:rPr>
        <w:t>Euphydryas</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aurinia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fritilarul</w:t>
      </w:r>
      <w:proofErr w:type="spellEnd"/>
      <w:r w:rsidRPr="007B174E">
        <w:rPr>
          <w:rFonts w:ascii="Times New Roman" w:eastAsia="Calibri" w:hAnsi="Times New Roman" w:cs="Times New Roman"/>
          <w:i/>
          <w:iCs/>
          <w:sz w:val="24"/>
          <w:szCs w:val="24"/>
        </w:rPr>
        <w:t xml:space="preserve"> de </w:t>
      </w:r>
      <w:proofErr w:type="spellStart"/>
      <w:r w:rsidRPr="007B174E">
        <w:rPr>
          <w:rFonts w:ascii="Times New Roman" w:eastAsia="Calibri" w:hAnsi="Times New Roman" w:cs="Times New Roman"/>
          <w:i/>
          <w:iCs/>
          <w:sz w:val="24"/>
          <w:szCs w:val="24"/>
        </w:rPr>
        <w:t>mlaştină</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300ADFFA"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 xml:space="preserve">6199  </w:t>
      </w:r>
      <w:proofErr w:type="spellStart"/>
      <w:r w:rsidRPr="007B174E">
        <w:rPr>
          <w:rFonts w:ascii="Times New Roman" w:eastAsia="Calibri" w:hAnsi="Times New Roman" w:cs="Times New Roman"/>
          <w:i/>
          <w:iCs/>
          <w:sz w:val="24"/>
          <w:szCs w:val="24"/>
        </w:rPr>
        <w:t>Euplagia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quadripunctaria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color w:val="202124"/>
          <w:sz w:val="24"/>
          <w:szCs w:val="24"/>
          <w:shd w:val="clear" w:color="auto" w:fill="FFFFFF"/>
        </w:rPr>
        <w:t>arhtiidă</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2C3F383D"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 xml:space="preserve">4035  </w:t>
      </w:r>
      <w:proofErr w:type="spellStart"/>
      <w:r w:rsidRPr="007B174E">
        <w:rPr>
          <w:rFonts w:ascii="Times New Roman" w:eastAsia="Calibri" w:hAnsi="Times New Roman" w:cs="Times New Roman"/>
          <w:i/>
          <w:iCs/>
          <w:sz w:val="24"/>
          <w:szCs w:val="24"/>
        </w:rPr>
        <w:t>Gortyna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borelii</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lunata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molie</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105D3B67"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 xml:space="preserve">1060  </w:t>
      </w:r>
      <w:proofErr w:type="spellStart"/>
      <w:r w:rsidRPr="007B174E">
        <w:rPr>
          <w:rFonts w:ascii="Times New Roman" w:eastAsia="Calibri" w:hAnsi="Times New Roman" w:cs="Times New Roman"/>
          <w:i/>
          <w:iCs/>
          <w:sz w:val="24"/>
          <w:szCs w:val="24"/>
        </w:rPr>
        <w:t>Lycaena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dispar</w:t>
      </w:r>
      <w:proofErr w:type="spellEnd"/>
      <w:r w:rsidRPr="007B174E">
        <w:rPr>
          <w:rFonts w:ascii="Times New Roman" w:eastAsia="Calibri" w:hAnsi="Times New Roman" w:cs="Times New Roman"/>
          <w:i/>
          <w:iCs/>
          <w:sz w:val="24"/>
          <w:szCs w:val="24"/>
        </w:rPr>
        <w:t xml:space="preserve"> (future </w:t>
      </w:r>
      <w:proofErr w:type="spellStart"/>
      <w:r w:rsidRPr="007B174E">
        <w:rPr>
          <w:rFonts w:ascii="Times New Roman" w:eastAsia="Calibri" w:hAnsi="Times New Roman" w:cs="Times New Roman"/>
          <w:i/>
          <w:iCs/>
          <w:sz w:val="24"/>
          <w:szCs w:val="24"/>
        </w:rPr>
        <w:t>roşu</w:t>
      </w:r>
      <w:proofErr w:type="spellEnd"/>
      <w:r w:rsidRPr="007B174E">
        <w:rPr>
          <w:rFonts w:ascii="Times New Roman" w:eastAsia="Calibri" w:hAnsi="Times New Roman" w:cs="Times New Roman"/>
          <w:i/>
          <w:iCs/>
          <w:sz w:val="24"/>
          <w:szCs w:val="24"/>
        </w:rPr>
        <w:t xml:space="preserve"> de </w:t>
      </w:r>
      <w:proofErr w:type="spellStart"/>
      <w:r w:rsidRPr="007B174E">
        <w:rPr>
          <w:rFonts w:ascii="Times New Roman" w:eastAsia="Calibri" w:hAnsi="Times New Roman" w:cs="Times New Roman"/>
          <w:i/>
          <w:iCs/>
          <w:sz w:val="24"/>
          <w:szCs w:val="24"/>
        </w:rPr>
        <w:t>mlaştină</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63BC9D95" w14:textId="77777777" w:rsidR="007B174E" w:rsidRPr="007B174E" w:rsidRDefault="007B174E" w:rsidP="007B174E">
      <w:pPr>
        <w:spacing w:after="0" w:line="240" w:lineRule="auto"/>
        <w:jc w:val="both"/>
        <w:rPr>
          <w:rFonts w:ascii="Times New Roman" w:eastAsia="Calibri" w:hAnsi="Times New Roman" w:cs="Times New Roman"/>
          <w:sz w:val="24"/>
          <w:szCs w:val="24"/>
        </w:rPr>
      </w:pPr>
      <w:r w:rsidRPr="007B174E">
        <w:rPr>
          <w:rFonts w:ascii="Times New Roman" w:eastAsia="Calibri" w:hAnsi="Times New Roman" w:cs="Times New Roman"/>
          <w:i/>
          <w:iCs/>
          <w:sz w:val="24"/>
          <w:szCs w:val="24"/>
        </w:rPr>
        <w:t>6966*</w:t>
      </w:r>
      <w:proofErr w:type="spellStart"/>
      <w:r w:rsidRPr="007B174E">
        <w:rPr>
          <w:rFonts w:ascii="Times New Roman" w:eastAsia="Calibri" w:hAnsi="Times New Roman" w:cs="Times New Roman"/>
          <w:i/>
          <w:iCs/>
          <w:sz w:val="24"/>
          <w:szCs w:val="24"/>
        </w:rPr>
        <w:t>Osmoderma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eremita</w:t>
      </w:r>
      <w:proofErr w:type="spellEnd"/>
      <w:r w:rsidRPr="007B174E">
        <w:rPr>
          <w:rFonts w:ascii="Times New Roman" w:eastAsia="Calibri" w:hAnsi="Times New Roman" w:cs="Times New Roman"/>
          <w:i/>
          <w:iCs/>
          <w:sz w:val="24"/>
          <w:szCs w:val="24"/>
        </w:rPr>
        <w:t xml:space="preserve"> Complex (</w:t>
      </w:r>
      <w:proofErr w:type="spellStart"/>
      <w:r w:rsidRPr="007B174E">
        <w:rPr>
          <w:rFonts w:ascii="Times New Roman" w:eastAsia="Calibri" w:hAnsi="Times New Roman" w:cs="Times New Roman"/>
          <w:i/>
          <w:iCs/>
          <w:sz w:val="24"/>
          <w:szCs w:val="24"/>
          <w:shd w:val="clear" w:color="auto" w:fill="FFFFFF"/>
        </w:rPr>
        <w:t>gândacul</w:t>
      </w:r>
      <w:proofErr w:type="spellEnd"/>
      <w:r w:rsidRPr="007B174E">
        <w:rPr>
          <w:rFonts w:ascii="Times New Roman" w:eastAsia="Calibri" w:hAnsi="Times New Roman" w:cs="Times New Roman"/>
          <w:i/>
          <w:iCs/>
          <w:sz w:val="24"/>
          <w:szCs w:val="24"/>
          <w:shd w:val="clear" w:color="auto" w:fill="FFFFFF"/>
        </w:rPr>
        <w:t xml:space="preserve"> </w:t>
      </w:r>
      <w:proofErr w:type="spellStart"/>
      <w:r w:rsidRPr="007B174E">
        <w:rPr>
          <w:rFonts w:ascii="Times New Roman" w:eastAsia="Calibri" w:hAnsi="Times New Roman" w:cs="Times New Roman"/>
          <w:i/>
          <w:iCs/>
          <w:sz w:val="24"/>
          <w:szCs w:val="24"/>
          <w:shd w:val="clear" w:color="auto" w:fill="FFFFFF"/>
        </w:rPr>
        <w:t>sihastru</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w:t>
      </w:r>
      <w:proofErr w:type="spellEnd"/>
      <w:r w:rsidRPr="007B174E">
        <w:rPr>
          <w:rFonts w:ascii="Times New Roman" w:eastAsia="Calibri" w:hAnsi="Times New Roman" w:cs="Times New Roman"/>
          <w:sz w:val="24"/>
          <w:szCs w:val="24"/>
        </w:rPr>
        <w:t xml:space="preserve">-rea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55F63BB0" w14:textId="77777777" w:rsidR="007B174E" w:rsidRPr="007B174E" w:rsidRDefault="007B174E" w:rsidP="007B174E">
      <w:pPr>
        <w:spacing w:after="0" w:line="240" w:lineRule="auto"/>
        <w:jc w:val="both"/>
        <w:rPr>
          <w:rFonts w:ascii="Times New Roman" w:eastAsia="Calibri" w:hAnsi="Times New Roman" w:cs="Times New Roman"/>
          <w:i/>
          <w:iCs/>
          <w:sz w:val="24"/>
          <w:szCs w:val="24"/>
        </w:rPr>
      </w:pPr>
      <w:r w:rsidRPr="007B174E">
        <w:rPr>
          <w:rFonts w:ascii="Times New Roman" w:eastAsia="Calibri" w:hAnsi="Times New Roman" w:cs="Times New Roman"/>
          <w:i/>
          <w:iCs/>
          <w:sz w:val="24"/>
          <w:szCs w:val="24"/>
        </w:rPr>
        <w:t xml:space="preserve">4020  </w:t>
      </w:r>
      <w:proofErr w:type="spellStart"/>
      <w:r w:rsidRPr="007B174E">
        <w:rPr>
          <w:rFonts w:ascii="Times New Roman" w:eastAsia="Calibri" w:hAnsi="Times New Roman" w:cs="Times New Roman"/>
          <w:i/>
          <w:iCs/>
          <w:sz w:val="24"/>
          <w:szCs w:val="24"/>
        </w:rPr>
        <w:t>Pilemia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tigrina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gândac</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w:t>
      </w:r>
    </w:p>
    <w:p w14:paraId="625CB19E" w14:textId="77777777" w:rsidR="007B174E" w:rsidRPr="007B174E" w:rsidRDefault="007B174E" w:rsidP="007B174E">
      <w:pPr>
        <w:spacing w:after="0" w:line="240" w:lineRule="auto"/>
        <w:jc w:val="both"/>
        <w:rPr>
          <w:rFonts w:ascii="Times New Roman" w:eastAsia="Calibri" w:hAnsi="Times New Roman" w:cs="Times New Roman"/>
          <w:i/>
          <w:iCs/>
          <w:sz w:val="24"/>
          <w:szCs w:val="24"/>
        </w:rPr>
      </w:pPr>
      <w:r w:rsidRPr="007B174E">
        <w:rPr>
          <w:rFonts w:ascii="Times New Roman" w:eastAsia="Calibri" w:hAnsi="Times New Roman" w:cs="Times New Roman"/>
          <w:i/>
          <w:iCs/>
          <w:sz w:val="24"/>
          <w:szCs w:val="24"/>
        </w:rPr>
        <w:t xml:space="preserve">1087*Rosalia </w:t>
      </w:r>
      <w:proofErr w:type="spellStart"/>
      <w:r w:rsidRPr="007B174E">
        <w:rPr>
          <w:rFonts w:ascii="Times New Roman" w:eastAsia="Calibri" w:hAnsi="Times New Roman" w:cs="Times New Roman"/>
          <w:i/>
          <w:iCs/>
          <w:sz w:val="24"/>
          <w:szCs w:val="24"/>
        </w:rPr>
        <w:t>alpina</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croitor</w:t>
      </w:r>
      <w:proofErr w:type="spellEnd"/>
      <w:r w:rsidRPr="007B174E">
        <w:rPr>
          <w:rFonts w:ascii="Times New Roman" w:eastAsia="Calibri" w:hAnsi="Times New Roman" w:cs="Times New Roman"/>
          <w:i/>
          <w:iCs/>
          <w:sz w:val="24"/>
          <w:szCs w:val="24"/>
        </w:rPr>
        <w:t xml:space="preserve"> </w:t>
      </w:r>
      <w:proofErr w:type="spellStart"/>
      <w:r w:rsidRPr="007B174E">
        <w:rPr>
          <w:rFonts w:ascii="Times New Roman" w:eastAsia="Calibri" w:hAnsi="Times New Roman" w:cs="Times New Roman"/>
          <w:i/>
          <w:iCs/>
          <w:sz w:val="24"/>
          <w:szCs w:val="24"/>
        </w:rPr>
        <w:t>alpin</w:t>
      </w:r>
      <w:proofErr w:type="spellEnd"/>
      <w:r w:rsidRPr="007B174E">
        <w:rPr>
          <w:rFonts w:ascii="Times New Roman" w:eastAsia="Calibri" w:hAnsi="Times New Roman" w:cs="Times New Roman"/>
          <w:i/>
          <w:iCs/>
          <w:sz w:val="24"/>
          <w:szCs w:val="24"/>
        </w:rPr>
        <w:t xml:space="preserve">) - </w:t>
      </w:r>
      <w:r w:rsidRPr="007B174E">
        <w:rPr>
          <w:rFonts w:ascii="Times New Roman" w:eastAsia="Calibri" w:hAnsi="Times New Roman" w:cs="Times New Roman"/>
          <w:sz w:val="24"/>
          <w:szCs w:val="24"/>
        </w:rPr>
        <w:t xml:space="preserve">stare </w:t>
      </w:r>
      <w:proofErr w:type="spellStart"/>
      <w:r w:rsidRPr="007B174E">
        <w:rPr>
          <w:rFonts w:ascii="Times New Roman" w:eastAsia="Calibri" w:hAnsi="Times New Roman" w:cs="Times New Roman"/>
          <w:sz w:val="24"/>
          <w:szCs w:val="24"/>
        </w:rPr>
        <w:t>nefavorabilă-inadecvată</w:t>
      </w:r>
      <w:proofErr w:type="spellEnd"/>
      <w:r w:rsidRPr="007B174E">
        <w:rPr>
          <w:rFonts w:ascii="Times New Roman" w:eastAsia="Calibri" w:hAnsi="Times New Roman" w:cs="Times New Roman"/>
          <w:sz w:val="24"/>
          <w:szCs w:val="24"/>
        </w:rPr>
        <w:t xml:space="preserve"> – </w:t>
      </w:r>
      <w:proofErr w:type="spellStart"/>
      <w:r w:rsidRPr="007B174E">
        <w:rPr>
          <w:rFonts w:ascii="Times New Roman" w:eastAsia="Calibri" w:hAnsi="Times New Roman" w:cs="Times New Roman"/>
          <w:sz w:val="24"/>
          <w:szCs w:val="24"/>
        </w:rPr>
        <w:t>îmbunătățirea</w:t>
      </w:r>
      <w:proofErr w:type="spellEnd"/>
      <w:r w:rsidRPr="007B174E">
        <w:rPr>
          <w:rFonts w:ascii="Times New Roman" w:eastAsia="Calibri" w:hAnsi="Times New Roman" w:cs="Times New Roman"/>
          <w:sz w:val="24"/>
          <w:szCs w:val="24"/>
        </w:rPr>
        <w:t xml:space="preserve"> </w:t>
      </w:r>
      <w:proofErr w:type="spellStart"/>
      <w:r w:rsidRPr="007B174E">
        <w:rPr>
          <w:rFonts w:ascii="Times New Roman" w:eastAsia="Calibri" w:hAnsi="Times New Roman" w:cs="Times New Roman"/>
          <w:sz w:val="24"/>
          <w:szCs w:val="24"/>
        </w:rPr>
        <w:t>stării</w:t>
      </w:r>
      <w:proofErr w:type="spellEnd"/>
      <w:r w:rsidRPr="007B174E">
        <w:rPr>
          <w:rFonts w:ascii="Times New Roman" w:eastAsia="Calibri" w:hAnsi="Times New Roman" w:cs="Times New Roman"/>
          <w:sz w:val="24"/>
          <w:szCs w:val="24"/>
        </w:rPr>
        <w:t xml:space="preserve"> de </w:t>
      </w:r>
      <w:proofErr w:type="spellStart"/>
      <w:r w:rsidRPr="007B174E">
        <w:rPr>
          <w:rFonts w:ascii="Times New Roman" w:eastAsia="Calibri" w:hAnsi="Times New Roman" w:cs="Times New Roman"/>
          <w:sz w:val="24"/>
          <w:szCs w:val="24"/>
        </w:rPr>
        <w:t>conservare</w:t>
      </w:r>
      <w:proofErr w:type="spellEnd"/>
      <w:r w:rsidRPr="007B174E">
        <w:rPr>
          <w:rFonts w:ascii="Times New Roman" w:eastAsia="Calibri" w:hAnsi="Times New Roman" w:cs="Times New Roman"/>
          <w:sz w:val="24"/>
          <w:szCs w:val="24"/>
        </w:rPr>
        <w:t xml:space="preserve">. </w:t>
      </w:r>
    </w:p>
    <w:p w14:paraId="1916DCB5" w14:textId="77777777" w:rsidR="007B174E" w:rsidRPr="007B174E" w:rsidRDefault="007B174E" w:rsidP="007B174E">
      <w:pPr>
        <w:spacing w:after="0" w:line="240" w:lineRule="auto"/>
        <w:jc w:val="both"/>
        <w:rPr>
          <w:rFonts w:ascii="Times New Roman" w:eastAsia="Times New Roman" w:hAnsi="Times New Roman" w:cs="Times New Roman"/>
          <w:kern w:val="2"/>
          <w:sz w:val="24"/>
          <w:szCs w:val="24"/>
        </w:rPr>
      </w:pPr>
    </w:p>
    <w:p w14:paraId="1D1DCB38"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pești</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w:t>
      </w:r>
    </w:p>
    <w:p w14:paraId="1B09F76A"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5266  Barbus petenyi (</w:t>
      </w:r>
      <w:r w:rsidRPr="007B174E">
        <w:rPr>
          <w:rFonts w:ascii="Times New Roman" w:eastAsia="SimSun" w:hAnsi="Times New Roman" w:cs="Times New Roman"/>
          <w:i/>
          <w:iCs/>
          <w:kern w:val="1"/>
          <w:sz w:val="24"/>
          <w:szCs w:val="24"/>
          <w:shd w:val="clear" w:color="auto" w:fill="FFFFFF"/>
          <w:lang w:val="ro-RO" w:eastAsia="zh-CN" w:bidi="hi-IN"/>
        </w:rPr>
        <w:t>mreană vânătă</w:t>
      </w:r>
      <w:r w:rsidRPr="007B174E">
        <w:rPr>
          <w:rFonts w:ascii="Times New Roman" w:eastAsia="Calibri" w:hAnsi="Times New Roman" w:cs="Times New Roman"/>
          <w:i/>
          <w:iCs/>
          <w:kern w:val="1"/>
          <w:sz w:val="24"/>
          <w:szCs w:val="24"/>
          <w:lang w:val="ro-RO" w:eastAsia="zh-CN" w:bidi="hi-IN"/>
        </w:rPr>
        <w:t xml:space="preserve">) – </w:t>
      </w:r>
      <w:r w:rsidRPr="007B174E">
        <w:rPr>
          <w:rFonts w:ascii="Times New Roman" w:eastAsia="Calibri" w:hAnsi="Times New Roman" w:cs="Times New Roman"/>
          <w:kern w:val="1"/>
          <w:sz w:val="24"/>
          <w:szCs w:val="24"/>
          <w:lang w:val="ro-RO" w:eastAsia="zh-CN" w:bidi="hi-IN"/>
        </w:rPr>
        <w:t xml:space="preserve">stare </w:t>
      </w:r>
      <w:proofErr w:type="spellStart"/>
      <w:r w:rsidRPr="007B174E">
        <w:rPr>
          <w:rFonts w:ascii="Times New Roman" w:eastAsia="Calibri" w:hAnsi="Times New Roman" w:cs="Times New Roman"/>
          <w:sz w:val="24"/>
          <w:szCs w:val="24"/>
        </w:rPr>
        <w:t>nefavorabilă</w:t>
      </w:r>
      <w:proofErr w:type="spellEnd"/>
      <w:r w:rsidRPr="007B174E">
        <w:rPr>
          <w:rFonts w:ascii="Times New Roman" w:eastAsia="Calibri" w:hAnsi="Times New Roman" w:cs="Times New Roman"/>
          <w:sz w:val="24"/>
          <w:szCs w:val="24"/>
        </w:rPr>
        <w:t>-rea</w:t>
      </w:r>
      <w:r w:rsidRPr="007B174E">
        <w:rPr>
          <w:rFonts w:ascii="Times New Roman" w:eastAsia="Calibri" w:hAnsi="Times New Roman" w:cs="Times New Roman"/>
          <w:kern w:val="1"/>
          <w:sz w:val="24"/>
          <w:szCs w:val="24"/>
          <w:lang w:val="ro-RO" w:eastAsia="zh-CN" w:bidi="hi-IN"/>
        </w:rPr>
        <w:t xml:space="preserve"> – îmbunătățirea stării de conservare; </w:t>
      </w:r>
    </w:p>
    <w:p w14:paraId="68656FB4"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6965  Cottus gabio (zglăvoacă) - </w:t>
      </w:r>
      <w:r w:rsidRPr="007B174E">
        <w:rPr>
          <w:rFonts w:ascii="Times New Roman" w:eastAsia="Calibri" w:hAnsi="Times New Roman" w:cs="Times New Roman"/>
          <w:kern w:val="1"/>
          <w:sz w:val="24"/>
          <w:szCs w:val="24"/>
          <w:lang w:val="ro-RO" w:eastAsia="zh-CN" w:bidi="hi-IN"/>
        </w:rPr>
        <w:t xml:space="preserve">stare </w:t>
      </w:r>
      <w:proofErr w:type="spellStart"/>
      <w:r w:rsidRPr="007B174E">
        <w:rPr>
          <w:rFonts w:ascii="Times New Roman" w:eastAsia="Calibri" w:hAnsi="Times New Roman" w:cs="Times New Roman"/>
          <w:sz w:val="24"/>
          <w:szCs w:val="24"/>
        </w:rPr>
        <w:t>nefavorabilă</w:t>
      </w:r>
      <w:proofErr w:type="spellEnd"/>
      <w:r w:rsidRPr="007B174E">
        <w:rPr>
          <w:rFonts w:ascii="Times New Roman" w:eastAsia="Calibri" w:hAnsi="Times New Roman" w:cs="Times New Roman"/>
          <w:sz w:val="24"/>
          <w:szCs w:val="24"/>
        </w:rPr>
        <w:t xml:space="preserve">-rea </w:t>
      </w:r>
      <w:r w:rsidRPr="007B174E">
        <w:rPr>
          <w:rFonts w:ascii="Times New Roman" w:eastAsia="Calibri" w:hAnsi="Times New Roman" w:cs="Times New Roman"/>
          <w:kern w:val="1"/>
          <w:sz w:val="24"/>
          <w:szCs w:val="24"/>
          <w:lang w:val="ro-RO" w:eastAsia="zh-CN" w:bidi="hi-IN"/>
        </w:rPr>
        <w:t>– îmbunătățirea stării de conservare;</w:t>
      </w:r>
    </w:p>
    <w:p w14:paraId="167B3033"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4123  Eudontomyzon danfordi (chișcar) – </w:t>
      </w:r>
      <w:r w:rsidRPr="007B174E">
        <w:rPr>
          <w:rFonts w:ascii="Times New Roman" w:eastAsia="Calibri" w:hAnsi="Times New Roman" w:cs="Times New Roman"/>
          <w:kern w:val="1"/>
          <w:sz w:val="24"/>
          <w:szCs w:val="24"/>
          <w:lang w:val="ro-RO" w:eastAsia="zh-CN" w:bidi="hi-IN"/>
        </w:rPr>
        <w:t xml:space="preserve">stare </w:t>
      </w:r>
      <w:proofErr w:type="spellStart"/>
      <w:r w:rsidRPr="007B174E">
        <w:rPr>
          <w:rFonts w:ascii="Times New Roman" w:eastAsia="Calibri" w:hAnsi="Times New Roman" w:cs="Times New Roman"/>
          <w:sz w:val="24"/>
          <w:szCs w:val="24"/>
        </w:rPr>
        <w:t>nefavorabilă</w:t>
      </w:r>
      <w:proofErr w:type="spellEnd"/>
      <w:r w:rsidRPr="007B174E">
        <w:rPr>
          <w:rFonts w:ascii="Times New Roman" w:eastAsia="Calibri" w:hAnsi="Times New Roman" w:cs="Times New Roman"/>
          <w:sz w:val="24"/>
          <w:szCs w:val="24"/>
        </w:rPr>
        <w:t>-rea</w:t>
      </w:r>
      <w:r w:rsidRPr="007B174E">
        <w:rPr>
          <w:rFonts w:ascii="Times New Roman" w:eastAsia="Calibri" w:hAnsi="Times New Roman" w:cs="Times New Roman"/>
          <w:kern w:val="1"/>
          <w:sz w:val="24"/>
          <w:szCs w:val="24"/>
          <w:lang w:val="ro-RO" w:eastAsia="zh-CN" w:bidi="hi-IN"/>
        </w:rPr>
        <w:t xml:space="preserve"> – îmbunătățirea stării de conservare;</w:t>
      </w:r>
      <w:r w:rsidRPr="007B174E">
        <w:rPr>
          <w:rFonts w:ascii="Times New Roman" w:eastAsia="Calibri" w:hAnsi="Times New Roman" w:cs="Times New Roman"/>
          <w:i/>
          <w:iCs/>
          <w:kern w:val="1"/>
          <w:sz w:val="24"/>
          <w:szCs w:val="24"/>
          <w:lang w:val="ro-RO" w:eastAsia="zh-CN" w:bidi="hi-IN"/>
        </w:rPr>
        <w:t xml:space="preserve"> </w:t>
      </w:r>
    </w:p>
    <w:p w14:paraId="0EF4C5E9" w14:textId="77777777" w:rsidR="007B174E" w:rsidRPr="007B174E" w:rsidRDefault="007B174E" w:rsidP="007B174E">
      <w:pPr>
        <w:suppressAutoHyphens/>
        <w:spacing w:after="0" w:line="240" w:lineRule="auto"/>
        <w:jc w:val="both"/>
        <w:rPr>
          <w:rFonts w:ascii="Times New Roman" w:eastAsia="Calibri" w:hAnsi="Times New Roman" w:cs="Times New Roman"/>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5197 Sabanejewia balcanica (câra) - </w:t>
      </w:r>
      <w:r w:rsidRPr="007B174E">
        <w:rPr>
          <w:rFonts w:ascii="Times New Roman" w:eastAsia="Calibri" w:hAnsi="Times New Roman" w:cs="Times New Roman"/>
          <w:kern w:val="1"/>
          <w:sz w:val="24"/>
          <w:szCs w:val="24"/>
          <w:lang w:val="ro-RO" w:eastAsia="zh-CN" w:bidi="hi-IN"/>
        </w:rPr>
        <w:t xml:space="preserve">stare </w:t>
      </w:r>
      <w:proofErr w:type="spellStart"/>
      <w:r w:rsidRPr="007B174E">
        <w:rPr>
          <w:rFonts w:ascii="Times New Roman" w:eastAsia="Calibri" w:hAnsi="Times New Roman" w:cs="Times New Roman"/>
          <w:sz w:val="24"/>
          <w:szCs w:val="24"/>
        </w:rPr>
        <w:t>nefavorabilă</w:t>
      </w:r>
      <w:proofErr w:type="spellEnd"/>
      <w:r w:rsidRPr="007B174E">
        <w:rPr>
          <w:rFonts w:ascii="Times New Roman" w:eastAsia="Calibri" w:hAnsi="Times New Roman" w:cs="Times New Roman"/>
          <w:sz w:val="24"/>
          <w:szCs w:val="24"/>
        </w:rPr>
        <w:t>-rea</w:t>
      </w:r>
      <w:r w:rsidRPr="007B174E">
        <w:rPr>
          <w:rFonts w:ascii="Times New Roman" w:eastAsia="Calibri" w:hAnsi="Times New Roman" w:cs="Times New Roman"/>
          <w:kern w:val="1"/>
          <w:sz w:val="24"/>
          <w:szCs w:val="24"/>
          <w:lang w:val="ro-RO" w:eastAsia="zh-CN" w:bidi="hi-IN"/>
        </w:rPr>
        <w:t xml:space="preserve"> – îmbunătățirea stării de conservare. </w:t>
      </w:r>
    </w:p>
    <w:p w14:paraId="5F5923A8"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p>
    <w:p w14:paraId="79B9BDB8" w14:textId="77777777" w:rsidR="007B174E" w:rsidRPr="007B174E" w:rsidRDefault="007B174E" w:rsidP="007B174E">
      <w:pPr>
        <w:widowControl w:val="0"/>
        <w:spacing w:after="0" w:line="240" w:lineRule="auto"/>
        <w:jc w:val="both"/>
        <w:rPr>
          <w:rFonts w:ascii="Times New Roman" w:eastAsia="Times New Roman" w:hAnsi="Times New Roman" w:cs="Times New Roman"/>
          <w:b/>
          <w:kern w:val="2"/>
          <w:sz w:val="24"/>
          <w:szCs w:val="24"/>
        </w:rPr>
      </w:pP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plante</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 xml:space="preserve">: </w:t>
      </w:r>
    </w:p>
    <w:p w14:paraId="65B025F1"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 xml:space="preserve">4070*Campanula serrata (clopoțel) – stare favorabilă – menținerea stării de conservare; </w:t>
      </w:r>
    </w:p>
    <w:p w14:paraId="31AC702F" w14:textId="77777777" w:rsidR="007B174E" w:rsidRPr="007B174E" w:rsidRDefault="007B174E" w:rsidP="007B174E">
      <w:pPr>
        <w:suppressAutoHyphens/>
        <w:spacing w:after="0" w:line="240" w:lineRule="auto"/>
        <w:jc w:val="both"/>
        <w:rPr>
          <w:rFonts w:ascii="Times New Roman" w:eastAsia="Calibri" w:hAnsi="Times New Roman" w:cs="Times New Roman"/>
          <w:i/>
          <w:iCs/>
          <w:kern w:val="1"/>
          <w:sz w:val="24"/>
          <w:szCs w:val="24"/>
          <w:lang w:val="ro-RO" w:eastAsia="zh-CN" w:bidi="hi-IN"/>
        </w:rPr>
      </w:pPr>
      <w:r w:rsidRPr="007B174E">
        <w:rPr>
          <w:rFonts w:ascii="Times New Roman" w:eastAsia="Calibri" w:hAnsi="Times New Roman" w:cs="Times New Roman"/>
          <w:i/>
          <w:iCs/>
          <w:kern w:val="1"/>
          <w:sz w:val="24"/>
          <w:szCs w:val="24"/>
          <w:lang w:val="ro-RO" w:eastAsia="zh-CN" w:bidi="hi-IN"/>
        </w:rPr>
        <w:t>1381  Dicranum viride (mușchi) – neidentificată;</w:t>
      </w:r>
    </w:p>
    <w:p w14:paraId="3F58888D" w14:textId="77777777" w:rsidR="007B174E" w:rsidRPr="007B174E" w:rsidRDefault="007B174E" w:rsidP="007B174E">
      <w:pPr>
        <w:spacing w:after="0" w:line="240" w:lineRule="auto"/>
        <w:jc w:val="both"/>
        <w:rPr>
          <w:rFonts w:ascii="Times New Roman" w:eastAsia="Calibri" w:hAnsi="Times New Roman" w:cs="Times New Roman"/>
          <w:bCs/>
          <w:i/>
          <w:iCs/>
          <w:kern w:val="2"/>
          <w:sz w:val="24"/>
          <w:szCs w:val="24"/>
        </w:rPr>
      </w:pPr>
      <w:r w:rsidRPr="007B174E">
        <w:rPr>
          <w:rFonts w:ascii="Times New Roman" w:eastAsia="Calibri" w:hAnsi="Times New Roman" w:cs="Times New Roman"/>
          <w:i/>
          <w:iCs/>
          <w:kern w:val="1"/>
          <w:sz w:val="24"/>
          <w:szCs w:val="24"/>
          <w:lang w:val="ro-RO" w:eastAsia="zh-CN" w:bidi="hi-IN"/>
        </w:rPr>
        <w:t xml:space="preserve">4116  Tozzia carpathica (iarba gâtului) – neidentificată. </w:t>
      </w:r>
    </w:p>
    <w:p w14:paraId="427B5C05" w14:textId="77777777" w:rsidR="007B174E" w:rsidRPr="007B174E" w:rsidRDefault="007B174E" w:rsidP="007B174E">
      <w:pPr>
        <w:spacing w:after="0" w:line="240" w:lineRule="auto"/>
        <w:jc w:val="both"/>
        <w:rPr>
          <w:rFonts w:ascii="Times New Roman" w:eastAsia="Calibri" w:hAnsi="Times New Roman" w:cs="Times New Roman"/>
          <w:bCs/>
          <w:iCs/>
          <w:kern w:val="2"/>
          <w:sz w:val="24"/>
          <w:szCs w:val="24"/>
        </w:rPr>
      </w:pPr>
    </w:p>
    <w:p w14:paraId="1185FAA5" w14:textId="77777777" w:rsidR="007B174E" w:rsidRPr="007B174E" w:rsidRDefault="007B174E" w:rsidP="007B174E">
      <w:pPr>
        <w:spacing w:after="0" w:line="240" w:lineRule="auto"/>
        <w:jc w:val="both"/>
        <w:rPr>
          <w:rFonts w:ascii="Times New Roman" w:eastAsia="Calibri" w:hAnsi="Times New Roman" w:cs="Times New Roman"/>
          <w:bCs/>
          <w:iCs/>
          <w:kern w:val="2"/>
          <w:sz w:val="24"/>
          <w:szCs w:val="24"/>
        </w:rPr>
      </w:pP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speciile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păsări</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pentru</w:t>
      </w:r>
      <w:proofErr w:type="spellEnd"/>
      <w:r w:rsidRPr="007B174E">
        <w:rPr>
          <w:rFonts w:ascii="Times New Roman" w:eastAsia="Times New Roman" w:hAnsi="Times New Roman" w:cs="Times New Roman"/>
          <w:b/>
          <w:kern w:val="2"/>
          <w:sz w:val="24"/>
          <w:szCs w:val="24"/>
        </w:rPr>
        <w:t xml:space="preserve"> care a </w:t>
      </w:r>
      <w:proofErr w:type="spellStart"/>
      <w:r w:rsidRPr="007B174E">
        <w:rPr>
          <w:rFonts w:ascii="Times New Roman" w:eastAsia="Times New Roman" w:hAnsi="Times New Roman" w:cs="Times New Roman"/>
          <w:b/>
          <w:kern w:val="2"/>
          <w:sz w:val="24"/>
          <w:szCs w:val="24"/>
        </w:rPr>
        <w:t>fost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declarat</w:t>
      </w:r>
      <w:proofErr w:type="spellEnd"/>
      <w:r w:rsidRPr="007B174E">
        <w:rPr>
          <w:rFonts w:ascii="Times New Roman" w:eastAsia="Times New Roman" w:hAnsi="Times New Roman" w:cs="Times New Roman"/>
          <w:b/>
          <w:kern w:val="2"/>
          <w:sz w:val="24"/>
          <w:szCs w:val="24"/>
        </w:rPr>
        <w:t xml:space="preserve"> </w:t>
      </w:r>
      <w:proofErr w:type="spellStart"/>
      <w:r w:rsidRPr="007B174E">
        <w:rPr>
          <w:rFonts w:ascii="Times New Roman" w:eastAsia="Times New Roman" w:hAnsi="Times New Roman" w:cs="Times New Roman"/>
          <w:b/>
          <w:kern w:val="2"/>
          <w:sz w:val="24"/>
          <w:szCs w:val="24"/>
        </w:rPr>
        <w:t>situl</w:t>
      </w:r>
      <w:proofErr w:type="spellEnd"/>
      <w:r w:rsidRPr="007B174E">
        <w:rPr>
          <w:rFonts w:ascii="Times New Roman" w:eastAsia="Times New Roman" w:hAnsi="Times New Roman" w:cs="Times New Roman"/>
          <w:b/>
          <w:kern w:val="2"/>
          <w:sz w:val="24"/>
          <w:szCs w:val="24"/>
        </w:rPr>
        <w:t xml:space="preserve"> Natura 2000, </w:t>
      </w:r>
      <w:proofErr w:type="spellStart"/>
      <w:r w:rsidRPr="007B174E">
        <w:rPr>
          <w:rFonts w:ascii="Times New Roman" w:eastAsia="Times New Roman" w:hAnsi="Times New Roman" w:cs="Times New Roman"/>
          <w:b/>
          <w:kern w:val="2"/>
          <w:sz w:val="24"/>
          <w:szCs w:val="24"/>
        </w:rPr>
        <w:t>obiectivele</w:t>
      </w:r>
      <w:proofErr w:type="spellEnd"/>
      <w:r w:rsidRPr="007B174E">
        <w:rPr>
          <w:rFonts w:ascii="Times New Roman" w:eastAsia="Times New Roman" w:hAnsi="Times New Roman" w:cs="Times New Roman"/>
          <w:b/>
          <w:kern w:val="2"/>
          <w:sz w:val="24"/>
          <w:szCs w:val="24"/>
        </w:rPr>
        <w:t xml:space="preserve"> de </w:t>
      </w:r>
      <w:proofErr w:type="spellStart"/>
      <w:r w:rsidRPr="007B174E">
        <w:rPr>
          <w:rFonts w:ascii="Times New Roman" w:eastAsia="Times New Roman" w:hAnsi="Times New Roman" w:cs="Times New Roman"/>
          <w:b/>
          <w:kern w:val="2"/>
          <w:sz w:val="24"/>
          <w:szCs w:val="24"/>
        </w:rPr>
        <w:t>conservare</w:t>
      </w:r>
      <w:proofErr w:type="spellEnd"/>
      <w:r w:rsidRPr="007B174E">
        <w:rPr>
          <w:rFonts w:ascii="Times New Roman" w:eastAsia="Times New Roman" w:hAnsi="Times New Roman" w:cs="Times New Roman"/>
          <w:b/>
          <w:kern w:val="2"/>
          <w:sz w:val="24"/>
          <w:szCs w:val="24"/>
        </w:rPr>
        <w:t xml:space="preserve"> sunt </w:t>
      </w:r>
      <w:proofErr w:type="spellStart"/>
      <w:r w:rsidRPr="007B174E">
        <w:rPr>
          <w:rFonts w:ascii="Times New Roman" w:eastAsia="Times New Roman" w:hAnsi="Times New Roman" w:cs="Times New Roman"/>
          <w:b/>
          <w:kern w:val="2"/>
          <w:sz w:val="24"/>
          <w:szCs w:val="24"/>
        </w:rPr>
        <w:t>următoarele</w:t>
      </w:r>
      <w:proofErr w:type="spellEnd"/>
      <w:r w:rsidRPr="007B174E">
        <w:rPr>
          <w:rFonts w:ascii="Times New Roman" w:eastAsia="Times New Roman" w:hAnsi="Times New Roman" w:cs="Times New Roman"/>
          <w:b/>
          <w:kern w:val="2"/>
          <w:sz w:val="24"/>
          <w:szCs w:val="24"/>
        </w:rPr>
        <w:t>:</w:t>
      </w:r>
    </w:p>
    <w:p w14:paraId="5BED42B6"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A072  Pernis apivorus (viespar)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382537DA"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A104  Bonasa bonasia (ieruncă) </w:t>
      </w:r>
      <w:r w:rsidRPr="007B174E">
        <w:rPr>
          <w:rFonts w:ascii="Times New Roman" w:eastAsia="SimSun" w:hAnsi="Times New Roman" w:cs="Times New Roman"/>
          <w:kern w:val="1"/>
          <w:sz w:val="24"/>
          <w:szCs w:val="24"/>
          <w:lang w:val="ro-RO" w:eastAsia="zh-CN" w:bidi="hi-IN"/>
        </w:rPr>
        <w:t>- stare favorabilă – menținerea stării de conservare;</w:t>
      </w:r>
    </w:p>
    <w:p w14:paraId="06DC8A14"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A122  Crex crex (cristei de câmp) – </w:t>
      </w:r>
      <w:r w:rsidRPr="007B174E">
        <w:rPr>
          <w:rFonts w:ascii="Times New Roman" w:eastAsia="SimSun" w:hAnsi="Times New Roman" w:cs="Times New Roman"/>
          <w:kern w:val="1"/>
          <w:sz w:val="24"/>
          <w:szCs w:val="24"/>
          <w:lang w:val="ro-RO" w:eastAsia="zh-CN" w:bidi="hi-IN"/>
        </w:rPr>
        <w:t xml:space="preserve">stare necunoscută – menținerea/îmbunătățirea stării de conservare; </w:t>
      </w:r>
    </w:p>
    <w:p w14:paraId="55A9D99C"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A215  Bubo bubo (buhă) - </w:t>
      </w:r>
      <w:r w:rsidRPr="007B174E">
        <w:rPr>
          <w:rFonts w:ascii="Times New Roman" w:eastAsia="SimSun" w:hAnsi="Times New Roman" w:cs="Times New Roman"/>
          <w:kern w:val="1"/>
          <w:sz w:val="24"/>
          <w:szCs w:val="24"/>
          <w:lang w:val="ro-RO" w:eastAsia="zh-CN" w:bidi="hi-IN"/>
        </w:rPr>
        <w:t>stare necunoscută – îmbunătățirea stării de conservare;</w:t>
      </w:r>
    </w:p>
    <w:p w14:paraId="700E2649"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A223  Aegolius funereus (potârnice de tundră)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69DFBEF2"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A217  Glaucidium passerinum (cucuvea pitică) - </w:t>
      </w:r>
      <w:r w:rsidRPr="007B174E">
        <w:rPr>
          <w:rFonts w:ascii="Times New Roman" w:eastAsia="SimSun" w:hAnsi="Times New Roman" w:cs="Times New Roman"/>
          <w:kern w:val="1"/>
          <w:sz w:val="24"/>
          <w:szCs w:val="24"/>
          <w:lang w:val="ro-RO" w:eastAsia="zh-CN" w:bidi="hi-IN"/>
        </w:rPr>
        <w:t>stare favorabilă – menținerea stării de conservare;</w:t>
      </w:r>
    </w:p>
    <w:p w14:paraId="47AD30A4"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lastRenderedPageBreak/>
        <w:t xml:space="preserve">A220  Strix uralensis (huhurez mare) - </w:t>
      </w:r>
      <w:r w:rsidRPr="007B174E">
        <w:rPr>
          <w:rFonts w:ascii="Times New Roman" w:eastAsia="SimSun" w:hAnsi="Times New Roman" w:cs="Times New Roman"/>
          <w:kern w:val="1"/>
          <w:sz w:val="24"/>
          <w:szCs w:val="24"/>
          <w:lang w:val="ro-RO" w:eastAsia="zh-CN" w:bidi="hi-IN"/>
        </w:rPr>
        <w:t>stare nefavorabilă-rea – îmbunătățirea stării de conservare;</w:t>
      </w:r>
    </w:p>
    <w:p w14:paraId="5A2FDE8A"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A224  Caprimulgus europaeus (păpăludă)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7979419A"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A234  Picus canus (cocănitoare verzuie) - </w:t>
      </w:r>
      <w:r w:rsidRPr="007B174E">
        <w:rPr>
          <w:rFonts w:ascii="Times New Roman" w:eastAsia="SimSun" w:hAnsi="Times New Roman" w:cs="Times New Roman"/>
          <w:kern w:val="1"/>
          <w:sz w:val="24"/>
          <w:szCs w:val="24"/>
          <w:lang w:val="ro-RO" w:eastAsia="zh-CN" w:bidi="hi-IN"/>
        </w:rPr>
        <w:t>stare favorabilă – menținerea stării de conservare;</w:t>
      </w:r>
    </w:p>
    <w:p w14:paraId="3BD6993F"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A239  Dendrocopos leucotos (ciocănitoare cu spate alb) - </w:t>
      </w:r>
      <w:r w:rsidRPr="007B174E">
        <w:rPr>
          <w:rFonts w:ascii="Times New Roman" w:eastAsia="SimSun" w:hAnsi="Times New Roman" w:cs="Times New Roman"/>
          <w:kern w:val="1"/>
          <w:sz w:val="24"/>
          <w:szCs w:val="24"/>
          <w:lang w:val="ro-RO" w:eastAsia="zh-CN" w:bidi="hi-IN"/>
        </w:rPr>
        <w:t>stare nefavorabilă-rea – îmbunătățirea stării de conservare;</w:t>
      </w:r>
    </w:p>
    <w:p w14:paraId="32C1D9BC"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A030  Ciconia nigra (barză neagră)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51CABE96"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A089  Aquila pomarina (acvilă ţipătoare mică) - </w:t>
      </w:r>
      <w:r w:rsidRPr="007B174E">
        <w:rPr>
          <w:rFonts w:ascii="Times New Roman" w:eastAsia="SimSun" w:hAnsi="Times New Roman" w:cs="Times New Roman"/>
          <w:kern w:val="1"/>
          <w:sz w:val="24"/>
          <w:szCs w:val="24"/>
          <w:lang w:val="ro-RO" w:eastAsia="zh-CN" w:bidi="hi-IN"/>
        </w:rPr>
        <w:t>stare favorabilă – menținerea stării de conservare;</w:t>
      </w:r>
    </w:p>
    <w:p w14:paraId="69FE70A8"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A080  Circaetus gallicus (şerpar) - </w:t>
      </w:r>
      <w:r w:rsidRPr="007B174E">
        <w:rPr>
          <w:rFonts w:ascii="Times New Roman" w:eastAsia="SimSun" w:hAnsi="Times New Roman" w:cs="Times New Roman"/>
          <w:kern w:val="1"/>
          <w:sz w:val="24"/>
          <w:szCs w:val="24"/>
          <w:lang w:val="ro-RO" w:eastAsia="zh-CN" w:bidi="hi-IN"/>
        </w:rPr>
        <w:t>stare favorabilă – menținerea stării de conservare;</w:t>
      </w:r>
    </w:p>
    <w:p w14:paraId="6134DA03"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A238  Dendrocopos medius (ciocănitoare de stejar) - </w:t>
      </w:r>
      <w:r w:rsidRPr="007B174E">
        <w:rPr>
          <w:rFonts w:ascii="Times New Roman" w:eastAsia="SimSun" w:hAnsi="Times New Roman" w:cs="Times New Roman"/>
          <w:kern w:val="1"/>
          <w:sz w:val="24"/>
          <w:szCs w:val="24"/>
          <w:lang w:val="ro-RO" w:eastAsia="zh-CN" w:bidi="hi-IN"/>
        </w:rPr>
        <w:t>stare favorabilă – menținerea stării de conservare;</w:t>
      </w:r>
    </w:p>
    <w:p w14:paraId="439C7E08"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A236  Dryocopus martius (ciocănitoare neagră) - </w:t>
      </w:r>
      <w:r w:rsidRPr="007B174E">
        <w:rPr>
          <w:rFonts w:ascii="Times New Roman" w:eastAsia="SimSun" w:hAnsi="Times New Roman" w:cs="Times New Roman"/>
          <w:kern w:val="1"/>
          <w:sz w:val="24"/>
          <w:szCs w:val="24"/>
          <w:lang w:val="ro-RO" w:eastAsia="zh-CN" w:bidi="hi-IN"/>
        </w:rPr>
        <w:t>stare favorabilă – menținerea stării de conservare;</w:t>
      </w:r>
    </w:p>
    <w:p w14:paraId="659BC3AF"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A321 Ficedula albicollis (muscar gulerat) </w:t>
      </w:r>
      <w:r w:rsidRPr="007B174E">
        <w:rPr>
          <w:rFonts w:ascii="Times New Roman" w:eastAsia="SimSun" w:hAnsi="Times New Roman" w:cs="Times New Roman"/>
          <w:kern w:val="1"/>
          <w:sz w:val="24"/>
          <w:szCs w:val="24"/>
          <w:lang w:val="ro-RO" w:eastAsia="zh-CN" w:bidi="hi-IN"/>
        </w:rPr>
        <w:t>- stare nefavorabilă-rea – îmbunătățirea stării de conservare;</w:t>
      </w:r>
    </w:p>
    <w:p w14:paraId="23AEF50E"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A320  Ficedula parva (muscar mic) - </w:t>
      </w:r>
      <w:r w:rsidRPr="007B174E">
        <w:rPr>
          <w:rFonts w:ascii="Times New Roman" w:eastAsia="SimSun" w:hAnsi="Times New Roman" w:cs="Times New Roman"/>
          <w:kern w:val="1"/>
          <w:sz w:val="24"/>
          <w:szCs w:val="24"/>
          <w:lang w:val="ro-RO" w:eastAsia="zh-CN" w:bidi="hi-IN"/>
        </w:rPr>
        <w:t>stare nefavorabilă-rea – îmbunătățirea stării de conservare;</w:t>
      </w:r>
    </w:p>
    <w:p w14:paraId="09FBE3D2"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A338  Lanius collurio (sfrâncioc roşiatic)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1F5F9894"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A246  Lullula arborea (ciocârlie de pădure) - </w:t>
      </w:r>
      <w:r w:rsidRPr="007B174E">
        <w:rPr>
          <w:rFonts w:ascii="Times New Roman" w:eastAsia="SimSun" w:hAnsi="Times New Roman" w:cs="Times New Roman"/>
          <w:kern w:val="1"/>
          <w:sz w:val="24"/>
          <w:szCs w:val="24"/>
          <w:lang w:val="ro-RO" w:eastAsia="zh-CN" w:bidi="hi-IN"/>
        </w:rPr>
        <w:t xml:space="preserve">stare favorabilă – menținerea stării de conservare; </w:t>
      </w:r>
    </w:p>
    <w:p w14:paraId="316D1C77"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A108  Tetrao urogallus (cocoş de munte)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41E9CBA2"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A085  Accipiter gentilis (uliu porumbar) - </w:t>
      </w:r>
      <w:r w:rsidRPr="007B174E">
        <w:rPr>
          <w:rFonts w:ascii="Times New Roman" w:eastAsia="SimSun" w:hAnsi="Times New Roman" w:cs="Times New Roman"/>
          <w:kern w:val="1"/>
          <w:sz w:val="24"/>
          <w:szCs w:val="24"/>
          <w:lang w:val="ro-RO" w:eastAsia="zh-CN" w:bidi="hi-IN"/>
        </w:rPr>
        <w:t xml:space="preserve">stare favorabilă – menținerea stării de conservare; </w:t>
      </w:r>
    </w:p>
    <w:p w14:paraId="4135EDDA"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A247  Aluada arvensis (ciocârlie de câmp)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4CF2A288"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A256  Anthus trivialis (fâsă de pădure) - </w:t>
      </w:r>
      <w:r w:rsidRPr="007B174E">
        <w:rPr>
          <w:rFonts w:ascii="Times New Roman" w:eastAsia="SimSun" w:hAnsi="Times New Roman" w:cs="Times New Roman"/>
          <w:kern w:val="1"/>
          <w:sz w:val="24"/>
          <w:szCs w:val="24"/>
          <w:lang w:val="ro-RO" w:eastAsia="zh-CN" w:bidi="hi-IN"/>
        </w:rPr>
        <w:t xml:space="preserve">stare favorabilă – menținerea stării de conservare; </w:t>
      </w:r>
    </w:p>
    <w:p w14:paraId="1352092F"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A226  Apus apus (drepnea neagră)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4D371861"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A228  Apus melba (drepnea mare) - </w:t>
      </w:r>
      <w:r w:rsidRPr="007B174E">
        <w:rPr>
          <w:rFonts w:ascii="Times New Roman" w:eastAsia="SimSun" w:hAnsi="Times New Roman" w:cs="Times New Roman"/>
          <w:kern w:val="1"/>
          <w:sz w:val="24"/>
          <w:szCs w:val="24"/>
          <w:lang w:val="ro-RO" w:eastAsia="zh-CN" w:bidi="hi-IN"/>
        </w:rPr>
        <w:t>stare favorabilă – menținerea stării de conservare;</w:t>
      </w:r>
      <w:r w:rsidRPr="007B174E">
        <w:rPr>
          <w:rFonts w:ascii="Times New Roman" w:eastAsia="SimSun" w:hAnsi="Times New Roman" w:cs="Times New Roman"/>
          <w:i/>
          <w:iCs/>
          <w:kern w:val="1"/>
          <w:sz w:val="24"/>
          <w:szCs w:val="24"/>
          <w:lang w:val="ro-RO" w:eastAsia="zh-CN" w:bidi="hi-IN"/>
        </w:rPr>
        <w:t xml:space="preserve"> </w:t>
      </w:r>
    </w:p>
    <w:p w14:paraId="55AF25F1"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A221  Asio otus (ciuf de pădure)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3B4F6D30"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A087  Buteo buteo (şorecar comun) - </w:t>
      </w:r>
      <w:r w:rsidRPr="007B174E">
        <w:rPr>
          <w:rFonts w:ascii="Times New Roman" w:eastAsia="SimSun" w:hAnsi="Times New Roman" w:cs="Times New Roman"/>
          <w:kern w:val="1"/>
          <w:sz w:val="24"/>
          <w:szCs w:val="24"/>
          <w:lang w:val="ro-RO" w:eastAsia="zh-CN" w:bidi="hi-IN"/>
        </w:rPr>
        <w:t>stare favorabilă – menținerea stării de conservare;</w:t>
      </w:r>
    </w:p>
    <w:p w14:paraId="711C8DB8"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A088  Buteo lagopus (şorecar încălţat) – </w:t>
      </w:r>
      <w:r w:rsidRPr="007B174E">
        <w:rPr>
          <w:rFonts w:ascii="Times New Roman" w:eastAsia="SimSun" w:hAnsi="Times New Roman" w:cs="Times New Roman"/>
          <w:kern w:val="1"/>
          <w:sz w:val="24"/>
          <w:szCs w:val="24"/>
          <w:lang w:val="ro-RO" w:eastAsia="zh-CN" w:bidi="hi-IN"/>
        </w:rPr>
        <w:t>nespecificată;</w:t>
      </w:r>
    </w:p>
    <w:p w14:paraId="6F75D064"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A366  Carduelis cannabina (cânepar) - </w:t>
      </w:r>
      <w:r w:rsidRPr="007B174E">
        <w:rPr>
          <w:rFonts w:ascii="Times New Roman" w:eastAsia="SimSun" w:hAnsi="Times New Roman" w:cs="Times New Roman"/>
          <w:kern w:val="1"/>
          <w:sz w:val="24"/>
          <w:szCs w:val="24"/>
          <w:lang w:val="ro-RO" w:eastAsia="zh-CN" w:bidi="hi-IN"/>
        </w:rPr>
        <w:t>stare favorabilă – menținerea stării de conservare;</w:t>
      </w:r>
    </w:p>
    <w:p w14:paraId="15C8729C"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A364  Carduelis carduelis (sticlete) - </w:t>
      </w:r>
      <w:r w:rsidRPr="007B174E">
        <w:rPr>
          <w:rFonts w:ascii="Times New Roman" w:eastAsia="SimSun" w:hAnsi="Times New Roman" w:cs="Times New Roman"/>
          <w:kern w:val="1"/>
          <w:sz w:val="24"/>
          <w:szCs w:val="24"/>
          <w:lang w:val="ro-RO" w:eastAsia="zh-CN" w:bidi="hi-IN"/>
        </w:rPr>
        <w:t>stare favorabilă – menținerea stării de conservare;</w:t>
      </w:r>
    </w:p>
    <w:p w14:paraId="45E17BE6"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A363  Carduelis chloris (florinte) - </w:t>
      </w:r>
      <w:r w:rsidRPr="007B174E">
        <w:rPr>
          <w:rFonts w:ascii="Times New Roman" w:eastAsia="SimSun" w:hAnsi="Times New Roman" w:cs="Times New Roman"/>
          <w:kern w:val="1"/>
          <w:sz w:val="24"/>
          <w:szCs w:val="24"/>
          <w:lang w:val="ro-RO" w:eastAsia="zh-CN" w:bidi="hi-IN"/>
        </w:rPr>
        <w:t>stare favorabilă – menținerea stării de conservare;</w:t>
      </w:r>
    </w:p>
    <w:p w14:paraId="765B0D5A"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A365  Carduelis spinus (scatiu)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1E1C3DFE"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A373  Coccothraustes coccothraustes (botgros) - </w:t>
      </w:r>
      <w:r w:rsidRPr="007B174E">
        <w:rPr>
          <w:rFonts w:ascii="Times New Roman" w:eastAsia="SimSun" w:hAnsi="Times New Roman" w:cs="Times New Roman"/>
          <w:kern w:val="1"/>
          <w:sz w:val="24"/>
          <w:szCs w:val="24"/>
          <w:lang w:val="ro-RO" w:eastAsia="zh-CN" w:bidi="hi-IN"/>
        </w:rPr>
        <w:t>stare favorabilă – menținerea stării de conservare;</w:t>
      </w:r>
    </w:p>
    <w:p w14:paraId="3C82FC56"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A308  Syilvia curruca (silvie mică) - </w:t>
      </w:r>
      <w:r w:rsidRPr="007B174E">
        <w:rPr>
          <w:rFonts w:ascii="Times New Roman" w:eastAsia="SimSun" w:hAnsi="Times New Roman" w:cs="Times New Roman"/>
          <w:kern w:val="1"/>
          <w:sz w:val="24"/>
          <w:szCs w:val="24"/>
          <w:lang w:val="ro-RO" w:eastAsia="zh-CN" w:bidi="hi-IN"/>
        </w:rPr>
        <w:t>stare favorabilă – menținerea stării de conservare;</w:t>
      </w:r>
    </w:p>
    <w:p w14:paraId="08173887"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A113  Coturnix coturnix (prepeliţă) - </w:t>
      </w:r>
      <w:r w:rsidRPr="007B174E">
        <w:rPr>
          <w:rFonts w:ascii="Times New Roman" w:eastAsia="SimSun" w:hAnsi="Times New Roman" w:cs="Times New Roman"/>
          <w:kern w:val="1"/>
          <w:sz w:val="24"/>
          <w:szCs w:val="24"/>
          <w:lang w:val="ro-RO" w:eastAsia="zh-CN" w:bidi="hi-IN"/>
        </w:rPr>
        <w:t>stare favorabilă – menținerea stării de conservare;</w:t>
      </w:r>
    </w:p>
    <w:p w14:paraId="7DE038E1"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A208  Columba palumbus (porumbel gulerat) - </w:t>
      </w:r>
      <w:r w:rsidRPr="007B174E">
        <w:rPr>
          <w:rFonts w:ascii="Times New Roman" w:eastAsia="SimSun" w:hAnsi="Times New Roman" w:cs="Times New Roman"/>
          <w:kern w:val="1"/>
          <w:sz w:val="24"/>
          <w:szCs w:val="24"/>
          <w:lang w:val="ro-RO" w:eastAsia="zh-CN" w:bidi="hi-IN"/>
        </w:rPr>
        <w:t>stare favorabilă – menținerea stării de conservare;</w:t>
      </w:r>
    </w:p>
    <w:p w14:paraId="1DF30587"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A212  Cuculus canorus (cuc) - </w:t>
      </w:r>
      <w:r w:rsidRPr="007B174E">
        <w:rPr>
          <w:rFonts w:ascii="Times New Roman" w:eastAsia="SimSun" w:hAnsi="Times New Roman" w:cs="Times New Roman"/>
          <w:kern w:val="1"/>
          <w:sz w:val="24"/>
          <w:szCs w:val="24"/>
          <w:lang w:val="ro-RO" w:eastAsia="zh-CN" w:bidi="hi-IN"/>
        </w:rPr>
        <w:t>stare favorabilă – menținerea stării de conservare;</w:t>
      </w:r>
    </w:p>
    <w:p w14:paraId="0F27D434"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A253  Delichon urbica (lăstun de casă) - </w:t>
      </w:r>
      <w:r w:rsidRPr="007B174E">
        <w:rPr>
          <w:rFonts w:ascii="Times New Roman" w:eastAsia="SimSun" w:hAnsi="Times New Roman" w:cs="Times New Roman"/>
          <w:kern w:val="1"/>
          <w:sz w:val="24"/>
          <w:szCs w:val="24"/>
          <w:lang w:val="ro-RO" w:eastAsia="zh-CN" w:bidi="hi-IN"/>
        </w:rPr>
        <w:t>stare favorabilă – menținerea stării de conservare;</w:t>
      </w:r>
    </w:p>
    <w:p w14:paraId="06047F4C"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A378  Emberiza cia (presure de munte)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7594471F"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A269  Erithacus rubecula (măcăleandru) - </w:t>
      </w:r>
      <w:r w:rsidRPr="007B174E">
        <w:rPr>
          <w:rFonts w:ascii="Times New Roman" w:eastAsia="SimSun" w:hAnsi="Times New Roman" w:cs="Times New Roman"/>
          <w:kern w:val="1"/>
          <w:sz w:val="24"/>
          <w:szCs w:val="24"/>
          <w:lang w:val="ro-RO" w:eastAsia="zh-CN" w:bidi="hi-IN"/>
        </w:rPr>
        <w:t>stare favorabilă – menținerea stării de conservare;</w:t>
      </w:r>
    </w:p>
    <w:p w14:paraId="54795929"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A099  Falco Subbuteo (şoimul rândunelelor) </w:t>
      </w:r>
      <w:r w:rsidRPr="007B174E">
        <w:rPr>
          <w:rFonts w:ascii="Times New Roman" w:eastAsia="SimSun" w:hAnsi="Times New Roman" w:cs="Times New Roman"/>
          <w:kern w:val="1"/>
          <w:sz w:val="24"/>
          <w:szCs w:val="24"/>
          <w:lang w:val="ro-RO" w:eastAsia="zh-CN" w:bidi="hi-IN"/>
        </w:rPr>
        <w:t>- stare necunoscută – menținerea/îmbunătățirea stării de conservare;</w:t>
      </w:r>
    </w:p>
    <w:p w14:paraId="4E5E5F1F"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lastRenderedPageBreak/>
        <w:t xml:space="preserve">A096  Falco tinnuculus (vânturel roşu) - </w:t>
      </w:r>
      <w:r w:rsidRPr="007B174E">
        <w:rPr>
          <w:rFonts w:ascii="Times New Roman" w:eastAsia="SimSun" w:hAnsi="Times New Roman" w:cs="Times New Roman"/>
          <w:kern w:val="1"/>
          <w:sz w:val="24"/>
          <w:szCs w:val="24"/>
          <w:lang w:val="ro-RO" w:eastAsia="zh-CN" w:bidi="hi-IN"/>
        </w:rPr>
        <w:t>stare favorabilă – menținerea stării de conservare;</w:t>
      </w:r>
    </w:p>
    <w:p w14:paraId="15741150"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A322  Ficedula hypoleuca (muscar negru) – </w:t>
      </w:r>
      <w:r w:rsidRPr="007B174E">
        <w:rPr>
          <w:rFonts w:ascii="Times New Roman" w:eastAsia="SimSun" w:hAnsi="Times New Roman" w:cs="Times New Roman"/>
          <w:kern w:val="1"/>
          <w:sz w:val="24"/>
          <w:szCs w:val="24"/>
          <w:lang w:val="ro-RO" w:eastAsia="zh-CN" w:bidi="hi-IN"/>
        </w:rPr>
        <w:t xml:space="preserve">nespecificată; </w:t>
      </w:r>
    </w:p>
    <w:p w14:paraId="20C8F6DE"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A359  Frigilla coelebs (cinteză) - </w:t>
      </w:r>
      <w:r w:rsidRPr="007B174E">
        <w:rPr>
          <w:rFonts w:ascii="Times New Roman" w:eastAsia="SimSun" w:hAnsi="Times New Roman" w:cs="Times New Roman"/>
          <w:kern w:val="1"/>
          <w:sz w:val="24"/>
          <w:szCs w:val="24"/>
          <w:lang w:val="ro-RO" w:eastAsia="zh-CN" w:bidi="hi-IN"/>
        </w:rPr>
        <w:t>stare favorabilă – menținerea stării de conservare;</w:t>
      </w:r>
    </w:p>
    <w:p w14:paraId="58B35D17"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A360  Frigilla montifrigilla (cinteză de iarnă) - </w:t>
      </w:r>
      <w:r w:rsidRPr="007B174E">
        <w:rPr>
          <w:rFonts w:ascii="Times New Roman" w:eastAsia="SimSun" w:hAnsi="Times New Roman" w:cs="Times New Roman"/>
          <w:kern w:val="1"/>
          <w:sz w:val="24"/>
          <w:szCs w:val="24"/>
          <w:lang w:val="ro-RO" w:eastAsia="zh-CN" w:bidi="hi-IN"/>
        </w:rPr>
        <w:t>nespecificată;</w:t>
      </w:r>
    </w:p>
    <w:p w14:paraId="74072F44"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A299  Hippolais icterina (frunzăriţă galbenă) – </w:t>
      </w:r>
      <w:r w:rsidRPr="007B174E">
        <w:rPr>
          <w:rFonts w:ascii="Times New Roman" w:eastAsia="SimSun" w:hAnsi="Times New Roman" w:cs="Times New Roman"/>
          <w:kern w:val="1"/>
          <w:sz w:val="24"/>
          <w:szCs w:val="24"/>
          <w:lang w:val="ro-RO" w:eastAsia="zh-CN" w:bidi="hi-IN"/>
        </w:rPr>
        <w:t>nespecificată;</w:t>
      </w:r>
    </w:p>
    <w:p w14:paraId="52AD43D4"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A252  Hirundo daurica (rândunică roşcată) – </w:t>
      </w:r>
      <w:r w:rsidRPr="007B174E">
        <w:rPr>
          <w:rFonts w:ascii="Times New Roman" w:eastAsia="SimSun" w:hAnsi="Times New Roman" w:cs="Times New Roman"/>
          <w:kern w:val="1"/>
          <w:sz w:val="24"/>
          <w:szCs w:val="24"/>
          <w:lang w:val="ro-RO" w:eastAsia="zh-CN" w:bidi="hi-IN"/>
        </w:rPr>
        <w:t xml:space="preserve">nespecificată; </w:t>
      </w:r>
    </w:p>
    <w:p w14:paraId="5C100D3B"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A251  Hirundo rustica (rândunică) - </w:t>
      </w:r>
      <w:r w:rsidRPr="007B174E">
        <w:rPr>
          <w:rFonts w:ascii="Times New Roman" w:eastAsia="SimSun" w:hAnsi="Times New Roman" w:cs="Times New Roman"/>
          <w:kern w:val="1"/>
          <w:sz w:val="24"/>
          <w:szCs w:val="24"/>
          <w:lang w:val="ro-RO" w:eastAsia="zh-CN" w:bidi="hi-IN"/>
        </w:rPr>
        <w:t>stare favorabilă – menținerea stării de conservare;</w:t>
      </w:r>
    </w:p>
    <w:p w14:paraId="6ED87BE1"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A233 Jynx torquilla (capîtortură)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021552B7"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A340  Lanius excubitor (sfrâncioc mare) – </w:t>
      </w:r>
      <w:r w:rsidRPr="007B174E">
        <w:rPr>
          <w:rFonts w:ascii="Times New Roman" w:eastAsia="SimSun" w:hAnsi="Times New Roman" w:cs="Times New Roman"/>
          <w:kern w:val="1"/>
          <w:sz w:val="24"/>
          <w:szCs w:val="24"/>
          <w:lang w:val="ro-RO" w:eastAsia="zh-CN" w:bidi="hi-IN"/>
        </w:rPr>
        <w:t xml:space="preserve">nespecificată; </w:t>
      </w:r>
    </w:p>
    <w:p w14:paraId="0712E038"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A271 Luscinia megarhyncos (privighetoare roşcată) - </w:t>
      </w:r>
      <w:r w:rsidRPr="007B174E">
        <w:rPr>
          <w:rFonts w:ascii="Times New Roman" w:eastAsia="SimSun" w:hAnsi="Times New Roman" w:cs="Times New Roman"/>
          <w:kern w:val="1"/>
          <w:sz w:val="24"/>
          <w:szCs w:val="24"/>
          <w:lang w:val="ro-RO" w:eastAsia="zh-CN" w:bidi="hi-IN"/>
        </w:rPr>
        <w:t>stare favorabilă – menținerea stării de conservare;</w:t>
      </w:r>
    </w:p>
    <w:p w14:paraId="7A307E7D"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A383  Miliaria calandra (presură sură) - </w:t>
      </w:r>
      <w:r w:rsidRPr="007B174E">
        <w:rPr>
          <w:rFonts w:ascii="Times New Roman" w:eastAsia="SimSun" w:hAnsi="Times New Roman" w:cs="Times New Roman"/>
          <w:kern w:val="1"/>
          <w:sz w:val="24"/>
          <w:szCs w:val="24"/>
          <w:lang w:val="ro-RO" w:eastAsia="zh-CN" w:bidi="hi-IN"/>
        </w:rPr>
        <w:t>stare favorabilă – menținerea stării de conservare;</w:t>
      </w:r>
    </w:p>
    <w:p w14:paraId="31717072"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A280  Monticola saxatilis (mierlă de piatră) – </w:t>
      </w:r>
      <w:r w:rsidRPr="007B174E">
        <w:rPr>
          <w:rFonts w:ascii="Times New Roman" w:eastAsia="SimSun" w:hAnsi="Times New Roman" w:cs="Times New Roman"/>
          <w:kern w:val="1"/>
          <w:sz w:val="24"/>
          <w:szCs w:val="24"/>
          <w:lang w:val="ro-RO" w:eastAsia="zh-CN" w:bidi="hi-IN"/>
        </w:rPr>
        <w:t>nespecificată;</w:t>
      </w:r>
      <w:r w:rsidRPr="007B174E">
        <w:rPr>
          <w:rFonts w:ascii="Times New Roman" w:eastAsia="SimSun" w:hAnsi="Times New Roman" w:cs="Times New Roman"/>
          <w:i/>
          <w:iCs/>
          <w:kern w:val="1"/>
          <w:sz w:val="24"/>
          <w:szCs w:val="24"/>
          <w:lang w:val="ro-RO" w:eastAsia="zh-CN" w:bidi="hi-IN"/>
        </w:rPr>
        <w:t xml:space="preserve"> </w:t>
      </w:r>
    </w:p>
    <w:p w14:paraId="67F39775"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A262  Motacilla alba (codobatură albă) </w:t>
      </w:r>
      <w:r w:rsidRPr="007B174E">
        <w:rPr>
          <w:rFonts w:ascii="Times New Roman" w:eastAsia="SimSun" w:hAnsi="Times New Roman" w:cs="Times New Roman"/>
          <w:kern w:val="1"/>
          <w:sz w:val="24"/>
          <w:szCs w:val="24"/>
          <w:lang w:val="ro-RO" w:eastAsia="zh-CN" w:bidi="hi-IN"/>
        </w:rPr>
        <w:t>- stare favorabilă – menținerea stării de conservare;</w:t>
      </w:r>
    </w:p>
    <w:p w14:paraId="07065FBD"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A261  Motacilla cinerea (codobatura de munte) - </w:t>
      </w:r>
      <w:r w:rsidRPr="007B174E">
        <w:rPr>
          <w:rFonts w:ascii="Times New Roman" w:eastAsia="SimSun" w:hAnsi="Times New Roman" w:cs="Times New Roman"/>
          <w:kern w:val="1"/>
          <w:sz w:val="24"/>
          <w:szCs w:val="24"/>
          <w:lang w:val="ro-RO" w:eastAsia="zh-CN" w:bidi="hi-IN"/>
        </w:rPr>
        <w:t>stare favorabilă – menținerea stării de conservare;</w:t>
      </w:r>
    </w:p>
    <w:p w14:paraId="1A938F48"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A319  Muscicapa striata (muscar sur) - </w:t>
      </w:r>
      <w:r w:rsidRPr="007B174E">
        <w:rPr>
          <w:rFonts w:ascii="Times New Roman" w:eastAsia="SimSun" w:hAnsi="Times New Roman" w:cs="Times New Roman"/>
          <w:kern w:val="1"/>
          <w:sz w:val="24"/>
          <w:szCs w:val="24"/>
          <w:lang w:val="ro-RO" w:eastAsia="zh-CN" w:bidi="hi-IN"/>
        </w:rPr>
        <w:t>stare favorabilă – menținerea stării de conservare;</w:t>
      </w:r>
    </w:p>
    <w:p w14:paraId="29EC8AC9"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A277  Oenanthe oenanthe (pietrar sur) - </w:t>
      </w:r>
      <w:r w:rsidRPr="007B174E">
        <w:rPr>
          <w:rFonts w:ascii="Times New Roman" w:eastAsia="SimSun" w:hAnsi="Times New Roman" w:cs="Times New Roman"/>
          <w:kern w:val="1"/>
          <w:sz w:val="24"/>
          <w:szCs w:val="24"/>
          <w:lang w:val="ro-RO" w:eastAsia="zh-CN" w:bidi="hi-IN"/>
        </w:rPr>
        <w:t>stare favorabilă – menținerea stării de conservare;</w:t>
      </w:r>
    </w:p>
    <w:p w14:paraId="7294FB63"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A214  Otus scopus (ciuș) - </w:t>
      </w:r>
      <w:r w:rsidRPr="007B174E">
        <w:rPr>
          <w:rFonts w:ascii="Times New Roman" w:eastAsia="SimSun" w:hAnsi="Times New Roman" w:cs="Times New Roman"/>
          <w:kern w:val="1"/>
          <w:sz w:val="24"/>
          <w:szCs w:val="24"/>
          <w:lang w:val="ro-RO" w:eastAsia="zh-CN" w:bidi="hi-IN"/>
        </w:rPr>
        <w:t>stare necunoscută</w:t>
      </w:r>
      <w:r w:rsidRPr="007B174E">
        <w:rPr>
          <w:rFonts w:ascii="Times New Roman" w:eastAsia="SimSun" w:hAnsi="Times New Roman" w:cs="Times New Roman"/>
          <w:i/>
          <w:iCs/>
          <w:kern w:val="1"/>
          <w:sz w:val="24"/>
          <w:szCs w:val="24"/>
          <w:lang w:val="ro-RO" w:eastAsia="zh-CN" w:bidi="hi-IN"/>
        </w:rPr>
        <w:t xml:space="preserve"> – </w:t>
      </w:r>
      <w:r w:rsidRPr="007B174E">
        <w:rPr>
          <w:rFonts w:ascii="Times New Roman" w:eastAsia="SimSun" w:hAnsi="Times New Roman" w:cs="Times New Roman"/>
          <w:kern w:val="1"/>
          <w:sz w:val="24"/>
          <w:szCs w:val="24"/>
          <w:lang w:val="ro-RO" w:eastAsia="zh-CN" w:bidi="hi-IN"/>
        </w:rPr>
        <w:t>menținerea/îmbunătățirea stării de conservare;</w:t>
      </w:r>
    </w:p>
    <w:p w14:paraId="587CF1E9"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A273  Phoenicurus ochruros (codroş de munte) - </w:t>
      </w:r>
      <w:r w:rsidRPr="007B174E">
        <w:rPr>
          <w:rFonts w:ascii="Times New Roman" w:eastAsia="SimSun" w:hAnsi="Times New Roman" w:cs="Times New Roman"/>
          <w:kern w:val="1"/>
          <w:sz w:val="24"/>
          <w:szCs w:val="24"/>
          <w:lang w:val="ro-RO" w:eastAsia="zh-CN" w:bidi="hi-IN"/>
        </w:rPr>
        <w:t>stare favorabilă – menținerea stării de conservare;</w:t>
      </w:r>
    </w:p>
    <w:p w14:paraId="4C5955AE"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A274 Phoenicurus phoenicurus (codroș de pădure) - </w:t>
      </w:r>
      <w:r w:rsidRPr="007B174E">
        <w:rPr>
          <w:rFonts w:ascii="Times New Roman" w:eastAsia="SimSun" w:hAnsi="Times New Roman" w:cs="Times New Roman"/>
          <w:kern w:val="1"/>
          <w:sz w:val="24"/>
          <w:szCs w:val="24"/>
          <w:lang w:val="ro-RO" w:eastAsia="zh-CN" w:bidi="hi-IN"/>
        </w:rPr>
        <w:t>stare favorabilă – menținerea stării de conservare;</w:t>
      </w:r>
    </w:p>
    <w:p w14:paraId="1A38CC7B"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A315  Phylloscopus collybita (pitulice mică) - </w:t>
      </w:r>
      <w:r w:rsidRPr="007B174E">
        <w:rPr>
          <w:rFonts w:ascii="Times New Roman" w:eastAsia="SimSun" w:hAnsi="Times New Roman" w:cs="Times New Roman"/>
          <w:kern w:val="1"/>
          <w:sz w:val="24"/>
          <w:szCs w:val="24"/>
          <w:lang w:val="ro-RO" w:eastAsia="zh-CN" w:bidi="hi-IN"/>
        </w:rPr>
        <w:t>stare favorabilă – menținerea stării de conservare;</w:t>
      </w:r>
    </w:p>
    <w:p w14:paraId="10093D1D"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A316  Phylloscopus trochilus (pitulice fluierătoare) – </w:t>
      </w:r>
      <w:r w:rsidRPr="007B174E">
        <w:rPr>
          <w:rFonts w:ascii="Times New Roman" w:eastAsia="SimSun" w:hAnsi="Times New Roman" w:cs="Times New Roman"/>
          <w:kern w:val="1"/>
          <w:sz w:val="24"/>
          <w:szCs w:val="24"/>
          <w:lang w:val="ro-RO" w:eastAsia="zh-CN" w:bidi="hi-IN"/>
        </w:rPr>
        <w:t>nespecificată;</w:t>
      </w:r>
    </w:p>
    <w:p w14:paraId="4D7A3E60"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A266  Prunella modularis (brumăriţă de pădure)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65B7D598"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A372  Pyrrhula pyrrhula (mugurar) - </w:t>
      </w:r>
      <w:r w:rsidRPr="007B174E">
        <w:rPr>
          <w:rFonts w:ascii="Times New Roman" w:eastAsia="SimSun" w:hAnsi="Times New Roman" w:cs="Times New Roman"/>
          <w:kern w:val="1"/>
          <w:sz w:val="24"/>
          <w:szCs w:val="24"/>
          <w:lang w:val="ro-RO" w:eastAsia="zh-CN" w:bidi="hi-IN"/>
        </w:rPr>
        <w:t>stare favorabilă – menținerea stării de conservare;</w:t>
      </w:r>
    </w:p>
    <w:p w14:paraId="588A1790"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A318  Regulus ignicapillus (auşel sprâncenat) - </w:t>
      </w:r>
      <w:r w:rsidRPr="007B174E">
        <w:rPr>
          <w:rFonts w:ascii="Times New Roman" w:eastAsia="SimSun" w:hAnsi="Times New Roman" w:cs="Times New Roman"/>
          <w:kern w:val="1"/>
          <w:sz w:val="24"/>
          <w:szCs w:val="24"/>
          <w:lang w:val="ro-RO" w:eastAsia="zh-CN" w:bidi="hi-IN"/>
        </w:rPr>
        <w:t>stare favorabilă – menținerea stării de conservare;</w:t>
      </w:r>
    </w:p>
    <w:p w14:paraId="44B6C601"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A317  Regulus regulus (auşel cu cap galben) - </w:t>
      </w:r>
      <w:r w:rsidRPr="007B174E">
        <w:rPr>
          <w:rFonts w:ascii="Times New Roman" w:eastAsia="SimSun" w:hAnsi="Times New Roman" w:cs="Times New Roman"/>
          <w:kern w:val="1"/>
          <w:sz w:val="24"/>
          <w:szCs w:val="24"/>
          <w:lang w:val="ro-RO" w:eastAsia="zh-CN" w:bidi="hi-IN"/>
        </w:rPr>
        <w:t>stare favorabilă – menținerea stării de conservare;</w:t>
      </w:r>
    </w:p>
    <w:p w14:paraId="32D6F446"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A275  Saxicola rubetra (mărăcinar mare) </w:t>
      </w:r>
      <w:r w:rsidRPr="007B174E">
        <w:rPr>
          <w:rFonts w:ascii="Times New Roman" w:eastAsia="SimSun" w:hAnsi="Times New Roman" w:cs="Times New Roman"/>
          <w:kern w:val="1"/>
          <w:sz w:val="24"/>
          <w:szCs w:val="24"/>
          <w:lang w:val="ro-RO" w:eastAsia="zh-CN" w:bidi="hi-IN"/>
        </w:rPr>
        <w:t>- stare favorabilă – menținerea stării de conservare;</w:t>
      </w:r>
    </w:p>
    <w:p w14:paraId="7B65E815"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A276  Saxicola torquata (stonechat-ul african) - </w:t>
      </w:r>
      <w:r w:rsidRPr="007B174E">
        <w:rPr>
          <w:rFonts w:ascii="Times New Roman" w:eastAsia="SimSun" w:hAnsi="Times New Roman" w:cs="Times New Roman"/>
          <w:kern w:val="1"/>
          <w:sz w:val="24"/>
          <w:szCs w:val="24"/>
          <w:lang w:val="ro-RO" w:eastAsia="zh-CN" w:bidi="hi-IN"/>
        </w:rPr>
        <w:t>stare favorabilă – menținerea stării de conservare;</w:t>
      </w:r>
    </w:p>
    <w:p w14:paraId="0F8578D9"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A361  Serinus serinus (cănăraş) - </w:t>
      </w:r>
      <w:r w:rsidRPr="007B174E">
        <w:rPr>
          <w:rFonts w:ascii="Times New Roman" w:eastAsia="SimSun" w:hAnsi="Times New Roman" w:cs="Times New Roman"/>
          <w:kern w:val="1"/>
          <w:sz w:val="24"/>
          <w:szCs w:val="24"/>
          <w:lang w:val="ro-RO" w:eastAsia="zh-CN" w:bidi="hi-IN"/>
        </w:rPr>
        <w:t>stare necunoscută</w:t>
      </w:r>
      <w:r w:rsidRPr="007B174E">
        <w:rPr>
          <w:rFonts w:ascii="Times New Roman" w:eastAsia="SimSun" w:hAnsi="Times New Roman" w:cs="Times New Roman"/>
          <w:i/>
          <w:iCs/>
          <w:kern w:val="1"/>
          <w:sz w:val="24"/>
          <w:szCs w:val="24"/>
          <w:lang w:val="ro-RO" w:eastAsia="zh-CN" w:bidi="hi-IN"/>
        </w:rPr>
        <w:t xml:space="preserve"> – </w:t>
      </w:r>
      <w:r w:rsidRPr="007B174E">
        <w:rPr>
          <w:rFonts w:ascii="Times New Roman" w:eastAsia="SimSun" w:hAnsi="Times New Roman" w:cs="Times New Roman"/>
          <w:kern w:val="1"/>
          <w:sz w:val="24"/>
          <w:szCs w:val="24"/>
          <w:lang w:val="ro-RO" w:eastAsia="zh-CN" w:bidi="hi-IN"/>
        </w:rPr>
        <w:t>menținerea/îmbunătățirea stării de conservare;</w:t>
      </w:r>
    </w:p>
    <w:p w14:paraId="0E79E331"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A210  Streptopelia turtur (turturică) – </w:t>
      </w:r>
      <w:r w:rsidRPr="007B174E">
        <w:rPr>
          <w:rFonts w:ascii="Times New Roman" w:eastAsia="SimSun" w:hAnsi="Times New Roman" w:cs="Times New Roman"/>
          <w:kern w:val="1"/>
          <w:sz w:val="24"/>
          <w:szCs w:val="24"/>
          <w:lang w:val="ro-RO" w:eastAsia="zh-CN" w:bidi="hi-IN"/>
        </w:rPr>
        <w:t xml:space="preserve">nespecificată; </w:t>
      </w:r>
    </w:p>
    <w:p w14:paraId="750D97C7"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A351  Sturnus vulgaris (graur) – </w:t>
      </w:r>
      <w:r w:rsidRPr="007B174E">
        <w:rPr>
          <w:rFonts w:ascii="Times New Roman" w:eastAsia="SimSun" w:hAnsi="Times New Roman" w:cs="Times New Roman"/>
          <w:kern w:val="1"/>
          <w:sz w:val="24"/>
          <w:szCs w:val="24"/>
          <w:lang w:val="ro-RO" w:eastAsia="zh-CN" w:bidi="hi-IN"/>
        </w:rPr>
        <w:t xml:space="preserve">nespecificată; </w:t>
      </w:r>
    </w:p>
    <w:p w14:paraId="2584AA5A" w14:textId="77777777" w:rsidR="007B174E" w:rsidRPr="007B174E" w:rsidRDefault="007B174E" w:rsidP="007B174E">
      <w:pPr>
        <w:suppressAutoHyphens/>
        <w:spacing w:after="0" w:line="240" w:lineRule="auto"/>
        <w:jc w:val="both"/>
        <w:rPr>
          <w:rFonts w:ascii="Times New Roman" w:eastAsia="SimSun" w:hAnsi="Times New Roman" w:cs="Times New Roman"/>
          <w:i/>
          <w:iCs/>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A311  Sylvia atricapilla (silvie cu cap negru) - </w:t>
      </w:r>
      <w:r w:rsidRPr="007B174E">
        <w:rPr>
          <w:rFonts w:ascii="Times New Roman" w:eastAsia="SimSun" w:hAnsi="Times New Roman" w:cs="Times New Roman"/>
          <w:kern w:val="1"/>
          <w:sz w:val="24"/>
          <w:szCs w:val="24"/>
          <w:lang w:val="ro-RO" w:eastAsia="zh-CN" w:bidi="hi-IN"/>
        </w:rPr>
        <w:t>stare favorabilă – menținerea stării de conservare;</w:t>
      </w:r>
    </w:p>
    <w:p w14:paraId="6D87F850"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A309  Sylvia communis (silvie de câmp) </w:t>
      </w:r>
      <w:r w:rsidRPr="007B174E">
        <w:rPr>
          <w:rFonts w:ascii="Times New Roman" w:eastAsia="SimSun" w:hAnsi="Times New Roman" w:cs="Times New Roman"/>
          <w:kern w:val="1"/>
          <w:sz w:val="24"/>
          <w:szCs w:val="24"/>
          <w:lang w:val="ro-RO" w:eastAsia="zh-CN" w:bidi="hi-IN"/>
        </w:rPr>
        <w:t>- stare favorabilă – menținerea stării de conservare;</w:t>
      </w:r>
    </w:p>
    <w:p w14:paraId="144E090E"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A283  Turdus merula (mierlă) - </w:t>
      </w:r>
      <w:r w:rsidRPr="007B174E">
        <w:rPr>
          <w:rFonts w:ascii="Times New Roman" w:eastAsia="SimSun" w:hAnsi="Times New Roman" w:cs="Times New Roman"/>
          <w:kern w:val="1"/>
          <w:sz w:val="24"/>
          <w:szCs w:val="24"/>
          <w:lang w:val="ro-RO" w:eastAsia="zh-CN" w:bidi="hi-IN"/>
        </w:rPr>
        <w:t>stare favorabilă – menținerea stării de conservare;</w:t>
      </w:r>
    </w:p>
    <w:p w14:paraId="10BE1875"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A285  Turdus philomelos (sturz cântător) - </w:t>
      </w:r>
      <w:r w:rsidRPr="007B174E">
        <w:rPr>
          <w:rFonts w:ascii="Times New Roman" w:eastAsia="SimSun" w:hAnsi="Times New Roman" w:cs="Times New Roman"/>
          <w:kern w:val="1"/>
          <w:sz w:val="24"/>
          <w:szCs w:val="24"/>
          <w:lang w:val="ro-RO" w:eastAsia="zh-CN" w:bidi="hi-IN"/>
        </w:rPr>
        <w:t>stare favorabilă – menținerea stării de conservare;</w:t>
      </w:r>
    </w:p>
    <w:p w14:paraId="67BD0716"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A284  Turdus pilaris (cocoşar)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59C5B4E0"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A282 Turdus torquatus (mierlă gulerată) - </w:t>
      </w:r>
      <w:r w:rsidRPr="007B174E">
        <w:rPr>
          <w:rFonts w:ascii="Times New Roman" w:eastAsia="SimSun" w:hAnsi="Times New Roman" w:cs="Times New Roman"/>
          <w:kern w:val="1"/>
          <w:sz w:val="24"/>
          <w:szCs w:val="24"/>
          <w:lang w:val="ro-RO" w:eastAsia="zh-CN" w:bidi="hi-IN"/>
        </w:rPr>
        <w:t>stare necunoscută – menținerea/îmbunătățirea stării de conservare;</w:t>
      </w:r>
    </w:p>
    <w:p w14:paraId="10B8E612"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A287  Turdus viscivorus (sturz de vâsc) - </w:t>
      </w:r>
      <w:r w:rsidRPr="007B174E">
        <w:rPr>
          <w:rFonts w:ascii="Times New Roman" w:eastAsia="SimSun" w:hAnsi="Times New Roman" w:cs="Times New Roman"/>
          <w:kern w:val="1"/>
          <w:sz w:val="24"/>
          <w:szCs w:val="24"/>
          <w:lang w:val="ro-RO" w:eastAsia="zh-CN" w:bidi="hi-IN"/>
        </w:rPr>
        <w:t>stare favorabilă – menținerea stării de conservare;</w:t>
      </w:r>
    </w:p>
    <w:p w14:paraId="205EFB36" w14:textId="77777777" w:rsidR="007B174E" w:rsidRPr="007B174E" w:rsidRDefault="007B174E" w:rsidP="007B174E">
      <w:pPr>
        <w:suppressAutoHyphens/>
        <w:spacing w:after="0" w:line="240" w:lineRule="auto"/>
        <w:jc w:val="both"/>
        <w:rPr>
          <w:rFonts w:ascii="Times New Roman" w:eastAsia="SimSun" w:hAnsi="Times New Roman" w:cs="Times New Roman"/>
          <w:kern w:val="1"/>
          <w:sz w:val="24"/>
          <w:szCs w:val="24"/>
          <w:lang w:val="ro-RO" w:eastAsia="zh-CN" w:bidi="hi-IN"/>
        </w:rPr>
      </w:pPr>
      <w:r w:rsidRPr="007B174E">
        <w:rPr>
          <w:rFonts w:ascii="Times New Roman" w:eastAsia="SimSun" w:hAnsi="Times New Roman" w:cs="Times New Roman"/>
          <w:i/>
          <w:iCs/>
          <w:kern w:val="1"/>
          <w:sz w:val="24"/>
          <w:szCs w:val="24"/>
          <w:lang w:val="ro-RO" w:eastAsia="zh-CN" w:bidi="hi-IN"/>
        </w:rPr>
        <w:t xml:space="preserve">A232  Upupa epops (hoopoe) - </w:t>
      </w:r>
      <w:r w:rsidRPr="007B174E">
        <w:rPr>
          <w:rFonts w:ascii="Times New Roman" w:eastAsia="SimSun" w:hAnsi="Times New Roman" w:cs="Times New Roman"/>
          <w:kern w:val="1"/>
          <w:sz w:val="24"/>
          <w:szCs w:val="24"/>
          <w:lang w:val="ro-RO" w:eastAsia="zh-CN" w:bidi="hi-IN"/>
        </w:rPr>
        <w:t>stare necunoscută</w:t>
      </w:r>
      <w:r w:rsidRPr="007B174E">
        <w:rPr>
          <w:rFonts w:ascii="Times New Roman" w:eastAsia="SimSun" w:hAnsi="Times New Roman" w:cs="Times New Roman"/>
          <w:i/>
          <w:iCs/>
          <w:kern w:val="1"/>
          <w:sz w:val="24"/>
          <w:szCs w:val="24"/>
          <w:lang w:val="ro-RO" w:eastAsia="zh-CN" w:bidi="hi-IN"/>
        </w:rPr>
        <w:t xml:space="preserve"> – </w:t>
      </w:r>
      <w:r w:rsidRPr="007B174E">
        <w:rPr>
          <w:rFonts w:ascii="Times New Roman" w:eastAsia="SimSun" w:hAnsi="Times New Roman" w:cs="Times New Roman"/>
          <w:kern w:val="1"/>
          <w:sz w:val="24"/>
          <w:szCs w:val="24"/>
          <w:lang w:val="ro-RO" w:eastAsia="zh-CN" w:bidi="hi-IN"/>
        </w:rPr>
        <w:t xml:space="preserve">menținerea/îmbunătățirea stării de conservare. </w:t>
      </w:r>
    </w:p>
    <w:bookmarkEnd w:id="31"/>
    <w:bookmarkEnd w:id="32"/>
    <w:p w14:paraId="408A2941" w14:textId="2D09A6D6" w:rsidR="008F5821" w:rsidRPr="00B46D6A" w:rsidRDefault="008F5821" w:rsidP="00453AA5">
      <w:pPr>
        <w:suppressAutoHyphens/>
        <w:autoSpaceDE w:val="0"/>
        <w:autoSpaceDN w:val="0"/>
        <w:adjustRightInd w:val="0"/>
        <w:spacing w:after="0" w:line="240" w:lineRule="auto"/>
        <w:contextualSpacing/>
        <w:jc w:val="both"/>
        <w:rPr>
          <w:rFonts w:eastAsia="Calibri"/>
          <w:bCs/>
          <w:sz w:val="24"/>
          <w:szCs w:val="24"/>
        </w:rPr>
      </w:pPr>
    </w:p>
    <w:p w14:paraId="376D319C" w14:textId="4113FC76" w:rsidR="00E525E0" w:rsidRPr="00EE09D0" w:rsidRDefault="0096531F" w:rsidP="00330BA8">
      <w:pPr>
        <w:pStyle w:val="Heading2"/>
        <w:jc w:val="both"/>
        <w:rPr>
          <w:b/>
          <w:lang w:val="ro-RO"/>
        </w:rPr>
      </w:pPr>
      <w:bookmarkStart w:id="33" w:name="_Toc170220881"/>
      <w:r>
        <w:rPr>
          <w:b/>
          <w:lang w:val="ro-RO"/>
        </w:rPr>
        <w:lastRenderedPageBreak/>
        <w:t>I.</w:t>
      </w:r>
      <w:r w:rsidR="00171FDD" w:rsidRPr="00D878EC">
        <w:rPr>
          <w:b/>
          <w:lang w:val="ro-RO"/>
        </w:rPr>
        <w:t>B.5.</w:t>
      </w:r>
      <w:r w:rsidR="00D3614D">
        <w:rPr>
          <w:b/>
          <w:lang w:val="ro-RO"/>
        </w:rPr>
        <w:t xml:space="preserve"> </w:t>
      </w:r>
      <w:r w:rsidR="000F0CDE" w:rsidRPr="00D878EC">
        <w:rPr>
          <w:b/>
          <w:lang w:val="ro-RO"/>
        </w:rPr>
        <w:t>Analiza măsurilor de conservare din planul d</w:t>
      </w:r>
      <w:r w:rsidR="00171FDD" w:rsidRPr="00D878EC">
        <w:rPr>
          <w:b/>
          <w:lang w:val="ro-RO"/>
        </w:rPr>
        <w:t>e management/ regulamentul ariilor naturale protejate</w:t>
      </w:r>
      <w:bookmarkEnd w:id="33"/>
    </w:p>
    <w:p w14:paraId="40D473F8" w14:textId="0899BF6A" w:rsidR="00330BA8" w:rsidRDefault="00C75D55" w:rsidP="00330BA8">
      <w:pPr>
        <w:tabs>
          <w:tab w:val="left" w:pos="1055"/>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S-au analizat măsurile doar pentru habitatele suprapuse planului luat în discuție.</w:t>
      </w:r>
    </w:p>
    <w:p w14:paraId="769F97B1" w14:textId="5F6488C0" w:rsidR="00330BA8" w:rsidRDefault="00330BA8" w:rsidP="00330BA8">
      <w:pPr>
        <w:spacing w:after="0" w:line="240" w:lineRule="auto"/>
        <w:jc w:val="both"/>
        <w:rPr>
          <w:rFonts w:ascii="Times New Roman" w:hAnsi="Times New Roman" w:cs="Times New Roman"/>
          <w:b/>
          <w:sz w:val="24"/>
          <w:szCs w:val="24"/>
          <w:lang w:val="ro-RO"/>
        </w:rPr>
      </w:pPr>
      <w:r w:rsidRPr="00563273">
        <w:rPr>
          <w:rFonts w:ascii="Times New Roman" w:hAnsi="Times New Roman" w:cs="Times New Roman"/>
          <w:b/>
          <w:sz w:val="24"/>
          <w:szCs w:val="24"/>
          <w:lang w:val="ro-RO"/>
        </w:rPr>
        <w:t xml:space="preserve">Măsurile de conservare </w:t>
      </w:r>
      <w:r>
        <w:rPr>
          <w:rFonts w:ascii="Times New Roman" w:hAnsi="Times New Roman" w:cs="Times New Roman"/>
          <w:b/>
          <w:sz w:val="24"/>
          <w:szCs w:val="24"/>
          <w:lang w:val="ro-RO"/>
        </w:rPr>
        <w:t xml:space="preserve">din planul de management </w:t>
      </w:r>
      <w:r w:rsidRPr="003D5312">
        <w:rPr>
          <w:rFonts w:ascii="Times New Roman" w:hAnsi="Times New Roman" w:cs="Times New Roman"/>
          <w:b/>
          <w:sz w:val="24"/>
          <w:szCs w:val="24"/>
          <w:lang w:val="ro-RO"/>
        </w:rPr>
        <w:t>pentru habitatele forestiere de importanță comunitară: Păduri de fag de tip LuzuloFagetum – 9110, Păduri dacice de fag – 9</w:t>
      </w:r>
      <w:r>
        <w:rPr>
          <w:rFonts w:ascii="Times New Roman" w:hAnsi="Times New Roman" w:cs="Times New Roman"/>
          <w:b/>
          <w:sz w:val="24"/>
          <w:szCs w:val="24"/>
          <w:lang w:val="ro-RO"/>
        </w:rPr>
        <w:t>1V0</w:t>
      </w:r>
    </w:p>
    <w:p w14:paraId="638B48B3" w14:textId="77777777" w:rsidR="00330BA8" w:rsidRDefault="00330BA8" w:rsidP="00330BA8">
      <w:pPr>
        <w:tabs>
          <w:tab w:val="left" w:pos="1055"/>
        </w:tabs>
        <w:spacing w:after="0"/>
        <w:jc w:val="both"/>
        <w:rPr>
          <w:rFonts w:ascii="Times New Roman" w:hAnsi="Times New Roman" w:cs="Times New Roman"/>
          <w:sz w:val="24"/>
          <w:szCs w:val="24"/>
          <w:lang w:val="ro-RO"/>
        </w:rPr>
      </w:pPr>
    </w:p>
    <w:p w14:paraId="14746E5A" w14:textId="7D90D589" w:rsidR="00330BA8" w:rsidRDefault="00330BA8" w:rsidP="00330BA8">
      <w:pPr>
        <w:tabs>
          <w:tab w:val="left" w:pos="1055"/>
        </w:tabs>
        <w:spacing w:after="0"/>
        <w:jc w:val="both"/>
        <w:rPr>
          <w:rFonts w:ascii="Times New Roman" w:hAnsi="Times New Roman" w:cs="Times New Roman"/>
          <w:sz w:val="24"/>
          <w:szCs w:val="24"/>
          <w:lang w:val="ro-RO"/>
        </w:rPr>
      </w:pPr>
      <w:r w:rsidRPr="00DD2FBC">
        <w:rPr>
          <w:rFonts w:ascii="Times New Roman" w:hAnsi="Times New Roman" w:cs="Times New Roman"/>
          <w:b/>
          <w:sz w:val="24"/>
          <w:szCs w:val="24"/>
          <w:lang w:val="ro-RO"/>
        </w:rPr>
        <w:t>M1.</w:t>
      </w:r>
      <w:r w:rsidRPr="003D5312">
        <w:rPr>
          <w:rFonts w:ascii="Times New Roman" w:hAnsi="Times New Roman" w:cs="Times New Roman"/>
          <w:sz w:val="24"/>
          <w:szCs w:val="24"/>
          <w:lang w:val="ro-RO"/>
        </w:rPr>
        <w:t xml:space="preserve"> La exploatarea forestieră în molidișuri nu se vor zdreli arborii limitrofi parchetelor de exploatare</w:t>
      </w:r>
    </w:p>
    <w:p w14:paraId="7009189E" w14:textId="355E9767" w:rsidR="00330BA8" w:rsidRDefault="00330BA8" w:rsidP="00330BA8">
      <w:pPr>
        <w:tabs>
          <w:tab w:val="left" w:pos="1055"/>
        </w:tabs>
        <w:spacing w:after="0"/>
        <w:jc w:val="both"/>
        <w:rPr>
          <w:rFonts w:ascii="Times New Roman" w:hAnsi="Times New Roman" w:cs="Times New Roman"/>
          <w:sz w:val="24"/>
          <w:szCs w:val="24"/>
          <w:lang w:val="ro-RO"/>
        </w:rPr>
      </w:pPr>
      <w:r w:rsidRPr="00DD2FBC">
        <w:rPr>
          <w:rFonts w:ascii="Times New Roman" w:hAnsi="Times New Roman" w:cs="Times New Roman"/>
          <w:b/>
          <w:sz w:val="24"/>
          <w:szCs w:val="24"/>
          <w:lang w:val="ro-RO"/>
        </w:rPr>
        <w:t>M2.</w:t>
      </w:r>
      <w:r w:rsidRPr="003D5312">
        <w:rPr>
          <w:rFonts w:ascii="Times New Roman" w:hAnsi="Times New Roman" w:cs="Times New Roman"/>
          <w:sz w:val="24"/>
          <w:szCs w:val="24"/>
          <w:lang w:val="ro-RO"/>
        </w:rPr>
        <w:t xml:space="preserve"> Se limitează depozitarea pe marginea drumurilor forestiere și platformele primare la maxim 1 lună a lemnului exploatat.</w:t>
      </w:r>
    </w:p>
    <w:p w14:paraId="2802472F" w14:textId="77777777" w:rsidR="00330BA8" w:rsidRDefault="00330BA8" w:rsidP="00330BA8">
      <w:pPr>
        <w:tabs>
          <w:tab w:val="left" w:pos="1055"/>
        </w:tabs>
        <w:spacing w:after="0"/>
        <w:jc w:val="both"/>
        <w:rPr>
          <w:rFonts w:ascii="Times New Roman" w:hAnsi="Times New Roman" w:cs="Times New Roman"/>
          <w:sz w:val="24"/>
          <w:szCs w:val="24"/>
          <w:lang w:val="ro-RO"/>
        </w:rPr>
      </w:pPr>
      <w:r w:rsidRPr="00DD2FBC">
        <w:rPr>
          <w:rFonts w:ascii="Times New Roman" w:hAnsi="Times New Roman" w:cs="Times New Roman"/>
          <w:b/>
          <w:sz w:val="24"/>
          <w:szCs w:val="24"/>
          <w:lang w:val="ro-RO"/>
        </w:rPr>
        <w:t>M7.</w:t>
      </w:r>
      <w:r w:rsidRPr="003D5312">
        <w:rPr>
          <w:rFonts w:ascii="Times New Roman" w:hAnsi="Times New Roman" w:cs="Times New Roman"/>
          <w:sz w:val="24"/>
          <w:szCs w:val="24"/>
          <w:lang w:val="ro-RO"/>
        </w:rPr>
        <w:t xml:space="preserve"> Reconstrucția ecologică a habitatelor forestiere de făgete (habitatele: </w:t>
      </w:r>
      <w:r w:rsidRPr="00330BA8">
        <w:rPr>
          <w:rFonts w:ascii="Times New Roman" w:hAnsi="Times New Roman" w:cs="Times New Roman"/>
          <w:i/>
          <w:sz w:val="24"/>
          <w:szCs w:val="24"/>
          <w:lang w:val="ro-RO"/>
        </w:rPr>
        <w:t>9110, 9130, 9150, 91E0*, 91M0, 91V0</w:t>
      </w:r>
      <w:r>
        <w:rPr>
          <w:rFonts w:ascii="Times New Roman" w:hAnsi="Times New Roman" w:cs="Times New Roman"/>
          <w:sz w:val="24"/>
          <w:szCs w:val="24"/>
          <w:lang w:val="ro-RO"/>
        </w:rPr>
        <w:t xml:space="preserve">) cu stare de conservare </w:t>
      </w:r>
      <w:r w:rsidRPr="003D5312">
        <w:rPr>
          <w:rFonts w:ascii="Times New Roman" w:hAnsi="Times New Roman" w:cs="Times New Roman"/>
          <w:sz w:val="24"/>
          <w:szCs w:val="24"/>
          <w:lang w:val="ro-RO"/>
        </w:rPr>
        <w:t>nef</w:t>
      </w:r>
      <w:r>
        <w:rPr>
          <w:rFonts w:ascii="Times New Roman" w:hAnsi="Times New Roman" w:cs="Times New Roman"/>
          <w:sz w:val="24"/>
          <w:szCs w:val="24"/>
          <w:lang w:val="ro-RO"/>
        </w:rPr>
        <w:t>avorabilă pe termen lung, prin: a</w:t>
      </w:r>
      <w:r w:rsidRPr="003D5312">
        <w:rPr>
          <w:rFonts w:ascii="Times New Roman" w:hAnsi="Times New Roman" w:cs="Times New Roman"/>
          <w:sz w:val="24"/>
          <w:szCs w:val="24"/>
          <w:lang w:val="ro-RO"/>
        </w:rPr>
        <w:t>plicarea de lucrări silvice și amenajamente: extragerea, prin lucrări silviculturale, a spe</w:t>
      </w:r>
      <w:r>
        <w:rPr>
          <w:rFonts w:ascii="Times New Roman" w:hAnsi="Times New Roman" w:cs="Times New Roman"/>
          <w:sz w:val="24"/>
          <w:szCs w:val="24"/>
          <w:lang w:val="ro-RO"/>
        </w:rPr>
        <w:t xml:space="preserve">ciilor de rășinoase, în special </w:t>
      </w:r>
      <w:r w:rsidRPr="003D5312">
        <w:rPr>
          <w:rFonts w:ascii="Times New Roman" w:hAnsi="Times New Roman" w:cs="Times New Roman"/>
          <w:sz w:val="24"/>
          <w:szCs w:val="24"/>
          <w:lang w:val="ro-RO"/>
        </w:rPr>
        <w:t>molidul și pinul, instalate pe cale artificială într-o pondere foarte ridicată în arboretele pure</w:t>
      </w:r>
      <w:r>
        <w:rPr>
          <w:rFonts w:ascii="Times New Roman" w:hAnsi="Times New Roman" w:cs="Times New Roman"/>
          <w:sz w:val="24"/>
          <w:szCs w:val="24"/>
          <w:lang w:val="ro-RO"/>
        </w:rPr>
        <w:t xml:space="preserve"> de fag, cu stare de conservare </w:t>
      </w:r>
      <w:r w:rsidRPr="003D5312">
        <w:rPr>
          <w:rFonts w:ascii="Times New Roman" w:hAnsi="Times New Roman" w:cs="Times New Roman"/>
          <w:sz w:val="24"/>
          <w:szCs w:val="24"/>
          <w:lang w:val="ro-RO"/>
        </w:rPr>
        <w:t>nefavorabilă.</w:t>
      </w:r>
    </w:p>
    <w:p w14:paraId="6502EDA7" w14:textId="2D047584" w:rsidR="00330BA8" w:rsidRDefault="00330BA8" w:rsidP="00965682">
      <w:pPr>
        <w:spacing w:after="0" w:line="240" w:lineRule="auto"/>
        <w:jc w:val="both"/>
        <w:rPr>
          <w:rFonts w:ascii="Times New Roman" w:hAnsi="Times New Roman" w:cs="Times New Roman"/>
          <w:sz w:val="24"/>
          <w:szCs w:val="24"/>
          <w:lang w:val="ro-RO"/>
        </w:rPr>
      </w:pPr>
    </w:p>
    <w:p w14:paraId="55DAC52C"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Măsurile de conservare din planul de management pentru speciile de mamifere (</w:t>
      </w:r>
      <w:r w:rsidRPr="00330BA8">
        <w:rPr>
          <w:rFonts w:ascii="Times New Roman" w:eastAsia="Calibri" w:hAnsi="Times New Roman" w:cs="Times New Roman"/>
          <w:b/>
          <w:i/>
          <w:sz w:val="24"/>
          <w:szCs w:val="24"/>
          <w:lang w:val="ro-RO"/>
        </w:rPr>
        <w:t>Canis lupus, Ursus arctos, Lynx lynx, Lutra lutra</w:t>
      </w:r>
      <w:r w:rsidRPr="00330BA8">
        <w:rPr>
          <w:rFonts w:ascii="Times New Roman" w:eastAsia="Calibri" w:hAnsi="Times New Roman" w:cs="Times New Roman"/>
          <w:b/>
          <w:sz w:val="24"/>
          <w:szCs w:val="24"/>
          <w:lang w:val="ro-RO"/>
        </w:rPr>
        <w:t>)</w:t>
      </w:r>
    </w:p>
    <w:p w14:paraId="44CAFF87"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p>
    <w:p w14:paraId="00A2585B" w14:textId="706C2274" w:rsidR="00330BA8" w:rsidRPr="00330BA8" w:rsidRDefault="00330BA8" w:rsidP="00330BA8">
      <w:pPr>
        <w:spacing w:after="0" w:line="240" w:lineRule="auto"/>
        <w:jc w:val="both"/>
        <w:rPr>
          <w:rFonts w:ascii="Times New Roman" w:eastAsia="Calibri" w:hAnsi="Times New Roman" w:cs="Times New Roman"/>
          <w:b/>
          <w:sz w:val="24"/>
          <w:szCs w:val="24"/>
        </w:rPr>
      </w:pPr>
      <w:r w:rsidRPr="00330BA8">
        <w:rPr>
          <w:rFonts w:ascii="Times New Roman" w:eastAsia="Calibri" w:hAnsi="Times New Roman" w:cs="Times New Roman"/>
          <w:b/>
          <w:sz w:val="24"/>
          <w:szCs w:val="24"/>
        </w:rPr>
        <w:t>M1.</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Interzicerea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exploatărilor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forestiere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apropierea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bârlogurilor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cunoscute</w:t>
      </w:r>
      <w:proofErr w:type="spellEnd"/>
      <w:r w:rsidRPr="00330BA8">
        <w:rPr>
          <w:rFonts w:ascii="Times New Roman" w:eastAsia="Calibri" w:hAnsi="Times New Roman" w:cs="Times New Roman"/>
          <w:sz w:val="24"/>
          <w:szCs w:val="24"/>
        </w:rPr>
        <w:t xml:space="preserve"> pe o </w:t>
      </w:r>
      <w:proofErr w:type="spellStart"/>
      <w:r w:rsidRPr="00330BA8">
        <w:rPr>
          <w:rFonts w:ascii="Times New Roman" w:eastAsia="Calibri" w:hAnsi="Times New Roman" w:cs="Times New Roman"/>
          <w:sz w:val="24"/>
          <w:szCs w:val="24"/>
        </w:rPr>
        <w:t>rază</w:t>
      </w:r>
      <w:proofErr w:type="spellEnd"/>
      <w:r w:rsidRPr="00330BA8">
        <w:rPr>
          <w:rFonts w:ascii="Times New Roman" w:eastAsia="Calibri" w:hAnsi="Times New Roman" w:cs="Times New Roman"/>
          <w:sz w:val="24"/>
          <w:szCs w:val="24"/>
        </w:rPr>
        <w:t xml:space="preserve"> de 500 de </w:t>
      </w:r>
      <w:proofErr w:type="spellStart"/>
      <w:r w:rsidRPr="00330BA8">
        <w:rPr>
          <w:rFonts w:ascii="Times New Roman" w:eastAsia="Calibri" w:hAnsi="Times New Roman" w:cs="Times New Roman"/>
          <w:sz w:val="24"/>
          <w:szCs w:val="24"/>
        </w:rPr>
        <w:t>metri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perioada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somnului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iarnă</w:t>
      </w:r>
      <w:proofErr w:type="spellEnd"/>
      <w:r w:rsidRPr="00330BA8">
        <w:rPr>
          <w:rFonts w:ascii="Times New Roman" w:eastAsia="Calibri" w:hAnsi="Times New Roman" w:cs="Times New Roman"/>
          <w:sz w:val="24"/>
          <w:szCs w:val="24"/>
        </w:rPr>
        <w:t xml:space="preserve"> la </w:t>
      </w:r>
      <w:proofErr w:type="spellStart"/>
      <w:r w:rsidRPr="00330BA8">
        <w:rPr>
          <w:rFonts w:ascii="Times New Roman" w:eastAsia="Calibri" w:hAnsi="Times New Roman" w:cs="Times New Roman"/>
          <w:sz w:val="24"/>
          <w:szCs w:val="24"/>
        </w:rPr>
        <w:t>urs</w:t>
      </w:r>
      <w:proofErr w:type="spellEnd"/>
      <w:r w:rsidRPr="00330BA8">
        <w:rPr>
          <w:rFonts w:ascii="Times New Roman" w:eastAsia="Calibri" w:hAnsi="Times New Roman" w:cs="Times New Roman"/>
          <w:b/>
          <w:sz w:val="24"/>
          <w:szCs w:val="24"/>
        </w:rPr>
        <w:t>.</w:t>
      </w:r>
    </w:p>
    <w:p w14:paraId="606F7DB9" w14:textId="6AD40F36" w:rsidR="00330BA8" w:rsidRPr="00330BA8" w:rsidRDefault="00330BA8" w:rsidP="00330BA8">
      <w:pPr>
        <w:spacing w:after="0" w:line="240"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M2.</w:t>
      </w:r>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recomandă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menținerea</w:t>
      </w:r>
      <w:proofErr w:type="spellEnd"/>
      <w:r w:rsidRPr="00330BA8">
        <w:rPr>
          <w:rFonts w:ascii="Times New Roman" w:eastAsia="Calibri" w:hAnsi="Times New Roman" w:cs="Times New Roman"/>
          <w:sz w:val="24"/>
          <w:szCs w:val="24"/>
        </w:rPr>
        <w:t xml:space="preserve"> a minim 20mc/</w:t>
      </w:r>
      <w:proofErr w:type="spellStart"/>
      <w:r w:rsidRPr="00330BA8">
        <w:rPr>
          <w:rFonts w:ascii="Times New Roman" w:eastAsia="Calibri" w:hAnsi="Times New Roman" w:cs="Times New Roman"/>
          <w:sz w:val="24"/>
          <w:szCs w:val="24"/>
        </w:rPr>
        <w:t>hectar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w:t>
      </w:r>
      <w:proofErr w:type="spellEnd"/>
      <w:r w:rsidRPr="00330BA8">
        <w:rPr>
          <w:rFonts w:ascii="Times New Roman" w:eastAsia="Calibri" w:hAnsi="Times New Roman" w:cs="Times New Roman"/>
          <w:sz w:val="24"/>
          <w:szCs w:val="24"/>
        </w:rPr>
        <w:t xml:space="preserve"> mort pe </w:t>
      </w:r>
      <w:proofErr w:type="spellStart"/>
      <w:r w:rsidRPr="00330BA8">
        <w:rPr>
          <w:rFonts w:ascii="Times New Roman" w:eastAsia="Calibri" w:hAnsi="Times New Roman" w:cs="Times New Roman"/>
          <w:sz w:val="24"/>
          <w:szCs w:val="24"/>
        </w:rPr>
        <w:t>picior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sau</w:t>
      </w:r>
      <w:proofErr w:type="spellEnd"/>
      <w:r w:rsidRPr="00330BA8">
        <w:rPr>
          <w:rFonts w:ascii="Times New Roman" w:eastAsia="Calibri" w:hAnsi="Times New Roman" w:cs="Times New Roman"/>
          <w:sz w:val="24"/>
          <w:szCs w:val="24"/>
        </w:rPr>
        <w:t xml:space="preserve"> pe sol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cazul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lemnul</w:t>
      </w:r>
      <w:proofErr w:type="spellEnd"/>
      <w:r w:rsidRPr="00330BA8">
        <w:rPr>
          <w:rFonts w:ascii="Times New Roman" w:eastAsia="Calibri" w:hAnsi="Times New Roman" w:cs="Times New Roman"/>
          <w:sz w:val="24"/>
          <w:szCs w:val="24"/>
        </w:rPr>
        <w:t xml:space="preserve"> mort la </w:t>
      </w:r>
      <w:proofErr w:type="spellStart"/>
      <w:r w:rsidRPr="00330BA8">
        <w:rPr>
          <w:rFonts w:ascii="Times New Roman" w:eastAsia="Calibri" w:hAnsi="Times New Roman" w:cs="Times New Roman"/>
          <w:sz w:val="24"/>
          <w:szCs w:val="24"/>
        </w:rPr>
        <w:t>nivel</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unitate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amenajistică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va</w:t>
      </w:r>
      <w:proofErr w:type="spellEnd"/>
      <w:r w:rsidRPr="00330BA8">
        <w:rPr>
          <w:rFonts w:ascii="Times New Roman" w:eastAsia="Calibri" w:hAnsi="Times New Roman" w:cs="Times New Roman"/>
          <w:sz w:val="24"/>
          <w:szCs w:val="24"/>
        </w:rPr>
        <w:t xml:space="preserve"> fi </w:t>
      </w:r>
      <w:proofErr w:type="spellStart"/>
      <w:r w:rsidRPr="00330BA8">
        <w:rPr>
          <w:rFonts w:ascii="Times New Roman" w:eastAsia="Calibri" w:hAnsi="Times New Roman" w:cs="Times New Roman"/>
          <w:sz w:val="24"/>
          <w:szCs w:val="24"/>
        </w:rPr>
        <w:t>asigurat</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volumul</w:t>
      </w:r>
      <w:proofErr w:type="spellEnd"/>
      <w:r w:rsidRPr="00330BA8">
        <w:rPr>
          <w:rFonts w:ascii="Times New Roman" w:eastAsia="Calibri" w:hAnsi="Times New Roman" w:cs="Times New Roman"/>
          <w:sz w:val="24"/>
          <w:szCs w:val="24"/>
        </w:rPr>
        <w:t xml:space="preserve"> de 1 mc/an/ha </w:t>
      </w:r>
      <w:proofErr w:type="spellStart"/>
      <w:r w:rsidRPr="00330BA8">
        <w:rPr>
          <w:rFonts w:ascii="Times New Roman" w:eastAsia="Calibri" w:hAnsi="Times New Roman" w:cs="Times New Roman"/>
          <w:sz w:val="24"/>
          <w:szCs w:val="24"/>
        </w:rPr>
        <w:t>destinat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lucrării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w:t>
      </w:r>
    </w:p>
    <w:p w14:paraId="30371214" w14:textId="77777777" w:rsidR="00330BA8" w:rsidRPr="00330BA8" w:rsidRDefault="00330BA8" w:rsidP="00330BA8">
      <w:pPr>
        <w:spacing w:after="0" w:line="240"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M20.</w:t>
      </w:r>
      <w:r w:rsidRPr="00330BA8">
        <w:rPr>
          <w:rFonts w:ascii="Times New Roman" w:eastAsia="Calibri" w:hAnsi="Times New Roman" w:cs="Times New Roman"/>
          <w:sz w:val="24"/>
          <w:szCs w:val="24"/>
        </w:rPr>
        <w:t xml:space="preserve"> Control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vederea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prevenirii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combaterii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transportului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materialului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lemnos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albie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afectării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malurilor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vegetației</w:t>
      </w:r>
      <w:proofErr w:type="spellEnd"/>
      <w:r w:rsidRPr="00330BA8">
        <w:rPr>
          <w:rFonts w:ascii="Times New Roman" w:eastAsia="Calibri" w:hAnsi="Times New Roman" w:cs="Times New Roman"/>
          <w:sz w:val="24"/>
          <w:szCs w:val="24"/>
        </w:rPr>
        <w:t xml:space="preserve"> de pe </w:t>
      </w:r>
      <w:proofErr w:type="spellStart"/>
      <w:r w:rsidRPr="00330BA8">
        <w:rPr>
          <w:rFonts w:ascii="Times New Roman" w:eastAsia="Calibri" w:hAnsi="Times New Roman" w:cs="Times New Roman"/>
          <w:sz w:val="24"/>
          <w:szCs w:val="24"/>
        </w:rPr>
        <w:t>maluri</w:t>
      </w:r>
      <w:proofErr w:type="spellEnd"/>
    </w:p>
    <w:p w14:paraId="36E6EA27" w14:textId="15856C47" w:rsidR="00330BA8" w:rsidRPr="00330BA8" w:rsidRDefault="00330BA8" w:rsidP="00330BA8">
      <w:pPr>
        <w:spacing w:after="0" w:line="240" w:lineRule="auto"/>
        <w:jc w:val="both"/>
        <w:rPr>
          <w:rFonts w:ascii="Times New Roman" w:eastAsia="Calibri" w:hAnsi="Times New Roman" w:cs="Times New Roman"/>
          <w:b/>
          <w:sz w:val="24"/>
          <w:szCs w:val="24"/>
          <w:lang w:val="ro-RO"/>
        </w:rPr>
      </w:pPr>
    </w:p>
    <w:p w14:paraId="53B1A372" w14:textId="5BFC2764" w:rsidR="00330BA8" w:rsidRDefault="00330BA8" w:rsidP="00330BA8">
      <w:pPr>
        <w:tabs>
          <w:tab w:val="left" w:pos="1055"/>
        </w:tabs>
        <w:spacing w:after="0" w:line="259"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Măsurile de conservare din planul de management pentru speciile de chiroptere</w:t>
      </w:r>
    </w:p>
    <w:p w14:paraId="73801E76" w14:textId="77777777" w:rsidR="00330BA8" w:rsidRPr="00330BA8" w:rsidRDefault="00330BA8" w:rsidP="00330BA8">
      <w:pPr>
        <w:tabs>
          <w:tab w:val="left" w:pos="1055"/>
        </w:tabs>
        <w:spacing w:after="0" w:line="259" w:lineRule="auto"/>
        <w:jc w:val="both"/>
        <w:rPr>
          <w:rFonts w:ascii="Times New Roman" w:eastAsia="Calibri" w:hAnsi="Times New Roman" w:cs="Times New Roman"/>
          <w:b/>
          <w:sz w:val="24"/>
          <w:szCs w:val="24"/>
          <w:lang w:val="ro-RO"/>
        </w:rPr>
      </w:pPr>
    </w:p>
    <w:p w14:paraId="62F4F29B" w14:textId="7CE5D384" w:rsidR="00330BA8" w:rsidRPr="00330BA8" w:rsidRDefault="00330BA8" w:rsidP="00330BA8">
      <w:pPr>
        <w:spacing w:after="0" w:line="240"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M1</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Promovarea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unei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structuri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echilibrate</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clase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vârstă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arboretelor</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foioase</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prezența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echilibrată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arboretelor</w:t>
      </w:r>
      <w:proofErr w:type="spellEnd"/>
      <w:r w:rsidRPr="00330BA8">
        <w:rPr>
          <w:rFonts w:ascii="Times New Roman" w:eastAsia="Calibri" w:hAnsi="Times New Roman" w:cs="Times New Roman"/>
          <w:sz w:val="24"/>
          <w:szCs w:val="24"/>
        </w:rPr>
        <w:t xml:space="preserve"> mature, cu </w:t>
      </w:r>
      <w:proofErr w:type="spellStart"/>
      <w:r w:rsidRPr="00330BA8">
        <w:rPr>
          <w:rFonts w:ascii="Times New Roman" w:eastAsia="Calibri" w:hAnsi="Times New Roman" w:cs="Times New Roman"/>
          <w:sz w:val="24"/>
          <w:szCs w:val="24"/>
        </w:rPr>
        <w:t>vârsta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peste</w:t>
      </w:r>
      <w:proofErr w:type="spellEnd"/>
      <w:r w:rsidRPr="00330BA8">
        <w:rPr>
          <w:rFonts w:ascii="Times New Roman" w:eastAsia="Calibri" w:hAnsi="Times New Roman" w:cs="Times New Roman"/>
          <w:sz w:val="24"/>
          <w:szCs w:val="24"/>
        </w:rPr>
        <w:t xml:space="preserve"> 80 ani, </w:t>
      </w:r>
      <w:proofErr w:type="spellStart"/>
      <w:r w:rsidRPr="00330BA8">
        <w:rPr>
          <w:rFonts w:ascii="Times New Roman" w:eastAsia="Calibri" w:hAnsi="Times New Roman" w:cs="Times New Roman"/>
          <w:sz w:val="24"/>
          <w:szCs w:val="24"/>
        </w:rPr>
        <w:t>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constituie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habitate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adăpost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hrănire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i/>
          <w:sz w:val="24"/>
          <w:szCs w:val="24"/>
        </w:rPr>
        <w:t>Barbastella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barbastellus</w:t>
      </w:r>
      <w:proofErr w:type="spellEnd"/>
      <w:r w:rsidRPr="00330BA8">
        <w:rPr>
          <w:rFonts w:ascii="Times New Roman" w:eastAsia="Calibri" w:hAnsi="Times New Roman" w:cs="Times New Roman"/>
          <w:i/>
          <w:sz w:val="24"/>
          <w:szCs w:val="24"/>
        </w:rPr>
        <w:t xml:space="preserve">, Rhinolophus </w:t>
      </w:r>
      <w:proofErr w:type="spellStart"/>
      <w:r w:rsidRPr="00330BA8">
        <w:rPr>
          <w:rFonts w:ascii="Times New Roman" w:eastAsia="Calibri" w:hAnsi="Times New Roman" w:cs="Times New Roman"/>
          <w:i/>
          <w:sz w:val="24"/>
          <w:szCs w:val="24"/>
        </w:rPr>
        <w:t>ferrumequinum</w:t>
      </w:r>
      <w:proofErr w:type="spellEnd"/>
      <w:r w:rsidRPr="00330BA8">
        <w:rPr>
          <w:rFonts w:ascii="Times New Roman" w:eastAsia="Calibri" w:hAnsi="Times New Roman" w:cs="Times New Roman"/>
          <w:i/>
          <w:sz w:val="24"/>
          <w:szCs w:val="24"/>
        </w:rPr>
        <w:t xml:space="preserve">, Rhinolophus </w:t>
      </w:r>
      <w:proofErr w:type="spellStart"/>
      <w:r w:rsidRPr="00330BA8">
        <w:rPr>
          <w:rFonts w:ascii="Times New Roman" w:eastAsia="Calibri" w:hAnsi="Times New Roman" w:cs="Times New Roman"/>
          <w:i/>
          <w:sz w:val="24"/>
          <w:szCs w:val="24"/>
        </w:rPr>
        <w:t>hipposideros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Miniopterus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schreibersii</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și</w:t>
      </w:r>
      <w:proofErr w:type="spellEnd"/>
      <w:r w:rsidRPr="00330BA8">
        <w:rPr>
          <w:rFonts w:ascii="Times New Roman" w:eastAsia="Calibri" w:hAnsi="Times New Roman" w:cs="Times New Roman"/>
          <w:i/>
          <w:sz w:val="24"/>
          <w:szCs w:val="24"/>
        </w:rPr>
        <w:t xml:space="preserve"> Myotis </w:t>
      </w:r>
      <w:proofErr w:type="spellStart"/>
      <w:r w:rsidRPr="00330BA8">
        <w:rPr>
          <w:rFonts w:ascii="Times New Roman" w:eastAsia="Calibri" w:hAnsi="Times New Roman" w:cs="Times New Roman"/>
          <w:i/>
          <w:sz w:val="24"/>
          <w:szCs w:val="24"/>
        </w:rPr>
        <w:t>myotis</w:t>
      </w:r>
      <w:proofErr w:type="spellEnd"/>
      <w:r w:rsidRPr="00330BA8">
        <w:rPr>
          <w:rFonts w:ascii="Times New Roman" w:eastAsia="Calibri" w:hAnsi="Times New Roman" w:cs="Times New Roman"/>
          <w:i/>
          <w:sz w:val="24"/>
          <w:szCs w:val="24"/>
        </w:rPr>
        <w:t>.</w:t>
      </w:r>
    </w:p>
    <w:p w14:paraId="6C3B25C8" w14:textId="58E35703"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b/>
          <w:sz w:val="24"/>
          <w:szCs w:val="24"/>
        </w:rPr>
        <w:t>M2.</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Păstrarea</w:t>
      </w:r>
      <w:proofErr w:type="spellEnd"/>
      <w:r w:rsidRPr="00330BA8">
        <w:rPr>
          <w:rFonts w:ascii="Times New Roman" w:eastAsia="Calibri" w:hAnsi="Times New Roman" w:cs="Times New Roman"/>
          <w:sz w:val="24"/>
          <w:szCs w:val="24"/>
        </w:rPr>
        <w:t xml:space="preserve"> de 7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scorburoși</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picior</w:t>
      </w:r>
      <w:proofErr w:type="spellEnd"/>
      <w:r w:rsidRPr="00330BA8">
        <w:rPr>
          <w:rFonts w:ascii="Times New Roman" w:eastAsia="Calibri" w:hAnsi="Times New Roman" w:cs="Times New Roman"/>
          <w:sz w:val="24"/>
          <w:szCs w:val="24"/>
        </w:rPr>
        <w:t xml:space="preserve">, la ha de </w:t>
      </w:r>
      <w:proofErr w:type="spellStart"/>
      <w:r w:rsidRPr="00330BA8">
        <w:rPr>
          <w:rFonts w:ascii="Times New Roman" w:eastAsia="Calibri" w:hAnsi="Times New Roman" w:cs="Times New Roman"/>
          <w:sz w:val="24"/>
          <w:szCs w:val="24"/>
        </w:rPr>
        <w:t>pădure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foioase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arboretele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exploatabile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preexploatabile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Barbastella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barbastellus</w:t>
      </w:r>
      <w:proofErr w:type="spellEnd"/>
      <w:r w:rsidRPr="00330BA8">
        <w:rPr>
          <w:rFonts w:ascii="Times New Roman" w:eastAsia="Calibri" w:hAnsi="Times New Roman" w:cs="Times New Roman"/>
          <w:sz w:val="24"/>
          <w:szCs w:val="24"/>
        </w:rPr>
        <w:t>.</w:t>
      </w:r>
    </w:p>
    <w:p w14:paraId="34255089" w14:textId="41F8AF9F" w:rsidR="00330BA8" w:rsidRDefault="00330BA8" w:rsidP="00330BA8">
      <w:pPr>
        <w:spacing w:after="0" w:line="240"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M3.</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Păstrarea</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cel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puțin</w:t>
      </w:r>
      <w:proofErr w:type="spellEnd"/>
      <w:r w:rsidRPr="00330BA8">
        <w:rPr>
          <w:rFonts w:ascii="Times New Roman" w:eastAsia="Calibri" w:hAnsi="Times New Roman" w:cs="Times New Roman"/>
          <w:sz w:val="24"/>
          <w:szCs w:val="24"/>
        </w:rPr>
        <w:t xml:space="preserve"> 2 </w:t>
      </w:r>
      <w:proofErr w:type="spellStart"/>
      <w:r w:rsidRPr="00330BA8">
        <w:rPr>
          <w:rFonts w:ascii="Times New Roman" w:eastAsia="Calibri" w:hAnsi="Times New Roman" w:cs="Times New Roman"/>
          <w:sz w:val="24"/>
          <w:szCs w:val="24"/>
        </w:rPr>
        <w:t>metri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cubi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lemn</w:t>
      </w:r>
      <w:proofErr w:type="spellEnd"/>
      <w:r w:rsidRPr="00330BA8">
        <w:rPr>
          <w:rFonts w:ascii="Times New Roman" w:eastAsia="Calibri" w:hAnsi="Times New Roman" w:cs="Times New Roman"/>
          <w:sz w:val="24"/>
          <w:szCs w:val="24"/>
        </w:rPr>
        <w:t xml:space="preserve"> mort / ha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Barbastella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barbastellus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Lemnul</w:t>
      </w:r>
      <w:proofErr w:type="spellEnd"/>
      <w:r w:rsidRPr="00330BA8">
        <w:rPr>
          <w:rFonts w:ascii="Times New Roman" w:eastAsia="Calibri" w:hAnsi="Times New Roman" w:cs="Times New Roman"/>
          <w:sz w:val="24"/>
          <w:szCs w:val="24"/>
        </w:rPr>
        <w:t xml:space="preserve"> mort </w:t>
      </w:r>
      <w:proofErr w:type="spellStart"/>
      <w:r w:rsidRPr="00330BA8">
        <w:rPr>
          <w:rFonts w:ascii="Times New Roman" w:eastAsia="Calibri" w:hAnsi="Times New Roman" w:cs="Times New Roman"/>
          <w:sz w:val="24"/>
          <w:szCs w:val="24"/>
        </w:rPr>
        <w:t>poate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oferi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adăpost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specie (de </w:t>
      </w:r>
      <w:proofErr w:type="spellStart"/>
      <w:r w:rsidRPr="00330BA8">
        <w:rPr>
          <w:rFonts w:ascii="Times New Roman" w:eastAsia="Calibri" w:hAnsi="Times New Roman" w:cs="Times New Roman"/>
          <w:sz w:val="24"/>
          <w:szCs w:val="24"/>
        </w:rPr>
        <w:t>exemplu</w:t>
      </w:r>
      <w:proofErr w:type="spellEnd"/>
      <w:r w:rsidRPr="00330BA8">
        <w:rPr>
          <w:rFonts w:ascii="Times New Roman" w:eastAsia="Calibri" w:hAnsi="Times New Roman" w:cs="Times New Roman"/>
          <w:sz w:val="24"/>
          <w:szCs w:val="24"/>
        </w:rPr>
        <w:t xml:space="preserve"> sub </w:t>
      </w:r>
      <w:proofErr w:type="spellStart"/>
      <w:r w:rsidRPr="00330BA8">
        <w:rPr>
          <w:rFonts w:ascii="Times New Roman" w:eastAsia="Calibri" w:hAnsi="Times New Roman" w:cs="Times New Roman"/>
          <w:sz w:val="24"/>
          <w:szCs w:val="24"/>
        </w:rPr>
        <w:t>scoarța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desprinsă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arborilor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picioare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acest</w:t>
      </w:r>
      <w:proofErr w:type="spellEnd"/>
      <w:r w:rsidRPr="00330BA8">
        <w:rPr>
          <w:rFonts w:ascii="Times New Roman" w:eastAsia="Calibri" w:hAnsi="Times New Roman" w:cs="Times New Roman"/>
          <w:sz w:val="24"/>
          <w:szCs w:val="24"/>
        </w:rPr>
        <w:t xml:space="preserve"> tip de </w:t>
      </w:r>
      <w:proofErr w:type="spellStart"/>
      <w:r w:rsidRPr="00330BA8">
        <w:rPr>
          <w:rFonts w:ascii="Times New Roman" w:eastAsia="Calibri" w:hAnsi="Times New Roman" w:cs="Times New Roman"/>
          <w:sz w:val="24"/>
          <w:szCs w:val="24"/>
        </w:rPr>
        <w:t>adăpost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fiind</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frecvent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utilizată</w:t>
      </w:r>
      <w:proofErr w:type="spellEnd"/>
      <w:r w:rsidRPr="00330BA8">
        <w:rPr>
          <w:rFonts w:ascii="Times New Roman" w:eastAsia="Calibri" w:hAnsi="Times New Roman" w:cs="Times New Roman"/>
          <w:sz w:val="24"/>
          <w:szCs w:val="24"/>
        </w:rPr>
        <w:t xml:space="preserve"> de spe</w:t>
      </w:r>
      <w:r w:rsidR="00055506">
        <w:rPr>
          <w:rFonts w:ascii="Times New Roman" w:eastAsia="Calibri" w:hAnsi="Times New Roman" w:cs="Times New Roman"/>
          <w:sz w:val="24"/>
          <w:szCs w:val="24"/>
        </w:rPr>
        <w:t xml:space="preserve">cie. </w:t>
      </w:r>
      <w:proofErr w:type="spellStart"/>
      <w:r w:rsidR="00055506">
        <w:rPr>
          <w:rFonts w:ascii="Times New Roman" w:eastAsia="Calibri" w:hAnsi="Times New Roman" w:cs="Times New Roman"/>
          <w:sz w:val="24"/>
          <w:szCs w:val="24"/>
        </w:rPr>
        <w:t>În</w:t>
      </w:r>
      <w:proofErr w:type="spellEnd"/>
      <w:r w:rsidR="00055506">
        <w:rPr>
          <w:rFonts w:ascii="Times New Roman" w:eastAsia="Calibri" w:hAnsi="Times New Roman" w:cs="Times New Roman"/>
          <w:sz w:val="24"/>
          <w:szCs w:val="24"/>
        </w:rPr>
        <w:t xml:space="preserve"> plus </w:t>
      </w:r>
      <w:proofErr w:type="spellStart"/>
      <w:r w:rsidR="00055506">
        <w:rPr>
          <w:rFonts w:ascii="Times New Roman" w:eastAsia="Calibri" w:hAnsi="Times New Roman" w:cs="Times New Roman"/>
          <w:sz w:val="24"/>
          <w:szCs w:val="24"/>
        </w:rPr>
        <w:t>lemnul</w:t>
      </w:r>
      <w:proofErr w:type="spellEnd"/>
      <w:r w:rsidR="00055506">
        <w:rPr>
          <w:rFonts w:ascii="Times New Roman" w:eastAsia="Calibri" w:hAnsi="Times New Roman" w:cs="Times New Roman"/>
          <w:sz w:val="24"/>
          <w:szCs w:val="24"/>
        </w:rPr>
        <w:t xml:space="preserve"> mort </w:t>
      </w:r>
      <w:proofErr w:type="spellStart"/>
      <w:r w:rsidR="00055506">
        <w:rPr>
          <w:rFonts w:ascii="Times New Roman" w:eastAsia="Calibri" w:hAnsi="Times New Roman" w:cs="Times New Roman"/>
          <w:sz w:val="24"/>
          <w:szCs w:val="24"/>
        </w:rPr>
        <w:t>prin</w:t>
      </w:r>
      <w:proofErr w:type="spellEnd"/>
      <w:r w:rsidR="00055506">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diversitatea</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artropode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favorizează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prezența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speciilor</w:t>
      </w:r>
      <w:proofErr w:type="spellEnd"/>
      <w:r w:rsidRPr="00330BA8">
        <w:rPr>
          <w:rFonts w:ascii="Times New Roman" w:eastAsia="Calibri" w:hAnsi="Times New Roman" w:cs="Times New Roman"/>
          <w:sz w:val="24"/>
          <w:szCs w:val="24"/>
        </w:rPr>
        <w:t xml:space="preserve"> insectivore, </w:t>
      </w:r>
      <w:proofErr w:type="spellStart"/>
      <w:r w:rsidRPr="00330BA8">
        <w:rPr>
          <w:rFonts w:ascii="Times New Roman" w:eastAsia="Calibri" w:hAnsi="Times New Roman" w:cs="Times New Roman"/>
          <w:sz w:val="24"/>
          <w:szCs w:val="24"/>
        </w:rPr>
        <w:t>printre</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celorlalte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lilieci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Măsura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poate</w:t>
      </w:r>
      <w:proofErr w:type="spellEnd"/>
      <w:r w:rsidRPr="00330BA8">
        <w:rPr>
          <w:rFonts w:ascii="Times New Roman" w:eastAsia="Calibri" w:hAnsi="Times New Roman" w:cs="Times New Roman"/>
          <w:sz w:val="24"/>
          <w:szCs w:val="24"/>
        </w:rPr>
        <w:t xml:space="preserve"> fi </w:t>
      </w:r>
      <w:proofErr w:type="spellStart"/>
      <w:r w:rsidRPr="00330BA8">
        <w:rPr>
          <w:rFonts w:ascii="Times New Roman" w:eastAsia="Calibri" w:hAnsi="Times New Roman" w:cs="Times New Roman"/>
          <w:sz w:val="24"/>
          <w:szCs w:val="24"/>
        </w:rPr>
        <w:t>aplicată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toate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zonele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unde</w:t>
      </w:r>
      <w:proofErr w:type="spellEnd"/>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identifică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w:t>
      </w:r>
      <w:proofErr w:type="spellEnd"/>
      <w:r w:rsidRPr="00330BA8">
        <w:rPr>
          <w:rFonts w:ascii="Times New Roman" w:eastAsia="Calibri" w:hAnsi="Times New Roman" w:cs="Times New Roman"/>
          <w:sz w:val="24"/>
          <w:szCs w:val="24"/>
        </w:rPr>
        <w:t xml:space="preserve"> mort.</w:t>
      </w:r>
    </w:p>
    <w:p w14:paraId="46371161" w14:textId="6573FA0F" w:rsidR="00330BA8" w:rsidRDefault="00330BA8" w:rsidP="00330BA8">
      <w:pPr>
        <w:spacing w:after="0" w:line="240" w:lineRule="auto"/>
        <w:jc w:val="both"/>
        <w:rPr>
          <w:rFonts w:ascii="Times New Roman" w:eastAsia="Calibri" w:hAnsi="Times New Roman" w:cs="Times New Roman"/>
          <w:sz w:val="24"/>
          <w:szCs w:val="24"/>
        </w:rPr>
      </w:pPr>
    </w:p>
    <w:p w14:paraId="2D4CF5EE" w14:textId="31821D1E" w:rsidR="00C75D55" w:rsidRDefault="00C75D55" w:rsidP="00330BA8">
      <w:pPr>
        <w:spacing w:after="0" w:line="240" w:lineRule="auto"/>
        <w:jc w:val="both"/>
        <w:rPr>
          <w:rFonts w:ascii="Times New Roman" w:eastAsia="Calibri" w:hAnsi="Times New Roman" w:cs="Times New Roman"/>
          <w:sz w:val="24"/>
          <w:szCs w:val="24"/>
        </w:rPr>
      </w:pPr>
    </w:p>
    <w:p w14:paraId="67A3D9FD" w14:textId="77777777" w:rsidR="00C75D55" w:rsidRDefault="00C75D55" w:rsidP="00330BA8">
      <w:pPr>
        <w:spacing w:after="0" w:line="240" w:lineRule="auto"/>
        <w:jc w:val="both"/>
        <w:rPr>
          <w:rFonts w:ascii="Times New Roman" w:eastAsia="Calibri" w:hAnsi="Times New Roman" w:cs="Times New Roman"/>
          <w:sz w:val="24"/>
          <w:szCs w:val="24"/>
        </w:rPr>
      </w:pPr>
    </w:p>
    <w:p w14:paraId="4BCC1A95"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lastRenderedPageBreak/>
        <w:t>Măsurile de conservare din planul de management pentru speciile de amfibieni</w:t>
      </w:r>
    </w:p>
    <w:p w14:paraId="7024A968"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p>
    <w:p w14:paraId="65605CD0" w14:textId="051D5DA0"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b/>
          <w:sz w:val="24"/>
          <w:szCs w:val="24"/>
        </w:rPr>
        <w:t>M2.</w:t>
      </w:r>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limitează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depozitarea</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marginea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drumurilor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forestiere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platformele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primare</w:t>
      </w:r>
      <w:proofErr w:type="spellEnd"/>
      <w:r w:rsidRPr="00330BA8">
        <w:rPr>
          <w:rFonts w:ascii="Times New Roman" w:eastAsia="Calibri" w:hAnsi="Times New Roman" w:cs="Times New Roman"/>
          <w:sz w:val="24"/>
          <w:szCs w:val="24"/>
        </w:rPr>
        <w:t xml:space="preserve"> la maxim 1 </w:t>
      </w:r>
      <w:proofErr w:type="spellStart"/>
      <w:r w:rsidRPr="00330BA8">
        <w:rPr>
          <w:rFonts w:ascii="Times New Roman" w:eastAsia="Calibri" w:hAnsi="Times New Roman" w:cs="Times New Roman"/>
          <w:sz w:val="24"/>
          <w:szCs w:val="24"/>
        </w:rPr>
        <w:t>lună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lemnului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mai</w:t>
      </w:r>
      <w:proofErr w:type="spellEnd"/>
      <w:r w:rsidRPr="00330BA8">
        <w:rPr>
          <w:rFonts w:ascii="Times New Roman" w:eastAsia="Calibri" w:hAnsi="Times New Roman" w:cs="Times New Roman"/>
          <w:sz w:val="24"/>
          <w:szCs w:val="24"/>
        </w:rPr>
        <w:t xml:space="preserve"> ales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perioada</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reproducere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speciilor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îndeosebi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zonele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unde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acestea</w:t>
      </w:r>
      <w:proofErr w:type="spellEnd"/>
      <w:r w:rsidRPr="00330BA8">
        <w:rPr>
          <w:rFonts w:ascii="Times New Roman" w:eastAsia="Calibri" w:hAnsi="Times New Roman" w:cs="Times New Roman"/>
          <w:sz w:val="24"/>
          <w:szCs w:val="24"/>
        </w:rPr>
        <w:t xml:space="preserve"> au </w:t>
      </w:r>
      <w:proofErr w:type="spellStart"/>
      <w:r w:rsidRPr="00330BA8">
        <w:rPr>
          <w:rFonts w:ascii="Times New Roman" w:eastAsia="Calibri" w:hAnsi="Times New Roman" w:cs="Times New Roman"/>
          <w:sz w:val="24"/>
          <w:szCs w:val="24"/>
        </w:rPr>
        <w:t>fost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deja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semnalate</w:t>
      </w:r>
      <w:proofErr w:type="spellEnd"/>
      <w:r w:rsidRPr="00330BA8">
        <w:rPr>
          <w:rFonts w:ascii="Times New Roman" w:eastAsia="Calibri" w:hAnsi="Times New Roman" w:cs="Times New Roman"/>
          <w:sz w:val="24"/>
          <w:szCs w:val="24"/>
        </w:rPr>
        <w:t>.</w:t>
      </w:r>
    </w:p>
    <w:p w14:paraId="68C1B0A8" w14:textId="1A5BBE3C"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M3.</w:t>
      </w:r>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interzice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extragerea</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marginea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pădurii</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luminişuri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poieni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şi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margini</w:t>
      </w:r>
      <w:proofErr w:type="spellEnd"/>
      <w:r w:rsidRPr="00330BA8">
        <w:rPr>
          <w:rFonts w:ascii="Times New Roman" w:eastAsia="Calibri" w:hAnsi="Times New Roman" w:cs="Times New Roman"/>
          <w:sz w:val="24"/>
          <w:szCs w:val="24"/>
        </w:rPr>
        <w:t xml:space="preserve"> de drum </w:t>
      </w:r>
      <w:proofErr w:type="spellStart"/>
      <w:r w:rsidRPr="00330BA8">
        <w:rPr>
          <w:rFonts w:ascii="Times New Roman" w:eastAsia="Calibri" w:hAnsi="Times New Roman" w:cs="Times New Roman"/>
          <w:sz w:val="24"/>
          <w:szCs w:val="24"/>
        </w:rPr>
        <w:t>forestier</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arborilor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căzuți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sau</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lemnului</w:t>
      </w:r>
      <w:proofErr w:type="spellEnd"/>
      <w:r w:rsidRPr="00330BA8">
        <w:rPr>
          <w:rFonts w:ascii="Times New Roman" w:eastAsia="Calibri" w:hAnsi="Times New Roman" w:cs="Times New Roman"/>
          <w:sz w:val="24"/>
          <w:szCs w:val="24"/>
        </w:rPr>
        <w:t xml:space="preserve"> mort </w:t>
      </w:r>
      <w:proofErr w:type="spellStart"/>
      <w:r w:rsidRPr="00330BA8">
        <w:rPr>
          <w:rFonts w:ascii="Times New Roman" w:eastAsia="Calibri" w:hAnsi="Times New Roman" w:cs="Times New Roman"/>
          <w:sz w:val="24"/>
          <w:szCs w:val="24"/>
        </w:rPr>
        <w:t>aflat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contact cu </w:t>
      </w:r>
      <w:proofErr w:type="spellStart"/>
      <w:r w:rsidRPr="00330BA8">
        <w:rPr>
          <w:rFonts w:ascii="Times New Roman" w:eastAsia="Calibri" w:hAnsi="Times New Roman" w:cs="Times New Roman"/>
          <w:sz w:val="24"/>
          <w:szCs w:val="24"/>
        </w:rPr>
        <w:t>solul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cioate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trunchiuri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ramuri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groase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către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localnici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uz</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gospodăresc</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zonele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unde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speciile</w:t>
      </w:r>
      <w:proofErr w:type="spellEnd"/>
      <w:r w:rsidRPr="00330BA8">
        <w:rPr>
          <w:rFonts w:ascii="Times New Roman" w:eastAsia="Calibri" w:hAnsi="Times New Roman" w:cs="Times New Roman"/>
          <w:sz w:val="24"/>
          <w:szCs w:val="24"/>
        </w:rPr>
        <w:t xml:space="preserve"> au </w:t>
      </w:r>
      <w:proofErr w:type="spellStart"/>
      <w:r w:rsidRPr="00330BA8">
        <w:rPr>
          <w:rFonts w:ascii="Times New Roman" w:eastAsia="Calibri" w:hAnsi="Times New Roman" w:cs="Times New Roman"/>
          <w:sz w:val="24"/>
          <w:szCs w:val="24"/>
        </w:rPr>
        <w:t>fost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semnalate</w:t>
      </w:r>
      <w:proofErr w:type="spellEnd"/>
    </w:p>
    <w:p w14:paraId="316EBAED" w14:textId="65972F92"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M4.</w:t>
      </w:r>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interzice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abandonarea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materialului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lemnos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provenit</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exploatare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sau</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altor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materiale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provenite</w:t>
      </w:r>
      <w:proofErr w:type="spellEnd"/>
      <w:r w:rsidRPr="00330BA8">
        <w:rPr>
          <w:rFonts w:ascii="Times New Roman" w:eastAsia="Calibri" w:hAnsi="Times New Roman" w:cs="Times New Roman"/>
          <w:sz w:val="24"/>
          <w:szCs w:val="24"/>
        </w:rPr>
        <w:t xml:space="preserve"> de la </w:t>
      </w:r>
      <w:proofErr w:type="spellStart"/>
      <w:r w:rsidRPr="00330BA8">
        <w:rPr>
          <w:rFonts w:ascii="Times New Roman" w:eastAsia="Calibri" w:hAnsi="Times New Roman" w:cs="Times New Roman"/>
          <w:sz w:val="24"/>
          <w:szCs w:val="24"/>
        </w:rPr>
        <w:t>utilajele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exploatare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sau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accesorii</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suprafețele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adiacente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albiilor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râurilor</w:t>
      </w:r>
      <w:proofErr w:type="spellEnd"/>
      <w:r w:rsidRPr="00330BA8">
        <w:rPr>
          <w:rFonts w:ascii="Times New Roman" w:eastAsia="Calibri" w:hAnsi="Times New Roman" w:cs="Times New Roman"/>
          <w:sz w:val="24"/>
          <w:szCs w:val="24"/>
        </w:rPr>
        <w:t>.</w:t>
      </w:r>
    </w:p>
    <w:p w14:paraId="7EFDB9EA" w14:textId="3F2CB549"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M5.</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Menținerea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unei</w:t>
      </w:r>
      <w:proofErr w:type="spellEnd"/>
      <w:r w:rsidRPr="00330BA8">
        <w:rPr>
          <w:rFonts w:ascii="Times New Roman" w:eastAsia="Calibri" w:hAnsi="Times New Roman" w:cs="Times New Roman"/>
          <w:sz w:val="24"/>
          <w:szCs w:val="24"/>
        </w:rPr>
        <w:t xml:space="preserve"> zone tampon cu </w:t>
      </w:r>
      <w:proofErr w:type="spellStart"/>
      <w:r w:rsidRPr="00330BA8">
        <w:rPr>
          <w:rFonts w:ascii="Times New Roman" w:eastAsia="Calibri" w:hAnsi="Times New Roman" w:cs="Times New Roman"/>
          <w:sz w:val="24"/>
          <w:szCs w:val="24"/>
        </w:rPr>
        <w:t>vegetație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naturală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jurul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habitatelor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acvatice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permanente</w:t>
      </w:r>
      <w:proofErr w:type="spellEnd"/>
      <w:r w:rsidRPr="00330BA8">
        <w:rPr>
          <w:rFonts w:ascii="Times New Roman" w:eastAsia="Calibri" w:hAnsi="Times New Roman" w:cs="Times New Roman"/>
          <w:sz w:val="24"/>
          <w:szCs w:val="24"/>
        </w:rPr>
        <w:t xml:space="preserve"> de minimum 10 m </w:t>
      </w:r>
      <w:proofErr w:type="spellStart"/>
      <w:r w:rsidRPr="00330BA8">
        <w:rPr>
          <w:rFonts w:ascii="Times New Roman" w:eastAsia="Calibri" w:hAnsi="Times New Roman" w:cs="Times New Roman"/>
          <w:sz w:val="24"/>
          <w:szCs w:val="24"/>
        </w:rPr>
        <w:t>lățime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vederea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protejării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habitatelor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acvatice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folosite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aceste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reproducere</w:t>
      </w:r>
      <w:proofErr w:type="spellEnd"/>
      <w:r w:rsidRPr="00330BA8">
        <w:rPr>
          <w:rFonts w:ascii="Times New Roman" w:eastAsia="Calibri" w:hAnsi="Times New Roman" w:cs="Times New Roman"/>
          <w:sz w:val="24"/>
          <w:szCs w:val="24"/>
        </w:rPr>
        <w:t xml:space="preserve"> - </w:t>
      </w:r>
      <w:proofErr w:type="spellStart"/>
      <w:r w:rsidRPr="00330BA8">
        <w:rPr>
          <w:rFonts w:ascii="Times New Roman" w:eastAsia="Calibri" w:hAnsi="Times New Roman" w:cs="Times New Roman"/>
          <w:sz w:val="24"/>
          <w:szCs w:val="24"/>
        </w:rPr>
        <w:t>bălțile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pâraiele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șanțurile</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apă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altele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asemenea</w:t>
      </w:r>
      <w:proofErr w:type="spellEnd"/>
      <w:r w:rsidRPr="00330BA8">
        <w:rPr>
          <w:rFonts w:ascii="Times New Roman" w:eastAsia="Calibri" w:hAnsi="Times New Roman" w:cs="Times New Roman"/>
          <w:sz w:val="24"/>
          <w:szCs w:val="24"/>
        </w:rPr>
        <w:t>.</w:t>
      </w:r>
    </w:p>
    <w:p w14:paraId="2A0868FF" w14:textId="55EC0E31" w:rsid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M6.</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Identificarea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cartografierea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monitorizarea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acumulărilor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temporare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permanente</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apă</w:t>
      </w:r>
      <w:proofErr w:type="spellEnd"/>
      <w:r w:rsidRPr="00330BA8">
        <w:rPr>
          <w:rFonts w:ascii="Times New Roman" w:eastAsia="Calibri" w:hAnsi="Times New Roman" w:cs="Times New Roman"/>
          <w:sz w:val="24"/>
          <w:szCs w:val="24"/>
        </w:rPr>
        <w:t xml:space="preserve"> din aria </w:t>
      </w:r>
      <w:proofErr w:type="spellStart"/>
      <w:r w:rsidRPr="00330BA8">
        <w:rPr>
          <w:rFonts w:ascii="Times New Roman" w:eastAsia="Calibri" w:hAnsi="Times New Roman" w:cs="Times New Roman"/>
          <w:sz w:val="24"/>
          <w:szCs w:val="24"/>
        </w:rPr>
        <w:t>protejată</w:t>
      </w:r>
      <w:proofErr w:type="spellEnd"/>
      <w:r w:rsidRPr="00330BA8">
        <w:rPr>
          <w:rFonts w:ascii="Times New Roman" w:eastAsia="Calibri" w:hAnsi="Times New Roman" w:cs="Times New Roman"/>
          <w:sz w:val="24"/>
          <w:szCs w:val="24"/>
        </w:rPr>
        <w:t>.</w:t>
      </w:r>
    </w:p>
    <w:p w14:paraId="0E94DCDF" w14:textId="77777777"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rPr>
      </w:pPr>
    </w:p>
    <w:p w14:paraId="48110B43"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Măsurile de conservare din planul de management pentru speciile de nevertebrate</w:t>
      </w:r>
    </w:p>
    <w:p w14:paraId="50E9E953"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p>
    <w:p w14:paraId="38A8E2C7" w14:textId="77777777"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b/>
          <w:sz w:val="24"/>
          <w:szCs w:val="24"/>
          <w:lang w:val="ro-RO"/>
        </w:rPr>
        <w:t>M2.</w:t>
      </w:r>
      <w:r w:rsidRPr="00330BA8">
        <w:rPr>
          <w:rFonts w:ascii="Times New Roman" w:eastAsia="Calibri" w:hAnsi="Times New Roman" w:cs="Times New Roman"/>
          <w:sz w:val="24"/>
          <w:szCs w:val="24"/>
          <w:lang w:val="ro-RO"/>
        </w:rPr>
        <w:t xml:space="preserve"> Se interzice extragerea din marginea pădurii, din luminişuri, poieni şi margini de drum forestier a arborilor căzuți sau a lemnului mort aflat în contact cu solul -cioate, trunchiuri, ramuri</w:t>
      </w:r>
    </w:p>
    <w:p w14:paraId="19964C21" w14:textId="10E5E906"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sz w:val="24"/>
          <w:szCs w:val="24"/>
          <w:lang w:val="ro-RO"/>
        </w:rPr>
        <w:t>groase- de către localnici pentru uz gospodăresc, în zonele unde speciile au fost semnalate.</w:t>
      </w:r>
    </w:p>
    <w:p w14:paraId="50BE7CEB" w14:textId="77F4C830"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M3</w:t>
      </w:r>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limitează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depozitarea</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marginea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drumurilor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forestiere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platformele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primare</w:t>
      </w:r>
      <w:proofErr w:type="spellEnd"/>
      <w:r w:rsidRPr="00330BA8">
        <w:rPr>
          <w:rFonts w:ascii="Times New Roman" w:eastAsia="Calibri" w:hAnsi="Times New Roman" w:cs="Times New Roman"/>
          <w:sz w:val="24"/>
          <w:szCs w:val="24"/>
        </w:rPr>
        <w:t xml:space="preserve"> la maxim 1 </w:t>
      </w:r>
      <w:proofErr w:type="spellStart"/>
      <w:r w:rsidRPr="00330BA8">
        <w:rPr>
          <w:rFonts w:ascii="Times New Roman" w:eastAsia="Calibri" w:hAnsi="Times New Roman" w:cs="Times New Roman"/>
          <w:sz w:val="24"/>
          <w:szCs w:val="24"/>
        </w:rPr>
        <w:t>lună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lemnului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mai</w:t>
      </w:r>
      <w:proofErr w:type="spellEnd"/>
      <w:r w:rsidRPr="00330BA8">
        <w:rPr>
          <w:rFonts w:ascii="Times New Roman" w:eastAsia="Calibri" w:hAnsi="Times New Roman" w:cs="Times New Roman"/>
          <w:sz w:val="24"/>
          <w:szCs w:val="24"/>
        </w:rPr>
        <w:t xml:space="preserve"> ales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perioada</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reproducere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speciilor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îndeosebi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zonele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unde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aceasta</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fost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deja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semnalată</w:t>
      </w:r>
      <w:proofErr w:type="spellEnd"/>
      <w:r w:rsidRPr="00330BA8">
        <w:rPr>
          <w:rFonts w:ascii="Times New Roman" w:eastAsia="Calibri" w:hAnsi="Times New Roman" w:cs="Times New Roman"/>
          <w:sz w:val="24"/>
          <w:szCs w:val="24"/>
        </w:rPr>
        <w:t>.</w:t>
      </w:r>
    </w:p>
    <w:p w14:paraId="5A068BD7" w14:textId="0AAD669D" w:rsidR="00330BA8" w:rsidRDefault="00330BA8" w:rsidP="00330BA8">
      <w:pPr>
        <w:tabs>
          <w:tab w:val="left" w:pos="1055"/>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M4.</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Limitarea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volumelor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recoltate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 xml:space="preserve"> la 2 mc/an/ha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menținerea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habitatului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i/>
          <w:sz w:val="24"/>
          <w:szCs w:val="24"/>
        </w:rPr>
        <w:t>Osmoderma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eremita</w:t>
      </w:r>
      <w:proofErr w:type="spellEnd"/>
      <w:r w:rsidRPr="00330BA8">
        <w:rPr>
          <w:rFonts w:ascii="Times New Roman" w:eastAsia="Calibri" w:hAnsi="Times New Roman" w:cs="Times New Roman"/>
          <w:i/>
          <w:sz w:val="24"/>
          <w:szCs w:val="24"/>
        </w:rPr>
        <w:t xml:space="preserve">, Rosalia </w:t>
      </w:r>
      <w:proofErr w:type="spellStart"/>
      <w:r w:rsidRPr="00330BA8">
        <w:rPr>
          <w:rFonts w:ascii="Times New Roman" w:eastAsia="Calibri" w:hAnsi="Times New Roman" w:cs="Times New Roman"/>
          <w:i/>
          <w:sz w:val="24"/>
          <w:szCs w:val="24"/>
        </w:rPr>
        <w:t>alpina</w:t>
      </w:r>
      <w:proofErr w:type="spellEnd"/>
      <w:r w:rsidRPr="00330BA8">
        <w:rPr>
          <w:rFonts w:ascii="Times New Roman" w:eastAsia="Calibri" w:hAnsi="Times New Roman" w:cs="Times New Roman"/>
          <w:sz w:val="24"/>
          <w:szCs w:val="24"/>
        </w:rPr>
        <w:t>.</w:t>
      </w:r>
    </w:p>
    <w:p w14:paraId="39463BB4" w14:textId="7193006F" w:rsidR="00C75D55" w:rsidRDefault="00C75D55" w:rsidP="00330BA8">
      <w:pPr>
        <w:tabs>
          <w:tab w:val="left" w:pos="1055"/>
        </w:tabs>
        <w:spacing w:after="0" w:line="259" w:lineRule="auto"/>
        <w:jc w:val="both"/>
        <w:rPr>
          <w:rFonts w:ascii="Times New Roman" w:eastAsia="Calibri" w:hAnsi="Times New Roman" w:cs="Times New Roman"/>
          <w:sz w:val="24"/>
          <w:szCs w:val="24"/>
        </w:rPr>
      </w:pPr>
    </w:p>
    <w:p w14:paraId="19F4E369" w14:textId="2E454034" w:rsidR="00C75D55" w:rsidRPr="00330BA8" w:rsidRDefault="00C75D55" w:rsidP="00C75D55">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 xml:space="preserve">Măsurile de conservare din planul de management pentru speciile de </w:t>
      </w:r>
      <w:r>
        <w:rPr>
          <w:rFonts w:ascii="Times New Roman" w:eastAsia="Calibri" w:hAnsi="Times New Roman" w:cs="Times New Roman"/>
          <w:b/>
          <w:sz w:val="24"/>
          <w:szCs w:val="24"/>
          <w:lang w:val="ro-RO"/>
        </w:rPr>
        <w:t>pești</w:t>
      </w:r>
    </w:p>
    <w:p w14:paraId="49DECF1B" w14:textId="77777777" w:rsidR="00C75D55" w:rsidRDefault="00C75D55" w:rsidP="00C75D55">
      <w:pPr>
        <w:tabs>
          <w:tab w:val="left" w:pos="1055"/>
        </w:tabs>
        <w:spacing w:after="0" w:line="259" w:lineRule="auto"/>
        <w:jc w:val="both"/>
        <w:rPr>
          <w:rFonts w:ascii="Times New Roman" w:eastAsia="Calibri" w:hAnsi="Times New Roman" w:cs="Times New Roman"/>
          <w:sz w:val="24"/>
          <w:szCs w:val="24"/>
        </w:rPr>
      </w:pPr>
    </w:p>
    <w:p w14:paraId="47A14F4D" w14:textId="1FD687E5" w:rsidR="00C75D55" w:rsidRPr="00C75D55" w:rsidRDefault="00C75D55" w:rsidP="00C75D55">
      <w:pPr>
        <w:tabs>
          <w:tab w:val="left" w:pos="1055"/>
        </w:tabs>
        <w:spacing w:after="0" w:line="259" w:lineRule="auto"/>
        <w:jc w:val="both"/>
        <w:rPr>
          <w:rFonts w:ascii="Times New Roman" w:eastAsia="Calibri" w:hAnsi="Times New Roman" w:cs="Times New Roman"/>
          <w:sz w:val="24"/>
          <w:szCs w:val="24"/>
        </w:rPr>
      </w:pPr>
      <w:r w:rsidRPr="00C75D55">
        <w:rPr>
          <w:rFonts w:ascii="Times New Roman" w:eastAsia="Calibri" w:hAnsi="Times New Roman" w:cs="Times New Roman"/>
          <w:b/>
          <w:sz w:val="24"/>
          <w:szCs w:val="24"/>
        </w:rPr>
        <w:t xml:space="preserve">M7. </w:t>
      </w:r>
      <w:r w:rsidRPr="00C75D55">
        <w:rPr>
          <w:rFonts w:ascii="Times New Roman" w:eastAsia="Calibri" w:hAnsi="Times New Roman" w:cs="Times New Roman"/>
          <w:sz w:val="24"/>
          <w:szCs w:val="24"/>
        </w:rPr>
        <w:t xml:space="preserve">Se </w:t>
      </w:r>
      <w:proofErr w:type="spellStart"/>
      <w:r w:rsidRPr="00C75D55">
        <w:rPr>
          <w:rFonts w:ascii="Times New Roman" w:eastAsia="Calibri" w:hAnsi="Times New Roman" w:cs="Times New Roman"/>
          <w:sz w:val="24"/>
          <w:szCs w:val="24"/>
        </w:rPr>
        <w:t>interzice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abandonarea</w:t>
      </w:r>
      <w:proofErr w:type="spellEnd"/>
      <w:r w:rsidRPr="00C75D55">
        <w:rPr>
          <w:rFonts w:ascii="Times New Roman" w:eastAsia="Calibri" w:hAnsi="Times New Roman" w:cs="Times New Roman"/>
          <w:sz w:val="24"/>
          <w:szCs w:val="24"/>
        </w:rPr>
        <w:t>/</w:t>
      </w:r>
      <w:proofErr w:type="spellStart"/>
      <w:r w:rsidRPr="00C75D55">
        <w:rPr>
          <w:rFonts w:ascii="Times New Roman" w:eastAsia="Calibri" w:hAnsi="Times New Roman" w:cs="Times New Roman"/>
          <w:sz w:val="24"/>
          <w:szCs w:val="24"/>
        </w:rPr>
        <w:t>depozitarea</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materialului</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lemnos</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provenit</w:t>
      </w:r>
      <w:proofErr w:type="spellEnd"/>
      <w:r w:rsidRPr="00C75D55">
        <w:rPr>
          <w:rFonts w:ascii="Times New Roman" w:eastAsia="Calibri" w:hAnsi="Times New Roman" w:cs="Times New Roman"/>
          <w:sz w:val="24"/>
          <w:szCs w:val="24"/>
        </w:rPr>
        <w:t xml:space="preserve"> din </w:t>
      </w:r>
      <w:proofErr w:type="spellStart"/>
      <w:r w:rsidRPr="00C75D55">
        <w:rPr>
          <w:rFonts w:ascii="Times New Roman" w:eastAsia="Calibri" w:hAnsi="Times New Roman" w:cs="Times New Roman"/>
          <w:sz w:val="24"/>
          <w:szCs w:val="24"/>
        </w:rPr>
        <w:t>exploatare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sau</w:t>
      </w:r>
      <w:proofErr w:type="spellEnd"/>
      <w:r w:rsidRPr="00C75D55">
        <w:rPr>
          <w:rFonts w:ascii="Times New Roman" w:eastAsia="Calibri" w:hAnsi="Times New Roman" w:cs="Times New Roman"/>
          <w:sz w:val="24"/>
          <w:szCs w:val="24"/>
        </w:rPr>
        <w:t xml:space="preserve"> a </w:t>
      </w:r>
      <w:proofErr w:type="spellStart"/>
      <w:r w:rsidRPr="00C75D55">
        <w:rPr>
          <w:rFonts w:ascii="Times New Roman" w:eastAsia="Calibri" w:hAnsi="Times New Roman" w:cs="Times New Roman"/>
          <w:sz w:val="24"/>
          <w:szCs w:val="24"/>
        </w:rPr>
        <w:t>altor</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materiale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provenite</w:t>
      </w:r>
      <w:proofErr w:type="spellEnd"/>
      <w:r w:rsidRPr="00C75D55">
        <w:rPr>
          <w:rFonts w:ascii="Times New Roman" w:eastAsia="Calibri" w:hAnsi="Times New Roman" w:cs="Times New Roman"/>
          <w:sz w:val="24"/>
          <w:szCs w:val="24"/>
        </w:rPr>
        <w:t xml:space="preserve"> de la </w:t>
      </w:r>
      <w:proofErr w:type="spellStart"/>
      <w:r w:rsidRPr="00C75D55">
        <w:rPr>
          <w:rFonts w:ascii="Times New Roman" w:eastAsia="Calibri" w:hAnsi="Times New Roman" w:cs="Times New Roman"/>
          <w:sz w:val="24"/>
          <w:szCs w:val="24"/>
        </w:rPr>
        <w:t>utilajele</w:t>
      </w:r>
      <w:proofErr w:type="spellEnd"/>
      <w:r w:rsidRPr="00C75D55">
        <w:rPr>
          <w:rFonts w:ascii="Times New Roman" w:eastAsia="Calibri" w:hAnsi="Times New Roman" w:cs="Times New Roman"/>
          <w:sz w:val="24"/>
          <w:szCs w:val="24"/>
        </w:rPr>
        <w:t xml:space="preserve"> de </w:t>
      </w:r>
      <w:proofErr w:type="spellStart"/>
      <w:r w:rsidRPr="00C75D55">
        <w:rPr>
          <w:rFonts w:ascii="Times New Roman" w:eastAsia="Calibri" w:hAnsi="Times New Roman" w:cs="Times New Roman"/>
          <w:sz w:val="24"/>
          <w:szCs w:val="24"/>
        </w:rPr>
        <w:t>exploatre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sau</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accesorii</w:t>
      </w:r>
      <w:proofErr w:type="spellEnd"/>
      <w:r w:rsidRPr="00C75D55">
        <w:rPr>
          <w:rFonts w:ascii="Times New Roman" w:eastAsia="Calibri" w:hAnsi="Times New Roman" w:cs="Times New Roman"/>
          <w:sz w:val="24"/>
          <w:szCs w:val="24"/>
        </w:rPr>
        <w:t xml:space="preserve"> pe </w:t>
      </w:r>
      <w:proofErr w:type="spellStart"/>
      <w:r w:rsidRPr="00C75D55">
        <w:rPr>
          <w:rFonts w:ascii="Times New Roman" w:eastAsia="Calibri" w:hAnsi="Times New Roman" w:cs="Times New Roman"/>
          <w:sz w:val="24"/>
          <w:szCs w:val="24"/>
        </w:rPr>
        <w:t>suprafețele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adiacente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albiilor</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tinere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în</w:t>
      </w:r>
      <w:proofErr w:type="spellEnd"/>
      <w:r w:rsidRPr="00C75D55">
        <w:rPr>
          <w:rFonts w:ascii="Times New Roman" w:eastAsia="Calibri" w:hAnsi="Times New Roman" w:cs="Times New Roman"/>
          <w:sz w:val="24"/>
          <w:szCs w:val="24"/>
        </w:rPr>
        <w:t xml:space="preserve"> care au </w:t>
      </w:r>
      <w:proofErr w:type="spellStart"/>
      <w:r w:rsidRPr="00C75D55">
        <w:rPr>
          <w:rFonts w:ascii="Times New Roman" w:eastAsia="Calibri" w:hAnsi="Times New Roman" w:cs="Times New Roman"/>
          <w:sz w:val="24"/>
          <w:szCs w:val="24"/>
        </w:rPr>
        <w:t>fost</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identificate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speciile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Cottus</w:t>
      </w:r>
      <w:proofErr w:type="spellEnd"/>
      <w:r w:rsidRPr="00C75D55">
        <w:rPr>
          <w:rFonts w:ascii="Times New Roman" w:eastAsia="Calibri" w:hAnsi="Times New Roman" w:cs="Times New Roman"/>
          <w:sz w:val="24"/>
          <w:szCs w:val="24"/>
        </w:rPr>
        <w:t xml:space="preserve"> gobio </w:t>
      </w:r>
      <w:proofErr w:type="spellStart"/>
      <w:r w:rsidRPr="00C75D55">
        <w:rPr>
          <w:rFonts w:ascii="Times New Roman" w:eastAsia="Calibri" w:hAnsi="Times New Roman" w:cs="Times New Roman"/>
          <w:sz w:val="24"/>
          <w:szCs w:val="24"/>
        </w:rPr>
        <w:t>și</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Eudontomyzon</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danfordi</w:t>
      </w:r>
      <w:proofErr w:type="spellEnd"/>
      <w:r w:rsidRPr="00C75D55">
        <w:rPr>
          <w:rFonts w:ascii="Times New Roman" w:eastAsia="Calibri" w:hAnsi="Times New Roman" w:cs="Times New Roman"/>
          <w:sz w:val="24"/>
          <w:szCs w:val="24"/>
        </w:rPr>
        <w:t xml:space="preserve">. </w:t>
      </w:r>
    </w:p>
    <w:p w14:paraId="2F84A24E" w14:textId="126C0788" w:rsidR="00C75D55" w:rsidRPr="00C75D55" w:rsidRDefault="00C75D55" w:rsidP="00C75D55">
      <w:pPr>
        <w:tabs>
          <w:tab w:val="left" w:pos="1055"/>
        </w:tabs>
        <w:spacing w:after="0" w:line="259" w:lineRule="auto"/>
        <w:jc w:val="both"/>
        <w:rPr>
          <w:rFonts w:ascii="Times New Roman" w:eastAsia="Calibri" w:hAnsi="Times New Roman" w:cs="Times New Roman"/>
          <w:sz w:val="24"/>
          <w:szCs w:val="24"/>
        </w:rPr>
      </w:pPr>
      <w:r w:rsidRPr="00C75D55">
        <w:rPr>
          <w:rFonts w:ascii="Times New Roman" w:eastAsia="Calibri" w:hAnsi="Times New Roman" w:cs="Times New Roman"/>
          <w:b/>
          <w:sz w:val="24"/>
          <w:szCs w:val="24"/>
        </w:rPr>
        <w:t>M11.</w:t>
      </w:r>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Respectarea</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legislației</w:t>
      </w:r>
      <w:proofErr w:type="spellEnd"/>
      <w:r w:rsidRPr="00C75D55">
        <w:rPr>
          <w:rFonts w:ascii="Times New Roman" w:eastAsia="Calibri" w:hAnsi="Times New Roman" w:cs="Times New Roman"/>
          <w:sz w:val="24"/>
          <w:szCs w:val="24"/>
        </w:rPr>
        <w:t xml:space="preserve"> cu </w:t>
      </w:r>
      <w:proofErr w:type="spellStart"/>
      <w:r w:rsidRPr="00C75D55">
        <w:rPr>
          <w:rFonts w:ascii="Times New Roman" w:eastAsia="Calibri" w:hAnsi="Times New Roman" w:cs="Times New Roman"/>
          <w:sz w:val="24"/>
          <w:szCs w:val="24"/>
        </w:rPr>
        <w:t>privire</w:t>
      </w:r>
      <w:proofErr w:type="spellEnd"/>
      <w:r w:rsidRPr="00C75D55">
        <w:rPr>
          <w:rFonts w:ascii="Times New Roman" w:eastAsia="Calibri" w:hAnsi="Times New Roman" w:cs="Times New Roman"/>
          <w:sz w:val="24"/>
          <w:szCs w:val="24"/>
        </w:rPr>
        <w:t xml:space="preserve"> la </w:t>
      </w:r>
      <w:proofErr w:type="spellStart"/>
      <w:r w:rsidRPr="00C75D55">
        <w:rPr>
          <w:rFonts w:ascii="Times New Roman" w:eastAsia="Calibri" w:hAnsi="Times New Roman" w:cs="Times New Roman"/>
          <w:sz w:val="24"/>
          <w:szCs w:val="24"/>
        </w:rPr>
        <w:t>Evaluarea</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adecvată</w:t>
      </w:r>
      <w:proofErr w:type="spellEnd"/>
      <w:r w:rsidRPr="00C75D55">
        <w:rPr>
          <w:rFonts w:ascii="Times New Roman" w:eastAsia="Calibri" w:hAnsi="Times New Roman" w:cs="Times New Roman"/>
          <w:sz w:val="24"/>
          <w:szCs w:val="24"/>
        </w:rPr>
        <w:t xml:space="preserve"> a </w:t>
      </w:r>
      <w:proofErr w:type="spellStart"/>
      <w:r w:rsidRPr="00C75D55">
        <w:rPr>
          <w:rFonts w:ascii="Times New Roman" w:eastAsia="Calibri" w:hAnsi="Times New Roman" w:cs="Times New Roman"/>
          <w:sz w:val="24"/>
          <w:szCs w:val="24"/>
        </w:rPr>
        <w:t>plnurilor</w:t>
      </w:r>
      <w:proofErr w:type="spellEnd"/>
      <w:r w:rsidRPr="00C75D55">
        <w:rPr>
          <w:rFonts w:ascii="Times New Roman" w:eastAsia="Calibri" w:hAnsi="Times New Roman" w:cs="Times New Roman"/>
          <w:sz w:val="24"/>
          <w:szCs w:val="24"/>
        </w:rPr>
        <w:t>/</w:t>
      </w:r>
      <w:proofErr w:type="spellStart"/>
      <w:r w:rsidRPr="00C75D55">
        <w:rPr>
          <w:rFonts w:ascii="Times New Roman" w:eastAsia="Calibri" w:hAnsi="Times New Roman" w:cs="Times New Roman"/>
          <w:sz w:val="24"/>
          <w:szCs w:val="24"/>
        </w:rPr>
        <w:t>proiectelor</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ce</w:t>
      </w:r>
      <w:proofErr w:type="spellEnd"/>
      <w:r w:rsidRPr="00C75D55">
        <w:rPr>
          <w:rFonts w:ascii="Times New Roman" w:eastAsia="Calibri" w:hAnsi="Times New Roman" w:cs="Times New Roman"/>
          <w:sz w:val="24"/>
          <w:szCs w:val="24"/>
        </w:rPr>
        <w:t xml:space="preserve"> pot </w:t>
      </w:r>
      <w:proofErr w:type="spellStart"/>
      <w:r w:rsidRPr="00C75D55">
        <w:rPr>
          <w:rFonts w:ascii="Times New Roman" w:eastAsia="Calibri" w:hAnsi="Times New Roman" w:cs="Times New Roman"/>
          <w:sz w:val="24"/>
          <w:szCs w:val="24"/>
        </w:rPr>
        <w:t>avea</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efecte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semnificative</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asupra</w:t>
      </w:r>
      <w:proofErr w:type="spellEnd"/>
      <w:r w:rsidRPr="00C75D55">
        <w:rPr>
          <w:rFonts w:ascii="Times New Roman" w:eastAsia="Calibri" w:hAnsi="Times New Roman" w:cs="Times New Roman"/>
          <w:sz w:val="24"/>
          <w:szCs w:val="24"/>
        </w:rPr>
        <w:t xml:space="preserve"> </w:t>
      </w:r>
      <w:proofErr w:type="spellStart"/>
      <w:r w:rsidRPr="00C75D55">
        <w:rPr>
          <w:rFonts w:ascii="Times New Roman" w:eastAsia="Calibri" w:hAnsi="Times New Roman" w:cs="Times New Roman"/>
          <w:sz w:val="24"/>
          <w:szCs w:val="24"/>
        </w:rPr>
        <w:t>stării</w:t>
      </w:r>
      <w:proofErr w:type="spellEnd"/>
      <w:r w:rsidRPr="00C75D55">
        <w:rPr>
          <w:rFonts w:ascii="Times New Roman" w:eastAsia="Calibri" w:hAnsi="Times New Roman" w:cs="Times New Roman"/>
          <w:sz w:val="24"/>
          <w:szCs w:val="24"/>
        </w:rPr>
        <w:t xml:space="preserve"> de </w:t>
      </w:r>
      <w:proofErr w:type="spellStart"/>
      <w:r w:rsidRPr="00C75D55">
        <w:rPr>
          <w:rFonts w:ascii="Times New Roman" w:eastAsia="Calibri" w:hAnsi="Times New Roman" w:cs="Times New Roman"/>
          <w:sz w:val="24"/>
          <w:szCs w:val="24"/>
        </w:rPr>
        <w:t>conservare</w:t>
      </w:r>
      <w:proofErr w:type="spellEnd"/>
      <w:r w:rsidRPr="00C75D55">
        <w:rPr>
          <w:rFonts w:ascii="Times New Roman" w:eastAsia="Calibri" w:hAnsi="Times New Roman" w:cs="Times New Roman"/>
          <w:sz w:val="24"/>
          <w:szCs w:val="24"/>
        </w:rPr>
        <w:t xml:space="preserve"> a </w:t>
      </w:r>
      <w:proofErr w:type="spellStart"/>
      <w:r w:rsidRPr="00C75D55">
        <w:rPr>
          <w:rFonts w:ascii="Times New Roman" w:eastAsia="Calibri" w:hAnsi="Times New Roman" w:cs="Times New Roman"/>
          <w:sz w:val="24"/>
          <w:szCs w:val="24"/>
        </w:rPr>
        <w:t>peștilor</w:t>
      </w:r>
      <w:proofErr w:type="spellEnd"/>
      <w:r w:rsidRPr="00C75D55">
        <w:rPr>
          <w:rFonts w:ascii="Times New Roman" w:eastAsia="Calibri" w:hAnsi="Times New Roman" w:cs="Times New Roman"/>
          <w:sz w:val="24"/>
          <w:szCs w:val="24"/>
        </w:rPr>
        <w:t>.</w:t>
      </w:r>
    </w:p>
    <w:p w14:paraId="0994DF92" w14:textId="77777777" w:rsidR="00330BA8" w:rsidRPr="00330BA8" w:rsidRDefault="00330BA8" w:rsidP="00330BA8">
      <w:pPr>
        <w:tabs>
          <w:tab w:val="left" w:pos="1055"/>
        </w:tabs>
        <w:spacing w:after="0" w:line="259" w:lineRule="auto"/>
        <w:jc w:val="both"/>
        <w:rPr>
          <w:rFonts w:ascii="Times New Roman" w:eastAsia="Calibri" w:hAnsi="Times New Roman" w:cs="Times New Roman"/>
          <w:sz w:val="24"/>
          <w:szCs w:val="24"/>
          <w:lang w:val="ro-RO"/>
        </w:rPr>
      </w:pPr>
    </w:p>
    <w:p w14:paraId="2F5193FF" w14:textId="09475F5F" w:rsidR="00330BA8" w:rsidRDefault="00330BA8" w:rsidP="00330BA8">
      <w:pPr>
        <w:tabs>
          <w:tab w:val="left" w:pos="1055"/>
        </w:tabs>
        <w:spacing w:after="0" w:line="259"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Măsurile de conservare din planul de management pentru speciile de plante</w:t>
      </w:r>
    </w:p>
    <w:p w14:paraId="1222826D" w14:textId="77777777" w:rsidR="00330BA8" w:rsidRPr="00330BA8" w:rsidRDefault="00330BA8" w:rsidP="00330BA8">
      <w:pPr>
        <w:tabs>
          <w:tab w:val="left" w:pos="1055"/>
        </w:tabs>
        <w:spacing w:after="0" w:line="259" w:lineRule="auto"/>
        <w:jc w:val="both"/>
        <w:rPr>
          <w:rFonts w:ascii="Times New Roman" w:eastAsia="Calibri" w:hAnsi="Times New Roman" w:cs="Times New Roman"/>
          <w:b/>
          <w:sz w:val="24"/>
          <w:szCs w:val="24"/>
          <w:lang w:val="ro-RO"/>
        </w:rPr>
      </w:pPr>
    </w:p>
    <w:p w14:paraId="1A4F86A8" w14:textId="500C46F8" w:rsidR="00330BA8" w:rsidRPr="00330BA8" w:rsidRDefault="00330BA8" w:rsidP="00330BA8">
      <w:pPr>
        <w:tabs>
          <w:tab w:val="left" w:pos="1842"/>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M4.</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amenajamentele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aflate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vigoare</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perioada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implementării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Planului</w:t>
      </w:r>
      <w:proofErr w:type="spellEnd"/>
      <w:r w:rsidRPr="00330BA8">
        <w:rPr>
          <w:rFonts w:ascii="Times New Roman" w:eastAsia="Calibri" w:hAnsi="Times New Roman" w:cs="Times New Roman"/>
          <w:sz w:val="24"/>
          <w:szCs w:val="24"/>
        </w:rPr>
        <w:t xml:space="preserve"> de Management al ROSCI 0087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ROSPA 0045, la </w:t>
      </w:r>
      <w:proofErr w:type="spellStart"/>
      <w:r w:rsidRPr="00330BA8">
        <w:rPr>
          <w:rFonts w:ascii="Times New Roman" w:eastAsia="Calibri" w:hAnsi="Times New Roman" w:cs="Times New Roman"/>
          <w:sz w:val="24"/>
          <w:szCs w:val="24"/>
        </w:rPr>
        <w:t>punerea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valoare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masei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lemnoase</w:t>
      </w:r>
      <w:proofErr w:type="spellEnd"/>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vor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păstra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teren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uscați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sau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curs de </w:t>
      </w:r>
      <w:proofErr w:type="spellStart"/>
      <w:r w:rsidRPr="00330BA8">
        <w:rPr>
          <w:rFonts w:ascii="Times New Roman" w:eastAsia="Calibri" w:hAnsi="Times New Roman" w:cs="Times New Roman"/>
          <w:sz w:val="24"/>
          <w:szCs w:val="24"/>
        </w:rPr>
        <w:t>uscare</w:t>
      </w:r>
      <w:proofErr w:type="spellEnd"/>
      <w:r w:rsidRPr="00330BA8">
        <w:rPr>
          <w:rFonts w:ascii="Times New Roman" w:eastAsia="Calibri" w:hAnsi="Times New Roman" w:cs="Times New Roman"/>
          <w:sz w:val="24"/>
          <w:szCs w:val="24"/>
        </w:rPr>
        <w:t xml:space="preserve">, pe </w:t>
      </w:r>
      <w:proofErr w:type="spellStart"/>
      <w:r w:rsidRPr="00330BA8">
        <w:rPr>
          <w:rFonts w:ascii="Times New Roman" w:eastAsia="Calibri" w:hAnsi="Times New Roman" w:cs="Times New Roman"/>
          <w:sz w:val="24"/>
          <w:szCs w:val="24"/>
        </w:rPr>
        <w:t>picior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mai</w:t>
      </w:r>
      <w:proofErr w:type="spellEnd"/>
      <w:r w:rsidRPr="00330BA8">
        <w:rPr>
          <w:rFonts w:ascii="Times New Roman" w:eastAsia="Calibri" w:hAnsi="Times New Roman" w:cs="Times New Roman"/>
          <w:sz w:val="24"/>
          <w:szCs w:val="24"/>
        </w:rPr>
        <w:t xml:space="preserve"> ales la sol, cu </w:t>
      </w:r>
      <w:proofErr w:type="spellStart"/>
      <w:r w:rsidRPr="00330BA8">
        <w:rPr>
          <w:rFonts w:ascii="Times New Roman" w:eastAsia="Calibri" w:hAnsi="Times New Roman" w:cs="Times New Roman"/>
          <w:sz w:val="24"/>
          <w:szCs w:val="24"/>
        </w:rPr>
        <w:t>condiția</w:t>
      </w:r>
      <w:proofErr w:type="spellEnd"/>
      <w:r w:rsidRPr="00330BA8">
        <w:rPr>
          <w:rFonts w:ascii="Times New Roman" w:eastAsia="Calibri" w:hAnsi="Times New Roman" w:cs="Times New Roman"/>
          <w:sz w:val="24"/>
          <w:szCs w:val="24"/>
        </w:rPr>
        <w:t xml:space="preserve"> ca </w:t>
      </w:r>
      <w:proofErr w:type="spellStart"/>
      <w:r w:rsidRPr="00330BA8">
        <w:rPr>
          <w:rFonts w:ascii="Times New Roman" w:eastAsia="Calibri" w:hAnsi="Times New Roman" w:cs="Times New Roman"/>
          <w:sz w:val="24"/>
          <w:szCs w:val="24"/>
        </w:rPr>
        <w:t>aceștia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să</w:t>
      </w:r>
      <w:proofErr w:type="spellEnd"/>
      <w:r w:rsidRPr="00330BA8">
        <w:rPr>
          <w:rFonts w:ascii="Times New Roman" w:eastAsia="Calibri" w:hAnsi="Times New Roman" w:cs="Times New Roman"/>
          <w:sz w:val="24"/>
          <w:szCs w:val="24"/>
        </w:rPr>
        <w:t xml:space="preserve"> nu </w:t>
      </w:r>
      <w:proofErr w:type="spellStart"/>
      <w:r w:rsidRPr="00330BA8">
        <w:rPr>
          <w:rFonts w:ascii="Times New Roman" w:eastAsia="Calibri" w:hAnsi="Times New Roman" w:cs="Times New Roman"/>
          <w:sz w:val="24"/>
          <w:szCs w:val="24"/>
        </w:rPr>
        <w:t>pună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pericol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starea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fitosanitară</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pădurii</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respectarea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Normelor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tehnice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privind</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pădurilor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Ghidului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bune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practici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privind</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pădurilor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cazul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lemnul</w:t>
      </w:r>
      <w:proofErr w:type="spellEnd"/>
      <w:r w:rsidRPr="00330BA8">
        <w:rPr>
          <w:rFonts w:ascii="Times New Roman" w:eastAsia="Calibri" w:hAnsi="Times New Roman" w:cs="Times New Roman"/>
          <w:sz w:val="24"/>
          <w:szCs w:val="24"/>
        </w:rPr>
        <w:t xml:space="preserve"> mort la </w:t>
      </w:r>
      <w:proofErr w:type="spellStart"/>
      <w:r w:rsidRPr="00330BA8">
        <w:rPr>
          <w:rFonts w:ascii="Times New Roman" w:eastAsia="Calibri" w:hAnsi="Times New Roman" w:cs="Times New Roman"/>
          <w:sz w:val="24"/>
          <w:szCs w:val="24"/>
        </w:rPr>
        <w:t>nivel</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unitate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amenajistică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va</w:t>
      </w:r>
      <w:proofErr w:type="spellEnd"/>
      <w:r w:rsidRPr="00330BA8">
        <w:rPr>
          <w:rFonts w:ascii="Times New Roman" w:eastAsia="Calibri" w:hAnsi="Times New Roman" w:cs="Times New Roman"/>
          <w:sz w:val="24"/>
          <w:szCs w:val="24"/>
        </w:rPr>
        <w:t xml:space="preserve"> fi </w:t>
      </w:r>
      <w:proofErr w:type="spellStart"/>
      <w:r w:rsidRPr="00330BA8">
        <w:rPr>
          <w:rFonts w:ascii="Times New Roman" w:eastAsia="Calibri" w:hAnsi="Times New Roman" w:cs="Times New Roman"/>
          <w:sz w:val="24"/>
          <w:szCs w:val="24"/>
        </w:rPr>
        <w:t>asigurat</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volumul</w:t>
      </w:r>
      <w:proofErr w:type="spellEnd"/>
      <w:r w:rsidRPr="00330BA8">
        <w:rPr>
          <w:rFonts w:ascii="Times New Roman" w:eastAsia="Calibri" w:hAnsi="Times New Roman" w:cs="Times New Roman"/>
          <w:sz w:val="24"/>
          <w:szCs w:val="24"/>
        </w:rPr>
        <w:t xml:space="preserve"> de 1 mc/an/ha </w:t>
      </w:r>
      <w:proofErr w:type="spellStart"/>
      <w:r w:rsidRPr="00330BA8">
        <w:rPr>
          <w:rFonts w:ascii="Times New Roman" w:eastAsia="Calibri" w:hAnsi="Times New Roman" w:cs="Times New Roman"/>
          <w:sz w:val="24"/>
          <w:szCs w:val="24"/>
        </w:rPr>
        <w:t>destinat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lucrării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Explicitarea</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către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administrația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parcului</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condițiilor</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lastRenderedPageBreak/>
        <w:t>realizare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intervențiilor</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tipul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exploatărilor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forestiere</w:t>
      </w:r>
      <w:proofErr w:type="spellEnd"/>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realizează</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ocazia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emiterii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condițiilor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specifice</w:t>
      </w:r>
      <w:proofErr w:type="spellEnd"/>
      <w:r w:rsidRPr="00330BA8">
        <w:rPr>
          <w:rFonts w:ascii="Times New Roman" w:eastAsia="Calibri" w:hAnsi="Times New Roman" w:cs="Times New Roman"/>
          <w:sz w:val="24"/>
          <w:szCs w:val="24"/>
        </w:rPr>
        <w:t xml:space="preserve"> la </w:t>
      </w:r>
      <w:proofErr w:type="spellStart"/>
      <w:r w:rsidRPr="00330BA8">
        <w:rPr>
          <w:rFonts w:ascii="Times New Roman" w:eastAsia="Calibri" w:hAnsi="Times New Roman" w:cs="Times New Roman"/>
          <w:sz w:val="24"/>
          <w:szCs w:val="24"/>
        </w:rPr>
        <w:t>punerea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valoare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exploatarea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masei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lemnoase</w:t>
      </w:r>
      <w:proofErr w:type="spellEnd"/>
      <w:r w:rsidRPr="00330BA8">
        <w:rPr>
          <w:rFonts w:ascii="Times New Roman" w:eastAsia="Calibri" w:hAnsi="Times New Roman" w:cs="Times New Roman"/>
          <w:sz w:val="24"/>
          <w:szCs w:val="24"/>
        </w:rPr>
        <w:t xml:space="preserve">. </w:t>
      </w:r>
    </w:p>
    <w:p w14:paraId="39650771" w14:textId="26FFD402" w:rsidR="00330BA8" w:rsidRDefault="00330BA8" w:rsidP="00C75D55">
      <w:pPr>
        <w:tabs>
          <w:tab w:val="left" w:pos="1842"/>
        </w:tabs>
        <w:spacing w:after="0" w:line="259" w:lineRule="auto"/>
        <w:jc w:val="both"/>
        <w:rPr>
          <w:rFonts w:ascii="Times New Roman" w:eastAsia="Calibri" w:hAnsi="Times New Roman" w:cs="Times New Roman"/>
          <w:sz w:val="24"/>
          <w:szCs w:val="24"/>
        </w:rPr>
      </w:pPr>
      <w:r w:rsidRPr="00330BA8">
        <w:rPr>
          <w:rFonts w:ascii="Times New Roman" w:eastAsia="Calibri" w:hAnsi="Times New Roman" w:cs="Times New Roman"/>
          <w:b/>
          <w:sz w:val="24"/>
          <w:szCs w:val="24"/>
        </w:rPr>
        <w:t>M5.</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Pentru</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amenajamentele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vor</w:t>
      </w:r>
      <w:proofErr w:type="spellEnd"/>
      <w:r w:rsidRPr="00330BA8">
        <w:rPr>
          <w:rFonts w:ascii="Times New Roman" w:eastAsia="Calibri" w:hAnsi="Times New Roman" w:cs="Times New Roman"/>
          <w:sz w:val="24"/>
          <w:szCs w:val="24"/>
        </w:rPr>
        <w:t xml:space="preserve"> intra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vigoare</w:t>
      </w:r>
      <w:proofErr w:type="spellEnd"/>
      <w:r w:rsidRPr="00330BA8">
        <w:rPr>
          <w:rFonts w:ascii="Times New Roman" w:eastAsia="Calibri" w:hAnsi="Times New Roman" w:cs="Times New Roman"/>
          <w:sz w:val="24"/>
          <w:szCs w:val="24"/>
        </w:rPr>
        <w:t xml:space="preserve"> ulterior </w:t>
      </w:r>
      <w:proofErr w:type="spellStart"/>
      <w:r w:rsidRPr="00330BA8">
        <w:rPr>
          <w:rFonts w:ascii="Times New Roman" w:eastAsia="Calibri" w:hAnsi="Times New Roman" w:cs="Times New Roman"/>
          <w:sz w:val="24"/>
          <w:szCs w:val="24"/>
        </w:rPr>
        <w:t>aprobării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Planului</w:t>
      </w:r>
      <w:proofErr w:type="spellEnd"/>
      <w:r w:rsidRPr="00330BA8">
        <w:rPr>
          <w:rFonts w:ascii="Times New Roman" w:eastAsia="Calibri" w:hAnsi="Times New Roman" w:cs="Times New Roman"/>
          <w:sz w:val="24"/>
          <w:szCs w:val="24"/>
        </w:rPr>
        <w:t xml:space="preserve"> de Management al </w:t>
      </w:r>
      <w:proofErr w:type="spellStart"/>
      <w:r w:rsidRPr="00330BA8">
        <w:rPr>
          <w:rFonts w:ascii="Times New Roman" w:eastAsia="Calibri" w:hAnsi="Times New Roman" w:cs="Times New Roman"/>
          <w:sz w:val="24"/>
          <w:szCs w:val="24"/>
        </w:rPr>
        <w:t>Sitului</w:t>
      </w:r>
      <w:proofErr w:type="spellEnd"/>
      <w:r w:rsidRPr="00330BA8">
        <w:rPr>
          <w:rFonts w:ascii="Times New Roman" w:eastAsia="Calibri" w:hAnsi="Times New Roman" w:cs="Times New Roman"/>
          <w:sz w:val="24"/>
          <w:szCs w:val="24"/>
        </w:rPr>
        <w:t xml:space="preserve"> Natura 2000,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arboretele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exploatabile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unde</w:t>
      </w:r>
      <w:proofErr w:type="spellEnd"/>
      <w:r w:rsidRPr="00330BA8">
        <w:rPr>
          <w:rFonts w:ascii="Times New Roman" w:eastAsia="Calibri" w:hAnsi="Times New Roman" w:cs="Times New Roman"/>
          <w:sz w:val="24"/>
          <w:szCs w:val="24"/>
        </w:rPr>
        <w:t xml:space="preserve"> nu </w:t>
      </w:r>
      <w:proofErr w:type="spellStart"/>
      <w:r w:rsidRPr="00330BA8">
        <w:rPr>
          <w:rFonts w:ascii="Times New Roman" w:eastAsia="Calibri" w:hAnsi="Times New Roman" w:cs="Times New Roman"/>
          <w:sz w:val="24"/>
          <w:szCs w:val="24"/>
        </w:rPr>
        <w:t>există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suficienți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astfel</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se </w:t>
      </w:r>
      <w:proofErr w:type="spellStart"/>
      <w:r w:rsidRPr="00330BA8">
        <w:rPr>
          <w:rFonts w:ascii="Times New Roman" w:eastAsia="Calibri" w:hAnsi="Times New Roman" w:cs="Times New Roman"/>
          <w:sz w:val="24"/>
          <w:szCs w:val="24"/>
        </w:rPr>
        <w:t>vor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alege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și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însemna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cu o </w:t>
      </w:r>
      <w:proofErr w:type="spellStart"/>
      <w:r w:rsidRPr="00330BA8">
        <w:rPr>
          <w:rFonts w:ascii="Times New Roman" w:eastAsia="Calibri" w:hAnsi="Times New Roman" w:cs="Times New Roman"/>
          <w:sz w:val="24"/>
          <w:szCs w:val="24"/>
        </w:rPr>
        <w:t>vârstă</w:t>
      </w:r>
      <w:proofErr w:type="spellEnd"/>
      <w:r w:rsidRPr="00330BA8">
        <w:rPr>
          <w:rFonts w:ascii="Times New Roman" w:eastAsia="Calibri" w:hAnsi="Times New Roman" w:cs="Times New Roman"/>
          <w:sz w:val="24"/>
          <w:szCs w:val="24"/>
        </w:rPr>
        <w:t xml:space="preserve"> de minim 80 ani, </w:t>
      </w:r>
      <w:proofErr w:type="spellStart"/>
      <w:r w:rsidRPr="00330BA8">
        <w:rPr>
          <w:rFonts w:ascii="Times New Roman" w:eastAsia="Calibri" w:hAnsi="Times New Roman" w:cs="Times New Roman"/>
          <w:sz w:val="24"/>
          <w:szCs w:val="24"/>
        </w:rPr>
        <w:t>astfel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încât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să</w:t>
      </w:r>
      <w:proofErr w:type="spellEnd"/>
      <w:r w:rsidRPr="00330BA8">
        <w:rPr>
          <w:rFonts w:ascii="Times New Roman" w:eastAsia="Calibri" w:hAnsi="Times New Roman" w:cs="Times New Roman"/>
          <w:sz w:val="24"/>
          <w:szCs w:val="24"/>
        </w:rPr>
        <w:t xml:space="preserve"> fie </w:t>
      </w:r>
      <w:proofErr w:type="spellStart"/>
      <w:r w:rsidRPr="00330BA8">
        <w:rPr>
          <w:rFonts w:ascii="Times New Roman" w:eastAsia="Calibri" w:hAnsi="Times New Roman" w:cs="Times New Roman"/>
          <w:sz w:val="24"/>
          <w:szCs w:val="24"/>
        </w:rPr>
        <w:t>respectat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pragul</w:t>
      </w:r>
      <w:proofErr w:type="spellEnd"/>
      <w:r w:rsidRPr="00330BA8">
        <w:rPr>
          <w:rFonts w:ascii="Times New Roman" w:eastAsia="Calibri" w:hAnsi="Times New Roman" w:cs="Times New Roman"/>
          <w:sz w:val="24"/>
          <w:szCs w:val="24"/>
        </w:rPr>
        <w:t xml:space="preserve"> de 2-4 </w:t>
      </w:r>
      <w:proofErr w:type="spellStart"/>
      <w:r w:rsidRPr="00330BA8">
        <w:rPr>
          <w:rFonts w:ascii="Times New Roman" w:eastAsia="Calibri" w:hAnsi="Times New Roman" w:cs="Times New Roman"/>
          <w:sz w:val="24"/>
          <w:szCs w:val="24"/>
        </w:rPr>
        <w:t>arbori</w:t>
      </w:r>
      <w:proofErr w:type="spellEnd"/>
      <w:r w:rsidRPr="00330BA8">
        <w:rPr>
          <w:rFonts w:ascii="Times New Roman" w:eastAsia="Calibri" w:hAnsi="Times New Roman" w:cs="Times New Roman"/>
          <w:sz w:val="24"/>
          <w:szCs w:val="24"/>
        </w:rPr>
        <w:t xml:space="preserve"> la </w:t>
      </w:r>
      <w:proofErr w:type="spellStart"/>
      <w:r w:rsidRPr="00330BA8">
        <w:rPr>
          <w:rFonts w:ascii="Times New Roman" w:eastAsia="Calibri" w:hAnsi="Times New Roman" w:cs="Times New Roman"/>
          <w:sz w:val="24"/>
          <w:szCs w:val="24"/>
        </w:rPr>
        <w:t>hectar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Aceștia</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deceniile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ulterioare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vor</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deveni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potențiali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arbo</w:t>
      </w:r>
      <w:r w:rsidR="00C75D55">
        <w:rPr>
          <w:rFonts w:ascii="Times New Roman" w:eastAsia="Calibri" w:hAnsi="Times New Roman" w:cs="Times New Roman"/>
          <w:sz w:val="24"/>
          <w:szCs w:val="24"/>
        </w:rPr>
        <w:t>ri</w:t>
      </w:r>
      <w:proofErr w:type="spellEnd"/>
      <w:r w:rsidR="00C75D55">
        <w:rPr>
          <w:rFonts w:ascii="Times New Roman" w:eastAsia="Calibri" w:hAnsi="Times New Roman" w:cs="Times New Roman"/>
          <w:sz w:val="24"/>
          <w:szCs w:val="24"/>
        </w:rPr>
        <w:t xml:space="preserve"> </w:t>
      </w:r>
      <w:proofErr w:type="spellStart"/>
      <w:r w:rsidR="00C75D55">
        <w:rPr>
          <w:rFonts w:ascii="Times New Roman" w:eastAsia="Calibri" w:hAnsi="Times New Roman" w:cs="Times New Roman"/>
          <w:sz w:val="24"/>
          <w:szCs w:val="24"/>
        </w:rPr>
        <w:t>necesari</w:t>
      </w:r>
      <w:proofErr w:type="spellEnd"/>
      <w:r w:rsidR="00C75D55">
        <w:rPr>
          <w:rFonts w:ascii="Times New Roman" w:eastAsia="Calibri" w:hAnsi="Times New Roman" w:cs="Times New Roman"/>
          <w:sz w:val="24"/>
          <w:szCs w:val="24"/>
        </w:rPr>
        <w:t xml:space="preserve"> </w:t>
      </w:r>
      <w:proofErr w:type="spellStart"/>
      <w:r w:rsidR="00C75D55">
        <w:rPr>
          <w:rFonts w:ascii="Times New Roman" w:eastAsia="Calibri" w:hAnsi="Times New Roman" w:cs="Times New Roman"/>
          <w:sz w:val="24"/>
          <w:szCs w:val="24"/>
        </w:rPr>
        <w:t>menținerii</w:t>
      </w:r>
      <w:proofErr w:type="spellEnd"/>
      <w:r w:rsidR="00C75D55">
        <w:rPr>
          <w:rFonts w:ascii="Times New Roman" w:eastAsia="Calibri" w:hAnsi="Times New Roman" w:cs="Times New Roman"/>
          <w:sz w:val="24"/>
          <w:szCs w:val="24"/>
        </w:rPr>
        <w:t xml:space="preserve"> </w:t>
      </w:r>
      <w:proofErr w:type="spellStart"/>
      <w:r w:rsidR="00C75D55">
        <w:rPr>
          <w:rFonts w:ascii="Times New Roman" w:eastAsia="Calibri" w:hAnsi="Times New Roman" w:cs="Times New Roman"/>
          <w:sz w:val="24"/>
          <w:szCs w:val="24"/>
        </w:rPr>
        <w:t>speciei</w:t>
      </w:r>
      <w:proofErr w:type="spellEnd"/>
      <w:r w:rsidR="00C75D55">
        <w:rPr>
          <w:rFonts w:ascii="Times New Roman" w:eastAsia="Calibri" w:hAnsi="Times New Roman" w:cs="Times New Roman"/>
          <w:sz w:val="24"/>
          <w:szCs w:val="24"/>
        </w:rPr>
        <w:t>.</w:t>
      </w:r>
    </w:p>
    <w:p w14:paraId="1352F06C" w14:textId="77777777" w:rsidR="00C75D55" w:rsidRDefault="00C75D55" w:rsidP="00330BA8">
      <w:pPr>
        <w:spacing w:after="0" w:line="240" w:lineRule="auto"/>
        <w:jc w:val="both"/>
        <w:rPr>
          <w:rFonts w:ascii="Times New Roman" w:eastAsia="Calibri" w:hAnsi="Times New Roman" w:cs="Times New Roman"/>
          <w:sz w:val="24"/>
          <w:szCs w:val="24"/>
        </w:rPr>
      </w:pPr>
    </w:p>
    <w:p w14:paraId="5E14114D" w14:textId="77777777"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Măsurile de conservare din planul de management pentru speciile de păsări</w:t>
      </w:r>
    </w:p>
    <w:p w14:paraId="42E88C77"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p>
    <w:p w14:paraId="3093D287" w14:textId="79E1DFAD"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Măsura 1.1.1</w:t>
      </w:r>
      <w:r w:rsidRPr="00330BA8">
        <w:rPr>
          <w:rFonts w:ascii="Times New Roman" w:eastAsia="Calibri" w:hAnsi="Times New Roman" w:cs="Times New Roman"/>
          <w:sz w:val="24"/>
          <w:szCs w:val="24"/>
          <w:lang w:val="ro-RO"/>
        </w:rPr>
        <w:t xml:space="preserve">. </w:t>
      </w:r>
      <w:r w:rsidRPr="00330BA8">
        <w:rPr>
          <w:rFonts w:ascii="Times New Roman" w:eastAsia="Calibri" w:hAnsi="Times New Roman" w:cs="Times New Roman"/>
          <w:b/>
          <w:sz w:val="24"/>
          <w:szCs w:val="24"/>
          <w:lang w:val="ro-RO"/>
        </w:rPr>
        <w:t>Menținerea unei structuri echilibrate pe clase de vârstă pentru pădurile de foioase și amestec</w:t>
      </w:r>
    </w:p>
    <w:p w14:paraId="320063FA"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sz w:val="24"/>
          <w:szCs w:val="24"/>
          <w:lang w:val="ro-RO"/>
        </w:rPr>
        <w:t>Se propune menținerea unui procent minim de 25-30% dintre arborete în clasele de vârstă de peste 80 de ani pe termen scurt și extinderea acestui procent la 35% pe termen lung.</w:t>
      </w:r>
    </w:p>
    <w:p w14:paraId="54084CFA"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interes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comunitar</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necesită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aplicarea</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prioritate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măsurii</w:t>
      </w:r>
      <w:proofErr w:type="spellEnd"/>
      <w:r w:rsidRPr="00330BA8">
        <w:rPr>
          <w:rFonts w:ascii="Times New Roman" w:eastAsia="Calibri" w:hAnsi="Times New Roman" w:cs="Times New Roman"/>
          <w:sz w:val="24"/>
          <w:szCs w:val="24"/>
        </w:rPr>
        <w:t xml:space="preserve"> sunt: </w:t>
      </w:r>
      <w:r w:rsidRPr="00330BA8">
        <w:rPr>
          <w:rFonts w:ascii="Times New Roman" w:eastAsia="Calibri" w:hAnsi="Times New Roman" w:cs="Times New Roman"/>
          <w:i/>
          <w:sz w:val="24"/>
          <w:szCs w:val="24"/>
        </w:rPr>
        <w:t xml:space="preserve">Pernis </w:t>
      </w:r>
      <w:proofErr w:type="spellStart"/>
      <w:r w:rsidRPr="00330BA8">
        <w:rPr>
          <w:rFonts w:ascii="Times New Roman" w:eastAsia="Calibri" w:hAnsi="Times New Roman" w:cs="Times New Roman"/>
          <w:i/>
          <w:sz w:val="24"/>
          <w:szCs w:val="24"/>
        </w:rPr>
        <w:t>apivorus</w:t>
      </w:r>
      <w:proofErr w:type="spellEnd"/>
      <w:r w:rsidRPr="00330BA8">
        <w:rPr>
          <w:rFonts w:ascii="Times New Roman" w:eastAsia="Calibri" w:hAnsi="Times New Roman" w:cs="Times New Roman"/>
          <w:i/>
          <w:sz w:val="24"/>
          <w:szCs w:val="24"/>
        </w:rPr>
        <w:t xml:space="preserve">, Aquila </w:t>
      </w:r>
      <w:proofErr w:type="spellStart"/>
      <w:r w:rsidRPr="00330BA8">
        <w:rPr>
          <w:rFonts w:ascii="Times New Roman" w:eastAsia="Calibri" w:hAnsi="Times New Roman" w:cs="Times New Roman"/>
          <w:i/>
          <w:sz w:val="24"/>
          <w:szCs w:val="24"/>
        </w:rPr>
        <w:t>pomarina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Circaetus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gallicus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Strix</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uralensis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Picus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canus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Dendrocopos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leucotos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Dendrocopos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medius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Dryocopus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martius</w:t>
      </w:r>
      <w:proofErr w:type="spellEnd"/>
      <w:r w:rsidRPr="00330BA8">
        <w:rPr>
          <w:rFonts w:ascii="Times New Roman" w:eastAsia="Calibri" w:hAnsi="Times New Roman" w:cs="Times New Roman"/>
          <w:i/>
          <w:sz w:val="24"/>
          <w:szCs w:val="24"/>
        </w:rPr>
        <w:t xml:space="preserve">, Ciconia nigra, </w:t>
      </w:r>
      <w:proofErr w:type="spellStart"/>
      <w:r w:rsidRPr="00330BA8">
        <w:rPr>
          <w:rFonts w:ascii="Times New Roman" w:eastAsia="Calibri" w:hAnsi="Times New Roman" w:cs="Times New Roman"/>
          <w:i/>
          <w:sz w:val="24"/>
          <w:szCs w:val="24"/>
        </w:rPr>
        <w:t>Ficedula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albicollis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Ficedula</w:t>
      </w:r>
      <w:proofErr w:type="spellEnd"/>
      <w:r w:rsidRPr="00330BA8">
        <w:rPr>
          <w:rFonts w:ascii="Times New Roman" w:eastAsia="Calibri" w:hAnsi="Times New Roman" w:cs="Times New Roman"/>
          <w:i/>
          <w:sz w:val="24"/>
          <w:szCs w:val="24"/>
        </w:rPr>
        <w:t xml:space="preserve"> parva. </w:t>
      </w:r>
      <w:proofErr w:type="spellStart"/>
      <w:r w:rsidRPr="00330BA8">
        <w:rPr>
          <w:rFonts w:ascii="Times New Roman" w:eastAsia="Calibri" w:hAnsi="Times New Roman" w:cs="Times New Roman"/>
          <w:i/>
          <w:sz w:val="24"/>
          <w:szCs w:val="24"/>
        </w:rPr>
        <w:t>Specii</w:t>
      </w:r>
      <w:proofErr w:type="spellEnd"/>
      <w:r w:rsidRPr="00330BA8">
        <w:rPr>
          <w:rFonts w:ascii="Times New Roman" w:eastAsia="Calibri" w:hAnsi="Times New Roman" w:cs="Times New Roman"/>
          <w:i/>
          <w:sz w:val="24"/>
          <w:szCs w:val="24"/>
        </w:rPr>
        <w:t xml:space="preserve"> cu </w:t>
      </w:r>
      <w:proofErr w:type="spellStart"/>
      <w:r w:rsidRPr="00330BA8">
        <w:rPr>
          <w:rFonts w:ascii="Times New Roman" w:eastAsia="Calibri" w:hAnsi="Times New Roman" w:cs="Times New Roman"/>
          <w:i/>
          <w:sz w:val="24"/>
          <w:szCs w:val="24"/>
        </w:rPr>
        <w:t>migrație</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regulată</w:t>
      </w:r>
      <w:proofErr w:type="spellEnd"/>
      <w:r w:rsidRPr="00330BA8">
        <w:rPr>
          <w:rFonts w:ascii="Times New Roman" w:eastAsia="Calibri" w:hAnsi="Times New Roman" w:cs="Times New Roman"/>
          <w:i/>
          <w:sz w:val="24"/>
          <w:szCs w:val="24"/>
        </w:rPr>
        <w:t xml:space="preserve"> care nu sunt </w:t>
      </w:r>
      <w:proofErr w:type="spellStart"/>
      <w:r w:rsidRPr="00330BA8">
        <w:rPr>
          <w:rFonts w:ascii="Times New Roman" w:eastAsia="Calibri" w:hAnsi="Times New Roman" w:cs="Times New Roman"/>
          <w:i/>
          <w:sz w:val="24"/>
          <w:szCs w:val="24"/>
        </w:rPr>
        <w:t>incluse</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în</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anexa</w:t>
      </w:r>
      <w:proofErr w:type="spellEnd"/>
      <w:r w:rsidRPr="00330BA8">
        <w:rPr>
          <w:rFonts w:ascii="Times New Roman" w:eastAsia="Calibri" w:hAnsi="Times New Roman" w:cs="Times New Roman"/>
          <w:i/>
          <w:sz w:val="24"/>
          <w:szCs w:val="24"/>
        </w:rPr>
        <w:t xml:space="preserve"> I a </w:t>
      </w:r>
      <w:proofErr w:type="spellStart"/>
      <w:r w:rsidRPr="00330BA8">
        <w:rPr>
          <w:rFonts w:ascii="Times New Roman" w:eastAsia="Calibri" w:hAnsi="Times New Roman" w:cs="Times New Roman"/>
          <w:i/>
          <w:sz w:val="24"/>
          <w:szCs w:val="24"/>
        </w:rPr>
        <w:t>Directivei</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Păsări</w:t>
      </w:r>
      <w:proofErr w:type="spellEnd"/>
      <w:r w:rsidRPr="00330BA8">
        <w:rPr>
          <w:rFonts w:ascii="Times New Roman" w:eastAsia="Calibri" w:hAnsi="Times New Roman" w:cs="Times New Roman"/>
          <w:i/>
          <w:sz w:val="24"/>
          <w:szCs w:val="24"/>
        </w:rPr>
        <w:t xml:space="preserve">: Accipiter </w:t>
      </w:r>
      <w:proofErr w:type="spellStart"/>
      <w:r w:rsidRPr="00330BA8">
        <w:rPr>
          <w:rFonts w:ascii="Times New Roman" w:eastAsia="Calibri" w:hAnsi="Times New Roman" w:cs="Times New Roman"/>
          <w:i/>
          <w:sz w:val="24"/>
          <w:szCs w:val="24"/>
        </w:rPr>
        <w:t>gentilis</w:t>
      </w:r>
      <w:proofErr w:type="spellEnd"/>
      <w:r w:rsidRPr="00330BA8">
        <w:rPr>
          <w:rFonts w:ascii="Times New Roman" w:eastAsia="Calibri" w:hAnsi="Times New Roman" w:cs="Times New Roman"/>
          <w:i/>
          <w:sz w:val="24"/>
          <w:szCs w:val="24"/>
        </w:rPr>
        <w:t xml:space="preserve">, Buteo </w:t>
      </w:r>
      <w:proofErr w:type="spellStart"/>
      <w:r w:rsidRPr="00330BA8">
        <w:rPr>
          <w:rFonts w:ascii="Times New Roman" w:eastAsia="Calibri" w:hAnsi="Times New Roman" w:cs="Times New Roman"/>
          <w:i/>
          <w:sz w:val="24"/>
          <w:szCs w:val="24"/>
        </w:rPr>
        <w:t>buteo</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Asio</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otus</w:t>
      </w:r>
      <w:proofErr w:type="spellEnd"/>
      <w:r w:rsidRPr="00330BA8">
        <w:rPr>
          <w:rFonts w:ascii="Times New Roman" w:eastAsia="Calibri" w:hAnsi="Times New Roman" w:cs="Times New Roman"/>
          <w:i/>
          <w:sz w:val="24"/>
          <w:szCs w:val="24"/>
        </w:rPr>
        <w:t xml:space="preserve">, Falco </w:t>
      </w:r>
      <w:proofErr w:type="spellStart"/>
      <w:r w:rsidRPr="00330BA8">
        <w:rPr>
          <w:rFonts w:ascii="Times New Roman" w:eastAsia="Calibri" w:hAnsi="Times New Roman" w:cs="Times New Roman"/>
          <w:i/>
          <w:sz w:val="24"/>
          <w:szCs w:val="24"/>
        </w:rPr>
        <w:t>subbuteo</w:t>
      </w:r>
      <w:proofErr w:type="spellEnd"/>
      <w:r w:rsidRPr="00330BA8">
        <w:rPr>
          <w:rFonts w:ascii="Times New Roman" w:eastAsia="Calibri" w:hAnsi="Times New Roman" w:cs="Times New Roman"/>
          <w:i/>
          <w:sz w:val="24"/>
          <w:szCs w:val="24"/>
        </w:rPr>
        <w:t>.</w:t>
      </w:r>
    </w:p>
    <w:p w14:paraId="6BD82050" w14:textId="5455C11B" w:rsidR="00330BA8" w:rsidRPr="00330BA8" w:rsidRDefault="00330BA8" w:rsidP="00330BA8">
      <w:pPr>
        <w:spacing w:after="0" w:line="240" w:lineRule="auto"/>
        <w:jc w:val="both"/>
        <w:rPr>
          <w:rFonts w:ascii="Times New Roman" w:eastAsia="Calibri" w:hAnsi="Times New Roman" w:cs="Times New Roman"/>
          <w:sz w:val="24"/>
          <w:szCs w:val="24"/>
          <w:lang w:val="ro-RO"/>
        </w:rPr>
      </w:pPr>
    </w:p>
    <w:p w14:paraId="58C7E84C" w14:textId="401C19D4"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Măsura 1.1.2. Stabilirea suprafeţelor de zone tampon în jurul cuiburilor şi limitarea/controlul activităţilor forestiere în zona tampon, în perioada de cuibărit pentru protecţia speciilor de răpitoare şi a berzei negre</w:t>
      </w:r>
    </w:p>
    <w:p w14:paraId="082789DF"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sz w:val="24"/>
          <w:szCs w:val="24"/>
          <w:lang w:val="ro-RO"/>
        </w:rPr>
        <w:t>Această măsură se aplică doar pentru cuiburile ocupate.</w:t>
      </w:r>
    </w:p>
    <w:p w14:paraId="6FE0F6D1" w14:textId="77777777" w:rsidR="00330BA8" w:rsidRPr="00330BA8" w:rsidRDefault="00330BA8" w:rsidP="00330BA8">
      <w:pPr>
        <w:spacing w:after="0" w:line="240" w:lineRule="auto"/>
        <w:jc w:val="both"/>
        <w:rPr>
          <w:rFonts w:ascii="Times New Roman" w:eastAsia="Calibri" w:hAnsi="Times New Roman" w:cs="Times New Roman"/>
          <w:sz w:val="24"/>
          <w:szCs w:val="24"/>
        </w:rPr>
      </w:pP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interes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comunitar</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necesită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aplicarea</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prioritate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măsurii</w:t>
      </w:r>
      <w:proofErr w:type="spellEnd"/>
      <w:r w:rsidRPr="00330BA8">
        <w:rPr>
          <w:rFonts w:ascii="Times New Roman" w:eastAsia="Calibri" w:hAnsi="Times New Roman" w:cs="Times New Roman"/>
          <w:sz w:val="24"/>
          <w:szCs w:val="24"/>
        </w:rPr>
        <w:t xml:space="preserve"> sunt: </w:t>
      </w:r>
      <w:r w:rsidRPr="00330BA8">
        <w:rPr>
          <w:rFonts w:ascii="Times New Roman" w:eastAsia="Calibri" w:hAnsi="Times New Roman" w:cs="Times New Roman"/>
          <w:i/>
          <w:sz w:val="24"/>
          <w:szCs w:val="24"/>
        </w:rPr>
        <w:t xml:space="preserve">Pernis </w:t>
      </w:r>
      <w:proofErr w:type="spellStart"/>
      <w:r w:rsidRPr="00330BA8">
        <w:rPr>
          <w:rFonts w:ascii="Times New Roman" w:eastAsia="Calibri" w:hAnsi="Times New Roman" w:cs="Times New Roman"/>
          <w:i/>
          <w:sz w:val="24"/>
          <w:szCs w:val="24"/>
        </w:rPr>
        <w:t>apivorus</w:t>
      </w:r>
      <w:proofErr w:type="spellEnd"/>
      <w:r w:rsidRPr="00330BA8">
        <w:rPr>
          <w:rFonts w:ascii="Times New Roman" w:eastAsia="Calibri" w:hAnsi="Times New Roman" w:cs="Times New Roman"/>
          <w:i/>
          <w:sz w:val="24"/>
          <w:szCs w:val="24"/>
        </w:rPr>
        <w:t xml:space="preserve">, Aquila </w:t>
      </w:r>
      <w:proofErr w:type="spellStart"/>
      <w:r w:rsidRPr="00330BA8">
        <w:rPr>
          <w:rFonts w:ascii="Times New Roman" w:eastAsia="Calibri" w:hAnsi="Times New Roman" w:cs="Times New Roman"/>
          <w:i/>
          <w:sz w:val="24"/>
          <w:szCs w:val="24"/>
        </w:rPr>
        <w:t>pomarina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Circaetus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gallicus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Strix</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uralensis</w:t>
      </w:r>
      <w:proofErr w:type="spellEnd"/>
      <w:r w:rsidRPr="00330BA8">
        <w:rPr>
          <w:rFonts w:ascii="Times New Roman" w:eastAsia="Calibri" w:hAnsi="Times New Roman" w:cs="Times New Roman"/>
          <w:i/>
          <w:sz w:val="24"/>
          <w:szCs w:val="24"/>
        </w:rPr>
        <w:t>, Ciconia nigra</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migrație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regulată</w:t>
      </w:r>
      <w:proofErr w:type="spellEnd"/>
      <w:r w:rsidRPr="00330BA8">
        <w:rPr>
          <w:rFonts w:ascii="Times New Roman" w:eastAsia="Calibri" w:hAnsi="Times New Roman" w:cs="Times New Roman"/>
          <w:sz w:val="24"/>
          <w:szCs w:val="24"/>
        </w:rPr>
        <w:t xml:space="preserve"> care nu sunt </w:t>
      </w:r>
      <w:proofErr w:type="spellStart"/>
      <w:r w:rsidRPr="00330BA8">
        <w:rPr>
          <w:rFonts w:ascii="Times New Roman" w:eastAsia="Calibri" w:hAnsi="Times New Roman" w:cs="Times New Roman"/>
          <w:sz w:val="24"/>
          <w:szCs w:val="24"/>
        </w:rPr>
        <w:t>incluse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anexa</w:t>
      </w:r>
      <w:proofErr w:type="spellEnd"/>
      <w:r w:rsidRPr="00330BA8">
        <w:rPr>
          <w:rFonts w:ascii="Times New Roman" w:eastAsia="Calibri" w:hAnsi="Times New Roman" w:cs="Times New Roman"/>
          <w:sz w:val="24"/>
          <w:szCs w:val="24"/>
        </w:rPr>
        <w:t xml:space="preserve"> I a </w:t>
      </w:r>
      <w:proofErr w:type="spellStart"/>
      <w:r w:rsidRPr="00330BA8">
        <w:rPr>
          <w:rFonts w:ascii="Times New Roman" w:eastAsia="Calibri" w:hAnsi="Times New Roman" w:cs="Times New Roman"/>
          <w:sz w:val="24"/>
          <w:szCs w:val="24"/>
        </w:rPr>
        <w:t>Directivei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Păsări</w:t>
      </w:r>
      <w:proofErr w:type="spellEnd"/>
      <w:r w:rsidRPr="00330BA8">
        <w:rPr>
          <w:rFonts w:ascii="Times New Roman" w:eastAsia="Calibri" w:hAnsi="Times New Roman" w:cs="Times New Roman"/>
          <w:sz w:val="24"/>
          <w:szCs w:val="24"/>
        </w:rPr>
        <w:t xml:space="preserve">: </w:t>
      </w:r>
      <w:r w:rsidRPr="00330BA8">
        <w:rPr>
          <w:rFonts w:ascii="Times New Roman" w:eastAsia="Calibri" w:hAnsi="Times New Roman" w:cs="Times New Roman"/>
          <w:i/>
          <w:sz w:val="24"/>
          <w:szCs w:val="24"/>
        </w:rPr>
        <w:t xml:space="preserve">Accipiter </w:t>
      </w:r>
      <w:proofErr w:type="spellStart"/>
      <w:r w:rsidRPr="00330BA8">
        <w:rPr>
          <w:rFonts w:ascii="Times New Roman" w:eastAsia="Calibri" w:hAnsi="Times New Roman" w:cs="Times New Roman"/>
          <w:i/>
          <w:sz w:val="24"/>
          <w:szCs w:val="24"/>
        </w:rPr>
        <w:t>gentilis</w:t>
      </w:r>
      <w:proofErr w:type="spellEnd"/>
      <w:r w:rsidRPr="00330BA8">
        <w:rPr>
          <w:rFonts w:ascii="Times New Roman" w:eastAsia="Calibri" w:hAnsi="Times New Roman" w:cs="Times New Roman"/>
          <w:i/>
          <w:sz w:val="24"/>
          <w:szCs w:val="24"/>
        </w:rPr>
        <w:t xml:space="preserve">, Buteo </w:t>
      </w:r>
      <w:proofErr w:type="spellStart"/>
      <w:r w:rsidRPr="00330BA8">
        <w:rPr>
          <w:rFonts w:ascii="Times New Roman" w:eastAsia="Calibri" w:hAnsi="Times New Roman" w:cs="Times New Roman"/>
          <w:i/>
          <w:sz w:val="24"/>
          <w:szCs w:val="24"/>
        </w:rPr>
        <w:t>buteo</w:t>
      </w:r>
      <w:proofErr w:type="spellEnd"/>
      <w:r w:rsidRPr="00330BA8">
        <w:rPr>
          <w:rFonts w:ascii="Times New Roman" w:eastAsia="Calibri" w:hAnsi="Times New Roman" w:cs="Times New Roman"/>
          <w:i/>
          <w:sz w:val="24"/>
          <w:szCs w:val="24"/>
        </w:rPr>
        <w:t xml:space="preserve">, Falco </w:t>
      </w:r>
      <w:proofErr w:type="spellStart"/>
      <w:r w:rsidRPr="00330BA8">
        <w:rPr>
          <w:rFonts w:ascii="Times New Roman" w:eastAsia="Calibri" w:hAnsi="Times New Roman" w:cs="Times New Roman"/>
          <w:i/>
          <w:sz w:val="24"/>
          <w:szCs w:val="24"/>
        </w:rPr>
        <w:t>subbuteo</w:t>
      </w:r>
      <w:proofErr w:type="spellEnd"/>
    </w:p>
    <w:p w14:paraId="2469A2B8"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p>
    <w:p w14:paraId="663B295A" w14:textId="2A0B3A71" w:rsidR="00330BA8" w:rsidRPr="00330BA8" w:rsidRDefault="00330BA8" w:rsidP="00330BA8">
      <w:pPr>
        <w:spacing w:after="0" w:line="240" w:lineRule="auto"/>
        <w:jc w:val="both"/>
        <w:rPr>
          <w:rFonts w:ascii="Times New Roman" w:eastAsia="Calibri" w:hAnsi="Times New Roman" w:cs="Times New Roman"/>
          <w:b/>
          <w:sz w:val="24"/>
          <w:szCs w:val="24"/>
        </w:rPr>
      </w:pPr>
      <w:proofErr w:type="spellStart"/>
      <w:r w:rsidRPr="00330BA8">
        <w:rPr>
          <w:rFonts w:ascii="Times New Roman" w:eastAsia="Calibri" w:hAnsi="Times New Roman" w:cs="Times New Roman"/>
          <w:b/>
          <w:sz w:val="24"/>
          <w:szCs w:val="24"/>
        </w:rPr>
        <w:t>Măsura</w:t>
      </w:r>
      <w:proofErr w:type="spellEnd"/>
      <w:r w:rsidRPr="00330BA8">
        <w:rPr>
          <w:rFonts w:ascii="Times New Roman" w:eastAsia="Calibri" w:hAnsi="Times New Roman" w:cs="Times New Roman"/>
          <w:b/>
          <w:sz w:val="24"/>
          <w:szCs w:val="24"/>
        </w:rPr>
        <w:t xml:space="preserve"> 1.1.3. </w:t>
      </w:r>
      <w:proofErr w:type="spellStart"/>
      <w:r w:rsidRPr="00330BA8">
        <w:rPr>
          <w:rFonts w:ascii="Times New Roman" w:eastAsia="Calibri" w:hAnsi="Times New Roman" w:cs="Times New Roman"/>
          <w:b/>
          <w:sz w:val="24"/>
          <w:szCs w:val="24"/>
        </w:rPr>
        <w:t>Menţinerea</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lemnului</w:t>
      </w:r>
      <w:proofErr w:type="spellEnd"/>
      <w:r w:rsidRPr="00330BA8">
        <w:rPr>
          <w:rFonts w:ascii="Times New Roman" w:eastAsia="Calibri" w:hAnsi="Times New Roman" w:cs="Times New Roman"/>
          <w:b/>
          <w:sz w:val="24"/>
          <w:szCs w:val="24"/>
        </w:rPr>
        <w:t xml:space="preserve"> mort </w:t>
      </w:r>
      <w:proofErr w:type="spellStart"/>
      <w:r w:rsidRPr="00330BA8">
        <w:rPr>
          <w:rFonts w:ascii="Times New Roman" w:eastAsia="Calibri" w:hAnsi="Times New Roman" w:cs="Times New Roman"/>
          <w:b/>
          <w:sz w:val="24"/>
          <w:szCs w:val="24"/>
        </w:rPr>
        <w:t>pentru</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asigurarea</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condiţiilor</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specifice</w:t>
      </w:r>
      <w:proofErr w:type="spellEnd"/>
      <w:r w:rsidRPr="00330BA8">
        <w:rPr>
          <w:rFonts w:ascii="Times New Roman" w:eastAsia="Calibri" w:hAnsi="Times New Roman" w:cs="Times New Roman"/>
          <w:b/>
          <w:sz w:val="24"/>
          <w:szCs w:val="24"/>
        </w:rPr>
        <w:t xml:space="preserve"> de habitat </w:t>
      </w:r>
      <w:proofErr w:type="spellStart"/>
      <w:r w:rsidRPr="00330BA8">
        <w:rPr>
          <w:rFonts w:ascii="Times New Roman" w:eastAsia="Calibri" w:hAnsi="Times New Roman" w:cs="Times New Roman"/>
          <w:b/>
          <w:sz w:val="24"/>
          <w:szCs w:val="24"/>
        </w:rPr>
        <w:t>pentru</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speciile</w:t>
      </w:r>
      <w:proofErr w:type="spellEnd"/>
      <w:r w:rsidRPr="00330BA8">
        <w:rPr>
          <w:rFonts w:ascii="Times New Roman" w:eastAsia="Calibri" w:hAnsi="Times New Roman" w:cs="Times New Roman"/>
          <w:b/>
          <w:sz w:val="24"/>
          <w:szCs w:val="24"/>
        </w:rPr>
        <w:t xml:space="preserve"> de </w:t>
      </w:r>
      <w:proofErr w:type="spellStart"/>
      <w:r w:rsidRPr="00330BA8">
        <w:rPr>
          <w:rFonts w:ascii="Times New Roman" w:eastAsia="Calibri" w:hAnsi="Times New Roman" w:cs="Times New Roman"/>
          <w:b/>
          <w:sz w:val="24"/>
          <w:szCs w:val="24"/>
        </w:rPr>
        <w:t>ciocănitori</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şi</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Strix</w:t>
      </w:r>
      <w:proofErr w:type="spellEnd"/>
      <w:r w:rsidRPr="00330BA8">
        <w:rPr>
          <w:rFonts w:ascii="Times New Roman" w:eastAsia="Calibri" w:hAnsi="Times New Roman" w:cs="Times New Roman"/>
          <w:b/>
          <w:sz w:val="24"/>
          <w:szCs w:val="24"/>
        </w:rPr>
        <w:t xml:space="preserve"> </w:t>
      </w:r>
      <w:proofErr w:type="spellStart"/>
      <w:r w:rsidRPr="00330BA8">
        <w:rPr>
          <w:rFonts w:ascii="Times New Roman" w:eastAsia="Calibri" w:hAnsi="Times New Roman" w:cs="Times New Roman"/>
          <w:b/>
          <w:sz w:val="24"/>
          <w:szCs w:val="24"/>
        </w:rPr>
        <w:t>uralensis</w:t>
      </w:r>
      <w:proofErr w:type="spellEnd"/>
    </w:p>
    <w:p w14:paraId="06AE5FF4" w14:textId="77777777" w:rsidR="00330BA8" w:rsidRPr="00330BA8" w:rsidRDefault="00330BA8" w:rsidP="00330BA8">
      <w:pPr>
        <w:spacing w:after="0" w:line="240" w:lineRule="auto"/>
        <w:jc w:val="both"/>
        <w:rPr>
          <w:rFonts w:ascii="Times New Roman" w:eastAsia="Calibri" w:hAnsi="Times New Roman" w:cs="Times New Roman"/>
          <w:sz w:val="24"/>
          <w:szCs w:val="24"/>
        </w:rPr>
      </w:pP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cazul</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lemnul</w:t>
      </w:r>
      <w:proofErr w:type="spellEnd"/>
      <w:r w:rsidRPr="00330BA8">
        <w:rPr>
          <w:rFonts w:ascii="Times New Roman" w:eastAsia="Calibri" w:hAnsi="Times New Roman" w:cs="Times New Roman"/>
          <w:sz w:val="24"/>
          <w:szCs w:val="24"/>
        </w:rPr>
        <w:t xml:space="preserve"> mort la </w:t>
      </w:r>
      <w:proofErr w:type="spellStart"/>
      <w:r w:rsidRPr="00330BA8">
        <w:rPr>
          <w:rFonts w:ascii="Times New Roman" w:eastAsia="Calibri" w:hAnsi="Times New Roman" w:cs="Times New Roman"/>
          <w:sz w:val="24"/>
          <w:szCs w:val="24"/>
        </w:rPr>
        <w:t>nivel</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unitate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amenajistică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va</w:t>
      </w:r>
      <w:proofErr w:type="spellEnd"/>
      <w:r w:rsidRPr="00330BA8">
        <w:rPr>
          <w:rFonts w:ascii="Times New Roman" w:eastAsia="Calibri" w:hAnsi="Times New Roman" w:cs="Times New Roman"/>
          <w:sz w:val="24"/>
          <w:szCs w:val="24"/>
        </w:rPr>
        <w:t xml:space="preserve"> fi </w:t>
      </w:r>
      <w:proofErr w:type="spellStart"/>
      <w:r w:rsidRPr="00330BA8">
        <w:rPr>
          <w:rFonts w:ascii="Times New Roman" w:eastAsia="Calibri" w:hAnsi="Times New Roman" w:cs="Times New Roman"/>
          <w:sz w:val="24"/>
          <w:szCs w:val="24"/>
        </w:rPr>
        <w:t>asigurat</w:t>
      </w:r>
      <w:proofErr w:type="spellEnd"/>
      <w:r w:rsidRPr="00330BA8">
        <w:rPr>
          <w:rFonts w:ascii="Times New Roman" w:eastAsia="Calibri" w:hAnsi="Times New Roman" w:cs="Times New Roman"/>
          <w:sz w:val="24"/>
          <w:szCs w:val="24"/>
        </w:rPr>
        <w:t xml:space="preserve"> din </w:t>
      </w:r>
      <w:proofErr w:type="spellStart"/>
      <w:r w:rsidRPr="00330BA8">
        <w:rPr>
          <w:rFonts w:ascii="Times New Roman" w:eastAsia="Calibri" w:hAnsi="Times New Roman" w:cs="Times New Roman"/>
          <w:sz w:val="24"/>
          <w:szCs w:val="24"/>
        </w:rPr>
        <w:t>volumul</w:t>
      </w:r>
      <w:proofErr w:type="spellEnd"/>
      <w:r w:rsidRPr="00330BA8">
        <w:rPr>
          <w:rFonts w:ascii="Times New Roman" w:eastAsia="Calibri" w:hAnsi="Times New Roman" w:cs="Times New Roman"/>
          <w:sz w:val="24"/>
          <w:szCs w:val="24"/>
        </w:rPr>
        <w:t xml:space="preserve"> de 1 mc/an/ha </w:t>
      </w:r>
      <w:proofErr w:type="spellStart"/>
      <w:r w:rsidRPr="00330BA8">
        <w:rPr>
          <w:rFonts w:ascii="Times New Roman" w:eastAsia="Calibri" w:hAnsi="Times New Roman" w:cs="Times New Roman"/>
          <w:sz w:val="24"/>
          <w:szCs w:val="24"/>
        </w:rPr>
        <w:t>destinat</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executării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lucrării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tăieri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igienă</w:t>
      </w:r>
      <w:proofErr w:type="spellEnd"/>
      <w:r w:rsidRPr="00330BA8">
        <w:rPr>
          <w:rFonts w:ascii="Times New Roman" w:eastAsia="Calibri" w:hAnsi="Times New Roman" w:cs="Times New Roman"/>
          <w:sz w:val="24"/>
          <w:szCs w:val="24"/>
        </w:rPr>
        <w:t>.</w:t>
      </w:r>
    </w:p>
    <w:p w14:paraId="6AA3C996" w14:textId="77777777" w:rsidR="00330BA8" w:rsidRPr="00330BA8" w:rsidRDefault="00330BA8" w:rsidP="00330BA8">
      <w:pPr>
        <w:spacing w:after="0" w:line="240" w:lineRule="auto"/>
        <w:jc w:val="both"/>
        <w:rPr>
          <w:rFonts w:ascii="Times New Roman" w:eastAsia="Calibri" w:hAnsi="Times New Roman" w:cs="Times New Roman"/>
          <w:sz w:val="24"/>
          <w:szCs w:val="24"/>
        </w:rPr>
      </w:pP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interes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comunitar</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necesită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aplicarea</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prioritate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măsurii</w:t>
      </w:r>
      <w:proofErr w:type="spellEnd"/>
      <w:r w:rsidRPr="00330BA8">
        <w:rPr>
          <w:rFonts w:ascii="Times New Roman" w:eastAsia="Calibri" w:hAnsi="Times New Roman" w:cs="Times New Roman"/>
          <w:sz w:val="24"/>
          <w:szCs w:val="24"/>
        </w:rPr>
        <w:t xml:space="preserve"> sunt: </w:t>
      </w:r>
      <w:proofErr w:type="spellStart"/>
      <w:r w:rsidRPr="00330BA8">
        <w:rPr>
          <w:rFonts w:ascii="Times New Roman" w:eastAsia="Calibri" w:hAnsi="Times New Roman" w:cs="Times New Roman"/>
          <w:i/>
          <w:sz w:val="24"/>
          <w:szCs w:val="24"/>
        </w:rPr>
        <w:t>Picus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canus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Dendrocopos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leucotos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Dendrocopos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medius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Dryocopus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martius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Strix</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uralensis</w:t>
      </w:r>
      <w:proofErr w:type="spellEnd"/>
    </w:p>
    <w:p w14:paraId="2879774E" w14:textId="4B3AB49D" w:rsidR="00330BA8" w:rsidRDefault="00330BA8" w:rsidP="00330BA8">
      <w:pPr>
        <w:spacing w:after="0" w:line="240" w:lineRule="auto"/>
        <w:jc w:val="both"/>
        <w:rPr>
          <w:rFonts w:ascii="Times New Roman" w:eastAsia="Calibri" w:hAnsi="Times New Roman" w:cs="Times New Roman"/>
          <w:b/>
          <w:sz w:val="24"/>
          <w:szCs w:val="24"/>
          <w:lang w:val="ro-RO"/>
        </w:rPr>
      </w:pPr>
    </w:p>
    <w:p w14:paraId="262FC660" w14:textId="2EFFA582" w:rsidR="00A405A7" w:rsidRDefault="00A405A7" w:rsidP="00A405A7">
      <w:pPr>
        <w:spacing w:after="0" w:line="240" w:lineRule="auto"/>
        <w:jc w:val="both"/>
        <w:rPr>
          <w:rFonts w:ascii="Times New Roman" w:eastAsia="Calibri" w:hAnsi="Times New Roman" w:cs="Times New Roman"/>
          <w:b/>
          <w:sz w:val="24"/>
          <w:szCs w:val="24"/>
          <w:lang w:val="ro-RO"/>
        </w:rPr>
      </w:pPr>
      <w:r w:rsidRPr="00A405A7">
        <w:rPr>
          <w:rFonts w:ascii="Times New Roman" w:eastAsia="Calibri" w:hAnsi="Times New Roman" w:cs="Times New Roman"/>
          <w:b/>
          <w:sz w:val="24"/>
          <w:szCs w:val="24"/>
          <w:lang w:val="ro-RO"/>
        </w:rPr>
        <w:t>Măsura 1.1.4. Interzicerea utilizării îngrăşămintelor şi tratamen</w:t>
      </w:r>
      <w:r>
        <w:rPr>
          <w:rFonts w:ascii="Times New Roman" w:eastAsia="Calibri" w:hAnsi="Times New Roman" w:cs="Times New Roman"/>
          <w:b/>
          <w:sz w:val="24"/>
          <w:szCs w:val="24"/>
          <w:lang w:val="ro-RO"/>
        </w:rPr>
        <w:t xml:space="preserve">telor chimice pentru asigurarea </w:t>
      </w:r>
      <w:r w:rsidRPr="00A405A7">
        <w:rPr>
          <w:rFonts w:ascii="Times New Roman" w:eastAsia="Calibri" w:hAnsi="Times New Roman" w:cs="Times New Roman"/>
          <w:b/>
          <w:sz w:val="24"/>
          <w:szCs w:val="24"/>
          <w:lang w:val="ro-RO"/>
        </w:rPr>
        <w:t>condițiilor optime pentru speciile de muscari, cu excepţia caz</w:t>
      </w:r>
      <w:r>
        <w:rPr>
          <w:rFonts w:ascii="Times New Roman" w:eastAsia="Calibri" w:hAnsi="Times New Roman" w:cs="Times New Roman"/>
          <w:b/>
          <w:sz w:val="24"/>
          <w:szCs w:val="24"/>
          <w:lang w:val="ro-RO"/>
        </w:rPr>
        <w:t xml:space="preserve">urilor dovedite de gradații sau </w:t>
      </w:r>
      <w:r w:rsidRPr="00A405A7">
        <w:rPr>
          <w:rFonts w:ascii="Times New Roman" w:eastAsia="Calibri" w:hAnsi="Times New Roman" w:cs="Times New Roman"/>
          <w:b/>
          <w:sz w:val="24"/>
          <w:szCs w:val="24"/>
          <w:lang w:val="ro-RO"/>
        </w:rPr>
        <w:t>defolieri şi doar în cazul ineficienței sau imposibilității aplică</w:t>
      </w:r>
      <w:r>
        <w:rPr>
          <w:rFonts w:ascii="Times New Roman" w:eastAsia="Calibri" w:hAnsi="Times New Roman" w:cs="Times New Roman"/>
          <w:b/>
          <w:sz w:val="24"/>
          <w:szCs w:val="24"/>
          <w:lang w:val="ro-RO"/>
        </w:rPr>
        <w:t>rii altor tipuri de tratamente, biologice, integrate</w:t>
      </w:r>
    </w:p>
    <w:p w14:paraId="207D33C9" w14:textId="5DB7DC4C" w:rsidR="00A405A7" w:rsidRPr="00A405A7" w:rsidRDefault="00A405A7" w:rsidP="00A405A7">
      <w:pPr>
        <w:spacing w:after="0" w:line="240" w:lineRule="auto"/>
        <w:jc w:val="both"/>
        <w:rPr>
          <w:rFonts w:ascii="Times New Roman" w:eastAsia="Calibri" w:hAnsi="Times New Roman" w:cs="Times New Roman"/>
          <w:sz w:val="24"/>
          <w:szCs w:val="24"/>
          <w:lang w:val="ro-RO"/>
        </w:rPr>
      </w:pPr>
      <w:r w:rsidRPr="00A405A7">
        <w:rPr>
          <w:rFonts w:ascii="Times New Roman" w:eastAsia="Calibri" w:hAnsi="Times New Roman" w:cs="Times New Roman"/>
          <w:sz w:val="24"/>
          <w:szCs w:val="24"/>
          <w:lang w:val="ro-RO"/>
        </w:rPr>
        <w:t xml:space="preserve">Această măsură vizează în special speciile de muscari: </w:t>
      </w:r>
      <w:r w:rsidRPr="00A405A7">
        <w:rPr>
          <w:rFonts w:ascii="Times New Roman" w:eastAsia="Calibri" w:hAnsi="Times New Roman" w:cs="Times New Roman"/>
          <w:i/>
          <w:sz w:val="24"/>
          <w:szCs w:val="24"/>
          <w:lang w:val="ro-RO"/>
        </w:rPr>
        <w:t>Ficedula albicollis</w:t>
      </w:r>
      <w:r w:rsidRPr="00A405A7">
        <w:rPr>
          <w:rFonts w:ascii="Times New Roman" w:eastAsia="Calibri" w:hAnsi="Times New Roman" w:cs="Times New Roman"/>
          <w:sz w:val="24"/>
          <w:szCs w:val="24"/>
          <w:lang w:val="ro-RO"/>
        </w:rPr>
        <w:t xml:space="preserve"> şi </w:t>
      </w:r>
      <w:r w:rsidRPr="00A405A7">
        <w:rPr>
          <w:rFonts w:ascii="Times New Roman" w:eastAsia="Calibri" w:hAnsi="Times New Roman" w:cs="Times New Roman"/>
          <w:i/>
          <w:sz w:val="24"/>
          <w:szCs w:val="24"/>
          <w:lang w:val="ro-RO"/>
        </w:rPr>
        <w:t>Ficedula parva</w:t>
      </w:r>
      <w:r w:rsidRPr="00A405A7">
        <w:rPr>
          <w:rFonts w:ascii="Times New Roman" w:eastAsia="Calibri" w:hAnsi="Times New Roman" w:cs="Times New Roman"/>
          <w:sz w:val="24"/>
          <w:szCs w:val="24"/>
          <w:lang w:val="ro-RO"/>
        </w:rPr>
        <w:t>.</w:t>
      </w:r>
    </w:p>
    <w:p w14:paraId="74B41F1D" w14:textId="77777777" w:rsidR="00A405A7" w:rsidRPr="00330BA8" w:rsidRDefault="00A405A7" w:rsidP="00A405A7">
      <w:pPr>
        <w:spacing w:after="0" w:line="240" w:lineRule="auto"/>
        <w:jc w:val="right"/>
        <w:rPr>
          <w:rFonts w:ascii="Times New Roman" w:eastAsia="Calibri" w:hAnsi="Times New Roman" w:cs="Times New Roman"/>
          <w:b/>
          <w:sz w:val="24"/>
          <w:szCs w:val="24"/>
          <w:lang w:val="ro-RO"/>
        </w:rPr>
      </w:pPr>
    </w:p>
    <w:p w14:paraId="517FE5E0" w14:textId="2A28239F"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Măsura 1.1.5. Menținerea subarboretului</w:t>
      </w:r>
    </w:p>
    <w:p w14:paraId="32A2B35E"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sz w:val="24"/>
          <w:szCs w:val="24"/>
          <w:lang w:val="ro-RO"/>
        </w:rPr>
        <w:t xml:space="preserve">Pentru favorizarea speciilor de muscari se va urmări menținerea zonelor cu subarboret bogat. Pentru îndeplinirea acestui aspect, pe cât posibil pe o suprafață de minim 10% din cadrul fiecărei subparcele, de preferință la liziere sau margini de drumuri se va evita îndepărtarea subarboretului. Excepție vor face situațiile în care lucrările de îngrijire, de regenerare și de ajutorare a regenerării </w:t>
      </w:r>
      <w:r w:rsidRPr="00330BA8">
        <w:rPr>
          <w:rFonts w:ascii="Times New Roman" w:eastAsia="Calibri" w:hAnsi="Times New Roman" w:cs="Times New Roman"/>
          <w:sz w:val="24"/>
          <w:szCs w:val="24"/>
          <w:lang w:val="ro-RO"/>
        </w:rPr>
        <w:lastRenderedPageBreak/>
        <w:t>sunt strict necesare pentru menținerea unei compoziții și consistențe caracteristice tipului natural de pădure.</w:t>
      </w:r>
    </w:p>
    <w:p w14:paraId="26C7F3B1" w14:textId="1AABB469" w:rsidR="00330BA8" w:rsidRPr="00330BA8" w:rsidRDefault="00330BA8" w:rsidP="00330BA8">
      <w:pPr>
        <w:spacing w:after="0" w:line="240" w:lineRule="auto"/>
        <w:jc w:val="both"/>
        <w:rPr>
          <w:rFonts w:ascii="Times New Roman" w:eastAsia="Calibri" w:hAnsi="Times New Roman" w:cs="Times New Roman"/>
          <w:sz w:val="24"/>
          <w:szCs w:val="24"/>
          <w:lang w:val="ro-RO"/>
        </w:rPr>
      </w:pP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interes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comunitar</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necesită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aplicarea</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prioritate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măsurii</w:t>
      </w:r>
      <w:proofErr w:type="spellEnd"/>
      <w:r w:rsidRPr="00330BA8">
        <w:rPr>
          <w:rFonts w:ascii="Times New Roman" w:eastAsia="Calibri" w:hAnsi="Times New Roman" w:cs="Times New Roman"/>
          <w:sz w:val="24"/>
          <w:szCs w:val="24"/>
        </w:rPr>
        <w:t xml:space="preserve"> sunt: </w:t>
      </w:r>
      <w:proofErr w:type="spellStart"/>
      <w:r w:rsidRPr="00330BA8">
        <w:rPr>
          <w:rFonts w:ascii="Times New Roman" w:eastAsia="Calibri" w:hAnsi="Times New Roman" w:cs="Times New Roman"/>
          <w:i/>
          <w:sz w:val="24"/>
          <w:szCs w:val="24"/>
        </w:rPr>
        <w:t>Ficedula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albicollis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Ficedula</w:t>
      </w:r>
      <w:proofErr w:type="spellEnd"/>
      <w:r w:rsidRPr="00330BA8">
        <w:rPr>
          <w:rFonts w:ascii="Times New Roman" w:eastAsia="Calibri" w:hAnsi="Times New Roman" w:cs="Times New Roman"/>
          <w:i/>
          <w:sz w:val="24"/>
          <w:szCs w:val="24"/>
        </w:rPr>
        <w:t xml:space="preserve"> parva </w:t>
      </w:r>
      <w:proofErr w:type="spellStart"/>
      <w:r w:rsidRPr="00330BA8">
        <w:rPr>
          <w:rFonts w:ascii="Times New Roman" w:eastAsia="Calibri" w:hAnsi="Times New Roman" w:cs="Times New Roman"/>
          <w:i/>
          <w:sz w:val="24"/>
          <w:szCs w:val="24"/>
        </w:rPr>
        <w:t>Specii</w:t>
      </w:r>
      <w:proofErr w:type="spellEnd"/>
      <w:r w:rsidRPr="00330BA8">
        <w:rPr>
          <w:rFonts w:ascii="Times New Roman" w:eastAsia="Calibri" w:hAnsi="Times New Roman" w:cs="Times New Roman"/>
          <w:i/>
          <w:sz w:val="24"/>
          <w:szCs w:val="24"/>
        </w:rPr>
        <w:t xml:space="preserve"> cu </w:t>
      </w:r>
      <w:proofErr w:type="spellStart"/>
      <w:r w:rsidRPr="00330BA8">
        <w:rPr>
          <w:rFonts w:ascii="Times New Roman" w:eastAsia="Calibri" w:hAnsi="Times New Roman" w:cs="Times New Roman"/>
          <w:i/>
          <w:sz w:val="24"/>
          <w:szCs w:val="24"/>
        </w:rPr>
        <w:t>migrație</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regulată</w:t>
      </w:r>
      <w:proofErr w:type="spellEnd"/>
      <w:r w:rsidRPr="00330BA8">
        <w:rPr>
          <w:rFonts w:ascii="Times New Roman" w:eastAsia="Calibri" w:hAnsi="Times New Roman" w:cs="Times New Roman"/>
          <w:i/>
          <w:sz w:val="24"/>
          <w:szCs w:val="24"/>
        </w:rPr>
        <w:t xml:space="preserve"> care nu sunt </w:t>
      </w:r>
      <w:proofErr w:type="spellStart"/>
      <w:r w:rsidRPr="00330BA8">
        <w:rPr>
          <w:rFonts w:ascii="Times New Roman" w:eastAsia="Calibri" w:hAnsi="Times New Roman" w:cs="Times New Roman"/>
          <w:i/>
          <w:sz w:val="24"/>
          <w:szCs w:val="24"/>
        </w:rPr>
        <w:t>incluse</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în</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anexa</w:t>
      </w:r>
      <w:proofErr w:type="spellEnd"/>
      <w:r w:rsidRPr="00330BA8">
        <w:rPr>
          <w:rFonts w:ascii="Times New Roman" w:eastAsia="Calibri" w:hAnsi="Times New Roman" w:cs="Times New Roman"/>
          <w:i/>
          <w:sz w:val="24"/>
          <w:szCs w:val="24"/>
        </w:rPr>
        <w:t xml:space="preserve"> I a </w:t>
      </w:r>
      <w:proofErr w:type="spellStart"/>
      <w:r w:rsidRPr="00330BA8">
        <w:rPr>
          <w:rFonts w:ascii="Times New Roman" w:eastAsia="Calibri" w:hAnsi="Times New Roman" w:cs="Times New Roman"/>
          <w:i/>
          <w:sz w:val="24"/>
          <w:szCs w:val="24"/>
        </w:rPr>
        <w:t>Directivei</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Păsări</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Anthus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trivialis</w:t>
      </w:r>
      <w:proofErr w:type="spellEnd"/>
      <w:r w:rsidRPr="00330BA8">
        <w:rPr>
          <w:rFonts w:ascii="Times New Roman" w:eastAsia="Calibri" w:hAnsi="Times New Roman" w:cs="Times New Roman"/>
          <w:i/>
          <w:sz w:val="24"/>
          <w:szCs w:val="24"/>
        </w:rPr>
        <w:t xml:space="preserve">, Coccothraustes </w:t>
      </w:r>
      <w:proofErr w:type="spellStart"/>
      <w:r w:rsidRPr="00330BA8">
        <w:rPr>
          <w:rFonts w:ascii="Times New Roman" w:eastAsia="Calibri" w:hAnsi="Times New Roman" w:cs="Times New Roman"/>
          <w:i/>
          <w:sz w:val="24"/>
          <w:szCs w:val="24"/>
        </w:rPr>
        <w:t>coccothraustes</w:t>
      </w:r>
      <w:proofErr w:type="spellEnd"/>
      <w:r w:rsidRPr="00330BA8">
        <w:rPr>
          <w:rFonts w:ascii="Times New Roman" w:eastAsia="Calibri" w:hAnsi="Times New Roman" w:cs="Times New Roman"/>
          <w:i/>
          <w:sz w:val="24"/>
          <w:szCs w:val="24"/>
        </w:rPr>
        <w:t xml:space="preserve">, Sylvia </w:t>
      </w:r>
      <w:proofErr w:type="spellStart"/>
      <w:r w:rsidRPr="00330BA8">
        <w:rPr>
          <w:rFonts w:ascii="Times New Roman" w:eastAsia="Calibri" w:hAnsi="Times New Roman" w:cs="Times New Roman"/>
          <w:i/>
          <w:sz w:val="24"/>
          <w:szCs w:val="24"/>
        </w:rPr>
        <w:t>curruca</w:t>
      </w:r>
      <w:proofErr w:type="spellEnd"/>
      <w:r w:rsidRPr="00330BA8">
        <w:rPr>
          <w:rFonts w:ascii="Times New Roman" w:eastAsia="Calibri" w:hAnsi="Times New Roman" w:cs="Times New Roman"/>
          <w:i/>
          <w:sz w:val="24"/>
          <w:szCs w:val="24"/>
        </w:rPr>
        <w:t xml:space="preserve">, Erithacus </w:t>
      </w:r>
      <w:proofErr w:type="spellStart"/>
      <w:r w:rsidRPr="00330BA8">
        <w:rPr>
          <w:rFonts w:ascii="Times New Roman" w:eastAsia="Calibri" w:hAnsi="Times New Roman" w:cs="Times New Roman"/>
          <w:i/>
          <w:sz w:val="24"/>
          <w:szCs w:val="24"/>
        </w:rPr>
        <w:t>rubecula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Fringila</w:t>
      </w:r>
      <w:proofErr w:type="spellEnd"/>
      <w:r w:rsidRPr="00330BA8">
        <w:rPr>
          <w:rFonts w:ascii="Times New Roman" w:eastAsia="Calibri" w:hAnsi="Times New Roman" w:cs="Times New Roman"/>
          <w:i/>
          <w:sz w:val="24"/>
          <w:szCs w:val="24"/>
        </w:rPr>
        <w:t xml:space="preserve"> coelebs, </w:t>
      </w:r>
      <w:proofErr w:type="spellStart"/>
      <w:r w:rsidRPr="00330BA8">
        <w:rPr>
          <w:rFonts w:ascii="Times New Roman" w:eastAsia="Calibri" w:hAnsi="Times New Roman" w:cs="Times New Roman"/>
          <w:i/>
          <w:sz w:val="24"/>
          <w:szCs w:val="24"/>
        </w:rPr>
        <w:t>Hippolais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icterina</w:t>
      </w:r>
      <w:proofErr w:type="spellEnd"/>
      <w:r w:rsidRPr="00330BA8">
        <w:rPr>
          <w:rFonts w:ascii="Times New Roman" w:eastAsia="Calibri" w:hAnsi="Times New Roman" w:cs="Times New Roman"/>
          <w:i/>
          <w:sz w:val="24"/>
          <w:szCs w:val="24"/>
        </w:rPr>
        <w:t xml:space="preserve">, Jynx </w:t>
      </w:r>
      <w:proofErr w:type="spellStart"/>
      <w:r w:rsidRPr="00330BA8">
        <w:rPr>
          <w:rFonts w:ascii="Times New Roman" w:eastAsia="Calibri" w:hAnsi="Times New Roman" w:cs="Times New Roman"/>
          <w:i/>
          <w:sz w:val="24"/>
          <w:szCs w:val="24"/>
        </w:rPr>
        <w:t>torquilla</w:t>
      </w:r>
      <w:proofErr w:type="spellEnd"/>
      <w:r w:rsidRPr="00330BA8">
        <w:rPr>
          <w:rFonts w:ascii="Times New Roman" w:eastAsia="Calibri" w:hAnsi="Times New Roman" w:cs="Times New Roman"/>
          <w:i/>
          <w:sz w:val="24"/>
          <w:szCs w:val="24"/>
        </w:rPr>
        <w:t xml:space="preserve">, Luscinia megarhynchos, </w:t>
      </w:r>
      <w:proofErr w:type="spellStart"/>
      <w:r w:rsidRPr="00330BA8">
        <w:rPr>
          <w:rFonts w:ascii="Times New Roman" w:eastAsia="Calibri" w:hAnsi="Times New Roman" w:cs="Times New Roman"/>
          <w:i/>
          <w:sz w:val="24"/>
          <w:szCs w:val="24"/>
        </w:rPr>
        <w:t>Muscicapa</w:t>
      </w:r>
      <w:proofErr w:type="spellEnd"/>
      <w:r w:rsidRPr="00330BA8">
        <w:rPr>
          <w:rFonts w:ascii="Times New Roman" w:eastAsia="Calibri" w:hAnsi="Times New Roman" w:cs="Times New Roman"/>
          <w:i/>
          <w:sz w:val="24"/>
          <w:szCs w:val="24"/>
        </w:rPr>
        <w:t xml:space="preserve"> stria</w:t>
      </w:r>
      <w:r w:rsidR="00055506">
        <w:rPr>
          <w:rFonts w:ascii="Times New Roman" w:eastAsia="Calibri" w:hAnsi="Times New Roman" w:cs="Times New Roman"/>
          <w:i/>
          <w:sz w:val="24"/>
          <w:szCs w:val="24"/>
        </w:rPr>
        <w:t xml:space="preserve">ta, </w:t>
      </w:r>
      <w:proofErr w:type="spellStart"/>
      <w:r w:rsidR="00055506">
        <w:rPr>
          <w:rFonts w:ascii="Times New Roman" w:eastAsia="Calibri" w:hAnsi="Times New Roman" w:cs="Times New Roman"/>
          <w:i/>
          <w:sz w:val="24"/>
          <w:szCs w:val="24"/>
        </w:rPr>
        <w:t>Phoenicurus</w:t>
      </w:r>
      <w:proofErr w:type="spellEnd"/>
      <w:r w:rsidR="00055506">
        <w:rPr>
          <w:rFonts w:ascii="Times New Roman" w:eastAsia="Calibri" w:hAnsi="Times New Roman" w:cs="Times New Roman"/>
          <w:i/>
          <w:sz w:val="24"/>
          <w:szCs w:val="24"/>
        </w:rPr>
        <w:t xml:space="preserve"> </w:t>
      </w:r>
      <w:proofErr w:type="spellStart"/>
      <w:r w:rsidR="00055506">
        <w:rPr>
          <w:rFonts w:ascii="Times New Roman" w:eastAsia="Calibri" w:hAnsi="Times New Roman" w:cs="Times New Roman"/>
          <w:i/>
          <w:sz w:val="24"/>
          <w:szCs w:val="24"/>
        </w:rPr>
        <w:t>phoenicurus</w:t>
      </w:r>
      <w:proofErr w:type="spellEnd"/>
      <w:r w:rsidR="00055506">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Phoenicurus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ochruros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Phylloscopus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collybita</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Phylloscopus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trochillus</w:t>
      </w:r>
      <w:proofErr w:type="spellEnd"/>
      <w:r w:rsidRPr="00330BA8">
        <w:rPr>
          <w:rFonts w:ascii="Times New Roman" w:eastAsia="Calibri" w:hAnsi="Times New Roman" w:cs="Times New Roman"/>
          <w:i/>
          <w:sz w:val="24"/>
          <w:szCs w:val="24"/>
        </w:rPr>
        <w:t xml:space="preserve">, Pyrrhula </w:t>
      </w:r>
      <w:proofErr w:type="spellStart"/>
      <w:r w:rsidRPr="00330BA8">
        <w:rPr>
          <w:rFonts w:ascii="Times New Roman" w:eastAsia="Calibri" w:hAnsi="Times New Roman" w:cs="Times New Roman"/>
          <w:i/>
          <w:sz w:val="24"/>
          <w:szCs w:val="24"/>
        </w:rPr>
        <w:t>pyrrhula</w:t>
      </w:r>
      <w:proofErr w:type="spellEnd"/>
      <w:r w:rsidRPr="00330BA8">
        <w:rPr>
          <w:rFonts w:ascii="Times New Roman" w:eastAsia="Calibri" w:hAnsi="Times New Roman" w:cs="Times New Roman"/>
          <w:i/>
          <w:sz w:val="24"/>
          <w:szCs w:val="24"/>
        </w:rPr>
        <w:t xml:space="preserve">, Regulus </w:t>
      </w:r>
      <w:proofErr w:type="spellStart"/>
      <w:r w:rsidRPr="00330BA8">
        <w:rPr>
          <w:rFonts w:ascii="Times New Roman" w:eastAsia="Calibri" w:hAnsi="Times New Roman" w:cs="Times New Roman"/>
          <w:i/>
          <w:sz w:val="24"/>
          <w:szCs w:val="24"/>
        </w:rPr>
        <w:t>ignicapillus</w:t>
      </w:r>
      <w:proofErr w:type="spellEnd"/>
      <w:r w:rsidRPr="00330BA8">
        <w:rPr>
          <w:rFonts w:ascii="Times New Roman" w:eastAsia="Calibri" w:hAnsi="Times New Roman" w:cs="Times New Roman"/>
          <w:i/>
          <w:sz w:val="24"/>
          <w:szCs w:val="24"/>
        </w:rPr>
        <w:t xml:space="preserve">, Regulus </w:t>
      </w:r>
      <w:proofErr w:type="spellStart"/>
      <w:r w:rsidRPr="00330BA8">
        <w:rPr>
          <w:rFonts w:ascii="Times New Roman" w:eastAsia="Calibri" w:hAnsi="Times New Roman" w:cs="Times New Roman"/>
          <w:i/>
          <w:sz w:val="24"/>
          <w:szCs w:val="24"/>
        </w:rPr>
        <w:t>regulus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Serinus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serinus</w:t>
      </w:r>
      <w:proofErr w:type="spellEnd"/>
      <w:r w:rsidRPr="00330BA8">
        <w:rPr>
          <w:rFonts w:ascii="Times New Roman" w:eastAsia="Calibri" w:hAnsi="Times New Roman" w:cs="Times New Roman"/>
          <w:i/>
          <w:sz w:val="24"/>
          <w:szCs w:val="24"/>
        </w:rPr>
        <w:t xml:space="preserve">, Sylvia atricapilla, Sylvia communis, Turdus merula, Turdus philomelos, Turdus pilaris, Turdus </w:t>
      </w:r>
      <w:proofErr w:type="spellStart"/>
      <w:r w:rsidRPr="00330BA8">
        <w:rPr>
          <w:rFonts w:ascii="Times New Roman" w:eastAsia="Calibri" w:hAnsi="Times New Roman" w:cs="Times New Roman"/>
          <w:i/>
          <w:sz w:val="24"/>
          <w:szCs w:val="24"/>
        </w:rPr>
        <w:t>torquatus</w:t>
      </w:r>
      <w:proofErr w:type="spellEnd"/>
      <w:r w:rsidRPr="00330BA8">
        <w:rPr>
          <w:rFonts w:ascii="Times New Roman" w:eastAsia="Calibri" w:hAnsi="Times New Roman" w:cs="Times New Roman"/>
          <w:i/>
          <w:sz w:val="24"/>
          <w:szCs w:val="24"/>
        </w:rPr>
        <w:t xml:space="preserve">, Turdus </w:t>
      </w:r>
      <w:proofErr w:type="spellStart"/>
      <w:r w:rsidRPr="00330BA8">
        <w:rPr>
          <w:rFonts w:ascii="Times New Roman" w:eastAsia="Calibri" w:hAnsi="Times New Roman" w:cs="Times New Roman"/>
          <w:i/>
          <w:sz w:val="24"/>
          <w:szCs w:val="24"/>
        </w:rPr>
        <w:t>viscivorus</w:t>
      </w:r>
      <w:proofErr w:type="spellEnd"/>
      <w:r w:rsidRPr="00330BA8">
        <w:rPr>
          <w:rFonts w:ascii="Times New Roman" w:eastAsia="Calibri" w:hAnsi="Times New Roman" w:cs="Times New Roman"/>
          <w:i/>
          <w:sz w:val="24"/>
          <w:szCs w:val="24"/>
        </w:rPr>
        <w:t>.</w:t>
      </w:r>
    </w:p>
    <w:p w14:paraId="5A5DCA8B" w14:textId="5DCC1AFC" w:rsidR="00330BA8" w:rsidRPr="00330BA8" w:rsidRDefault="00330BA8" w:rsidP="00330BA8">
      <w:pPr>
        <w:spacing w:after="0" w:line="240" w:lineRule="auto"/>
        <w:jc w:val="both"/>
        <w:rPr>
          <w:rFonts w:ascii="Times New Roman" w:eastAsia="Calibri" w:hAnsi="Times New Roman" w:cs="Times New Roman"/>
          <w:sz w:val="24"/>
          <w:szCs w:val="24"/>
          <w:lang w:val="ro-RO"/>
        </w:rPr>
      </w:pPr>
    </w:p>
    <w:p w14:paraId="5E40014B" w14:textId="636E9F83" w:rsidR="00330BA8" w:rsidRPr="00330BA8" w:rsidRDefault="00330BA8" w:rsidP="00330BA8">
      <w:pPr>
        <w:spacing w:after="0" w:line="240" w:lineRule="auto"/>
        <w:jc w:val="both"/>
        <w:rPr>
          <w:rFonts w:ascii="Times New Roman" w:eastAsia="Calibri" w:hAnsi="Times New Roman" w:cs="Times New Roman"/>
          <w:b/>
          <w:sz w:val="24"/>
          <w:szCs w:val="24"/>
          <w:lang w:val="ro-RO"/>
        </w:rPr>
      </w:pPr>
      <w:r w:rsidRPr="00330BA8">
        <w:rPr>
          <w:rFonts w:ascii="Times New Roman" w:eastAsia="Calibri" w:hAnsi="Times New Roman" w:cs="Times New Roman"/>
          <w:b/>
          <w:sz w:val="24"/>
          <w:szCs w:val="24"/>
          <w:lang w:val="ro-RO"/>
        </w:rPr>
        <w:t>Măsura 1.1.7. Gestionarea pădurilor pure de molid prin promovarea atingerii și menținerii unei structurii echilibrate pe clase de vârstă</w:t>
      </w:r>
    </w:p>
    <w:p w14:paraId="587E7356" w14:textId="77777777" w:rsidR="00330BA8" w:rsidRPr="00330BA8" w:rsidRDefault="00330BA8" w:rsidP="00330BA8">
      <w:pPr>
        <w:spacing w:after="0" w:line="240" w:lineRule="auto"/>
        <w:jc w:val="both"/>
        <w:rPr>
          <w:rFonts w:ascii="Times New Roman" w:eastAsia="Calibri" w:hAnsi="Times New Roman" w:cs="Times New Roman"/>
          <w:sz w:val="24"/>
          <w:szCs w:val="24"/>
          <w:lang w:val="ro-RO"/>
        </w:rPr>
      </w:pPr>
      <w:r w:rsidRPr="00330BA8">
        <w:rPr>
          <w:rFonts w:ascii="Times New Roman" w:eastAsia="Calibri" w:hAnsi="Times New Roman" w:cs="Times New Roman"/>
          <w:sz w:val="24"/>
          <w:szCs w:val="24"/>
          <w:lang w:val="ro-RO"/>
        </w:rPr>
        <w:t>Pădurile de molid trebuie gospodărite de așa manieră încât să se asigure în timp cât mai scurt, cu respectarea reglementărilor tehnice din silvicultură o structură echilibrată pe clase de vârstă în cadrul sitului însemnând 20% din total pentru fiecare categorie de vârstă. Orizontul de timp pentru atingerea acestei structuri echilibrate este de 40 ani.</w:t>
      </w:r>
    </w:p>
    <w:p w14:paraId="061B82F6" w14:textId="77777777" w:rsidR="00330BA8" w:rsidRPr="00330BA8" w:rsidRDefault="00330BA8" w:rsidP="00330BA8">
      <w:pPr>
        <w:spacing w:after="0" w:line="240" w:lineRule="auto"/>
        <w:jc w:val="both"/>
        <w:rPr>
          <w:rFonts w:ascii="Times New Roman" w:eastAsia="Calibri" w:hAnsi="Times New Roman" w:cs="Times New Roman"/>
          <w:sz w:val="24"/>
          <w:szCs w:val="24"/>
        </w:rPr>
      </w:pP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de </w:t>
      </w:r>
      <w:proofErr w:type="spellStart"/>
      <w:r w:rsidRPr="00330BA8">
        <w:rPr>
          <w:rFonts w:ascii="Times New Roman" w:eastAsia="Calibri" w:hAnsi="Times New Roman" w:cs="Times New Roman"/>
          <w:sz w:val="24"/>
          <w:szCs w:val="24"/>
        </w:rPr>
        <w:t>interes</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comunitar</w:t>
      </w:r>
      <w:proofErr w:type="spellEnd"/>
      <w:r w:rsidRPr="00330BA8">
        <w:rPr>
          <w:rFonts w:ascii="Times New Roman" w:eastAsia="Calibri" w:hAnsi="Times New Roman" w:cs="Times New Roman"/>
          <w:sz w:val="24"/>
          <w:szCs w:val="24"/>
        </w:rPr>
        <w:t xml:space="preserve">, care </w:t>
      </w:r>
      <w:proofErr w:type="spellStart"/>
      <w:r w:rsidRPr="00330BA8">
        <w:rPr>
          <w:rFonts w:ascii="Times New Roman" w:eastAsia="Calibri" w:hAnsi="Times New Roman" w:cs="Times New Roman"/>
          <w:sz w:val="24"/>
          <w:szCs w:val="24"/>
        </w:rPr>
        <w:t>necesită</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aplicarea</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prioritate</w:t>
      </w:r>
      <w:proofErr w:type="spellEnd"/>
      <w:r w:rsidRPr="00330BA8">
        <w:rPr>
          <w:rFonts w:ascii="Times New Roman" w:eastAsia="Calibri" w:hAnsi="Times New Roman" w:cs="Times New Roman"/>
          <w:sz w:val="24"/>
          <w:szCs w:val="24"/>
        </w:rPr>
        <w:t xml:space="preserve"> a </w:t>
      </w:r>
      <w:proofErr w:type="spellStart"/>
      <w:r w:rsidRPr="00330BA8">
        <w:rPr>
          <w:rFonts w:ascii="Times New Roman" w:eastAsia="Calibri" w:hAnsi="Times New Roman" w:cs="Times New Roman"/>
          <w:sz w:val="24"/>
          <w:szCs w:val="24"/>
        </w:rPr>
        <w:t>măsurii</w:t>
      </w:r>
      <w:proofErr w:type="spellEnd"/>
      <w:r w:rsidRPr="00330BA8">
        <w:rPr>
          <w:rFonts w:ascii="Times New Roman" w:eastAsia="Calibri" w:hAnsi="Times New Roman" w:cs="Times New Roman"/>
          <w:sz w:val="24"/>
          <w:szCs w:val="24"/>
        </w:rPr>
        <w:t xml:space="preserve"> sunt: </w:t>
      </w:r>
      <w:r w:rsidRPr="00330BA8">
        <w:rPr>
          <w:rFonts w:ascii="Times New Roman" w:eastAsia="Calibri" w:hAnsi="Times New Roman" w:cs="Times New Roman"/>
          <w:i/>
          <w:sz w:val="24"/>
          <w:szCs w:val="24"/>
        </w:rPr>
        <w:t xml:space="preserve">Glaucidium </w:t>
      </w:r>
      <w:proofErr w:type="spellStart"/>
      <w:r w:rsidRPr="00330BA8">
        <w:rPr>
          <w:rFonts w:ascii="Times New Roman" w:eastAsia="Calibri" w:hAnsi="Times New Roman" w:cs="Times New Roman"/>
          <w:i/>
          <w:sz w:val="24"/>
          <w:szCs w:val="24"/>
        </w:rPr>
        <w:t>passerinum</w:t>
      </w:r>
      <w:proofErr w:type="spellEnd"/>
      <w:r w:rsidRPr="00330BA8">
        <w:rPr>
          <w:rFonts w:ascii="Times New Roman" w:eastAsia="Calibri" w:hAnsi="Times New Roman" w:cs="Times New Roman"/>
          <w:i/>
          <w:sz w:val="24"/>
          <w:szCs w:val="24"/>
        </w:rPr>
        <w:t xml:space="preserve">, Aegolius </w:t>
      </w:r>
      <w:proofErr w:type="spellStart"/>
      <w:r w:rsidRPr="00330BA8">
        <w:rPr>
          <w:rFonts w:ascii="Times New Roman" w:eastAsia="Calibri" w:hAnsi="Times New Roman" w:cs="Times New Roman"/>
          <w:i/>
          <w:sz w:val="24"/>
          <w:szCs w:val="24"/>
        </w:rPr>
        <w:t>funereus</w:t>
      </w:r>
      <w:proofErr w:type="spellEnd"/>
      <w:r w:rsidRPr="00330BA8">
        <w:rPr>
          <w:rFonts w:ascii="Times New Roman" w:eastAsia="Calibri" w:hAnsi="Times New Roman" w:cs="Times New Roman"/>
          <w:i/>
          <w:sz w:val="24"/>
          <w:szCs w:val="24"/>
        </w:rPr>
        <w:t>, Tetrao urogallus, Caprimulgus europaeus</w:t>
      </w:r>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Specii</w:t>
      </w:r>
      <w:proofErr w:type="spellEnd"/>
      <w:r w:rsidRPr="00330BA8">
        <w:rPr>
          <w:rFonts w:ascii="Times New Roman" w:eastAsia="Calibri" w:hAnsi="Times New Roman" w:cs="Times New Roman"/>
          <w:sz w:val="24"/>
          <w:szCs w:val="24"/>
        </w:rPr>
        <w:t xml:space="preserve"> cu </w:t>
      </w:r>
      <w:proofErr w:type="spellStart"/>
      <w:r w:rsidRPr="00330BA8">
        <w:rPr>
          <w:rFonts w:ascii="Times New Roman" w:eastAsia="Calibri" w:hAnsi="Times New Roman" w:cs="Times New Roman"/>
          <w:sz w:val="24"/>
          <w:szCs w:val="24"/>
        </w:rPr>
        <w:t>migrație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regulată</w:t>
      </w:r>
      <w:proofErr w:type="spellEnd"/>
      <w:r w:rsidRPr="00330BA8">
        <w:rPr>
          <w:rFonts w:ascii="Times New Roman" w:eastAsia="Calibri" w:hAnsi="Times New Roman" w:cs="Times New Roman"/>
          <w:sz w:val="24"/>
          <w:szCs w:val="24"/>
        </w:rPr>
        <w:t xml:space="preserve"> care nu sunt </w:t>
      </w:r>
      <w:proofErr w:type="spellStart"/>
      <w:r w:rsidRPr="00330BA8">
        <w:rPr>
          <w:rFonts w:ascii="Times New Roman" w:eastAsia="Calibri" w:hAnsi="Times New Roman" w:cs="Times New Roman"/>
          <w:sz w:val="24"/>
          <w:szCs w:val="24"/>
        </w:rPr>
        <w:t>incluse</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în</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anexa</w:t>
      </w:r>
      <w:proofErr w:type="spellEnd"/>
      <w:r w:rsidRPr="00330BA8">
        <w:rPr>
          <w:rFonts w:ascii="Times New Roman" w:eastAsia="Calibri" w:hAnsi="Times New Roman" w:cs="Times New Roman"/>
          <w:sz w:val="24"/>
          <w:szCs w:val="24"/>
        </w:rPr>
        <w:t xml:space="preserve"> I a </w:t>
      </w:r>
      <w:proofErr w:type="spellStart"/>
      <w:r w:rsidRPr="00330BA8">
        <w:rPr>
          <w:rFonts w:ascii="Times New Roman" w:eastAsia="Calibri" w:hAnsi="Times New Roman" w:cs="Times New Roman"/>
          <w:sz w:val="24"/>
          <w:szCs w:val="24"/>
        </w:rPr>
        <w:t>Directivei</w:t>
      </w:r>
      <w:proofErr w:type="spellEnd"/>
      <w:r w:rsidRPr="00330BA8">
        <w:rPr>
          <w:rFonts w:ascii="Times New Roman" w:eastAsia="Calibri" w:hAnsi="Times New Roman" w:cs="Times New Roman"/>
          <w:sz w:val="24"/>
          <w:szCs w:val="24"/>
        </w:rPr>
        <w:t xml:space="preserve"> </w:t>
      </w:r>
      <w:proofErr w:type="spellStart"/>
      <w:r w:rsidRPr="00330BA8">
        <w:rPr>
          <w:rFonts w:ascii="Times New Roman" w:eastAsia="Calibri" w:hAnsi="Times New Roman" w:cs="Times New Roman"/>
          <w:sz w:val="24"/>
          <w:szCs w:val="24"/>
        </w:rPr>
        <w:t>Păsări</w:t>
      </w:r>
      <w:proofErr w:type="spellEnd"/>
      <w:r w:rsidRPr="00330BA8">
        <w:rPr>
          <w:rFonts w:ascii="Times New Roman" w:eastAsia="Calibri" w:hAnsi="Times New Roman" w:cs="Times New Roman"/>
          <w:sz w:val="24"/>
          <w:szCs w:val="24"/>
        </w:rPr>
        <w:t xml:space="preserve">: </w:t>
      </w:r>
      <w:r w:rsidRPr="00330BA8">
        <w:rPr>
          <w:rFonts w:ascii="Times New Roman" w:eastAsia="Calibri" w:hAnsi="Times New Roman" w:cs="Times New Roman"/>
          <w:i/>
          <w:sz w:val="24"/>
          <w:szCs w:val="24"/>
        </w:rPr>
        <w:t xml:space="preserve">Turdus </w:t>
      </w:r>
      <w:proofErr w:type="spellStart"/>
      <w:r w:rsidRPr="00330BA8">
        <w:rPr>
          <w:rFonts w:ascii="Times New Roman" w:eastAsia="Calibri" w:hAnsi="Times New Roman" w:cs="Times New Roman"/>
          <w:i/>
          <w:sz w:val="24"/>
          <w:szCs w:val="24"/>
        </w:rPr>
        <w:t>torquatus</w:t>
      </w:r>
      <w:proofErr w:type="spellEnd"/>
      <w:r w:rsidRPr="00330BA8">
        <w:rPr>
          <w:rFonts w:ascii="Times New Roman" w:eastAsia="Calibri" w:hAnsi="Times New Roman" w:cs="Times New Roman"/>
          <w:i/>
          <w:sz w:val="24"/>
          <w:szCs w:val="24"/>
        </w:rPr>
        <w:t xml:space="preserve">, Prunella modularis, </w:t>
      </w:r>
      <w:proofErr w:type="spellStart"/>
      <w:r w:rsidRPr="00330BA8">
        <w:rPr>
          <w:rFonts w:ascii="Times New Roman" w:eastAsia="Calibri" w:hAnsi="Times New Roman" w:cs="Times New Roman"/>
          <w:i/>
          <w:sz w:val="24"/>
          <w:szCs w:val="24"/>
        </w:rPr>
        <w:t>Phylloscopus</w:t>
      </w:r>
      <w:proofErr w:type="spellEnd"/>
      <w:r w:rsidRPr="00330BA8">
        <w:rPr>
          <w:rFonts w:ascii="Times New Roman" w:eastAsia="Calibri" w:hAnsi="Times New Roman" w:cs="Times New Roman"/>
          <w:i/>
          <w:sz w:val="24"/>
          <w:szCs w:val="24"/>
        </w:rPr>
        <w:t xml:space="preserve"> trochilus, Carduelis spinus, </w:t>
      </w:r>
      <w:proofErr w:type="spellStart"/>
      <w:r w:rsidRPr="00330BA8">
        <w:rPr>
          <w:rFonts w:ascii="Times New Roman" w:eastAsia="Calibri" w:hAnsi="Times New Roman" w:cs="Times New Roman"/>
          <w:i/>
          <w:sz w:val="24"/>
          <w:szCs w:val="24"/>
        </w:rPr>
        <w:t>Anthus</w:t>
      </w:r>
      <w:proofErr w:type="spellEnd"/>
      <w:r w:rsidRPr="00330BA8">
        <w:rPr>
          <w:rFonts w:ascii="Times New Roman" w:eastAsia="Calibri" w:hAnsi="Times New Roman" w:cs="Times New Roman"/>
          <w:i/>
          <w:sz w:val="24"/>
          <w:szCs w:val="24"/>
        </w:rPr>
        <w:t xml:space="preserve"> </w:t>
      </w:r>
      <w:proofErr w:type="spellStart"/>
      <w:r w:rsidRPr="00330BA8">
        <w:rPr>
          <w:rFonts w:ascii="Times New Roman" w:eastAsia="Calibri" w:hAnsi="Times New Roman" w:cs="Times New Roman"/>
          <w:i/>
          <w:sz w:val="24"/>
          <w:szCs w:val="24"/>
        </w:rPr>
        <w:t>trivialis</w:t>
      </w:r>
      <w:proofErr w:type="spellEnd"/>
      <w:r w:rsidRPr="00330BA8">
        <w:rPr>
          <w:rFonts w:ascii="Times New Roman" w:eastAsia="Calibri" w:hAnsi="Times New Roman" w:cs="Times New Roman"/>
          <w:i/>
          <w:sz w:val="24"/>
          <w:szCs w:val="24"/>
        </w:rPr>
        <w:t xml:space="preserve">, Falco </w:t>
      </w:r>
      <w:proofErr w:type="spellStart"/>
      <w:r w:rsidRPr="00330BA8">
        <w:rPr>
          <w:rFonts w:ascii="Times New Roman" w:eastAsia="Calibri" w:hAnsi="Times New Roman" w:cs="Times New Roman"/>
          <w:i/>
          <w:sz w:val="24"/>
          <w:szCs w:val="24"/>
        </w:rPr>
        <w:t>subbuteo</w:t>
      </w:r>
      <w:proofErr w:type="spellEnd"/>
      <w:r w:rsidRPr="00330BA8">
        <w:rPr>
          <w:rFonts w:ascii="Times New Roman" w:eastAsia="Calibri" w:hAnsi="Times New Roman" w:cs="Times New Roman"/>
          <w:sz w:val="24"/>
          <w:szCs w:val="24"/>
        </w:rPr>
        <w:t>.</w:t>
      </w:r>
    </w:p>
    <w:p w14:paraId="20BEC2F5" w14:textId="77777777" w:rsidR="00330BA8" w:rsidRPr="00330BA8" w:rsidRDefault="00330BA8" w:rsidP="00330BA8">
      <w:pPr>
        <w:spacing w:after="0" w:line="240" w:lineRule="auto"/>
        <w:jc w:val="both"/>
        <w:rPr>
          <w:rFonts w:ascii="Times New Roman" w:eastAsia="Calibri" w:hAnsi="Times New Roman" w:cs="Times New Roman"/>
          <w:sz w:val="24"/>
          <w:szCs w:val="24"/>
        </w:rPr>
      </w:pPr>
    </w:p>
    <w:p w14:paraId="74183BDC" w14:textId="43A5B7C0" w:rsidR="00C51D5F" w:rsidRDefault="00C51D5F" w:rsidP="00F4056C">
      <w:pPr>
        <w:spacing w:after="0" w:line="240" w:lineRule="auto"/>
        <w:jc w:val="both"/>
        <w:rPr>
          <w:rFonts w:ascii="Times New Roman" w:hAnsi="Times New Roman" w:cs="Times New Roman"/>
          <w:sz w:val="24"/>
          <w:szCs w:val="24"/>
          <w:lang w:val="ro-RO"/>
        </w:rPr>
      </w:pPr>
    </w:p>
    <w:p w14:paraId="18AEE7FC" w14:textId="021904E2" w:rsidR="00192392" w:rsidRPr="007B174E" w:rsidRDefault="0096531F" w:rsidP="007B174E">
      <w:pPr>
        <w:pStyle w:val="Heading2"/>
        <w:spacing w:line="240" w:lineRule="auto"/>
        <w:jc w:val="both"/>
        <w:rPr>
          <w:rFonts w:eastAsia="Courier New"/>
          <w:b/>
          <w:szCs w:val="28"/>
          <w:lang w:val="ro-RO" w:eastAsia="ro-RO" w:bidi="ro-RO"/>
        </w:rPr>
      </w:pPr>
      <w:bookmarkStart w:id="34" w:name="_Toc170220882"/>
      <w:r w:rsidRPr="00870211">
        <w:rPr>
          <w:b/>
          <w:szCs w:val="28"/>
          <w:lang w:val="ro-RO"/>
        </w:rPr>
        <w:t>I.</w:t>
      </w:r>
      <w:r w:rsidR="00D878EC" w:rsidRPr="00870211">
        <w:rPr>
          <w:b/>
          <w:szCs w:val="28"/>
          <w:lang w:val="ro-RO"/>
        </w:rPr>
        <w:t>B.6</w:t>
      </w:r>
      <w:r w:rsidR="00D3614D" w:rsidRPr="00870211">
        <w:rPr>
          <w:b/>
          <w:szCs w:val="28"/>
          <w:lang w:val="ro-RO"/>
        </w:rPr>
        <w:t xml:space="preserve">. </w:t>
      </w:r>
      <w:r w:rsidR="000F0CDE" w:rsidRPr="00870211">
        <w:rPr>
          <w:rFonts w:eastAsia="Courier New"/>
          <w:b/>
          <w:szCs w:val="28"/>
          <w:lang w:val="ro-RO" w:eastAsia="ro-RO" w:bidi="ro-RO"/>
        </w:rPr>
        <w:t>Alte informații rel</w:t>
      </w:r>
      <w:r w:rsidR="00D878EC" w:rsidRPr="00870211">
        <w:rPr>
          <w:rFonts w:eastAsia="Courier New"/>
          <w:b/>
          <w:szCs w:val="28"/>
          <w:lang w:val="ro-RO" w:eastAsia="ro-RO" w:bidi="ro-RO"/>
        </w:rPr>
        <w:t>evante privind conservarea ariilor naturale protejate</w:t>
      </w:r>
      <w:r w:rsidR="000F0CDE" w:rsidRPr="00870211">
        <w:rPr>
          <w:rFonts w:eastAsia="Courier New"/>
          <w:b/>
          <w:szCs w:val="28"/>
          <w:lang w:val="ro-RO" w:eastAsia="ro-RO" w:bidi="ro-RO"/>
        </w:rPr>
        <w:t>, inclusiv posibile schimbări în evoluția naturală a acest</w:t>
      </w:r>
      <w:r w:rsidR="00236D90" w:rsidRPr="00870211">
        <w:rPr>
          <w:rFonts w:eastAsia="Courier New"/>
          <w:b/>
          <w:szCs w:val="28"/>
          <w:lang w:val="ro-RO" w:eastAsia="ro-RO" w:bidi="ro-RO"/>
        </w:rPr>
        <w:t>ora</w:t>
      </w:r>
      <w:bookmarkEnd w:id="34"/>
    </w:p>
    <w:p w14:paraId="41918708" w14:textId="2628F456" w:rsidR="00192392" w:rsidRPr="001676D1" w:rsidRDefault="000B1334" w:rsidP="00870211">
      <w:pPr>
        <w:widowControl w:val="0"/>
        <w:tabs>
          <w:tab w:val="left" w:pos="1419"/>
        </w:tabs>
        <w:autoSpaceDE w:val="0"/>
        <w:autoSpaceDN w:val="0"/>
        <w:spacing w:before="197" w:after="0" w:line="240" w:lineRule="auto"/>
        <w:jc w:val="both"/>
        <w:rPr>
          <w:rFonts w:ascii="Times New Roman" w:eastAsia="Times New Roman" w:hAnsi="Times New Roman" w:cs="Times New Roman"/>
          <w:sz w:val="24"/>
          <w:szCs w:val="24"/>
          <w:lang w:bidi="en-US"/>
        </w:rPr>
        <w:sectPr w:rsidR="00192392" w:rsidRPr="001676D1" w:rsidSect="00540CB1">
          <w:pgSz w:w="12240" w:h="15840"/>
          <w:pgMar w:top="1440" w:right="1440" w:bottom="1440" w:left="1440" w:header="709" w:footer="709" w:gutter="0"/>
          <w:cols w:space="708"/>
          <w:docGrid w:linePitch="360"/>
        </w:sectPr>
      </w:pPr>
      <w:r>
        <w:rPr>
          <w:rFonts w:ascii="Times New Roman" w:eastAsia="Times New Roman" w:hAnsi="Times New Roman" w:cs="Times New Roman"/>
          <w:sz w:val="24"/>
          <w:szCs w:val="24"/>
          <w:lang w:bidi="en-US"/>
        </w:rPr>
        <w:t xml:space="preserve">         </w:t>
      </w:r>
      <w:r w:rsidR="00192392" w:rsidRPr="00870211">
        <w:rPr>
          <w:rFonts w:ascii="Times New Roman" w:eastAsia="Times New Roman" w:hAnsi="Times New Roman" w:cs="Times New Roman"/>
          <w:sz w:val="24"/>
          <w:szCs w:val="24"/>
          <w:lang w:bidi="en-US"/>
        </w:rPr>
        <w:t xml:space="preserve">Nu se </w:t>
      </w:r>
      <w:proofErr w:type="spellStart"/>
      <w:r w:rsidR="00192392" w:rsidRPr="00870211">
        <w:rPr>
          <w:rFonts w:ascii="Times New Roman" w:eastAsia="Times New Roman" w:hAnsi="Times New Roman" w:cs="Times New Roman"/>
          <w:sz w:val="24"/>
          <w:szCs w:val="24"/>
          <w:lang w:bidi="en-US"/>
        </w:rPr>
        <w:t>preved</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posibile</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schimbări</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în</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evoluția</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ariilor</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natural</w:t>
      </w:r>
      <w:r w:rsidR="003D50CF">
        <w:rPr>
          <w:rFonts w:ascii="Times New Roman" w:eastAsia="Times New Roman" w:hAnsi="Times New Roman" w:cs="Times New Roman"/>
          <w:sz w:val="24"/>
          <w:szCs w:val="24"/>
          <w:lang w:bidi="en-US"/>
        </w:rPr>
        <w:t>e</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protejate</w:t>
      </w:r>
      <w:proofErr w:type="spellEnd"/>
      <w:r w:rsidR="00192392" w:rsidRPr="00870211">
        <w:rPr>
          <w:rFonts w:ascii="Times New Roman" w:eastAsia="Times New Roman" w:hAnsi="Times New Roman" w:cs="Times New Roman"/>
          <w:sz w:val="24"/>
          <w:szCs w:val="24"/>
          <w:lang w:bidi="en-US"/>
        </w:rPr>
        <w:t xml:space="preserve"> ca </w:t>
      </w:r>
      <w:proofErr w:type="spellStart"/>
      <w:r w:rsidR="00192392" w:rsidRPr="00870211">
        <w:rPr>
          <w:rFonts w:ascii="Times New Roman" w:eastAsia="Times New Roman" w:hAnsi="Times New Roman" w:cs="Times New Roman"/>
          <w:sz w:val="24"/>
          <w:szCs w:val="24"/>
          <w:lang w:bidi="en-US"/>
        </w:rPr>
        <w:t>urmare</w:t>
      </w:r>
      <w:proofErr w:type="spellEnd"/>
      <w:r w:rsidR="00192392" w:rsidRPr="00870211">
        <w:rPr>
          <w:rFonts w:ascii="Times New Roman" w:eastAsia="Times New Roman" w:hAnsi="Times New Roman" w:cs="Times New Roman"/>
          <w:sz w:val="24"/>
          <w:szCs w:val="24"/>
          <w:lang w:bidi="en-US"/>
        </w:rPr>
        <w:t xml:space="preserve"> a </w:t>
      </w:r>
      <w:proofErr w:type="spellStart"/>
      <w:r w:rsidR="00192392" w:rsidRPr="00870211">
        <w:rPr>
          <w:rFonts w:ascii="Times New Roman" w:eastAsia="Times New Roman" w:hAnsi="Times New Roman" w:cs="Times New Roman"/>
          <w:sz w:val="24"/>
          <w:szCs w:val="24"/>
          <w:lang w:bidi="en-US"/>
        </w:rPr>
        <w:t>implementării</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prevederilor</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amenajamentului</w:t>
      </w:r>
      <w:proofErr w:type="spellEnd"/>
      <w:r w:rsidR="00192392" w:rsidRPr="00870211">
        <w:rPr>
          <w:rFonts w:ascii="Times New Roman" w:eastAsia="Times New Roman" w:hAnsi="Times New Roman" w:cs="Times New Roman"/>
          <w:sz w:val="24"/>
          <w:szCs w:val="24"/>
          <w:lang w:bidi="en-US"/>
        </w:rPr>
        <w:t xml:space="preserve"> silvic </w:t>
      </w:r>
      <w:proofErr w:type="spellStart"/>
      <w:r w:rsidR="00192392" w:rsidRPr="00870211">
        <w:rPr>
          <w:rFonts w:ascii="Times New Roman" w:eastAsia="Times New Roman" w:hAnsi="Times New Roman" w:cs="Times New Roman"/>
          <w:sz w:val="24"/>
          <w:szCs w:val="24"/>
          <w:lang w:bidi="en-US"/>
        </w:rPr>
        <w:t>luat</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în</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discuție</w:t>
      </w:r>
      <w:proofErr w:type="spellEnd"/>
      <w:r w:rsidR="00192392" w:rsidRPr="00870211">
        <w:rPr>
          <w:rFonts w:ascii="Times New Roman" w:eastAsia="Times New Roman" w:hAnsi="Times New Roman" w:cs="Times New Roman"/>
          <w:sz w:val="24"/>
          <w:szCs w:val="24"/>
          <w:lang w:bidi="en-US"/>
        </w:rPr>
        <w:t xml:space="preserve">, la </w:t>
      </w:r>
      <w:proofErr w:type="spellStart"/>
      <w:r w:rsidR="00192392" w:rsidRPr="00870211">
        <w:rPr>
          <w:rFonts w:ascii="Times New Roman" w:eastAsia="Times New Roman" w:hAnsi="Times New Roman" w:cs="Times New Roman"/>
          <w:sz w:val="24"/>
          <w:szCs w:val="24"/>
          <w:lang w:bidi="en-US"/>
        </w:rPr>
        <w:t>încadrarea</w:t>
      </w:r>
      <w:proofErr w:type="spellEnd"/>
      <w:r w:rsidR="00192392" w:rsidRPr="00870211">
        <w:rPr>
          <w:rFonts w:ascii="Times New Roman" w:eastAsia="Times New Roman" w:hAnsi="Times New Roman" w:cs="Times New Roman"/>
          <w:sz w:val="24"/>
          <w:szCs w:val="24"/>
          <w:lang w:bidi="en-US"/>
        </w:rPr>
        <w:t xml:space="preserve"> pe </w:t>
      </w:r>
      <w:proofErr w:type="spellStart"/>
      <w:r w:rsidR="00192392" w:rsidRPr="00870211">
        <w:rPr>
          <w:rFonts w:ascii="Times New Roman" w:eastAsia="Times New Roman" w:hAnsi="Times New Roman" w:cs="Times New Roman"/>
          <w:sz w:val="24"/>
          <w:szCs w:val="24"/>
          <w:lang w:bidi="en-US"/>
        </w:rPr>
        <w:t>tipuri</w:t>
      </w:r>
      <w:proofErr w:type="spellEnd"/>
      <w:r w:rsidR="00192392" w:rsidRPr="00870211">
        <w:rPr>
          <w:rFonts w:ascii="Times New Roman" w:eastAsia="Times New Roman" w:hAnsi="Times New Roman" w:cs="Times New Roman"/>
          <w:sz w:val="24"/>
          <w:szCs w:val="24"/>
          <w:lang w:bidi="en-US"/>
        </w:rPr>
        <w:t xml:space="preserve"> de </w:t>
      </w:r>
      <w:proofErr w:type="spellStart"/>
      <w:r w:rsidR="00192392" w:rsidRPr="00870211">
        <w:rPr>
          <w:rFonts w:ascii="Times New Roman" w:eastAsia="Times New Roman" w:hAnsi="Times New Roman" w:cs="Times New Roman"/>
          <w:sz w:val="24"/>
          <w:szCs w:val="24"/>
          <w:lang w:bidi="en-US"/>
        </w:rPr>
        <w:t>lucrări</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proiectantul</w:t>
      </w:r>
      <w:proofErr w:type="spellEnd"/>
      <w:r w:rsidR="00192392" w:rsidRPr="00870211">
        <w:rPr>
          <w:rFonts w:ascii="Times New Roman" w:eastAsia="Times New Roman" w:hAnsi="Times New Roman" w:cs="Times New Roman"/>
          <w:sz w:val="24"/>
          <w:szCs w:val="24"/>
          <w:lang w:bidi="en-US"/>
        </w:rPr>
        <w:t xml:space="preserve"> a </w:t>
      </w:r>
      <w:proofErr w:type="spellStart"/>
      <w:r w:rsidR="00192392" w:rsidRPr="00870211">
        <w:rPr>
          <w:rFonts w:ascii="Times New Roman" w:eastAsia="Times New Roman" w:hAnsi="Times New Roman" w:cs="Times New Roman"/>
          <w:sz w:val="24"/>
          <w:szCs w:val="24"/>
          <w:lang w:bidi="en-US"/>
        </w:rPr>
        <w:t>ținut</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cont</w:t>
      </w:r>
      <w:proofErr w:type="spellEnd"/>
      <w:r w:rsidR="00192392" w:rsidRPr="00870211">
        <w:rPr>
          <w:rFonts w:ascii="Times New Roman" w:eastAsia="Times New Roman" w:hAnsi="Times New Roman" w:cs="Times New Roman"/>
          <w:sz w:val="24"/>
          <w:szCs w:val="24"/>
          <w:lang w:bidi="en-US"/>
        </w:rPr>
        <w:t xml:space="preserve"> de </w:t>
      </w:r>
      <w:proofErr w:type="spellStart"/>
      <w:r w:rsidR="00192392" w:rsidRPr="00870211">
        <w:rPr>
          <w:rFonts w:ascii="Times New Roman" w:eastAsia="Times New Roman" w:hAnsi="Times New Roman" w:cs="Times New Roman"/>
          <w:sz w:val="24"/>
          <w:szCs w:val="24"/>
          <w:lang w:bidi="en-US"/>
        </w:rPr>
        <w:t>legislația</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adiacentă</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celei</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silvice</w:t>
      </w:r>
      <w:proofErr w:type="spellEnd"/>
      <w:r w:rsidR="00192392" w:rsidRPr="00870211">
        <w:rPr>
          <w:rFonts w:ascii="Times New Roman" w:eastAsia="Times New Roman" w:hAnsi="Times New Roman" w:cs="Times New Roman"/>
          <w:sz w:val="24"/>
          <w:szCs w:val="24"/>
          <w:lang w:bidi="en-US"/>
        </w:rPr>
        <w:t xml:space="preserve"> </w:t>
      </w:r>
      <w:proofErr w:type="spellStart"/>
      <w:r w:rsidR="00192392" w:rsidRPr="00870211">
        <w:rPr>
          <w:rFonts w:ascii="Times New Roman" w:eastAsia="Times New Roman" w:hAnsi="Times New Roman" w:cs="Times New Roman"/>
          <w:sz w:val="24"/>
          <w:szCs w:val="24"/>
          <w:lang w:bidi="en-US"/>
        </w:rPr>
        <w:t>și</w:t>
      </w:r>
      <w:proofErr w:type="spellEnd"/>
      <w:r w:rsidR="00192392" w:rsidRPr="00870211">
        <w:rPr>
          <w:rFonts w:ascii="Times New Roman" w:eastAsia="Times New Roman" w:hAnsi="Times New Roman" w:cs="Times New Roman"/>
          <w:sz w:val="24"/>
          <w:szCs w:val="24"/>
          <w:lang w:bidi="en-US"/>
        </w:rPr>
        <w:t xml:space="preserve"> a </w:t>
      </w:r>
      <w:proofErr w:type="spellStart"/>
      <w:r w:rsidR="00192392" w:rsidRPr="00870211">
        <w:rPr>
          <w:rFonts w:ascii="Times New Roman" w:eastAsia="Times New Roman" w:hAnsi="Times New Roman" w:cs="Times New Roman"/>
          <w:sz w:val="24"/>
          <w:szCs w:val="24"/>
          <w:lang w:bidi="en-US"/>
        </w:rPr>
        <w:t>încadra</w:t>
      </w:r>
      <w:r w:rsidR="00870211" w:rsidRPr="00870211">
        <w:rPr>
          <w:rFonts w:ascii="Times New Roman" w:eastAsia="Times New Roman" w:hAnsi="Times New Roman" w:cs="Times New Roman"/>
          <w:sz w:val="24"/>
          <w:szCs w:val="24"/>
          <w:lang w:bidi="en-US"/>
        </w:rPr>
        <w:t>t</w:t>
      </w:r>
      <w:proofErr w:type="spellEnd"/>
      <w:r w:rsidR="00870211" w:rsidRPr="00870211">
        <w:rPr>
          <w:rFonts w:ascii="Times New Roman" w:eastAsia="Times New Roman" w:hAnsi="Times New Roman" w:cs="Times New Roman"/>
          <w:sz w:val="24"/>
          <w:szCs w:val="24"/>
          <w:lang w:bidi="en-US"/>
        </w:rPr>
        <w:t xml:space="preserve"> </w:t>
      </w:r>
      <w:proofErr w:type="spellStart"/>
      <w:r w:rsidR="00870211" w:rsidRPr="00870211">
        <w:rPr>
          <w:rFonts w:ascii="Times New Roman" w:eastAsia="Times New Roman" w:hAnsi="Times New Roman" w:cs="Times New Roman"/>
          <w:sz w:val="24"/>
          <w:szCs w:val="24"/>
          <w:lang w:bidi="en-US"/>
        </w:rPr>
        <w:t>corespunzător</w:t>
      </w:r>
      <w:proofErr w:type="spellEnd"/>
      <w:r w:rsidR="00870211" w:rsidRPr="00870211">
        <w:rPr>
          <w:rFonts w:ascii="Times New Roman" w:eastAsia="Times New Roman" w:hAnsi="Times New Roman" w:cs="Times New Roman"/>
          <w:sz w:val="24"/>
          <w:szCs w:val="24"/>
          <w:lang w:bidi="en-US"/>
        </w:rPr>
        <w:t xml:space="preserve"> </w:t>
      </w:r>
      <w:proofErr w:type="spellStart"/>
      <w:r w:rsidR="00870211" w:rsidRPr="00870211">
        <w:rPr>
          <w:rFonts w:ascii="Times New Roman" w:eastAsia="Times New Roman" w:hAnsi="Times New Roman" w:cs="Times New Roman"/>
          <w:sz w:val="24"/>
          <w:szCs w:val="24"/>
          <w:lang w:bidi="en-US"/>
        </w:rPr>
        <w:t>lucrările</w:t>
      </w:r>
      <w:proofErr w:type="spellEnd"/>
      <w:r w:rsidR="00870211" w:rsidRPr="00870211">
        <w:rPr>
          <w:rFonts w:ascii="Times New Roman" w:eastAsia="Times New Roman" w:hAnsi="Times New Roman" w:cs="Times New Roman"/>
          <w:sz w:val="24"/>
          <w:szCs w:val="24"/>
          <w:lang w:bidi="en-US"/>
        </w:rPr>
        <w:t>.</w:t>
      </w:r>
    </w:p>
    <w:p w14:paraId="371E6504" w14:textId="1D9B9535" w:rsidR="00096293" w:rsidRDefault="0096531F" w:rsidP="00727BC3">
      <w:pPr>
        <w:pStyle w:val="Heading1"/>
        <w:rPr>
          <w:lang w:val="ro-RO"/>
        </w:rPr>
      </w:pPr>
      <w:bookmarkStart w:id="35" w:name="_Toc170220883"/>
      <w:r>
        <w:rPr>
          <w:lang w:val="ro-RO"/>
        </w:rPr>
        <w:lastRenderedPageBreak/>
        <w:t>I.</w:t>
      </w:r>
      <w:r w:rsidR="00E525BE">
        <w:rPr>
          <w:lang w:val="ro-RO"/>
        </w:rPr>
        <w:t>C. Prezentarea rezultatelor activităților de teren</w:t>
      </w:r>
      <w:bookmarkEnd w:id="35"/>
    </w:p>
    <w:p w14:paraId="2416209F" w14:textId="5A2E8E7F" w:rsidR="00800634" w:rsidRPr="00800634" w:rsidRDefault="001D7C0D" w:rsidP="00562244">
      <w:pPr>
        <w:spacing w:line="240" w:lineRule="auto"/>
        <w:jc w:val="both"/>
        <w:rPr>
          <w:rFonts w:ascii="Times New Roman" w:hAnsi="Times New Roman" w:cs="Times New Roman"/>
          <w:sz w:val="24"/>
          <w:szCs w:val="24"/>
          <w:lang w:val="ro-RO"/>
        </w:rPr>
      </w:pPr>
      <w:r w:rsidRPr="001D7C0D">
        <w:rPr>
          <w:rFonts w:ascii="Times New Roman" w:hAnsi="Times New Roman" w:cs="Times New Roman"/>
          <w:sz w:val="24"/>
          <w:szCs w:val="24"/>
          <w:lang w:val="ro-RO"/>
        </w:rPr>
        <w:t>Stu</w:t>
      </w:r>
      <w:r w:rsidRPr="00F2394D">
        <w:rPr>
          <w:rFonts w:ascii="Times New Roman" w:hAnsi="Times New Roman" w:cs="Times New Roman"/>
          <w:sz w:val="24"/>
          <w:szCs w:val="24"/>
          <w:lang w:val="ro-RO"/>
        </w:rPr>
        <w:t>diile de teren pentru culegerea datel</w:t>
      </w:r>
      <w:r w:rsidR="00032F93" w:rsidRPr="00F2394D">
        <w:rPr>
          <w:rFonts w:ascii="Times New Roman" w:hAnsi="Times New Roman" w:cs="Times New Roman"/>
          <w:sz w:val="24"/>
          <w:szCs w:val="24"/>
          <w:lang w:val="ro-RO"/>
        </w:rPr>
        <w:t xml:space="preserve">or s-au realizat în perioada </w:t>
      </w:r>
      <w:r w:rsidR="003728FC">
        <w:rPr>
          <w:rFonts w:ascii="Times New Roman" w:hAnsi="Times New Roman" w:cs="Times New Roman"/>
          <w:sz w:val="24"/>
          <w:szCs w:val="24"/>
          <w:lang w:val="ro-RO"/>
        </w:rPr>
        <w:t>martie</w:t>
      </w:r>
      <w:r w:rsidR="00F2394D">
        <w:rPr>
          <w:rFonts w:ascii="Times New Roman" w:hAnsi="Times New Roman" w:cs="Times New Roman"/>
          <w:sz w:val="24"/>
          <w:szCs w:val="24"/>
          <w:lang w:val="ro-RO"/>
        </w:rPr>
        <w:t xml:space="preserve"> 2023</w:t>
      </w:r>
      <w:r w:rsidR="001D5D1B" w:rsidRPr="00F2394D">
        <w:rPr>
          <w:rFonts w:ascii="Times New Roman" w:hAnsi="Times New Roman" w:cs="Times New Roman"/>
          <w:sz w:val="24"/>
          <w:szCs w:val="24"/>
          <w:lang w:val="ro-RO"/>
        </w:rPr>
        <w:t xml:space="preserve"> </w:t>
      </w:r>
      <w:r w:rsidRPr="00F2394D">
        <w:rPr>
          <w:rFonts w:ascii="Times New Roman" w:hAnsi="Times New Roman" w:cs="Times New Roman"/>
          <w:sz w:val="24"/>
          <w:szCs w:val="24"/>
          <w:lang w:val="ro-RO"/>
        </w:rPr>
        <w:t xml:space="preserve">- </w:t>
      </w:r>
      <w:r w:rsidR="003728FC">
        <w:rPr>
          <w:rFonts w:ascii="Times New Roman" w:hAnsi="Times New Roman" w:cs="Times New Roman"/>
          <w:sz w:val="24"/>
          <w:szCs w:val="24"/>
          <w:lang w:val="ro-RO"/>
        </w:rPr>
        <w:t>aprilie 2024</w:t>
      </w:r>
      <w:r w:rsidRPr="00F2394D">
        <w:rPr>
          <w:rFonts w:ascii="Times New Roman" w:hAnsi="Times New Roman" w:cs="Times New Roman"/>
          <w:sz w:val="24"/>
          <w:szCs w:val="24"/>
          <w:lang w:val="ro-RO"/>
        </w:rPr>
        <w:t xml:space="preserve"> prin deplasări în teren, utilizându-se metoda transectelor</w:t>
      </w:r>
      <w:r w:rsidRPr="001D7C0D">
        <w:rPr>
          <w:rFonts w:ascii="Times New Roman" w:hAnsi="Times New Roman" w:cs="Times New Roman"/>
          <w:sz w:val="24"/>
          <w:szCs w:val="24"/>
          <w:lang w:val="ro-RO"/>
        </w:rPr>
        <w:t xml:space="preserve"> în principal</w:t>
      </w:r>
      <w:r w:rsidR="003728FC">
        <w:rPr>
          <w:rFonts w:ascii="Times New Roman" w:hAnsi="Times New Roman" w:cs="Times New Roman"/>
          <w:sz w:val="24"/>
          <w:szCs w:val="24"/>
          <w:lang w:val="ro-RO"/>
        </w:rPr>
        <w:t xml:space="preserve"> (combinat</w:t>
      </w:r>
      <w:r w:rsidR="00C72643">
        <w:rPr>
          <w:rFonts w:ascii="Times New Roman" w:hAnsi="Times New Roman" w:cs="Times New Roman"/>
          <w:sz w:val="24"/>
          <w:szCs w:val="24"/>
          <w:lang w:val="ro-RO"/>
        </w:rPr>
        <w:t>ă</w:t>
      </w:r>
      <w:r w:rsidR="003728FC">
        <w:rPr>
          <w:rFonts w:ascii="Times New Roman" w:hAnsi="Times New Roman" w:cs="Times New Roman"/>
          <w:sz w:val="24"/>
          <w:szCs w:val="24"/>
          <w:lang w:val="ro-RO"/>
        </w:rPr>
        <w:t xml:space="preserve"> cu metode specifice grupelor taxonomice</w:t>
      </w:r>
      <w:r w:rsidR="00C72643">
        <w:rPr>
          <w:rFonts w:ascii="Times New Roman" w:hAnsi="Times New Roman" w:cs="Times New Roman"/>
          <w:sz w:val="24"/>
          <w:szCs w:val="24"/>
          <w:lang w:val="ro-RO"/>
        </w:rPr>
        <w:t xml:space="preserve"> analizate</w:t>
      </w:r>
      <w:r w:rsidR="003728FC">
        <w:rPr>
          <w:rFonts w:ascii="Times New Roman" w:hAnsi="Times New Roman" w:cs="Times New Roman"/>
          <w:sz w:val="24"/>
          <w:szCs w:val="24"/>
          <w:lang w:val="ro-RO"/>
        </w:rPr>
        <w:t>)</w:t>
      </w:r>
      <w:r w:rsidR="005A4B2D">
        <w:rPr>
          <w:rFonts w:ascii="Times New Roman" w:hAnsi="Times New Roman" w:cs="Times New Roman"/>
          <w:sz w:val="24"/>
          <w:szCs w:val="24"/>
          <w:lang w:val="ro-RO"/>
        </w:rPr>
        <w:t>,</w:t>
      </w:r>
      <w:r w:rsidRPr="001D7C0D">
        <w:rPr>
          <w:rFonts w:ascii="Times New Roman" w:hAnsi="Times New Roman" w:cs="Times New Roman"/>
          <w:sz w:val="24"/>
          <w:szCs w:val="24"/>
          <w:lang w:val="ro-RO"/>
        </w:rPr>
        <w:t xml:space="preserve"> în vederea identificării habitatelor și speciilor pentru a fost desemnată ANPIC pe suprafața amenajamentului silvic.</w:t>
      </w:r>
      <w:r w:rsidR="000A229F">
        <w:rPr>
          <w:rFonts w:ascii="Times New Roman" w:hAnsi="Times New Roman" w:cs="Times New Roman"/>
          <w:sz w:val="24"/>
          <w:szCs w:val="24"/>
          <w:lang w:val="ro-RO"/>
        </w:rPr>
        <w:t xml:space="preserve"> </w:t>
      </w:r>
      <w:r w:rsidR="005A4B2D">
        <w:rPr>
          <w:rFonts w:ascii="Times New Roman" w:hAnsi="Times New Roman" w:cs="Times New Roman"/>
          <w:sz w:val="24"/>
          <w:szCs w:val="24"/>
          <w:lang w:val="ro-RO"/>
        </w:rPr>
        <w:t xml:space="preserve">Prezentarea rezultatelor se vor realiza doar pentru speciile care au fost identificate pe suprafața amplasamentului planului, studiile s-au realizat pentru toate speciile pentru care s-a desemnat ANPIC. Celelalte specii, la care nu se face referire </w:t>
      </w:r>
      <w:r w:rsidR="00F63E10">
        <w:rPr>
          <w:rFonts w:ascii="Times New Roman" w:hAnsi="Times New Roman" w:cs="Times New Roman"/>
          <w:sz w:val="24"/>
          <w:szCs w:val="24"/>
          <w:lang w:val="ro-RO"/>
        </w:rPr>
        <w:t xml:space="preserve">nu </w:t>
      </w:r>
      <w:r w:rsidR="005A4B2D">
        <w:rPr>
          <w:rFonts w:ascii="Times New Roman" w:hAnsi="Times New Roman" w:cs="Times New Roman"/>
          <w:sz w:val="24"/>
          <w:szCs w:val="24"/>
          <w:lang w:val="ro-RO"/>
        </w:rPr>
        <w:t xml:space="preserve">au fost identificate pe amplasamentul planului. </w:t>
      </w:r>
      <w:r w:rsidR="00800634" w:rsidRPr="00067906">
        <w:rPr>
          <w:rFonts w:ascii="Times New Roman" w:hAnsi="Times New Roman" w:cs="Times New Roman"/>
          <w:sz w:val="24"/>
          <w:szCs w:val="24"/>
          <w:lang w:val="ro-RO"/>
        </w:rPr>
        <w:t>Habitatele au fost evidențiate prin</w:t>
      </w:r>
      <w:r w:rsidR="000A229F" w:rsidRPr="00067906">
        <w:rPr>
          <w:rFonts w:ascii="Times New Roman" w:hAnsi="Times New Roman" w:cs="Times New Roman"/>
          <w:sz w:val="24"/>
          <w:szCs w:val="24"/>
          <w:lang w:val="ro-RO"/>
        </w:rPr>
        <w:t xml:space="preserve"> suprapunerea hărților de distribuție</w:t>
      </w:r>
      <w:r w:rsidR="007937B6">
        <w:rPr>
          <w:rFonts w:ascii="Times New Roman" w:hAnsi="Times New Roman" w:cs="Times New Roman"/>
          <w:sz w:val="24"/>
          <w:szCs w:val="24"/>
          <w:lang w:val="ro-RO"/>
        </w:rPr>
        <w:t>,</w:t>
      </w:r>
      <w:r w:rsidR="000A229F" w:rsidRPr="00067906">
        <w:rPr>
          <w:rFonts w:ascii="Times New Roman" w:hAnsi="Times New Roman" w:cs="Times New Roman"/>
          <w:sz w:val="24"/>
          <w:szCs w:val="24"/>
          <w:lang w:val="ro-RO"/>
        </w:rPr>
        <w:t xml:space="preserve"> </w:t>
      </w:r>
      <w:r w:rsidR="007937B6">
        <w:rPr>
          <w:rFonts w:ascii="Times New Roman" w:hAnsi="Times New Roman" w:cs="Times New Roman"/>
          <w:sz w:val="24"/>
          <w:szCs w:val="24"/>
          <w:lang w:val="ro-RO"/>
        </w:rPr>
        <w:t xml:space="preserve">anexă a </w:t>
      </w:r>
      <w:r w:rsidR="000A229F" w:rsidRPr="00067906">
        <w:rPr>
          <w:rFonts w:ascii="Times New Roman" w:hAnsi="Times New Roman" w:cs="Times New Roman"/>
          <w:sz w:val="24"/>
          <w:szCs w:val="24"/>
          <w:lang w:val="ro-RO"/>
        </w:rPr>
        <w:t>planului de management cu cele ale amenajamentului silvic.</w:t>
      </w:r>
      <w:r w:rsidR="000A229F">
        <w:rPr>
          <w:rFonts w:ascii="Times New Roman" w:hAnsi="Times New Roman" w:cs="Times New Roman"/>
          <w:sz w:val="24"/>
          <w:szCs w:val="24"/>
          <w:lang w:val="ro-RO"/>
        </w:rPr>
        <w:t xml:space="preserve"> </w:t>
      </w:r>
    </w:p>
    <w:p w14:paraId="7FEE4940" w14:textId="44D9FD6D" w:rsidR="00E525BE" w:rsidRPr="00096293" w:rsidRDefault="008F2782" w:rsidP="00800634">
      <w:pPr>
        <w:spacing w:after="0" w:line="240" w:lineRule="auto"/>
        <w:jc w:val="right"/>
        <w:rPr>
          <w:rFonts w:ascii="Times New Roman" w:eastAsia="Times New Roman" w:hAnsi="Times New Roman" w:cs="Times New Roman"/>
          <w:i/>
          <w:color w:val="000000"/>
          <w:sz w:val="20"/>
          <w:szCs w:val="20"/>
          <w:lang w:val="ro-RO" w:eastAsia="ro-RO" w:bidi="ro-RO"/>
        </w:rPr>
      </w:pPr>
      <w:r>
        <w:rPr>
          <w:rFonts w:ascii="Times New Roman" w:eastAsia="Times New Roman" w:hAnsi="Times New Roman" w:cs="Times New Roman"/>
          <w:i/>
          <w:color w:val="000000"/>
          <w:sz w:val="20"/>
          <w:szCs w:val="20"/>
          <w:lang w:val="ro-RO" w:eastAsia="ro-RO" w:bidi="ro-RO"/>
        </w:rPr>
        <w:t>Tabelul 14</w:t>
      </w:r>
    </w:p>
    <w:p w14:paraId="737D261E" w14:textId="59A41069" w:rsidR="00096293" w:rsidRDefault="00E525BE" w:rsidP="00800634">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sidRPr="00096293">
        <w:rPr>
          <w:rFonts w:ascii="Times New Roman" w:eastAsia="Times New Roman" w:hAnsi="Times New Roman" w:cs="Times New Roman"/>
          <w:i/>
          <w:color w:val="000000"/>
          <w:sz w:val="20"/>
          <w:szCs w:val="20"/>
          <w:lang w:val="ro-RO" w:eastAsia="ro-RO" w:bidi="ro-RO"/>
        </w:rPr>
        <w:t>Rezultatele activităților de teren</w:t>
      </w:r>
    </w:p>
    <w:p w14:paraId="06167DF7" w14:textId="77777777" w:rsidR="00C72643" w:rsidRPr="00BB0A32" w:rsidRDefault="00C72643" w:rsidP="00800634">
      <w:pPr>
        <w:widowControl w:val="0"/>
        <w:spacing w:after="0" w:line="240" w:lineRule="auto"/>
        <w:jc w:val="right"/>
        <w:rPr>
          <w:rFonts w:ascii="Times New Roman" w:eastAsia="Times New Roman" w:hAnsi="Times New Roman" w:cs="Times New Roman"/>
          <w:i/>
          <w:sz w:val="20"/>
          <w:szCs w:val="20"/>
          <w:lang w:val="ro-RO" w:eastAsia="ro-RO" w:bidi="ro-RO"/>
        </w:rPr>
      </w:pPr>
    </w:p>
    <w:tbl>
      <w:tblPr>
        <w:tblOverlap w:val="never"/>
        <w:tblW w:w="13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53"/>
        <w:gridCol w:w="2977"/>
        <w:gridCol w:w="1276"/>
        <w:gridCol w:w="4110"/>
        <w:gridCol w:w="2268"/>
      </w:tblGrid>
      <w:tr w:rsidR="00BB0A32" w:rsidRPr="00BB0A32" w14:paraId="5EE05563" w14:textId="77777777" w:rsidTr="00AD7A74">
        <w:trPr>
          <w:trHeight w:hRule="exact" w:val="806"/>
          <w:jc w:val="center"/>
        </w:trPr>
        <w:tc>
          <w:tcPr>
            <w:tcW w:w="2653" w:type="dxa"/>
            <w:shd w:val="clear" w:color="auto" w:fill="auto"/>
            <w:vAlign w:val="center"/>
          </w:tcPr>
          <w:p w14:paraId="0CD4D294" w14:textId="77777777" w:rsidR="00BB0A32" w:rsidRDefault="00BB0A32"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Incertitudine identificată</w:t>
            </w:r>
          </w:p>
          <w:p w14:paraId="232C2F22" w14:textId="0A5A17A4" w:rsidR="00C152B0" w:rsidRPr="00BB0A32" w:rsidRDefault="00C152B0" w:rsidP="003A18A7">
            <w:pPr>
              <w:widowControl w:val="0"/>
              <w:spacing w:after="0" w:line="240" w:lineRule="auto"/>
              <w:jc w:val="center"/>
              <w:rPr>
                <w:rFonts w:ascii="Times New Roman" w:eastAsia="Times New Roman" w:hAnsi="Times New Roman" w:cs="Times New Roman"/>
                <w:b/>
                <w:sz w:val="20"/>
                <w:szCs w:val="20"/>
                <w:lang w:val="ro-RO" w:eastAsia="ro-RO" w:bidi="ro-RO"/>
              </w:rPr>
            </w:pPr>
            <w:r>
              <w:rPr>
                <w:rFonts w:ascii="Times New Roman" w:eastAsia="Times New Roman" w:hAnsi="Times New Roman" w:cs="Times New Roman"/>
                <w:b/>
                <w:color w:val="000000"/>
                <w:sz w:val="20"/>
                <w:szCs w:val="20"/>
                <w:lang w:val="ro-RO" w:eastAsia="ro-RO" w:bidi="ro-RO"/>
              </w:rPr>
              <w:t>înainte de studiile de teren</w:t>
            </w:r>
          </w:p>
        </w:tc>
        <w:tc>
          <w:tcPr>
            <w:tcW w:w="2977" w:type="dxa"/>
            <w:shd w:val="clear" w:color="auto" w:fill="auto"/>
            <w:vAlign w:val="center"/>
          </w:tcPr>
          <w:p w14:paraId="7118E3EB" w14:textId="77777777" w:rsidR="00BB0A32" w:rsidRPr="00BB0A32" w:rsidRDefault="00BB0A32" w:rsidP="003A18A7">
            <w:pPr>
              <w:widowControl w:val="0"/>
              <w:spacing w:after="0" w:line="240" w:lineRule="auto"/>
              <w:jc w:val="center"/>
              <w:rPr>
                <w:rFonts w:ascii="Times New Roman" w:eastAsia="Times New Roman" w:hAnsi="Times New Roman" w:cs="Times New Roman"/>
                <w:b/>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Abordare propusă</w:t>
            </w:r>
          </w:p>
        </w:tc>
        <w:tc>
          <w:tcPr>
            <w:tcW w:w="1276" w:type="dxa"/>
            <w:shd w:val="clear" w:color="auto" w:fill="auto"/>
            <w:vAlign w:val="center"/>
          </w:tcPr>
          <w:p w14:paraId="62ECB3E4" w14:textId="77777777" w:rsidR="00BB0A32" w:rsidRPr="00BB0A32" w:rsidRDefault="00BB0A32" w:rsidP="003A18A7">
            <w:pPr>
              <w:widowControl w:val="0"/>
              <w:spacing w:after="0" w:line="240" w:lineRule="auto"/>
              <w:jc w:val="center"/>
              <w:rPr>
                <w:rFonts w:ascii="Times New Roman" w:eastAsia="Times New Roman" w:hAnsi="Times New Roman" w:cs="Times New Roman"/>
                <w:b/>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Aspecte analizate</w:t>
            </w:r>
          </w:p>
        </w:tc>
        <w:tc>
          <w:tcPr>
            <w:tcW w:w="4110" w:type="dxa"/>
            <w:shd w:val="clear" w:color="auto" w:fill="auto"/>
            <w:vAlign w:val="center"/>
          </w:tcPr>
          <w:p w14:paraId="2DBE260B" w14:textId="77777777" w:rsidR="00BB0A32" w:rsidRPr="00BB0A32" w:rsidRDefault="00BB0A32" w:rsidP="003A18A7">
            <w:pPr>
              <w:widowControl w:val="0"/>
              <w:spacing w:after="0" w:line="240" w:lineRule="auto"/>
              <w:jc w:val="center"/>
              <w:rPr>
                <w:rFonts w:ascii="Times New Roman" w:eastAsia="Times New Roman" w:hAnsi="Times New Roman" w:cs="Times New Roman"/>
                <w:b/>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Clarificare</w:t>
            </w:r>
          </w:p>
          <w:p w14:paraId="72C64344" w14:textId="77777777" w:rsidR="00BB0A32" w:rsidRPr="00BB0A32" w:rsidRDefault="00BB0A32" w:rsidP="003A18A7">
            <w:pPr>
              <w:widowControl w:val="0"/>
              <w:spacing w:after="0" w:line="240" w:lineRule="auto"/>
              <w:jc w:val="center"/>
              <w:rPr>
                <w:rFonts w:ascii="Times New Roman" w:eastAsia="Times New Roman" w:hAnsi="Times New Roman" w:cs="Times New Roman"/>
                <w:b/>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incertitudini</w:t>
            </w:r>
          </w:p>
        </w:tc>
        <w:tc>
          <w:tcPr>
            <w:tcW w:w="2268" w:type="dxa"/>
            <w:shd w:val="clear" w:color="auto" w:fill="auto"/>
            <w:vAlign w:val="center"/>
          </w:tcPr>
          <w:p w14:paraId="3B0F8EA6" w14:textId="77777777" w:rsidR="00BB0A32" w:rsidRPr="00BB0A32" w:rsidRDefault="00BB0A32" w:rsidP="003A18A7">
            <w:pPr>
              <w:widowControl w:val="0"/>
              <w:spacing w:after="0" w:line="240" w:lineRule="auto"/>
              <w:jc w:val="center"/>
              <w:rPr>
                <w:rFonts w:ascii="Times New Roman" w:eastAsia="Times New Roman" w:hAnsi="Times New Roman" w:cs="Times New Roman"/>
                <w:b/>
                <w:sz w:val="20"/>
                <w:szCs w:val="20"/>
                <w:lang w:val="ro-RO" w:eastAsia="ro-RO" w:bidi="ro-RO"/>
              </w:rPr>
            </w:pPr>
            <w:r w:rsidRPr="00BB0A32">
              <w:rPr>
                <w:rFonts w:ascii="Times New Roman" w:eastAsia="Times New Roman" w:hAnsi="Times New Roman" w:cs="Times New Roman"/>
                <w:b/>
                <w:color w:val="000000"/>
                <w:sz w:val="20"/>
                <w:szCs w:val="20"/>
                <w:lang w:val="ro-RO" w:eastAsia="ro-RO" w:bidi="ro-RO"/>
              </w:rPr>
              <w:t>A fost clarificată incertitudinea (Da/Nu/Parțial)</w:t>
            </w:r>
          </w:p>
        </w:tc>
      </w:tr>
      <w:tr w:rsidR="00403ADF" w:rsidRPr="006C19C5" w14:paraId="3BA1E910" w14:textId="77777777" w:rsidTr="00AD7A74">
        <w:trPr>
          <w:trHeight w:hRule="exact" w:val="716"/>
          <w:jc w:val="center"/>
        </w:trPr>
        <w:tc>
          <w:tcPr>
            <w:tcW w:w="2653" w:type="dxa"/>
            <w:vMerge w:val="restart"/>
            <w:shd w:val="clear" w:color="auto" w:fill="auto"/>
            <w:vAlign w:val="center"/>
          </w:tcPr>
          <w:p w14:paraId="39F72EB5" w14:textId="0858A55E"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Nu este cunoscută prezența, distribuția și</w:t>
            </w:r>
            <w:r w:rsidRPr="006C19C5">
              <w:rPr>
                <w:rFonts w:ascii="Times New Roman" w:eastAsia="Times New Roman" w:hAnsi="Times New Roman" w:cs="Times New Roman"/>
                <w:color w:val="000000"/>
                <w:kern w:val="2"/>
                <w:sz w:val="20"/>
                <w:szCs w:val="20"/>
                <w:lang w:val="ro-RO" w:eastAsia="ro-RO" w:bidi="ro-RO"/>
              </w:rPr>
              <w:t xml:space="preserve"> activitatea speciilor pentru care s-a desemnat situl Natura 2000 </w:t>
            </w:r>
            <w:r w:rsidR="00760B45" w:rsidRPr="00760B45">
              <w:rPr>
                <w:rFonts w:ascii="Times New Roman" w:eastAsia="Times New Roman" w:hAnsi="Times New Roman" w:cs="Times New Roman"/>
                <w:color w:val="000000"/>
                <w:kern w:val="2"/>
                <w:sz w:val="20"/>
                <w:szCs w:val="20"/>
                <w:lang w:val="ro-RO" w:eastAsia="ro-RO" w:bidi="ro-RO"/>
              </w:rPr>
              <w:t>ROSCI0087 Grădiștea Muncelului-Cioclovina</w:t>
            </w:r>
            <w:r w:rsidR="007937B6">
              <w:rPr>
                <w:rFonts w:ascii="Times New Roman" w:eastAsia="Times New Roman" w:hAnsi="Times New Roman" w:cs="Times New Roman"/>
                <w:color w:val="000000"/>
                <w:kern w:val="2"/>
                <w:sz w:val="20"/>
                <w:szCs w:val="20"/>
                <w:lang w:val="ro-RO" w:eastAsia="ro-RO" w:bidi="ro-RO"/>
              </w:rPr>
              <w:t>, pe suprafața amenajamentului silvic luat în discuție</w:t>
            </w:r>
          </w:p>
        </w:tc>
        <w:tc>
          <w:tcPr>
            <w:tcW w:w="2977" w:type="dxa"/>
            <w:vMerge w:val="restart"/>
            <w:shd w:val="clear" w:color="auto" w:fill="auto"/>
            <w:vAlign w:val="center"/>
          </w:tcPr>
          <w:p w14:paraId="5AC798E3" w14:textId="4171F2D4" w:rsidR="00403ADF" w:rsidRPr="006C19C5" w:rsidRDefault="00403ADF" w:rsidP="00604F6E">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 xml:space="preserve">Deplasări în teren în perioada optimă de studiu </w:t>
            </w:r>
          </w:p>
        </w:tc>
        <w:tc>
          <w:tcPr>
            <w:tcW w:w="1276" w:type="dxa"/>
            <w:shd w:val="clear" w:color="auto" w:fill="auto"/>
            <w:vAlign w:val="center"/>
          </w:tcPr>
          <w:p w14:paraId="36413314"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Prezența speciei</w:t>
            </w:r>
          </w:p>
        </w:tc>
        <w:tc>
          <w:tcPr>
            <w:tcW w:w="4110" w:type="dxa"/>
            <w:shd w:val="clear" w:color="auto" w:fill="auto"/>
            <w:vAlign w:val="center"/>
          </w:tcPr>
          <w:p w14:paraId="7E514E58" w14:textId="11E9A3D2" w:rsidR="00403ADF" w:rsidRPr="006C19C5" w:rsidRDefault="00403ADF" w:rsidP="007937B6">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 xml:space="preserve">Specia </w:t>
            </w:r>
            <w:r w:rsidRPr="006C19C5">
              <w:rPr>
                <w:rFonts w:ascii="Times New Roman" w:eastAsia="Times New Roman" w:hAnsi="Times New Roman" w:cs="Times New Roman"/>
                <w:i/>
                <w:color w:val="000000"/>
                <w:sz w:val="20"/>
                <w:szCs w:val="20"/>
                <w:lang w:val="ro-RO" w:eastAsia="ro-RO" w:bidi="ro-RO"/>
              </w:rPr>
              <w:t>Canis lupus</w:t>
            </w:r>
            <w:r w:rsidRPr="006C19C5">
              <w:rPr>
                <w:rFonts w:ascii="Times New Roman" w:eastAsia="Times New Roman" w:hAnsi="Times New Roman" w:cs="Times New Roman"/>
                <w:color w:val="000000"/>
                <w:sz w:val="20"/>
                <w:szCs w:val="20"/>
                <w:lang w:val="ro-RO" w:eastAsia="ro-RO" w:bidi="ro-RO"/>
              </w:rPr>
              <w:t xml:space="preserve"> este prezentă în zona PP </w:t>
            </w:r>
          </w:p>
        </w:tc>
        <w:tc>
          <w:tcPr>
            <w:tcW w:w="2268" w:type="dxa"/>
            <w:shd w:val="clear" w:color="auto" w:fill="auto"/>
            <w:vAlign w:val="center"/>
          </w:tcPr>
          <w:p w14:paraId="10377C22"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403ADF" w:rsidRPr="006C19C5" w14:paraId="23C5FF7A" w14:textId="77777777" w:rsidTr="00AD7A74">
        <w:trPr>
          <w:trHeight w:hRule="exact" w:val="714"/>
          <w:jc w:val="center"/>
        </w:trPr>
        <w:tc>
          <w:tcPr>
            <w:tcW w:w="2653" w:type="dxa"/>
            <w:vMerge/>
            <w:shd w:val="clear" w:color="auto" w:fill="auto"/>
            <w:vAlign w:val="center"/>
          </w:tcPr>
          <w:p w14:paraId="4D76D3F1" w14:textId="77777777" w:rsidR="00403ADF" w:rsidRPr="006C19C5" w:rsidRDefault="00403ADF" w:rsidP="003B32B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62ADA92D" w14:textId="77777777" w:rsidR="00403ADF" w:rsidRPr="006C19C5" w:rsidRDefault="00403ADF" w:rsidP="003B32B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3B402161"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kern w:val="2"/>
                <w:sz w:val="20"/>
                <w:szCs w:val="20"/>
                <w:lang w:val="ro-RO" w:eastAsia="ro-RO" w:bidi="ro-RO"/>
              </w:rPr>
              <w:t>Distribuția speciei</w:t>
            </w:r>
          </w:p>
        </w:tc>
        <w:tc>
          <w:tcPr>
            <w:tcW w:w="4110" w:type="dxa"/>
            <w:shd w:val="clear" w:color="auto" w:fill="auto"/>
            <w:vAlign w:val="center"/>
          </w:tcPr>
          <w:p w14:paraId="264D4DA6" w14:textId="6413F5F4"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 xml:space="preserve">Specia </w:t>
            </w:r>
            <w:r w:rsidR="00760B45">
              <w:rPr>
                <w:rFonts w:ascii="Times New Roman" w:eastAsia="Times New Roman" w:hAnsi="Times New Roman" w:cs="Times New Roman"/>
                <w:color w:val="000000"/>
                <w:kern w:val="2"/>
                <w:sz w:val="20"/>
                <w:szCs w:val="20"/>
                <w:lang w:val="ro-RO" w:eastAsia="ro-RO" w:bidi="ro-RO"/>
              </w:rPr>
              <w:t>a fost identificată în u.a. 98</w:t>
            </w:r>
          </w:p>
        </w:tc>
        <w:tc>
          <w:tcPr>
            <w:tcW w:w="2268" w:type="dxa"/>
            <w:shd w:val="clear" w:color="auto" w:fill="auto"/>
            <w:vAlign w:val="center"/>
          </w:tcPr>
          <w:p w14:paraId="7EA890C0"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403ADF" w:rsidRPr="006C19C5" w14:paraId="0673220D" w14:textId="77777777" w:rsidTr="00AD7A74">
        <w:trPr>
          <w:trHeight w:hRule="exact" w:val="697"/>
          <w:jc w:val="center"/>
        </w:trPr>
        <w:tc>
          <w:tcPr>
            <w:tcW w:w="2653" w:type="dxa"/>
            <w:vMerge/>
            <w:shd w:val="clear" w:color="auto" w:fill="auto"/>
            <w:vAlign w:val="center"/>
          </w:tcPr>
          <w:p w14:paraId="7DE6AA2F" w14:textId="77777777" w:rsidR="00403ADF" w:rsidRPr="006C19C5" w:rsidRDefault="00403ADF" w:rsidP="003B32B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151BB620" w14:textId="77777777" w:rsidR="00403ADF" w:rsidRPr="006C19C5" w:rsidRDefault="00403ADF" w:rsidP="003B32B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6326B693"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kern w:val="2"/>
                <w:sz w:val="20"/>
                <w:szCs w:val="20"/>
                <w:lang w:val="ro-RO" w:eastAsia="ro-RO" w:bidi="ro-RO"/>
              </w:rPr>
              <w:t>Activitatea speciei</w:t>
            </w:r>
          </w:p>
        </w:tc>
        <w:tc>
          <w:tcPr>
            <w:tcW w:w="4110" w:type="dxa"/>
            <w:shd w:val="clear" w:color="auto" w:fill="auto"/>
            <w:vAlign w:val="center"/>
          </w:tcPr>
          <w:p w14:paraId="5F371425" w14:textId="014AD76A" w:rsidR="00403ADF" w:rsidRPr="006C19C5" w:rsidRDefault="00C72643" w:rsidP="007937B6">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U</w:t>
            </w:r>
            <w:r w:rsidR="007937B6">
              <w:rPr>
                <w:rFonts w:ascii="Times New Roman" w:eastAsia="Times New Roman" w:hAnsi="Times New Roman" w:cs="Times New Roman"/>
                <w:color w:val="000000"/>
                <w:sz w:val="20"/>
                <w:szCs w:val="20"/>
                <w:lang w:val="ro-RO" w:eastAsia="ro-RO" w:bidi="ro-RO"/>
              </w:rPr>
              <w:t>rme ale speciei (fecale cu păr) au fost identificate</w:t>
            </w:r>
            <w:r w:rsidR="00403ADF" w:rsidRPr="006C19C5">
              <w:rPr>
                <w:rFonts w:ascii="Times New Roman" w:eastAsia="Times New Roman" w:hAnsi="Times New Roman" w:cs="Times New Roman"/>
                <w:color w:val="000000"/>
                <w:sz w:val="20"/>
                <w:szCs w:val="20"/>
                <w:lang w:val="ro-RO" w:eastAsia="ro-RO" w:bidi="ro-RO"/>
              </w:rPr>
              <w:t xml:space="preserve"> pe suprafața amenajamentului</w:t>
            </w:r>
          </w:p>
        </w:tc>
        <w:tc>
          <w:tcPr>
            <w:tcW w:w="2268" w:type="dxa"/>
            <w:shd w:val="clear" w:color="auto" w:fill="auto"/>
            <w:vAlign w:val="center"/>
          </w:tcPr>
          <w:p w14:paraId="5F0CBB1D" w14:textId="77777777" w:rsidR="00403ADF" w:rsidRPr="006C19C5" w:rsidRDefault="00403ADF" w:rsidP="003B32B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C72643" w:rsidRPr="006C19C5" w14:paraId="1E57A278" w14:textId="77777777" w:rsidTr="00420B79">
        <w:trPr>
          <w:trHeight w:hRule="exact" w:val="716"/>
          <w:jc w:val="center"/>
        </w:trPr>
        <w:tc>
          <w:tcPr>
            <w:tcW w:w="2653" w:type="dxa"/>
            <w:vMerge w:val="restart"/>
            <w:shd w:val="clear" w:color="auto" w:fill="auto"/>
            <w:vAlign w:val="center"/>
          </w:tcPr>
          <w:p w14:paraId="70E05404" w14:textId="7BF8902A"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Nu este cunoscută prezența, distribuția și</w:t>
            </w:r>
            <w:r w:rsidRPr="006C19C5">
              <w:rPr>
                <w:rFonts w:ascii="Times New Roman" w:eastAsia="Times New Roman" w:hAnsi="Times New Roman" w:cs="Times New Roman"/>
                <w:color w:val="000000"/>
                <w:kern w:val="2"/>
                <w:sz w:val="20"/>
                <w:szCs w:val="20"/>
                <w:lang w:val="ro-RO" w:eastAsia="ro-RO" w:bidi="ro-RO"/>
              </w:rPr>
              <w:t xml:space="preserve"> activitatea speciilor pentru care s-a desemnat situl Natura 2000 </w:t>
            </w:r>
            <w:r w:rsidRPr="00760B45">
              <w:rPr>
                <w:rFonts w:ascii="Times New Roman" w:eastAsia="Times New Roman" w:hAnsi="Times New Roman" w:cs="Times New Roman"/>
                <w:color w:val="000000"/>
                <w:kern w:val="2"/>
                <w:sz w:val="20"/>
                <w:szCs w:val="20"/>
                <w:lang w:val="ro-RO" w:eastAsia="ro-RO" w:bidi="ro-RO"/>
              </w:rPr>
              <w:t>ROSCI0087 Grădiștea Muncelului-Cioclovina</w:t>
            </w:r>
            <w:r w:rsidR="007937B6">
              <w:rPr>
                <w:rFonts w:ascii="Times New Roman" w:eastAsia="Times New Roman" w:hAnsi="Times New Roman" w:cs="Times New Roman"/>
                <w:color w:val="000000"/>
                <w:kern w:val="2"/>
                <w:sz w:val="20"/>
                <w:szCs w:val="20"/>
                <w:lang w:val="ro-RO" w:eastAsia="ro-RO" w:bidi="ro-RO"/>
              </w:rPr>
              <w:t>, pe suprafața amenajamentului silvic luat în discuție</w:t>
            </w:r>
          </w:p>
        </w:tc>
        <w:tc>
          <w:tcPr>
            <w:tcW w:w="2977" w:type="dxa"/>
            <w:vMerge w:val="restart"/>
            <w:shd w:val="clear" w:color="auto" w:fill="auto"/>
            <w:vAlign w:val="center"/>
          </w:tcPr>
          <w:p w14:paraId="69041470"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 xml:space="preserve">Deplasări în teren în perioada optimă de studiu </w:t>
            </w:r>
          </w:p>
        </w:tc>
        <w:tc>
          <w:tcPr>
            <w:tcW w:w="1276" w:type="dxa"/>
            <w:shd w:val="clear" w:color="auto" w:fill="auto"/>
            <w:vAlign w:val="center"/>
          </w:tcPr>
          <w:p w14:paraId="5C90F79C"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Prezența speciei</w:t>
            </w:r>
          </w:p>
        </w:tc>
        <w:tc>
          <w:tcPr>
            <w:tcW w:w="4110" w:type="dxa"/>
            <w:shd w:val="clear" w:color="auto" w:fill="auto"/>
            <w:vAlign w:val="center"/>
          </w:tcPr>
          <w:p w14:paraId="4077FD3B" w14:textId="74DF0F52" w:rsidR="00C72643" w:rsidRPr="006C19C5" w:rsidRDefault="00C72643" w:rsidP="007937B6">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 xml:space="preserve">Specia </w:t>
            </w:r>
            <w:r>
              <w:rPr>
                <w:rFonts w:ascii="Times New Roman" w:eastAsia="Times New Roman" w:hAnsi="Times New Roman" w:cs="Times New Roman"/>
                <w:i/>
                <w:color w:val="000000"/>
                <w:sz w:val="20"/>
                <w:szCs w:val="20"/>
                <w:lang w:val="ro-RO" w:eastAsia="ro-RO" w:bidi="ro-RO"/>
              </w:rPr>
              <w:t>Ursus arctos</w:t>
            </w:r>
            <w:r w:rsidRPr="006C19C5">
              <w:rPr>
                <w:rFonts w:ascii="Times New Roman" w:eastAsia="Times New Roman" w:hAnsi="Times New Roman" w:cs="Times New Roman"/>
                <w:color w:val="000000"/>
                <w:sz w:val="20"/>
                <w:szCs w:val="20"/>
                <w:lang w:val="ro-RO" w:eastAsia="ro-RO" w:bidi="ro-RO"/>
              </w:rPr>
              <w:t xml:space="preserve"> este prezentă în zona PP </w:t>
            </w:r>
          </w:p>
        </w:tc>
        <w:tc>
          <w:tcPr>
            <w:tcW w:w="2268" w:type="dxa"/>
            <w:shd w:val="clear" w:color="auto" w:fill="auto"/>
            <w:vAlign w:val="center"/>
          </w:tcPr>
          <w:p w14:paraId="563A86F1"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C72643" w:rsidRPr="006C19C5" w14:paraId="358E28FD" w14:textId="77777777" w:rsidTr="00C72643">
        <w:trPr>
          <w:trHeight w:hRule="exact" w:val="714"/>
          <w:jc w:val="center"/>
        </w:trPr>
        <w:tc>
          <w:tcPr>
            <w:tcW w:w="2653" w:type="dxa"/>
            <w:vMerge/>
            <w:shd w:val="clear" w:color="auto" w:fill="auto"/>
            <w:vAlign w:val="center"/>
          </w:tcPr>
          <w:p w14:paraId="2300A40C" w14:textId="77777777" w:rsidR="00C72643" w:rsidRPr="006C19C5" w:rsidRDefault="00C72643" w:rsidP="00420B7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6AA21AA7" w14:textId="77777777" w:rsidR="00C72643" w:rsidRPr="006C19C5" w:rsidRDefault="00C72643" w:rsidP="00420B7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67E55EA5"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kern w:val="2"/>
                <w:sz w:val="20"/>
                <w:szCs w:val="20"/>
                <w:lang w:val="ro-RO" w:eastAsia="ro-RO" w:bidi="ro-RO"/>
              </w:rPr>
              <w:t>Distribuția speciei</w:t>
            </w:r>
          </w:p>
        </w:tc>
        <w:tc>
          <w:tcPr>
            <w:tcW w:w="4110" w:type="dxa"/>
            <w:shd w:val="clear" w:color="auto" w:fill="auto"/>
            <w:vAlign w:val="center"/>
          </w:tcPr>
          <w:p w14:paraId="656CC1F2" w14:textId="7C473F20" w:rsidR="00C72643" w:rsidRPr="006C19C5" w:rsidRDefault="007937B6"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Urme ale speciei</w:t>
            </w:r>
            <w:r w:rsidR="00C72643" w:rsidRPr="006C19C5">
              <w:rPr>
                <w:rFonts w:ascii="Times New Roman" w:eastAsia="Times New Roman" w:hAnsi="Times New Roman" w:cs="Times New Roman"/>
                <w:color w:val="000000"/>
                <w:sz w:val="20"/>
                <w:szCs w:val="20"/>
                <w:lang w:val="ro-RO" w:eastAsia="ro-RO" w:bidi="ro-RO"/>
              </w:rPr>
              <w:t xml:space="preserve"> </w:t>
            </w:r>
            <w:r w:rsidR="00C72643">
              <w:rPr>
                <w:rFonts w:ascii="Times New Roman" w:eastAsia="Times New Roman" w:hAnsi="Times New Roman" w:cs="Times New Roman"/>
                <w:color w:val="000000"/>
                <w:kern w:val="2"/>
                <w:sz w:val="20"/>
                <w:szCs w:val="20"/>
                <w:lang w:val="ro-RO" w:eastAsia="ro-RO" w:bidi="ro-RO"/>
              </w:rPr>
              <w:t>a</w:t>
            </w:r>
            <w:r>
              <w:rPr>
                <w:rFonts w:ascii="Times New Roman" w:eastAsia="Times New Roman" w:hAnsi="Times New Roman" w:cs="Times New Roman"/>
                <w:color w:val="000000"/>
                <w:kern w:val="2"/>
                <w:sz w:val="20"/>
                <w:szCs w:val="20"/>
                <w:lang w:val="ro-RO" w:eastAsia="ro-RO" w:bidi="ro-RO"/>
              </w:rPr>
              <w:t>u</w:t>
            </w:r>
            <w:r w:rsidR="00C72643">
              <w:rPr>
                <w:rFonts w:ascii="Times New Roman" w:eastAsia="Times New Roman" w:hAnsi="Times New Roman" w:cs="Times New Roman"/>
                <w:color w:val="000000"/>
                <w:kern w:val="2"/>
                <w:sz w:val="20"/>
                <w:szCs w:val="20"/>
                <w:lang w:val="ro-RO" w:eastAsia="ro-RO" w:bidi="ro-RO"/>
              </w:rPr>
              <w:t xml:space="preserve"> fost identificată în u.a. 97A</w:t>
            </w:r>
          </w:p>
        </w:tc>
        <w:tc>
          <w:tcPr>
            <w:tcW w:w="2268" w:type="dxa"/>
            <w:shd w:val="clear" w:color="auto" w:fill="auto"/>
            <w:vAlign w:val="center"/>
          </w:tcPr>
          <w:p w14:paraId="1859513C"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C72643" w:rsidRPr="006C19C5" w14:paraId="2247F2EA" w14:textId="77777777" w:rsidTr="007937B6">
        <w:trPr>
          <w:trHeight w:hRule="exact" w:val="1028"/>
          <w:jc w:val="center"/>
        </w:trPr>
        <w:tc>
          <w:tcPr>
            <w:tcW w:w="2653" w:type="dxa"/>
            <w:vMerge/>
            <w:shd w:val="clear" w:color="auto" w:fill="auto"/>
            <w:vAlign w:val="center"/>
          </w:tcPr>
          <w:p w14:paraId="29C7429C" w14:textId="77777777" w:rsidR="00C72643" w:rsidRPr="006C19C5" w:rsidRDefault="00C72643" w:rsidP="00420B7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5C532633" w14:textId="77777777" w:rsidR="00C72643" w:rsidRPr="006C19C5" w:rsidRDefault="00C72643" w:rsidP="00420B79">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7CED4FF6"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kern w:val="2"/>
                <w:sz w:val="20"/>
                <w:szCs w:val="20"/>
                <w:lang w:val="ro-RO" w:eastAsia="ro-RO" w:bidi="ro-RO"/>
              </w:rPr>
              <w:t>Activitatea speciei</w:t>
            </w:r>
          </w:p>
        </w:tc>
        <w:tc>
          <w:tcPr>
            <w:tcW w:w="4110" w:type="dxa"/>
            <w:shd w:val="clear" w:color="auto" w:fill="auto"/>
            <w:vAlign w:val="center"/>
          </w:tcPr>
          <w:p w14:paraId="37217D9D" w14:textId="6EC8672D" w:rsidR="00C72643" w:rsidRPr="006C19C5" w:rsidRDefault="00C72643" w:rsidP="007937B6">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U</w:t>
            </w:r>
            <w:r w:rsidR="007937B6">
              <w:rPr>
                <w:rFonts w:ascii="Times New Roman" w:eastAsia="Times New Roman" w:hAnsi="Times New Roman" w:cs="Times New Roman"/>
                <w:color w:val="000000"/>
                <w:sz w:val="20"/>
                <w:szCs w:val="20"/>
                <w:lang w:val="ro-RO" w:eastAsia="ro-RO" w:bidi="ro-RO"/>
              </w:rPr>
              <w:t>rme speciei sunt prezente prin semne pe arbori (zgâ</w:t>
            </w:r>
            <w:r w:rsidR="007937B6" w:rsidRPr="007937B6">
              <w:rPr>
                <w:rFonts w:ascii="Times New Roman" w:eastAsia="Times New Roman" w:hAnsi="Times New Roman" w:cs="Times New Roman"/>
                <w:color w:val="000000"/>
                <w:sz w:val="20"/>
                <w:szCs w:val="20"/>
                <w:lang w:val="ro-RO" w:eastAsia="ro-RO" w:bidi="ro-RO"/>
              </w:rPr>
              <w:t>rieturi</w:t>
            </w:r>
            <w:r w:rsidR="007937B6">
              <w:rPr>
                <w:rFonts w:ascii="Times New Roman" w:eastAsia="Times New Roman" w:hAnsi="Times New Roman" w:cs="Times New Roman"/>
                <w:color w:val="000000"/>
                <w:sz w:val="20"/>
                <w:szCs w:val="20"/>
                <w:lang w:val="ro-RO" w:eastAsia="ro-RO" w:bidi="ro-RO"/>
              </w:rPr>
              <w:t>)</w:t>
            </w:r>
          </w:p>
        </w:tc>
        <w:tc>
          <w:tcPr>
            <w:tcW w:w="2268" w:type="dxa"/>
            <w:shd w:val="clear" w:color="auto" w:fill="auto"/>
            <w:vAlign w:val="center"/>
          </w:tcPr>
          <w:p w14:paraId="1ADCC395" w14:textId="77777777" w:rsidR="00C72643" w:rsidRPr="006C19C5" w:rsidRDefault="00C72643" w:rsidP="00420B79">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6C19C5">
              <w:rPr>
                <w:rFonts w:ascii="Times New Roman" w:eastAsia="Times New Roman" w:hAnsi="Times New Roman" w:cs="Times New Roman"/>
                <w:color w:val="000000"/>
                <w:sz w:val="20"/>
                <w:szCs w:val="20"/>
                <w:lang w:val="ro-RO" w:eastAsia="ro-RO" w:bidi="ro-RO"/>
              </w:rPr>
              <w:t>Da</w:t>
            </w:r>
          </w:p>
        </w:tc>
      </w:tr>
      <w:tr w:rsidR="00456644" w:rsidRPr="00BB0A32" w14:paraId="2A8DC0E0" w14:textId="77777777" w:rsidTr="00AD7A74">
        <w:trPr>
          <w:trHeight w:hRule="exact" w:val="846"/>
          <w:jc w:val="center"/>
        </w:trPr>
        <w:tc>
          <w:tcPr>
            <w:tcW w:w="2653" w:type="dxa"/>
            <w:vMerge w:val="restart"/>
            <w:shd w:val="clear" w:color="auto" w:fill="auto"/>
            <w:vAlign w:val="center"/>
          </w:tcPr>
          <w:p w14:paraId="6AC8DA4C" w14:textId="057807BC" w:rsidR="00456644" w:rsidRPr="00BB0A32" w:rsidRDefault="00D51EC6"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lastRenderedPageBreak/>
              <w:t xml:space="preserve">Specia are aria de distributie </w:t>
            </w:r>
            <w:r>
              <w:rPr>
                <w:rFonts w:ascii="Times New Roman" w:eastAsia="Times New Roman" w:hAnsi="Times New Roman" w:cs="Times New Roman"/>
                <w:color w:val="000000"/>
                <w:kern w:val="2"/>
                <w:sz w:val="20"/>
                <w:szCs w:val="20"/>
                <w:lang w:val="ro-RO" w:eastAsia="ro-RO" w:bidi="ro-RO"/>
              </w:rPr>
              <w:t>suprapusa amenajamentului silvic</w:t>
            </w:r>
          </w:p>
        </w:tc>
        <w:tc>
          <w:tcPr>
            <w:tcW w:w="2977" w:type="dxa"/>
            <w:vMerge w:val="restart"/>
            <w:shd w:val="clear" w:color="auto" w:fill="auto"/>
            <w:vAlign w:val="center"/>
          </w:tcPr>
          <w:p w14:paraId="366B7AD7" w14:textId="73E76EF4" w:rsidR="00456644" w:rsidRPr="00BB0A32" w:rsidRDefault="00456644" w:rsidP="00604F6E">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850CCB">
              <w:rPr>
                <w:rFonts w:ascii="Times New Roman" w:eastAsia="Times New Roman" w:hAnsi="Times New Roman" w:cs="Times New Roman"/>
                <w:color w:val="000000"/>
                <w:sz w:val="20"/>
                <w:szCs w:val="20"/>
                <w:lang w:val="ro-RO" w:eastAsia="ro-RO" w:bidi="ro-RO"/>
              </w:rPr>
              <w:t xml:space="preserve">Deplasări în teren în perioada optimă de studiu </w:t>
            </w:r>
          </w:p>
        </w:tc>
        <w:tc>
          <w:tcPr>
            <w:tcW w:w="1276" w:type="dxa"/>
            <w:shd w:val="clear" w:color="auto" w:fill="auto"/>
            <w:vAlign w:val="center"/>
          </w:tcPr>
          <w:p w14:paraId="54544CDE" w14:textId="0FC47683"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Prezența speciei</w:t>
            </w:r>
          </w:p>
        </w:tc>
        <w:tc>
          <w:tcPr>
            <w:tcW w:w="4110" w:type="dxa"/>
            <w:shd w:val="clear" w:color="auto" w:fill="auto"/>
            <w:vAlign w:val="center"/>
          </w:tcPr>
          <w:p w14:paraId="4115B46B" w14:textId="3450322A" w:rsidR="00456644" w:rsidRPr="00BB0A32" w:rsidRDefault="00456644" w:rsidP="007937B6">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Spe</w:t>
            </w:r>
            <w:r>
              <w:rPr>
                <w:rFonts w:ascii="Times New Roman" w:eastAsia="Times New Roman" w:hAnsi="Times New Roman" w:cs="Times New Roman"/>
                <w:color w:val="000000"/>
                <w:sz w:val="20"/>
                <w:szCs w:val="20"/>
                <w:lang w:val="ro-RO" w:eastAsia="ro-RO" w:bidi="ro-RO"/>
              </w:rPr>
              <w:t xml:space="preserve">cia </w:t>
            </w:r>
            <w:r w:rsidRPr="00456644">
              <w:rPr>
                <w:rFonts w:ascii="Times New Roman" w:eastAsia="Times New Roman" w:hAnsi="Times New Roman" w:cs="Times New Roman"/>
                <w:i/>
                <w:color w:val="000000"/>
                <w:sz w:val="20"/>
                <w:szCs w:val="20"/>
                <w:lang w:val="ro-RO" w:eastAsia="ro-RO" w:bidi="ro-RO"/>
              </w:rPr>
              <w:t>Bombina variegata</w:t>
            </w:r>
            <w:r>
              <w:rPr>
                <w:rFonts w:ascii="Times New Roman" w:eastAsia="Times New Roman" w:hAnsi="Times New Roman" w:cs="Times New Roman"/>
                <w:color w:val="000000"/>
                <w:sz w:val="20"/>
                <w:szCs w:val="20"/>
                <w:lang w:val="ro-RO" w:eastAsia="ro-RO" w:bidi="ro-RO"/>
              </w:rPr>
              <w:t xml:space="preserve"> este prezentă în zona PP în </w:t>
            </w:r>
            <w:r w:rsidR="007937B6">
              <w:rPr>
                <w:rFonts w:ascii="Times New Roman" w:eastAsia="Times New Roman" w:hAnsi="Times New Roman" w:cs="Times New Roman"/>
                <w:color w:val="000000"/>
                <w:sz w:val="20"/>
                <w:szCs w:val="20"/>
                <w:lang w:val="ro-RO" w:eastAsia="ro-RO" w:bidi="ro-RO"/>
              </w:rPr>
              <w:t>șanțurile de pe marginea drumului forestier</w:t>
            </w:r>
            <w:r w:rsidR="00AB5A90">
              <w:rPr>
                <w:rFonts w:ascii="Times New Roman" w:eastAsia="Times New Roman" w:hAnsi="Times New Roman" w:cs="Times New Roman"/>
                <w:color w:val="000000"/>
                <w:sz w:val="20"/>
                <w:szCs w:val="20"/>
                <w:lang w:val="ro-RO" w:eastAsia="ro-RO" w:bidi="ro-RO"/>
              </w:rPr>
              <w:t>, în perioada de reproducere</w:t>
            </w:r>
          </w:p>
        </w:tc>
        <w:tc>
          <w:tcPr>
            <w:tcW w:w="2268" w:type="dxa"/>
            <w:shd w:val="clear" w:color="auto" w:fill="auto"/>
            <w:vAlign w:val="center"/>
          </w:tcPr>
          <w:p w14:paraId="78B7498E" w14:textId="0A6318DF"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456644" w:rsidRPr="00BB0A32" w14:paraId="0DF17823" w14:textId="77777777" w:rsidTr="00C72643">
        <w:trPr>
          <w:trHeight w:hRule="exact" w:val="1144"/>
          <w:jc w:val="center"/>
        </w:trPr>
        <w:tc>
          <w:tcPr>
            <w:tcW w:w="2653" w:type="dxa"/>
            <w:vMerge/>
            <w:shd w:val="clear" w:color="auto" w:fill="auto"/>
            <w:vAlign w:val="center"/>
          </w:tcPr>
          <w:p w14:paraId="1C7C9197" w14:textId="77777777" w:rsidR="00456644" w:rsidRPr="00BB0A32" w:rsidRDefault="00456644" w:rsidP="003A18A7">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71EA073F" w14:textId="77777777" w:rsidR="00456644" w:rsidRPr="00850CCB" w:rsidRDefault="00456644" w:rsidP="003A18A7">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3A250156" w14:textId="2CC19314"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Distribuția speciei</w:t>
            </w:r>
          </w:p>
        </w:tc>
        <w:tc>
          <w:tcPr>
            <w:tcW w:w="4110" w:type="dxa"/>
            <w:shd w:val="clear" w:color="auto" w:fill="auto"/>
            <w:vAlign w:val="center"/>
          </w:tcPr>
          <w:p w14:paraId="38B1070D" w14:textId="0D619B9F" w:rsidR="00456644" w:rsidRPr="00BB0A32" w:rsidRDefault="00456644" w:rsidP="00AB5A90">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 xml:space="preserve">Specia </w:t>
            </w:r>
            <w:r w:rsidR="00727BC3">
              <w:rPr>
                <w:rFonts w:ascii="Times New Roman" w:eastAsia="Times New Roman" w:hAnsi="Times New Roman" w:cs="Times New Roman"/>
                <w:color w:val="000000"/>
                <w:kern w:val="2"/>
                <w:sz w:val="20"/>
                <w:szCs w:val="20"/>
                <w:lang w:val="ro-RO" w:eastAsia="ro-RO" w:bidi="ro-RO"/>
              </w:rPr>
              <w:t xml:space="preserve">a fost identificată </w:t>
            </w:r>
            <w:r w:rsidR="00AB5A90">
              <w:rPr>
                <w:rFonts w:ascii="Times New Roman" w:eastAsia="Times New Roman" w:hAnsi="Times New Roman" w:cs="Times New Roman"/>
                <w:color w:val="000000"/>
                <w:kern w:val="2"/>
                <w:sz w:val="20"/>
                <w:szCs w:val="20"/>
                <w:lang w:val="ro-RO" w:eastAsia="ro-RO" w:bidi="ro-RO"/>
              </w:rPr>
              <w:t xml:space="preserve">printr-un număr mare de ponte depuse în șanțul de </w:t>
            </w:r>
            <w:r w:rsidR="00727BC3">
              <w:rPr>
                <w:rFonts w:ascii="Times New Roman" w:eastAsia="Times New Roman" w:hAnsi="Times New Roman" w:cs="Times New Roman"/>
                <w:color w:val="000000"/>
                <w:kern w:val="2"/>
                <w:sz w:val="20"/>
                <w:szCs w:val="20"/>
                <w:lang w:val="ro-RO" w:eastAsia="ro-RO" w:bidi="ro-RO"/>
              </w:rPr>
              <w:t xml:space="preserve">pe </w:t>
            </w:r>
            <w:r w:rsidR="00AB5A90">
              <w:rPr>
                <w:rFonts w:ascii="Times New Roman" w:eastAsia="Times New Roman" w:hAnsi="Times New Roman" w:cs="Times New Roman"/>
                <w:color w:val="000000"/>
                <w:kern w:val="2"/>
                <w:sz w:val="20"/>
                <w:szCs w:val="20"/>
                <w:lang w:val="ro-RO" w:eastAsia="ro-RO" w:bidi="ro-RO"/>
              </w:rPr>
              <w:t xml:space="preserve">marginea </w:t>
            </w:r>
            <w:r w:rsidR="00727BC3">
              <w:rPr>
                <w:rFonts w:ascii="Times New Roman" w:eastAsia="Times New Roman" w:hAnsi="Times New Roman" w:cs="Times New Roman"/>
                <w:color w:val="000000"/>
                <w:kern w:val="2"/>
                <w:sz w:val="20"/>
                <w:szCs w:val="20"/>
                <w:lang w:val="ro-RO" w:eastAsia="ro-RO" w:bidi="ro-RO"/>
              </w:rPr>
              <w:t>d</w:t>
            </w:r>
            <w:r w:rsidR="00AB5A90">
              <w:rPr>
                <w:rFonts w:ascii="Times New Roman" w:eastAsia="Times New Roman" w:hAnsi="Times New Roman" w:cs="Times New Roman"/>
                <w:color w:val="000000"/>
                <w:kern w:val="2"/>
                <w:sz w:val="20"/>
                <w:szCs w:val="20"/>
                <w:lang w:val="ro-RO" w:eastAsia="ro-RO" w:bidi="ro-RO"/>
              </w:rPr>
              <w:t>rumului</w:t>
            </w:r>
            <w:r w:rsidR="00727BC3">
              <w:rPr>
                <w:rFonts w:ascii="Times New Roman" w:eastAsia="Times New Roman" w:hAnsi="Times New Roman" w:cs="Times New Roman"/>
                <w:color w:val="000000"/>
                <w:kern w:val="2"/>
                <w:sz w:val="20"/>
                <w:szCs w:val="20"/>
                <w:lang w:val="ro-RO" w:eastAsia="ro-RO" w:bidi="ro-RO"/>
              </w:rPr>
              <w:t xml:space="preserve"> </w:t>
            </w:r>
            <w:r w:rsidR="00AB5A90">
              <w:rPr>
                <w:rFonts w:ascii="Times New Roman" w:eastAsia="Times New Roman" w:hAnsi="Times New Roman" w:cs="Times New Roman"/>
                <w:color w:val="000000"/>
                <w:kern w:val="2"/>
                <w:sz w:val="20"/>
                <w:szCs w:val="20"/>
                <w:lang w:val="ro-RO" w:eastAsia="ro-RO" w:bidi="ro-RO"/>
              </w:rPr>
              <w:t>forestier</w:t>
            </w:r>
            <w:r w:rsidR="00C72643">
              <w:rPr>
                <w:rFonts w:ascii="Times New Roman" w:eastAsia="Times New Roman" w:hAnsi="Times New Roman" w:cs="Times New Roman"/>
                <w:color w:val="000000"/>
                <w:kern w:val="2"/>
                <w:sz w:val="20"/>
                <w:szCs w:val="20"/>
                <w:lang w:val="ro-RO" w:eastAsia="ro-RO" w:bidi="ro-RO"/>
              </w:rPr>
              <w:t xml:space="preserve"> (FE001) în bălți temporale pe perioada tuturor stadiilor de dezvoltare.</w:t>
            </w:r>
          </w:p>
        </w:tc>
        <w:tc>
          <w:tcPr>
            <w:tcW w:w="2268" w:type="dxa"/>
            <w:shd w:val="clear" w:color="auto" w:fill="auto"/>
            <w:vAlign w:val="center"/>
          </w:tcPr>
          <w:p w14:paraId="7A684A25" w14:textId="0D7CED28"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456644" w:rsidRPr="00BB0A32" w14:paraId="5A26C737" w14:textId="77777777" w:rsidTr="00AD7A74">
        <w:trPr>
          <w:trHeight w:hRule="exact" w:val="696"/>
          <w:jc w:val="center"/>
        </w:trPr>
        <w:tc>
          <w:tcPr>
            <w:tcW w:w="2653" w:type="dxa"/>
            <w:vMerge/>
            <w:shd w:val="clear" w:color="auto" w:fill="auto"/>
            <w:vAlign w:val="center"/>
          </w:tcPr>
          <w:p w14:paraId="7C6380FF" w14:textId="77777777" w:rsidR="00456644" w:rsidRPr="00BB0A32" w:rsidRDefault="00456644" w:rsidP="003A18A7">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1058BA70" w14:textId="77777777" w:rsidR="00456644" w:rsidRPr="00850CCB" w:rsidRDefault="00456644" w:rsidP="003A18A7">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36F521A5" w14:textId="3F20C428"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Activitatea speciei</w:t>
            </w:r>
          </w:p>
        </w:tc>
        <w:tc>
          <w:tcPr>
            <w:tcW w:w="4110" w:type="dxa"/>
            <w:shd w:val="clear" w:color="auto" w:fill="auto"/>
            <w:vAlign w:val="center"/>
          </w:tcPr>
          <w:p w14:paraId="7518914D" w14:textId="4ADFFA31" w:rsidR="00456644" w:rsidRPr="00BB0A32" w:rsidRDefault="00456644" w:rsidP="00AB5A90">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Pr>
                <w:rFonts w:ascii="Times New Roman" w:eastAsia="Times New Roman" w:hAnsi="Times New Roman" w:cs="Times New Roman"/>
                <w:color w:val="000000"/>
                <w:kern w:val="2"/>
                <w:sz w:val="20"/>
                <w:szCs w:val="20"/>
                <w:lang w:val="ro-RO" w:eastAsia="ro-RO" w:bidi="ro-RO"/>
              </w:rPr>
              <w:t xml:space="preserve">Indivizii </w:t>
            </w:r>
            <w:r w:rsidR="00AB5A90">
              <w:rPr>
                <w:rFonts w:ascii="Times New Roman" w:eastAsia="Times New Roman" w:hAnsi="Times New Roman" w:cs="Times New Roman"/>
                <w:color w:val="000000"/>
                <w:kern w:val="2"/>
                <w:sz w:val="20"/>
                <w:szCs w:val="20"/>
                <w:lang w:val="ro-RO" w:eastAsia="ro-RO" w:bidi="ro-RO"/>
              </w:rPr>
              <w:t xml:space="preserve">speciei folosesc șanțurile unde se formează </w:t>
            </w:r>
            <w:r w:rsidR="00B03FB7">
              <w:rPr>
                <w:rFonts w:ascii="Times New Roman" w:eastAsia="Times New Roman" w:hAnsi="Times New Roman" w:cs="Times New Roman"/>
                <w:color w:val="000000"/>
                <w:kern w:val="2"/>
                <w:sz w:val="20"/>
                <w:szCs w:val="20"/>
                <w:lang w:val="ro-RO" w:eastAsia="ro-RO" w:bidi="ro-RO"/>
              </w:rPr>
              <w:t>bălți temporare</w:t>
            </w:r>
            <w:r w:rsidR="00C72643">
              <w:rPr>
                <w:rFonts w:ascii="Times New Roman" w:eastAsia="Times New Roman" w:hAnsi="Times New Roman" w:cs="Times New Roman"/>
                <w:color w:val="000000"/>
                <w:kern w:val="2"/>
                <w:sz w:val="20"/>
                <w:szCs w:val="20"/>
                <w:lang w:val="ro-RO" w:eastAsia="ro-RO" w:bidi="ro-RO"/>
              </w:rPr>
              <w:t xml:space="preserve"> </w:t>
            </w:r>
            <w:r w:rsidR="00AB5A90">
              <w:rPr>
                <w:rFonts w:ascii="Times New Roman" w:eastAsia="Times New Roman" w:hAnsi="Times New Roman" w:cs="Times New Roman"/>
                <w:color w:val="000000"/>
                <w:kern w:val="2"/>
                <w:sz w:val="20"/>
                <w:szCs w:val="20"/>
                <w:lang w:val="ro-RO" w:eastAsia="ro-RO" w:bidi="ro-RO"/>
              </w:rPr>
              <w:t>pentru depunere pontei ca ulterior să migreze</w:t>
            </w:r>
          </w:p>
        </w:tc>
        <w:tc>
          <w:tcPr>
            <w:tcW w:w="2268" w:type="dxa"/>
            <w:shd w:val="clear" w:color="auto" w:fill="auto"/>
            <w:vAlign w:val="center"/>
          </w:tcPr>
          <w:p w14:paraId="4A8B396C" w14:textId="609E25FA" w:rsidR="00456644" w:rsidRPr="00BB0A32" w:rsidRDefault="00456644" w:rsidP="003A18A7">
            <w:pPr>
              <w:widowControl w:val="0"/>
              <w:spacing w:after="0" w:line="240" w:lineRule="auto"/>
              <w:jc w:val="center"/>
              <w:rPr>
                <w:rFonts w:ascii="Times New Roman" w:eastAsia="Times New Roman" w:hAnsi="Times New Roman" w:cs="Times New Roman"/>
                <w:b/>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AB5A90" w:rsidRPr="00BB0A32" w14:paraId="0BDFBBCD" w14:textId="77777777" w:rsidTr="00AD7A74">
        <w:trPr>
          <w:trHeight w:hRule="exact" w:val="696"/>
          <w:jc w:val="center"/>
        </w:trPr>
        <w:tc>
          <w:tcPr>
            <w:tcW w:w="2653" w:type="dxa"/>
            <w:vMerge w:val="restart"/>
            <w:shd w:val="clear" w:color="auto" w:fill="auto"/>
            <w:vAlign w:val="center"/>
          </w:tcPr>
          <w:p w14:paraId="44246B53" w14:textId="1B5C9F55"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Specia are aria de distributie </w:t>
            </w:r>
            <w:r>
              <w:rPr>
                <w:rFonts w:ascii="Times New Roman" w:eastAsia="Times New Roman" w:hAnsi="Times New Roman" w:cs="Times New Roman"/>
                <w:color w:val="000000"/>
                <w:kern w:val="2"/>
                <w:sz w:val="20"/>
                <w:szCs w:val="20"/>
                <w:lang w:val="ro-RO" w:eastAsia="ro-RO" w:bidi="ro-RO"/>
              </w:rPr>
              <w:t>suprapusa amenajamentului silvic</w:t>
            </w:r>
          </w:p>
        </w:tc>
        <w:tc>
          <w:tcPr>
            <w:tcW w:w="2977" w:type="dxa"/>
            <w:vMerge w:val="restart"/>
            <w:shd w:val="clear" w:color="auto" w:fill="auto"/>
            <w:vAlign w:val="center"/>
          </w:tcPr>
          <w:p w14:paraId="44362791" w14:textId="47C4940A" w:rsidR="00AB5A90" w:rsidRPr="00850CCB"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850CCB">
              <w:rPr>
                <w:rFonts w:ascii="Times New Roman" w:eastAsia="Times New Roman" w:hAnsi="Times New Roman" w:cs="Times New Roman"/>
                <w:color w:val="000000"/>
                <w:sz w:val="20"/>
                <w:szCs w:val="20"/>
                <w:lang w:val="ro-RO" w:eastAsia="ro-RO" w:bidi="ro-RO"/>
              </w:rPr>
              <w:t xml:space="preserve">Deplasări în teren în perioada optimă de studiu </w:t>
            </w:r>
            <w:r w:rsidR="00BE62B4">
              <w:rPr>
                <w:rFonts w:ascii="Times New Roman" w:eastAsia="Times New Roman" w:hAnsi="Times New Roman" w:cs="Times New Roman"/>
                <w:color w:val="000000"/>
                <w:sz w:val="20"/>
                <w:szCs w:val="20"/>
                <w:lang w:val="ro-RO" w:eastAsia="ro-RO" w:bidi="ro-RO"/>
              </w:rPr>
              <w:t>cu aplicarea metodei observației din puncte fixe</w:t>
            </w:r>
          </w:p>
        </w:tc>
        <w:tc>
          <w:tcPr>
            <w:tcW w:w="1276" w:type="dxa"/>
            <w:shd w:val="clear" w:color="auto" w:fill="auto"/>
            <w:vAlign w:val="center"/>
          </w:tcPr>
          <w:p w14:paraId="6C98CC66" w14:textId="39C8E813" w:rsidR="00AB5A90" w:rsidRPr="00BB0A32" w:rsidRDefault="00AB5A90" w:rsidP="00AB5A90">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Prezența speciei</w:t>
            </w:r>
          </w:p>
        </w:tc>
        <w:tc>
          <w:tcPr>
            <w:tcW w:w="4110" w:type="dxa"/>
            <w:shd w:val="clear" w:color="auto" w:fill="auto"/>
            <w:vAlign w:val="center"/>
          </w:tcPr>
          <w:p w14:paraId="3CE66662" w14:textId="2BD36DAD" w:rsidR="00AB5A90" w:rsidRDefault="00AB5A90" w:rsidP="00AB5A90">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Indivizi ai speciei </w:t>
            </w:r>
            <w:r w:rsidRPr="00AB5A90">
              <w:rPr>
                <w:rFonts w:ascii="Times New Roman" w:eastAsia="Times New Roman" w:hAnsi="Times New Roman" w:cs="Times New Roman"/>
                <w:i/>
                <w:color w:val="000000"/>
                <w:sz w:val="20"/>
                <w:szCs w:val="20"/>
                <w:lang w:val="ro-RO" w:eastAsia="ro-RO" w:bidi="ro-RO"/>
              </w:rPr>
              <w:t>Dendrocopos leucotos</w:t>
            </w:r>
            <w:r>
              <w:rPr>
                <w:rFonts w:ascii="Times New Roman" w:eastAsia="Times New Roman" w:hAnsi="Times New Roman" w:cs="Times New Roman"/>
                <w:i/>
                <w:color w:val="000000"/>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sunt prezenți în zona PP </w:t>
            </w:r>
          </w:p>
        </w:tc>
        <w:tc>
          <w:tcPr>
            <w:tcW w:w="2268" w:type="dxa"/>
            <w:shd w:val="clear" w:color="auto" w:fill="auto"/>
            <w:vAlign w:val="center"/>
          </w:tcPr>
          <w:p w14:paraId="6DF284DB" w14:textId="0C5AF334"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AB5A90" w:rsidRPr="00BB0A32" w14:paraId="54F5E373" w14:textId="77777777" w:rsidTr="00AD7A74">
        <w:trPr>
          <w:trHeight w:hRule="exact" w:val="696"/>
          <w:jc w:val="center"/>
        </w:trPr>
        <w:tc>
          <w:tcPr>
            <w:tcW w:w="2653" w:type="dxa"/>
            <w:vMerge/>
            <w:shd w:val="clear" w:color="auto" w:fill="auto"/>
            <w:vAlign w:val="center"/>
          </w:tcPr>
          <w:p w14:paraId="21344CDD" w14:textId="77777777"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6E758643" w14:textId="77777777" w:rsidR="00AB5A90" w:rsidRPr="00850CCB"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2DAC9939" w14:textId="1830B915" w:rsidR="00AB5A90" w:rsidRPr="00BB0A32" w:rsidRDefault="00AB5A90" w:rsidP="00AB5A90">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Distribuția speciei</w:t>
            </w:r>
          </w:p>
        </w:tc>
        <w:tc>
          <w:tcPr>
            <w:tcW w:w="4110" w:type="dxa"/>
            <w:shd w:val="clear" w:color="auto" w:fill="auto"/>
            <w:vAlign w:val="center"/>
          </w:tcPr>
          <w:p w14:paraId="517EF44D" w14:textId="18D794B5" w:rsidR="00AB5A90" w:rsidRDefault="00AB5A90" w:rsidP="00AB5A90">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kern w:val="2"/>
                <w:sz w:val="20"/>
                <w:szCs w:val="20"/>
                <w:lang w:val="ro-RO" w:eastAsia="ro-RO" w:bidi="ro-RO"/>
              </w:rPr>
              <w:t xml:space="preserve">Indivizi au fost identificați în mai multe u.a.uri ca urmare a zgomotului produs de </w:t>
            </w:r>
            <w:r w:rsidRPr="00AB5A90">
              <w:rPr>
                <w:rFonts w:ascii="Times New Roman" w:eastAsia="Times New Roman" w:hAnsi="Times New Roman" w:cs="Times New Roman"/>
                <w:color w:val="000000"/>
                <w:kern w:val="2"/>
                <w:sz w:val="20"/>
                <w:szCs w:val="20"/>
                <w:lang w:val="ro-RO" w:eastAsia="ro-RO" w:bidi="ro-RO"/>
              </w:rPr>
              <w:t xml:space="preserve">excavarea </w:t>
            </w:r>
            <w:r>
              <w:rPr>
                <w:rFonts w:ascii="Times New Roman" w:eastAsia="Times New Roman" w:hAnsi="Times New Roman" w:cs="Times New Roman"/>
                <w:color w:val="000000"/>
                <w:kern w:val="2"/>
                <w:sz w:val="20"/>
                <w:szCs w:val="20"/>
                <w:lang w:val="ro-RO" w:eastAsia="ro-RO" w:bidi="ro-RO"/>
              </w:rPr>
              <w:t>arborilor</w:t>
            </w:r>
          </w:p>
        </w:tc>
        <w:tc>
          <w:tcPr>
            <w:tcW w:w="2268" w:type="dxa"/>
            <w:shd w:val="clear" w:color="auto" w:fill="auto"/>
            <w:vAlign w:val="center"/>
          </w:tcPr>
          <w:p w14:paraId="0E6F0A96" w14:textId="47DC139C"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AB5A90" w:rsidRPr="00BB0A32" w14:paraId="61054FD3" w14:textId="77777777" w:rsidTr="00AD7A74">
        <w:trPr>
          <w:trHeight w:hRule="exact" w:val="696"/>
          <w:jc w:val="center"/>
        </w:trPr>
        <w:tc>
          <w:tcPr>
            <w:tcW w:w="2653" w:type="dxa"/>
            <w:vMerge/>
            <w:shd w:val="clear" w:color="auto" w:fill="auto"/>
            <w:vAlign w:val="center"/>
          </w:tcPr>
          <w:p w14:paraId="78238D23" w14:textId="77777777"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06EA7A2B" w14:textId="77777777" w:rsidR="00AB5A90" w:rsidRPr="00850CCB"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6C5D803C" w14:textId="60E9252E" w:rsidR="00AB5A90" w:rsidRPr="00BB0A32" w:rsidRDefault="00AB5A90" w:rsidP="00AB5A90">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Activitatea speciei</w:t>
            </w:r>
          </w:p>
        </w:tc>
        <w:tc>
          <w:tcPr>
            <w:tcW w:w="4110" w:type="dxa"/>
            <w:shd w:val="clear" w:color="auto" w:fill="auto"/>
            <w:vAlign w:val="center"/>
          </w:tcPr>
          <w:p w14:paraId="5A0D7BFA" w14:textId="2F4E8BCE" w:rsidR="00AB5A90" w:rsidRDefault="00AB5A90"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kern w:val="2"/>
                <w:sz w:val="20"/>
                <w:szCs w:val="20"/>
                <w:lang w:val="ro-RO" w:eastAsia="ro-RO" w:bidi="ro-RO"/>
              </w:rPr>
              <w:t xml:space="preserve">Indivizii speciei </w:t>
            </w:r>
            <w:r w:rsidR="00BE62B4">
              <w:rPr>
                <w:rFonts w:ascii="Times New Roman" w:eastAsia="Times New Roman" w:hAnsi="Times New Roman" w:cs="Times New Roman"/>
                <w:color w:val="000000"/>
                <w:kern w:val="2"/>
                <w:sz w:val="20"/>
                <w:szCs w:val="20"/>
                <w:lang w:val="ro-RO" w:eastAsia="ro-RO" w:bidi="ro-RO"/>
              </w:rPr>
              <w:t>au fost identificați cu precădere în zonele cu excavări</w:t>
            </w:r>
          </w:p>
        </w:tc>
        <w:tc>
          <w:tcPr>
            <w:tcW w:w="2268" w:type="dxa"/>
            <w:shd w:val="clear" w:color="auto" w:fill="auto"/>
            <w:vAlign w:val="center"/>
          </w:tcPr>
          <w:p w14:paraId="5259FB2A" w14:textId="35D4D85F" w:rsidR="00AB5A90" w:rsidRPr="00BB0A32" w:rsidRDefault="00AB5A90" w:rsidP="00AB5A90">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BE62B4" w:rsidRPr="00BB0A32" w14:paraId="1902B0EE" w14:textId="77777777" w:rsidTr="00AD7A74">
        <w:trPr>
          <w:trHeight w:hRule="exact" w:val="696"/>
          <w:jc w:val="center"/>
        </w:trPr>
        <w:tc>
          <w:tcPr>
            <w:tcW w:w="2653" w:type="dxa"/>
            <w:vMerge w:val="restart"/>
            <w:shd w:val="clear" w:color="auto" w:fill="auto"/>
            <w:vAlign w:val="center"/>
          </w:tcPr>
          <w:p w14:paraId="59AA8D96" w14:textId="1CACA80A"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Specia are aria de distributie </w:t>
            </w:r>
            <w:r>
              <w:rPr>
                <w:rFonts w:ascii="Times New Roman" w:eastAsia="Times New Roman" w:hAnsi="Times New Roman" w:cs="Times New Roman"/>
                <w:color w:val="000000"/>
                <w:kern w:val="2"/>
                <w:sz w:val="20"/>
                <w:szCs w:val="20"/>
                <w:lang w:val="ro-RO" w:eastAsia="ro-RO" w:bidi="ro-RO"/>
              </w:rPr>
              <w:t>suprapusa amenajamentului silvic</w:t>
            </w:r>
          </w:p>
        </w:tc>
        <w:tc>
          <w:tcPr>
            <w:tcW w:w="2977" w:type="dxa"/>
            <w:vMerge w:val="restart"/>
            <w:shd w:val="clear" w:color="auto" w:fill="auto"/>
            <w:vAlign w:val="center"/>
          </w:tcPr>
          <w:p w14:paraId="7F06A887" w14:textId="26B744ED" w:rsidR="00BE62B4" w:rsidRPr="00850CCB"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850CCB">
              <w:rPr>
                <w:rFonts w:ascii="Times New Roman" w:eastAsia="Times New Roman" w:hAnsi="Times New Roman" w:cs="Times New Roman"/>
                <w:color w:val="000000"/>
                <w:sz w:val="20"/>
                <w:szCs w:val="20"/>
                <w:lang w:val="ro-RO" w:eastAsia="ro-RO" w:bidi="ro-RO"/>
              </w:rPr>
              <w:t xml:space="preserve">Deplasări în teren în perioada optimă de studiu </w:t>
            </w:r>
          </w:p>
        </w:tc>
        <w:tc>
          <w:tcPr>
            <w:tcW w:w="1276" w:type="dxa"/>
            <w:shd w:val="clear" w:color="auto" w:fill="auto"/>
            <w:vAlign w:val="center"/>
          </w:tcPr>
          <w:p w14:paraId="3D7C389B" w14:textId="5FDC01E7" w:rsidR="00BE62B4" w:rsidRPr="00BB0A32"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Prezența speciei</w:t>
            </w:r>
          </w:p>
        </w:tc>
        <w:tc>
          <w:tcPr>
            <w:tcW w:w="4110" w:type="dxa"/>
            <w:shd w:val="clear" w:color="auto" w:fill="auto"/>
            <w:vAlign w:val="center"/>
          </w:tcPr>
          <w:p w14:paraId="61946BFF" w14:textId="3DABE4A6" w:rsidR="00BE62B4"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sz w:val="20"/>
                <w:szCs w:val="20"/>
                <w:lang w:val="ro-RO" w:eastAsia="ro-RO" w:bidi="ro-RO"/>
              </w:rPr>
              <w:t xml:space="preserve">Indivizi ai speciei </w:t>
            </w:r>
            <w:r w:rsidRPr="00BE62B4">
              <w:rPr>
                <w:rFonts w:ascii="Times New Roman" w:eastAsia="Times New Roman" w:hAnsi="Times New Roman" w:cs="Times New Roman"/>
                <w:i/>
                <w:color w:val="000000"/>
                <w:sz w:val="20"/>
                <w:szCs w:val="20"/>
                <w:lang w:val="ro-RO" w:eastAsia="ro-RO" w:bidi="ro-RO"/>
              </w:rPr>
              <w:t>Dryocopus martius</w:t>
            </w:r>
            <w:r>
              <w:rPr>
                <w:rFonts w:ascii="Times New Roman" w:eastAsia="Times New Roman" w:hAnsi="Times New Roman" w:cs="Times New Roman"/>
                <w:i/>
                <w:color w:val="000000"/>
                <w:sz w:val="20"/>
                <w:szCs w:val="20"/>
                <w:lang w:val="ro-RO" w:eastAsia="ro-RO" w:bidi="ro-RO"/>
              </w:rPr>
              <w:t xml:space="preserve"> </w:t>
            </w:r>
            <w:r>
              <w:rPr>
                <w:rFonts w:ascii="Times New Roman" w:eastAsia="Times New Roman" w:hAnsi="Times New Roman" w:cs="Times New Roman"/>
                <w:color w:val="000000"/>
                <w:sz w:val="20"/>
                <w:szCs w:val="20"/>
                <w:lang w:val="ro-RO" w:eastAsia="ro-RO" w:bidi="ro-RO"/>
              </w:rPr>
              <w:t xml:space="preserve">sunt prezenți în zona PP </w:t>
            </w:r>
          </w:p>
        </w:tc>
        <w:tc>
          <w:tcPr>
            <w:tcW w:w="2268" w:type="dxa"/>
            <w:shd w:val="clear" w:color="auto" w:fill="auto"/>
            <w:vAlign w:val="center"/>
          </w:tcPr>
          <w:p w14:paraId="15FFFFBD" w14:textId="76104DB5"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BE62B4" w:rsidRPr="00BB0A32" w14:paraId="0A1F0CBB" w14:textId="77777777" w:rsidTr="00AD7A74">
        <w:trPr>
          <w:trHeight w:hRule="exact" w:val="696"/>
          <w:jc w:val="center"/>
        </w:trPr>
        <w:tc>
          <w:tcPr>
            <w:tcW w:w="2653" w:type="dxa"/>
            <w:vMerge/>
            <w:shd w:val="clear" w:color="auto" w:fill="auto"/>
            <w:vAlign w:val="center"/>
          </w:tcPr>
          <w:p w14:paraId="174A67F1" w14:textId="77777777"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1C8234FC" w14:textId="77777777" w:rsidR="00BE62B4" w:rsidRPr="00850CCB"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4A37765F" w14:textId="6A8209E5" w:rsidR="00BE62B4" w:rsidRPr="00BB0A32"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Distribuția speciei</w:t>
            </w:r>
          </w:p>
        </w:tc>
        <w:tc>
          <w:tcPr>
            <w:tcW w:w="4110" w:type="dxa"/>
            <w:shd w:val="clear" w:color="auto" w:fill="auto"/>
            <w:vAlign w:val="center"/>
          </w:tcPr>
          <w:p w14:paraId="4CC4F7A6" w14:textId="19C27AD3" w:rsidR="00BE62B4"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kern w:val="2"/>
                <w:sz w:val="20"/>
                <w:szCs w:val="20"/>
                <w:lang w:val="ro-RO" w:eastAsia="ro-RO" w:bidi="ro-RO"/>
              </w:rPr>
              <w:t xml:space="preserve">Indivizi au fost identificați în mai multe u.a.uri ca urmare a zgomotului produs de </w:t>
            </w:r>
            <w:r w:rsidRPr="00AB5A90">
              <w:rPr>
                <w:rFonts w:ascii="Times New Roman" w:eastAsia="Times New Roman" w:hAnsi="Times New Roman" w:cs="Times New Roman"/>
                <w:color w:val="000000"/>
                <w:kern w:val="2"/>
                <w:sz w:val="20"/>
                <w:szCs w:val="20"/>
                <w:lang w:val="ro-RO" w:eastAsia="ro-RO" w:bidi="ro-RO"/>
              </w:rPr>
              <w:t xml:space="preserve">excavarea </w:t>
            </w:r>
            <w:r>
              <w:rPr>
                <w:rFonts w:ascii="Times New Roman" w:eastAsia="Times New Roman" w:hAnsi="Times New Roman" w:cs="Times New Roman"/>
                <w:color w:val="000000"/>
                <w:kern w:val="2"/>
                <w:sz w:val="20"/>
                <w:szCs w:val="20"/>
                <w:lang w:val="ro-RO" w:eastAsia="ro-RO" w:bidi="ro-RO"/>
              </w:rPr>
              <w:t>arborilor</w:t>
            </w:r>
          </w:p>
        </w:tc>
        <w:tc>
          <w:tcPr>
            <w:tcW w:w="2268" w:type="dxa"/>
            <w:shd w:val="clear" w:color="auto" w:fill="auto"/>
            <w:vAlign w:val="center"/>
          </w:tcPr>
          <w:p w14:paraId="3B5D6CAD" w14:textId="54EEA1F4"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r w:rsidR="00BE62B4" w:rsidRPr="00BB0A32" w14:paraId="6D58C000" w14:textId="77777777" w:rsidTr="00AD7A74">
        <w:trPr>
          <w:trHeight w:hRule="exact" w:val="696"/>
          <w:jc w:val="center"/>
        </w:trPr>
        <w:tc>
          <w:tcPr>
            <w:tcW w:w="2653" w:type="dxa"/>
            <w:vMerge/>
            <w:shd w:val="clear" w:color="auto" w:fill="auto"/>
            <w:vAlign w:val="center"/>
          </w:tcPr>
          <w:p w14:paraId="64381A47" w14:textId="77777777"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2977" w:type="dxa"/>
            <w:vMerge/>
            <w:shd w:val="clear" w:color="auto" w:fill="auto"/>
            <w:vAlign w:val="center"/>
          </w:tcPr>
          <w:p w14:paraId="57550669" w14:textId="77777777" w:rsidR="00BE62B4" w:rsidRPr="00850CCB"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p>
        </w:tc>
        <w:tc>
          <w:tcPr>
            <w:tcW w:w="1276" w:type="dxa"/>
            <w:shd w:val="clear" w:color="auto" w:fill="auto"/>
            <w:vAlign w:val="center"/>
          </w:tcPr>
          <w:p w14:paraId="73E3C435" w14:textId="61C7FB69" w:rsidR="00BE62B4" w:rsidRPr="00BB0A32"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sidRPr="00BB0A32">
              <w:rPr>
                <w:rFonts w:ascii="Times New Roman" w:eastAsia="Times New Roman" w:hAnsi="Times New Roman" w:cs="Times New Roman"/>
                <w:color w:val="000000"/>
                <w:kern w:val="2"/>
                <w:sz w:val="20"/>
                <w:szCs w:val="20"/>
                <w:lang w:val="ro-RO" w:eastAsia="ro-RO" w:bidi="ro-RO"/>
              </w:rPr>
              <w:t>Activitatea speciei</w:t>
            </w:r>
          </w:p>
        </w:tc>
        <w:tc>
          <w:tcPr>
            <w:tcW w:w="4110" w:type="dxa"/>
            <w:shd w:val="clear" w:color="auto" w:fill="auto"/>
            <w:vAlign w:val="center"/>
          </w:tcPr>
          <w:p w14:paraId="03EB0BD6" w14:textId="4AF1BF5B" w:rsidR="00BE62B4" w:rsidRDefault="00BE62B4" w:rsidP="00BE62B4">
            <w:pPr>
              <w:widowControl w:val="0"/>
              <w:spacing w:after="0" w:line="240" w:lineRule="auto"/>
              <w:jc w:val="center"/>
              <w:rPr>
                <w:rFonts w:ascii="Times New Roman" w:eastAsia="Times New Roman" w:hAnsi="Times New Roman" w:cs="Times New Roman"/>
                <w:color w:val="000000"/>
                <w:kern w:val="2"/>
                <w:sz w:val="20"/>
                <w:szCs w:val="20"/>
                <w:lang w:val="ro-RO" w:eastAsia="ro-RO" w:bidi="ro-RO"/>
              </w:rPr>
            </w:pPr>
            <w:r>
              <w:rPr>
                <w:rFonts w:ascii="Times New Roman" w:eastAsia="Times New Roman" w:hAnsi="Times New Roman" w:cs="Times New Roman"/>
                <w:color w:val="000000"/>
                <w:kern w:val="2"/>
                <w:sz w:val="20"/>
                <w:szCs w:val="20"/>
                <w:lang w:val="ro-RO" w:eastAsia="ro-RO" w:bidi="ro-RO"/>
              </w:rPr>
              <w:t>Indivizii speciei au fost identificați cu precădere în zonele cu excavări</w:t>
            </w:r>
          </w:p>
        </w:tc>
        <w:tc>
          <w:tcPr>
            <w:tcW w:w="2268" w:type="dxa"/>
            <w:shd w:val="clear" w:color="auto" w:fill="auto"/>
            <w:vAlign w:val="center"/>
          </w:tcPr>
          <w:p w14:paraId="6B31B77A" w14:textId="629E225D" w:rsidR="00BE62B4" w:rsidRPr="00BB0A32" w:rsidRDefault="00BE62B4" w:rsidP="00BE62B4">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BB0A32">
              <w:rPr>
                <w:rFonts w:ascii="Times New Roman" w:eastAsia="Times New Roman" w:hAnsi="Times New Roman" w:cs="Times New Roman"/>
                <w:color w:val="000000"/>
                <w:sz w:val="20"/>
                <w:szCs w:val="20"/>
                <w:lang w:val="ro-RO" w:eastAsia="ro-RO" w:bidi="ro-RO"/>
              </w:rPr>
              <w:t>Da</w:t>
            </w:r>
          </w:p>
        </w:tc>
      </w:tr>
    </w:tbl>
    <w:p w14:paraId="0ACF1973" w14:textId="77777777" w:rsidR="00E525BE" w:rsidRPr="00F56957" w:rsidRDefault="00F56957" w:rsidP="00096293">
      <w:pPr>
        <w:rPr>
          <w:rFonts w:ascii="Times New Roman" w:hAnsi="Times New Roman" w:cs="Times New Roman"/>
          <w:sz w:val="24"/>
          <w:szCs w:val="24"/>
        </w:rPr>
        <w:sectPr w:rsidR="00E525BE" w:rsidRPr="00F56957" w:rsidSect="00096293">
          <w:pgSz w:w="15840" w:h="12240" w:orient="landscape"/>
          <w:pgMar w:top="1440" w:right="1440" w:bottom="1440" w:left="1440" w:header="709" w:footer="709" w:gutter="0"/>
          <w:cols w:space="708"/>
          <w:docGrid w:linePitch="360"/>
        </w:sectPr>
      </w:pPr>
      <w:r>
        <w:rPr>
          <w:rFonts w:ascii="Times New Roman" w:hAnsi="Times New Roman" w:cs="Times New Roman"/>
          <w:sz w:val="24"/>
          <w:szCs w:val="24"/>
        </w:rPr>
        <w:t>*</w:t>
      </w:r>
      <w:proofErr w:type="spellStart"/>
      <w:r w:rsidRPr="00F56957">
        <w:rPr>
          <w:rFonts w:ascii="Times New Roman" w:hAnsi="Times New Roman" w:cs="Times New Roman"/>
          <w:sz w:val="24"/>
          <w:szCs w:val="24"/>
        </w:rPr>
        <w:t>Celelalte</w:t>
      </w:r>
      <w:proofErr w:type="spellEnd"/>
      <w:r w:rsidRPr="00F56957">
        <w:rPr>
          <w:rFonts w:ascii="Times New Roman" w:hAnsi="Times New Roman" w:cs="Times New Roman"/>
          <w:sz w:val="24"/>
          <w:szCs w:val="24"/>
        </w:rPr>
        <w:t xml:space="preserve"> </w:t>
      </w:r>
      <w:proofErr w:type="spellStart"/>
      <w:r w:rsidRPr="00F56957">
        <w:rPr>
          <w:rFonts w:ascii="Times New Roman" w:hAnsi="Times New Roman" w:cs="Times New Roman"/>
          <w:sz w:val="24"/>
          <w:szCs w:val="24"/>
        </w:rPr>
        <w:t>specii</w:t>
      </w:r>
      <w:proofErr w:type="spellEnd"/>
      <w:r w:rsidRPr="00F56957">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care s-a </w:t>
      </w:r>
      <w:proofErr w:type="spellStart"/>
      <w:r>
        <w:rPr>
          <w:rFonts w:ascii="Times New Roman" w:hAnsi="Times New Roman" w:cs="Times New Roman"/>
          <w:sz w:val="24"/>
          <w:szCs w:val="24"/>
        </w:rPr>
        <w:t>desemnat</w:t>
      </w:r>
      <w:proofErr w:type="spellEnd"/>
      <w:r>
        <w:rPr>
          <w:rFonts w:ascii="Times New Roman" w:hAnsi="Times New Roman" w:cs="Times New Roman"/>
          <w:sz w:val="24"/>
          <w:szCs w:val="24"/>
        </w:rPr>
        <w:t xml:space="preserve"> ANPIC</w:t>
      </w:r>
      <w:r w:rsidRPr="00F56957">
        <w:rPr>
          <w:rFonts w:ascii="Times New Roman" w:hAnsi="Times New Roman" w:cs="Times New Roman"/>
          <w:sz w:val="24"/>
          <w:szCs w:val="24"/>
        </w:rPr>
        <w:t xml:space="preserve"> care nu au </w:t>
      </w:r>
      <w:proofErr w:type="spellStart"/>
      <w:r w:rsidRPr="00F56957">
        <w:rPr>
          <w:rFonts w:ascii="Times New Roman" w:hAnsi="Times New Roman" w:cs="Times New Roman"/>
          <w:sz w:val="24"/>
          <w:szCs w:val="24"/>
        </w:rPr>
        <w:t>fost</w:t>
      </w:r>
      <w:proofErr w:type="spellEnd"/>
      <w:r w:rsidRPr="00F56957">
        <w:rPr>
          <w:rFonts w:ascii="Times New Roman" w:hAnsi="Times New Roman" w:cs="Times New Roman"/>
          <w:sz w:val="24"/>
          <w:szCs w:val="24"/>
        </w:rPr>
        <w:t xml:space="preserve"> </w:t>
      </w:r>
      <w:proofErr w:type="spellStart"/>
      <w:r w:rsidRPr="00F56957">
        <w:rPr>
          <w:rFonts w:ascii="Times New Roman" w:hAnsi="Times New Roman" w:cs="Times New Roman"/>
          <w:sz w:val="24"/>
          <w:szCs w:val="24"/>
        </w:rPr>
        <w:t>mențioante</w:t>
      </w:r>
      <w:proofErr w:type="spellEnd"/>
      <w:r w:rsidRPr="00F56957">
        <w:rPr>
          <w:rFonts w:ascii="Times New Roman" w:hAnsi="Times New Roman" w:cs="Times New Roman"/>
          <w:sz w:val="24"/>
          <w:szCs w:val="24"/>
        </w:rPr>
        <w:t xml:space="preserve"> nu au </w:t>
      </w:r>
      <w:proofErr w:type="spellStart"/>
      <w:r w:rsidRPr="00F56957">
        <w:rPr>
          <w:rFonts w:ascii="Times New Roman" w:hAnsi="Times New Roman" w:cs="Times New Roman"/>
          <w:sz w:val="24"/>
          <w:szCs w:val="24"/>
        </w:rPr>
        <w:t>fost</w:t>
      </w:r>
      <w:proofErr w:type="spellEnd"/>
      <w:r w:rsidRPr="00F56957">
        <w:rPr>
          <w:rFonts w:ascii="Times New Roman" w:hAnsi="Times New Roman" w:cs="Times New Roman"/>
          <w:sz w:val="24"/>
          <w:szCs w:val="24"/>
        </w:rPr>
        <w:t xml:space="preserve"> </w:t>
      </w:r>
      <w:proofErr w:type="spellStart"/>
      <w:r w:rsidRPr="00F56957">
        <w:rPr>
          <w:rFonts w:ascii="Times New Roman" w:hAnsi="Times New Roman" w:cs="Times New Roman"/>
          <w:sz w:val="24"/>
          <w:szCs w:val="24"/>
        </w:rPr>
        <w:t>identificate</w:t>
      </w:r>
      <w:proofErr w:type="spellEnd"/>
      <w:r w:rsidRPr="00F56957">
        <w:rPr>
          <w:rFonts w:ascii="Times New Roman" w:hAnsi="Times New Roman" w:cs="Times New Roman"/>
          <w:sz w:val="24"/>
          <w:szCs w:val="24"/>
        </w:rPr>
        <w:t xml:space="preserve"> pe </w:t>
      </w:r>
      <w:proofErr w:type="spellStart"/>
      <w:r w:rsidRPr="00F56957">
        <w:rPr>
          <w:rFonts w:ascii="Times New Roman" w:hAnsi="Times New Roman" w:cs="Times New Roman"/>
          <w:sz w:val="24"/>
          <w:szCs w:val="24"/>
        </w:rPr>
        <w:t>suprafața</w:t>
      </w:r>
      <w:proofErr w:type="spellEnd"/>
      <w:r w:rsidRPr="00F56957">
        <w:rPr>
          <w:rFonts w:ascii="Times New Roman" w:hAnsi="Times New Roman" w:cs="Times New Roman"/>
          <w:sz w:val="24"/>
          <w:szCs w:val="24"/>
        </w:rPr>
        <w:t xml:space="preserve"> </w:t>
      </w:r>
      <w:proofErr w:type="spellStart"/>
      <w:r w:rsidRPr="00F56957">
        <w:rPr>
          <w:rFonts w:ascii="Times New Roman" w:hAnsi="Times New Roman" w:cs="Times New Roman"/>
          <w:sz w:val="24"/>
          <w:szCs w:val="24"/>
        </w:rPr>
        <w:t>amenajamentului</w:t>
      </w:r>
      <w:proofErr w:type="spellEnd"/>
      <w:r w:rsidRPr="00F56957">
        <w:rPr>
          <w:rFonts w:ascii="Times New Roman" w:hAnsi="Times New Roman" w:cs="Times New Roman"/>
          <w:sz w:val="24"/>
          <w:szCs w:val="24"/>
        </w:rPr>
        <w:t>.</w:t>
      </w:r>
    </w:p>
    <w:p w14:paraId="46100A52" w14:textId="664F39AD" w:rsidR="005F6DEB" w:rsidRDefault="0096531F" w:rsidP="00481E33">
      <w:pPr>
        <w:pStyle w:val="Heading1"/>
        <w:rPr>
          <w:lang w:val="ro-RO"/>
        </w:rPr>
      </w:pPr>
      <w:bookmarkStart w:id="36" w:name="_Toc170220884"/>
      <w:r>
        <w:rPr>
          <w:lang w:val="ro-RO"/>
        </w:rPr>
        <w:lastRenderedPageBreak/>
        <w:t>I.</w:t>
      </w:r>
      <w:r w:rsidR="00481E33">
        <w:rPr>
          <w:lang w:val="ro-RO"/>
        </w:rPr>
        <w:t>D.</w:t>
      </w:r>
      <w:r w:rsidR="000A229F">
        <w:rPr>
          <w:lang w:val="ro-RO"/>
        </w:rPr>
        <w:t xml:space="preserve"> </w:t>
      </w:r>
      <w:r w:rsidR="00481E33">
        <w:rPr>
          <w:lang w:val="ro-RO"/>
        </w:rPr>
        <w:t>Analiza presiunilor și amenințărilor</w:t>
      </w:r>
      <w:bookmarkEnd w:id="36"/>
    </w:p>
    <w:p w14:paraId="13C37D50" w14:textId="100A2AD5" w:rsidR="00451F35" w:rsidRDefault="007A15C8" w:rsidP="00E022FA">
      <w:pPr>
        <w:widowControl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Prezentarea presiunilor și a amenințărilor</w:t>
      </w:r>
      <w:r w:rsidRPr="007A15C8">
        <w:rPr>
          <w:rFonts w:ascii="Times New Roman" w:hAnsi="Times New Roman" w:cs="Times New Roman"/>
          <w:sz w:val="24"/>
          <w:szCs w:val="24"/>
          <w:lang w:val="ro-RO"/>
        </w:rPr>
        <w:t xml:space="preserve"> se vor realiza doar pentru speciile care au fost identificate pe suprafața amplasamentului planului</w:t>
      </w:r>
      <w:r w:rsidR="009C3FF4">
        <w:rPr>
          <w:rFonts w:ascii="Times New Roman" w:hAnsi="Times New Roman" w:cs="Times New Roman"/>
          <w:sz w:val="24"/>
          <w:szCs w:val="24"/>
          <w:lang w:val="ro-RO"/>
        </w:rPr>
        <w:t xml:space="preserve"> ori au aria</w:t>
      </w:r>
      <w:r w:rsidR="00D95D61">
        <w:rPr>
          <w:rFonts w:ascii="Times New Roman" w:hAnsi="Times New Roman" w:cs="Times New Roman"/>
          <w:sz w:val="24"/>
          <w:szCs w:val="24"/>
          <w:lang w:val="ro-RO"/>
        </w:rPr>
        <w:t>/tiparul</w:t>
      </w:r>
      <w:r w:rsidR="009C3FF4">
        <w:rPr>
          <w:rFonts w:ascii="Times New Roman" w:hAnsi="Times New Roman" w:cs="Times New Roman"/>
          <w:sz w:val="24"/>
          <w:szCs w:val="24"/>
          <w:lang w:val="ro-RO"/>
        </w:rPr>
        <w:t xml:space="preserve"> de distribuție pe suprafața amenajamentului silvic</w:t>
      </w:r>
      <w:r w:rsidRPr="007A15C8">
        <w:rPr>
          <w:rFonts w:ascii="Times New Roman" w:hAnsi="Times New Roman" w:cs="Times New Roman"/>
          <w:sz w:val="24"/>
          <w:szCs w:val="24"/>
          <w:lang w:val="ro-RO"/>
        </w:rPr>
        <w:t>,</w:t>
      </w:r>
      <w:r w:rsidR="00CE69D0">
        <w:rPr>
          <w:rFonts w:ascii="Times New Roman" w:hAnsi="Times New Roman" w:cs="Times New Roman"/>
          <w:sz w:val="24"/>
          <w:szCs w:val="24"/>
          <w:lang w:val="ro-RO"/>
        </w:rPr>
        <w:t xml:space="preserve"> corelate</w:t>
      </w:r>
      <w:r w:rsidR="0074424E">
        <w:rPr>
          <w:rFonts w:ascii="Times New Roman" w:hAnsi="Times New Roman" w:cs="Times New Roman"/>
          <w:sz w:val="24"/>
          <w:szCs w:val="24"/>
          <w:lang w:val="ro-RO"/>
        </w:rPr>
        <w:t xml:space="preserve"> cu activitățile silvice</w:t>
      </w:r>
      <w:r w:rsidR="009C3FF4">
        <w:rPr>
          <w:rFonts w:ascii="Times New Roman" w:hAnsi="Times New Roman" w:cs="Times New Roman"/>
          <w:sz w:val="24"/>
          <w:szCs w:val="24"/>
          <w:lang w:val="ro-RO"/>
        </w:rPr>
        <w:t xml:space="preserve"> propuse</w:t>
      </w:r>
      <w:r w:rsidRPr="007A15C8">
        <w:rPr>
          <w:rFonts w:ascii="Times New Roman" w:hAnsi="Times New Roman" w:cs="Times New Roman"/>
          <w:sz w:val="24"/>
          <w:szCs w:val="24"/>
          <w:lang w:val="ro-RO"/>
        </w:rPr>
        <w:t xml:space="preserve">. Celelalte specii, la care nu se face referire </w:t>
      </w:r>
      <w:r w:rsidR="007618E7">
        <w:rPr>
          <w:rFonts w:ascii="Times New Roman" w:hAnsi="Times New Roman" w:cs="Times New Roman"/>
          <w:sz w:val="24"/>
          <w:szCs w:val="24"/>
          <w:lang w:val="ro-RO"/>
        </w:rPr>
        <w:t xml:space="preserve">nu </w:t>
      </w:r>
      <w:r w:rsidRPr="007A15C8">
        <w:rPr>
          <w:rFonts w:ascii="Times New Roman" w:hAnsi="Times New Roman" w:cs="Times New Roman"/>
          <w:sz w:val="24"/>
          <w:szCs w:val="24"/>
          <w:lang w:val="ro-RO"/>
        </w:rPr>
        <w:t xml:space="preserve">au fost identificate pe amplasamentul planului. </w:t>
      </w:r>
      <w:r w:rsidR="00E022FA" w:rsidRPr="00E022FA">
        <w:rPr>
          <w:rFonts w:ascii="Times New Roman" w:hAnsi="Times New Roman" w:cs="Times New Roman"/>
          <w:sz w:val="24"/>
          <w:szCs w:val="24"/>
          <w:lang w:val="ro-RO"/>
        </w:rPr>
        <w:t>Habitat</w:t>
      </w:r>
      <w:r w:rsidR="00E022FA">
        <w:rPr>
          <w:rFonts w:ascii="Times New Roman" w:hAnsi="Times New Roman" w:cs="Times New Roman"/>
          <w:sz w:val="24"/>
          <w:szCs w:val="24"/>
          <w:lang w:val="ro-RO"/>
        </w:rPr>
        <w:t xml:space="preserve">ele au fost evidențiate în urma </w:t>
      </w:r>
      <w:r w:rsidR="00451F35">
        <w:rPr>
          <w:rFonts w:ascii="Times New Roman" w:hAnsi="Times New Roman" w:cs="Times New Roman"/>
          <w:sz w:val="24"/>
          <w:szCs w:val="24"/>
          <w:lang w:val="ro-RO"/>
        </w:rPr>
        <w:t xml:space="preserve">suprapunerii hărților </w:t>
      </w:r>
      <w:r w:rsidR="007618E7">
        <w:rPr>
          <w:rFonts w:ascii="Times New Roman" w:hAnsi="Times New Roman" w:cs="Times New Roman"/>
          <w:sz w:val="24"/>
          <w:szCs w:val="24"/>
          <w:lang w:val="ro-RO"/>
        </w:rPr>
        <w:t xml:space="preserve">de distribuție </w:t>
      </w:r>
      <w:r w:rsidR="00BA26D2">
        <w:rPr>
          <w:rFonts w:ascii="Times New Roman" w:hAnsi="Times New Roman" w:cs="Times New Roman"/>
          <w:sz w:val="24"/>
          <w:szCs w:val="24"/>
          <w:lang w:val="ro-RO"/>
        </w:rPr>
        <w:t xml:space="preserve">anexe </w:t>
      </w:r>
      <w:r w:rsidR="00451F35">
        <w:rPr>
          <w:rFonts w:ascii="Times New Roman" w:hAnsi="Times New Roman" w:cs="Times New Roman"/>
          <w:sz w:val="24"/>
          <w:szCs w:val="24"/>
          <w:lang w:val="ro-RO"/>
        </w:rPr>
        <w:t>planului de management cu ce</w:t>
      </w:r>
      <w:r w:rsidR="004779DE">
        <w:rPr>
          <w:rFonts w:ascii="Times New Roman" w:hAnsi="Times New Roman" w:cs="Times New Roman"/>
          <w:sz w:val="24"/>
          <w:szCs w:val="24"/>
          <w:lang w:val="ro-RO"/>
        </w:rPr>
        <w:t xml:space="preserve">le ale amenajamentului silvic. </w:t>
      </w:r>
    </w:p>
    <w:p w14:paraId="1FE06C78" w14:textId="3E4661DE" w:rsidR="00334A90" w:rsidRPr="00096293" w:rsidRDefault="00E57C8E" w:rsidP="00334A90">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sidRPr="00096293">
        <w:rPr>
          <w:rFonts w:ascii="Times New Roman" w:eastAsia="Times New Roman" w:hAnsi="Times New Roman" w:cs="Times New Roman"/>
          <w:i/>
          <w:color w:val="000000"/>
          <w:sz w:val="20"/>
          <w:szCs w:val="20"/>
          <w:lang w:val="ro-RO" w:eastAsia="ro-RO" w:bidi="ro-RO"/>
        </w:rPr>
        <w:t xml:space="preserve">Tabelul </w:t>
      </w:r>
      <w:r w:rsidR="008F2782">
        <w:rPr>
          <w:rFonts w:ascii="Times New Roman" w:eastAsia="Times New Roman" w:hAnsi="Times New Roman" w:cs="Times New Roman"/>
          <w:i/>
          <w:color w:val="000000"/>
          <w:sz w:val="20"/>
          <w:szCs w:val="20"/>
          <w:lang w:val="ro-RO" w:eastAsia="ro-RO" w:bidi="ro-RO"/>
        </w:rPr>
        <w:t>15</w:t>
      </w:r>
    </w:p>
    <w:p w14:paraId="4A101886" w14:textId="1A91F82E" w:rsidR="009C1A17" w:rsidRPr="00334A90" w:rsidRDefault="00E57C8E" w:rsidP="00334A90">
      <w:pPr>
        <w:widowControl w:val="0"/>
        <w:spacing w:after="0" w:line="240" w:lineRule="auto"/>
        <w:jc w:val="right"/>
        <w:rPr>
          <w:rFonts w:ascii="Times New Roman" w:eastAsia="Times New Roman" w:hAnsi="Times New Roman" w:cs="Times New Roman"/>
          <w:i/>
          <w:sz w:val="20"/>
          <w:szCs w:val="20"/>
          <w:lang w:val="ro-RO" w:eastAsia="ro-RO" w:bidi="ro-RO"/>
        </w:rPr>
      </w:pPr>
      <w:r>
        <w:rPr>
          <w:rFonts w:ascii="Times New Roman" w:eastAsia="Times New Roman" w:hAnsi="Times New Roman" w:cs="Times New Roman"/>
          <w:i/>
          <w:sz w:val="20"/>
          <w:szCs w:val="20"/>
          <w:lang w:val="ro-RO" w:eastAsia="ro-RO" w:bidi="ro-RO"/>
        </w:rPr>
        <w:t>Analiza presiunilor și amenintărilor</w:t>
      </w:r>
    </w:p>
    <w:tbl>
      <w:tblPr>
        <w:tblStyle w:val="TableGrid"/>
        <w:tblW w:w="0" w:type="auto"/>
        <w:jc w:val="center"/>
        <w:shd w:val="clear" w:color="auto" w:fill="FFFF00"/>
        <w:tblLook w:val="04A0" w:firstRow="1" w:lastRow="0" w:firstColumn="1" w:lastColumn="0" w:noHBand="0" w:noVBand="1"/>
      </w:tblPr>
      <w:tblGrid>
        <w:gridCol w:w="1441"/>
        <w:gridCol w:w="1656"/>
        <w:gridCol w:w="1590"/>
        <w:gridCol w:w="2162"/>
        <w:gridCol w:w="2009"/>
        <w:gridCol w:w="1964"/>
        <w:gridCol w:w="2128"/>
      </w:tblGrid>
      <w:tr w:rsidR="00334A90" w:rsidRPr="00F84A07" w14:paraId="20592051" w14:textId="77777777" w:rsidTr="00884F77">
        <w:trPr>
          <w:jc w:val="center"/>
        </w:trPr>
        <w:tc>
          <w:tcPr>
            <w:tcW w:w="1441" w:type="dxa"/>
            <w:shd w:val="clear" w:color="auto" w:fill="C2D69B" w:themeFill="accent3" w:themeFillTint="99"/>
            <w:vAlign w:val="center"/>
          </w:tcPr>
          <w:p w14:paraId="369136AC" w14:textId="59FB7661"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ANPIC</w:t>
            </w:r>
          </w:p>
        </w:tc>
        <w:tc>
          <w:tcPr>
            <w:tcW w:w="1656" w:type="dxa"/>
            <w:shd w:val="clear" w:color="auto" w:fill="C2D69B" w:themeFill="accent3" w:themeFillTint="99"/>
            <w:vAlign w:val="center"/>
          </w:tcPr>
          <w:p w14:paraId="7BEB3BB3" w14:textId="39548B68"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Specie/habitat</w:t>
            </w:r>
          </w:p>
        </w:tc>
        <w:tc>
          <w:tcPr>
            <w:tcW w:w="1590" w:type="dxa"/>
            <w:shd w:val="clear" w:color="auto" w:fill="C2D69B" w:themeFill="accent3" w:themeFillTint="99"/>
            <w:vAlign w:val="center"/>
          </w:tcPr>
          <w:p w14:paraId="1BF34987" w14:textId="4BEBC2C4"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Parametru/țintă afectat(ă)</w:t>
            </w:r>
          </w:p>
        </w:tc>
        <w:tc>
          <w:tcPr>
            <w:tcW w:w="2162" w:type="dxa"/>
            <w:shd w:val="clear" w:color="auto" w:fill="C2D69B" w:themeFill="accent3" w:themeFillTint="99"/>
            <w:vAlign w:val="center"/>
          </w:tcPr>
          <w:p w14:paraId="0A5E2C5B" w14:textId="11C05E6D"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Parametru/amenințare conform PM/FS al ANPIC</w:t>
            </w:r>
          </w:p>
        </w:tc>
        <w:tc>
          <w:tcPr>
            <w:tcW w:w="2009" w:type="dxa"/>
            <w:shd w:val="clear" w:color="auto" w:fill="C2D69B" w:themeFill="accent3" w:themeFillTint="99"/>
            <w:vAlign w:val="center"/>
          </w:tcPr>
          <w:p w14:paraId="59D848F1" w14:textId="4816CCF1"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Nivelul presiunii/amenințării conform PM/FS al ANPIC</w:t>
            </w:r>
          </w:p>
        </w:tc>
        <w:tc>
          <w:tcPr>
            <w:tcW w:w="1964" w:type="dxa"/>
            <w:shd w:val="clear" w:color="auto" w:fill="C2D69B" w:themeFill="accent3" w:themeFillTint="99"/>
            <w:vAlign w:val="center"/>
          </w:tcPr>
          <w:p w14:paraId="597333FE" w14:textId="6A8AAC5C"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PP care contribuie la presiune/amenințare</w:t>
            </w:r>
          </w:p>
        </w:tc>
        <w:tc>
          <w:tcPr>
            <w:tcW w:w="2128" w:type="dxa"/>
            <w:shd w:val="clear" w:color="auto" w:fill="C2D69B" w:themeFill="accent3" w:themeFillTint="99"/>
            <w:vAlign w:val="center"/>
          </w:tcPr>
          <w:p w14:paraId="339E8D70" w14:textId="65033956" w:rsidR="00334A90" w:rsidRPr="00F84A07" w:rsidRDefault="00334A90" w:rsidP="00F84A07">
            <w:pPr>
              <w:jc w:val="center"/>
              <w:rPr>
                <w:rFonts w:ascii="Times New Roman" w:eastAsia="Times New Roman" w:hAnsi="Times New Roman" w:cs="Times New Roman"/>
                <w:b/>
                <w:bCs/>
                <w:iCs/>
                <w:color w:val="000000"/>
                <w:sz w:val="16"/>
                <w:szCs w:val="16"/>
                <w:lang w:val="ro-RO" w:eastAsia="ro-RO" w:bidi="ro-RO"/>
              </w:rPr>
            </w:pPr>
            <w:r w:rsidRPr="00F84A07">
              <w:rPr>
                <w:rFonts w:ascii="Times New Roman" w:eastAsia="Times New Roman" w:hAnsi="Times New Roman" w:cs="Times New Roman"/>
                <w:b/>
                <w:bCs/>
                <w:iCs/>
                <w:color w:val="000000"/>
                <w:sz w:val="16"/>
                <w:szCs w:val="16"/>
                <w:lang w:val="ro-RO" w:eastAsia="ro-RO" w:bidi="ro-RO"/>
              </w:rPr>
              <w:t>Observații</w:t>
            </w:r>
          </w:p>
        </w:tc>
      </w:tr>
      <w:tr w:rsidR="00BA26D2" w:rsidRPr="00F84A07" w14:paraId="430DF3C7" w14:textId="77777777" w:rsidTr="00BA26D2">
        <w:trPr>
          <w:trHeight w:val="995"/>
          <w:jc w:val="center"/>
        </w:trPr>
        <w:tc>
          <w:tcPr>
            <w:tcW w:w="1441" w:type="dxa"/>
            <w:vMerge w:val="restart"/>
            <w:shd w:val="clear" w:color="auto" w:fill="auto"/>
            <w:vAlign w:val="center"/>
          </w:tcPr>
          <w:p w14:paraId="4988069E" w14:textId="12FFF75E" w:rsidR="00BA26D2" w:rsidRPr="00F84A07" w:rsidRDefault="00BA26D2" w:rsidP="00F84A07">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vMerge w:val="restart"/>
            <w:shd w:val="clear" w:color="auto" w:fill="auto"/>
            <w:vAlign w:val="center"/>
          </w:tcPr>
          <w:p w14:paraId="0272A56F" w14:textId="5421FF83" w:rsidR="00BA26D2" w:rsidRPr="00F84A07" w:rsidRDefault="00BA26D2" w:rsidP="00F84A07">
            <w:pPr>
              <w:jc w:val="center"/>
              <w:rPr>
                <w:rFonts w:ascii="Times New Roman" w:eastAsia="Times New Roman" w:hAnsi="Times New Roman" w:cs="Times New Roman"/>
                <w:i/>
                <w:iCs/>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9110</w:t>
            </w:r>
          </w:p>
        </w:tc>
        <w:tc>
          <w:tcPr>
            <w:tcW w:w="1590" w:type="dxa"/>
            <w:shd w:val="clear" w:color="auto" w:fill="auto"/>
            <w:vAlign w:val="center"/>
          </w:tcPr>
          <w:p w14:paraId="737B1573" w14:textId="77777777" w:rsidR="00BA26D2" w:rsidRDefault="00BA26D2" w:rsidP="00F84A07">
            <w:pPr>
              <w:jc w:val="center"/>
              <w:rPr>
                <w:rFonts w:ascii="Times New Roman" w:eastAsia="Times New Roman" w:hAnsi="Times New Roman" w:cs="Times New Roman"/>
                <w:iCs/>
                <w:color w:val="000000"/>
                <w:sz w:val="16"/>
                <w:szCs w:val="16"/>
                <w:lang w:val="ro-RO" w:eastAsia="ro-RO" w:bidi="ro-RO"/>
              </w:rPr>
            </w:pPr>
            <w:r w:rsidRPr="007475A4">
              <w:rPr>
                <w:rFonts w:ascii="Times New Roman" w:eastAsia="Times New Roman" w:hAnsi="Times New Roman" w:cs="Times New Roman"/>
                <w:iCs/>
                <w:color w:val="000000"/>
                <w:sz w:val="16"/>
                <w:szCs w:val="16"/>
                <w:lang w:val="ro-RO" w:eastAsia="ro-RO" w:bidi="ro-RO"/>
              </w:rPr>
              <w:t>Specii de arbori carateristice</w:t>
            </w:r>
          </w:p>
          <w:p w14:paraId="03413220" w14:textId="4E8E8E94" w:rsidR="00BA26D2" w:rsidRPr="00F84A07" w:rsidRDefault="00BA26D2" w:rsidP="00F84A07">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14DB01AF" w14:textId="77777777"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sidRPr="007475A4">
              <w:rPr>
                <w:rFonts w:ascii="Times New Roman" w:eastAsia="Times New Roman" w:hAnsi="Times New Roman" w:cs="Times New Roman"/>
                <w:bCs/>
                <w:iCs/>
                <w:color w:val="000000"/>
                <w:sz w:val="16"/>
                <w:szCs w:val="16"/>
                <w:lang w:val="ro-RO" w:eastAsia="ro-RO" w:bidi="ro-RO"/>
              </w:rPr>
              <w:t>B02.01.02 -</w:t>
            </w:r>
          </w:p>
          <w:p w14:paraId="0E4A16B8" w14:textId="69A419EB"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sidRPr="007475A4">
              <w:rPr>
                <w:rFonts w:ascii="Times New Roman" w:eastAsia="Times New Roman" w:hAnsi="Times New Roman" w:cs="Times New Roman"/>
                <w:bCs/>
                <w:iCs/>
                <w:color w:val="000000"/>
                <w:sz w:val="16"/>
                <w:szCs w:val="16"/>
                <w:lang w:val="ro-RO" w:eastAsia="ro-RO" w:bidi="ro-RO"/>
              </w:rPr>
              <w:t>replantarea</w:t>
            </w:r>
            <w:r>
              <w:t xml:space="preserve"> </w:t>
            </w:r>
            <w:r w:rsidRPr="007475A4">
              <w:rPr>
                <w:rFonts w:ascii="Times New Roman" w:eastAsia="Times New Roman" w:hAnsi="Times New Roman" w:cs="Times New Roman"/>
                <w:bCs/>
                <w:iCs/>
                <w:color w:val="000000"/>
                <w:sz w:val="16"/>
                <w:szCs w:val="16"/>
                <w:lang w:val="ro-RO" w:eastAsia="ro-RO" w:bidi="ro-RO"/>
              </w:rPr>
              <w:t>pădurii (arbori</w:t>
            </w:r>
          </w:p>
          <w:p w14:paraId="480369E6" w14:textId="14BA088C"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 xml:space="preserve">nenativi) </w:t>
            </w:r>
            <w:r w:rsidRPr="007475A4">
              <w:rPr>
                <w:rFonts w:ascii="Times New Roman" w:eastAsia="Times New Roman" w:hAnsi="Times New Roman" w:cs="Times New Roman"/>
                <w:bCs/>
                <w:iCs/>
                <w:color w:val="000000"/>
                <w:sz w:val="16"/>
                <w:szCs w:val="16"/>
                <w:lang w:val="ro-RO" w:eastAsia="ro-RO" w:bidi="ro-RO"/>
              </w:rPr>
              <w:t>alohtone în</w:t>
            </w:r>
          </w:p>
          <w:p w14:paraId="772C9BD6" w14:textId="4602848E" w:rsidR="00BA26D2" w:rsidRPr="00F84A07" w:rsidRDefault="00BA26D2" w:rsidP="007475A4">
            <w:pPr>
              <w:jc w:val="center"/>
              <w:rPr>
                <w:rFonts w:ascii="Times New Roman" w:eastAsia="Times New Roman" w:hAnsi="Times New Roman" w:cs="Times New Roman"/>
                <w:bCs/>
                <w:iCs/>
                <w:color w:val="000000"/>
                <w:sz w:val="16"/>
                <w:szCs w:val="16"/>
                <w:lang w:val="ro-RO" w:eastAsia="ro-RO" w:bidi="ro-RO"/>
              </w:rPr>
            </w:pPr>
            <w:r w:rsidRPr="007475A4">
              <w:rPr>
                <w:rFonts w:ascii="Times New Roman" w:eastAsia="Times New Roman" w:hAnsi="Times New Roman" w:cs="Times New Roman"/>
                <w:bCs/>
                <w:iCs/>
                <w:color w:val="000000"/>
                <w:sz w:val="16"/>
                <w:szCs w:val="16"/>
                <w:lang w:val="ro-RO" w:eastAsia="ro-RO" w:bidi="ro-RO"/>
              </w:rPr>
              <w:t>compoziţie</w:t>
            </w:r>
          </w:p>
        </w:tc>
        <w:tc>
          <w:tcPr>
            <w:tcW w:w="2009" w:type="dxa"/>
            <w:vMerge w:val="restart"/>
            <w:shd w:val="clear" w:color="auto" w:fill="auto"/>
            <w:vAlign w:val="center"/>
          </w:tcPr>
          <w:p w14:paraId="05636A03" w14:textId="6FEDBAA0" w:rsidR="00BA26D2" w:rsidRPr="00F84A07" w:rsidRDefault="00BA26D2"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vMerge w:val="restart"/>
            <w:shd w:val="clear" w:color="auto" w:fill="FFFFFF" w:themeFill="background1"/>
            <w:vAlign w:val="center"/>
          </w:tcPr>
          <w:p w14:paraId="51E69815" w14:textId="259C07B1" w:rsidR="00BA26D2" w:rsidRPr="00F84A07" w:rsidRDefault="00BA26D2" w:rsidP="00F84A07">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166530CD" w14:textId="019DEAFC" w:rsidR="00BA26D2" w:rsidRPr="00F84A07" w:rsidRDefault="00BA26D2" w:rsidP="00F84A07">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BA26D2" w:rsidRPr="00F84A07" w14:paraId="319E7708" w14:textId="77777777" w:rsidTr="00BA26D2">
        <w:trPr>
          <w:trHeight w:val="698"/>
          <w:jc w:val="center"/>
        </w:trPr>
        <w:tc>
          <w:tcPr>
            <w:tcW w:w="1441" w:type="dxa"/>
            <w:vMerge/>
            <w:shd w:val="clear" w:color="auto" w:fill="auto"/>
            <w:vAlign w:val="center"/>
          </w:tcPr>
          <w:p w14:paraId="775776FB" w14:textId="77777777" w:rsidR="00BA26D2" w:rsidRDefault="00BA26D2" w:rsidP="00F84A07">
            <w:pPr>
              <w:jc w:val="center"/>
              <w:rPr>
                <w:rFonts w:ascii="Times New Roman" w:eastAsia="Times New Roman" w:hAnsi="Times New Roman" w:cs="Times New Roman"/>
                <w:iCs/>
                <w:color w:val="000000"/>
                <w:sz w:val="16"/>
                <w:szCs w:val="16"/>
                <w:lang w:val="ro-RO" w:eastAsia="ro-RO" w:bidi="ro-RO"/>
              </w:rPr>
            </w:pPr>
          </w:p>
        </w:tc>
        <w:tc>
          <w:tcPr>
            <w:tcW w:w="1656" w:type="dxa"/>
            <w:vMerge/>
            <w:shd w:val="clear" w:color="auto" w:fill="auto"/>
            <w:vAlign w:val="center"/>
          </w:tcPr>
          <w:p w14:paraId="717C67E7" w14:textId="77777777" w:rsidR="00BA26D2" w:rsidRDefault="00BA26D2" w:rsidP="00F84A07">
            <w:pPr>
              <w:jc w:val="center"/>
              <w:rPr>
                <w:rFonts w:ascii="Times New Roman" w:eastAsia="Times New Roman" w:hAnsi="Times New Roman" w:cs="Times New Roman"/>
                <w:color w:val="000000"/>
                <w:sz w:val="16"/>
                <w:szCs w:val="16"/>
                <w:lang w:val="ro-RO" w:eastAsia="ro-RO" w:bidi="ro-RO"/>
              </w:rPr>
            </w:pPr>
          </w:p>
        </w:tc>
        <w:tc>
          <w:tcPr>
            <w:tcW w:w="1590" w:type="dxa"/>
            <w:shd w:val="clear" w:color="auto" w:fill="auto"/>
            <w:vAlign w:val="center"/>
          </w:tcPr>
          <w:p w14:paraId="4CAAF856" w14:textId="09EE8929" w:rsidR="00BA26D2" w:rsidRPr="007475A4" w:rsidRDefault="00BA26D2" w:rsidP="00F84A07">
            <w:pPr>
              <w:jc w:val="center"/>
              <w:rPr>
                <w:rFonts w:ascii="Times New Roman" w:eastAsia="Times New Roman" w:hAnsi="Times New Roman" w:cs="Times New Roman"/>
                <w:iCs/>
                <w:color w:val="000000"/>
                <w:sz w:val="16"/>
                <w:szCs w:val="16"/>
                <w:lang w:val="ro-RO" w:eastAsia="ro-RO" w:bidi="ro-RO"/>
              </w:rPr>
            </w:pPr>
            <w:r w:rsidRPr="00BA26D2">
              <w:rPr>
                <w:rFonts w:ascii="Times New Roman" w:eastAsia="Times New Roman" w:hAnsi="Times New Roman" w:cs="Times New Roman"/>
                <w:iCs/>
                <w:color w:val="000000"/>
                <w:sz w:val="16"/>
                <w:szCs w:val="16"/>
                <w:lang w:val="ro-RO" w:eastAsia="ro-RO" w:bidi="ro-RO"/>
              </w:rPr>
              <w:t>Arbori de biodiversitate</w:t>
            </w:r>
          </w:p>
        </w:tc>
        <w:tc>
          <w:tcPr>
            <w:tcW w:w="2162" w:type="dxa"/>
            <w:shd w:val="clear" w:color="auto" w:fill="auto"/>
            <w:vAlign w:val="center"/>
          </w:tcPr>
          <w:p w14:paraId="5605D8FA" w14:textId="7C7D7527"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Extragerea de arbori care reprezintă ținte ale obiectivelor de conservare</w:t>
            </w:r>
          </w:p>
        </w:tc>
        <w:tc>
          <w:tcPr>
            <w:tcW w:w="2009" w:type="dxa"/>
            <w:vMerge/>
            <w:shd w:val="clear" w:color="auto" w:fill="auto"/>
            <w:vAlign w:val="center"/>
          </w:tcPr>
          <w:p w14:paraId="3961D194" w14:textId="77777777" w:rsidR="00BA26D2" w:rsidRPr="00F84A07" w:rsidRDefault="00BA26D2" w:rsidP="00FC367B">
            <w:pPr>
              <w:jc w:val="center"/>
              <w:rPr>
                <w:rFonts w:ascii="Times New Roman" w:eastAsia="Times New Roman" w:hAnsi="Times New Roman" w:cs="Times New Roman"/>
                <w:iCs/>
                <w:color w:val="000000"/>
                <w:sz w:val="16"/>
                <w:szCs w:val="16"/>
                <w:lang w:val="ro-RO" w:eastAsia="ro-RO" w:bidi="ro-RO"/>
              </w:rPr>
            </w:pPr>
          </w:p>
        </w:tc>
        <w:tc>
          <w:tcPr>
            <w:tcW w:w="1964" w:type="dxa"/>
            <w:vMerge/>
            <w:shd w:val="clear" w:color="auto" w:fill="FFFFFF" w:themeFill="background1"/>
            <w:vAlign w:val="center"/>
          </w:tcPr>
          <w:p w14:paraId="78B1DDAC" w14:textId="77777777" w:rsidR="00BA26D2" w:rsidRPr="00F84A07" w:rsidRDefault="00BA26D2" w:rsidP="00F84A07">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5A92178E" w14:textId="77777777" w:rsidR="00BA26D2" w:rsidRPr="00F84A07" w:rsidRDefault="00BA26D2" w:rsidP="00F84A07">
            <w:pPr>
              <w:jc w:val="center"/>
              <w:rPr>
                <w:rFonts w:ascii="Times New Roman" w:eastAsia="Times New Roman" w:hAnsi="Times New Roman" w:cs="Times New Roman"/>
                <w:bCs/>
                <w:iCs/>
                <w:color w:val="000000"/>
                <w:sz w:val="16"/>
                <w:szCs w:val="16"/>
                <w:lang w:val="ro-RO" w:eastAsia="ro-RO" w:bidi="ro-RO"/>
              </w:rPr>
            </w:pPr>
          </w:p>
        </w:tc>
      </w:tr>
      <w:tr w:rsidR="00BA26D2" w:rsidRPr="00F84A07" w14:paraId="2F87885E" w14:textId="77777777" w:rsidTr="00BA26D2">
        <w:trPr>
          <w:trHeight w:val="836"/>
          <w:jc w:val="center"/>
        </w:trPr>
        <w:tc>
          <w:tcPr>
            <w:tcW w:w="1441" w:type="dxa"/>
            <w:vMerge w:val="restart"/>
            <w:shd w:val="clear" w:color="auto" w:fill="auto"/>
            <w:vAlign w:val="center"/>
          </w:tcPr>
          <w:p w14:paraId="2074E409" w14:textId="02B0F26F" w:rsidR="00BA26D2" w:rsidRDefault="00BA26D2"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vMerge w:val="restart"/>
            <w:shd w:val="clear" w:color="auto" w:fill="auto"/>
            <w:vAlign w:val="center"/>
          </w:tcPr>
          <w:p w14:paraId="3F5CFE7E" w14:textId="7D961735" w:rsidR="00BA26D2" w:rsidRPr="00F84A07" w:rsidRDefault="00BA26D2" w:rsidP="00FC367B">
            <w:pPr>
              <w:jc w:val="center"/>
              <w:rPr>
                <w:rFonts w:ascii="Times New Roman" w:eastAsia="Times New Roman" w:hAnsi="Times New Roman" w:cs="Times New Roman"/>
                <w:i/>
                <w:iCs/>
                <w:color w:val="000000"/>
                <w:sz w:val="16"/>
                <w:szCs w:val="16"/>
                <w:lang w:val="ro-RO" w:eastAsia="ro-RO" w:bidi="ro-RO"/>
              </w:rPr>
            </w:pPr>
            <w:r>
              <w:rPr>
                <w:rFonts w:ascii="Times New Roman" w:eastAsia="Times New Roman" w:hAnsi="Times New Roman" w:cs="Times New Roman"/>
                <w:i/>
                <w:iCs/>
                <w:color w:val="000000"/>
                <w:sz w:val="16"/>
                <w:szCs w:val="16"/>
                <w:lang w:val="ro-RO" w:eastAsia="ro-RO" w:bidi="ro-RO"/>
              </w:rPr>
              <w:t>91V0</w:t>
            </w:r>
          </w:p>
        </w:tc>
        <w:tc>
          <w:tcPr>
            <w:tcW w:w="1590" w:type="dxa"/>
            <w:shd w:val="clear" w:color="auto" w:fill="auto"/>
            <w:vAlign w:val="center"/>
          </w:tcPr>
          <w:p w14:paraId="6D9BFDB7" w14:textId="79ABE834" w:rsidR="00BA26D2" w:rsidRPr="00F84A07" w:rsidRDefault="00BA26D2" w:rsidP="00FC367B">
            <w:pPr>
              <w:jc w:val="center"/>
              <w:rPr>
                <w:rFonts w:ascii="Times New Roman" w:eastAsia="Times New Roman" w:hAnsi="Times New Roman" w:cs="Times New Roman"/>
                <w:iCs/>
                <w:color w:val="000000"/>
                <w:sz w:val="16"/>
                <w:szCs w:val="16"/>
                <w:lang w:val="ro-RO" w:eastAsia="ro-RO" w:bidi="ro-RO"/>
              </w:rPr>
            </w:pPr>
            <w:r w:rsidRPr="007475A4">
              <w:rPr>
                <w:rFonts w:ascii="Times New Roman" w:eastAsia="Times New Roman" w:hAnsi="Times New Roman" w:cs="Times New Roman"/>
                <w:iCs/>
                <w:color w:val="000000"/>
                <w:sz w:val="16"/>
                <w:szCs w:val="16"/>
                <w:lang w:val="ro-RO" w:eastAsia="ro-RO" w:bidi="ro-RO"/>
              </w:rPr>
              <w:t>Specii de arbori carateristice</w:t>
            </w:r>
          </w:p>
        </w:tc>
        <w:tc>
          <w:tcPr>
            <w:tcW w:w="2162" w:type="dxa"/>
            <w:shd w:val="clear" w:color="auto" w:fill="auto"/>
            <w:vAlign w:val="center"/>
          </w:tcPr>
          <w:p w14:paraId="263087AC" w14:textId="77777777"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sidRPr="007475A4">
              <w:rPr>
                <w:rFonts w:ascii="Times New Roman" w:eastAsia="Times New Roman" w:hAnsi="Times New Roman" w:cs="Times New Roman"/>
                <w:bCs/>
                <w:iCs/>
                <w:color w:val="000000"/>
                <w:sz w:val="16"/>
                <w:szCs w:val="16"/>
                <w:lang w:val="ro-RO" w:eastAsia="ro-RO" w:bidi="ro-RO"/>
              </w:rPr>
              <w:t>B02.01.02 -</w:t>
            </w:r>
          </w:p>
          <w:p w14:paraId="14613C6F" w14:textId="1AC55292" w:rsidR="00BA26D2" w:rsidRPr="00F84A07" w:rsidRDefault="00BA26D2" w:rsidP="00BA26D2">
            <w:pPr>
              <w:jc w:val="center"/>
              <w:rPr>
                <w:rFonts w:ascii="Times New Roman" w:eastAsia="Times New Roman" w:hAnsi="Times New Roman" w:cs="Times New Roman"/>
                <w:bCs/>
                <w:iCs/>
                <w:color w:val="000000"/>
                <w:sz w:val="16"/>
                <w:szCs w:val="16"/>
                <w:lang w:val="ro-RO" w:eastAsia="ro-RO" w:bidi="ro-RO"/>
              </w:rPr>
            </w:pPr>
            <w:r w:rsidRPr="007475A4">
              <w:rPr>
                <w:rFonts w:ascii="Times New Roman" w:eastAsia="Times New Roman" w:hAnsi="Times New Roman" w:cs="Times New Roman"/>
                <w:bCs/>
                <w:iCs/>
                <w:color w:val="000000"/>
                <w:sz w:val="16"/>
                <w:szCs w:val="16"/>
                <w:lang w:val="ro-RO" w:eastAsia="ro-RO" w:bidi="ro-RO"/>
              </w:rPr>
              <w:t>replantarea</w:t>
            </w:r>
            <w:r>
              <w:t xml:space="preserve"> </w:t>
            </w:r>
            <w:r>
              <w:rPr>
                <w:rFonts w:ascii="Times New Roman" w:eastAsia="Times New Roman" w:hAnsi="Times New Roman" w:cs="Times New Roman"/>
                <w:bCs/>
                <w:iCs/>
                <w:color w:val="000000"/>
                <w:sz w:val="16"/>
                <w:szCs w:val="16"/>
                <w:lang w:val="ro-RO" w:eastAsia="ro-RO" w:bidi="ro-RO"/>
              </w:rPr>
              <w:t xml:space="preserve">pădurii (arbori nenativi) alohtone în </w:t>
            </w:r>
            <w:r w:rsidRPr="007475A4">
              <w:rPr>
                <w:rFonts w:ascii="Times New Roman" w:eastAsia="Times New Roman" w:hAnsi="Times New Roman" w:cs="Times New Roman"/>
                <w:bCs/>
                <w:iCs/>
                <w:color w:val="000000"/>
                <w:sz w:val="16"/>
                <w:szCs w:val="16"/>
                <w:lang w:val="ro-RO" w:eastAsia="ro-RO" w:bidi="ro-RO"/>
              </w:rPr>
              <w:t>compoziţie</w:t>
            </w:r>
          </w:p>
        </w:tc>
        <w:tc>
          <w:tcPr>
            <w:tcW w:w="2009" w:type="dxa"/>
            <w:vMerge w:val="restart"/>
            <w:shd w:val="clear" w:color="auto" w:fill="auto"/>
            <w:vAlign w:val="center"/>
          </w:tcPr>
          <w:p w14:paraId="715837FA" w14:textId="34C8C83B" w:rsidR="00BA26D2" w:rsidRPr="00F84A07" w:rsidRDefault="00BA26D2"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vMerge w:val="restart"/>
            <w:shd w:val="clear" w:color="auto" w:fill="FFFFFF" w:themeFill="background1"/>
            <w:vAlign w:val="center"/>
          </w:tcPr>
          <w:p w14:paraId="606860DD" w14:textId="31EF8435" w:rsidR="00BA26D2" w:rsidRPr="00F84A07" w:rsidRDefault="00BA26D2"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1F58DF9F" w14:textId="4CAFC516" w:rsidR="00BA26D2" w:rsidRPr="00F84A07" w:rsidRDefault="00BA26D2"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BA26D2" w:rsidRPr="00F84A07" w14:paraId="4E9CBB07" w14:textId="77777777" w:rsidTr="00BA26D2">
        <w:trPr>
          <w:trHeight w:val="706"/>
          <w:jc w:val="center"/>
        </w:trPr>
        <w:tc>
          <w:tcPr>
            <w:tcW w:w="1441" w:type="dxa"/>
            <w:vMerge/>
            <w:shd w:val="clear" w:color="auto" w:fill="auto"/>
            <w:vAlign w:val="center"/>
          </w:tcPr>
          <w:p w14:paraId="35C2ED34" w14:textId="77777777" w:rsidR="00BA26D2" w:rsidRDefault="00BA26D2" w:rsidP="00FC367B">
            <w:pPr>
              <w:jc w:val="center"/>
              <w:rPr>
                <w:rFonts w:ascii="Times New Roman" w:eastAsia="Times New Roman" w:hAnsi="Times New Roman" w:cs="Times New Roman"/>
                <w:iCs/>
                <w:color w:val="000000"/>
                <w:sz w:val="16"/>
                <w:szCs w:val="16"/>
                <w:lang w:val="ro-RO" w:eastAsia="ro-RO" w:bidi="ro-RO"/>
              </w:rPr>
            </w:pPr>
          </w:p>
        </w:tc>
        <w:tc>
          <w:tcPr>
            <w:tcW w:w="1656" w:type="dxa"/>
            <w:vMerge/>
            <w:shd w:val="clear" w:color="auto" w:fill="auto"/>
            <w:vAlign w:val="center"/>
          </w:tcPr>
          <w:p w14:paraId="1212BB8F" w14:textId="77777777" w:rsidR="00BA26D2" w:rsidRDefault="00BA26D2" w:rsidP="00FC367B">
            <w:pPr>
              <w:jc w:val="center"/>
              <w:rPr>
                <w:rFonts w:ascii="Times New Roman" w:eastAsia="Times New Roman" w:hAnsi="Times New Roman" w:cs="Times New Roman"/>
                <w:i/>
                <w:iCs/>
                <w:color w:val="000000"/>
                <w:sz w:val="16"/>
                <w:szCs w:val="16"/>
                <w:lang w:val="ro-RO" w:eastAsia="ro-RO" w:bidi="ro-RO"/>
              </w:rPr>
            </w:pPr>
          </w:p>
        </w:tc>
        <w:tc>
          <w:tcPr>
            <w:tcW w:w="1590" w:type="dxa"/>
            <w:shd w:val="clear" w:color="auto" w:fill="auto"/>
            <w:vAlign w:val="center"/>
          </w:tcPr>
          <w:p w14:paraId="19EF3046" w14:textId="77777777" w:rsidR="00BA26D2" w:rsidRDefault="00BA26D2" w:rsidP="00FC367B">
            <w:pPr>
              <w:jc w:val="center"/>
              <w:rPr>
                <w:rFonts w:ascii="Times New Roman" w:eastAsia="Times New Roman" w:hAnsi="Times New Roman" w:cs="Times New Roman"/>
                <w:iCs/>
                <w:color w:val="000000"/>
                <w:sz w:val="16"/>
                <w:szCs w:val="16"/>
                <w:lang w:val="ro-RO" w:eastAsia="ro-RO" w:bidi="ro-RO"/>
              </w:rPr>
            </w:pPr>
            <w:r w:rsidRPr="00BA26D2">
              <w:rPr>
                <w:rFonts w:ascii="Times New Roman" w:eastAsia="Times New Roman" w:hAnsi="Times New Roman" w:cs="Times New Roman"/>
                <w:iCs/>
                <w:color w:val="000000"/>
                <w:sz w:val="16"/>
                <w:szCs w:val="16"/>
                <w:lang w:val="ro-RO" w:eastAsia="ro-RO" w:bidi="ro-RO"/>
              </w:rPr>
              <w:t>Arbori de biodiversitate</w:t>
            </w:r>
          </w:p>
          <w:p w14:paraId="73B2245A" w14:textId="13345EE4" w:rsidR="00BA26D2" w:rsidRPr="007475A4" w:rsidRDefault="00BA26D2"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142994DF" w14:textId="472B0228" w:rsidR="00BA26D2" w:rsidRPr="007475A4" w:rsidRDefault="00BA26D2" w:rsidP="007475A4">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Extragerea de arbori care reprezintă ținte ale obiectivelor de conservare</w:t>
            </w:r>
          </w:p>
        </w:tc>
        <w:tc>
          <w:tcPr>
            <w:tcW w:w="2009" w:type="dxa"/>
            <w:vMerge/>
            <w:shd w:val="clear" w:color="auto" w:fill="auto"/>
            <w:vAlign w:val="center"/>
          </w:tcPr>
          <w:p w14:paraId="1A40F260" w14:textId="77777777" w:rsidR="00BA26D2" w:rsidRPr="00F84A07" w:rsidRDefault="00BA26D2" w:rsidP="00FC367B">
            <w:pPr>
              <w:jc w:val="center"/>
              <w:rPr>
                <w:rFonts w:ascii="Times New Roman" w:eastAsia="Times New Roman" w:hAnsi="Times New Roman" w:cs="Times New Roman"/>
                <w:iCs/>
                <w:color w:val="000000"/>
                <w:sz w:val="16"/>
                <w:szCs w:val="16"/>
                <w:lang w:val="ro-RO" w:eastAsia="ro-RO" w:bidi="ro-RO"/>
              </w:rPr>
            </w:pPr>
          </w:p>
        </w:tc>
        <w:tc>
          <w:tcPr>
            <w:tcW w:w="1964" w:type="dxa"/>
            <w:vMerge/>
            <w:shd w:val="clear" w:color="auto" w:fill="FFFFFF" w:themeFill="background1"/>
            <w:vAlign w:val="center"/>
          </w:tcPr>
          <w:p w14:paraId="489F0BAA" w14:textId="77777777" w:rsidR="00BA26D2" w:rsidRPr="00F84A07" w:rsidRDefault="00BA26D2" w:rsidP="00FC367B">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188F5AD7" w14:textId="77777777" w:rsidR="00BA26D2" w:rsidRPr="00F84A07" w:rsidRDefault="00BA26D2" w:rsidP="00FC367B">
            <w:pPr>
              <w:jc w:val="center"/>
              <w:rPr>
                <w:rFonts w:ascii="Times New Roman" w:eastAsia="Times New Roman" w:hAnsi="Times New Roman" w:cs="Times New Roman"/>
                <w:bCs/>
                <w:iCs/>
                <w:color w:val="000000"/>
                <w:sz w:val="16"/>
                <w:szCs w:val="16"/>
                <w:lang w:val="ro-RO" w:eastAsia="ro-RO" w:bidi="ro-RO"/>
              </w:rPr>
            </w:pPr>
          </w:p>
        </w:tc>
      </w:tr>
      <w:tr w:rsidR="00C7564C" w:rsidRPr="00F84A07" w14:paraId="64705762" w14:textId="77777777" w:rsidTr="00C7564C">
        <w:trPr>
          <w:trHeight w:val="660"/>
          <w:jc w:val="center"/>
        </w:trPr>
        <w:tc>
          <w:tcPr>
            <w:tcW w:w="1441" w:type="dxa"/>
            <w:vMerge w:val="restart"/>
            <w:shd w:val="clear" w:color="auto" w:fill="auto"/>
            <w:vAlign w:val="center"/>
          </w:tcPr>
          <w:p w14:paraId="1F6B3E4A"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vMerge w:val="restart"/>
            <w:shd w:val="clear" w:color="auto" w:fill="auto"/>
            <w:vAlign w:val="center"/>
          </w:tcPr>
          <w:p w14:paraId="704153F4" w14:textId="32C3B566" w:rsidR="00C7564C" w:rsidRPr="00F84A07" w:rsidRDefault="00C7564C" w:rsidP="00FC367B">
            <w:pPr>
              <w:jc w:val="center"/>
              <w:rPr>
                <w:rFonts w:ascii="Times New Roman" w:eastAsia="Times New Roman" w:hAnsi="Times New Roman" w:cs="Times New Roman"/>
                <w:i/>
                <w:iCs/>
                <w:color w:val="000000"/>
                <w:sz w:val="16"/>
                <w:szCs w:val="16"/>
                <w:lang w:val="ro-RO" w:eastAsia="ro-RO" w:bidi="ro-RO"/>
              </w:rPr>
            </w:pPr>
            <w:r w:rsidRPr="004F450C">
              <w:rPr>
                <w:rFonts w:ascii="Times New Roman" w:eastAsia="Times New Roman" w:hAnsi="Times New Roman" w:cs="Times New Roman"/>
                <w:color w:val="000000"/>
                <w:sz w:val="16"/>
                <w:szCs w:val="16"/>
                <w:lang w:val="ro-RO" w:eastAsia="ro-RO" w:bidi="ro-RO"/>
              </w:rPr>
              <w:t>1087* Rosalia alpina</w:t>
            </w:r>
          </w:p>
        </w:tc>
        <w:tc>
          <w:tcPr>
            <w:tcW w:w="1590" w:type="dxa"/>
            <w:vMerge w:val="restart"/>
            <w:shd w:val="clear" w:color="auto" w:fill="auto"/>
            <w:vAlign w:val="center"/>
          </w:tcPr>
          <w:p w14:paraId="310E155C"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lemn mort</w:t>
            </w:r>
          </w:p>
          <w:p w14:paraId="153EA4E4" w14:textId="045634AE"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de biodiversitate</w:t>
            </w:r>
          </w:p>
        </w:tc>
        <w:tc>
          <w:tcPr>
            <w:tcW w:w="2162" w:type="dxa"/>
            <w:shd w:val="clear" w:color="auto" w:fill="auto"/>
            <w:vAlign w:val="center"/>
          </w:tcPr>
          <w:p w14:paraId="1F486C03" w14:textId="048267D7" w:rsidR="00C7564C" w:rsidRPr="00F84A07" w:rsidRDefault="00C7564C" w:rsidP="00C7564C">
            <w:pPr>
              <w:jc w:val="center"/>
              <w:rPr>
                <w:rFonts w:ascii="Times New Roman" w:eastAsia="Times New Roman" w:hAnsi="Times New Roman" w:cs="Times New Roman"/>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386476DF" w14:textId="6B25746C"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0131234E"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55241617"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C7564C" w:rsidRPr="00F84A07" w14:paraId="4E63320C" w14:textId="77777777" w:rsidTr="00C7564C">
        <w:trPr>
          <w:trHeight w:val="540"/>
          <w:jc w:val="center"/>
        </w:trPr>
        <w:tc>
          <w:tcPr>
            <w:tcW w:w="1441" w:type="dxa"/>
            <w:vMerge/>
            <w:shd w:val="clear" w:color="auto" w:fill="auto"/>
            <w:vAlign w:val="center"/>
          </w:tcPr>
          <w:p w14:paraId="72D5F092" w14:textId="77777777" w:rsidR="00C7564C" w:rsidRDefault="00C7564C" w:rsidP="00FC367B">
            <w:pPr>
              <w:jc w:val="center"/>
              <w:rPr>
                <w:rFonts w:ascii="Times New Roman" w:eastAsia="Times New Roman" w:hAnsi="Times New Roman" w:cs="Times New Roman"/>
                <w:iCs/>
                <w:color w:val="000000"/>
                <w:sz w:val="16"/>
                <w:szCs w:val="16"/>
                <w:lang w:val="ro-RO" w:eastAsia="ro-RO" w:bidi="ro-RO"/>
              </w:rPr>
            </w:pPr>
          </w:p>
        </w:tc>
        <w:tc>
          <w:tcPr>
            <w:tcW w:w="1656" w:type="dxa"/>
            <w:vMerge/>
            <w:shd w:val="clear" w:color="auto" w:fill="auto"/>
            <w:vAlign w:val="center"/>
          </w:tcPr>
          <w:p w14:paraId="147AFDC3" w14:textId="77777777" w:rsidR="00C7564C" w:rsidRPr="004F450C" w:rsidRDefault="00C7564C" w:rsidP="00FC367B">
            <w:pPr>
              <w:jc w:val="center"/>
              <w:rPr>
                <w:rFonts w:ascii="Times New Roman" w:eastAsia="Times New Roman" w:hAnsi="Times New Roman" w:cs="Times New Roman"/>
                <w:color w:val="000000"/>
                <w:sz w:val="16"/>
                <w:szCs w:val="16"/>
                <w:lang w:val="ro-RO" w:eastAsia="ro-RO" w:bidi="ro-RO"/>
              </w:rPr>
            </w:pPr>
          </w:p>
        </w:tc>
        <w:tc>
          <w:tcPr>
            <w:tcW w:w="1590" w:type="dxa"/>
            <w:vMerge/>
            <w:shd w:val="clear" w:color="auto" w:fill="auto"/>
            <w:vAlign w:val="center"/>
          </w:tcPr>
          <w:p w14:paraId="4D65EAE5"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15154FCB" w14:textId="77777777" w:rsidR="00C7564C" w:rsidRPr="00C7564C" w:rsidRDefault="00C7564C" w:rsidP="00C7564C">
            <w:pPr>
              <w:jc w:val="center"/>
              <w:rPr>
                <w:rFonts w:ascii="Times New Roman" w:eastAsia="Times New Roman" w:hAnsi="Times New Roman" w:cs="Times New Roman"/>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B03 Exploatare forestieră fără replantare sau refacere</w:t>
            </w:r>
          </w:p>
          <w:p w14:paraId="59F130DA" w14:textId="6511A867" w:rsidR="00C7564C" w:rsidRPr="00C7564C" w:rsidRDefault="00C7564C" w:rsidP="00C7564C">
            <w:pPr>
              <w:jc w:val="center"/>
              <w:rPr>
                <w:rFonts w:ascii="Times New Roman" w:eastAsia="Times New Roman" w:hAnsi="Times New Roman" w:cs="Times New Roman"/>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naturală</w:t>
            </w:r>
          </w:p>
        </w:tc>
        <w:tc>
          <w:tcPr>
            <w:tcW w:w="2009" w:type="dxa"/>
            <w:shd w:val="clear" w:color="auto" w:fill="auto"/>
            <w:vAlign w:val="center"/>
          </w:tcPr>
          <w:p w14:paraId="14EBF6FC" w14:textId="521473C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shd w:val="clear" w:color="auto" w:fill="FFFFFF" w:themeFill="background1"/>
            <w:vAlign w:val="center"/>
          </w:tcPr>
          <w:p w14:paraId="3B6EE894" w14:textId="77777777" w:rsidR="00C7564C" w:rsidRPr="00F84A07" w:rsidRDefault="00C7564C" w:rsidP="00FC367B">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28DD5719" w14:textId="77777777" w:rsidR="00C7564C" w:rsidRPr="00F84A07" w:rsidRDefault="00C7564C" w:rsidP="00FC367B">
            <w:pPr>
              <w:jc w:val="center"/>
              <w:rPr>
                <w:rFonts w:ascii="Times New Roman" w:eastAsia="Times New Roman" w:hAnsi="Times New Roman" w:cs="Times New Roman"/>
                <w:bCs/>
                <w:iCs/>
                <w:color w:val="000000"/>
                <w:sz w:val="16"/>
                <w:szCs w:val="16"/>
                <w:lang w:val="ro-RO" w:eastAsia="ro-RO" w:bidi="ro-RO"/>
              </w:rPr>
            </w:pPr>
          </w:p>
        </w:tc>
      </w:tr>
      <w:tr w:rsidR="00C7564C" w:rsidRPr="00F84A07" w14:paraId="12E7C567" w14:textId="77777777" w:rsidTr="00C7564C">
        <w:trPr>
          <w:trHeight w:val="622"/>
          <w:jc w:val="center"/>
        </w:trPr>
        <w:tc>
          <w:tcPr>
            <w:tcW w:w="1441" w:type="dxa"/>
            <w:vMerge/>
            <w:shd w:val="clear" w:color="auto" w:fill="auto"/>
            <w:vAlign w:val="center"/>
          </w:tcPr>
          <w:p w14:paraId="016DEDF9" w14:textId="77777777" w:rsidR="00C7564C" w:rsidRDefault="00C7564C" w:rsidP="00FC367B">
            <w:pPr>
              <w:jc w:val="center"/>
              <w:rPr>
                <w:rFonts w:ascii="Times New Roman" w:eastAsia="Times New Roman" w:hAnsi="Times New Roman" w:cs="Times New Roman"/>
                <w:iCs/>
                <w:color w:val="000000"/>
                <w:sz w:val="16"/>
                <w:szCs w:val="16"/>
                <w:lang w:val="ro-RO" w:eastAsia="ro-RO" w:bidi="ro-RO"/>
              </w:rPr>
            </w:pPr>
          </w:p>
        </w:tc>
        <w:tc>
          <w:tcPr>
            <w:tcW w:w="1656" w:type="dxa"/>
            <w:vMerge/>
            <w:shd w:val="clear" w:color="auto" w:fill="auto"/>
            <w:vAlign w:val="center"/>
          </w:tcPr>
          <w:p w14:paraId="714F2672" w14:textId="77777777" w:rsidR="00C7564C" w:rsidRPr="004F450C" w:rsidRDefault="00C7564C" w:rsidP="00FC367B">
            <w:pPr>
              <w:jc w:val="center"/>
              <w:rPr>
                <w:rFonts w:ascii="Times New Roman" w:eastAsia="Times New Roman" w:hAnsi="Times New Roman" w:cs="Times New Roman"/>
                <w:color w:val="000000"/>
                <w:sz w:val="16"/>
                <w:szCs w:val="16"/>
                <w:lang w:val="ro-RO" w:eastAsia="ro-RO" w:bidi="ro-RO"/>
              </w:rPr>
            </w:pPr>
          </w:p>
        </w:tc>
        <w:tc>
          <w:tcPr>
            <w:tcW w:w="1590" w:type="dxa"/>
            <w:vMerge/>
            <w:shd w:val="clear" w:color="auto" w:fill="auto"/>
            <w:vAlign w:val="center"/>
          </w:tcPr>
          <w:p w14:paraId="0482DE14" w14:textId="77777777"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2B8E4B41" w14:textId="2F68D500" w:rsidR="00C7564C" w:rsidRPr="00C7564C" w:rsidRDefault="004F27B0" w:rsidP="00C7564C">
            <w:pPr>
              <w:jc w:val="center"/>
              <w:rPr>
                <w:rFonts w:ascii="Times New Roman" w:eastAsia="Times New Roman" w:hAnsi="Times New Roman" w:cs="Times New Roman"/>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0CE9D9FA" w14:textId="064A7D88" w:rsidR="00C7564C" w:rsidRPr="00F84A07" w:rsidRDefault="00C7564C"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shd w:val="clear" w:color="auto" w:fill="FFFFFF" w:themeFill="background1"/>
            <w:vAlign w:val="center"/>
          </w:tcPr>
          <w:p w14:paraId="025C0BBD" w14:textId="77777777" w:rsidR="00C7564C" w:rsidRPr="00F84A07" w:rsidRDefault="00C7564C" w:rsidP="00FC367B">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203B02D1" w14:textId="77777777" w:rsidR="00C7564C" w:rsidRPr="00F84A07" w:rsidRDefault="00C7564C" w:rsidP="00FC367B">
            <w:pPr>
              <w:jc w:val="center"/>
              <w:rPr>
                <w:rFonts w:ascii="Times New Roman" w:eastAsia="Times New Roman" w:hAnsi="Times New Roman" w:cs="Times New Roman"/>
                <w:bCs/>
                <w:iCs/>
                <w:color w:val="000000"/>
                <w:sz w:val="16"/>
                <w:szCs w:val="16"/>
                <w:lang w:val="ro-RO" w:eastAsia="ro-RO" w:bidi="ro-RO"/>
              </w:rPr>
            </w:pPr>
          </w:p>
        </w:tc>
      </w:tr>
      <w:tr w:rsidR="00FC367B" w:rsidRPr="00884F77" w14:paraId="51D09D89" w14:textId="77777777" w:rsidTr="00C7564C">
        <w:trPr>
          <w:jc w:val="center"/>
        </w:trPr>
        <w:tc>
          <w:tcPr>
            <w:tcW w:w="1441" w:type="dxa"/>
            <w:shd w:val="clear" w:color="auto" w:fill="auto"/>
            <w:vAlign w:val="center"/>
          </w:tcPr>
          <w:p w14:paraId="568566FC" w14:textId="4AF8133C"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shd w:val="clear" w:color="auto" w:fill="auto"/>
            <w:vAlign w:val="center"/>
          </w:tcPr>
          <w:p w14:paraId="56CCBF17" w14:textId="3CD4D83A" w:rsidR="00FC367B" w:rsidRPr="00884F77" w:rsidRDefault="00BE62B4" w:rsidP="00FC367B">
            <w:pPr>
              <w:jc w:val="center"/>
              <w:rPr>
                <w:rFonts w:ascii="Times New Roman" w:eastAsia="Times New Roman" w:hAnsi="Times New Roman" w:cs="Times New Roman"/>
                <w:i/>
                <w:iCs/>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 xml:space="preserve">4123 </w:t>
            </w:r>
            <w:r w:rsidR="00AD6D52" w:rsidRPr="00AD6D52">
              <w:rPr>
                <w:rFonts w:ascii="Times New Roman" w:eastAsia="Times New Roman" w:hAnsi="Times New Roman" w:cs="Times New Roman"/>
                <w:color w:val="000000"/>
                <w:sz w:val="16"/>
                <w:szCs w:val="16"/>
                <w:lang w:val="ro-RO" w:eastAsia="ro-RO" w:bidi="ro-RO"/>
              </w:rPr>
              <w:t xml:space="preserve">Eudontomyzon </w:t>
            </w:r>
            <w:r w:rsidR="00FC367B" w:rsidRPr="004F450C">
              <w:rPr>
                <w:rFonts w:ascii="Times New Roman" w:eastAsia="Times New Roman" w:hAnsi="Times New Roman" w:cs="Times New Roman"/>
                <w:color w:val="000000"/>
                <w:sz w:val="16"/>
                <w:szCs w:val="16"/>
                <w:lang w:val="ro-RO" w:eastAsia="ro-RO" w:bidi="ro-RO"/>
              </w:rPr>
              <w:t>danfordi</w:t>
            </w:r>
          </w:p>
        </w:tc>
        <w:tc>
          <w:tcPr>
            <w:tcW w:w="1590" w:type="dxa"/>
            <w:shd w:val="clear" w:color="auto" w:fill="auto"/>
            <w:vAlign w:val="center"/>
          </w:tcPr>
          <w:p w14:paraId="07CBC4A1" w14:textId="56693A01"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4F450C">
              <w:rPr>
                <w:rFonts w:ascii="Times New Roman" w:eastAsia="Times New Roman" w:hAnsi="Times New Roman" w:cs="Times New Roman"/>
                <w:sz w:val="16"/>
                <w:szCs w:val="16"/>
                <w:lang w:val="ro-RO" w:eastAsia="ro-RO" w:bidi="ro-RO"/>
              </w:rPr>
              <w:t>Starea ecologicä a corpurilor de apä pe baza indicatorilor ecologici</w:t>
            </w:r>
          </w:p>
        </w:tc>
        <w:tc>
          <w:tcPr>
            <w:tcW w:w="2162" w:type="dxa"/>
            <w:shd w:val="clear" w:color="auto" w:fill="auto"/>
            <w:vAlign w:val="center"/>
          </w:tcPr>
          <w:p w14:paraId="2F42FDDA" w14:textId="1ACFFABF" w:rsidR="00FC367B" w:rsidRPr="00884F7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381151DD" w14:textId="3B7D0840" w:rsidR="00FC367B" w:rsidRPr="00884F7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B7E5192" w14:textId="1B15B7E9"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80C100E" w14:textId="2B3D38E4"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884F77" w14:paraId="42BABFBF" w14:textId="77777777" w:rsidTr="00C7564C">
        <w:trPr>
          <w:jc w:val="center"/>
        </w:trPr>
        <w:tc>
          <w:tcPr>
            <w:tcW w:w="1441" w:type="dxa"/>
            <w:shd w:val="clear" w:color="auto" w:fill="auto"/>
            <w:vAlign w:val="center"/>
          </w:tcPr>
          <w:p w14:paraId="5FCA1E18" w14:textId="7426E8BA"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 xml:space="preserve">ROSCI0087 Grădiștea </w:t>
            </w:r>
            <w:r>
              <w:rPr>
                <w:rFonts w:ascii="Times New Roman" w:eastAsia="Times New Roman" w:hAnsi="Times New Roman" w:cs="Times New Roman"/>
                <w:iCs/>
                <w:color w:val="000000"/>
                <w:sz w:val="16"/>
                <w:szCs w:val="16"/>
                <w:lang w:val="ro-RO" w:eastAsia="ro-RO" w:bidi="ro-RO"/>
              </w:rPr>
              <w:lastRenderedPageBreak/>
              <w:t>Muncelului-Cioclovina</w:t>
            </w:r>
          </w:p>
        </w:tc>
        <w:tc>
          <w:tcPr>
            <w:tcW w:w="1656" w:type="dxa"/>
            <w:shd w:val="clear" w:color="auto" w:fill="auto"/>
            <w:vAlign w:val="center"/>
          </w:tcPr>
          <w:p w14:paraId="67F16C90" w14:textId="166347F6" w:rsidR="00FC367B" w:rsidRPr="00884F77" w:rsidRDefault="00FC367B" w:rsidP="00FC367B">
            <w:pPr>
              <w:jc w:val="center"/>
              <w:rPr>
                <w:rFonts w:ascii="Times New Roman" w:eastAsia="Times New Roman" w:hAnsi="Times New Roman" w:cs="Times New Roman"/>
                <w:i/>
                <w:iCs/>
                <w:color w:val="000000"/>
                <w:sz w:val="16"/>
                <w:szCs w:val="16"/>
                <w:lang w:val="ro-RO" w:eastAsia="ro-RO" w:bidi="ro-RO"/>
              </w:rPr>
            </w:pPr>
            <w:r w:rsidRPr="004F450C">
              <w:rPr>
                <w:rFonts w:ascii="Times New Roman" w:eastAsia="Times New Roman" w:hAnsi="Times New Roman" w:cs="Times New Roman"/>
                <w:color w:val="000000"/>
                <w:sz w:val="16"/>
                <w:szCs w:val="16"/>
                <w:lang w:val="ro-RO" w:eastAsia="ro-RO" w:bidi="ro-RO"/>
              </w:rPr>
              <w:lastRenderedPageBreak/>
              <w:t>5266 Barbus petenyi</w:t>
            </w:r>
          </w:p>
        </w:tc>
        <w:tc>
          <w:tcPr>
            <w:tcW w:w="1590" w:type="dxa"/>
            <w:shd w:val="clear" w:color="auto" w:fill="auto"/>
            <w:vAlign w:val="center"/>
          </w:tcPr>
          <w:p w14:paraId="33DEB518" w14:textId="166B5D6F"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4F450C">
              <w:rPr>
                <w:rFonts w:ascii="Times New Roman" w:eastAsia="Times New Roman" w:hAnsi="Times New Roman" w:cs="Times New Roman"/>
                <w:sz w:val="16"/>
                <w:szCs w:val="16"/>
                <w:lang w:val="ro-RO" w:eastAsia="ro-RO" w:bidi="ro-RO"/>
              </w:rPr>
              <w:t xml:space="preserve">Starea ecologicä a corpurilor de apä pe </w:t>
            </w:r>
            <w:r w:rsidRPr="004F450C">
              <w:rPr>
                <w:rFonts w:ascii="Times New Roman" w:eastAsia="Times New Roman" w:hAnsi="Times New Roman" w:cs="Times New Roman"/>
                <w:sz w:val="16"/>
                <w:szCs w:val="16"/>
                <w:lang w:val="ro-RO" w:eastAsia="ro-RO" w:bidi="ro-RO"/>
              </w:rPr>
              <w:lastRenderedPageBreak/>
              <w:t>baza indicatorilor ecologici</w:t>
            </w:r>
          </w:p>
        </w:tc>
        <w:tc>
          <w:tcPr>
            <w:tcW w:w="2162" w:type="dxa"/>
            <w:shd w:val="clear" w:color="auto" w:fill="auto"/>
            <w:vAlign w:val="center"/>
          </w:tcPr>
          <w:p w14:paraId="01D618F6" w14:textId="605C52B6" w:rsidR="00FC367B" w:rsidRPr="00884F7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lastRenderedPageBreak/>
              <w:t>-</w:t>
            </w:r>
          </w:p>
        </w:tc>
        <w:tc>
          <w:tcPr>
            <w:tcW w:w="2009" w:type="dxa"/>
            <w:shd w:val="clear" w:color="auto" w:fill="auto"/>
            <w:vAlign w:val="center"/>
          </w:tcPr>
          <w:p w14:paraId="0D885489" w14:textId="28FC3EC9" w:rsidR="00FC367B" w:rsidRPr="00884F7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21FC3F8" w14:textId="74B6A8E4"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7ADD46A" w14:textId="1E7A1895"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 xml:space="preserve">Trebuie luate măsuri în vederea atingerii obiectivelor </w:t>
            </w:r>
            <w:r w:rsidRPr="00F84A07">
              <w:rPr>
                <w:rFonts w:ascii="Times New Roman" w:eastAsia="Times New Roman" w:hAnsi="Times New Roman" w:cs="Times New Roman"/>
                <w:bCs/>
                <w:iCs/>
                <w:color w:val="000000"/>
                <w:sz w:val="16"/>
                <w:szCs w:val="16"/>
                <w:lang w:val="ro-RO" w:eastAsia="ro-RO" w:bidi="ro-RO"/>
              </w:rPr>
              <w:lastRenderedPageBreak/>
              <w:t>de conservare la nivel de parametru potențial afectat</w:t>
            </w:r>
          </w:p>
        </w:tc>
      </w:tr>
      <w:tr w:rsidR="00FC367B" w:rsidRPr="00884F77" w14:paraId="5A0C7F7F" w14:textId="77777777" w:rsidTr="00C7564C">
        <w:trPr>
          <w:jc w:val="center"/>
        </w:trPr>
        <w:tc>
          <w:tcPr>
            <w:tcW w:w="1441" w:type="dxa"/>
            <w:shd w:val="clear" w:color="auto" w:fill="auto"/>
            <w:vAlign w:val="center"/>
          </w:tcPr>
          <w:p w14:paraId="0C2A0807" w14:textId="4CD47ED9"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lastRenderedPageBreak/>
              <w:t>ROSCI0087 Grădiștea Muncelului-Cioclovina</w:t>
            </w:r>
          </w:p>
        </w:tc>
        <w:tc>
          <w:tcPr>
            <w:tcW w:w="1656" w:type="dxa"/>
            <w:shd w:val="clear" w:color="auto" w:fill="auto"/>
            <w:vAlign w:val="center"/>
          </w:tcPr>
          <w:p w14:paraId="4382A76B" w14:textId="0FEED754" w:rsidR="00FC367B" w:rsidRPr="00884F77" w:rsidRDefault="00FC367B" w:rsidP="00FC367B">
            <w:pPr>
              <w:jc w:val="center"/>
              <w:rPr>
                <w:rFonts w:ascii="Times New Roman" w:eastAsia="Times New Roman" w:hAnsi="Times New Roman" w:cs="Times New Roman"/>
                <w:i/>
                <w:iCs/>
                <w:color w:val="000000"/>
                <w:sz w:val="16"/>
                <w:szCs w:val="16"/>
                <w:lang w:val="ro-RO" w:eastAsia="ro-RO" w:bidi="ro-RO"/>
              </w:rPr>
            </w:pPr>
            <w:r w:rsidRPr="004F450C">
              <w:rPr>
                <w:rFonts w:ascii="Times New Roman" w:eastAsia="Times New Roman" w:hAnsi="Times New Roman" w:cs="Times New Roman"/>
                <w:color w:val="000000"/>
                <w:sz w:val="16"/>
                <w:szCs w:val="16"/>
                <w:lang w:val="ro-RO" w:eastAsia="ro-RO" w:bidi="ro-RO"/>
              </w:rPr>
              <w:t xml:space="preserve">1163 Cottus gobio  </w:t>
            </w:r>
          </w:p>
        </w:tc>
        <w:tc>
          <w:tcPr>
            <w:tcW w:w="1590" w:type="dxa"/>
            <w:shd w:val="clear" w:color="auto" w:fill="auto"/>
            <w:vAlign w:val="center"/>
          </w:tcPr>
          <w:p w14:paraId="065D9A87" w14:textId="1C9F4E05"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4F450C">
              <w:rPr>
                <w:rFonts w:ascii="Times New Roman" w:eastAsia="Times New Roman" w:hAnsi="Times New Roman" w:cs="Times New Roman"/>
                <w:sz w:val="16"/>
                <w:szCs w:val="16"/>
                <w:lang w:val="ro-RO" w:eastAsia="ro-RO" w:bidi="ro-RO"/>
              </w:rPr>
              <w:t>Starea ecologicä a corpurilor de apä pe baza indicatorilor ecologici</w:t>
            </w:r>
          </w:p>
        </w:tc>
        <w:tc>
          <w:tcPr>
            <w:tcW w:w="2162" w:type="dxa"/>
            <w:shd w:val="clear" w:color="auto" w:fill="auto"/>
            <w:vAlign w:val="center"/>
          </w:tcPr>
          <w:p w14:paraId="4FFDDAAC" w14:textId="49D0E09C" w:rsidR="00FC367B" w:rsidRPr="00884F7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58BAEA13" w14:textId="273CF6C5" w:rsidR="00FC367B" w:rsidRPr="00884F7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15B2C2D5" w14:textId="08F0C72F"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5E91663" w14:textId="1815FE77"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884F77" w14:paraId="3A48C320" w14:textId="77777777" w:rsidTr="00C7564C">
        <w:trPr>
          <w:jc w:val="center"/>
        </w:trPr>
        <w:tc>
          <w:tcPr>
            <w:tcW w:w="1441" w:type="dxa"/>
            <w:shd w:val="clear" w:color="auto" w:fill="auto"/>
            <w:vAlign w:val="center"/>
          </w:tcPr>
          <w:p w14:paraId="64A22461" w14:textId="759F7675"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shd w:val="clear" w:color="auto" w:fill="auto"/>
            <w:vAlign w:val="center"/>
          </w:tcPr>
          <w:p w14:paraId="3B5A8E61" w14:textId="4E68015B" w:rsidR="00FC367B" w:rsidRPr="00884F77" w:rsidRDefault="00FC367B" w:rsidP="00FC367B">
            <w:pPr>
              <w:jc w:val="center"/>
              <w:rPr>
                <w:rFonts w:ascii="Times New Roman" w:eastAsia="Times New Roman" w:hAnsi="Times New Roman" w:cs="Times New Roman"/>
                <w:i/>
                <w:iCs/>
                <w:color w:val="000000"/>
                <w:sz w:val="16"/>
                <w:szCs w:val="16"/>
                <w:lang w:val="ro-RO" w:eastAsia="ro-RO" w:bidi="ro-RO"/>
              </w:rPr>
            </w:pPr>
            <w:r w:rsidRPr="004F450C">
              <w:rPr>
                <w:rFonts w:ascii="Times New Roman" w:eastAsia="Courier New" w:hAnsi="Times New Roman" w:cs="Times New Roman"/>
                <w:i/>
                <w:sz w:val="16"/>
                <w:szCs w:val="16"/>
                <w:lang w:val="ro-RO" w:eastAsia="ro-RO" w:bidi="ro-RO"/>
              </w:rPr>
              <w:t>5197 Sabanejewia balcanica</w:t>
            </w:r>
          </w:p>
        </w:tc>
        <w:tc>
          <w:tcPr>
            <w:tcW w:w="1590" w:type="dxa"/>
            <w:shd w:val="clear" w:color="auto" w:fill="auto"/>
            <w:vAlign w:val="center"/>
          </w:tcPr>
          <w:p w14:paraId="1C1503B8" w14:textId="6CFA226B"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4F450C">
              <w:rPr>
                <w:rFonts w:ascii="Times New Roman" w:eastAsia="Times New Roman" w:hAnsi="Times New Roman" w:cs="Times New Roman"/>
                <w:sz w:val="16"/>
                <w:szCs w:val="16"/>
                <w:lang w:val="ro-RO" w:eastAsia="ro-RO" w:bidi="ro-RO"/>
              </w:rPr>
              <w:t>Starea ecologicä a corpurilor de apä pe baza indicatorilor ecologici</w:t>
            </w:r>
          </w:p>
        </w:tc>
        <w:tc>
          <w:tcPr>
            <w:tcW w:w="2162" w:type="dxa"/>
            <w:shd w:val="clear" w:color="auto" w:fill="auto"/>
            <w:vAlign w:val="center"/>
          </w:tcPr>
          <w:p w14:paraId="6D3C7392" w14:textId="116350E4" w:rsidR="00FC367B" w:rsidRPr="00884F7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32A9E0D" w14:textId="11B2F500" w:rsidR="00FC367B" w:rsidRPr="00884F7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4FE35DC" w14:textId="4517B936"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37650A4B" w14:textId="3A292D33" w:rsidR="00FC367B" w:rsidRPr="00884F7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884F77" w14:paraId="6E9CCA3B" w14:textId="77777777" w:rsidTr="00C7564C">
        <w:trPr>
          <w:jc w:val="center"/>
        </w:trPr>
        <w:tc>
          <w:tcPr>
            <w:tcW w:w="1441" w:type="dxa"/>
            <w:shd w:val="clear" w:color="auto" w:fill="auto"/>
            <w:vAlign w:val="center"/>
          </w:tcPr>
          <w:p w14:paraId="30F55735" w14:textId="1B0F7F8A"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884F77">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tcBorders>
              <w:bottom w:val="single" w:sz="4" w:space="0" w:color="auto"/>
            </w:tcBorders>
            <w:shd w:val="clear" w:color="auto" w:fill="auto"/>
            <w:vAlign w:val="center"/>
          </w:tcPr>
          <w:p w14:paraId="4F1F55E8" w14:textId="47B2BCFB" w:rsidR="00FC367B" w:rsidRPr="00884F77" w:rsidRDefault="00FC367B" w:rsidP="00FC367B">
            <w:pPr>
              <w:jc w:val="center"/>
              <w:rPr>
                <w:rFonts w:ascii="Times New Roman" w:eastAsia="Times New Roman" w:hAnsi="Times New Roman" w:cs="Times New Roman"/>
                <w:i/>
                <w:iCs/>
                <w:color w:val="000000"/>
                <w:sz w:val="16"/>
                <w:szCs w:val="16"/>
                <w:lang w:val="ro-RO" w:eastAsia="ro-RO" w:bidi="ro-RO"/>
              </w:rPr>
            </w:pPr>
            <w:r w:rsidRPr="00884F77">
              <w:rPr>
                <w:rFonts w:ascii="Times New Roman" w:eastAsia="Times New Roman" w:hAnsi="Times New Roman" w:cs="Times New Roman"/>
                <w:i/>
                <w:iCs/>
                <w:color w:val="000000"/>
                <w:sz w:val="16"/>
                <w:szCs w:val="16"/>
                <w:lang w:val="ro-RO" w:eastAsia="ro-RO" w:bidi="ro-RO"/>
              </w:rPr>
              <w:t>1193 Bombina variegata</w:t>
            </w:r>
          </w:p>
        </w:tc>
        <w:tc>
          <w:tcPr>
            <w:tcW w:w="1590" w:type="dxa"/>
            <w:tcBorders>
              <w:bottom w:val="single" w:sz="4" w:space="0" w:color="auto"/>
            </w:tcBorders>
            <w:shd w:val="clear" w:color="auto" w:fill="auto"/>
            <w:vAlign w:val="center"/>
          </w:tcPr>
          <w:p w14:paraId="002F9454" w14:textId="74786431"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884F77">
              <w:rPr>
                <w:rFonts w:ascii="Times New Roman" w:eastAsia="Times New Roman" w:hAnsi="Times New Roman" w:cs="Times New Roman"/>
                <w:iCs/>
                <w:color w:val="000000"/>
                <w:sz w:val="16"/>
                <w:szCs w:val="16"/>
                <w:lang w:val="ro-RO" w:eastAsia="ro-RO" w:bidi="ro-RO"/>
              </w:rPr>
              <w:t>Densitatea habitatului de reproducere</w:t>
            </w:r>
          </w:p>
        </w:tc>
        <w:tc>
          <w:tcPr>
            <w:tcW w:w="2162" w:type="dxa"/>
            <w:shd w:val="clear" w:color="auto" w:fill="auto"/>
            <w:vAlign w:val="center"/>
          </w:tcPr>
          <w:p w14:paraId="3C5A1556" w14:textId="293C05D2" w:rsidR="00FC367B" w:rsidRPr="00884F77" w:rsidRDefault="001E1A3D" w:rsidP="00AA4D73">
            <w:pPr>
              <w:jc w:val="center"/>
              <w:rPr>
                <w:rFonts w:ascii="Times New Roman" w:eastAsia="Times New Roman" w:hAnsi="Times New Roman" w:cs="Times New Roman"/>
                <w:iCs/>
                <w:color w:val="000000"/>
                <w:sz w:val="16"/>
                <w:szCs w:val="16"/>
                <w:lang w:val="ro-RO" w:eastAsia="ro-RO" w:bidi="ro-RO"/>
              </w:rPr>
            </w:pPr>
            <w:r w:rsidRPr="00FC367B">
              <w:rPr>
                <w:rFonts w:ascii="Times New Roman" w:eastAsia="Times New Roman" w:hAnsi="Times New Roman" w:cs="Times New Roman"/>
                <w:bCs/>
                <w:iCs/>
                <w:color w:val="000000"/>
                <w:sz w:val="16"/>
                <w:szCs w:val="16"/>
                <w:lang w:val="ro-RO" w:eastAsia="ro-RO" w:bidi="ro-RO"/>
              </w:rPr>
              <w:t>B02 Gestionarea și utilizarea pădurii</w:t>
            </w:r>
          </w:p>
        </w:tc>
        <w:tc>
          <w:tcPr>
            <w:tcW w:w="2009" w:type="dxa"/>
            <w:shd w:val="clear" w:color="auto" w:fill="auto"/>
            <w:vAlign w:val="center"/>
          </w:tcPr>
          <w:p w14:paraId="66F14E45" w14:textId="159D12DE" w:rsidR="00FC367B" w:rsidRPr="00884F77" w:rsidRDefault="001E1A3D"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shd w:val="clear" w:color="auto" w:fill="FFFFFF" w:themeFill="background1"/>
            <w:vAlign w:val="center"/>
          </w:tcPr>
          <w:p w14:paraId="5254A6F9" w14:textId="6EB8936E"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884F7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14968C9B" w14:textId="57CF87FC" w:rsidR="00FC367B" w:rsidRPr="00884F77" w:rsidRDefault="00FC367B" w:rsidP="00FC367B">
            <w:pPr>
              <w:jc w:val="center"/>
              <w:rPr>
                <w:rFonts w:ascii="Times New Roman" w:eastAsia="Times New Roman" w:hAnsi="Times New Roman" w:cs="Times New Roman"/>
                <w:iCs/>
                <w:color w:val="000000"/>
                <w:sz w:val="16"/>
                <w:szCs w:val="16"/>
                <w:lang w:val="ro-RO" w:eastAsia="ro-RO" w:bidi="ro-RO"/>
              </w:rPr>
            </w:pPr>
            <w:r w:rsidRPr="00884F7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4E9732FC" w14:textId="77777777" w:rsidTr="00FC367B">
        <w:trPr>
          <w:trHeight w:val="908"/>
          <w:jc w:val="center"/>
        </w:trPr>
        <w:tc>
          <w:tcPr>
            <w:tcW w:w="1441" w:type="dxa"/>
            <w:shd w:val="clear" w:color="auto" w:fill="auto"/>
            <w:vAlign w:val="center"/>
          </w:tcPr>
          <w:p w14:paraId="108D7726" w14:textId="600A7EA1"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tcBorders>
              <w:bottom w:val="single" w:sz="4" w:space="0" w:color="auto"/>
            </w:tcBorders>
            <w:shd w:val="clear" w:color="auto" w:fill="auto"/>
            <w:vAlign w:val="center"/>
          </w:tcPr>
          <w:p w14:paraId="1E20A215" w14:textId="3007375A" w:rsidR="00FC367B" w:rsidRPr="00F84A07" w:rsidRDefault="00FC367B" w:rsidP="00FC367B">
            <w:pPr>
              <w:jc w:val="center"/>
              <w:rPr>
                <w:rFonts w:ascii="Times New Roman" w:eastAsia="Times New Roman" w:hAnsi="Times New Roman" w:cs="Times New Roman"/>
                <w:i/>
                <w:iCs/>
                <w:color w:val="000000"/>
                <w:sz w:val="16"/>
                <w:szCs w:val="16"/>
                <w:lang w:val="ro-RO" w:eastAsia="ro-RO" w:bidi="ro-RO"/>
              </w:rPr>
            </w:pPr>
            <w:r w:rsidRPr="00F84A07">
              <w:rPr>
                <w:rFonts w:ascii="Times New Roman" w:eastAsia="Courier New" w:hAnsi="Times New Roman" w:cs="Times New Roman"/>
                <w:i/>
                <w:sz w:val="16"/>
                <w:szCs w:val="16"/>
                <w:lang w:val="ro-RO" w:eastAsia="ro-RO" w:bidi="ro-RO"/>
              </w:rPr>
              <w:t>1354 Ursus arctos</w:t>
            </w:r>
          </w:p>
        </w:tc>
        <w:tc>
          <w:tcPr>
            <w:tcW w:w="1590" w:type="dxa"/>
            <w:tcBorders>
              <w:bottom w:val="single" w:sz="4" w:space="0" w:color="auto"/>
            </w:tcBorders>
            <w:shd w:val="clear" w:color="auto" w:fill="auto"/>
            <w:vAlign w:val="center"/>
          </w:tcPr>
          <w:p w14:paraId="25326D20" w14:textId="77777777" w:rsidR="00FC367B"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Densitatea populației de pradă</w:t>
            </w:r>
          </w:p>
          <w:p w14:paraId="64F6B8B9" w14:textId="12A9B9A8" w:rsidR="00055506" w:rsidRPr="00F84A07" w:rsidRDefault="00055506"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Suprafața habitatului</w:t>
            </w:r>
          </w:p>
        </w:tc>
        <w:tc>
          <w:tcPr>
            <w:tcW w:w="2162" w:type="dxa"/>
            <w:shd w:val="clear" w:color="auto" w:fill="auto"/>
            <w:vAlign w:val="center"/>
          </w:tcPr>
          <w:p w14:paraId="68197AC7" w14:textId="6988415E" w:rsidR="00FC367B" w:rsidRPr="00F84A0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348821E0" w14:textId="19270D6E" w:rsidR="00FC367B" w:rsidRPr="00F84A0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65885255" w14:textId="37A96F10"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 amenajamente pastorale, turism</w:t>
            </w:r>
          </w:p>
        </w:tc>
        <w:tc>
          <w:tcPr>
            <w:tcW w:w="2128" w:type="dxa"/>
            <w:shd w:val="clear" w:color="auto" w:fill="FFFFFF" w:themeFill="background1"/>
            <w:vAlign w:val="center"/>
          </w:tcPr>
          <w:p w14:paraId="53D28ADF" w14:textId="2AA5F24E"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w:t>
            </w:r>
            <w:r>
              <w:rPr>
                <w:rFonts w:ascii="Times New Roman" w:eastAsia="Times New Roman" w:hAnsi="Times New Roman" w:cs="Times New Roman"/>
                <w:bCs/>
                <w:iCs/>
                <w:color w:val="000000"/>
                <w:sz w:val="16"/>
                <w:szCs w:val="16"/>
                <w:lang w:val="ro-RO" w:eastAsia="ro-RO" w:bidi="ro-RO"/>
              </w:rPr>
              <w:t xml:space="preserve"> de parametru potențial afectat</w:t>
            </w:r>
          </w:p>
          <w:p w14:paraId="39CB7D6B" w14:textId="0CB7E137"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p>
        </w:tc>
      </w:tr>
      <w:tr w:rsidR="00FC367B" w:rsidRPr="00F84A07" w14:paraId="4642FFC2" w14:textId="77777777" w:rsidTr="00FC367B">
        <w:trPr>
          <w:jc w:val="center"/>
        </w:trPr>
        <w:tc>
          <w:tcPr>
            <w:tcW w:w="1441" w:type="dxa"/>
            <w:shd w:val="clear" w:color="auto" w:fill="auto"/>
            <w:vAlign w:val="center"/>
          </w:tcPr>
          <w:p w14:paraId="65FA2A08" w14:textId="22ACD13A"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tcBorders>
              <w:top w:val="single" w:sz="4" w:space="0" w:color="auto"/>
            </w:tcBorders>
            <w:shd w:val="clear" w:color="auto" w:fill="auto"/>
            <w:vAlign w:val="center"/>
          </w:tcPr>
          <w:p w14:paraId="4892A50E"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1352</w:t>
            </w:r>
          </w:p>
          <w:p w14:paraId="492B59D6" w14:textId="3CD2DD8E" w:rsidR="00FC367B" w:rsidRPr="00F84A07" w:rsidRDefault="00FC367B" w:rsidP="00FC367B">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Canis lupus</w:t>
            </w:r>
          </w:p>
        </w:tc>
        <w:tc>
          <w:tcPr>
            <w:tcW w:w="1590" w:type="dxa"/>
            <w:tcBorders>
              <w:top w:val="single" w:sz="4" w:space="0" w:color="auto"/>
            </w:tcBorders>
            <w:shd w:val="clear" w:color="auto" w:fill="auto"/>
            <w:vAlign w:val="center"/>
          </w:tcPr>
          <w:p w14:paraId="1F2233EC" w14:textId="188C6858"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Densitatea populației de pradă</w:t>
            </w:r>
          </w:p>
        </w:tc>
        <w:tc>
          <w:tcPr>
            <w:tcW w:w="2162" w:type="dxa"/>
            <w:shd w:val="clear" w:color="auto" w:fill="auto"/>
            <w:vAlign w:val="center"/>
          </w:tcPr>
          <w:p w14:paraId="7E2E9BA7" w14:textId="6D3E8BE2" w:rsidR="00FC367B" w:rsidRPr="00F84A0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5D165B57" w14:textId="2C2EE04A" w:rsidR="00FC367B" w:rsidRPr="00F84A0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3DBAF43E" w14:textId="3E76B90D"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 amenajamente pastorale, turism</w:t>
            </w:r>
          </w:p>
        </w:tc>
        <w:tc>
          <w:tcPr>
            <w:tcW w:w="2128" w:type="dxa"/>
            <w:shd w:val="clear" w:color="auto" w:fill="FFFFFF" w:themeFill="background1"/>
            <w:vAlign w:val="center"/>
          </w:tcPr>
          <w:p w14:paraId="4838CDFB" w14:textId="0986E39E"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0260F26A" w14:textId="77777777" w:rsidTr="00AA4D73">
        <w:trPr>
          <w:trHeight w:val="803"/>
          <w:jc w:val="center"/>
        </w:trPr>
        <w:tc>
          <w:tcPr>
            <w:tcW w:w="1441" w:type="dxa"/>
            <w:shd w:val="clear" w:color="auto" w:fill="auto"/>
            <w:vAlign w:val="center"/>
          </w:tcPr>
          <w:p w14:paraId="4A6015BC" w14:textId="5FA7C36A"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shd w:val="clear" w:color="auto" w:fill="auto"/>
            <w:vAlign w:val="center"/>
          </w:tcPr>
          <w:p w14:paraId="0D4F82D2"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1361</w:t>
            </w:r>
          </w:p>
          <w:p w14:paraId="632EBA8A" w14:textId="3E5A6504" w:rsidR="00FC367B" w:rsidRPr="00F84A07" w:rsidRDefault="00FC367B" w:rsidP="00FC367B">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Lynx lynx</w:t>
            </w:r>
          </w:p>
        </w:tc>
        <w:tc>
          <w:tcPr>
            <w:tcW w:w="1590" w:type="dxa"/>
            <w:shd w:val="clear" w:color="auto" w:fill="auto"/>
            <w:vAlign w:val="center"/>
          </w:tcPr>
          <w:p w14:paraId="12B739E5" w14:textId="5FBEB371"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Densitatea populației de pradă</w:t>
            </w:r>
          </w:p>
        </w:tc>
        <w:tc>
          <w:tcPr>
            <w:tcW w:w="2162" w:type="dxa"/>
            <w:shd w:val="clear" w:color="auto" w:fill="auto"/>
            <w:vAlign w:val="center"/>
          </w:tcPr>
          <w:p w14:paraId="1A34C00A" w14:textId="3D145687" w:rsidR="00FC367B" w:rsidRPr="00F84A07" w:rsidRDefault="00AA4D73"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74B7FBCC" w14:textId="472941F7" w:rsidR="00FC367B" w:rsidRPr="00F84A0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143BBD7" w14:textId="5ADE9FC0"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 amenajamente pastorale, turism</w:t>
            </w:r>
          </w:p>
        </w:tc>
        <w:tc>
          <w:tcPr>
            <w:tcW w:w="2128" w:type="dxa"/>
            <w:shd w:val="clear" w:color="auto" w:fill="FFFFFF" w:themeFill="background1"/>
            <w:vAlign w:val="center"/>
          </w:tcPr>
          <w:p w14:paraId="2E8A1554" w14:textId="7A824F7C"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AA4D73" w:rsidRPr="00F84A07" w14:paraId="08394C2B" w14:textId="77777777" w:rsidTr="00AA4D73">
        <w:trPr>
          <w:trHeight w:val="559"/>
          <w:jc w:val="center"/>
        </w:trPr>
        <w:tc>
          <w:tcPr>
            <w:tcW w:w="1441" w:type="dxa"/>
            <w:vMerge w:val="restart"/>
            <w:shd w:val="clear" w:color="auto" w:fill="auto"/>
            <w:vAlign w:val="center"/>
          </w:tcPr>
          <w:p w14:paraId="278F2D69" w14:textId="2EB0C602" w:rsidR="00AA4D73" w:rsidRPr="00F84A07" w:rsidRDefault="00AA4D73"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vMerge w:val="restart"/>
            <w:shd w:val="clear" w:color="auto" w:fill="auto"/>
            <w:vAlign w:val="center"/>
          </w:tcPr>
          <w:p w14:paraId="2FD96D90" w14:textId="77777777" w:rsidR="00AA4D73" w:rsidRDefault="00AA4D73" w:rsidP="00FC367B">
            <w:pPr>
              <w:jc w:val="center"/>
              <w:rPr>
                <w:rFonts w:ascii="Times New Roman" w:eastAsia="Courier New" w:hAnsi="Times New Roman" w:cs="Times New Roman"/>
                <w:i/>
                <w:sz w:val="16"/>
                <w:szCs w:val="16"/>
                <w:lang w:val="ro-RO" w:eastAsia="ro-RO" w:bidi="ro-RO"/>
              </w:rPr>
            </w:pPr>
          </w:p>
          <w:p w14:paraId="1E43663F" w14:textId="77777777" w:rsidR="00AA4D73" w:rsidRDefault="00AA4D73" w:rsidP="00FC367B">
            <w:pPr>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1308</w:t>
            </w:r>
          </w:p>
          <w:p w14:paraId="3ACDE5EB" w14:textId="0280B243" w:rsidR="00AA4D73" w:rsidRPr="00F84A07" w:rsidRDefault="00AA4D73" w:rsidP="00FC367B">
            <w:pPr>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Barbastella barbastellus</w:t>
            </w:r>
          </w:p>
        </w:tc>
        <w:tc>
          <w:tcPr>
            <w:tcW w:w="1590" w:type="dxa"/>
            <w:vMerge w:val="restart"/>
            <w:shd w:val="clear" w:color="auto" w:fill="auto"/>
            <w:vAlign w:val="center"/>
          </w:tcPr>
          <w:p w14:paraId="01C1AC5D" w14:textId="77777777" w:rsidR="00AA4D73" w:rsidRPr="00F84A07" w:rsidRDefault="00AA4D73"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maturi cu scorburi</w:t>
            </w:r>
          </w:p>
          <w:p w14:paraId="07FA3ADF" w14:textId="7DFE2A92" w:rsidR="00AA4D73" w:rsidRPr="00F84A07" w:rsidRDefault="00AA4D73"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lemn mort</w:t>
            </w:r>
          </w:p>
        </w:tc>
        <w:tc>
          <w:tcPr>
            <w:tcW w:w="2162" w:type="dxa"/>
            <w:shd w:val="clear" w:color="auto" w:fill="auto"/>
            <w:vAlign w:val="center"/>
          </w:tcPr>
          <w:p w14:paraId="25B12FF7" w14:textId="200AFAC5" w:rsidR="00AA4D73" w:rsidRPr="00F84A07" w:rsidRDefault="00AA4D73" w:rsidP="00AA4D73">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B02.04 Îndepărtarea arborilor uscați sau în curs de uscare</w:t>
            </w:r>
          </w:p>
        </w:tc>
        <w:tc>
          <w:tcPr>
            <w:tcW w:w="2009" w:type="dxa"/>
            <w:shd w:val="clear" w:color="auto" w:fill="auto"/>
            <w:vAlign w:val="center"/>
          </w:tcPr>
          <w:p w14:paraId="1989DDFD" w14:textId="4746FCBA" w:rsidR="00AA4D73" w:rsidRPr="00F84A07" w:rsidRDefault="00AA4D73" w:rsidP="00AA4D7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vMerge w:val="restart"/>
            <w:shd w:val="clear" w:color="auto" w:fill="FFFFFF" w:themeFill="background1"/>
            <w:vAlign w:val="center"/>
          </w:tcPr>
          <w:p w14:paraId="591602C8" w14:textId="65BCD690" w:rsidR="00AA4D73" w:rsidRPr="00F84A07" w:rsidRDefault="00AA4D73"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3C75A49F" w14:textId="58CFBB8F" w:rsidR="00AA4D73" w:rsidRPr="00F84A07" w:rsidRDefault="00AA4D73"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AA4D73" w:rsidRPr="00F84A07" w14:paraId="21876B8A" w14:textId="77777777" w:rsidTr="00AA4D73">
        <w:trPr>
          <w:trHeight w:val="1005"/>
          <w:jc w:val="center"/>
        </w:trPr>
        <w:tc>
          <w:tcPr>
            <w:tcW w:w="1441" w:type="dxa"/>
            <w:vMerge/>
            <w:shd w:val="clear" w:color="auto" w:fill="auto"/>
            <w:vAlign w:val="center"/>
          </w:tcPr>
          <w:p w14:paraId="65D4C0E8" w14:textId="77777777" w:rsidR="00AA4D73" w:rsidRDefault="00AA4D73" w:rsidP="00FC367B">
            <w:pPr>
              <w:jc w:val="center"/>
              <w:rPr>
                <w:rFonts w:ascii="Times New Roman" w:eastAsia="Times New Roman" w:hAnsi="Times New Roman" w:cs="Times New Roman"/>
                <w:iCs/>
                <w:color w:val="000000"/>
                <w:sz w:val="16"/>
                <w:szCs w:val="16"/>
                <w:lang w:val="ro-RO" w:eastAsia="ro-RO" w:bidi="ro-RO"/>
              </w:rPr>
            </w:pPr>
          </w:p>
        </w:tc>
        <w:tc>
          <w:tcPr>
            <w:tcW w:w="1656" w:type="dxa"/>
            <w:vMerge/>
            <w:shd w:val="clear" w:color="auto" w:fill="auto"/>
            <w:vAlign w:val="center"/>
          </w:tcPr>
          <w:p w14:paraId="2DF97E44" w14:textId="77777777" w:rsidR="00AA4D73" w:rsidRDefault="00AA4D73" w:rsidP="00FC367B">
            <w:pPr>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576DC574" w14:textId="77777777" w:rsidR="00AA4D73" w:rsidRPr="00F84A07" w:rsidRDefault="00AA4D73" w:rsidP="00FC367B">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293CC94F" w14:textId="04B7CC7B" w:rsidR="00AA4D73" w:rsidRDefault="00AA4D73" w:rsidP="00AA4D73">
            <w:pPr>
              <w:jc w:val="center"/>
              <w:rPr>
                <w:rFonts w:ascii="Times New Roman" w:eastAsia="Times New Roman" w:hAnsi="Times New Roman" w:cs="Times New Roman"/>
                <w:bCs/>
                <w:iCs/>
                <w:color w:val="000000"/>
                <w:sz w:val="16"/>
                <w:szCs w:val="16"/>
                <w:lang w:val="ro-RO" w:eastAsia="ro-RO" w:bidi="ro-RO"/>
              </w:rPr>
            </w:pPr>
            <w:r w:rsidRPr="00FC367B">
              <w:rPr>
                <w:rFonts w:ascii="Times New Roman" w:eastAsia="Times New Roman" w:hAnsi="Times New Roman" w:cs="Times New Roman"/>
                <w:bCs/>
                <w:iCs/>
                <w:color w:val="000000"/>
                <w:sz w:val="16"/>
                <w:szCs w:val="16"/>
                <w:lang w:val="ro-RO" w:eastAsia="ro-RO" w:bidi="ro-RO"/>
              </w:rPr>
              <w:t>B07 alte activităţi silvic</w:t>
            </w:r>
            <w:r>
              <w:rPr>
                <w:rFonts w:ascii="Times New Roman" w:eastAsia="Times New Roman" w:hAnsi="Times New Roman" w:cs="Times New Roman"/>
                <w:bCs/>
                <w:iCs/>
                <w:color w:val="000000"/>
                <w:sz w:val="16"/>
                <w:szCs w:val="16"/>
                <w:lang w:val="ro-RO" w:eastAsia="ro-RO" w:bidi="ro-RO"/>
              </w:rPr>
              <w:t>e decât cele listate</w:t>
            </w:r>
            <w:r w:rsidRPr="00FC367B">
              <w:rPr>
                <w:rFonts w:ascii="Times New Roman" w:eastAsia="Times New Roman" w:hAnsi="Times New Roman" w:cs="Times New Roman"/>
                <w:bCs/>
                <w:iCs/>
                <w:color w:val="000000"/>
                <w:sz w:val="16"/>
                <w:szCs w:val="16"/>
                <w:lang w:val="ro-RO" w:eastAsia="ro-RO" w:bidi="ro-RO"/>
              </w:rPr>
              <w:t xml:space="preserve"> :</w:t>
            </w:r>
            <w:r>
              <w:rPr>
                <w:rFonts w:ascii="Times New Roman" w:eastAsia="Times New Roman" w:hAnsi="Times New Roman" w:cs="Times New Roman"/>
                <w:bCs/>
                <w:iCs/>
                <w:color w:val="000000"/>
                <w:sz w:val="16"/>
                <w:szCs w:val="16"/>
                <w:lang w:val="ro-RO" w:eastAsia="ro-RO" w:bidi="ro-RO"/>
              </w:rPr>
              <w:t xml:space="preserve"> intensificarea exploatări forestiere</w:t>
            </w:r>
          </w:p>
        </w:tc>
        <w:tc>
          <w:tcPr>
            <w:tcW w:w="2009" w:type="dxa"/>
            <w:shd w:val="clear" w:color="auto" w:fill="auto"/>
            <w:vAlign w:val="center"/>
          </w:tcPr>
          <w:p w14:paraId="1C03B132" w14:textId="2262DE6E" w:rsidR="00AA4D73" w:rsidRPr="00F84A07" w:rsidRDefault="00AA4D73" w:rsidP="00AA4D7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vMerge/>
            <w:shd w:val="clear" w:color="auto" w:fill="FFFFFF" w:themeFill="background1"/>
            <w:vAlign w:val="center"/>
          </w:tcPr>
          <w:p w14:paraId="54B1884E" w14:textId="77777777" w:rsidR="00AA4D73" w:rsidRPr="00F84A07" w:rsidRDefault="00AA4D73" w:rsidP="00FC367B">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39C6FA91" w14:textId="77777777" w:rsidR="00AA4D73" w:rsidRPr="00F84A07" w:rsidRDefault="00AA4D73" w:rsidP="00FC367B">
            <w:pPr>
              <w:jc w:val="center"/>
              <w:rPr>
                <w:rFonts w:ascii="Times New Roman" w:eastAsia="Times New Roman" w:hAnsi="Times New Roman" w:cs="Times New Roman"/>
                <w:bCs/>
                <w:iCs/>
                <w:color w:val="000000"/>
                <w:sz w:val="16"/>
                <w:szCs w:val="16"/>
                <w:lang w:val="ro-RO" w:eastAsia="ro-RO" w:bidi="ro-RO"/>
              </w:rPr>
            </w:pPr>
          </w:p>
        </w:tc>
      </w:tr>
      <w:tr w:rsidR="00FA6FA6" w:rsidRPr="00884F77" w14:paraId="7E79CCD5" w14:textId="77777777" w:rsidTr="00FA6FA6">
        <w:trPr>
          <w:jc w:val="center"/>
        </w:trPr>
        <w:tc>
          <w:tcPr>
            <w:tcW w:w="1441" w:type="dxa"/>
            <w:shd w:val="clear" w:color="auto" w:fill="auto"/>
            <w:vAlign w:val="center"/>
          </w:tcPr>
          <w:p w14:paraId="2D83CFCE" w14:textId="77777777" w:rsidR="00FA6FA6" w:rsidRPr="00884F7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ROSCI0087 Grădiștea Muncelului-Cioclovina</w:t>
            </w:r>
          </w:p>
        </w:tc>
        <w:tc>
          <w:tcPr>
            <w:tcW w:w="1656" w:type="dxa"/>
            <w:shd w:val="clear" w:color="auto" w:fill="auto"/>
            <w:vAlign w:val="center"/>
          </w:tcPr>
          <w:p w14:paraId="34C7DC64" w14:textId="695D84A6" w:rsidR="00FA6FA6" w:rsidRPr="00884F77" w:rsidRDefault="00FA6FA6" w:rsidP="00FA6FA6">
            <w:pPr>
              <w:jc w:val="center"/>
              <w:rPr>
                <w:rFonts w:ascii="Times New Roman" w:eastAsia="Times New Roman" w:hAnsi="Times New Roman" w:cs="Times New Roman"/>
                <w:i/>
                <w:iCs/>
                <w:color w:val="000000"/>
                <w:sz w:val="16"/>
                <w:szCs w:val="16"/>
                <w:lang w:val="ro-RO" w:eastAsia="ro-RO" w:bidi="ro-RO"/>
              </w:rPr>
            </w:pPr>
            <w:r w:rsidRPr="00884F77">
              <w:rPr>
                <w:rFonts w:ascii="Times New Roman" w:eastAsia="Times New Roman" w:hAnsi="Times New Roman" w:cs="Times New Roman"/>
                <w:i/>
                <w:color w:val="000000"/>
                <w:sz w:val="16"/>
                <w:szCs w:val="16"/>
                <w:lang w:val="ro-RO" w:eastAsia="ro-RO" w:bidi="ro-RO"/>
              </w:rPr>
              <w:t>1355 Lutra lutra</w:t>
            </w:r>
          </w:p>
        </w:tc>
        <w:tc>
          <w:tcPr>
            <w:tcW w:w="1590" w:type="dxa"/>
            <w:shd w:val="clear" w:color="auto" w:fill="auto"/>
            <w:vAlign w:val="center"/>
          </w:tcPr>
          <w:p w14:paraId="725EB7E6" w14:textId="77777777" w:rsidR="00FA6FA6" w:rsidRPr="00884F77" w:rsidRDefault="00FA6FA6" w:rsidP="00FA6FA6">
            <w:pPr>
              <w:jc w:val="center"/>
              <w:rPr>
                <w:rFonts w:ascii="Times New Roman" w:eastAsia="Times New Roman" w:hAnsi="Times New Roman" w:cs="Times New Roman"/>
                <w:iCs/>
                <w:color w:val="000000"/>
                <w:sz w:val="16"/>
                <w:szCs w:val="16"/>
                <w:lang w:val="ro-RO" w:eastAsia="ro-RO" w:bidi="ro-RO"/>
              </w:rPr>
            </w:pPr>
            <w:r w:rsidRPr="004F450C">
              <w:rPr>
                <w:rFonts w:ascii="Times New Roman" w:eastAsia="Times New Roman" w:hAnsi="Times New Roman" w:cs="Times New Roman"/>
                <w:sz w:val="16"/>
                <w:szCs w:val="16"/>
                <w:lang w:val="ro-RO" w:eastAsia="ro-RO" w:bidi="ro-RO"/>
              </w:rPr>
              <w:t>Starea ecologicä a corpurilor de apä pe baza indicatorilor ecologici</w:t>
            </w:r>
          </w:p>
        </w:tc>
        <w:tc>
          <w:tcPr>
            <w:tcW w:w="2162" w:type="dxa"/>
            <w:shd w:val="clear" w:color="auto" w:fill="auto"/>
            <w:vAlign w:val="center"/>
          </w:tcPr>
          <w:p w14:paraId="635037A1" w14:textId="77777777" w:rsidR="001E1A3D" w:rsidRPr="00FC367B" w:rsidRDefault="001E1A3D" w:rsidP="001E1A3D">
            <w:pPr>
              <w:jc w:val="center"/>
              <w:rPr>
                <w:rFonts w:ascii="Times New Roman" w:eastAsia="Times New Roman" w:hAnsi="Times New Roman" w:cs="Times New Roman"/>
                <w:bCs/>
                <w:iCs/>
                <w:color w:val="000000"/>
                <w:sz w:val="16"/>
                <w:szCs w:val="16"/>
                <w:lang w:val="ro-RO" w:eastAsia="ro-RO" w:bidi="ro-RO"/>
              </w:rPr>
            </w:pPr>
            <w:r w:rsidRPr="00FC367B">
              <w:rPr>
                <w:rFonts w:ascii="Times New Roman" w:eastAsia="Times New Roman" w:hAnsi="Times New Roman" w:cs="Times New Roman"/>
                <w:bCs/>
                <w:iCs/>
                <w:color w:val="000000"/>
                <w:sz w:val="16"/>
                <w:szCs w:val="16"/>
                <w:lang w:val="ro-RO" w:eastAsia="ro-RO" w:bidi="ro-RO"/>
              </w:rPr>
              <w:t>B02 Gestionarea și utilizarea pădurii și</w:t>
            </w:r>
          </w:p>
          <w:p w14:paraId="36C1EF03" w14:textId="17730CB5" w:rsidR="00FA6FA6" w:rsidRPr="00884F77" w:rsidRDefault="001E1A3D" w:rsidP="001E1A3D">
            <w:pPr>
              <w:jc w:val="center"/>
              <w:rPr>
                <w:rFonts w:ascii="Times New Roman" w:eastAsia="Times New Roman" w:hAnsi="Times New Roman" w:cs="Times New Roman"/>
                <w:bCs/>
                <w:iCs/>
                <w:color w:val="000000"/>
                <w:sz w:val="16"/>
                <w:szCs w:val="16"/>
                <w:lang w:val="ro-RO" w:eastAsia="ro-RO" w:bidi="ro-RO"/>
              </w:rPr>
            </w:pPr>
            <w:r w:rsidRPr="00FC367B">
              <w:rPr>
                <w:rFonts w:ascii="Times New Roman" w:eastAsia="Times New Roman" w:hAnsi="Times New Roman" w:cs="Times New Roman"/>
                <w:bCs/>
                <w:iCs/>
                <w:color w:val="000000"/>
                <w:sz w:val="16"/>
                <w:szCs w:val="16"/>
                <w:lang w:val="ro-RO" w:eastAsia="ro-RO" w:bidi="ro-RO"/>
              </w:rPr>
              <w:t>plantaţiilor</w:t>
            </w:r>
          </w:p>
        </w:tc>
        <w:tc>
          <w:tcPr>
            <w:tcW w:w="2009" w:type="dxa"/>
            <w:shd w:val="clear" w:color="auto" w:fill="auto"/>
            <w:vAlign w:val="center"/>
          </w:tcPr>
          <w:p w14:paraId="48FB14B0" w14:textId="2D8E5532" w:rsidR="00FA6FA6" w:rsidRPr="00884F77" w:rsidRDefault="001E1A3D"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shd w:val="clear" w:color="auto" w:fill="FFFFFF" w:themeFill="background1"/>
            <w:vAlign w:val="center"/>
          </w:tcPr>
          <w:p w14:paraId="63559288" w14:textId="77777777" w:rsidR="00FA6FA6" w:rsidRPr="00884F7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64E34924" w14:textId="77777777" w:rsidR="00FA6FA6" w:rsidRPr="00884F7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0D2EC5BF" w14:textId="77777777" w:rsidTr="001E1A3D">
        <w:trPr>
          <w:trHeight w:val="472"/>
          <w:jc w:val="center"/>
        </w:trPr>
        <w:tc>
          <w:tcPr>
            <w:tcW w:w="1441" w:type="dxa"/>
            <w:vMerge w:val="restart"/>
            <w:shd w:val="clear" w:color="auto" w:fill="auto"/>
            <w:vAlign w:val="center"/>
          </w:tcPr>
          <w:p w14:paraId="13499F8C" w14:textId="2D3838A3"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710F1DA8"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A072</w:t>
            </w:r>
          </w:p>
          <w:p w14:paraId="0A7A67BF" w14:textId="6BF1B781"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Pernis apivorus</w:t>
            </w:r>
          </w:p>
        </w:tc>
        <w:tc>
          <w:tcPr>
            <w:tcW w:w="1590" w:type="dxa"/>
            <w:vMerge w:val="restart"/>
            <w:shd w:val="clear" w:color="auto" w:fill="auto"/>
            <w:vAlign w:val="center"/>
          </w:tcPr>
          <w:p w14:paraId="49EC9A96"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14EAD278" w14:textId="2F0D75F5"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Zona de protecție pentru habitatul de cuibărit</w:t>
            </w:r>
          </w:p>
        </w:tc>
        <w:tc>
          <w:tcPr>
            <w:tcW w:w="2162" w:type="dxa"/>
            <w:shd w:val="clear" w:color="auto" w:fill="auto"/>
            <w:vAlign w:val="center"/>
          </w:tcPr>
          <w:p w14:paraId="0F991565" w14:textId="6EBD06E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7ED68852" w14:textId="344552EF" w:rsidR="004F27B0" w:rsidRPr="00F84A07" w:rsidRDefault="000D3B75"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w:t>
            </w:r>
            <w:r w:rsidR="0005480B">
              <w:rPr>
                <w:rFonts w:ascii="Times New Roman" w:eastAsia="Times New Roman" w:hAnsi="Times New Roman" w:cs="Times New Roman"/>
                <w:iCs/>
                <w:color w:val="000000"/>
                <w:sz w:val="16"/>
                <w:szCs w:val="16"/>
                <w:lang w:val="ro-RO" w:eastAsia="ro-RO" w:bidi="ro-RO"/>
              </w:rPr>
              <w:t>lab</w:t>
            </w:r>
          </w:p>
        </w:tc>
        <w:tc>
          <w:tcPr>
            <w:tcW w:w="1964" w:type="dxa"/>
            <w:vMerge w:val="restart"/>
            <w:shd w:val="clear" w:color="auto" w:fill="FFFFFF" w:themeFill="background1"/>
            <w:vAlign w:val="center"/>
          </w:tcPr>
          <w:p w14:paraId="0738C0AE" w14:textId="23C3B180"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274495AD" w14:textId="38B897B9" w:rsidR="004F27B0" w:rsidRPr="00F84A07" w:rsidRDefault="004F27B0" w:rsidP="001E1A3D">
            <w:pPr>
              <w:jc w:val="center"/>
              <w:rPr>
                <w:rFonts w:ascii="Times New Roman" w:eastAsia="Times New Roman" w:hAnsi="Times New Roman" w:cs="Times New Roman"/>
                <w:bCs/>
                <w:iCs/>
                <w:color w:val="000000"/>
                <w:sz w:val="16"/>
                <w:szCs w:val="16"/>
                <w:lang w:val="ro-RO" w:eastAsia="ro-RO" w:bidi="ro-RO"/>
              </w:rPr>
            </w:pPr>
            <w:r w:rsidRPr="004812FF">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4159BAAA" w14:textId="77777777" w:rsidTr="004F27B0">
        <w:trPr>
          <w:trHeight w:val="747"/>
          <w:jc w:val="center"/>
        </w:trPr>
        <w:tc>
          <w:tcPr>
            <w:tcW w:w="1441" w:type="dxa"/>
            <w:vMerge/>
            <w:shd w:val="clear" w:color="auto" w:fill="auto"/>
            <w:vAlign w:val="center"/>
          </w:tcPr>
          <w:p w14:paraId="035A42C3"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38BFD8FB"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32F3DA1E"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50038EEF" w14:textId="04D22839"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338F3F17" w14:textId="205AC41E"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19742E26"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tcPr>
          <w:p w14:paraId="191B24A6" w14:textId="77777777" w:rsidR="004F27B0" w:rsidRPr="004812FF" w:rsidRDefault="004F27B0" w:rsidP="004F27B0">
            <w:pPr>
              <w:jc w:val="center"/>
              <w:rPr>
                <w:rFonts w:ascii="Times New Roman" w:eastAsia="Times New Roman" w:hAnsi="Times New Roman" w:cs="Times New Roman"/>
                <w:bCs/>
                <w:iCs/>
                <w:color w:val="000000"/>
                <w:sz w:val="16"/>
                <w:szCs w:val="16"/>
                <w:lang w:val="ro-RO" w:eastAsia="ro-RO" w:bidi="ro-RO"/>
              </w:rPr>
            </w:pPr>
          </w:p>
        </w:tc>
      </w:tr>
      <w:tr w:rsidR="00FA6FA6" w:rsidRPr="00F84A07" w14:paraId="63E0B7F9" w14:textId="77777777" w:rsidTr="00FA6FA6">
        <w:trPr>
          <w:jc w:val="center"/>
        </w:trPr>
        <w:tc>
          <w:tcPr>
            <w:tcW w:w="1441" w:type="dxa"/>
            <w:shd w:val="clear" w:color="auto" w:fill="auto"/>
            <w:vAlign w:val="center"/>
          </w:tcPr>
          <w:p w14:paraId="7DE97482" w14:textId="49ED75C7"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 xml:space="preserve">ROSPA0045 Grădiștea </w:t>
            </w:r>
            <w:r>
              <w:rPr>
                <w:rFonts w:ascii="Times New Roman" w:eastAsia="Times New Roman" w:hAnsi="Times New Roman" w:cs="Times New Roman"/>
                <w:iCs/>
                <w:color w:val="000000"/>
                <w:sz w:val="16"/>
                <w:szCs w:val="16"/>
                <w:lang w:val="ro-RO" w:eastAsia="ro-RO" w:bidi="ro-RO"/>
              </w:rPr>
              <w:lastRenderedPageBreak/>
              <w:t>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F97F632"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lastRenderedPageBreak/>
              <w:t>A104</w:t>
            </w:r>
          </w:p>
          <w:p w14:paraId="0027A1E8" w14:textId="03CCDE18" w:rsidR="00FA6FA6" w:rsidRPr="00F84A07" w:rsidRDefault="00FA6FA6" w:rsidP="00FA6FA6">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Bonasa bonasia</w:t>
            </w:r>
          </w:p>
        </w:tc>
        <w:tc>
          <w:tcPr>
            <w:tcW w:w="1590" w:type="dxa"/>
            <w:shd w:val="clear" w:color="auto" w:fill="auto"/>
            <w:vAlign w:val="center"/>
          </w:tcPr>
          <w:p w14:paraId="38D8367B" w14:textId="77777777"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0B7AEC5E" w14:textId="148AC23C" w:rsidR="00745B98" w:rsidRPr="00F84A07" w:rsidRDefault="00745B9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lastRenderedPageBreak/>
              <w:t>Acopperirea subarboretului din aria de distribuție</w:t>
            </w:r>
          </w:p>
        </w:tc>
        <w:tc>
          <w:tcPr>
            <w:tcW w:w="2162" w:type="dxa"/>
            <w:shd w:val="clear" w:color="auto" w:fill="auto"/>
            <w:vAlign w:val="center"/>
          </w:tcPr>
          <w:p w14:paraId="05CA96A3" w14:textId="10995001"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lastRenderedPageBreak/>
              <w:t>*</w:t>
            </w:r>
          </w:p>
        </w:tc>
        <w:tc>
          <w:tcPr>
            <w:tcW w:w="2009" w:type="dxa"/>
            <w:shd w:val="clear" w:color="auto" w:fill="auto"/>
            <w:vAlign w:val="center"/>
          </w:tcPr>
          <w:p w14:paraId="4801ADD1" w14:textId="3F2772A8"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37607DE" w14:textId="257D36FF"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tcPr>
          <w:p w14:paraId="62189388" w14:textId="1CA15639"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4812FF">
              <w:rPr>
                <w:rFonts w:ascii="Times New Roman" w:eastAsia="Times New Roman" w:hAnsi="Times New Roman" w:cs="Times New Roman"/>
                <w:bCs/>
                <w:iCs/>
                <w:color w:val="000000"/>
                <w:sz w:val="16"/>
                <w:szCs w:val="16"/>
                <w:lang w:val="ro-RO" w:eastAsia="ro-RO" w:bidi="ro-RO"/>
              </w:rPr>
              <w:t xml:space="preserve">Trebuie luate măsuri în vederea atingerii obiectivelor </w:t>
            </w:r>
            <w:r w:rsidRPr="004812FF">
              <w:rPr>
                <w:rFonts w:ascii="Times New Roman" w:eastAsia="Times New Roman" w:hAnsi="Times New Roman" w:cs="Times New Roman"/>
                <w:bCs/>
                <w:iCs/>
                <w:color w:val="000000"/>
                <w:sz w:val="16"/>
                <w:szCs w:val="16"/>
                <w:lang w:val="ro-RO" w:eastAsia="ro-RO" w:bidi="ro-RO"/>
              </w:rPr>
              <w:lastRenderedPageBreak/>
              <w:t>de conservare la nivel de parametru potențial afectat</w:t>
            </w:r>
          </w:p>
        </w:tc>
      </w:tr>
      <w:tr w:rsidR="00FC367B" w:rsidRPr="00F84A07" w14:paraId="3721409B" w14:textId="77777777" w:rsidTr="001E1A3D">
        <w:trPr>
          <w:trHeight w:val="1011"/>
          <w:jc w:val="center"/>
        </w:trPr>
        <w:tc>
          <w:tcPr>
            <w:tcW w:w="1441" w:type="dxa"/>
            <w:shd w:val="clear" w:color="auto" w:fill="auto"/>
            <w:vAlign w:val="center"/>
          </w:tcPr>
          <w:p w14:paraId="40893A58" w14:textId="72E6DA4D"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lastRenderedPageBreak/>
              <w:t>ROSPA0045 Grădiștea Muncelului-Cioclovina</w:t>
            </w:r>
          </w:p>
        </w:tc>
        <w:tc>
          <w:tcPr>
            <w:tcW w:w="1656" w:type="dxa"/>
            <w:tcBorders>
              <w:top w:val="single" w:sz="4" w:space="0" w:color="auto"/>
              <w:left w:val="single" w:sz="4" w:space="0" w:color="auto"/>
              <w:right w:val="single" w:sz="4" w:space="0" w:color="auto"/>
            </w:tcBorders>
            <w:shd w:val="clear" w:color="auto" w:fill="auto"/>
            <w:vAlign w:val="center"/>
          </w:tcPr>
          <w:p w14:paraId="38DA3BE8"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A215</w:t>
            </w:r>
          </w:p>
          <w:p w14:paraId="6B900F5E" w14:textId="273901E2" w:rsidR="00FC367B" w:rsidRPr="00F84A07" w:rsidRDefault="00FC367B" w:rsidP="00FC367B">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Bubo bubo</w:t>
            </w:r>
          </w:p>
        </w:tc>
        <w:tc>
          <w:tcPr>
            <w:tcW w:w="1590" w:type="dxa"/>
            <w:shd w:val="clear" w:color="auto" w:fill="auto"/>
            <w:vAlign w:val="center"/>
          </w:tcPr>
          <w:p w14:paraId="4A17A5F5" w14:textId="77777777"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10AA7B58" w14:textId="08468E6F"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Zona de protecție pentru habitatul de cuibărit</w:t>
            </w:r>
          </w:p>
        </w:tc>
        <w:tc>
          <w:tcPr>
            <w:tcW w:w="2162" w:type="dxa"/>
            <w:shd w:val="clear" w:color="auto" w:fill="auto"/>
            <w:vAlign w:val="center"/>
          </w:tcPr>
          <w:p w14:paraId="774A8B8C" w14:textId="4E0088DA" w:rsidR="00FC367B" w:rsidRPr="00F84A07" w:rsidRDefault="004F27B0"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1D87CFD" w14:textId="104A11C7" w:rsidR="00FC367B" w:rsidRPr="00F84A07" w:rsidRDefault="004F27B0"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693FA497" w14:textId="4FB390A7"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499A14EA" w14:textId="74757D27" w:rsidR="00FC367B" w:rsidRPr="00F84A07" w:rsidRDefault="00FC367B" w:rsidP="001E1A3D">
            <w:pPr>
              <w:jc w:val="center"/>
              <w:rPr>
                <w:rFonts w:ascii="Times New Roman" w:eastAsia="Times New Roman" w:hAnsi="Times New Roman" w:cs="Times New Roman"/>
                <w:bCs/>
                <w:iCs/>
                <w:color w:val="000000"/>
                <w:sz w:val="16"/>
                <w:szCs w:val="16"/>
                <w:lang w:val="ro-RO" w:eastAsia="ro-RO" w:bidi="ro-RO"/>
              </w:rPr>
            </w:pPr>
            <w:r w:rsidRPr="004812FF">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70A21EF0" w14:textId="77777777" w:rsidTr="004F27B0">
        <w:trPr>
          <w:trHeight w:val="746"/>
          <w:jc w:val="center"/>
        </w:trPr>
        <w:tc>
          <w:tcPr>
            <w:tcW w:w="1441" w:type="dxa"/>
            <w:shd w:val="clear" w:color="auto" w:fill="auto"/>
            <w:vAlign w:val="center"/>
          </w:tcPr>
          <w:p w14:paraId="7AAFEF88" w14:textId="5FCA48D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right w:val="single" w:sz="4" w:space="0" w:color="auto"/>
            </w:tcBorders>
            <w:shd w:val="clear" w:color="auto" w:fill="auto"/>
            <w:vAlign w:val="center"/>
          </w:tcPr>
          <w:p w14:paraId="082EB19E"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A223</w:t>
            </w:r>
          </w:p>
          <w:p w14:paraId="4A851ECE" w14:textId="0260B6CB"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Aegolius funereus</w:t>
            </w:r>
          </w:p>
        </w:tc>
        <w:tc>
          <w:tcPr>
            <w:tcW w:w="1590" w:type="dxa"/>
            <w:shd w:val="clear" w:color="auto" w:fill="auto"/>
            <w:vAlign w:val="center"/>
          </w:tcPr>
          <w:p w14:paraId="5BB75E5C"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6FFB9BFA" w14:textId="286C4795"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Arbori de biodiversitate</w:t>
            </w:r>
          </w:p>
        </w:tc>
        <w:tc>
          <w:tcPr>
            <w:tcW w:w="2162" w:type="dxa"/>
            <w:shd w:val="clear" w:color="auto" w:fill="auto"/>
            <w:vAlign w:val="center"/>
          </w:tcPr>
          <w:p w14:paraId="229BA92D" w14:textId="35ABD881"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48B5F7CB" w14:textId="650030DB"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shd w:val="clear" w:color="auto" w:fill="FFFFFF" w:themeFill="background1"/>
            <w:vAlign w:val="center"/>
          </w:tcPr>
          <w:p w14:paraId="07EFF56D" w14:textId="2F45FC2E"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1BA6FF70" w14:textId="58E0E325"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4FF96F5C" w14:textId="77777777" w:rsidTr="004F27B0">
        <w:trPr>
          <w:trHeight w:val="835"/>
          <w:jc w:val="center"/>
        </w:trPr>
        <w:tc>
          <w:tcPr>
            <w:tcW w:w="1441" w:type="dxa"/>
            <w:shd w:val="clear" w:color="auto" w:fill="auto"/>
            <w:vAlign w:val="center"/>
          </w:tcPr>
          <w:p w14:paraId="007F1AD5" w14:textId="72021436"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right w:val="single" w:sz="4" w:space="0" w:color="auto"/>
            </w:tcBorders>
            <w:shd w:val="clear" w:color="auto" w:fill="auto"/>
            <w:vAlign w:val="center"/>
          </w:tcPr>
          <w:p w14:paraId="27351401" w14:textId="70F6AABD"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A217 Glaucidium passerinum</w:t>
            </w:r>
          </w:p>
        </w:tc>
        <w:tc>
          <w:tcPr>
            <w:tcW w:w="1590" w:type="dxa"/>
            <w:shd w:val="clear" w:color="auto" w:fill="auto"/>
            <w:vAlign w:val="center"/>
          </w:tcPr>
          <w:p w14:paraId="72B31401"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3A4D2DCD" w14:textId="500CD042"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Arbori de biodiversitate</w:t>
            </w:r>
          </w:p>
        </w:tc>
        <w:tc>
          <w:tcPr>
            <w:tcW w:w="2162" w:type="dxa"/>
            <w:shd w:val="clear" w:color="auto" w:fill="auto"/>
            <w:vAlign w:val="center"/>
          </w:tcPr>
          <w:p w14:paraId="3DE2E2BC" w14:textId="4C27EA4A"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44210C94" w14:textId="5AC4272B"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shd w:val="clear" w:color="auto" w:fill="FFFFFF" w:themeFill="background1"/>
            <w:vAlign w:val="center"/>
          </w:tcPr>
          <w:p w14:paraId="42EC7224" w14:textId="2B6A0171"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3E3A9E5" w14:textId="7839EBEA"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0FB86166" w14:textId="77777777" w:rsidTr="004F27B0">
        <w:trPr>
          <w:trHeight w:val="454"/>
          <w:jc w:val="center"/>
        </w:trPr>
        <w:tc>
          <w:tcPr>
            <w:tcW w:w="1441" w:type="dxa"/>
            <w:vMerge w:val="restart"/>
            <w:shd w:val="clear" w:color="auto" w:fill="auto"/>
            <w:vAlign w:val="center"/>
          </w:tcPr>
          <w:p w14:paraId="786EA2B6" w14:textId="083B805B"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3B6DF7EE"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A220</w:t>
            </w:r>
          </w:p>
          <w:p w14:paraId="476506C5" w14:textId="04CD436D"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Strix uralensis</w:t>
            </w:r>
          </w:p>
        </w:tc>
        <w:tc>
          <w:tcPr>
            <w:tcW w:w="1590" w:type="dxa"/>
            <w:vMerge w:val="restart"/>
            <w:shd w:val="clear" w:color="auto" w:fill="auto"/>
            <w:vAlign w:val="center"/>
          </w:tcPr>
          <w:p w14:paraId="4462DEE8"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2CF0133C"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Arbori de biodiversitate</w:t>
            </w:r>
          </w:p>
          <w:p w14:paraId="09C187B7" w14:textId="377B8C0E" w:rsidR="00745B98" w:rsidRPr="00F84A07" w:rsidRDefault="00745B98" w:rsidP="004F27B0">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Zona de protecție pentru habitatul de cuibărit</w:t>
            </w:r>
          </w:p>
        </w:tc>
        <w:tc>
          <w:tcPr>
            <w:tcW w:w="2162" w:type="dxa"/>
            <w:shd w:val="clear" w:color="auto" w:fill="auto"/>
            <w:vAlign w:val="center"/>
          </w:tcPr>
          <w:p w14:paraId="60802A48" w14:textId="566D7E59"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2FE2EBD7" w14:textId="7343099C" w:rsidR="004F27B0" w:rsidRPr="00F84A07" w:rsidRDefault="0005480B"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2F7E6F39" w14:textId="1CC60F30"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207DA890" w14:textId="388AF7E4"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1A5D6867" w14:textId="77777777" w:rsidTr="004F27B0">
        <w:trPr>
          <w:trHeight w:val="450"/>
          <w:jc w:val="center"/>
        </w:trPr>
        <w:tc>
          <w:tcPr>
            <w:tcW w:w="1441" w:type="dxa"/>
            <w:vMerge/>
            <w:shd w:val="clear" w:color="auto" w:fill="auto"/>
            <w:vAlign w:val="center"/>
          </w:tcPr>
          <w:p w14:paraId="5A946AFC"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0AD93964"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4A7B5DC3"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79C8D0A9" w14:textId="0F10157B"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27F9E6E5" w14:textId="7714CEFF"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391BB0A4"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7654480F"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r>
      <w:tr w:rsidR="00745B98" w:rsidRPr="00F84A07" w14:paraId="63ED0EAB" w14:textId="77777777" w:rsidTr="00D933FD">
        <w:trPr>
          <w:trHeight w:val="645"/>
          <w:jc w:val="center"/>
        </w:trPr>
        <w:tc>
          <w:tcPr>
            <w:tcW w:w="1441" w:type="dxa"/>
            <w:shd w:val="clear" w:color="auto" w:fill="auto"/>
            <w:vAlign w:val="center"/>
          </w:tcPr>
          <w:p w14:paraId="1F17044B" w14:textId="7F054D18" w:rsidR="00745B98" w:rsidRDefault="00745B98" w:rsidP="00745B98">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right w:val="single" w:sz="4" w:space="0" w:color="auto"/>
            </w:tcBorders>
            <w:shd w:val="clear" w:color="auto" w:fill="auto"/>
            <w:vAlign w:val="center"/>
          </w:tcPr>
          <w:p w14:paraId="510C7462" w14:textId="65C1FC5D" w:rsidR="00745B98" w:rsidRPr="004F450C" w:rsidRDefault="00745B98" w:rsidP="00745B98">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Caprimulgus europeus</w:t>
            </w:r>
          </w:p>
        </w:tc>
        <w:tc>
          <w:tcPr>
            <w:tcW w:w="1590" w:type="dxa"/>
            <w:shd w:val="clear" w:color="auto" w:fill="auto"/>
            <w:vAlign w:val="center"/>
          </w:tcPr>
          <w:p w14:paraId="65D9A3D9" w14:textId="1D77B172" w:rsidR="00745B98" w:rsidRPr="00F84A07" w:rsidRDefault="00745B98" w:rsidP="00745B98">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Tipar</w:t>
            </w:r>
            <w:r w:rsidRPr="00F84A07">
              <w:rPr>
                <w:rFonts w:ascii="Times New Roman" w:eastAsia="Times New Roman" w:hAnsi="Times New Roman" w:cs="Times New Roman"/>
                <w:iCs/>
                <w:color w:val="000000"/>
                <w:sz w:val="16"/>
                <w:szCs w:val="16"/>
                <w:lang w:val="ro-RO" w:eastAsia="ro-RO" w:bidi="ro-RO"/>
              </w:rPr>
              <w:t xml:space="preserve"> de distributie</w:t>
            </w:r>
          </w:p>
        </w:tc>
        <w:tc>
          <w:tcPr>
            <w:tcW w:w="2162" w:type="dxa"/>
            <w:shd w:val="clear" w:color="auto" w:fill="auto"/>
            <w:vAlign w:val="center"/>
          </w:tcPr>
          <w:p w14:paraId="696FAA46" w14:textId="6A4FF890" w:rsidR="00745B98" w:rsidRPr="00C7564C" w:rsidRDefault="00745B98" w:rsidP="00745B98">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7BE43597" w14:textId="18FFA45A" w:rsidR="00745B98" w:rsidRDefault="00745B98" w:rsidP="00745B98">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7CE8CCDA" w14:textId="2250C3B9" w:rsidR="00745B98" w:rsidRPr="00F84A07" w:rsidRDefault="00745B98" w:rsidP="00745B98">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A07AFB9" w14:textId="0F715E6F" w:rsidR="00745B98" w:rsidRPr="00F84A07" w:rsidRDefault="00745B98" w:rsidP="00745B98">
            <w:pPr>
              <w:jc w:val="center"/>
              <w:rPr>
                <w:rFonts w:ascii="Times New Roman" w:eastAsia="Times New Roman" w:hAnsi="Times New Roman" w:cs="Times New Roman"/>
                <w:bCs/>
                <w:iCs/>
                <w:color w:val="000000"/>
                <w:sz w:val="16"/>
                <w:szCs w:val="16"/>
                <w:lang w:val="ro-RO" w:eastAsia="ro-RO" w:bidi="ro-RO"/>
              </w:rPr>
            </w:pPr>
            <w:r w:rsidRPr="004812FF">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2E5F49A5" w14:textId="77777777" w:rsidTr="00D933FD">
        <w:trPr>
          <w:trHeight w:val="645"/>
          <w:jc w:val="center"/>
        </w:trPr>
        <w:tc>
          <w:tcPr>
            <w:tcW w:w="1441" w:type="dxa"/>
            <w:vMerge w:val="restart"/>
            <w:shd w:val="clear" w:color="auto" w:fill="auto"/>
            <w:vAlign w:val="center"/>
          </w:tcPr>
          <w:p w14:paraId="35D0FB59" w14:textId="3FAE42F4"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0F4AD952"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A234</w:t>
            </w:r>
          </w:p>
          <w:p w14:paraId="2D475C2D" w14:textId="457FDB42" w:rsidR="00D933FD" w:rsidRPr="00F84A07" w:rsidRDefault="00D933FD" w:rsidP="00D933FD">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Picus canus</w:t>
            </w:r>
          </w:p>
        </w:tc>
        <w:tc>
          <w:tcPr>
            <w:tcW w:w="1590" w:type="dxa"/>
            <w:vMerge w:val="restart"/>
            <w:shd w:val="clear" w:color="auto" w:fill="auto"/>
            <w:vAlign w:val="center"/>
          </w:tcPr>
          <w:p w14:paraId="101CDCEB"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3E53ED07" w14:textId="1A735D71" w:rsidR="00D933FD" w:rsidRDefault="00D933FD" w:rsidP="00D933FD">
            <w:pPr>
              <w:jc w:val="center"/>
              <w:rPr>
                <w:rFonts w:ascii="Times New Roman" w:eastAsia="Times New Roman" w:hAnsi="Times New Roman" w:cs="Times New Roman"/>
                <w:iCs/>
                <w:color w:val="000000"/>
                <w:sz w:val="16"/>
                <w:szCs w:val="16"/>
                <w:lang w:val="ro-RO" w:eastAsia="ro-RO" w:bidi="ro-RO"/>
              </w:rPr>
            </w:pPr>
            <w:r w:rsidRPr="00A14E1B">
              <w:rPr>
                <w:rFonts w:ascii="Times New Roman" w:eastAsia="Times New Roman" w:hAnsi="Times New Roman" w:cs="Times New Roman"/>
                <w:iCs/>
                <w:color w:val="000000"/>
                <w:sz w:val="16"/>
                <w:szCs w:val="16"/>
                <w:lang w:val="ro-RO" w:eastAsia="ro-RO" w:bidi="ro-RO"/>
              </w:rPr>
              <w:t>Arbori de biodiversitate</w:t>
            </w:r>
          </w:p>
          <w:p w14:paraId="25A808D6" w14:textId="2F6099C6" w:rsidR="00D933FD" w:rsidRPr="00F84A07" w:rsidRDefault="009F200C" w:rsidP="009F200C">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 xml:space="preserve">Volum de lemn mort </w:t>
            </w:r>
          </w:p>
        </w:tc>
        <w:tc>
          <w:tcPr>
            <w:tcW w:w="2162" w:type="dxa"/>
            <w:shd w:val="clear" w:color="auto" w:fill="auto"/>
            <w:vAlign w:val="center"/>
          </w:tcPr>
          <w:p w14:paraId="3A67AF18" w14:textId="0236F112"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36B4EBC9" w14:textId="14CAB7B4"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55C63D1C" w14:textId="754174AF"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312332C4" w14:textId="4654C00B"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600817A3" w14:textId="77777777" w:rsidTr="00D933FD">
        <w:trPr>
          <w:trHeight w:val="645"/>
          <w:jc w:val="center"/>
        </w:trPr>
        <w:tc>
          <w:tcPr>
            <w:tcW w:w="1441" w:type="dxa"/>
            <w:vMerge/>
            <w:shd w:val="clear" w:color="auto" w:fill="auto"/>
            <w:vAlign w:val="center"/>
          </w:tcPr>
          <w:p w14:paraId="4215C0E7"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57962CF8"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3747FD3C"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5FCACA26" w14:textId="51DA34A8"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01BA0E77" w14:textId="1AACEE65"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shd w:val="clear" w:color="auto" w:fill="FFFFFF" w:themeFill="background1"/>
            <w:vAlign w:val="center"/>
          </w:tcPr>
          <w:p w14:paraId="59C9ABF8"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28D7208A"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D933FD" w:rsidRPr="00F84A07" w14:paraId="195AF3FF" w14:textId="77777777" w:rsidTr="00D933FD">
        <w:trPr>
          <w:trHeight w:val="570"/>
          <w:jc w:val="center"/>
        </w:trPr>
        <w:tc>
          <w:tcPr>
            <w:tcW w:w="1441" w:type="dxa"/>
            <w:vMerge w:val="restart"/>
            <w:shd w:val="clear" w:color="auto" w:fill="auto"/>
            <w:vAlign w:val="center"/>
          </w:tcPr>
          <w:p w14:paraId="7837A032" w14:textId="33C5721A"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2B2A7B25"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 xml:space="preserve">A239 </w:t>
            </w:r>
          </w:p>
          <w:p w14:paraId="090987E4" w14:textId="17C30F43" w:rsidR="00D933FD" w:rsidRPr="00F84A07" w:rsidRDefault="00D933FD" w:rsidP="00D933FD">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Dendrocopos leucotos</w:t>
            </w:r>
          </w:p>
        </w:tc>
        <w:tc>
          <w:tcPr>
            <w:tcW w:w="1590" w:type="dxa"/>
            <w:vMerge w:val="restart"/>
            <w:shd w:val="clear" w:color="auto" w:fill="auto"/>
            <w:vAlign w:val="center"/>
          </w:tcPr>
          <w:p w14:paraId="1E0112CA"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p w14:paraId="2A3A8209"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de biodiversitate</w:t>
            </w:r>
          </w:p>
          <w:p w14:paraId="4DAEF4B1" w14:textId="219B6505"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4BEE135A" w14:textId="739B1223"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07693080" w14:textId="3ACDEF92"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697658F1" w14:textId="6B264C04"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7C3F0976" w14:textId="3C583426"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28346459" w14:textId="77777777" w:rsidTr="00D933FD">
        <w:trPr>
          <w:trHeight w:val="645"/>
          <w:jc w:val="center"/>
        </w:trPr>
        <w:tc>
          <w:tcPr>
            <w:tcW w:w="1441" w:type="dxa"/>
            <w:vMerge/>
            <w:shd w:val="clear" w:color="auto" w:fill="auto"/>
            <w:vAlign w:val="center"/>
          </w:tcPr>
          <w:p w14:paraId="120D68F1"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277FA10C"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66520560"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73A520AB" w14:textId="5191B943"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20E3366F" w14:textId="5E7D2863"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47AC12F8"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2F609B59"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4F27B0" w:rsidRPr="00F84A07" w14:paraId="2A61C0EA" w14:textId="77777777" w:rsidTr="004F27B0">
        <w:trPr>
          <w:trHeight w:val="592"/>
          <w:jc w:val="center"/>
        </w:trPr>
        <w:tc>
          <w:tcPr>
            <w:tcW w:w="1441" w:type="dxa"/>
            <w:vMerge w:val="restart"/>
            <w:shd w:val="clear" w:color="auto" w:fill="auto"/>
            <w:vAlign w:val="center"/>
          </w:tcPr>
          <w:p w14:paraId="29A6D6C4" w14:textId="63F73B5D"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3142EABB"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A030</w:t>
            </w:r>
          </w:p>
          <w:p w14:paraId="0089D4E1" w14:textId="6F33E36B"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 xml:space="preserve"> Ciconia nigra</w:t>
            </w:r>
          </w:p>
        </w:tc>
        <w:tc>
          <w:tcPr>
            <w:tcW w:w="1590" w:type="dxa"/>
            <w:vMerge w:val="restart"/>
            <w:shd w:val="clear" w:color="auto" w:fill="auto"/>
            <w:vAlign w:val="center"/>
          </w:tcPr>
          <w:p w14:paraId="7DB515A7"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p w14:paraId="42B86DA4" w14:textId="5AD06F97" w:rsidR="009F200C" w:rsidRPr="009F200C" w:rsidRDefault="009F200C" w:rsidP="004F27B0">
            <w:pPr>
              <w:jc w:val="center"/>
              <w:rPr>
                <w:rFonts w:ascii="Times New Roman" w:eastAsia="Times New Roman" w:hAnsi="Times New Roman" w:cs="Times New Roman"/>
                <w:iCs/>
                <w:color w:val="000000"/>
                <w:sz w:val="16"/>
                <w:szCs w:val="16"/>
                <w:lang w:val="ro-RO" w:eastAsia="ro-RO" w:bidi="ro-RO"/>
              </w:rPr>
            </w:pPr>
            <w:proofErr w:type="spellStart"/>
            <w:r w:rsidRPr="009F200C">
              <w:rPr>
                <w:rFonts w:ascii="Times New Roman" w:eastAsia="Times New Roman" w:hAnsi="Times New Roman" w:cs="Times New Roman"/>
                <w:sz w:val="16"/>
                <w:szCs w:val="16"/>
                <w:lang w:eastAsia="ro-RO" w:bidi="ro-RO"/>
              </w:rPr>
              <w:t>Zonă</w:t>
            </w:r>
            <w:proofErr w:type="spellEnd"/>
            <w:r w:rsidRPr="009F200C">
              <w:rPr>
                <w:rFonts w:ascii="Times New Roman" w:eastAsia="Times New Roman" w:hAnsi="Times New Roman" w:cs="Times New Roman"/>
                <w:sz w:val="16"/>
                <w:szCs w:val="16"/>
                <w:lang w:eastAsia="ro-RO" w:bidi="ro-RO"/>
              </w:rPr>
              <w:t xml:space="preserve"> de </w:t>
            </w:r>
            <w:proofErr w:type="spellStart"/>
            <w:r w:rsidRPr="009F200C">
              <w:rPr>
                <w:rFonts w:ascii="Times New Roman" w:eastAsia="Times New Roman" w:hAnsi="Times New Roman" w:cs="Times New Roman"/>
                <w:sz w:val="16"/>
                <w:szCs w:val="16"/>
                <w:lang w:eastAsia="ro-RO" w:bidi="ro-RO"/>
              </w:rPr>
              <w:t>protectie</w:t>
            </w:r>
            <w:proofErr w:type="spellEnd"/>
            <w:r w:rsidRPr="009F200C">
              <w:rPr>
                <w:rFonts w:ascii="Times New Roman" w:eastAsia="Times New Roman" w:hAnsi="Times New Roman" w:cs="Times New Roman"/>
                <w:sz w:val="16"/>
                <w:szCs w:val="16"/>
                <w:lang w:eastAsia="ro-RO" w:bidi="ro-RO"/>
              </w:rPr>
              <w:t xml:space="preserve"> in </w:t>
            </w:r>
            <w:proofErr w:type="spellStart"/>
            <w:r w:rsidRPr="009F200C">
              <w:rPr>
                <w:rFonts w:ascii="Times New Roman" w:eastAsia="Times New Roman" w:hAnsi="Times New Roman" w:cs="Times New Roman"/>
                <w:sz w:val="16"/>
                <w:szCs w:val="16"/>
                <w:lang w:eastAsia="ro-RO" w:bidi="ro-RO"/>
              </w:rPr>
              <w:t>jurul</w:t>
            </w:r>
            <w:proofErr w:type="spellEnd"/>
            <w:r w:rsidRPr="009F200C">
              <w:rPr>
                <w:rFonts w:ascii="Times New Roman" w:eastAsia="Times New Roman" w:hAnsi="Times New Roman" w:cs="Times New Roman"/>
                <w:sz w:val="16"/>
                <w:szCs w:val="16"/>
                <w:lang w:eastAsia="ro-RO" w:bidi="ro-RO"/>
              </w:rPr>
              <w:t xml:space="preserve"> </w:t>
            </w:r>
            <w:proofErr w:type="spellStart"/>
            <w:r w:rsidRPr="009F200C">
              <w:rPr>
                <w:rFonts w:ascii="Times New Roman" w:eastAsia="Times New Roman" w:hAnsi="Times New Roman" w:cs="Times New Roman"/>
                <w:sz w:val="16"/>
                <w:szCs w:val="16"/>
                <w:lang w:eastAsia="ro-RO" w:bidi="ro-RO"/>
              </w:rPr>
              <w:t>cuiburilor</w:t>
            </w:r>
            <w:proofErr w:type="spellEnd"/>
          </w:p>
        </w:tc>
        <w:tc>
          <w:tcPr>
            <w:tcW w:w="2162" w:type="dxa"/>
            <w:shd w:val="clear" w:color="auto" w:fill="auto"/>
            <w:vAlign w:val="center"/>
          </w:tcPr>
          <w:p w14:paraId="3853055F" w14:textId="183DE515"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6401D5D1" w14:textId="44BA95B3"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Scazut</w:t>
            </w:r>
          </w:p>
        </w:tc>
        <w:tc>
          <w:tcPr>
            <w:tcW w:w="1964" w:type="dxa"/>
            <w:vMerge w:val="restart"/>
            <w:shd w:val="clear" w:color="auto" w:fill="FFFFFF" w:themeFill="background1"/>
            <w:vAlign w:val="center"/>
          </w:tcPr>
          <w:p w14:paraId="357497A1" w14:textId="373F2BC4"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54E9DA1F" w14:textId="1ED55A9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795E7EFC" w14:textId="77777777" w:rsidTr="004F27B0">
        <w:trPr>
          <w:trHeight w:val="558"/>
          <w:jc w:val="center"/>
        </w:trPr>
        <w:tc>
          <w:tcPr>
            <w:tcW w:w="1441" w:type="dxa"/>
            <w:vMerge/>
            <w:shd w:val="clear" w:color="auto" w:fill="auto"/>
            <w:vAlign w:val="center"/>
          </w:tcPr>
          <w:p w14:paraId="635B46AE"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3FB35C40"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5EE6D153"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57F94155" w14:textId="49A9A60E"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104C2E1A" w14:textId="3B23DA9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55915537"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437EFA8B"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r>
      <w:tr w:rsidR="004F27B0" w:rsidRPr="00F84A07" w14:paraId="32D909DB" w14:textId="77777777" w:rsidTr="004F27B0">
        <w:trPr>
          <w:trHeight w:val="570"/>
          <w:jc w:val="center"/>
        </w:trPr>
        <w:tc>
          <w:tcPr>
            <w:tcW w:w="1441" w:type="dxa"/>
            <w:vMerge w:val="restart"/>
            <w:shd w:val="clear" w:color="auto" w:fill="auto"/>
            <w:vAlign w:val="center"/>
          </w:tcPr>
          <w:p w14:paraId="10698BA1" w14:textId="7AAC3264"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 xml:space="preserve">ROSPA0045 Grădiștea </w:t>
            </w:r>
            <w:r>
              <w:rPr>
                <w:rFonts w:ascii="Times New Roman" w:eastAsia="Times New Roman" w:hAnsi="Times New Roman" w:cs="Times New Roman"/>
                <w:iCs/>
                <w:color w:val="000000"/>
                <w:sz w:val="16"/>
                <w:szCs w:val="16"/>
                <w:lang w:val="ro-RO" w:eastAsia="ro-RO" w:bidi="ro-RO"/>
              </w:rPr>
              <w:lastRenderedPageBreak/>
              <w:t>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3E0718EE"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lastRenderedPageBreak/>
              <w:t xml:space="preserve">A091 </w:t>
            </w:r>
          </w:p>
          <w:p w14:paraId="3C1E46FA" w14:textId="315438EE"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Aquila pomarina</w:t>
            </w:r>
          </w:p>
        </w:tc>
        <w:tc>
          <w:tcPr>
            <w:tcW w:w="1590" w:type="dxa"/>
            <w:vMerge w:val="restart"/>
            <w:shd w:val="clear" w:color="auto" w:fill="auto"/>
            <w:vAlign w:val="center"/>
          </w:tcPr>
          <w:p w14:paraId="3CE6461D"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Tipar de distributie</w:t>
            </w:r>
          </w:p>
          <w:p w14:paraId="3984E4B4"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r w:rsidRPr="00966976">
              <w:rPr>
                <w:rFonts w:ascii="Times New Roman" w:eastAsia="Times New Roman" w:hAnsi="Times New Roman" w:cs="Times New Roman"/>
                <w:iCs/>
                <w:color w:val="000000"/>
                <w:sz w:val="16"/>
                <w:szCs w:val="16"/>
                <w:lang w:val="ro-RO" w:eastAsia="ro-RO" w:bidi="ro-RO"/>
              </w:rPr>
              <w:lastRenderedPageBreak/>
              <w:t>Prezența arborilor maturi/bătrâni în habitate de păduri</w:t>
            </w:r>
          </w:p>
          <w:p w14:paraId="7095B418" w14:textId="6C095723" w:rsidR="009F200C" w:rsidRPr="00F84A07" w:rsidRDefault="009F200C" w:rsidP="004F27B0">
            <w:pPr>
              <w:jc w:val="center"/>
              <w:rPr>
                <w:rFonts w:ascii="Times New Roman" w:eastAsia="Times New Roman" w:hAnsi="Times New Roman" w:cs="Times New Roman"/>
                <w:iCs/>
                <w:color w:val="000000"/>
                <w:sz w:val="16"/>
                <w:szCs w:val="16"/>
                <w:lang w:val="ro-RO" w:eastAsia="ro-RO" w:bidi="ro-RO"/>
              </w:rPr>
            </w:pPr>
            <w:r w:rsidRPr="009F200C">
              <w:rPr>
                <w:rFonts w:ascii="Times New Roman" w:eastAsia="Times New Roman" w:hAnsi="Times New Roman" w:cs="Times New Roman"/>
                <w:iCs/>
                <w:color w:val="000000"/>
                <w:sz w:val="16"/>
                <w:szCs w:val="16"/>
                <w:lang w:val="ro-RO" w:eastAsia="ro-RO" w:bidi="ro-RO"/>
              </w:rPr>
              <w:t>Zonă de protectie in jurul cuiburilor</w:t>
            </w:r>
          </w:p>
        </w:tc>
        <w:tc>
          <w:tcPr>
            <w:tcW w:w="2162" w:type="dxa"/>
            <w:shd w:val="clear" w:color="auto" w:fill="auto"/>
            <w:vAlign w:val="center"/>
          </w:tcPr>
          <w:p w14:paraId="3A2ADD4D" w14:textId="1D561755"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lastRenderedPageBreak/>
              <w:t>B02.04 Îndepărtarea arborilor uscaţi sau în curs de uscare</w:t>
            </w:r>
          </w:p>
        </w:tc>
        <w:tc>
          <w:tcPr>
            <w:tcW w:w="2009" w:type="dxa"/>
            <w:shd w:val="clear" w:color="auto" w:fill="auto"/>
            <w:vAlign w:val="center"/>
          </w:tcPr>
          <w:p w14:paraId="1978B20F" w14:textId="6C9E7026" w:rsidR="004F27B0" w:rsidRPr="00F84A07" w:rsidRDefault="0005480B"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vMerge w:val="restart"/>
            <w:shd w:val="clear" w:color="auto" w:fill="FFFFFF" w:themeFill="background1"/>
            <w:vAlign w:val="center"/>
          </w:tcPr>
          <w:p w14:paraId="4653B02E" w14:textId="0D7ED0DA"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139AC089" w14:textId="7A0122F3"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 xml:space="preserve">Trebuie luate măsuri în vederea atingerii obiectivelor </w:t>
            </w:r>
            <w:r w:rsidRPr="00F84A07">
              <w:rPr>
                <w:rFonts w:ascii="Times New Roman" w:eastAsia="Times New Roman" w:hAnsi="Times New Roman" w:cs="Times New Roman"/>
                <w:bCs/>
                <w:iCs/>
                <w:color w:val="000000"/>
                <w:sz w:val="16"/>
                <w:szCs w:val="16"/>
                <w:lang w:val="ro-RO" w:eastAsia="ro-RO" w:bidi="ro-RO"/>
              </w:rPr>
              <w:lastRenderedPageBreak/>
              <w:t>de conservare la nivel de parametru potențial afectat</w:t>
            </w:r>
          </w:p>
        </w:tc>
      </w:tr>
      <w:tr w:rsidR="004F27B0" w:rsidRPr="00F84A07" w14:paraId="06B149B9" w14:textId="77777777" w:rsidTr="004F27B0">
        <w:trPr>
          <w:trHeight w:val="526"/>
          <w:jc w:val="center"/>
        </w:trPr>
        <w:tc>
          <w:tcPr>
            <w:tcW w:w="1441" w:type="dxa"/>
            <w:vMerge/>
            <w:shd w:val="clear" w:color="auto" w:fill="auto"/>
            <w:vAlign w:val="center"/>
          </w:tcPr>
          <w:p w14:paraId="2507ADE2"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32A676B8"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37252C7D"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2828815E" w14:textId="7F707B5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34F7B157" w14:textId="1938BEA8"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1D5B274E"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4CFFA6DD"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r>
      <w:tr w:rsidR="004F27B0" w:rsidRPr="00F84A07" w14:paraId="693CD10B" w14:textId="77777777" w:rsidTr="004F27B0">
        <w:trPr>
          <w:trHeight w:val="557"/>
          <w:jc w:val="center"/>
        </w:trPr>
        <w:tc>
          <w:tcPr>
            <w:tcW w:w="1441" w:type="dxa"/>
            <w:vMerge w:val="restart"/>
            <w:shd w:val="clear" w:color="auto" w:fill="auto"/>
            <w:vAlign w:val="center"/>
          </w:tcPr>
          <w:p w14:paraId="4703B856" w14:textId="5B8C0441"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5D8F2140"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A080</w:t>
            </w:r>
          </w:p>
          <w:p w14:paraId="74C39DFF" w14:textId="56FB77FA" w:rsidR="004F27B0" w:rsidRPr="00F84A07" w:rsidRDefault="004F27B0" w:rsidP="004F27B0">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Circaetus gallicus</w:t>
            </w:r>
          </w:p>
        </w:tc>
        <w:tc>
          <w:tcPr>
            <w:tcW w:w="1590" w:type="dxa"/>
            <w:vMerge w:val="restart"/>
            <w:shd w:val="clear" w:color="auto" w:fill="auto"/>
            <w:vAlign w:val="center"/>
          </w:tcPr>
          <w:p w14:paraId="637ADF77"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0F9128EA" w14:textId="7BDBC686"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sidRPr="00966976">
              <w:rPr>
                <w:rFonts w:ascii="Times New Roman" w:eastAsia="Times New Roman" w:hAnsi="Times New Roman" w:cs="Times New Roman"/>
                <w:iCs/>
                <w:color w:val="000000"/>
                <w:sz w:val="16"/>
                <w:szCs w:val="16"/>
                <w:lang w:val="ro-RO" w:eastAsia="ro-RO" w:bidi="ro-RO"/>
              </w:rPr>
              <w:t>Zona de protecție în jurul cuiburilor</w:t>
            </w:r>
          </w:p>
        </w:tc>
        <w:tc>
          <w:tcPr>
            <w:tcW w:w="2162" w:type="dxa"/>
            <w:shd w:val="clear" w:color="auto" w:fill="auto"/>
            <w:vAlign w:val="center"/>
          </w:tcPr>
          <w:p w14:paraId="4EDB546D" w14:textId="5F0DDF63"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4F42B502" w14:textId="63C89662" w:rsidR="004F27B0" w:rsidRPr="00F84A07" w:rsidRDefault="0005480B"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vMerge w:val="restart"/>
            <w:shd w:val="clear" w:color="auto" w:fill="FFFFFF" w:themeFill="background1"/>
            <w:vAlign w:val="center"/>
          </w:tcPr>
          <w:p w14:paraId="4D26FEA5" w14:textId="551EFC15"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6C03CF83" w14:textId="18A6CB2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4F27B0" w:rsidRPr="00F84A07" w14:paraId="536E6D8E" w14:textId="77777777" w:rsidTr="004F27B0">
        <w:trPr>
          <w:trHeight w:val="585"/>
          <w:jc w:val="center"/>
        </w:trPr>
        <w:tc>
          <w:tcPr>
            <w:tcW w:w="1441" w:type="dxa"/>
            <w:vMerge/>
            <w:shd w:val="clear" w:color="auto" w:fill="auto"/>
            <w:vAlign w:val="center"/>
          </w:tcPr>
          <w:p w14:paraId="6BE6A9C1" w14:textId="77777777" w:rsidR="004F27B0" w:rsidRDefault="004F27B0" w:rsidP="004F27B0">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0B0B427C" w14:textId="77777777" w:rsidR="004F27B0" w:rsidRPr="004F450C" w:rsidRDefault="004F27B0" w:rsidP="004F27B0">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4A023BC7" w14:textId="77777777"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52BC2BFD" w14:textId="515F3323"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17F07BEE" w14:textId="4C399A62" w:rsidR="004F27B0" w:rsidRPr="00F84A07" w:rsidRDefault="004F27B0" w:rsidP="004F27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7FCF05F7"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4424D0E3" w14:textId="77777777" w:rsidR="004F27B0" w:rsidRPr="00F84A07" w:rsidRDefault="004F27B0" w:rsidP="004F27B0">
            <w:pPr>
              <w:jc w:val="center"/>
              <w:rPr>
                <w:rFonts w:ascii="Times New Roman" w:eastAsia="Times New Roman" w:hAnsi="Times New Roman" w:cs="Times New Roman"/>
                <w:bCs/>
                <w:iCs/>
                <w:color w:val="000000"/>
                <w:sz w:val="16"/>
                <w:szCs w:val="16"/>
                <w:lang w:val="ro-RO" w:eastAsia="ro-RO" w:bidi="ro-RO"/>
              </w:rPr>
            </w:pPr>
          </w:p>
        </w:tc>
      </w:tr>
      <w:tr w:rsidR="00D933FD" w:rsidRPr="00F84A07" w14:paraId="3E02DCF4" w14:textId="77777777" w:rsidTr="00D933FD">
        <w:trPr>
          <w:trHeight w:val="330"/>
          <w:jc w:val="center"/>
        </w:trPr>
        <w:tc>
          <w:tcPr>
            <w:tcW w:w="1441" w:type="dxa"/>
            <w:vMerge w:val="restart"/>
            <w:shd w:val="clear" w:color="auto" w:fill="auto"/>
            <w:vAlign w:val="center"/>
          </w:tcPr>
          <w:p w14:paraId="3ED34488" w14:textId="0CED2149"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49F8EB0D" w14:textId="33FC9180" w:rsidR="00D933FD" w:rsidRPr="00F84A07" w:rsidRDefault="00D933FD" w:rsidP="00D933FD">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A238 Leiopicus (Dendrocopos) medius)</w:t>
            </w:r>
          </w:p>
        </w:tc>
        <w:tc>
          <w:tcPr>
            <w:tcW w:w="1590" w:type="dxa"/>
            <w:vMerge w:val="restart"/>
            <w:shd w:val="clear" w:color="auto" w:fill="auto"/>
            <w:vAlign w:val="center"/>
          </w:tcPr>
          <w:p w14:paraId="315DF17F"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5E397CF3"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Arbori de biodiversitate </w:t>
            </w:r>
          </w:p>
          <w:p w14:paraId="6D5E1CCC" w14:textId="571BBD49"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4E83BE76" w14:textId="72F02CB9"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2F2E948D" w14:textId="1E4B3CAE"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2905BD57" w14:textId="20B99702"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5C3D7D75" w14:textId="51CC48D8"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461DE6E2" w14:textId="77777777" w:rsidTr="00D933FD">
        <w:trPr>
          <w:trHeight w:val="405"/>
          <w:jc w:val="center"/>
        </w:trPr>
        <w:tc>
          <w:tcPr>
            <w:tcW w:w="1441" w:type="dxa"/>
            <w:vMerge/>
            <w:shd w:val="clear" w:color="auto" w:fill="auto"/>
            <w:vAlign w:val="center"/>
          </w:tcPr>
          <w:p w14:paraId="1DA6537F"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bottom w:val="single" w:sz="4" w:space="0" w:color="auto"/>
              <w:right w:val="single" w:sz="4" w:space="0" w:color="auto"/>
            </w:tcBorders>
            <w:shd w:val="clear" w:color="auto" w:fill="auto"/>
            <w:vAlign w:val="center"/>
          </w:tcPr>
          <w:p w14:paraId="10DDF8B8" w14:textId="77777777" w:rsidR="00D933FD" w:rsidRPr="004F450C" w:rsidRDefault="00D933FD" w:rsidP="00D933FD">
            <w:pPr>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2E9B6C8F"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1BA068E4" w14:textId="65052A91"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73E4BC7B" w14:textId="1B2CDCCF"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shd w:val="clear" w:color="auto" w:fill="FFFFFF" w:themeFill="background1"/>
            <w:vAlign w:val="center"/>
          </w:tcPr>
          <w:p w14:paraId="291FA9BB"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3EBF25E7"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D933FD" w:rsidRPr="00F84A07" w14:paraId="73DB0461" w14:textId="77777777" w:rsidTr="00D933FD">
        <w:trPr>
          <w:trHeight w:val="498"/>
          <w:jc w:val="center"/>
        </w:trPr>
        <w:tc>
          <w:tcPr>
            <w:tcW w:w="1441" w:type="dxa"/>
            <w:vMerge w:val="restart"/>
            <w:shd w:val="clear" w:color="auto" w:fill="auto"/>
            <w:vAlign w:val="center"/>
          </w:tcPr>
          <w:p w14:paraId="7B9E3B5E" w14:textId="4AA41286"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2E337D2F"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A236</w:t>
            </w:r>
          </w:p>
          <w:p w14:paraId="00587A7E" w14:textId="08564407" w:rsidR="00D933FD" w:rsidRPr="00F84A07" w:rsidRDefault="00D933FD" w:rsidP="00D933FD">
            <w:pPr>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Dryocopus martius</w:t>
            </w:r>
          </w:p>
        </w:tc>
        <w:tc>
          <w:tcPr>
            <w:tcW w:w="1590" w:type="dxa"/>
            <w:vMerge w:val="restart"/>
            <w:shd w:val="clear" w:color="auto" w:fill="auto"/>
            <w:vAlign w:val="center"/>
          </w:tcPr>
          <w:p w14:paraId="0E7C3C14"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4950CC3E"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Arbori de biodiversitate </w:t>
            </w:r>
          </w:p>
          <w:p w14:paraId="5D5FD245" w14:textId="0F18E689"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40127823" w14:textId="42C07515"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1F979B20" w14:textId="35A9BB4A"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1626EE3F" w14:textId="0AE2F85A"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6E8EB5A2" w14:textId="251370B8"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05126FE3" w14:textId="77777777" w:rsidTr="00D933FD">
        <w:trPr>
          <w:trHeight w:val="550"/>
          <w:jc w:val="center"/>
        </w:trPr>
        <w:tc>
          <w:tcPr>
            <w:tcW w:w="1441" w:type="dxa"/>
            <w:vMerge/>
            <w:shd w:val="clear" w:color="auto" w:fill="auto"/>
            <w:vAlign w:val="center"/>
          </w:tcPr>
          <w:p w14:paraId="4FC2ED2D"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bottom w:val="single" w:sz="4" w:space="0" w:color="auto"/>
              <w:right w:val="single" w:sz="4" w:space="0" w:color="auto"/>
            </w:tcBorders>
            <w:shd w:val="clear" w:color="auto" w:fill="auto"/>
            <w:vAlign w:val="center"/>
          </w:tcPr>
          <w:p w14:paraId="0411BDC7"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37AA3A62"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188E9932" w14:textId="18A1B72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3197D39B" w14:textId="1AC9187F"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shd w:val="clear" w:color="auto" w:fill="FFFFFF" w:themeFill="background1"/>
            <w:vAlign w:val="center"/>
          </w:tcPr>
          <w:p w14:paraId="289D9CE1"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419826B9"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D933FD" w:rsidRPr="00F84A07" w14:paraId="71A1EC6D" w14:textId="77777777" w:rsidTr="009F200C">
        <w:trPr>
          <w:trHeight w:val="500"/>
          <w:jc w:val="center"/>
        </w:trPr>
        <w:tc>
          <w:tcPr>
            <w:tcW w:w="1441" w:type="dxa"/>
            <w:vMerge w:val="restart"/>
            <w:shd w:val="clear" w:color="auto" w:fill="auto"/>
            <w:vAlign w:val="center"/>
          </w:tcPr>
          <w:p w14:paraId="3D9BBDD3" w14:textId="0641E6F4"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7064E208"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A312</w:t>
            </w:r>
          </w:p>
          <w:p w14:paraId="1ACE23BE" w14:textId="6940367A" w:rsidR="00D933FD" w:rsidRPr="00F84A07"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Ficedula albicollis</w:t>
            </w:r>
          </w:p>
        </w:tc>
        <w:tc>
          <w:tcPr>
            <w:tcW w:w="1590" w:type="dxa"/>
            <w:vMerge w:val="restart"/>
            <w:shd w:val="clear" w:color="auto" w:fill="auto"/>
            <w:vAlign w:val="center"/>
          </w:tcPr>
          <w:p w14:paraId="713DEC90" w14:textId="44B346E5" w:rsidR="00A405A7" w:rsidRPr="00F84A07" w:rsidRDefault="00D933FD" w:rsidP="00C200C4">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6FA94785" w14:textId="083ADB1D"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4C29B938" w14:textId="1394F8D0" w:rsidR="00D933FD" w:rsidRPr="00F84A07" w:rsidRDefault="0005480B"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auto"/>
            <w:vAlign w:val="center"/>
          </w:tcPr>
          <w:p w14:paraId="77B37594" w14:textId="405E5941"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auto"/>
            <w:vAlign w:val="center"/>
          </w:tcPr>
          <w:p w14:paraId="3AB29F9C" w14:textId="75D80C0C"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44E0A0D1" w14:textId="77777777" w:rsidTr="00D933FD">
        <w:trPr>
          <w:trHeight w:val="548"/>
          <w:jc w:val="center"/>
        </w:trPr>
        <w:tc>
          <w:tcPr>
            <w:tcW w:w="1441" w:type="dxa"/>
            <w:vMerge/>
            <w:shd w:val="clear" w:color="auto" w:fill="auto"/>
            <w:vAlign w:val="center"/>
          </w:tcPr>
          <w:p w14:paraId="48FC55E3"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bottom w:val="single" w:sz="4" w:space="0" w:color="auto"/>
              <w:right w:val="single" w:sz="4" w:space="0" w:color="auto"/>
            </w:tcBorders>
            <w:shd w:val="clear" w:color="auto" w:fill="auto"/>
            <w:vAlign w:val="center"/>
          </w:tcPr>
          <w:p w14:paraId="1377D376"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76F82237"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28459BB5" w14:textId="4508A97D"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11732ED2" w14:textId="785AFB98"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0AD7ED62"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18BA79D5"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D933FD" w:rsidRPr="00F84A07" w14:paraId="0FA1E1C0" w14:textId="77777777" w:rsidTr="00D933FD">
        <w:trPr>
          <w:trHeight w:val="570"/>
          <w:jc w:val="center"/>
        </w:trPr>
        <w:tc>
          <w:tcPr>
            <w:tcW w:w="1441" w:type="dxa"/>
            <w:vMerge w:val="restart"/>
            <w:shd w:val="clear" w:color="auto" w:fill="auto"/>
            <w:vAlign w:val="center"/>
          </w:tcPr>
          <w:p w14:paraId="58813234" w14:textId="75390A79"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vMerge w:val="restart"/>
            <w:tcBorders>
              <w:top w:val="single" w:sz="4" w:space="0" w:color="auto"/>
              <w:left w:val="single" w:sz="4" w:space="0" w:color="auto"/>
              <w:right w:val="single" w:sz="4" w:space="0" w:color="auto"/>
            </w:tcBorders>
            <w:shd w:val="clear" w:color="auto" w:fill="auto"/>
            <w:vAlign w:val="center"/>
          </w:tcPr>
          <w:p w14:paraId="6F14B8BF"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A320</w:t>
            </w:r>
          </w:p>
          <w:p w14:paraId="6F6FD3D2" w14:textId="090069CE" w:rsidR="00D933FD" w:rsidRPr="00F84A07"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Ficedula parva</w:t>
            </w:r>
          </w:p>
        </w:tc>
        <w:tc>
          <w:tcPr>
            <w:tcW w:w="1590" w:type="dxa"/>
            <w:vMerge w:val="restart"/>
            <w:shd w:val="clear" w:color="auto" w:fill="auto"/>
            <w:vAlign w:val="center"/>
          </w:tcPr>
          <w:p w14:paraId="2F506713" w14:textId="6A180E6E" w:rsidR="00D933FD"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p w14:paraId="3A8F1533"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Arbori de biodiversitate</w:t>
            </w:r>
          </w:p>
          <w:p w14:paraId="301E24D0" w14:textId="1E2D2271"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0F770D6B" w14:textId="1CFBB4DA"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C7564C">
              <w:rPr>
                <w:rFonts w:ascii="Times New Roman" w:eastAsia="Times New Roman" w:hAnsi="Times New Roman" w:cs="Times New Roman"/>
                <w:iCs/>
                <w:color w:val="000000"/>
                <w:sz w:val="16"/>
                <w:szCs w:val="16"/>
                <w:lang w:val="ro-RO" w:eastAsia="ro-RO" w:bidi="ro-RO"/>
              </w:rPr>
              <w:t>B02.04 Îndepărtarea arborilor uscaţi sau în curs de uscare</w:t>
            </w:r>
          </w:p>
        </w:tc>
        <w:tc>
          <w:tcPr>
            <w:tcW w:w="2009" w:type="dxa"/>
            <w:shd w:val="clear" w:color="auto" w:fill="auto"/>
            <w:vAlign w:val="center"/>
          </w:tcPr>
          <w:p w14:paraId="654A6AC8" w14:textId="3EF81EE8" w:rsidR="00D933FD" w:rsidRPr="00F84A07" w:rsidRDefault="004842E8"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Mediu</w:t>
            </w:r>
          </w:p>
        </w:tc>
        <w:tc>
          <w:tcPr>
            <w:tcW w:w="1964" w:type="dxa"/>
            <w:vMerge w:val="restart"/>
            <w:shd w:val="clear" w:color="auto" w:fill="FFFFFF" w:themeFill="background1"/>
            <w:vAlign w:val="center"/>
          </w:tcPr>
          <w:p w14:paraId="72EF5B3C" w14:textId="7E92F42B"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vMerge w:val="restart"/>
            <w:shd w:val="clear" w:color="auto" w:fill="FFFFFF" w:themeFill="background1"/>
            <w:vAlign w:val="center"/>
          </w:tcPr>
          <w:p w14:paraId="638C122B" w14:textId="7C5313F4"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354BE6B3" w14:textId="77777777" w:rsidTr="00D933FD">
        <w:trPr>
          <w:trHeight w:val="516"/>
          <w:jc w:val="center"/>
        </w:trPr>
        <w:tc>
          <w:tcPr>
            <w:tcW w:w="1441" w:type="dxa"/>
            <w:vMerge/>
            <w:shd w:val="clear" w:color="auto" w:fill="auto"/>
            <w:vAlign w:val="center"/>
          </w:tcPr>
          <w:p w14:paraId="0619C2E5"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p>
        </w:tc>
        <w:tc>
          <w:tcPr>
            <w:tcW w:w="1656" w:type="dxa"/>
            <w:vMerge/>
            <w:tcBorders>
              <w:left w:val="single" w:sz="4" w:space="0" w:color="auto"/>
              <w:right w:val="single" w:sz="4" w:space="0" w:color="auto"/>
            </w:tcBorders>
            <w:shd w:val="clear" w:color="auto" w:fill="auto"/>
            <w:vAlign w:val="center"/>
          </w:tcPr>
          <w:p w14:paraId="25568650"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p>
        </w:tc>
        <w:tc>
          <w:tcPr>
            <w:tcW w:w="1590" w:type="dxa"/>
            <w:vMerge/>
            <w:shd w:val="clear" w:color="auto" w:fill="auto"/>
            <w:vAlign w:val="center"/>
          </w:tcPr>
          <w:p w14:paraId="036B6A9B"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p>
        </w:tc>
        <w:tc>
          <w:tcPr>
            <w:tcW w:w="2162" w:type="dxa"/>
            <w:shd w:val="clear" w:color="auto" w:fill="auto"/>
            <w:vAlign w:val="center"/>
          </w:tcPr>
          <w:p w14:paraId="4AE570FC" w14:textId="1ABAB3E6"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5F2C419F" w14:textId="07942C5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vMerge/>
            <w:shd w:val="clear" w:color="auto" w:fill="FFFFFF" w:themeFill="background1"/>
            <w:vAlign w:val="center"/>
          </w:tcPr>
          <w:p w14:paraId="3FDE54F1"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c>
          <w:tcPr>
            <w:tcW w:w="2128" w:type="dxa"/>
            <w:vMerge/>
            <w:shd w:val="clear" w:color="auto" w:fill="FFFFFF" w:themeFill="background1"/>
            <w:vAlign w:val="center"/>
          </w:tcPr>
          <w:p w14:paraId="4F6D75C5" w14:textId="77777777"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p>
        </w:tc>
      </w:tr>
      <w:tr w:rsidR="00FC367B" w:rsidRPr="00F84A07" w14:paraId="5ABAA732" w14:textId="77777777" w:rsidTr="00D933FD">
        <w:trPr>
          <w:jc w:val="center"/>
        </w:trPr>
        <w:tc>
          <w:tcPr>
            <w:tcW w:w="1441" w:type="dxa"/>
            <w:shd w:val="clear" w:color="auto" w:fill="auto"/>
            <w:vAlign w:val="center"/>
          </w:tcPr>
          <w:p w14:paraId="0B229DE8" w14:textId="31C13D66"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98CB16C"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A246</w:t>
            </w:r>
          </w:p>
          <w:p w14:paraId="4A108E3E" w14:textId="157F4E49" w:rsidR="00FC367B" w:rsidRPr="00F84A07"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Lullula arborea</w:t>
            </w:r>
          </w:p>
        </w:tc>
        <w:tc>
          <w:tcPr>
            <w:tcW w:w="1590" w:type="dxa"/>
            <w:shd w:val="clear" w:color="auto" w:fill="auto"/>
            <w:vAlign w:val="center"/>
          </w:tcPr>
          <w:p w14:paraId="782DCCDE" w14:textId="43D449B1"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10195384" w14:textId="2D1A588E" w:rsidR="00FC367B" w:rsidRPr="00F84A07" w:rsidRDefault="00D933FD"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36A5B3F7" w14:textId="51FE9645" w:rsidR="00FC367B" w:rsidRPr="00F84A07" w:rsidRDefault="00D933FD"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DF5C960" w14:textId="66AE027D"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93B15A8" w14:textId="1A31718D"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66FAE05A" w14:textId="77777777" w:rsidTr="00D933FD">
        <w:trPr>
          <w:jc w:val="center"/>
        </w:trPr>
        <w:tc>
          <w:tcPr>
            <w:tcW w:w="1441" w:type="dxa"/>
            <w:shd w:val="clear" w:color="auto" w:fill="auto"/>
            <w:vAlign w:val="center"/>
          </w:tcPr>
          <w:p w14:paraId="2AEAB757" w14:textId="5B1C3111"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ED242B"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A111</w:t>
            </w:r>
          </w:p>
          <w:p w14:paraId="09883EE7" w14:textId="3B912CE2" w:rsidR="00FC367B" w:rsidRPr="00F84A07"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Tetrao urogallus</w:t>
            </w:r>
          </w:p>
        </w:tc>
        <w:tc>
          <w:tcPr>
            <w:tcW w:w="1590" w:type="dxa"/>
            <w:shd w:val="clear" w:color="auto" w:fill="auto"/>
            <w:vAlign w:val="center"/>
          </w:tcPr>
          <w:p w14:paraId="4AE1E388" w14:textId="048E69A8"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56E2BA69" w14:textId="124CAAF0" w:rsidR="00FC367B" w:rsidRPr="00F84A07" w:rsidRDefault="00D933FD"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53163E76" w14:textId="2122E736" w:rsidR="00FC367B" w:rsidRPr="00F84A07" w:rsidRDefault="00D933FD"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1767196C" w14:textId="3CA272C4"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694714EE" w14:textId="75DDF613"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2FE14CD3" w14:textId="77777777" w:rsidTr="00D933FD">
        <w:trPr>
          <w:jc w:val="center"/>
        </w:trPr>
        <w:tc>
          <w:tcPr>
            <w:tcW w:w="1441" w:type="dxa"/>
            <w:shd w:val="clear" w:color="auto" w:fill="auto"/>
            <w:vAlign w:val="center"/>
          </w:tcPr>
          <w:p w14:paraId="31D23B14" w14:textId="223B4511"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1D36A53"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A087</w:t>
            </w:r>
          </w:p>
          <w:p w14:paraId="69312DE1" w14:textId="16A2D00A" w:rsidR="00D933FD" w:rsidRPr="00F84A07"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Accipiter gentilis</w:t>
            </w:r>
          </w:p>
        </w:tc>
        <w:tc>
          <w:tcPr>
            <w:tcW w:w="1590" w:type="dxa"/>
            <w:shd w:val="clear" w:color="auto" w:fill="auto"/>
            <w:vAlign w:val="center"/>
          </w:tcPr>
          <w:p w14:paraId="27021012"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1EB9F2BF" w14:textId="4311F299" w:rsidR="00C200C4" w:rsidRPr="00F84A07" w:rsidRDefault="00C200C4" w:rsidP="00D933FD">
            <w:pPr>
              <w:jc w:val="center"/>
              <w:rPr>
                <w:rFonts w:ascii="Times New Roman" w:eastAsia="Times New Roman" w:hAnsi="Times New Roman" w:cs="Times New Roman"/>
                <w:iCs/>
                <w:color w:val="000000"/>
                <w:sz w:val="16"/>
                <w:szCs w:val="16"/>
                <w:lang w:val="ro-RO" w:eastAsia="ro-RO" w:bidi="ro-RO"/>
              </w:rPr>
            </w:pPr>
            <w:r w:rsidRPr="00966976">
              <w:rPr>
                <w:rFonts w:ascii="Times New Roman" w:eastAsia="Times New Roman" w:hAnsi="Times New Roman" w:cs="Times New Roman"/>
                <w:iCs/>
                <w:color w:val="000000"/>
                <w:sz w:val="16"/>
                <w:szCs w:val="16"/>
                <w:lang w:val="ro-RO" w:eastAsia="ro-RO" w:bidi="ro-RO"/>
              </w:rPr>
              <w:t>Zona de protecție în jurul cuiburilor</w:t>
            </w:r>
          </w:p>
        </w:tc>
        <w:tc>
          <w:tcPr>
            <w:tcW w:w="2162" w:type="dxa"/>
            <w:shd w:val="clear" w:color="auto" w:fill="auto"/>
            <w:vAlign w:val="center"/>
          </w:tcPr>
          <w:p w14:paraId="5EA25357" w14:textId="1EAA86A9"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1464152A" w14:textId="13A1B36C"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shd w:val="clear" w:color="auto" w:fill="FFFFFF" w:themeFill="background1"/>
            <w:vAlign w:val="center"/>
          </w:tcPr>
          <w:p w14:paraId="5E8C9697" w14:textId="3F199E9F"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27A10BF" w14:textId="5F363E85"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0A61170A" w14:textId="77777777" w:rsidTr="00FA6FA6">
        <w:trPr>
          <w:jc w:val="center"/>
        </w:trPr>
        <w:tc>
          <w:tcPr>
            <w:tcW w:w="1441" w:type="dxa"/>
            <w:shd w:val="clear" w:color="auto" w:fill="auto"/>
            <w:vAlign w:val="center"/>
          </w:tcPr>
          <w:p w14:paraId="21D4ABF9" w14:textId="3C619F7E" w:rsidR="00FC367B"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5D23D93" w14:textId="77777777" w:rsidR="00FC367B" w:rsidRDefault="00FC367B" w:rsidP="00FC367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A256</w:t>
            </w:r>
          </w:p>
          <w:p w14:paraId="76D642D9" w14:textId="27847291"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58549B">
              <w:rPr>
                <w:rFonts w:ascii="Times New Roman" w:eastAsia="Courier New" w:hAnsi="Times New Roman" w:cs="Times New Roman"/>
                <w:i/>
                <w:sz w:val="16"/>
                <w:szCs w:val="16"/>
                <w:lang w:val="ro-RO" w:eastAsia="ro-RO" w:bidi="ro-RO"/>
              </w:rPr>
              <w:t>Anthus trivialis</w:t>
            </w:r>
          </w:p>
        </w:tc>
        <w:tc>
          <w:tcPr>
            <w:tcW w:w="1590" w:type="dxa"/>
            <w:shd w:val="clear" w:color="auto" w:fill="auto"/>
            <w:vAlign w:val="center"/>
          </w:tcPr>
          <w:p w14:paraId="14CF8568" w14:textId="423F0C3A"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783DA2F2" w14:textId="5B25477D" w:rsidR="00FC367B" w:rsidRPr="00F84A07" w:rsidRDefault="00FA6FA6"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FA118A5" w14:textId="758326D8" w:rsidR="00FC367B" w:rsidRPr="00F84A07" w:rsidRDefault="00FA6FA6"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123B602A" w14:textId="44897E61"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AE4E63B" w14:textId="69C21704"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2B749D40" w14:textId="77777777" w:rsidTr="00FA6FA6">
        <w:trPr>
          <w:jc w:val="center"/>
        </w:trPr>
        <w:tc>
          <w:tcPr>
            <w:tcW w:w="1441" w:type="dxa"/>
            <w:shd w:val="clear" w:color="auto" w:fill="auto"/>
            <w:vAlign w:val="center"/>
          </w:tcPr>
          <w:p w14:paraId="0E38A6D2" w14:textId="67298542"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lastRenderedPageBreak/>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85DDDFE"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 xml:space="preserve">A228 </w:t>
            </w:r>
          </w:p>
          <w:p w14:paraId="2E64726C" w14:textId="041A2C99" w:rsidR="00FC367B" w:rsidRPr="00F84A07"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Apus apus</w:t>
            </w:r>
          </w:p>
        </w:tc>
        <w:tc>
          <w:tcPr>
            <w:tcW w:w="1590" w:type="dxa"/>
            <w:shd w:val="clear" w:color="auto" w:fill="auto"/>
            <w:vAlign w:val="center"/>
          </w:tcPr>
          <w:p w14:paraId="5E86728C" w14:textId="44116CB0"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66E5527A" w14:textId="6CC2B33F" w:rsidR="00FC367B" w:rsidRPr="00F84A07" w:rsidRDefault="00FA6FA6"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69A0890" w14:textId="70A54156" w:rsidR="00FC367B" w:rsidRPr="00F84A07" w:rsidRDefault="00FA6FA6"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E47218D" w14:textId="404F47F6"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69DF02A0" w14:textId="677A72FD"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19E64550" w14:textId="77777777" w:rsidTr="00FA6FA6">
        <w:trPr>
          <w:jc w:val="center"/>
        </w:trPr>
        <w:tc>
          <w:tcPr>
            <w:tcW w:w="1441" w:type="dxa"/>
            <w:shd w:val="clear" w:color="auto" w:fill="auto"/>
            <w:vAlign w:val="center"/>
          </w:tcPr>
          <w:p w14:paraId="4D3377E9" w14:textId="34F0D1F8"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FD81B28"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A226</w:t>
            </w:r>
          </w:p>
          <w:p w14:paraId="4A8C13A4" w14:textId="4096A1AD" w:rsidR="00FC367B" w:rsidRPr="00F84A07"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Apus melba</w:t>
            </w:r>
          </w:p>
        </w:tc>
        <w:tc>
          <w:tcPr>
            <w:tcW w:w="1590" w:type="dxa"/>
            <w:shd w:val="clear" w:color="auto" w:fill="auto"/>
            <w:vAlign w:val="center"/>
          </w:tcPr>
          <w:p w14:paraId="7ADA46ED" w14:textId="70969320"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22DFF5D3" w14:textId="4125A2E2" w:rsidR="00FC367B" w:rsidRPr="00F84A07" w:rsidRDefault="00FA6FA6"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4E65FB8" w14:textId="0509D267" w:rsidR="00FC367B" w:rsidRPr="00F84A07" w:rsidRDefault="00FA6FA6"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14F2D4F0" w14:textId="3C8886DA"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42DFAC6A" w14:textId="5F9A3EFB"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0C5B2B8E" w14:textId="77777777" w:rsidTr="00FA6FA6">
        <w:trPr>
          <w:jc w:val="center"/>
        </w:trPr>
        <w:tc>
          <w:tcPr>
            <w:tcW w:w="1441" w:type="dxa"/>
            <w:shd w:val="clear" w:color="auto" w:fill="auto"/>
            <w:vAlign w:val="center"/>
          </w:tcPr>
          <w:p w14:paraId="78F4B3E7" w14:textId="312C49A6"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3A8A9C6"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 xml:space="preserve">A221 </w:t>
            </w:r>
          </w:p>
          <w:p w14:paraId="5EA6AD10" w14:textId="3885E91F" w:rsidR="00FA6FA6" w:rsidRPr="00F84A07"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Asio otus</w:t>
            </w:r>
          </w:p>
        </w:tc>
        <w:tc>
          <w:tcPr>
            <w:tcW w:w="1590" w:type="dxa"/>
            <w:shd w:val="clear" w:color="auto" w:fill="auto"/>
            <w:vAlign w:val="center"/>
          </w:tcPr>
          <w:p w14:paraId="3B4A1A4D" w14:textId="2B1F5DED"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24DFCD7F" w14:textId="5BF6DDB7"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38DB4C97" w14:textId="65AB6A7D" w:rsidR="00FA6FA6" w:rsidRPr="00F84A07" w:rsidRDefault="004842E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shd w:val="clear" w:color="auto" w:fill="FFFFFF" w:themeFill="background1"/>
            <w:vAlign w:val="center"/>
          </w:tcPr>
          <w:p w14:paraId="50161352" w14:textId="5CAA34E8"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79F02227" w14:textId="3B6F12AD"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D933FD" w:rsidRPr="00F84A07" w14:paraId="106E154B" w14:textId="77777777" w:rsidTr="00C002BB">
        <w:trPr>
          <w:trHeight w:val="918"/>
          <w:jc w:val="center"/>
        </w:trPr>
        <w:tc>
          <w:tcPr>
            <w:tcW w:w="1441" w:type="dxa"/>
            <w:shd w:val="clear" w:color="auto" w:fill="auto"/>
            <w:vAlign w:val="center"/>
          </w:tcPr>
          <w:p w14:paraId="4DD7FDAA" w14:textId="518C93F9"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right w:val="single" w:sz="4" w:space="0" w:color="auto"/>
            </w:tcBorders>
            <w:shd w:val="clear" w:color="auto" w:fill="auto"/>
            <w:vAlign w:val="center"/>
          </w:tcPr>
          <w:p w14:paraId="1D3B38F5" w14:textId="77777777" w:rsidR="00D933FD" w:rsidRPr="004F450C"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 xml:space="preserve">A087 </w:t>
            </w:r>
          </w:p>
          <w:p w14:paraId="722B322E" w14:textId="0404D4FE" w:rsidR="00D933FD" w:rsidRPr="00F84A07" w:rsidRDefault="00D933FD" w:rsidP="00D933FD">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Buteo buteo</w:t>
            </w:r>
          </w:p>
        </w:tc>
        <w:tc>
          <w:tcPr>
            <w:tcW w:w="1590" w:type="dxa"/>
            <w:shd w:val="clear" w:color="auto" w:fill="auto"/>
            <w:vAlign w:val="center"/>
          </w:tcPr>
          <w:p w14:paraId="3C1C8467"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2D1043B4" w14:textId="77777777"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de biodiversitate</w:t>
            </w:r>
          </w:p>
          <w:p w14:paraId="416E1D00" w14:textId="77777777" w:rsidR="00D933FD"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Volum de lemn mort</w:t>
            </w:r>
          </w:p>
          <w:p w14:paraId="7E30FD3A" w14:textId="1A4ECAAF" w:rsidR="00C200C4" w:rsidRPr="00F84A07" w:rsidRDefault="00C200C4" w:rsidP="00D933FD">
            <w:pPr>
              <w:jc w:val="center"/>
              <w:rPr>
                <w:rFonts w:ascii="Times New Roman" w:eastAsia="Times New Roman" w:hAnsi="Times New Roman" w:cs="Times New Roman"/>
                <w:iCs/>
                <w:color w:val="000000"/>
                <w:sz w:val="16"/>
                <w:szCs w:val="16"/>
                <w:lang w:val="ro-RO" w:eastAsia="ro-RO" w:bidi="ro-RO"/>
              </w:rPr>
            </w:pPr>
            <w:r w:rsidRPr="00C200C4">
              <w:rPr>
                <w:rFonts w:ascii="Times New Roman" w:eastAsia="Times New Roman" w:hAnsi="Times New Roman" w:cs="Times New Roman"/>
                <w:iCs/>
                <w:color w:val="000000"/>
                <w:sz w:val="16"/>
                <w:szCs w:val="16"/>
                <w:lang w:val="ro-RO" w:eastAsia="ro-RO" w:bidi="ro-RO"/>
              </w:rPr>
              <w:t>Zona de protecție în jurul cuiburilor</w:t>
            </w:r>
          </w:p>
        </w:tc>
        <w:tc>
          <w:tcPr>
            <w:tcW w:w="2162" w:type="dxa"/>
            <w:shd w:val="clear" w:color="auto" w:fill="auto"/>
            <w:vAlign w:val="center"/>
          </w:tcPr>
          <w:p w14:paraId="386F9747" w14:textId="04443CF1"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2C0B465A" w14:textId="3A97913B" w:rsidR="00D933FD" w:rsidRPr="00F84A07" w:rsidRDefault="00D933FD" w:rsidP="00D933FD">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shd w:val="clear" w:color="auto" w:fill="FFFFFF" w:themeFill="background1"/>
            <w:vAlign w:val="center"/>
          </w:tcPr>
          <w:p w14:paraId="4796B014" w14:textId="08BC8EB6"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7AEDD0BE" w14:textId="2F2C5B7A" w:rsidR="00D933FD" w:rsidRPr="00F84A07" w:rsidRDefault="00D933FD" w:rsidP="00D933FD">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30EA7B13" w14:textId="77777777" w:rsidTr="00FA6FA6">
        <w:trPr>
          <w:jc w:val="center"/>
        </w:trPr>
        <w:tc>
          <w:tcPr>
            <w:tcW w:w="1441" w:type="dxa"/>
            <w:shd w:val="clear" w:color="auto" w:fill="auto"/>
            <w:vAlign w:val="center"/>
          </w:tcPr>
          <w:p w14:paraId="2E44808C" w14:textId="2C6ABC36"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C8593D7"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A363</w:t>
            </w:r>
          </w:p>
          <w:p w14:paraId="150443EB" w14:textId="2B859C2A"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Carduelis chloris</w:t>
            </w:r>
          </w:p>
        </w:tc>
        <w:tc>
          <w:tcPr>
            <w:tcW w:w="1590" w:type="dxa"/>
            <w:shd w:val="clear" w:color="auto" w:fill="auto"/>
            <w:vAlign w:val="center"/>
          </w:tcPr>
          <w:p w14:paraId="5FAE45AB" w14:textId="7304017E"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3BB38CE9" w14:textId="593621EB"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72318DAC" w14:textId="41130697"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7215072D" w14:textId="2525A046"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BC147C1" w14:textId="7D116C3C"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3CBD3FAC" w14:textId="77777777" w:rsidTr="00FA6FA6">
        <w:trPr>
          <w:jc w:val="center"/>
        </w:trPr>
        <w:tc>
          <w:tcPr>
            <w:tcW w:w="1441" w:type="dxa"/>
            <w:shd w:val="clear" w:color="auto" w:fill="auto"/>
            <w:vAlign w:val="center"/>
          </w:tcPr>
          <w:p w14:paraId="7137578F" w14:textId="795F599E"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B320DC9"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A365</w:t>
            </w:r>
          </w:p>
          <w:p w14:paraId="73270D32" w14:textId="4A47E40F"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Carduelis spinus</w:t>
            </w:r>
          </w:p>
        </w:tc>
        <w:tc>
          <w:tcPr>
            <w:tcW w:w="1590" w:type="dxa"/>
            <w:shd w:val="clear" w:color="auto" w:fill="auto"/>
            <w:vAlign w:val="center"/>
          </w:tcPr>
          <w:p w14:paraId="3C3227EF" w14:textId="7BBA3262"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6B32BD89" w14:textId="426D833A" w:rsidR="00FA6FA6" w:rsidRPr="00F84A07" w:rsidRDefault="004842E8" w:rsidP="00FA6FA6">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149E1613" w14:textId="712FEE2B" w:rsidR="00FA6FA6" w:rsidRPr="00F84A07" w:rsidRDefault="004842E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shd w:val="clear" w:color="auto" w:fill="FFFFFF" w:themeFill="background1"/>
            <w:vAlign w:val="center"/>
          </w:tcPr>
          <w:p w14:paraId="0FC1A08F" w14:textId="2F82590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123956A2" w14:textId="20722386"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33848C5F" w14:textId="77777777" w:rsidTr="00FA6FA6">
        <w:trPr>
          <w:jc w:val="center"/>
        </w:trPr>
        <w:tc>
          <w:tcPr>
            <w:tcW w:w="1441" w:type="dxa"/>
            <w:shd w:val="clear" w:color="auto" w:fill="auto"/>
            <w:vAlign w:val="center"/>
          </w:tcPr>
          <w:p w14:paraId="07324F41" w14:textId="01EFF186"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1DEA139"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A373</w:t>
            </w:r>
          </w:p>
          <w:p w14:paraId="3017358C" w14:textId="44DBE6A4"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Coccothraustes coccothraustes</w:t>
            </w:r>
          </w:p>
        </w:tc>
        <w:tc>
          <w:tcPr>
            <w:tcW w:w="1590" w:type="dxa"/>
            <w:shd w:val="clear" w:color="auto" w:fill="auto"/>
            <w:vAlign w:val="center"/>
          </w:tcPr>
          <w:p w14:paraId="56CFE835" w14:textId="77777777"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510FFD65" w14:textId="77777777"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Arbori de biodiversitate </w:t>
            </w:r>
          </w:p>
          <w:p w14:paraId="056E19E6" w14:textId="45906F70"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6BE43E74" w14:textId="39CEAD52" w:rsidR="00FA6FA6" w:rsidRPr="00F84A07" w:rsidRDefault="004842E8" w:rsidP="00FA6FA6">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2E3CE74C" w14:textId="55FC682D" w:rsidR="00FA6FA6" w:rsidRPr="00F84A07" w:rsidRDefault="004842E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shd w:val="clear" w:color="auto" w:fill="FFFFFF" w:themeFill="background1"/>
            <w:vAlign w:val="center"/>
          </w:tcPr>
          <w:p w14:paraId="71820B86" w14:textId="369D17FD"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501075F" w14:textId="55C98A8B"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4C1FCF91" w14:textId="77777777" w:rsidTr="00FA6FA6">
        <w:trPr>
          <w:jc w:val="center"/>
        </w:trPr>
        <w:tc>
          <w:tcPr>
            <w:tcW w:w="1441" w:type="dxa"/>
            <w:shd w:val="clear" w:color="auto" w:fill="auto"/>
            <w:vAlign w:val="center"/>
          </w:tcPr>
          <w:p w14:paraId="4DBC807B" w14:textId="4E97BEB6"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A25205D"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A208</w:t>
            </w:r>
          </w:p>
          <w:p w14:paraId="5399C7C6" w14:textId="4D57511F"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Columba palumbus</w:t>
            </w:r>
          </w:p>
        </w:tc>
        <w:tc>
          <w:tcPr>
            <w:tcW w:w="1590" w:type="dxa"/>
            <w:shd w:val="clear" w:color="auto" w:fill="auto"/>
            <w:vAlign w:val="center"/>
          </w:tcPr>
          <w:p w14:paraId="04351610" w14:textId="77777777"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26CB2D7A" w14:textId="77777777"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de biodiversitate</w:t>
            </w:r>
          </w:p>
          <w:p w14:paraId="4D91CFA5" w14:textId="4B512A92"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6DD7C92D" w14:textId="650E7978"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0A4DB431" w14:textId="20B81A97" w:rsidR="00FA6FA6" w:rsidRPr="00F84A07" w:rsidRDefault="004842E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shd w:val="clear" w:color="auto" w:fill="FFFFFF" w:themeFill="background1"/>
            <w:vAlign w:val="center"/>
          </w:tcPr>
          <w:p w14:paraId="6206848E" w14:textId="43AE0739"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F1823BD" w14:textId="2FD4DF8C"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757D6AA" w14:textId="77777777" w:rsidTr="00FA6FA6">
        <w:trPr>
          <w:jc w:val="center"/>
        </w:trPr>
        <w:tc>
          <w:tcPr>
            <w:tcW w:w="1441" w:type="dxa"/>
            <w:shd w:val="clear" w:color="auto" w:fill="auto"/>
            <w:vAlign w:val="center"/>
          </w:tcPr>
          <w:p w14:paraId="10A006EE" w14:textId="6D166AAC"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AE05941"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A212</w:t>
            </w:r>
          </w:p>
          <w:p w14:paraId="66369D51" w14:textId="7BCCD96B"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Cuculus canorus</w:t>
            </w:r>
          </w:p>
        </w:tc>
        <w:tc>
          <w:tcPr>
            <w:tcW w:w="1590" w:type="dxa"/>
            <w:shd w:val="clear" w:color="auto" w:fill="auto"/>
            <w:vAlign w:val="center"/>
          </w:tcPr>
          <w:p w14:paraId="583E29DB" w14:textId="26466E2E"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63D892F1" w14:textId="3A637FA8"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4F27B0">
              <w:rPr>
                <w:rFonts w:ascii="Times New Roman" w:eastAsia="Times New Roman" w:hAnsi="Times New Roman" w:cs="Times New Roman"/>
                <w:iCs/>
                <w:color w:val="000000"/>
                <w:sz w:val="16"/>
                <w:szCs w:val="16"/>
                <w:lang w:val="ro-RO" w:eastAsia="ro-RO" w:bidi="ro-RO"/>
              </w:rPr>
              <w:t>B07 Alte activităţi silvice decât cele listate mai sus</w:t>
            </w:r>
          </w:p>
        </w:tc>
        <w:tc>
          <w:tcPr>
            <w:tcW w:w="2009" w:type="dxa"/>
            <w:shd w:val="clear" w:color="auto" w:fill="auto"/>
            <w:vAlign w:val="center"/>
          </w:tcPr>
          <w:p w14:paraId="068A2655" w14:textId="1FFC7A85" w:rsidR="00FA6FA6" w:rsidRPr="00F84A07" w:rsidRDefault="004842E8"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shd w:val="clear" w:color="auto" w:fill="FFFFFF" w:themeFill="background1"/>
            <w:vAlign w:val="center"/>
          </w:tcPr>
          <w:p w14:paraId="7CED4B3D" w14:textId="0657E609"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366C647D" w14:textId="1490CAAA"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8410E83" w14:textId="77777777" w:rsidTr="00FA6FA6">
        <w:trPr>
          <w:jc w:val="center"/>
        </w:trPr>
        <w:tc>
          <w:tcPr>
            <w:tcW w:w="1441" w:type="dxa"/>
            <w:shd w:val="clear" w:color="auto" w:fill="auto"/>
            <w:vAlign w:val="center"/>
          </w:tcPr>
          <w:p w14:paraId="5F3DD846" w14:textId="7FC4B8FA"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8FAC7BA"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A378</w:t>
            </w:r>
          </w:p>
          <w:p w14:paraId="629EEAB1" w14:textId="67CCE670" w:rsidR="00FA6FA6" w:rsidRPr="00F84A07" w:rsidRDefault="00FA6FA6" w:rsidP="00FA6FA6">
            <w:pPr>
              <w:widowControl w:val="0"/>
              <w:jc w:val="center"/>
              <w:rPr>
                <w:rFonts w:ascii="Times New Roman" w:hAnsi="Times New Roman" w:cs="Times New Roman"/>
                <w:sz w:val="16"/>
                <w:szCs w:val="16"/>
              </w:rPr>
            </w:pPr>
            <w:r w:rsidRPr="004F450C">
              <w:rPr>
                <w:rFonts w:ascii="Times New Roman" w:eastAsia="Courier New" w:hAnsi="Times New Roman" w:cs="Times New Roman"/>
                <w:i/>
                <w:sz w:val="16"/>
                <w:szCs w:val="16"/>
                <w:lang w:val="ro-RO" w:eastAsia="ro-RO" w:bidi="ro-RO"/>
              </w:rPr>
              <w:t>Emberiza cia</w:t>
            </w:r>
          </w:p>
        </w:tc>
        <w:tc>
          <w:tcPr>
            <w:tcW w:w="1590" w:type="dxa"/>
            <w:shd w:val="clear" w:color="auto" w:fill="auto"/>
            <w:vAlign w:val="center"/>
          </w:tcPr>
          <w:p w14:paraId="059E6C69" w14:textId="11D253DD" w:rsidR="00FA6FA6" w:rsidRPr="00F84A07" w:rsidRDefault="00FA6FA6" w:rsidP="00C200C4">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29B19F09" w14:textId="46194F86"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1E2EDA2A" w14:textId="03B43BF5"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6743216" w14:textId="75208FF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32B22BA4" w14:textId="11BB963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5A0003F9" w14:textId="77777777" w:rsidTr="00FA6FA6">
        <w:trPr>
          <w:jc w:val="center"/>
        </w:trPr>
        <w:tc>
          <w:tcPr>
            <w:tcW w:w="1441" w:type="dxa"/>
            <w:shd w:val="clear" w:color="auto" w:fill="auto"/>
            <w:vAlign w:val="center"/>
          </w:tcPr>
          <w:p w14:paraId="05321DDB" w14:textId="504DBFDC"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B60140D"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A269</w:t>
            </w:r>
          </w:p>
          <w:p w14:paraId="6EB00112" w14:textId="6FEE088B"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Erithacus rubecula</w:t>
            </w:r>
          </w:p>
        </w:tc>
        <w:tc>
          <w:tcPr>
            <w:tcW w:w="1590" w:type="dxa"/>
            <w:shd w:val="clear" w:color="auto" w:fill="auto"/>
            <w:vAlign w:val="center"/>
          </w:tcPr>
          <w:p w14:paraId="7125F750" w14:textId="15288237" w:rsidR="00FA6FA6" w:rsidRPr="00F84A07" w:rsidRDefault="00C200C4" w:rsidP="00C200C4">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588DA7EE" w14:textId="4F9DCCD2"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D7036A4" w14:textId="44434063"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64ED21F8" w14:textId="7D3F75AE"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783D129D" w14:textId="647E1671"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1D6150" w:rsidRPr="00F84A07" w14:paraId="77DF0D91" w14:textId="77777777" w:rsidTr="00FA6FA6">
        <w:trPr>
          <w:jc w:val="center"/>
        </w:trPr>
        <w:tc>
          <w:tcPr>
            <w:tcW w:w="1441" w:type="dxa"/>
            <w:shd w:val="clear" w:color="auto" w:fill="auto"/>
            <w:vAlign w:val="center"/>
          </w:tcPr>
          <w:p w14:paraId="45C0388B" w14:textId="4FCB12FA" w:rsidR="001D6150" w:rsidRDefault="001D6150" w:rsidP="001D615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A46158B" w14:textId="12B90DE6" w:rsidR="001D6150" w:rsidRPr="004F450C" w:rsidRDefault="001D6150" w:rsidP="001D6150">
            <w:pPr>
              <w:widowControl w:val="0"/>
              <w:jc w:val="center"/>
              <w:rPr>
                <w:rFonts w:ascii="Times New Roman" w:eastAsia="Courier New" w:hAnsi="Times New Roman" w:cs="Times New Roman"/>
                <w:i/>
                <w:sz w:val="16"/>
                <w:szCs w:val="16"/>
                <w:lang w:val="ro-RO" w:eastAsia="ro-RO" w:bidi="ro-RO"/>
              </w:rPr>
            </w:pPr>
            <w:r w:rsidRPr="001D6150">
              <w:rPr>
                <w:rFonts w:ascii="Times New Roman" w:eastAsia="Courier New" w:hAnsi="Times New Roman" w:cs="Times New Roman"/>
                <w:i/>
                <w:sz w:val="16"/>
                <w:szCs w:val="16"/>
                <w:lang w:val="ro-RO" w:eastAsia="ro-RO" w:bidi="ro-RO"/>
              </w:rPr>
              <w:t>Falco subbuteo</w:t>
            </w:r>
          </w:p>
        </w:tc>
        <w:tc>
          <w:tcPr>
            <w:tcW w:w="1590" w:type="dxa"/>
            <w:shd w:val="clear" w:color="auto" w:fill="auto"/>
            <w:vAlign w:val="center"/>
          </w:tcPr>
          <w:p w14:paraId="6DB568A9" w14:textId="0C6920DA" w:rsidR="001D6150" w:rsidRPr="00F84A07" w:rsidRDefault="001D6150" w:rsidP="001D615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Zona de protectie</w:t>
            </w:r>
          </w:p>
        </w:tc>
        <w:tc>
          <w:tcPr>
            <w:tcW w:w="2162" w:type="dxa"/>
            <w:shd w:val="clear" w:color="auto" w:fill="auto"/>
            <w:vAlign w:val="center"/>
          </w:tcPr>
          <w:p w14:paraId="637CFC46" w14:textId="1BDB8F0F" w:rsidR="001D6150" w:rsidRDefault="001D6150" w:rsidP="001D6150">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CE70463" w14:textId="510BEFD1" w:rsidR="001D6150" w:rsidRDefault="001D6150" w:rsidP="001D615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5A02693" w14:textId="5FF46FDD" w:rsidR="001D6150" w:rsidRPr="00F84A07" w:rsidRDefault="001D6150" w:rsidP="001D615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7BF4C2B8" w14:textId="3F745431" w:rsidR="001D6150" w:rsidRPr="00F84A07" w:rsidRDefault="001D6150" w:rsidP="001D615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C002BB" w:rsidRPr="00F84A07" w14:paraId="08B965FA" w14:textId="77777777" w:rsidTr="00FA6FA6">
        <w:trPr>
          <w:jc w:val="center"/>
        </w:trPr>
        <w:tc>
          <w:tcPr>
            <w:tcW w:w="1441" w:type="dxa"/>
            <w:shd w:val="clear" w:color="auto" w:fill="auto"/>
            <w:vAlign w:val="center"/>
          </w:tcPr>
          <w:p w14:paraId="60FA4A08" w14:textId="4183059A" w:rsidR="00C002BB" w:rsidRDefault="00C002BB" w:rsidP="00C002B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lastRenderedPageBreak/>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682EFCF" w14:textId="77777777" w:rsidR="00C002BB" w:rsidRDefault="00C002BB" w:rsidP="00C002BB">
            <w:pPr>
              <w:widowControl w:val="0"/>
              <w:jc w:val="center"/>
              <w:rPr>
                <w:rFonts w:ascii="Times New Roman" w:eastAsia="Courier New" w:hAnsi="Times New Roman" w:cs="Times New Roman"/>
                <w:i/>
                <w:sz w:val="16"/>
                <w:szCs w:val="16"/>
                <w:lang w:val="ro-RO" w:eastAsia="ro-RO" w:bidi="ro-RO"/>
              </w:rPr>
            </w:pPr>
            <w:r w:rsidRPr="00C002BB">
              <w:rPr>
                <w:rFonts w:ascii="Times New Roman" w:eastAsia="Courier New" w:hAnsi="Times New Roman" w:cs="Times New Roman"/>
                <w:i/>
                <w:sz w:val="16"/>
                <w:szCs w:val="16"/>
                <w:lang w:val="ro-RO" w:eastAsia="ro-RO" w:bidi="ro-RO"/>
              </w:rPr>
              <w:t>A322</w:t>
            </w:r>
          </w:p>
          <w:p w14:paraId="7CF70538" w14:textId="4680247A" w:rsidR="00C002BB" w:rsidRPr="001D6150" w:rsidRDefault="005B13EC" w:rsidP="00C002BB">
            <w:pPr>
              <w:widowControl w:val="0"/>
              <w:jc w:val="center"/>
              <w:rPr>
                <w:rFonts w:ascii="Times New Roman" w:eastAsia="Courier New" w:hAnsi="Times New Roman" w:cs="Times New Roman"/>
                <w:i/>
                <w:sz w:val="16"/>
                <w:szCs w:val="16"/>
                <w:lang w:val="ro-RO" w:eastAsia="ro-RO" w:bidi="ro-RO"/>
              </w:rPr>
            </w:pPr>
            <w:r w:rsidRPr="005B13EC">
              <w:rPr>
                <w:rFonts w:ascii="Times New Roman" w:eastAsia="Courier New" w:hAnsi="Times New Roman" w:cs="Times New Roman"/>
                <w:i/>
                <w:sz w:val="16"/>
                <w:szCs w:val="16"/>
                <w:lang w:val="ro-RO" w:eastAsia="ro-RO" w:bidi="ro-RO"/>
              </w:rPr>
              <w:t>Ficedula</w:t>
            </w:r>
            <w:r>
              <w:rPr>
                <w:rFonts w:ascii="Times New Roman" w:eastAsia="Courier New" w:hAnsi="Times New Roman" w:cs="Times New Roman"/>
                <w:i/>
                <w:sz w:val="16"/>
                <w:szCs w:val="16"/>
                <w:lang w:val="ro-RO" w:eastAsia="ro-RO" w:bidi="ro-RO"/>
              </w:rPr>
              <w:t xml:space="preserve"> </w:t>
            </w:r>
            <w:r w:rsidRPr="005B13EC">
              <w:rPr>
                <w:rFonts w:ascii="Times New Roman" w:eastAsia="Courier New" w:hAnsi="Times New Roman" w:cs="Times New Roman"/>
                <w:i/>
                <w:sz w:val="16"/>
                <w:szCs w:val="16"/>
                <w:lang w:val="ro-RO" w:eastAsia="ro-RO" w:bidi="ro-RO"/>
              </w:rPr>
              <w:t>hypoleuca</w:t>
            </w:r>
          </w:p>
        </w:tc>
        <w:tc>
          <w:tcPr>
            <w:tcW w:w="1590" w:type="dxa"/>
            <w:shd w:val="clear" w:color="auto" w:fill="auto"/>
            <w:vAlign w:val="center"/>
          </w:tcPr>
          <w:p w14:paraId="2B904043" w14:textId="1E8C904E" w:rsidR="00C002BB" w:rsidRPr="00F84A07" w:rsidRDefault="00C002BB" w:rsidP="00C002B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57FE1B30" w14:textId="1188B3D1" w:rsidR="00C002BB" w:rsidRDefault="00C002BB" w:rsidP="00C002B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A65D9E7" w14:textId="4467043C" w:rsidR="00C002BB" w:rsidRDefault="00C002BB" w:rsidP="00C002B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065481D" w14:textId="3F1A4B30" w:rsidR="00C002BB" w:rsidRPr="00F84A07" w:rsidRDefault="00C002BB" w:rsidP="00C002B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088C482C" w14:textId="6EC33EA9" w:rsidR="00C002BB" w:rsidRPr="00F84A07" w:rsidRDefault="00C002BB" w:rsidP="00C002B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5FA19637" w14:textId="77777777" w:rsidTr="00FA6FA6">
        <w:trPr>
          <w:jc w:val="center"/>
        </w:trPr>
        <w:tc>
          <w:tcPr>
            <w:tcW w:w="1441" w:type="dxa"/>
            <w:shd w:val="clear" w:color="auto" w:fill="auto"/>
            <w:vAlign w:val="center"/>
          </w:tcPr>
          <w:p w14:paraId="29175C43" w14:textId="5AFAED83"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F0D62ED"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A359</w:t>
            </w:r>
          </w:p>
          <w:p w14:paraId="003B41CC" w14:textId="2F98E0C9"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Fringilla coelebs</w:t>
            </w:r>
          </w:p>
        </w:tc>
        <w:tc>
          <w:tcPr>
            <w:tcW w:w="1590" w:type="dxa"/>
            <w:shd w:val="clear" w:color="auto" w:fill="auto"/>
            <w:vAlign w:val="center"/>
          </w:tcPr>
          <w:p w14:paraId="7918BD1B" w14:textId="77777777"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p w14:paraId="1CA137C1" w14:textId="77777777" w:rsidR="00C200C4" w:rsidRDefault="00C200C4"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Arbori de biodiversitate</w:t>
            </w:r>
          </w:p>
          <w:p w14:paraId="7C57DF36" w14:textId="65F7AA2F" w:rsidR="00C200C4" w:rsidRPr="00F84A07" w:rsidRDefault="00C200C4"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Volum de lemn mort</w:t>
            </w:r>
          </w:p>
        </w:tc>
        <w:tc>
          <w:tcPr>
            <w:tcW w:w="2162" w:type="dxa"/>
            <w:shd w:val="clear" w:color="auto" w:fill="auto"/>
            <w:vAlign w:val="center"/>
          </w:tcPr>
          <w:p w14:paraId="521B0BFC" w14:textId="63D806AD"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72A7A407" w14:textId="18CDA605"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244C8673" w14:textId="1FAC0C26"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6CE9E74" w14:textId="1F03A00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5B13EC" w:rsidRPr="00F84A07" w14:paraId="7234199A" w14:textId="77777777" w:rsidTr="00F9106B">
        <w:trPr>
          <w:jc w:val="center"/>
        </w:trPr>
        <w:tc>
          <w:tcPr>
            <w:tcW w:w="1441" w:type="dxa"/>
            <w:shd w:val="clear" w:color="auto" w:fill="auto"/>
            <w:vAlign w:val="center"/>
          </w:tcPr>
          <w:p w14:paraId="12140D96" w14:textId="77777777"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9F6DA09" w14:textId="77777777" w:rsidR="005B13EC" w:rsidRDefault="005B13EC" w:rsidP="00F9106B">
            <w:pPr>
              <w:widowControl w:val="0"/>
              <w:jc w:val="center"/>
              <w:rPr>
                <w:rFonts w:ascii="Times New Roman" w:eastAsia="Courier New" w:hAnsi="Times New Roman" w:cs="Times New Roman"/>
                <w:i/>
                <w:sz w:val="16"/>
                <w:szCs w:val="16"/>
                <w:lang w:val="ro-RO" w:eastAsia="ro-RO" w:bidi="ro-RO"/>
              </w:rPr>
            </w:pPr>
            <w:r w:rsidRPr="005B13EC">
              <w:rPr>
                <w:rFonts w:ascii="Times New Roman" w:eastAsia="Courier New" w:hAnsi="Times New Roman" w:cs="Times New Roman"/>
                <w:i/>
                <w:sz w:val="16"/>
                <w:szCs w:val="16"/>
                <w:lang w:val="ro-RO" w:eastAsia="ro-RO" w:bidi="ro-RO"/>
              </w:rPr>
              <w:t>A361</w:t>
            </w:r>
          </w:p>
          <w:p w14:paraId="65F53C1D" w14:textId="1E0BC553" w:rsidR="005B13EC" w:rsidRPr="00F84A07" w:rsidRDefault="005B13EC" w:rsidP="00F9106B">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 xml:space="preserve">Fringilla </w:t>
            </w:r>
            <w:r w:rsidRPr="005B13EC">
              <w:rPr>
                <w:rFonts w:ascii="Times New Roman" w:eastAsia="Courier New" w:hAnsi="Times New Roman" w:cs="Times New Roman"/>
                <w:i/>
                <w:sz w:val="16"/>
                <w:szCs w:val="16"/>
                <w:lang w:val="ro-RO" w:eastAsia="ro-RO" w:bidi="ro-RO"/>
              </w:rPr>
              <w:t>montifrigilla</w:t>
            </w:r>
          </w:p>
        </w:tc>
        <w:tc>
          <w:tcPr>
            <w:tcW w:w="1590" w:type="dxa"/>
            <w:shd w:val="clear" w:color="auto" w:fill="auto"/>
            <w:vAlign w:val="center"/>
          </w:tcPr>
          <w:p w14:paraId="0C100100" w14:textId="4A6D5243"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5D031605"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5A70A06C" w14:textId="77777777"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2DC72A93"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4CB90CFD"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5B13EC" w:rsidRPr="00F84A07" w14:paraId="549F1820" w14:textId="77777777" w:rsidTr="00F9106B">
        <w:trPr>
          <w:jc w:val="center"/>
        </w:trPr>
        <w:tc>
          <w:tcPr>
            <w:tcW w:w="1441" w:type="dxa"/>
            <w:shd w:val="clear" w:color="auto" w:fill="auto"/>
            <w:vAlign w:val="center"/>
          </w:tcPr>
          <w:p w14:paraId="20B4360C" w14:textId="77777777"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0F0ABAE" w14:textId="77777777" w:rsidR="005B13EC" w:rsidRDefault="005B13EC" w:rsidP="00F9106B">
            <w:pPr>
              <w:widowControl w:val="0"/>
              <w:jc w:val="center"/>
              <w:rPr>
                <w:rFonts w:ascii="Times New Roman" w:eastAsia="Courier New" w:hAnsi="Times New Roman" w:cs="Times New Roman"/>
                <w:i/>
                <w:sz w:val="16"/>
                <w:szCs w:val="16"/>
                <w:lang w:val="ro-RO" w:eastAsia="ro-RO" w:bidi="ro-RO"/>
              </w:rPr>
            </w:pPr>
            <w:r w:rsidRPr="005B13EC">
              <w:rPr>
                <w:rFonts w:ascii="Times New Roman" w:eastAsia="Courier New" w:hAnsi="Times New Roman" w:cs="Times New Roman"/>
                <w:i/>
                <w:sz w:val="16"/>
                <w:szCs w:val="16"/>
                <w:lang w:val="ro-RO" w:eastAsia="ro-RO" w:bidi="ro-RO"/>
              </w:rPr>
              <w:t>A299</w:t>
            </w:r>
          </w:p>
          <w:p w14:paraId="1E72D532" w14:textId="5D73076C" w:rsidR="005B13EC" w:rsidRPr="00F84A07" w:rsidRDefault="005B13EC" w:rsidP="00F9106B">
            <w:pPr>
              <w:widowControl w:val="0"/>
              <w:jc w:val="center"/>
              <w:rPr>
                <w:rFonts w:ascii="Times New Roman" w:hAnsi="Times New Roman" w:cs="Times New Roman"/>
                <w:bCs/>
                <w:i/>
                <w:iCs/>
                <w:sz w:val="16"/>
                <w:szCs w:val="16"/>
              </w:rPr>
            </w:pPr>
            <w:proofErr w:type="spellStart"/>
            <w:r w:rsidRPr="005B13EC">
              <w:rPr>
                <w:rFonts w:ascii="Times New Roman" w:hAnsi="Times New Roman" w:cs="Times New Roman"/>
                <w:bCs/>
                <w:i/>
                <w:iCs/>
                <w:sz w:val="16"/>
                <w:szCs w:val="16"/>
              </w:rPr>
              <w:t>Hippolais</w:t>
            </w:r>
            <w:proofErr w:type="spellEnd"/>
            <w:r w:rsidRPr="005B13EC">
              <w:rPr>
                <w:rFonts w:ascii="Times New Roman" w:hAnsi="Times New Roman" w:cs="Times New Roman"/>
                <w:bCs/>
                <w:i/>
                <w:iCs/>
                <w:sz w:val="16"/>
                <w:szCs w:val="16"/>
              </w:rPr>
              <w:t xml:space="preserve"> </w:t>
            </w:r>
            <w:proofErr w:type="spellStart"/>
            <w:r w:rsidRPr="005B13EC">
              <w:rPr>
                <w:rFonts w:ascii="Times New Roman" w:hAnsi="Times New Roman" w:cs="Times New Roman"/>
                <w:bCs/>
                <w:i/>
                <w:iCs/>
                <w:sz w:val="16"/>
                <w:szCs w:val="16"/>
              </w:rPr>
              <w:t>icterina</w:t>
            </w:r>
            <w:proofErr w:type="spellEnd"/>
          </w:p>
        </w:tc>
        <w:tc>
          <w:tcPr>
            <w:tcW w:w="1590" w:type="dxa"/>
            <w:shd w:val="clear" w:color="auto" w:fill="auto"/>
            <w:vAlign w:val="center"/>
          </w:tcPr>
          <w:p w14:paraId="36699736" w14:textId="77777777"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0BDAC75D"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31EFEF8" w14:textId="77777777" w:rsidR="005B13EC" w:rsidRPr="00F84A07" w:rsidRDefault="005B13EC"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3728552C"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1585419" w14:textId="77777777" w:rsidR="005B13EC" w:rsidRPr="00F84A07" w:rsidRDefault="005B13EC"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7AE18581" w14:textId="77777777" w:rsidTr="00FA6FA6">
        <w:trPr>
          <w:jc w:val="center"/>
        </w:trPr>
        <w:tc>
          <w:tcPr>
            <w:tcW w:w="1441" w:type="dxa"/>
            <w:shd w:val="clear" w:color="auto" w:fill="auto"/>
            <w:vAlign w:val="center"/>
          </w:tcPr>
          <w:p w14:paraId="4CAE30C9" w14:textId="78F15387"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7063CB9"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A235</w:t>
            </w:r>
          </w:p>
          <w:p w14:paraId="51927FF0" w14:textId="0554662B" w:rsidR="00FC367B" w:rsidRPr="00F84A07" w:rsidRDefault="00FC367B" w:rsidP="00FC367B">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Jynx torquilla</w:t>
            </w:r>
          </w:p>
        </w:tc>
        <w:tc>
          <w:tcPr>
            <w:tcW w:w="1590" w:type="dxa"/>
            <w:shd w:val="clear" w:color="auto" w:fill="auto"/>
            <w:vAlign w:val="center"/>
          </w:tcPr>
          <w:p w14:paraId="7C42E9C2" w14:textId="7D2B5AB0"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2E0EB3EF" w14:textId="7CE281B0" w:rsidR="00FC367B" w:rsidRPr="00F84A07" w:rsidRDefault="00FA6FA6" w:rsidP="00FC367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519A66E" w14:textId="7ABA6629" w:rsidR="00FC367B" w:rsidRPr="00F84A07" w:rsidRDefault="00FA6FA6"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4126BD4" w14:textId="5A79E854"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11BF81C1" w14:textId="2E38432D"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1144B0" w:rsidRPr="00F84A07" w14:paraId="3D2D9973" w14:textId="77777777" w:rsidTr="00FA6FA6">
        <w:trPr>
          <w:jc w:val="center"/>
        </w:trPr>
        <w:tc>
          <w:tcPr>
            <w:tcW w:w="1441" w:type="dxa"/>
            <w:shd w:val="clear" w:color="auto" w:fill="auto"/>
            <w:vAlign w:val="center"/>
          </w:tcPr>
          <w:p w14:paraId="34ABFEE3" w14:textId="45D324E5"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0516A29" w14:textId="77777777" w:rsidR="001144B0" w:rsidRDefault="001144B0" w:rsidP="001144B0">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 xml:space="preserve">A340 </w:t>
            </w:r>
          </w:p>
          <w:p w14:paraId="455E177E" w14:textId="561CF78B" w:rsidR="001144B0" w:rsidRPr="004F450C" w:rsidRDefault="001144B0" w:rsidP="001144B0">
            <w:pPr>
              <w:widowControl w:val="0"/>
              <w:jc w:val="center"/>
              <w:rPr>
                <w:rFonts w:ascii="Times New Roman" w:eastAsia="Courier New" w:hAnsi="Times New Roman" w:cs="Times New Roman"/>
                <w:i/>
                <w:sz w:val="16"/>
                <w:szCs w:val="16"/>
                <w:lang w:val="ro-RO" w:eastAsia="ro-RO" w:bidi="ro-RO"/>
              </w:rPr>
            </w:pPr>
            <w:r w:rsidRPr="005B13EC">
              <w:rPr>
                <w:rFonts w:ascii="Times New Roman" w:eastAsia="Courier New" w:hAnsi="Times New Roman" w:cs="Times New Roman"/>
                <w:i/>
                <w:sz w:val="16"/>
                <w:szCs w:val="16"/>
                <w:lang w:val="ro-RO" w:eastAsia="ro-RO" w:bidi="ro-RO"/>
              </w:rPr>
              <w:t>Lanius excubitor</w:t>
            </w:r>
          </w:p>
        </w:tc>
        <w:tc>
          <w:tcPr>
            <w:tcW w:w="1590" w:type="dxa"/>
            <w:shd w:val="clear" w:color="auto" w:fill="auto"/>
            <w:vAlign w:val="center"/>
          </w:tcPr>
          <w:p w14:paraId="45B80C1F" w14:textId="0847B6BC" w:rsidR="001144B0" w:rsidRPr="00F84A07" w:rsidRDefault="001144B0" w:rsidP="001144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40B5E8D0" w14:textId="4239F2FC" w:rsidR="001144B0" w:rsidRDefault="001144B0" w:rsidP="001144B0">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1DB14E74" w14:textId="442B7939"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361B7848" w14:textId="52D66B14"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6E22837" w14:textId="06D6C346"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1144B0" w:rsidRPr="00F84A07" w14:paraId="7C576B25" w14:textId="77777777" w:rsidTr="00FA6FA6">
        <w:trPr>
          <w:jc w:val="center"/>
        </w:trPr>
        <w:tc>
          <w:tcPr>
            <w:tcW w:w="1441" w:type="dxa"/>
            <w:shd w:val="clear" w:color="auto" w:fill="auto"/>
            <w:vAlign w:val="center"/>
          </w:tcPr>
          <w:p w14:paraId="46E1DDE2" w14:textId="597CFA7A"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AB264E0" w14:textId="77777777" w:rsidR="001144B0" w:rsidRDefault="001144B0" w:rsidP="001144B0">
            <w:pPr>
              <w:widowControl w:val="0"/>
              <w:jc w:val="center"/>
              <w:rPr>
                <w:rFonts w:ascii="Times New Roman" w:eastAsia="Courier New" w:hAnsi="Times New Roman" w:cs="Times New Roman"/>
                <w:i/>
                <w:sz w:val="16"/>
                <w:szCs w:val="16"/>
                <w:lang w:val="ro-RO" w:eastAsia="ro-RO" w:bidi="ro-RO"/>
              </w:rPr>
            </w:pPr>
            <w:r w:rsidRPr="001144B0">
              <w:rPr>
                <w:rFonts w:ascii="Times New Roman" w:eastAsia="Courier New" w:hAnsi="Times New Roman" w:cs="Times New Roman"/>
                <w:i/>
                <w:sz w:val="16"/>
                <w:szCs w:val="16"/>
                <w:lang w:val="ro-RO" w:eastAsia="ro-RO" w:bidi="ro-RO"/>
              </w:rPr>
              <w:t>A273</w:t>
            </w:r>
          </w:p>
          <w:p w14:paraId="6209FEB1" w14:textId="18511C2B" w:rsidR="001144B0" w:rsidRDefault="001144B0" w:rsidP="001144B0">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 xml:space="preserve"> </w:t>
            </w:r>
            <w:r w:rsidRPr="001144B0">
              <w:rPr>
                <w:rFonts w:ascii="Times New Roman" w:eastAsia="Courier New" w:hAnsi="Times New Roman" w:cs="Times New Roman"/>
                <w:i/>
                <w:sz w:val="16"/>
                <w:szCs w:val="16"/>
                <w:lang w:val="ro-RO" w:eastAsia="ro-RO" w:bidi="ro-RO"/>
              </w:rPr>
              <w:t>Luscinia megarhyncos</w:t>
            </w:r>
          </w:p>
        </w:tc>
        <w:tc>
          <w:tcPr>
            <w:tcW w:w="1590" w:type="dxa"/>
            <w:shd w:val="clear" w:color="auto" w:fill="auto"/>
            <w:vAlign w:val="center"/>
          </w:tcPr>
          <w:p w14:paraId="347CB31A" w14:textId="249EBDDC" w:rsidR="001144B0" w:rsidRPr="00F84A07" w:rsidRDefault="001144B0" w:rsidP="001144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2EEFCE61" w14:textId="78E659CA" w:rsidR="001144B0" w:rsidRDefault="001144B0" w:rsidP="001144B0">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0CD2239" w14:textId="380F956A"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18A6CD62" w14:textId="48E3E73D"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221F8ED" w14:textId="6A2ADFEE"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1144B0" w:rsidRPr="00F84A07" w14:paraId="0AB49A82" w14:textId="77777777" w:rsidTr="00FA6FA6">
        <w:trPr>
          <w:jc w:val="center"/>
        </w:trPr>
        <w:tc>
          <w:tcPr>
            <w:tcW w:w="1441" w:type="dxa"/>
            <w:shd w:val="clear" w:color="auto" w:fill="auto"/>
            <w:vAlign w:val="center"/>
          </w:tcPr>
          <w:p w14:paraId="667B733E" w14:textId="310819BC"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55566EC" w14:textId="77777777" w:rsidR="001144B0" w:rsidRDefault="001144B0" w:rsidP="001144B0">
            <w:pPr>
              <w:widowControl w:val="0"/>
              <w:jc w:val="center"/>
              <w:rPr>
                <w:rFonts w:ascii="Times New Roman" w:eastAsia="Courier New" w:hAnsi="Times New Roman" w:cs="Times New Roman"/>
                <w:i/>
                <w:sz w:val="16"/>
                <w:szCs w:val="16"/>
                <w:lang w:val="ro-RO" w:eastAsia="ro-RO" w:bidi="ro-RO"/>
              </w:rPr>
            </w:pPr>
            <w:r w:rsidRPr="001144B0">
              <w:rPr>
                <w:rFonts w:ascii="Times New Roman" w:eastAsia="Courier New" w:hAnsi="Times New Roman" w:cs="Times New Roman"/>
                <w:i/>
                <w:sz w:val="16"/>
                <w:szCs w:val="16"/>
                <w:lang w:val="ro-RO" w:eastAsia="ro-RO" w:bidi="ro-RO"/>
              </w:rPr>
              <w:t>A280</w:t>
            </w:r>
            <w:r>
              <w:rPr>
                <w:rFonts w:ascii="Times New Roman" w:eastAsia="Courier New" w:hAnsi="Times New Roman" w:cs="Times New Roman"/>
                <w:i/>
                <w:sz w:val="16"/>
                <w:szCs w:val="16"/>
                <w:lang w:val="ro-RO" w:eastAsia="ro-RO" w:bidi="ro-RO"/>
              </w:rPr>
              <w:t xml:space="preserve"> </w:t>
            </w:r>
          </w:p>
          <w:p w14:paraId="2900EE5C" w14:textId="4072207E" w:rsidR="001144B0" w:rsidRPr="001144B0" w:rsidRDefault="001144B0" w:rsidP="001144B0">
            <w:pPr>
              <w:widowControl w:val="0"/>
              <w:jc w:val="center"/>
              <w:rPr>
                <w:rFonts w:ascii="Times New Roman" w:eastAsia="Courier New" w:hAnsi="Times New Roman" w:cs="Times New Roman"/>
                <w:i/>
                <w:sz w:val="16"/>
                <w:szCs w:val="16"/>
                <w:lang w:val="ro-RO" w:eastAsia="ro-RO" w:bidi="ro-RO"/>
              </w:rPr>
            </w:pPr>
            <w:r w:rsidRPr="001144B0">
              <w:rPr>
                <w:rFonts w:ascii="Times New Roman" w:eastAsia="Courier New" w:hAnsi="Times New Roman" w:cs="Times New Roman"/>
                <w:i/>
                <w:sz w:val="16"/>
                <w:szCs w:val="16"/>
                <w:lang w:val="ro-RO" w:eastAsia="ro-RO" w:bidi="ro-RO"/>
              </w:rPr>
              <w:t>Monticola saxatilis</w:t>
            </w:r>
          </w:p>
        </w:tc>
        <w:tc>
          <w:tcPr>
            <w:tcW w:w="1590" w:type="dxa"/>
            <w:shd w:val="clear" w:color="auto" w:fill="auto"/>
            <w:vAlign w:val="center"/>
          </w:tcPr>
          <w:p w14:paraId="23C51B49" w14:textId="2F075266" w:rsidR="001144B0" w:rsidRPr="00F84A07" w:rsidRDefault="001144B0" w:rsidP="001144B0">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5BB48D85" w14:textId="46F0E46D" w:rsidR="001144B0" w:rsidRDefault="001144B0" w:rsidP="001144B0">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38A60487" w14:textId="22780D7B" w:rsidR="001144B0" w:rsidRDefault="001144B0" w:rsidP="001144B0">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4088762" w14:textId="72A9E007"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663E9A5C" w14:textId="7A045D28" w:rsidR="001144B0" w:rsidRPr="00F84A07" w:rsidRDefault="001144B0" w:rsidP="001144B0">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C4A34D9" w14:textId="77777777" w:rsidTr="00FA6FA6">
        <w:trPr>
          <w:jc w:val="center"/>
        </w:trPr>
        <w:tc>
          <w:tcPr>
            <w:tcW w:w="1441" w:type="dxa"/>
            <w:shd w:val="clear" w:color="auto" w:fill="auto"/>
            <w:vAlign w:val="center"/>
          </w:tcPr>
          <w:p w14:paraId="0BE4CD87" w14:textId="6F7B55C6"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15454E8"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A261</w:t>
            </w:r>
          </w:p>
          <w:p w14:paraId="63AD67D1" w14:textId="7B4A3A18"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Motacilla cinerea</w:t>
            </w:r>
          </w:p>
        </w:tc>
        <w:tc>
          <w:tcPr>
            <w:tcW w:w="1590" w:type="dxa"/>
            <w:shd w:val="clear" w:color="auto" w:fill="auto"/>
            <w:vAlign w:val="center"/>
          </w:tcPr>
          <w:p w14:paraId="0E74AA79" w14:textId="088052FE"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2CBCACDD" w14:textId="0D798490" w:rsidR="00FA6FA6" w:rsidRPr="00F84A07" w:rsidRDefault="00B70655"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5D406A02" w14:textId="3008F7E2" w:rsidR="00FA6FA6" w:rsidRPr="00F84A07" w:rsidRDefault="00B70655"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B2FB2C2" w14:textId="11D2BEE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3FE982C2" w14:textId="3F75F45B"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1144B0" w:rsidRPr="00F84A07" w14:paraId="0EA5B856" w14:textId="77777777" w:rsidTr="00F9106B">
        <w:trPr>
          <w:jc w:val="center"/>
        </w:trPr>
        <w:tc>
          <w:tcPr>
            <w:tcW w:w="1441" w:type="dxa"/>
            <w:shd w:val="clear" w:color="auto" w:fill="auto"/>
            <w:vAlign w:val="center"/>
          </w:tcPr>
          <w:p w14:paraId="093A4371" w14:textId="77777777" w:rsidR="001144B0" w:rsidRPr="00F84A07" w:rsidRDefault="001144B0"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408BDA1" w14:textId="2E88A9ED" w:rsidR="001144B0" w:rsidRDefault="001144B0" w:rsidP="00F9106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w:t>
            </w:r>
            <w:r w:rsidR="009C1746">
              <w:rPr>
                <w:rFonts w:ascii="Times New Roman" w:eastAsia="Courier New" w:hAnsi="Times New Roman" w:cs="Times New Roman"/>
                <w:i/>
                <w:sz w:val="16"/>
                <w:szCs w:val="16"/>
                <w:lang w:val="ro-RO" w:eastAsia="ro-RO" w:bidi="ro-RO"/>
              </w:rPr>
              <w:t>319</w:t>
            </w:r>
          </w:p>
          <w:p w14:paraId="1CCCE332" w14:textId="2A76362A" w:rsidR="001144B0" w:rsidRPr="00F84A07" w:rsidRDefault="001144B0" w:rsidP="00F9106B">
            <w:pPr>
              <w:widowControl w:val="0"/>
              <w:jc w:val="center"/>
              <w:rPr>
                <w:rFonts w:ascii="Times New Roman" w:hAnsi="Times New Roman" w:cs="Times New Roman"/>
                <w:bCs/>
                <w:i/>
                <w:iCs/>
                <w:sz w:val="16"/>
                <w:szCs w:val="16"/>
              </w:rPr>
            </w:pPr>
            <w:r w:rsidRPr="001144B0">
              <w:rPr>
                <w:rFonts w:ascii="Times New Roman" w:eastAsia="Courier New" w:hAnsi="Times New Roman" w:cs="Times New Roman"/>
                <w:i/>
                <w:sz w:val="16"/>
                <w:szCs w:val="16"/>
                <w:lang w:val="ro-RO" w:eastAsia="ro-RO" w:bidi="ro-RO"/>
              </w:rPr>
              <w:t>Muscicapa striata</w:t>
            </w:r>
          </w:p>
        </w:tc>
        <w:tc>
          <w:tcPr>
            <w:tcW w:w="1590" w:type="dxa"/>
            <w:shd w:val="clear" w:color="auto" w:fill="auto"/>
            <w:vAlign w:val="center"/>
          </w:tcPr>
          <w:p w14:paraId="7B34C110" w14:textId="77777777" w:rsidR="001144B0" w:rsidRPr="00F84A07" w:rsidRDefault="001144B0"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31DF8317" w14:textId="77777777" w:rsidR="001144B0" w:rsidRPr="00F84A07" w:rsidRDefault="001144B0"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6B4E1FE" w14:textId="77777777" w:rsidR="001144B0" w:rsidRPr="00F84A07" w:rsidRDefault="001144B0"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44EC8E8" w14:textId="77777777" w:rsidR="001144B0" w:rsidRPr="00F84A07" w:rsidRDefault="001144B0"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1D7E3AE2" w14:textId="77777777" w:rsidR="001144B0" w:rsidRPr="00F84A07" w:rsidRDefault="001144B0"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9C1746" w:rsidRPr="00F84A07" w14:paraId="406B6E18" w14:textId="77777777" w:rsidTr="00F9106B">
        <w:trPr>
          <w:jc w:val="center"/>
        </w:trPr>
        <w:tc>
          <w:tcPr>
            <w:tcW w:w="1441" w:type="dxa"/>
            <w:shd w:val="clear" w:color="auto" w:fill="auto"/>
            <w:vAlign w:val="center"/>
          </w:tcPr>
          <w:p w14:paraId="518D65A7" w14:textId="77777777" w:rsidR="009C1746" w:rsidRPr="00F84A07" w:rsidRDefault="009C1746"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881916F" w14:textId="78155B35" w:rsidR="009C1746" w:rsidRDefault="009C1746" w:rsidP="00F9106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A277</w:t>
            </w:r>
          </w:p>
          <w:p w14:paraId="5DB51A07" w14:textId="14ED33E1" w:rsidR="009C1746" w:rsidRPr="00F84A07" w:rsidRDefault="009C1746" w:rsidP="00F9106B">
            <w:pPr>
              <w:widowControl w:val="0"/>
              <w:jc w:val="center"/>
              <w:rPr>
                <w:rFonts w:ascii="Times New Roman" w:hAnsi="Times New Roman" w:cs="Times New Roman"/>
                <w:bCs/>
                <w:i/>
                <w:iCs/>
                <w:sz w:val="16"/>
                <w:szCs w:val="16"/>
              </w:rPr>
            </w:pPr>
            <w:r w:rsidRPr="009C1746">
              <w:rPr>
                <w:rFonts w:ascii="Times New Roman" w:eastAsia="Courier New" w:hAnsi="Times New Roman" w:cs="Times New Roman"/>
                <w:i/>
                <w:sz w:val="16"/>
                <w:szCs w:val="16"/>
                <w:lang w:val="ro-RO" w:eastAsia="ro-RO" w:bidi="ro-RO"/>
              </w:rPr>
              <w:t>Oenanthe oenanthe</w:t>
            </w:r>
          </w:p>
        </w:tc>
        <w:tc>
          <w:tcPr>
            <w:tcW w:w="1590" w:type="dxa"/>
            <w:shd w:val="clear" w:color="auto" w:fill="auto"/>
            <w:vAlign w:val="center"/>
          </w:tcPr>
          <w:p w14:paraId="07B45C0F" w14:textId="77777777" w:rsidR="009C1746" w:rsidRPr="00F84A07" w:rsidRDefault="009C1746"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2D3C52F0" w14:textId="77777777" w:rsidR="009C1746" w:rsidRPr="00F84A07" w:rsidRDefault="009C1746"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7E469075" w14:textId="77777777" w:rsidR="009C1746" w:rsidRPr="00F84A07" w:rsidRDefault="009C1746"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7420DF72" w14:textId="77777777" w:rsidR="009C1746" w:rsidRPr="00F84A07" w:rsidRDefault="009C1746"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2C291DDD" w14:textId="77777777" w:rsidR="009C1746" w:rsidRPr="00F84A07" w:rsidRDefault="009C1746"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19FC22B5" w14:textId="77777777" w:rsidTr="00FA6FA6">
        <w:trPr>
          <w:jc w:val="center"/>
        </w:trPr>
        <w:tc>
          <w:tcPr>
            <w:tcW w:w="1441" w:type="dxa"/>
            <w:shd w:val="clear" w:color="auto" w:fill="auto"/>
            <w:vAlign w:val="center"/>
          </w:tcPr>
          <w:p w14:paraId="32AA581B" w14:textId="4F524771"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65F9760"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A214</w:t>
            </w:r>
          </w:p>
          <w:p w14:paraId="4C02C359" w14:textId="5C3F1ED5"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Otus scopus</w:t>
            </w:r>
          </w:p>
        </w:tc>
        <w:tc>
          <w:tcPr>
            <w:tcW w:w="1590" w:type="dxa"/>
            <w:shd w:val="clear" w:color="auto" w:fill="auto"/>
            <w:vAlign w:val="center"/>
          </w:tcPr>
          <w:p w14:paraId="210D085F" w14:textId="400A562B"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0C06F297" w14:textId="17B0C736" w:rsidR="00FA6FA6" w:rsidRPr="00F84A07" w:rsidRDefault="00B70655"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19548AD" w14:textId="745B17CF" w:rsidR="00FA6FA6" w:rsidRPr="00F84A07" w:rsidRDefault="00B70655"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5711C2B4" w14:textId="5CF1617A"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F675386" w14:textId="2B2C2D3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3C33E41" w14:textId="77777777" w:rsidTr="00FA6FA6">
        <w:trPr>
          <w:jc w:val="center"/>
        </w:trPr>
        <w:tc>
          <w:tcPr>
            <w:tcW w:w="1441" w:type="dxa"/>
            <w:shd w:val="clear" w:color="auto" w:fill="auto"/>
            <w:vAlign w:val="center"/>
          </w:tcPr>
          <w:p w14:paraId="68768C0C" w14:textId="5F1D0A5A"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 xml:space="preserve">ROSPA0045 Grădiștea </w:t>
            </w:r>
            <w:r>
              <w:rPr>
                <w:rFonts w:ascii="Times New Roman" w:eastAsia="Times New Roman" w:hAnsi="Times New Roman" w:cs="Times New Roman"/>
                <w:iCs/>
                <w:color w:val="000000"/>
                <w:sz w:val="16"/>
                <w:szCs w:val="16"/>
                <w:lang w:val="ro-RO" w:eastAsia="ro-RO" w:bidi="ro-RO"/>
              </w:rPr>
              <w:lastRenderedPageBreak/>
              <w:t>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88A922D"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lastRenderedPageBreak/>
              <w:t>A315</w:t>
            </w:r>
          </w:p>
          <w:p w14:paraId="26E7899E" w14:textId="47166D70"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 xml:space="preserve">Phylloscopus </w:t>
            </w:r>
            <w:r w:rsidRPr="004F450C">
              <w:rPr>
                <w:rFonts w:ascii="Times New Roman" w:eastAsia="Courier New" w:hAnsi="Times New Roman" w:cs="Times New Roman"/>
                <w:i/>
                <w:sz w:val="16"/>
                <w:szCs w:val="16"/>
                <w:lang w:val="ro-RO" w:eastAsia="ro-RO" w:bidi="ro-RO"/>
              </w:rPr>
              <w:lastRenderedPageBreak/>
              <w:t>collybita</w:t>
            </w:r>
          </w:p>
        </w:tc>
        <w:tc>
          <w:tcPr>
            <w:tcW w:w="1590" w:type="dxa"/>
            <w:shd w:val="clear" w:color="auto" w:fill="auto"/>
            <w:vAlign w:val="center"/>
          </w:tcPr>
          <w:p w14:paraId="1B974366" w14:textId="651F76EF"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lastRenderedPageBreak/>
              <w:t xml:space="preserve">Tipar de distributie Volum de lemn mort </w:t>
            </w:r>
            <w:r w:rsidRPr="00F84A07">
              <w:rPr>
                <w:rFonts w:ascii="Times New Roman" w:eastAsia="Times New Roman" w:hAnsi="Times New Roman" w:cs="Times New Roman"/>
                <w:iCs/>
                <w:color w:val="000000"/>
                <w:sz w:val="16"/>
                <w:szCs w:val="16"/>
                <w:lang w:val="ro-RO" w:eastAsia="ro-RO" w:bidi="ro-RO"/>
              </w:rPr>
              <w:lastRenderedPageBreak/>
              <w:t>Arbori de biodiversitate</w:t>
            </w:r>
          </w:p>
        </w:tc>
        <w:tc>
          <w:tcPr>
            <w:tcW w:w="2162" w:type="dxa"/>
            <w:shd w:val="clear" w:color="auto" w:fill="auto"/>
            <w:vAlign w:val="center"/>
          </w:tcPr>
          <w:p w14:paraId="15016118" w14:textId="099C4A87"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lastRenderedPageBreak/>
              <w:t>*</w:t>
            </w:r>
          </w:p>
        </w:tc>
        <w:tc>
          <w:tcPr>
            <w:tcW w:w="2009" w:type="dxa"/>
            <w:shd w:val="clear" w:color="auto" w:fill="auto"/>
            <w:vAlign w:val="center"/>
          </w:tcPr>
          <w:p w14:paraId="70F6A2AB" w14:textId="7B92C934"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0CB68DE" w14:textId="333577D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682D21B" w14:textId="58CE540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 xml:space="preserve">Trebuie luate măsuri în vederea atingerii obiectivelor </w:t>
            </w:r>
            <w:r w:rsidRPr="00F84A07">
              <w:rPr>
                <w:rFonts w:ascii="Times New Roman" w:eastAsia="Times New Roman" w:hAnsi="Times New Roman" w:cs="Times New Roman"/>
                <w:bCs/>
                <w:iCs/>
                <w:color w:val="000000"/>
                <w:sz w:val="16"/>
                <w:szCs w:val="16"/>
                <w:lang w:val="ro-RO" w:eastAsia="ro-RO" w:bidi="ro-RO"/>
              </w:rPr>
              <w:lastRenderedPageBreak/>
              <w:t>de conservare la nivel de parametru potențial afectat</w:t>
            </w:r>
          </w:p>
        </w:tc>
      </w:tr>
      <w:tr w:rsidR="00761253" w:rsidRPr="00F84A07" w14:paraId="669B0120" w14:textId="77777777" w:rsidTr="00FA6FA6">
        <w:trPr>
          <w:jc w:val="center"/>
        </w:trPr>
        <w:tc>
          <w:tcPr>
            <w:tcW w:w="1441" w:type="dxa"/>
            <w:shd w:val="clear" w:color="auto" w:fill="auto"/>
          </w:tcPr>
          <w:p w14:paraId="35EAE6C6" w14:textId="16EDC4D9" w:rsidR="00761253" w:rsidRPr="00C459A4" w:rsidRDefault="00761253" w:rsidP="00761253">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lastRenderedPageBreak/>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FA4114D" w14:textId="76E347A9" w:rsidR="00761253" w:rsidRPr="00761253" w:rsidRDefault="00761253" w:rsidP="00761253">
            <w:pPr>
              <w:widowControl w:val="0"/>
              <w:jc w:val="center"/>
              <w:rPr>
                <w:rFonts w:ascii="Times New Roman" w:eastAsia="Times New Roman" w:hAnsi="Times New Roman" w:cs="Times New Roman"/>
                <w:i/>
                <w:sz w:val="16"/>
                <w:szCs w:val="16"/>
                <w:lang w:eastAsia="ro-RO" w:bidi="ro-RO"/>
              </w:rPr>
            </w:pPr>
            <w:r w:rsidRPr="00761253">
              <w:rPr>
                <w:rFonts w:ascii="Times New Roman" w:eastAsia="Times New Roman" w:hAnsi="Times New Roman" w:cs="Times New Roman"/>
                <w:i/>
                <w:sz w:val="16"/>
                <w:szCs w:val="16"/>
                <w:lang w:eastAsia="ro-RO" w:bidi="ro-RO"/>
              </w:rPr>
              <w:t xml:space="preserve">A316 </w:t>
            </w:r>
            <w:proofErr w:type="spellStart"/>
            <w:r w:rsidRPr="00761253">
              <w:rPr>
                <w:rFonts w:ascii="Times New Roman" w:eastAsia="Times New Roman" w:hAnsi="Times New Roman" w:cs="Times New Roman"/>
                <w:i/>
                <w:sz w:val="16"/>
                <w:szCs w:val="16"/>
                <w:lang w:eastAsia="ro-RO" w:bidi="ro-RO"/>
              </w:rPr>
              <w:t>Phoenicurus</w:t>
            </w:r>
            <w:proofErr w:type="spellEnd"/>
            <w:r w:rsidRPr="00761253">
              <w:rPr>
                <w:rFonts w:ascii="Times New Roman" w:eastAsia="Times New Roman" w:hAnsi="Times New Roman" w:cs="Times New Roman"/>
                <w:i/>
                <w:sz w:val="16"/>
                <w:szCs w:val="16"/>
                <w:lang w:eastAsia="ro-RO" w:bidi="ro-RO"/>
              </w:rPr>
              <w:t xml:space="preserve"> </w:t>
            </w:r>
            <w:proofErr w:type="spellStart"/>
            <w:r w:rsidRPr="00761253">
              <w:rPr>
                <w:rFonts w:ascii="Times New Roman" w:eastAsia="Times New Roman" w:hAnsi="Times New Roman" w:cs="Times New Roman"/>
                <w:i/>
                <w:sz w:val="16"/>
                <w:szCs w:val="16"/>
                <w:lang w:eastAsia="ro-RO" w:bidi="ro-RO"/>
              </w:rPr>
              <w:t>phoenicurus</w:t>
            </w:r>
            <w:proofErr w:type="spellEnd"/>
          </w:p>
        </w:tc>
        <w:tc>
          <w:tcPr>
            <w:tcW w:w="1590" w:type="dxa"/>
            <w:shd w:val="clear" w:color="auto" w:fill="auto"/>
            <w:vAlign w:val="center"/>
          </w:tcPr>
          <w:p w14:paraId="24386282" w14:textId="7AD5B365" w:rsidR="00761253" w:rsidRPr="00F84A07" w:rsidRDefault="00761253" w:rsidP="0076125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2227DD29" w14:textId="24E51B46" w:rsidR="00761253" w:rsidRPr="00FA6FA6" w:rsidRDefault="00761253" w:rsidP="00761253">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E5C2FC1" w14:textId="04540B00" w:rsidR="00761253" w:rsidRDefault="00761253" w:rsidP="00761253">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tcBorders>
              <w:bottom w:val="single" w:sz="4" w:space="0" w:color="auto"/>
            </w:tcBorders>
            <w:shd w:val="clear" w:color="auto" w:fill="FFFFFF" w:themeFill="background1"/>
            <w:vAlign w:val="center"/>
          </w:tcPr>
          <w:p w14:paraId="61A0F25A" w14:textId="2736A5D1"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767E4E9E" w14:textId="7683F9D8"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6049EC28" w14:textId="77777777" w:rsidTr="00FA6FA6">
        <w:trPr>
          <w:jc w:val="center"/>
        </w:trPr>
        <w:tc>
          <w:tcPr>
            <w:tcW w:w="1441" w:type="dxa"/>
            <w:shd w:val="clear" w:color="auto" w:fill="auto"/>
          </w:tcPr>
          <w:p w14:paraId="61EC6B7D" w14:textId="5BAB0071" w:rsidR="00761253" w:rsidRPr="00C459A4" w:rsidRDefault="00761253" w:rsidP="00761253">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EC2CF74" w14:textId="77777777" w:rsidR="00761253" w:rsidRDefault="00761253" w:rsidP="00761253">
            <w:pPr>
              <w:widowControl w:val="0"/>
              <w:jc w:val="center"/>
              <w:rPr>
                <w:rFonts w:ascii="Times New Roman" w:eastAsia="Times New Roman" w:hAnsi="Times New Roman" w:cs="Times New Roman"/>
                <w:i/>
                <w:sz w:val="16"/>
                <w:szCs w:val="16"/>
                <w:lang w:eastAsia="ro-RO" w:bidi="ro-RO"/>
              </w:rPr>
            </w:pPr>
            <w:r>
              <w:rPr>
                <w:rFonts w:ascii="Times New Roman" w:eastAsia="Times New Roman" w:hAnsi="Times New Roman" w:cs="Times New Roman"/>
                <w:i/>
                <w:sz w:val="16"/>
                <w:szCs w:val="16"/>
                <w:lang w:eastAsia="ro-RO" w:bidi="ro-RO"/>
              </w:rPr>
              <w:t>A266</w:t>
            </w:r>
          </w:p>
          <w:p w14:paraId="45E4901F" w14:textId="4A9A5BDB" w:rsidR="00761253" w:rsidRPr="00761253" w:rsidRDefault="00761253" w:rsidP="00761253">
            <w:pPr>
              <w:widowControl w:val="0"/>
              <w:jc w:val="center"/>
              <w:rPr>
                <w:rFonts w:eastAsia="Times New Roman" w:cs="Times New Roman"/>
                <w:i/>
                <w:sz w:val="16"/>
                <w:szCs w:val="16"/>
                <w:lang w:eastAsia="ro-RO" w:bidi="ro-RO"/>
              </w:rPr>
            </w:pPr>
            <w:r w:rsidRPr="00761253">
              <w:rPr>
                <w:rFonts w:ascii="Times New Roman" w:eastAsia="Times New Roman" w:hAnsi="Times New Roman" w:cs="Times New Roman"/>
                <w:i/>
                <w:sz w:val="16"/>
                <w:szCs w:val="16"/>
                <w:lang w:eastAsia="ro-RO" w:bidi="ro-RO"/>
              </w:rPr>
              <w:t>Prunella</w:t>
            </w:r>
            <w:r w:rsidRPr="00761253">
              <w:rPr>
                <w:rFonts w:eastAsia="Times New Roman" w:cs="Times New Roman"/>
                <w:i/>
                <w:sz w:val="16"/>
                <w:szCs w:val="16"/>
                <w:lang w:eastAsia="ro-RO" w:bidi="ro-RO"/>
              </w:rPr>
              <w:t xml:space="preserve"> modularis</w:t>
            </w:r>
          </w:p>
        </w:tc>
        <w:tc>
          <w:tcPr>
            <w:tcW w:w="1590" w:type="dxa"/>
            <w:shd w:val="clear" w:color="auto" w:fill="auto"/>
            <w:vAlign w:val="center"/>
          </w:tcPr>
          <w:p w14:paraId="6C79DCCF" w14:textId="1B5A0055" w:rsidR="00761253" w:rsidRPr="00F84A07" w:rsidRDefault="00761253" w:rsidP="0076125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1A18F274" w14:textId="66CB6DCE" w:rsidR="00761253" w:rsidRDefault="00761253" w:rsidP="00761253">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4A1A0C5B" w14:textId="25406921" w:rsidR="00761253" w:rsidRDefault="00761253" w:rsidP="00761253">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tcBorders>
              <w:bottom w:val="single" w:sz="4" w:space="0" w:color="auto"/>
            </w:tcBorders>
            <w:shd w:val="clear" w:color="auto" w:fill="FFFFFF" w:themeFill="background1"/>
            <w:vAlign w:val="center"/>
          </w:tcPr>
          <w:p w14:paraId="6458CC15" w14:textId="330DE30B"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3D9A3757" w14:textId="51FE3B58"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D31846E" w14:textId="77777777" w:rsidTr="00FA6FA6">
        <w:trPr>
          <w:jc w:val="center"/>
        </w:trPr>
        <w:tc>
          <w:tcPr>
            <w:tcW w:w="1441" w:type="dxa"/>
            <w:shd w:val="clear" w:color="auto" w:fill="auto"/>
          </w:tcPr>
          <w:p w14:paraId="7C23B6C5" w14:textId="0E7B4192"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FD35D4F"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A372</w:t>
            </w:r>
          </w:p>
          <w:p w14:paraId="0127A93E" w14:textId="0AAF7233"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Pyrrhula pyrrhula</w:t>
            </w:r>
          </w:p>
        </w:tc>
        <w:tc>
          <w:tcPr>
            <w:tcW w:w="1590" w:type="dxa"/>
            <w:shd w:val="clear" w:color="auto" w:fill="auto"/>
            <w:vAlign w:val="center"/>
          </w:tcPr>
          <w:p w14:paraId="699464CC" w14:textId="74727139"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7CEBC591" w14:textId="21554E0F" w:rsidR="00FA6FA6" w:rsidRPr="00F84A07" w:rsidRDefault="006218CF" w:rsidP="00FA6FA6">
            <w:pPr>
              <w:jc w:val="center"/>
              <w:rPr>
                <w:rFonts w:ascii="Times New Roman" w:eastAsia="Times New Roman" w:hAnsi="Times New Roman" w:cs="Times New Roman"/>
                <w:bCs/>
                <w:iCs/>
                <w:color w:val="000000"/>
                <w:sz w:val="16"/>
                <w:szCs w:val="16"/>
                <w:lang w:val="ro-RO" w:eastAsia="ro-RO" w:bidi="ro-RO"/>
              </w:rPr>
            </w:pPr>
            <w:r w:rsidRPr="00FA6FA6">
              <w:rPr>
                <w:rFonts w:ascii="Times New Roman" w:eastAsia="Times New Roman" w:hAnsi="Times New Roman" w:cs="Times New Roman"/>
                <w:bCs/>
                <w:iCs/>
                <w:color w:val="000000"/>
                <w:sz w:val="16"/>
                <w:szCs w:val="16"/>
                <w:lang w:val="ro-RO" w:eastAsia="ro-RO" w:bidi="ro-RO"/>
              </w:rPr>
              <w:t>B07 Alte activităţi silvice decât cele listate mai sus</w:t>
            </w:r>
          </w:p>
        </w:tc>
        <w:tc>
          <w:tcPr>
            <w:tcW w:w="2009" w:type="dxa"/>
            <w:shd w:val="clear" w:color="auto" w:fill="auto"/>
            <w:vAlign w:val="center"/>
          </w:tcPr>
          <w:p w14:paraId="7C0740B6" w14:textId="0DDAAA0E" w:rsidR="00FA6FA6" w:rsidRPr="00F84A07" w:rsidRDefault="006218CF"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tcBorders>
              <w:bottom w:val="single" w:sz="4" w:space="0" w:color="auto"/>
            </w:tcBorders>
            <w:shd w:val="clear" w:color="auto" w:fill="FFFFFF" w:themeFill="background1"/>
            <w:vAlign w:val="center"/>
          </w:tcPr>
          <w:p w14:paraId="3D4A7BD4" w14:textId="3E1E1BE2"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6D7D5BA4" w14:textId="2420714A"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C367B" w:rsidRPr="00F84A07" w14:paraId="27DCAF0C" w14:textId="77777777" w:rsidTr="00FA6FA6">
        <w:trPr>
          <w:jc w:val="center"/>
        </w:trPr>
        <w:tc>
          <w:tcPr>
            <w:tcW w:w="1441" w:type="dxa"/>
            <w:shd w:val="clear" w:color="auto" w:fill="auto"/>
          </w:tcPr>
          <w:p w14:paraId="41A71816" w14:textId="298F3E08" w:rsidR="00FC367B" w:rsidRDefault="00FC367B" w:rsidP="00FC367B">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7BCC17B" w14:textId="77777777" w:rsidR="00FC367B" w:rsidRPr="004F450C" w:rsidRDefault="00FC367B" w:rsidP="00FC367B">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A318</w:t>
            </w:r>
          </w:p>
          <w:p w14:paraId="4253D48A" w14:textId="6F5752F0" w:rsidR="00FC367B" w:rsidRPr="00F84A07" w:rsidRDefault="00FC367B" w:rsidP="00FC367B">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Regulus ignicapillus</w:t>
            </w:r>
          </w:p>
        </w:tc>
        <w:tc>
          <w:tcPr>
            <w:tcW w:w="1590" w:type="dxa"/>
            <w:shd w:val="clear" w:color="auto" w:fill="auto"/>
            <w:vAlign w:val="center"/>
          </w:tcPr>
          <w:p w14:paraId="250D9617" w14:textId="4B2C0E87" w:rsidR="00FC367B" w:rsidRPr="00F84A07" w:rsidRDefault="00FC367B" w:rsidP="00FC367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1543AFAC" w14:textId="66F1D58B" w:rsidR="00FC367B" w:rsidRPr="00F84A07" w:rsidRDefault="00FA6FA6" w:rsidP="00FC367B">
            <w:pPr>
              <w:jc w:val="center"/>
              <w:rPr>
                <w:rFonts w:ascii="Times New Roman" w:eastAsia="Times New Roman" w:hAnsi="Times New Roman" w:cs="Times New Roman"/>
                <w:bCs/>
                <w:iCs/>
                <w:color w:val="000000"/>
                <w:sz w:val="16"/>
                <w:szCs w:val="16"/>
                <w:lang w:val="ro-RO" w:eastAsia="ro-RO" w:bidi="ro-RO"/>
              </w:rPr>
            </w:pPr>
            <w:r w:rsidRPr="00FA6FA6">
              <w:rPr>
                <w:rFonts w:ascii="Times New Roman" w:eastAsia="Times New Roman" w:hAnsi="Times New Roman" w:cs="Times New Roman"/>
                <w:bCs/>
                <w:iCs/>
                <w:color w:val="000000"/>
                <w:sz w:val="16"/>
                <w:szCs w:val="16"/>
                <w:lang w:val="ro-RO" w:eastAsia="ro-RO" w:bidi="ro-RO"/>
              </w:rPr>
              <w:t>B07 Alte activităţi silvice decât cele listate mai sus</w:t>
            </w:r>
          </w:p>
        </w:tc>
        <w:tc>
          <w:tcPr>
            <w:tcW w:w="2009" w:type="dxa"/>
            <w:shd w:val="clear" w:color="auto" w:fill="auto"/>
            <w:vAlign w:val="center"/>
          </w:tcPr>
          <w:p w14:paraId="60B71F9E" w14:textId="00C4855C" w:rsidR="00FC367B" w:rsidRPr="00F84A07" w:rsidRDefault="006218CF" w:rsidP="00FC367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tcBorders>
              <w:bottom w:val="single" w:sz="4" w:space="0" w:color="auto"/>
            </w:tcBorders>
            <w:shd w:val="clear" w:color="auto" w:fill="FFFFFF" w:themeFill="background1"/>
            <w:vAlign w:val="center"/>
          </w:tcPr>
          <w:p w14:paraId="6C44CAD6" w14:textId="0BA6E29A"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262656CD" w14:textId="1C4FE2B3" w:rsidR="00FC367B" w:rsidRPr="00F84A07" w:rsidRDefault="00FC367B" w:rsidP="00FC367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5507D8FF" w14:textId="77777777" w:rsidTr="00FA6FA6">
        <w:trPr>
          <w:jc w:val="center"/>
        </w:trPr>
        <w:tc>
          <w:tcPr>
            <w:tcW w:w="1441" w:type="dxa"/>
            <w:shd w:val="clear" w:color="auto" w:fill="auto"/>
          </w:tcPr>
          <w:p w14:paraId="73FB0590" w14:textId="774B7106"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415B76E"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A317</w:t>
            </w:r>
          </w:p>
          <w:p w14:paraId="001156E8" w14:textId="502A9C59"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Regulus regulus</w:t>
            </w:r>
          </w:p>
        </w:tc>
        <w:tc>
          <w:tcPr>
            <w:tcW w:w="1590" w:type="dxa"/>
            <w:shd w:val="clear" w:color="auto" w:fill="auto"/>
            <w:vAlign w:val="center"/>
          </w:tcPr>
          <w:p w14:paraId="343FC3D8" w14:textId="06DAE717"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0D490CD7" w14:textId="2ACD406D"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A6FA6">
              <w:rPr>
                <w:rFonts w:ascii="Times New Roman" w:eastAsia="Times New Roman" w:hAnsi="Times New Roman" w:cs="Times New Roman"/>
                <w:bCs/>
                <w:iCs/>
                <w:color w:val="000000"/>
                <w:sz w:val="16"/>
                <w:szCs w:val="16"/>
                <w:lang w:val="ro-RO" w:eastAsia="ro-RO" w:bidi="ro-RO"/>
              </w:rPr>
              <w:t>B07 Alte activităţi silvice decât cele listate mai sus</w:t>
            </w:r>
          </w:p>
        </w:tc>
        <w:tc>
          <w:tcPr>
            <w:tcW w:w="2009" w:type="dxa"/>
            <w:shd w:val="clear" w:color="auto" w:fill="auto"/>
            <w:vAlign w:val="center"/>
          </w:tcPr>
          <w:p w14:paraId="467E4D47" w14:textId="1F4E2D3D" w:rsidR="00FA6FA6" w:rsidRPr="00F84A07" w:rsidRDefault="006218CF"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Slab</w:t>
            </w:r>
          </w:p>
        </w:tc>
        <w:tc>
          <w:tcPr>
            <w:tcW w:w="1964" w:type="dxa"/>
            <w:tcBorders>
              <w:bottom w:val="single" w:sz="4" w:space="0" w:color="auto"/>
            </w:tcBorders>
            <w:shd w:val="clear" w:color="auto" w:fill="FFFFFF" w:themeFill="background1"/>
            <w:vAlign w:val="center"/>
          </w:tcPr>
          <w:p w14:paraId="766766F8" w14:textId="3FB89BB5"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77E6318D" w14:textId="283A4ED0"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3900B87A" w14:textId="77777777" w:rsidTr="00FA6FA6">
        <w:trPr>
          <w:jc w:val="center"/>
        </w:trPr>
        <w:tc>
          <w:tcPr>
            <w:tcW w:w="1441" w:type="dxa"/>
            <w:shd w:val="clear" w:color="auto" w:fill="auto"/>
          </w:tcPr>
          <w:p w14:paraId="4F91D4EC" w14:textId="0108C272" w:rsidR="00761253" w:rsidRPr="00C459A4" w:rsidRDefault="00761253" w:rsidP="00761253">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CF32A67" w14:textId="77777777" w:rsidR="00761253" w:rsidRDefault="00761253" w:rsidP="00761253">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A361</w:t>
            </w:r>
          </w:p>
          <w:p w14:paraId="28A25247" w14:textId="50A38A08" w:rsidR="00761253" w:rsidRPr="004F450C" w:rsidRDefault="00761253" w:rsidP="00761253">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Serinus serinus</w:t>
            </w:r>
          </w:p>
        </w:tc>
        <w:tc>
          <w:tcPr>
            <w:tcW w:w="1590" w:type="dxa"/>
            <w:shd w:val="clear" w:color="auto" w:fill="auto"/>
            <w:vAlign w:val="center"/>
          </w:tcPr>
          <w:p w14:paraId="763B40E3" w14:textId="21DCFF6B" w:rsidR="00761253" w:rsidRPr="00F84A07" w:rsidRDefault="00761253" w:rsidP="0076125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5A352F29" w14:textId="363F662B" w:rsidR="00761253" w:rsidRPr="00FA6FA6" w:rsidRDefault="00761253" w:rsidP="00761253">
            <w:pPr>
              <w:jc w:val="center"/>
              <w:rPr>
                <w:rFonts w:ascii="Times New Roman" w:eastAsia="Times New Roman" w:hAnsi="Times New Roman" w:cs="Times New Roman"/>
                <w:bCs/>
                <w:iCs/>
                <w:color w:val="000000"/>
                <w:sz w:val="16"/>
                <w:szCs w:val="16"/>
                <w:lang w:val="ro-RO" w:eastAsia="ro-RO" w:bidi="ro-RO"/>
              </w:rPr>
            </w:pPr>
            <w:r w:rsidRPr="00FA6FA6">
              <w:rPr>
                <w:rFonts w:ascii="Times New Roman" w:eastAsia="Times New Roman" w:hAnsi="Times New Roman" w:cs="Times New Roman"/>
                <w:bCs/>
                <w:iCs/>
                <w:color w:val="000000"/>
                <w:sz w:val="16"/>
                <w:szCs w:val="16"/>
                <w:lang w:val="ro-RO" w:eastAsia="ro-RO" w:bidi="ro-RO"/>
              </w:rPr>
              <w:t>B07 Alte activităţi silvice decât cele listate mai sus</w:t>
            </w:r>
          </w:p>
        </w:tc>
        <w:tc>
          <w:tcPr>
            <w:tcW w:w="2009" w:type="dxa"/>
            <w:shd w:val="clear" w:color="auto" w:fill="auto"/>
            <w:vAlign w:val="center"/>
          </w:tcPr>
          <w:p w14:paraId="455F2AE9" w14:textId="393F3F3C" w:rsidR="00761253" w:rsidRDefault="00761253" w:rsidP="00761253">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tcBorders>
              <w:bottom w:val="single" w:sz="4" w:space="0" w:color="auto"/>
            </w:tcBorders>
            <w:shd w:val="clear" w:color="auto" w:fill="FFFFFF" w:themeFill="background1"/>
            <w:vAlign w:val="center"/>
          </w:tcPr>
          <w:p w14:paraId="6EFDFF83" w14:textId="4A69C2CE"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214040C0" w14:textId="566322CA" w:rsidR="00761253" w:rsidRPr="00F84A07" w:rsidRDefault="00761253" w:rsidP="00761253">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76834F62" w14:textId="77777777" w:rsidTr="00FA6FA6">
        <w:trPr>
          <w:jc w:val="center"/>
        </w:trPr>
        <w:tc>
          <w:tcPr>
            <w:tcW w:w="1441" w:type="dxa"/>
            <w:shd w:val="clear" w:color="auto" w:fill="auto"/>
          </w:tcPr>
          <w:p w14:paraId="6C8FD055" w14:textId="243BF542"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DBCF4AD"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A223</w:t>
            </w:r>
          </w:p>
          <w:p w14:paraId="6438455D" w14:textId="25034B5E"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Aegolius funereus</w:t>
            </w:r>
          </w:p>
        </w:tc>
        <w:tc>
          <w:tcPr>
            <w:tcW w:w="1590" w:type="dxa"/>
            <w:shd w:val="clear" w:color="auto" w:fill="auto"/>
            <w:vAlign w:val="center"/>
          </w:tcPr>
          <w:p w14:paraId="5DC9DD9F" w14:textId="50C4C3EB"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w:t>
            </w:r>
          </w:p>
        </w:tc>
        <w:tc>
          <w:tcPr>
            <w:tcW w:w="2162" w:type="dxa"/>
            <w:shd w:val="clear" w:color="auto" w:fill="auto"/>
            <w:vAlign w:val="center"/>
          </w:tcPr>
          <w:p w14:paraId="2447F8A0" w14:textId="5F2B4F2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A6FA6">
              <w:rPr>
                <w:rFonts w:ascii="Times New Roman" w:eastAsia="Times New Roman" w:hAnsi="Times New Roman" w:cs="Times New Roman"/>
                <w:bCs/>
                <w:iCs/>
                <w:color w:val="000000"/>
                <w:sz w:val="16"/>
                <w:szCs w:val="16"/>
                <w:lang w:val="ro-RO" w:eastAsia="ro-RO" w:bidi="ro-RO"/>
              </w:rPr>
              <w:t>B07 Alte activităţi silvice decât cele listate mai sus</w:t>
            </w:r>
          </w:p>
        </w:tc>
        <w:tc>
          <w:tcPr>
            <w:tcW w:w="2009" w:type="dxa"/>
            <w:shd w:val="clear" w:color="auto" w:fill="auto"/>
            <w:vAlign w:val="center"/>
          </w:tcPr>
          <w:p w14:paraId="7819E01F" w14:textId="4E1079F9"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Ridicat</w:t>
            </w:r>
          </w:p>
        </w:tc>
        <w:tc>
          <w:tcPr>
            <w:tcW w:w="1964" w:type="dxa"/>
            <w:tcBorders>
              <w:bottom w:val="single" w:sz="4" w:space="0" w:color="auto"/>
            </w:tcBorders>
            <w:shd w:val="clear" w:color="auto" w:fill="FFFFFF" w:themeFill="background1"/>
            <w:vAlign w:val="center"/>
          </w:tcPr>
          <w:p w14:paraId="13B808D7" w14:textId="5FEE5628"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1637D216" w14:textId="556C192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0CBE4BF4" w14:textId="77777777" w:rsidTr="00FA6FA6">
        <w:trPr>
          <w:jc w:val="center"/>
        </w:trPr>
        <w:tc>
          <w:tcPr>
            <w:tcW w:w="1441" w:type="dxa"/>
            <w:shd w:val="clear" w:color="auto" w:fill="auto"/>
          </w:tcPr>
          <w:p w14:paraId="1A486606" w14:textId="2B3CA50B"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A6F29AC"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A311</w:t>
            </w:r>
          </w:p>
          <w:p w14:paraId="667EB943" w14:textId="659E5AC3"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Sylvia atricapilla</w:t>
            </w:r>
          </w:p>
        </w:tc>
        <w:tc>
          <w:tcPr>
            <w:tcW w:w="1590" w:type="dxa"/>
            <w:shd w:val="clear" w:color="auto" w:fill="auto"/>
            <w:vAlign w:val="center"/>
          </w:tcPr>
          <w:p w14:paraId="26962B50" w14:textId="5E1045C3"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6A086C15" w14:textId="36D00A14"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0276188" w14:textId="1446C542"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tcBorders>
              <w:bottom w:val="single" w:sz="4" w:space="0" w:color="auto"/>
            </w:tcBorders>
            <w:shd w:val="clear" w:color="auto" w:fill="FFFFFF" w:themeFill="background1"/>
            <w:vAlign w:val="center"/>
          </w:tcPr>
          <w:p w14:paraId="61D57A91" w14:textId="2F0D6766"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55CBF68C" w14:textId="30448E6B"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089A7628" w14:textId="77777777" w:rsidTr="00F9106B">
        <w:trPr>
          <w:jc w:val="center"/>
        </w:trPr>
        <w:tc>
          <w:tcPr>
            <w:tcW w:w="1441" w:type="dxa"/>
            <w:shd w:val="clear" w:color="auto" w:fill="auto"/>
          </w:tcPr>
          <w:p w14:paraId="4DD4B46F" w14:textId="77777777" w:rsidR="00761253" w:rsidRDefault="00761253" w:rsidP="00F9106B">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41AD6B8" w14:textId="2BD89100" w:rsidR="00761253" w:rsidRPr="004F450C" w:rsidRDefault="00761253" w:rsidP="00F9106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A309</w:t>
            </w:r>
          </w:p>
          <w:p w14:paraId="44AC4D3A" w14:textId="75D6471B" w:rsidR="00761253" w:rsidRPr="00F84A07" w:rsidRDefault="00761253" w:rsidP="00761253">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 xml:space="preserve">Sylvia </w:t>
            </w:r>
            <w:r>
              <w:rPr>
                <w:rFonts w:ascii="Times New Roman" w:eastAsia="Courier New" w:hAnsi="Times New Roman" w:cs="Times New Roman"/>
                <w:i/>
                <w:sz w:val="16"/>
                <w:szCs w:val="16"/>
                <w:lang w:val="ro-RO" w:eastAsia="ro-RO" w:bidi="ro-RO"/>
              </w:rPr>
              <w:t>comunis</w:t>
            </w:r>
          </w:p>
        </w:tc>
        <w:tc>
          <w:tcPr>
            <w:tcW w:w="1590" w:type="dxa"/>
            <w:shd w:val="clear" w:color="auto" w:fill="auto"/>
            <w:vAlign w:val="center"/>
          </w:tcPr>
          <w:p w14:paraId="211B71A1" w14:textId="0A03C6B9" w:rsidR="00761253" w:rsidRPr="00F84A07" w:rsidRDefault="00761253" w:rsidP="00761253">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 xml:space="preserve">Tipar de distributie </w:t>
            </w:r>
          </w:p>
        </w:tc>
        <w:tc>
          <w:tcPr>
            <w:tcW w:w="2162" w:type="dxa"/>
            <w:shd w:val="clear" w:color="auto" w:fill="auto"/>
            <w:vAlign w:val="center"/>
          </w:tcPr>
          <w:p w14:paraId="34E2F2DF"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018C367F"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tcBorders>
              <w:bottom w:val="single" w:sz="4" w:space="0" w:color="auto"/>
            </w:tcBorders>
            <w:shd w:val="clear" w:color="auto" w:fill="FFFFFF" w:themeFill="background1"/>
            <w:vAlign w:val="center"/>
          </w:tcPr>
          <w:p w14:paraId="7B1365AC"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tcBorders>
              <w:bottom w:val="single" w:sz="4" w:space="0" w:color="auto"/>
            </w:tcBorders>
            <w:shd w:val="clear" w:color="auto" w:fill="FFFFFF" w:themeFill="background1"/>
            <w:vAlign w:val="center"/>
          </w:tcPr>
          <w:p w14:paraId="323078E3"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FA6FA6" w:rsidRPr="00F84A07" w14:paraId="521EFFF2" w14:textId="77777777" w:rsidTr="00761253">
        <w:trPr>
          <w:jc w:val="center"/>
        </w:trPr>
        <w:tc>
          <w:tcPr>
            <w:tcW w:w="1441" w:type="dxa"/>
            <w:shd w:val="clear" w:color="auto" w:fill="auto"/>
          </w:tcPr>
          <w:p w14:paraId="5BB78764" w14:textId="50945616" w:rsidR="00FA6FA6" w:rsidRDefault="00FA6FA6" w:rsidP="00FA6FA6">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70CDC49" w14:textId="77777777" w:rsidR="00FA6FA6" w:rsidRPr="004F450C" w:rsidRDefault="00FA6FA6" w:rsidP="00FA6FA6">
            <w:pPr>
              <w:widowControl w:val="0"/>
              <w:jc w:val="center"/>
              <w:rPr>
                <w:rFonts w:ascii="Times New Roman" w:eastAsia="Courier New" w:hAnsi="Times New Roman" w:cs="Times New Roman"/>
                <w:i/>
                <w:sz w:val="16"/>
                <w:szCs w:val="16"/>
                <w:lang w:val="ro-RO" w:eastAsia="ro-RO" w:bidi="ro-RO"/>
              </w:rPr>
            </w:pPr>
            <w:r w:rsidRPr="004F450C">
              <w:rPr>
                <w:rFonts w:ascii="Times New Roman" w:eastAsia="Courier New" w:hAnsi="Times New Roman" w:cs="Times New Roman"/>
                <w:i/>
                <w:sz w:val="16"/>
                <w:szCs w:val="16"/>
                <w:lang w:val="ro-RO" w:eastAsia="ro-RO" w:bidi="ro-RO"/>
              </w:rPr>
              <w:t>A283</w:t>
            </w:r>
          </w:p>
          <w:p w14:paraId="2AD1E644" w14:textId="136B9026" w:rsidR="00FA6FA6" w:rsidRPr="00F84A07" w:rsidRDefault="00FA6FA6" w:rsidP="00FA6FA6">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Turdus merula</w:t>
            </w:r>
          </w:p>
        </w:tc>
        <w:tc>
          <w:tcPr>
            <w:tcW w:w="1590" w:type="dxa"/>
            <w:shd w:val="clear" w:color="auto" w:fill="auto"/>
            <w:vAlign w:val="center"/>
          </w:tcPr>
          <w:p w14:paraId="517B777F" w14:textId="31020A8D"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08A43734" w14:textId="779CA54C"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1EE6873B" w14:textId="127FE681" w:rsidR="00FA6FA6" w:rsidRPr="00F84A07" w:rsidRDefault="00FA6FA6" w:rsidP="00FA6FA6">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0CDEA4E6" w14:textId="51187AF5"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468C373" w14:textId="3331EBE9" w:rsidR="00FA6FA6" w:rsidRPr="00F84A07" w:rsidRDefault="00FA6FA6" w:rsidP="00FA6FA6">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4CBEBAF1" w14:textId="77777777" w:rsidTr="00F9106B">
        <w:trPr>
          <w:jc w:val="center"/>
        </w:trPr>
        <w:tc>
          <w:tcPr>
            <w:tcW w:w="1441" w:type="dxa"/>
            <w:shd w:val="clear" w:color="auto" w:fill="auto"/>
          </w:tcPr>
          <w:p w14:paraId="50294076" w14:textId="77777777" w:rsidR="00761253" w:rsidRDefault="00761253" w:rsidP="00F9106B">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1233ADD" w14:textId="77777777" w:rsidR="00761253" w:rsidRDefault="00761253" w:rsidP="00F9106B">
            <w:pPr>
              <w:widowControl w:val="0"/>
              <w:jc w:val="center"/>
              <w:rPr>
                <w:rFonts w:ascii="Times New Roman" w:eastAsia="Courier New" w:hAnsi="Times New Roman" w:cs="Times New Roman"/>
                <w:i/>
                <w:sz w:val="16"/>
                <w:szCs w:val="16"/>
                <w:lang w:val="ro-RO" w:eastAsia="ro-RO" w:bidi="ro-RO"/>
              </w:rPr>
            </w:pPr>
            <w:r w:rsidRPr="00761253">
              <w:rPr>
                <w:rFonts w:ascii="Times New Roman" w:eastAsia="Courier New" w:hAnsi="Times New Roman" w:cs="Times New Roman"/>
                <w:i/>
                <w:sz w:val="16"/>
                <w:szCs w:val="16"/>
                <w:lang w:val="ro-RO" w:eastAsia="ro-RO" w:bidi="ro-RO"/>
              </w:rPr>
              <w:t>A285</w:t>
            </w:r>
          </w:p>
          <w:p w14:paraId="211884AE" w14:textId="2DFEC047" w:rsidR="00761253" w:rsidRPr="00F84A07" w:rsidRDefault="00761253" w:rsidP="00F9106B">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 xml:space="preserve">Turdus </w:t>
            </w:r>
            <w:r w:rsidRPr="00761253">
              <w:rPr>
                <w:rFonts w:ascii="Times New Roman" w:eastAsia="Courier New" w:hAnsi="Times New Roman" w:cs="Times New Roman"/>
                <w:i/>
                <w:sz w:val="16"/>
                <w:szCs w:val="16"/>
                <w:lang w:val="ro-RO" w:eastAsia="ro-RO" w:bidi="ro-RO"/>
              </w:rPr>
              <w:t>philomelos</w:t>
            </w:r>
          </w:p>
        </w:tc>
        <w:tc>
          <w:tcPr>
            <w:tcW w:w="1590" w:type="dxa"/>
            <w:shd w:val="clear" w:color="auto" w:fill="auto"/>
            <w:vAlign w:val="center"/>
          </w:tcPr>
          <w:p w14:paraId="44A6C780"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4D404D7E"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36E9CC5E"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4251F3B6"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5CFF647B"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6237A4C1" w14:textId="77777777" w:rsidTr="00F9106B">
        <w:trPr>
          <w:jc w:val="center"/>
        </w:trPr>
        <w:tc>
          <w:tcPr>
            <w:tcW w:w="1441" w:type="dxa"/>
            <w:shd w:val="clear" w:color="auto" w:fill="auto"/>
          </w:tcPr>
          <w:p w14:paraId="144DABBB" w14:textId="77777777" w:rsidR="00761253" w:rsidRDefault="00761253" w:rsidP="00F9106B">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2C1DE08" w14:textId="00953208" w:rsidR="00761253" w:rsidRDefault="00761253" w:rsidP="00F9106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A282</w:t>
            </w:r>
          </w:p>
          <w:p w14:paraId="626F9C1D" w14:textId="77F1FFE9" w:rsidR="00761253" w:rsidRPr="00F84A07" w:rsidRDefault="00761253" w:rsidP="00F9106B">
            <w:pPr>
              <w:widowControl w:val="0"/>
              <w:jc w:val="center"/>
              <w:rPr>
                <w:rFonts w:ascii="Times New Roman" w:hAnsi="Times New Roman" w:cs="Times New Roman"/>
                <w:bCs/>
                <w:i/>
                <w:iCs/>
                <w:sz w:val="16"/>
                <w:szCs w:val="16"/>
              </w:rPr>
            </w:pPr>
            <w:r w:rsidRPr="004F450C">
              <w:rPr>
                <w:rFonts w:ascii="Times New Roman" w:eastAsia="Courier New" w:hAnsi="Times New Roman" w:cs="Times New Roman"/>
                <w:i/>
                <w:sz w:val="16"/>
                <w:szCs w:val="16"/>
                <w:lang w:val="ro-RO" w:eastAsia="ro-RO" w:bidi="ro-RO"/>
              </w:rPr>
              <w:t xml:space="preserve">Turdus </w:t>
            </w:r>
            <w:r w:rsidRPr="00761253">
              <w:rPr>
                <w:rFonts w:ascii="Times New Roman" w:eastAsia="Courier New" w:hAnsi="Times New Roman" w:cs="Times New Roman"/>
                <w:i/>
                <w:sz w:val="16"/>
                <w:szCs w:val="16"/>
                <w:lang w:val="ro-RO" w:eastAsia="ro-RO" w:bidi="ro-RO"/>
              </w:rPr>
              <w:t>torquatus</w:t>
            </w:r>
          </w:p>
        </w:tc>
        <w:tc>
          <w:tcPr>
            <w:tcW w:w="1590" w:type="dxa"/>
            <w:shd w:val="clear" w:color="auto" w:fill="auto"/>
            <w:vAlign w:val="center"/>
          </w:tcPr>
          <w:p w14:paraId="6EC5021D"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16EF13DD"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6CD9CC8A"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7A88C05E"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6B48C843"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r w:rsidR="00761253" w:rsidRPr="00F84A07" w14:paraId="19B302C1" w14:textId="77777777" w:rsidTr="00F9106B">
        <w:trPr>
          <w:jc w:val="center"/>
        </w:trPr>
        <w:tc>
          <w:tcPr>
            <w:tcW w:w="1441" w:type="dxa"/>
            <w:shd w:val="clear" w:color="auto" w:fill="auto"/>
          </w:tcPr>
          <w:p w14:paraId="55874C49" w14:textId="77777777" w:rsidR="00761253" w:rsidRDefault="00761253" w:rsidP="00F9106B">
            <w:pPr>
              <w:jc w:val="center"/>
              <w:rPr>
                <w:rFonts w:ascii="Times New Roman" w:eastAsia="Times New Roman" w:hAnsi="Times New Roman" w:cs="Times New Roman"/>
                <w:iCs/>
                <w:color w:val="000000"/>
                <w:sz w:val="16"/>
                <w:szCs w:val="16"/>
                <w:lang w:val="ro-RO" w:eastAsia="ro-RO" w:bidi="ro-RO"/>
              </w:rPr>
            </w:pPr>
            <w:r w:rsidRPr="00C459A4">
              <w:rPr>
                <w:rFonts w:ascii="Times New Roman" w:eastAsia="Times New Roman" w:hAnsi="Times New Roman" w:cs="Times New Roman"/>
                <w:iCs/>
                <w:color w:val="000000"/>
                <w:sz w:val="16"/>
                <w:szCs w:val="16"/>
                <w:lang w:val="ro-RO" w:eastAsia="ro-RO" w:bidi="ro-RO"/>
              </w:rPr>
              <w:lastRenderedPageBreak/>
              <w:t>ROSPA0045 Grădiștea Muncelului-Cioclovina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2866AA1" w14:textId="4394F7DD" w:rsidR="00761253" w:rsidRDefault="00761253" w:rsidP="00F9106B">
            <w:pPr>
              <w:widowControl w:val="0"/>
              <w:jc w:val="center"/>
              <w:rPr>
                <w:rFonts w:ascii="Times New Roman" w:eastAsia="Courier New" w:hAnsi="Times New Roman" w:cs="Times New Roman"/>
                <w:i/>
                <w:sz w:val="16"/>
                <w:szCs w:val="16"/>
                <w:lang w:val="ro-RO" w:eastAsia="ro-RO" w:bidi="ro-RO"/>
              </w:rPr>
            </w:pPr>
            <w:r>
              <w:rPr>
                <w:rFonts w:ascii="Times New Roman" w:eastAsia="Courier New" w:hAnsi="Times New Roman" w:cs="Times New Roman"/>
                <w:i/>
                <w:sz w:val="16"/>
                <w:szCs w:val="16"/>
                <w:lang w:val="ro-RO" w:eastAsia="ro-RO" w:bidi="ro-RO"/>
              </w:rPr>
              <w:t>A287</w:t>
            </w:r>
          </w:p>
          <w:p w14:paraId="39B581B9" w14:textId="1D1EAA27" w:rsidR="00761253" w:rsidRPr="00F84A07" w:rsidRDefault="00761253" w:rsidP="00F9106B">
            <w:pPr>
              <w:widowControl w:val="0"/>
              <w:jc w:val="center"/>
              <w:rPr>
                <w:rFonts w:ascii="Times New Roman" w:hAnsi="Times New Roman" w:cs="Times New Roman"/>
                <w:bCs/>
                <w:i/>
                <w:iCs/>
                <w:sz w:val="16"/>
                <w:szCs w:val="16"/>
              </w:rPr>
            </w:pPr>
            <w:r w:rsidRPr="00761253">
              <w:rPr>
                <w:rFonts w:ascii="Times New Roman" w:eastAsia="Courier New" w:hAnsi="Times New Roman" w:cs="Times New Roman"/>
                <w:i/>
                <w:sz w:val="16"/>
                <w:szCs w:val="16"/>
                <w:lang w:val="ro-RO" w:eastAsia="ro-RO" w:bidi="ro-RO"/>
              </w:rPr>
              <w:t>Turdus viscivorus</w:t>
            </w:r>
          </w:p>
        </w:tc>
        <w:tc>
          <w:tcPr>
            <w:tcW w:w="1590" w:type="dxa"/>
            <w:shd w:val="clear" w:color="auto" w:fill="auto"/>
            <w:vAlign w:val="center"/>
          </w:tcPr>
          <w:p w14:paraId="033E6AE1"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sidRPr="00F84A07">
              <w:rPr>
                <w:rFonts w:ascii="Times New Roman" w:eastAsia="Times New Roman" w:hAnsi="Times New Roman" w:cs="Times New Roman"/>
                <w:iCs/>
                <w:color w:val="000000"/>
                <w:sz w:val="16"/>
                <w:szCs w:val="16"/>
                <w:lang w:val="ro-RO" w:eastAsia="ro-RO" w:bidi="ro-RO"/>
              </w:rPr>
              <w:t>Tipar de distributie Volum de lemn mort Arbori de biodiversitate</w:t>
            </w:r>
          </w:p>
        </w:tc>
        <w:tc>
          <w:tcPr>
            <w:tcW w:w="2162" w:type="dxa"/>
            <w:shd w:val="clear" w:color="auto" w:fill="auto"/>
            <w:vAlign w:val="center"/>
          </w:tcPr>
          <w:p w14:paraId="0C96F6F5"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Pr>
                <w:rFonts w:ascii="Times New Roman" w:eastAsia="Times New Roman" w:hAnsi="Times New Roman" w:cs="Times New Roman"/>
                <w:bCs/>
                <w:iCs/>
                <w:color w:val="000000"/>
                <w:sz w:val="16"/>
                <w:szCs w:val="16"/>
                <w:lang w:val="ro-RO" w:eastAsia="ro-RO" w:bidi="ro-RO"/>
              </w:rPr>
              <w:t>*</w:t>
            </w:r>
          </w:p>
        </w:tc>
        <w:tc>
          <w:tcPr>
            <w:tcW w:w="2009" w:type="dxa"/>
            <w:shd w:val="clear" w:color="auto" w:fill="auto"/>
            <w:vAlign w:val="center"/>
          </w:tcPr>
          <w:p w14:paraId="168CD7D8" w14:textId="77777777" w:rsidR="00761253" w:rsidRPr="00F84A07" w:rsidRDefault="00761253" w:rsidP="00F9106B">
            <w:pPr>
              <w:jc w:val="center"/>
              <w:rPr>
                <w:rFonts w:ascii="Times New Roman" w:eastAsia="Times New Roman" w:hAnsi="Times New Roman" w:cs="Times New Roman"/>
                <w:iCs/>
                <w:color w:val="000000"/>
                <w:sz w:val="16"/>
                <w:szCs w:val="16"/>
                <w:lang w:val="ro-RO" w:eastAsia="ro-RO" w:bidi="ro-RO"/>
              </w:rPr>
            </w:pPr>
            <w:r>
              <w:rPr>
                <w:rFonts w:ascii="Times New Roman" w:eastAsia="Times New Roman" w:hAnsi="Times New Roman" w:cs="Times New Roman"/>
                <w:iCs/>
                <w:color w:val="000000"/>
                <w:sz w:val="16"/>
                <w:szCs w:val="16"/>
                <w:lang w:val="ro-RO" w:eastAsia="ro-RO" w:bidi="ro-RO"/>
              </w:rPr>
              <w:t>*</w:t>
            </w:r>
          </w:p>
        </w:tc>
        <w:tc>
          <w:tcPr>
            <w:tcW w:w="1964" w:type="dxa"/>
            <w:shd w:val="clear" w:color="auto" w:fill="FFFFFF" w:themeFill="background1"/>
            <w:vAlign w:val="center"/>
          </w:tcPr>
          <w:p w14:paraId="344144D7"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Amenajamente silvice învecinate</w:t>
            </w:r>
          </w:p>
        </w:tc>
        <w:tc>
          <w:tcPr>
            <w:tcW w:w="2128" w:type="dxa"/>
            <w:shd w:val="clear" w:color="auto" w:fill="FFFFFF" w:themeFill="background1"/>
            <w:vAlign w:val="center"/>
          </w:tcPr>
          <w:p w14:paraId="46FAAC5B" w14:textId="77777777" w:rsidR="00761253" w:rsidRPr="00F84A07" w:rsidRDefault="00761253" w:rsidP="00F9106B">
            <w:pPr>
              <w:jc w:val="center"/>
              <w:rPr>
                <w:rFonts w:ascii="Times New Roman" w:eastAsia="Times New Roman" w:hAnsi="Times New Roman" w:cs="Times New Roman"/>
                <w:bCs/>
                <w:iCs/>
                <w:color w:val="000000"/>
                <w:sz w:val="16"/>
                <w:szCs w:val="16"/>
                <w:lang w:val="ro-RO" w:eastAsia="ro-RO" w:bidi="ro-RO"/>
              </w:rPr>
            </w:pPr>
            <w:r w:rsidRPr="00F84A07">
              <w:rPr>
                <w:rFonts w:ascii="Times New Roman" w:eastAsia="Times New Roman" w:hAnsi="Times New Roman" w:cs="Times New Roman"/>
                <w:bCs/>
                <w:iCs/>
                <w:color w:val="000000"/>
                <w:sz w:val="16"/>
                <w:szCs w:val="16"/>
                <w:lang w:val="ro-RO" w:eastAsia="ro-RO" w:bidi="ro-RO"/>
              </w:rPr>
              <w:t>Trebuie luate măsuri în vederea atingerii obiectivelor de conservare la nivel de parametru potențial afectat</w:t>
            </w:r>
          </w:p>
        </w:tc>
      </w:tr>
    </w:tbl>
    <w:p w14:paraId="115DAC67" w14:textId="77777777" w:rsidR="009A68B5" w:rsidRDefault="009A68B5" w:rsidP="00451F35">
      <w:pPr>
        <w:spacing w:after="0" w:line="240" w:lineRule="auto"/>
        <w:rPr>
          <w:rFonts w:ascii="Times New Roman" w:eastAsia="Times New Roman" w:hAnsi="Times New Roman" w:cs="Times New Roman"/>
          <w:i/>
          <w:color w:val="000000"/>
          <w:sz w:val="20"/>
          <w:szCs w:val="20"/>
          <w:lang w:val="ro-RO" w:eastAsia="ro-RO" w:bidi="ro-RO"/>
        </w:rPr>
      </w:pPr>
    </w:p>
    <w:p w14:paraId="730EA417" w14:textId="330E589E" w:rsidR="009A68B5" w:rsidRPr="009A68B5" w:rsidRDefault="009A68B5" w:rsidP="009A68B5">
      <w:pPr>
        <w:pStyle w:val="ListParagraph"/>
        <w:spacing w:after="0" w:line="240" w:lineRule="auto"/>
        <w:rPr>
          <w:rFonts w:ascii="Times New Roman" w:eastAsia="Times New Roman" w:hAnsi="Times New Roman" w:cs="Times New Roman"/>
          <w:color w:val="000000"/>
          <w:sz w:val="20"/>
          <w:szCs w:val="20"/>
          <w:lang w:val="ro-RO" w:eastAsia="ro-RO" w:bidi="ro-RO"/>
        </w:rPr>
      </w:pPr>
      <w:r w:rsidRPr="009A68B5">
        <w:rPr>
          <w:rFonts w:ascii="Times New Roman" w:eastAsia="Times New Roman" w:hAnsi="Times New Roman" w:cs="Times New Roman"/>
          <w:color w:val="000000"/>
          <w:sz w:val="20"/>
          <w:szCs w:val="20"/>
          <w:lang w:val="ro-RO" w:eastAsia="ro-RO" w:bidi="ro-RO"/>
        </w:rPr>
        <w:t>Conform planului de managemnt pentru speciile marcate astfel (*) nu sunt descrise posibile presiuni care rezultă din activitățile propuse în plan.</w:t>
      </w:r>
    </w:p>
    <w:p w14:paraId="2430F540" w14:textId="74AB658D" w:rsidR="00963447" w:rsidRPr="00C61A1D" w:rsidRDefault="0096531F" w:rsidP="00963447">
      <w:pPr>
        <w:keepNext/>
        <w:keepLines/>
        <w:spacing w:before="240"/>
        <w:jc w:val="both"/>
        <w:outlineLvl w:val="0"/>
        <w:rPr>
          <w:rFonts w:ascii="Times New Roman" w:hAnsi="Times New Roman"/>
          <w:b/>
          <w:sz w:val="32"/>
          <w:szCs w:val="32"/>
          <w:lang w:val="ro-RO"/>
        </w:rPr>
      </w:pPr>
      <w:bookmarkStart w:id="37" w:name="_Toc152689138"/>
      <w:bookmarkStart w:id="38" w:name="_Toc170220885"/>
      <w:r w:rsidRPr="00420B79">
        <w:rPr>
          <w:rFonts w:ascii="Times New Roman" w:hAnsi="Times New Roman"/>
          <w:b/>
          <w:sz w:val="32"/>
          <w:szCs w:val="32"/>
          <w:lang w:val="ro-RO"/>
        </w:rPr>
        <w:t>I.</w:t>
      </w:r>
      <w:r w:rsidR="00963447" w:rsidRPr="00420B79">
        <w:rPr>
          <w:rFonts w:ascii="Times New Roman" w:hAnsi="Times New Roman"/>
          <w:b/>
          <w:sz w:val="32"/>
          <w:szCs w:val="32"/>
          <w:lang w:val="ro-RO"/>
        </w:rPr>
        <w:t>E. Evaluarea impactului</w:t>
      </w:r>
      <w:bookmarkEnd w:id="37"/>
      <w:bookmarkEnd w:id="38"/>
    </w:p>
    <w:p w14:paraId="40E0F3EC" w14:textId="0A7C38B5" w:rsidR="00341CCD" w:rsidRPr="00005419" w:rsidRDefault="0096531F" w:rsidP="00005419">
      <w:pPr>
        <w:keepNext/>
        <w:keepLines/>
        <w:spacing w:before="40" w:after="0"/>
        <w:outlineLvl w:val="1"/>
        <w:rPr>
          <w:rFonts w:ascii="Times New Roman" w:eastAsiaTheme="majorEastAsia" w:hAnsi="Times New Roman" w:cstheme="majorBidi"/>
          <w:b/>
          <w:sz w:val="28"/>
          <w:szCs w:val="26"/>
          <w:lang w:val="ro-RO"/>
        </w:rPr>
      </w:pPr>
      <w:bookmarkStart w:id="39" w:name="_Toc152689139"/>
      <w:bookmarkStart w:id="40" w:name="_Toc170220886"/>
      <w:r w:rsidRPr="00C61A1D">
        <w:rPr>
          <w:rFonts w:ascii="Times New Roman" w:eastAsiaTheme="majorEastAsia" w:hAnsi="Times New Roman" w:cstheme="majorBidi"/>
          <w:b/>
          <w:sz w:val="28"/>
          <w:szCs w:val="26"/>
          <w:lang w:val="ro-RO"/>
        </w:rPr>
        <w:t>I.</w:t>
      </w:r>
      <w:r w:rsidR="00963447" w:rsidRPr="00C61A1D">
        <w:rPr>
          <w:rFonts w:ascii="Times New Roman" w:eastAsiaTheme="majorEastAsia" w:hAnsi="Times New Roman" w:cstheme="majorBidi"/>
          <w:b/>
          <w:sz w:val="28"/>
          <w:szCs w:val="26"/>
          <w:lang w:val="ro-RO"/>
        </w:rPr>
        <w:t>E.1. Identificarea și cuantificarea impactului</w:t>
      </w:r>
      <w:bookmarkEnd w:id="39"/>
      <w:bookmarkEnd w:id="40"/>
    </w:p>
    <w:p w14:paraId="2459A48C" w14:textId="001F2C54" w:rsidR="00261FCD" w:rsidRDefault="00261FCD" w:rsidP="00341CCD">
      <w:pPr>
        <w:widowControl w:val="0"/>
        <w:spacing w:after="0" w:line="360" w:lineRule="auto"/>
        <w:rPr>
          <w:rFonts w:ascii="Times New Roman" w:eastAsia="Times New Roman" w:hAnsi="Times New Roman" w:cs="Times New Roman"/>
          <w:sz w:val="24"/>
          <w:szCs w:val="24"/>
          <w:lang w:val="ro-RO" w:eastAsia="ro-RO" w:bidi="ro-RO"/>
        </w:rPr>
      </w:pPr>
      <w:r w:rsidRPr="00261FCD">
        <w:rPr>
          <w:rFonts w:ascii="Times New Roman" w:eastAsia="Times New Roman" w:hAnsi="Times New Roman" w:cs="Times New Roman"/>
          <w:sz w:val="24"/>
          <w:szCs w:val="24"/>
          <w:lang w:val="ro-RO" w:eastAsia="ro-RO" w:bidi="ro-RO"/>
        </w:rPr>
        <w:t>Aprecierea cantitativ</w:t>
      </w:r>
      <w:r w:rsidR="009A68B5">
        <w:rPr>
          <w:rFonts w:ascii="Times New Roman" w:eastAsia="Times New Roman" w:hAnsi="Times New Roman" w:cs="Times New Roman"/>
          <w:sz w:val="24"/>
          <w:szCs w:val="24"/>
          <w:lang w:val="ro-RO" w:eastAsia="ro-RO" w:bidi="ro-RO"/>
        </w:rPr>
        <w:t>ă</w:t>
      </w:r>
      <w:r w:rsidRPr="00261FCD">
        <w:rPr>
          <w:rFonts w:ascii="Times New Roman" w:eastAsia="Times New Roman" w:hAnsi="Times New Roman" w:cs="Times New Roman"/>
          <w:sz w:val="24"/>
          <w:szCs w:val="24"/>
          <w:lang w:val="ro-RO" w:eastAsia="ro-RO" w:bidi="ro-RO"/>
        </w:rPr>
        <w:t xml:space="preserve"> și calitativă a semnificației impactului au fost stabilite </w:t>
      </w:r>
      <w:r w:rsidR="009A68B5">
        <w:rPr>
          <w:rFonts w:ascii="Times New Roman" w:eastAsia="Times New Roman" w:hAnsi="Times New Roman" w:cs="Times New Roman"/>
          <w:sz w:val="24"/>
          <w:szCs w:val="24"/>
          <w:lang w:val="ro-RO" w:eastAsia="ro-RO" w:bidi="ro-RO"/>
        </w:rPr>
        <w:t xml:space="preserve">prin </w:t>
      </w:r>
      <w:r w:rsidRPr="00261FCD">
        <w:rPr>
          <w:rFonts w:ascii="Times New Roman" w:eastAsia="Times New Roman" w:hAnsi="Times New Roman" w:cs="Times New Roman"/>
          <w:sz w:val="24"/>
          <w:szCs w:val="24"/>
          <w:lang w:val="ro-RO" w:eastAsia="ro-RO" w:bidi="ro-RO"/>
        </w:rPr>
        <w:t>următoarele praguri de intensitate care vor fi redate prin intermediul unui cod de culori astfel:</w:t>
      </w:r>
      <w:r w:rsidR="003D50CF">
        <w:rPr>
          <w:rFonts w:ascii="Times New Roman" w:eastAsia="Times New Roman" w:hAnsi="Times New Roman" w:cs="Times New Roman"/>
          <w:sz w:val="24"/>
          <w:szCs w:val="24"/>
          <w:lang w:val="ro-RO" w:eastAsia="ro-RO" w:bidi="ro-RO"/>
        </w:rPr>
        <w:t xml:space="preserve"> </w:t>
      </w:r>
    </w:p>
    <w:p w14:paraId="2AE3B157" w14:textId="3A43E5A4" w:rsidR="00C61A1D" w:rsidRDefault="00C61A1D" w:rsidP="00341CCD">
      <w:pPr>
        <w:widowControl w:val="0"/>
        <w:spacing w:after="0" w:line="360" w:lineRule="auto"/>
        <w:rPr>
          <w:rFonts w:ascii="Times New Roman" w:eastAsia="Times New Roman" w:hAnsi="Times New Roman" w:cs="Times New Roman"/>
          <w:sz w:val="24"/>
          <w:szCs w:val="24"/>
          <w:lang w:val="ro-RO" w:eastAsia="ro-RO" w:bidi="ro-RO"/>
        </w:rPr>
      </w:pPr>
    </w:p>
    <w:p w14:paraId="59CD92A7" w14:textId="77777777" w:rsidR="00302FB0" w:rsidRPr="00261FCD" w:rsidRDefault="00302FB0" w:rsidP="00341CCD">
      <w:pPr>
        <w:widowControl w:val="0"/>
        <w:spacing w:after="0" w:line="360" w:lineRule="auto"/>
        <w:rPr>
          <w:rFonts w:ascii="Times New Roman" w:eastAsia="Times New Roman" w:hAnsi="Times New Roman" w:cs="Times New Roman"/>
          <w:sz w:val="24"/>
          <w:szCs w:val="24"/>
          <w:lang w:val="ro-RO" w:eastAsia="ro-RO" w:bidi="ro-R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4267"/>
      </w:tblGrid>
      <w:tr w:rsidR="00261FCD" w:rsidRPr="00261FCD" w14:paraId="59854DAD" w14:textId="77777777" w:rsidTr="00ED77F8">
        <w:trPr>
          <w:trHeight w:hRule="exact" w:val="432"/>
          <w:jc w:val="center"/>
        </w:trPr>
        <w:tc>
          <w:tcPr>
            <w:tcW w:w="1080" w:type="dxa"/>
            <w:tcBorders>
              <w:top w:val="single" w:sz="4" w:space="0" w:color="auto"/>
              <w:left w:val="single" w:sz="4" w:space="0" w:color="auto"/>
            </w:tcBorders>
            <w:shd w:val="clear" w:color="auto" w:fill="00B050"/>
            <w:vAlign w:val="center"/>
          </w:tcPr>
          <w:p w14:paraId="1E0A60FC" w14:textId="77777777" w:rsidR="00261FCD" w:rsidRPr="00261FCD" w:rsidRDefault="00261FCD" w:rsidP="00ED77F8">
            <w:pPr>
              <w:widowControl w:val="0"/>
              <w:spacing w:after="0" w:line="240" w:lineRule="auto"/>
              <w:jc w:val="center"/>
              <w:rPr>
                <w:rFonts w:ascii="Courier New" w:eastAsia="Courier New" w:hAnsi="Courier New" w:cs="Courier New"/>
                <w:color w:val="000000"/>
                <w:sz w:val="10"/>
                <w:szCs w:val="10"/>
                <w:lang w:val="ro-RO" w:eastAsia="ro-RO" w:bidi="ro-RO"/>
              </w:rPr>
            </w:pPr>
          </w:p>
        </w:tc>
        <w:tc>
          <w:tcPr>
            <w:tcW w:w="4267" w:type="dxa"/>
            <w:tcBorders>
              <w:top w:val="single" w:sz="4" w:space="0" w:color="auto"/>
              <w:left w:val="single" w:sz="4" w:space="0" w:color="auto"/>
              <w:right w:val="single" w:sz="4" w:space="0" w:color="auto"/>
            </w:tcBorders>
            <w:shd w:val="clear" w:color="auto" w:fill="auto"/>
            <w:vAlign w:val="center"/>
          </w:tcPr>
          <w:p w14:paraId="0F375A06" w14:textId="77777777" w:rsidR="00261FCD" w:rsidRPr="00261FCD" w:rsidRDefault="00261FCD" w:rsidP="00ED77F8">
            <w:pPr>
              <w:widowControl w:val="0"/>
              <w:spacing w:after="0" w:line="240" w:lineRule="auto"/>
              <w:jc w:val="center"/>
              <w:rPr>
                <w:rFonts w:ascii="Times New Roman" w:eastAsia="Times New Roman" w:hAnsi="Times New Roman" w:cs="Times New Roman"/>
                <w:sz w:val="24"/>
                <w:szCs w:val="24"/>
                <w:lang w:val="ro-RO" w:eastAsia="ro-RO" w:bidi="ro-RO"/>
              </w:rPr>
            </w:pPr>
            <w:r w:rsidRPr="00261FCD">
              <w:rPr>
                <w:rFonts w:ascii="Times New Roman" w:eastAsia="Times New Roman" w:hAnsi="Times New Roman" w:cs="Times New Roman"/>
                <w:sz w:val="24"/>
                <w:szCs w:val="24"/>
                <w:lang w:val="ro-RO" w:eastAsia="ro-RO" w:bidi="ro-RO"/>
              </w:rPr>
              <w:t>Impact negativ nesemnificativ</w:t>
            </w:r>
          </w:p>
        </w:tc>
      </w:tr>
      <w:tr w:rsidR="00261FCD" w:rsidRPr="00261FCD" w14:paraId="4D676B5B" w14:textId="77777777" w:rsidTr="00ED77F8">
        <w:trPr>
          <w:trHeight w:hRule="exact" w:val="432"/>
          <w:jc w:val="center"/>
        </w:trPr>
        <w:tc>
          <w:tcPr>
            <w:tcW w:w="1080" w:type="dxa"/>
            <w:tcBorders>
              <w:top w:val="single" w:sz="4" w:space="0" w:color="auto"/>
              <w:left w:val="single" w:sz="4" w:space="0" w:color="auto"/>
              <w:bottom w:val="single" w:sz="4" w:space="0" w:color="auto"/>
            </w:tcBorders>
            <w:shd w:val="clear" w:color="auto" w:fill="FE0000"/>
            <w:vAlign w:val="center"/>
          </w:tcPr>
          <w:p w14:paraId="6A01DA36" w14:textId="77777777" w:rsidR="00261FCD" w:rsidRPr="00261FCD" w:rsidRDefault="00261FCD" w:rsidP="00ED77F8">
            <w:pPr>
              <w:widowControl w:val="0"/>
              <w:spacing w:after="0" w:line="240" w:lineRule="auto"/>
              <w:jc w:val="center"/>
              <w:rPr>
                <w:rFonts w:ascii="Courier New" w:eastAsia="Courier New" w:hAnsi="Courier New" w:cs="Courier New"/>
                <w:color w:val="000000"/>
                <w:sz w:val="10"/>
                <w:szCs w:val="10"/>
                <w:lang w:val="ro-RO" w:eastAsia="ro-RO" w:bidi="ro-RO"/>
              </w:rPr>
            </w:pP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14:paraId="641D26D3" w14:textId="77777777" w:rsidR="00261FCD" w:rsidRPr="00261FCD" w:rsidRDefault="00261FCD" w:rsidP="00ED77F8">
            <w:pPr>
              <w:widowControl w:val="0"/>
              <w:spacing w:after="0" w:line="240" w:lineRule="auto"/>
              <w:jc w:val="center"/>
              <w:rPr>
                <w:rFonts w:ascii="Times New Roman" w:eastAsia="Times New Roman" w:hAnsi="Times New Roman" w:cs="Times New Roman"/>
                <w:sz w:val="24"/>
                <w:szCs w:val="24"/>
                <w:lang w:val="ro-RO" w:eastAsia="ro-RO" w:bidi="ro-RO"/>
              </w:rPr>
            </w:pPr>
            <w:r w:rsidRPr="00261FCD">
              <w:rPr>
                <w:rFonts w:ascii="Times New Roman" w:eastAsia="Times New Roman" w:hAnsi="Times New Roman" w:cs="Times New Roman"/>
                <w:sz w:val="24"/>
                <w:szCs w:val="24"/>
                <w:lang w:val="ro-RO" w:eastAsia="ro-RO" w:bidi="ro-RO"/>
              </w:rPr>
              <w:t>Impact semnificativ</w:t>
            </w:r>
          </w:p>
        </w:tc>
      </w:tr>
    </w:tbl>
    <w:p w14:paraId="7129405E" w14:textId="77777777" w:rsidR="00F02AFA" w:rsidRDefault="00F02AFA" w:rsidP="008F5821">
      <w:pPr>
        <w:spacing w:after="0" w:line="240" w:lineRule="auto"/>
        <w:jc w:val="right"/>
        <w:rPr>
          <w:rFonts w:ascii="Times New Roman" w:eastAsia="Times New Roman" w:hAnsi="Times New Roman" w:cs="Times New Roman"/>
          <w:bCs/>
          <w:i/>
          <w:sz w:val="20"/>
          <w:szCs w:val="20"/>
          <w:lang w:val="ro-RO" w:eastAsia="ro-RO" w:bidi="ro-RO"/>
        </w:rPr>
      </w:pPr>
    </w:p>
    <w:p w14:paraId="6D54EFE1" w14:textId="77777777" w:rsidR="00F02AFA" w:rsidRDefault="00F02AFA" w:rsidP="008F5821">
      <w:pPr>
        <w:spacing w:after="0" w:line="240" w:lineRule="auto"/>
        <w:jc w:val="right"/>
        <w:rPr>
          <w:rFonts w:ascii="Times New Roman" w:eastAsia="Times New Roman" w:hAnsi="Times New Roman" w:cs="Times New Roman"/>
          <w:bCs/>
          <w:i/>
          <w:sz w:val="20"/>
          <w:szCs w:val="20"/>
          <w:lang w:val="ro-RO" w:eastAsia="ro-RO" w:bidi="ro-RO"/>
        </w:rPr>
      </w:pPr>
    </w:p>
    <w:p w14:paraId="26B7C5EA" w14:textId="51776B1C" w:rsidR="008F2782" w:rsidRDefault="008F2782" w:rsidP="008F5821">
      <w:pPr>
        <w:spacing w:after="0" w:line="240" w:lineRule="auto"/>
        <w:jc w:val="right"/>
        <w:rPr>
          <w:rFonts w:ascii="Times New Roman" w:eastAsia="Times New Roman" w:hAnsi="Times New Roman" w:cs="Times New Roman"/>
          <w:bCs/>
          <w:i/>
          <w:sz w:val="20"/>
          <w:szCs w:val="20"/>
          <w:lang w:val="ro-RO" w:eastAsia="ro-RO" w:bidi="ro-RO"/>
        </w:rPr>
      </w:pPr>
      <w:r>
        <w:rPr>
          <w:rFonts w:ascii="Times New Roman" w:eastAsia="Times New Roman" w:hAnsi="Times New Roman" w:cs="Times New Roman"/>
          <w:bCs/>
          <w:i/>
          <w:sz w:val="20"/>
          <w:szCs w:val="20"/>
          <w:lang w:val="ro-RO" w:eastAsia="ro-RO" w:bidi="ro-RO"/>
        </w:rPr>
        <w:t xml:space="preserve">Tabel 16 </w:t>
      </w:r>
    </w:p>
    <w:p w14:paraId="5A68B85A" w14:textId="531BF535" w:rsidR="005C1D41" w:rsidRDefault="003C64A1" w:rsidP="008F5821">
      <w:pPr>
        <w:spacing w:after="0" w:line="240" w:lineRule="auto"/>
        <w:jc w:val="right"/>
        <w:rPr>
          <w:rFonts w:ascii="Times New Roman" w:eastAsia="Times New Roman" w:hAnsi="Times New Roman" w:cs="Times New Roman"/>
          <w:bCs/>
          <w:i/>
          <w:sz w:val="20"/>
          <w:szCs w:val="20"/>
          <w:lang w:val="ro-RO" w:eastAsia="ro-RO" w:bidi="ro-RO"/>
        </w:rPr>
      </w:pPr>
      <w:r w:rsidRPr="00451F35">
        <w:rPr>
          <w:rFonts w:ascii="Times New Roman" w:eastAsia="Times New Roman" w:hAnsi="Times New Roman" w:cs="Times New Roman"/>
          <w:bCs/>
          <w:i/>
          <w:sz w:val="20"/>
          <w:szCs w:val="20"/>
          <w:lang w:val="ro-RO" w:eastAsia="ro-RO" w:bidi="ro-RO"/>
        </w:rPr>
        <w:t>Analiza presiunilor și amenintărilor</w:t>
      </w:r>
      <w:r>
        <w:rPr>
          <w:rFonts w:ascii="Times New Roman" w:eastAsia="Times New Roman" w:hAnsi="Times New Roman" w:cs="Times New Roman"/>
          <w:bCs/>
          <w:i/>
          <w:sz w:val="20"/>
          <w:szCs w:val="20"/>
          <w:lang w:val="ro-RO" w:eastAsia="ro-RO" w:bidi="ro-RO"/>
        </w:rPr>
        <w:t xml:space="preserve"> pentru speciile din </w:t>
      </w:r>
      <w:r w:rsidR="00884F77">
        <w:rPr>
          <w:rFonts w:ascii="Times New Roman" w:eastAsia="Times New Roman" w:hAnsi="Times New Roman" w:cs="Times New Roman"/>
          <w:bCs/>
          <w:i/>
          <w:sz w:val="20"/>
          <w:szCs w:val="20"/>
          <w:lang w:val="ro-RO" w:eastAsia="ro-RO" w:bidi="ro-RO"/>
        </w:rPr>
        <w:t>ROSCI0087 Grădiștea Muncelului-Cioclovina</w:t>
      </w:r>
    </w:p>
    <w:tbl>
      <w:tblPr>
        <w:tblOverlap w:val="neve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90"/>
        <w:gridCol w:w="1094"/>
        <w:gridCol w:w="962"/>
        <w:gridCol w:w="960"/>
        <w:gridCol w:w="1733"/>
        <w:gridCol w:w="1276"/>
        <w:gridCol w:w="1843"/>
        <w:gridCol w:w="2198"/>
        <w:gridCol w:w="1488"/>
        <w:gridCol w:w="1363"/>
      </w:tblGrid>
      <w:tr w:rsidR="00122F58" w:rsidRPr="00B0666A" w14:paraId="2FBC1A6D" w14:textId="77777777" w:rsidTr="005C4C44">
        <w:trPr>
          <w:trHeight w:hRule="exact" w:val="637"/>
          <w:jc w:val="center"/>
        </w:trPr>
        <w:tc>
          <w:tcPr>
            <w:tcW w:w="1090" w:type="dxa"/>
            <w:shd w:val="clear" w:color="auto" w:fill="C2D69B" w:themeFill="accent3" w:themeFillTint="99"/>
            <w:vAlign w:val="center"/>
          </w:tcPr>
          <w:p w14:paraId="4FD5B57F"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Intervenție</w:t>
            </w:r>
          </w:p>
        </w:tc>
        <w:tc>
          <w:tcPr>
            <w:tcW w:w="1094" w:type="dxa"/>
            <w:shd w:val="clear" w:color="auto" w:fill="C2D69B" w:themeFill="accent3" w:themeFillTint="99"/>
            <w:vAlign w:val="center"/>
          </w:tcPr>
          <w:p w14:paraId="54A0A54C"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Efecte</w:t>
            </w:r>
          </w:p>
        </w:tc>
        <w:tc>
          <w:tcPr>
            <w:tcW w:w="962" w:type="dxa"/>
            <w:shd w:val="clear" w:color="auto" w:fill="C2D69B" w:themeFill="accent3" w:themeFillTint="99"/>
            <w:vAlign w:val="center"/>
          </w:tcPr>
          <w:p w14:paraId="31F23E7C"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Impacturi directe</w:t>
            </w:r>
          </w:p>
        </w:tc>
        <w:tc>
          <w:tcPr>
            <w:tcW w:w="960" w:type="dxa"/>
            <w:shd w:val="clear" w:color="auto" w:fill="C2D69B" w:themeFill="accent3" w:themeFillTint="99"/>
            <w:vAlign w:val="center"/>
          </w:tcPr>
          <w:p w14:paraId="3553E7C6"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Impacturi secundare</w:t>
            </w:r>
          </w:p>
        </w:tc>
        <w:tc>
          <w:tcPr>
            <w:tcW w:w="1733" w:type="dxa"/>
            <w:shd w:val="clear" w:color="auto" w:fill="C2D69B" w:themeFill="accent3" w:themeFillTint="99"/>
            <w:vAlign w:val="center"/>
          </w:tcPr>
          <w:p w14:paraId="6EEF70C4"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Impacturi cumulative</w:t>
            </w:r>
          </w:p>
        </w:tc>
        <w:tc>
          <w:tcPr>
            <w:tcW w:w="1276" w:type="dxa"/>
            <w:shd w:val="clear" w:color="auto" w:fill="C2D69B" w:themeFill="accent3" w:themeFillTint="99"/>
            <w:vAlign w:val="center"/>
          </w:tcPr>
          <w:p w14:paraId="72C6073C"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Impacturi pe termen scurt și lung</w:t>
            </w:r>
          </w:p>
        </w:tc>
        <w:tc>
          <w:tcPr>
            <w:tcW w:w="1843" w:type="dxa"/>
            <w:shd w:val="clear" w:color="auto" w:fill="C2D69B" w:themeFill="accent3" w:themeFillTint="99"/>
            <w:vAlign w:val="center"/>
          </w:tcPr>
          <w:p w14:paraId="321088B3"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Parametru / țintă afectată</w:t>
            </w:r>
          </w:p>
        </w:tc>
        <w:tc>
          <w:tcPr>
            <w:tcW w:w="2198" w:type="dxa"/>
            <w:shd w:val="clear" w:color="auto" w:fill="C2D69B" w:themeFill="accent3" w:themeFillTint="99"/>
            <w:vAlign w:val="center"/>
          </w:tcPr>
          <w:p w14:paraId="3F591744"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Specia</w:t>
            </w:r>
          </w:p>
        </w:tc>
        <w:tc>
          <w:tcPr>
            <w:tcW w:w="1488" w:type="dxa"/>
            <w:shd w:val="clear" w:color="auto" w:fill="C2D69B" w:themeFill="accent3" w:themeFillTint="99"/>
            <w:vAlign w:val="center"/>
          </w:tcPr>
          <w:p w14:paraId="57DE562E"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Cuantificare  impact</w:t>
            </w:r>
          </w:p>
        </w:tc>
        <w:tc>
          <w:tcPr>
            <w:tcW w:w="1363" w:type="dxa"/>
            <w:shd w:val="clear" w:color="auto" w:fill="C2D69B" w:themeFill="accent3" w:themeFillTint="99"/>
            <w:vAlign w:val="center"/>
          </w:tcPr>
          <w:p w14:paraId="079D11AF" w14:textId="77777777" w:rsidR="00122F58" w:rsidRPr="00B0666A" w:rsidRDefault="00122F58" w:rsidP="006520A7">
            <w:pPr>
              <w:widowControl w:val="0"/>
              <w:spacing w:after="0" w:line="240" w:lineRule="auto"/>
              <w:jc w:val="center"/>
              <w:rPr>
                <w:rFonts w:ascii="Times New Roman" w:eastAsia="Times New Roman" w:hAnsi="Times New Roman" w:cs="Times New Roman"/>
                <w:b/>
                <w:sz w:val="16"/>
                <w:szCs w:val="16"/>
                <w:lang w:val="ro-RO" w:eastAsia="ro-RO" w:bidi="ro-RO"/>
              </w:rPr>
            </w:pPr>
            <w:r w:rsidRPr="00B0666A">
              <w:rPr>
                <w:rFonts w:ascii="Times New Roman" w:eastAsia="Times New Roman" w:hAnsi="Times New Roman" w:cs="Times New Roman"/>
                <w:b/>
                <w:sz w:val="16"/>
                <w:szCs w:val="16"/>
                <w:lang w:val="ro-RO" w:eastAsia="ro-RO" w:bidi="ro-RO"/>
              </w:rPr>
              <w:t>Mod de cuantificare</w:t>
            </w:r>
          </w:p>
        </w:tc>
      </w:tr>
      <w:tr w:rsidR="00122F58" w:rsidRPr="00B0666A" w14:paraId="6EC39FC7" w14:textId="77777777" w:rsidTr="000B03ED">
        <w:trPr>
          <w:trHeight w:hRule="exact" w:val="905"/>
          <w:jc w:val="center"/>
        </w:trPr>
        <w:tc>
          <w:tcPr>
            <w:tcW w:w="1090" w:type="dxa"/>
            <w:shd w:val="clear" w:color="auto" w:fill="auto"/>
            <w:vAlign w:val="center"/>
          </w:tcPr>
          <w:p w14:paraId="5E4E95BF"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p w14:paraId="07D3AB8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5E6876DE"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68A50327"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1D76ED93"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7684E449" w14:textId="4706EAB3" w:rsidR="00122F58" w:rsidRPr="00B0666A" w:rsidRDefault="005C4C44"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Redcerea </w:t>
            </w:r>
            <w:r w:rsidR="00122F58" w:rsidRPr="00B0666A">
              <w:rPr>
                <w:rFonts w:ascii="Times New Roman" w:eastAsia="Times New Roman" w:hAnsi="Times New Roman" w:cs="Times New Roman"/>
                <w:sz w:val="16"/>
                <w:szCs w:val="16"/>
                <w:lang w:val="ro-RO" w:eastAsia="ro-RO" w:bidi="ro-RO"/>
              </w:rPr>
              <w:t>zonelor de potential habitat și hrănire</w:t>
            </w:r>
          </w:p>
        </w:tc>
        <w:tc>
          <w:tcPr>
            <w:tcW w:w="960" w:type="dxa"/>
            <w:shd w:val="clear" w:color="auto" w:fill="00B050"/>
            <w:vAlign w:val="center"/>
          </w:tcPr>
          <w:p w14:paraId="6336B416"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44A79BA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6D0BA345" w14:textId="5FFC8E1E" w:rsidR="00122F58" w:rsidRPr="00B0666A" w:rsidRDefault="00D95D61" w:rsidP="006520A7">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72837816"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Volum de lemn mort</w:t>
            </w:r>
          </w:p>
        </w:tc>
        <w:tc>
          <w:tcPr>
            <w:tcW w:w="2198" w:type="dxa"/>
            <w:shd w:val="clear" w:color="auto" w:fill="auto"/>
            <w:vAlign w:val="center"/>
          </w:tcPr>
          <w:p w14:paraId="1B901093" w14:textId="77777777" w:rsidR="00122F58" w:rsidRDefault="005C4C44"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5C4C44">
              <w:rPr>
                <w:rFonts w:ascii="Times New Roman" w:eastAsia="Times New Roman" w:hAnsi="Times New Roman" w:cs="Times New Roman"/>
                <w:sz w:val="16"/>
                <w:szCs w:val="16"/>
                <w:lang w:val="ro-RO" w:eastAsia="ro-RO" w:bidi="ro-RO"/>
              </w:rPr>
              <w:t>Rosalia alpina</w:t>
            </w:r>
          </w:p>
          <w:p w14:paraId="36B2ECE7" w14:textId="0F4A0D76" w:rsidR="005D2D44" w:rsidRPr="00B0666A" w:rsidRDefault="005D2D44"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5C4C44">
              <w:rPr>
                <w:rFonts w:ascii="Times New Roman" w:eastAsia="Times New Roman" w:hAnsi="Times New Roman" w:cs="Times New Roman"/>
                <w:sz w:val="16"/>
                <w:szCs w:val="16"/>
                <w:lang w:val="ro-RO" w:eastAsia="ro-RO" w:bidi="ro-RO"/>
              </w:rPr>
              <w:t>Barbastella barbastellus</w:t>
            </w:r>
          </w:p>
        </w:tc>
        <w:tc>
          <w:tcPr>
            <w:tcW w:w="1488" w:type="dxa"/>
            <w:shd w:val="clear" w:color="auto" w:fill="auto"/>
            <w:vAlign w:val="center"/>
          </w:tcPr>
          <w:p w14:paraId="0937223A" w14:textId="4CFCF9D4" w:rsidR="00122F58" w:rsidRPr="003D50CF" w:rsidRDefault="004A038B" w:rsidP="006520A7">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Pr>
                <w:rFonts w:ascii="Times New Roman" w:eastAsia="Times New Roman" w:hAnsi="Times New Roman" w:cs="Times New Roman"/>
                <w:sz w:val="16"/>
                <w:szCs w:val="16"/>
                <w:lang w:val="ro-RO" w:eastAsia="ro-RO" w:bidi="ro-RO"/>
              </w:rPr>
              <w:t>0.5</w:t>
            </w:r>
            <w:r w:rsidR="00122F58" w:rsidRPr="00F02AFA">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2328C96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r w:rsidR="005C4C44" w:rsidRPr="00B0666A" w14:paraId="17031327" w14:textId="77777777" w:rsidTr="000B03ED">
        <w:trPr>
          <w:trHeight w:hRule="exact" w:val="1258"/>
          <w:jc w:val="center"/>
        </w:trPr>
        <w:tc>
          <w:tcPr>
            <w:tcW w:w="1090" w:type="dxa"/>
            <w:shd w:val="clear" w:color="auto" w:fill="auto"/>
            <w:vAlign w:val="center"/>
          </w:tcPr>
          <w:p w14:paraId="47262823"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Rărituri</w:t>
            </w:r>
          </w:p>
          <w:p w14:paraId="1DDEABF2"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0277259B"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Tăieri de conservare </w:t>
            </w:r>
          </w:p>
          <w:p w14:paraId="2FEA51C0"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progresive</w:t>
            </w:r>
          </w:p>
          <w:p w14:paraId="3CC5D4A3"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4B4EED32"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0C7B588B"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7300927A" w14:textId="194CFE63"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Redcerea numărului de </w:t>
            </w:r>
            <w:r>
              <w:rPr>
                <w:rFonts w:ascii="Times New Roman" w:eastAsia="Times New Roman" w:hAnsi="Times New Roman" w:cs="Times New Roman"/>
                <w:sz w:val="16"/>
                <w:szCs w:val="16"/>
                <w:lang w:val="ro-RO" w:eastAsia="ro-RO" w:bidi="ro-RO"/>
              </w:rPr>
              <w:t>arbori maturi</w:t>
            </w:r>
          </w:p>
        </w:tc>
        <w:tc>
          <w:tcPr>
            <w:tcW w:w="960" w:type="dxa"/>
            <w:shd w:val="clear" w:color="auto" w:fill="00B050"/>
            <w:vAlign w:val="center"/>
          </w:tcPr>
          <w:p w14:paraId="7800452F" w14:textId="310D128B"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3D6B0772" w14:textId="5D8D2A06"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4E09857E" w14:textId="0B92059E" w:rsidR="005C4C44"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5E530DE2" w14:textId="06CF3369"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Arbori de biodiversitate</w:t>
            </w:r>
          </w:p>
        </w:tc>
        <w:tc>
          <w:tcPr>
            <w:tcW w:w="2198" w:type="dxa"/>
            <w:shd w:val="clear" w:color="auto" w:fill="auto"/>
            <w:vAlign w:val="center"/>
          </w:tcPr>
          <w:p w14:paraId="33489282" w14:textId="4F81F939"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5C4C44">
              <w:rPr>
                <w:rFonts w:ascii="Times New Roman" w:eastAsia="Times New Roman" w:hAnsi="Times New Roman" w:cs="Times New Roman"/>
                <w:sz w:val="16"/>
                <w:szCs w:val="16"/>
                <w:lang w:val="ro-RO" w:eastAsia="ro-RO" w:bidi="ro-RO"/>
              </w:rPr>
              <w:t>Rosalia alpina</w:t>
            </w:r>
          </w:p>
        </w:tc>
        <w:tc>
          <w:tcPr>
            <w:tcW w:w="1488" w:type="dxa"/>
            <w:shd w:val="clear" w:color="auto" w:fill="auto"/>
            <w:vAlign w:val="center"/>
          </w:tcPr>
          <w:p w14:paraId="0CE43B29" w14:textId="77777777" w:rsidR="005C4C44" w:rsidRPr="003D50CF" w:rsidRDefault="005C4C44" w:rsidP="005C4C44">
            <w:pPr>
              <w:widowControl w:val="0"/>
              <w:spacing w:after="0" w:line="240" w:lineRule="auto"/>
              <w:jc w:val="center"/>
              <w:rPr>
                <w:rFonts w:ascii="Times New Roman" w:eastAsia="Times New Roman" w:hAnsi="Times New Roman" w:cs="Times New Roman"/>
                <w:sz w:val="16"/>
                <w:szCs w:val="16"/>
                <w:highlight w:val="yellow"/>
                <w:lang w:val="ro-RO" w:eastAsia="ro-RO" w:bidi="ro-RO"/>
              </w:rPr>
            </w:pPr>
          </w:p>
          <w:p w14:paraId="0229654A" w14:textId="4DF4AC93" w:rsidR="005C4C44" w:rsidRPr="003D50CF" w:rsidRDefault="004A038B" w:rsidP="005C4C44">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4A038B">
              <w:rPr>
                <w:rFonts w:ascii="Times New Roman" w:eastAsia="Times New Roman" w:hAnsi="Times New Roman" w:cs="Times New Roman"/>
                <w:sz w:val="16"/>
                <w:szCs w:val="16"/>
                <w:lang w:val="ro-RO" w:eastAsia="ro-RO" w:bidi="ro-RO"/>
              </w:rPr>
              <w:t>0.5</w:t>
            </w:r>
            <w:r w:rsidR="005C4C44" w:rsidRPr="004A038B">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091F761E" w14:textId="637F59C1"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r w:rsidR="00122F58" w:rsidRPr="00B0666A" w14:paraId="7B516809" w14:textId="77777777" w:rsidTr="000B03ED">
        <w:trPr>
          <w:trHeight w:hRule="exact" w:val="1134"/>
          <w:jc w:val="center"/>
        </w:trPr>
        <w:tc>
          <w:tcPr>
            <w:tcW w:w="1090" w:type="dxa"/>
            <w:shd w:val="clear" w:color="auto" w:fill="auto"/>
            <w:vAlign w:val="center"/>
          </w:tcPr>
          <w:p w14:paraId="5673C1E2"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lastRenderedPageBreak/>
              <w:t>Rărituri</w:t>
            </w:r>
          </w:p>
          <w:p w14:paraId="31E1EF3E"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43A3E5D4"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Tăieri de conservare </w:t>
            </w:r>
          </w:p>
          <w:p w14:paraId="01B4DAB9"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progresive</w:t>
            </w:r>
          </w:p>
          <w:p w14:paraId="1237A37B"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7B8768F8"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14D2E749"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79FF924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Redcerea numărului de inidivizi din populatia de prada</w:t>
            </w:r>
          </w:p>
        </w:tc>
        <w:tc>
          <w:tcPr>
            <w:tcW w:w="960" w:type="dxa"/>
            <w:shd w:val="clear" w:color="auto" w:fill="00B050"/>
            <w:vAlign w:val="center"/>
          </w:tcPr>
          <w:p w14:paraId="5C9C189E"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6B69496D"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4132C73E"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54127E0C"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Densitatea populatiilor de prada</w:t>
            </w:r>
          </w:p>
        </w:tc>
        <w:tc>
          <w:tcPr>
            <w:tcW w:w="2198" w:type="dxa"/>
            <w:shd w:val="clear" w:color="auto" w:fill="auto"/>
            <w:vAlign w:val="center"/>
          </w:tcPr>
          <w:p w14:paraId="647A7B1B"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Canis lupus</w:t>
            </w:r>
          </w:p>
          <w:p w14:paraId="49D1B877"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Ursus arctos</w:t>
            </w:r>
          </w:p>
          <w:p w14:paraId="0D9E782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Lynx lynx</w:t>
            </w:r>
          </w:p>
        </w:tc>
        <w:tc>
          <w:tcPr>
            <w:tcW w:w="1488" w:type="dxa"/>
            <w:shd w:val="clear" w:color="auto" w:fill="auto"/>
            <w:vAlign w:val="center"/>
          </w:tcPr>
          <w:p w14:paraId="137488F3" w14:textId="77777777" w:rsidR="00122F58" w:rsidRPr="003D50CF" w:rsidRDefault="00122F58" w:rsidP="006520A7">
            <w:pPr>
              <w:widowControl w:val="0"/>
              <w:spacing w:after="0" w:line="240" w:lineRule="auto"/>
              <w:jc w:val="center"/>
              <w:rPr>
                <w:rFonts w:ascii="Times New Roman" w:eastAsia="Times New Roman" w:hAnsi="Times New Roman" w:cs="Times New Roman"/>
                <w:sz w:val="16"/>
                <w:szCs w:val="16"/>
                <w:highlight w:val="yellow"/>
                <w:lang w:val="ro-RO" w:eastAsia="ro-RO" w:bidi="ro-RO"/>
              </w:rPr>
            </w:pPr>
          </w:p>
          <w:p w14:paraId="78B693C3" w14:textId="23CB14AF" w:rsidR="00122F58" w:rsidRPr="003D50CF" w:rsidRDefault="001A04CD" w:rsidP="006520A7">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A04CD">
              <w:rPr>
                <w:rFonts w:ascii="Times New Roman" w:eastAsia="Times New Roman" w:hAnsi="Times New Roman" w:cs="Times New Roman"/>
                <w:sz w:val="16"/>
                <w:szCs w:val="16"/>
                <w:lang w:val="ro-RO" w:eastAsia="ro-RO" w:bidi="ro-RO"/>
              </w:rPr>
              <w:t>0.4</w:t>
            </w:r>
            <w:r w:rsidR="00122F58" w:rsidRPr="001A04CD">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0F4F969B"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r w:rsidR="00122F58" w:rsidRPr="00B0666A" w14:paraId="5F141196" w14:textId="77777777" w:rsidTr="000B03ED">
        <w:trPr>
          <w:trHeight w:hRule="exact" w:val="1555"/>
          <w:jc w:val="center"/>
        </w:trPr>
        <w:tc>
          <w:tcPr>
            <w:tcW w:w="1090" w:type="dxa"/>
            <w:shd w:val="clear" w:color="auto" w:fill="auto"/>
            <w:vAlign w:val="center"/>
          </w:tcPr>
          <w:p w14:paraId="7D111627"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p w14:paraId="3ED42236"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Rărituri</w:t>
            </w:r>
          </w:p>
          <w:p w14:paraId="6B315100"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5DFD4F9B"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Tăieri de conservare </w:t>
            </w:r>
          </w:p>
          <w:p w14:paraId="59E3C8A5"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progresive</w:t>
            </w:r>
          </w:p>
          <w:p w14:paraId="6781D0C2"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1094" w:type="dxa"/>
            <w:shd w:val="clear" w:color="auto" w:fill="auto"/>
            <w:vAlign w:val="center"/>
          </w:tcPr>
          <w:p w14:paraId="7A329125"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00F73427"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962" w:type="dxa"/>
            <w:shd w:val="clear" w:color="auto" w:fill="00B050"/>
            <w:vAlign w:val="center"/>
          </w:tcPr>
          <w:p w14:paraId="26986B73"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Reducerea numărului de arbori de habitate potentiale ale speciei de Bombina variegata</w:t>
            </w:r>
          </w:p>
          <w:p w14:paraId="405EE5DB"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0" w:type="dxa"/>
            <w:shd w:val="clear" w:color="auto" w:fill="00B050"/>
            <w:vAlign w:val="center"/>
          </w:tcPr>
          <w:p w14:paraId="13A4E80D"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386702A8"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62DDA8E4"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6CA52611"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Densitatea habitattului de reproducere</w:t>
            </w:r>
          </w:p>
        </w:tc>
        <w:tc>
          <w:tcPr>
            <w:tcW w:w="2198" w:type="dxa"/>
            <w:shd w:val="clear" w:color="auto" w:fill="auto"/>
            <w:vAlign w:val="center"/>
          </w:tcPr>
          <w:p w14:paraId="16B241F4"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p w14:paraId="4F98F725"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Bombina variegata</w:t>
            </w:r>
          </w:p>
          <w:p w14:paraId="11672CCD" w14:textId="06A5DDA5" w:rsidR="00122F58" w:rsidRPr="00B0666A" w:rsidRDefault="00122F58" w:rsidP="005C4C44">
            <w:pPr>
              <w:widowControl w:val="0"/>
              <w:spacing w:after="0" w:line="240" w:lineRule="auto"/>
              <w:rPr>
                <w:rFonts w:ascii="Times New Roman" w:eastAsia="Times New Roman" w:hAnsi="Times New Roman" w:cs="Times New Roman"/>
                <w:sz w:val="16"/>
                <w:szCs w:val="16"/>
                <w:lang w:val="ro-RO" w:eastAsia="ro-RO" w:bidi="ro-RO"/>
              </w:rPr>
            </w:pPr>
          </w:p>
        </w:tc>
        <w:tc>
          <w:tcPr>
            <w:tcW w:w="1488" w:type="dxa"/>
            <w:shd w:val="clear" w:color="auto" w:fill="auto"/>
            <w:vAlign w:val="center"/>
          </w:tcPr>
          <w:p w14:paraId="3E2E80AD" w14:textId="4B31ED90" w:rsidR="00122F58" w:rsidRPr="003D50CF" w:rsidRDefault="001A04CD" w:rsidP="006520A7">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A04CD">
              <w:rPr>
                <w:rFonts w:ascii="Times New Roman" w:eastAsia="Times New Roman" w:hAnsi="Times New Roman" w:cs="Times New Roman"/>
                <w:sz w:val="16"/>
                <w:szCs w:val="16"/>
                <w:lang w:val="ro-RO" w:eastAsia="ro-RO" w:bidi="ro-RO"/>
              </w:rPr>
              <w:t>4,9</w:t>
            </w:r>
            <w:r w:rsidR="00122F58" w:rsidRPr="001A04CD">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190B3C46"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r w:rsidR="005C4C44" w:rsidRPr="00B0666A" w14:paraId="7058480E" w14:textId="77777777" w:rsidTr="000B03ED">
        <w:trPr>
          <w:trHeight w:hRule="exact" w:val="1427"/>
          <w:jc w:val="center"/>
        </w:trPr>
        <w:tc>
          <w:tcPr>
            <w:tcW w:w="1090" w:type="dxa"/>
            <w:shd w:val="clear" w:color="auto" w:fill="auto"/>
            <w:vAlign w:val="center"/>
          </w:tcPr>
          <w:p w14:paraId="36ED32E6"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p w14:paraId="44C67F11"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Rărituri</w:t>
            </w:r>
          </w:p>
          <w:p w14:paraId="0E057D08"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039A44D2"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Tăieri de conservare </w:t>
            </w:r>
          </w:p>
          <w:p w14:paraId="504EE682"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progresive</w:t>
            </w:r>
          </w:p>
          <w:p w14:paraId="3BA71614"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7DEDE83B"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1406D1F0"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64B0A167" w14:textId="528D3F83"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 xml:space="preserve">Reducerea </w:t>
            </w:r>
            <w:r>
              <w:rPr>
                <w:rFonts w:ascii="Times New Roman" w:eastAsia="Times New Roman" w:hAnsi="Times New Roman" w:cs="Times New Roman"/>
                <w:sz w:val="16"/>
                <w:szCs w:val="16"/>
                <w:lang w:val="ro-RO" w:eastAsia="ro-RO" w:bidi="ro-RO"/>
              </w:rPr>
              <w:t>stării ecologice a corpurilor de apă pe baza indicatorilor ecologici</w:t>
            </w:r>
          </w:p>
        </w:tc>
        <w:tc>
          <w:tcPr>
            <w:tcW w:w="960" w:type="dxa"/>
            <w:shd w:val="clear" w:color="auto" w:fill="00B050"/>
            <w:vAlign w:val="center"/>
          </w:tcPr>
          <w:p w14:paraId="672CD59D" w14:textId="4DE8ECC0"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3E0BE923" w14:textId="7BCF70CA"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69FBBC47" w14:textId="1AAD6663"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7972E474" w14:textId="1B89AFE2"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Starea ecologică a corpurilor de apă pe baza indicatorilor ecologici</w:t>
            </w:r>
          </w:p>
        </w:tc>
        <w:tc>
          <w:tcPr>
            <w:tcW w:w="2198" w:type="dxa"/>
            <w:shd w:val="clear" w:color="auto" w:fill="auto"/>
            <w:vAlign w:val="center"/>
          </w:tcPr>
          <w:p w14:paraId="779C86CD"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p w14:paraId="3D84CCF1" w14:textId="3D0F143C" w:rsidR="005C4C44" w:rsidRDefault="00AD6D52"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AD6D52">
              <w:rPr>
                <w:rFonts w:ascii="Times New Roman" w:eastAsia="Times New Roman" w:hAnsi="Times New Roman" w:cs="Times New Roman"/>
                <w:sz w:val="16"/>
                <w:szCs w:val="16"/>
                <w:lang w:val="ro-RO" w:eastAsia="ro-RO" w:bidi="ro-RO"/>
              </w:rPr>
              <w:t xml:space="preserve">Eudontomyzon </w:t>
            </w:r>
            <w:r w:rsidR="005C4C44" w:rsidRPr="005C4C44">
              <w:rPr>
                <w:rFonts w:ascii="Times New Roman" w:eastAsia="Times New Roman" w:hAnsi="Times New Roman" w:cs="Times New Roman"/>
                <w:sz w:val="16"/>
                <w:szCs w:val="16"/>
                <w:lang w:val="ro-RO" w:eastAsia="ro-RO" w:bidi="ro-RO"/>
              </w:rPr>
              <w:t xml:space="preserve">danfordi </w:t>
            </w:r>
          </w:p>
          <w:p w14:paraId="22A0C4DD" w14:textId="5E660EC7" w:rsidR="005C4C44"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Barbus petenyi</w:t>
            </w:r>
          </w:p>
          <w:p w14:paraId="0C51C7D4" w14:textId="183C8DE3" w:rsidR="005C4C44"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Cottus gobio</w:t>
            </w:r>
          </w:p>
          <w:p w14:paraId="661C0817" w14:textId="5B05DA23" w:rsidR="005C4C44"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5C4C44">
              <w:rPr>
                <w:rFonts w:ascii="Times New Roman" w:eastAsia="Times New Roman" w:hAnsi="Times New Roman" w:cs="Times New Roman"/>
                <w:sz w:val="16"/>
                <w:szCs w:val="16"/>
                <w:lang w:val="ro-RO" w:eastAsia="ro-RO" w:bidi="ro-RO"/>
              </w:rPr>
              <w:t>Sabanejewia balcanica</w:t>
            </w:r>
          </w:p>
          <w:p w14:paraId="0A8E44DD" w14:textId="408FC1D3" w:rsidR="005C4C44"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Lutra lutra</w:t>
            </w:r>
          </w:p>
          <w:p w14:paraId="19AC13CE"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p w14:paraId="47B32F39" w14:textId="77777777"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488" w:type="dxa"/>
            <w:shd w:val="clear" w:color="auto" w:fill="auto"/>
            <w:vAlign w:val="center"/>
          </w:tcPr>
          <w:p w14:paraId="40278BED" w14:textId="6CCDE936" w:rsidR="005C4C44" w:rsidRPr="003D50CF" w:rsidRDefault="001A04CD" w:rsidP="005C4C44">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A04CD">
              <w:rPr>
                <w:rFonts w:ascii="Times New Roman" w:eastAsia="Times New Roman" w:hAnsi="Times New Roman" w:cs="Times New Roman"/>
                <w:sz w:val="16"/>
                <w:szCs w:val="16"/>
                <w:lang w:val="ro-RO" w:eastAsia="ro-RO" w:bidi="ro-RO"/>
              </w:rPr>
              <w:t>0.001</w:t>
            </w:r>
            <w:r w:rsidR="005C4C44" w:rsidRPr="001A04CD">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482FE45B" w14:textId="4E4CDF88" w:rsidR="005C4C44"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r w:rsidR="00122F58" w:rsidRPr="00B0666A" w14:paraId="131C4D2D" w14:textId="77777777" w:rsidTr="000B03ED">
        <w:trPr>
          <w:trHeight w:hRule="exact" w:val="1286"/>
          <w:jc w:val="center"/>
        </w:trPr>
        <w:tc>
          <w:tcPr>
            <w:tcW w:w="1090" w:type="dxa"/>
            <w:shd w:val="clear" w:color="auto" w:fill="auto"/>
            <w:vAlign w:val="center"/>
          </w:tcPr>
          <w:p w14:paraId="1FF37E43"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p w14:paraId="5B3F90D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de igienă</w:t>
            </w:r>
          </w:p>
          <w:p w14:paraId="6C8799F6" w14:textId="0C569A38" w:rsidR="00122F58" w:rsidRPr="00B0666A" w:rsidRDefault="005D2D44" w:rsidP="005D2D44">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 xml:space="preserve">Tăieri de conservare </w:t>
            </w:r>
          </w:p>
          <w:p w14:paraId="292A6589"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Tăieri progresive</w:t>
            </w:r>
          </w:p>
          <w:p w14:paraId="5A85F34A"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1094" w:type="dxa"/>
            <w:shd w:val="clear" w:color="auto" w:fill="auto"/>
            <w:vAlign w:val="center"/>
          </w:tcPr>
          <w:p w14:paraId="5FD33266"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Extragerea partiala a arborilor</w:t>
            </w:r>
          </w:p>
          <w:p w14:paraId="44416F10"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1D4E83E5"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Reducerea numărului de arbori scorburoși</w:t>
            </w:r>
          </w:p>
        </w:tc>
        <w:tc>
          <w:tcPr>
            <w:tcW w:w="960" w:type="dxa"/>
            <w:shd w:val="clear" w:color="auto" w:fill="00B050"/>
            <w:vAlign w:val="center"/>
          </w:tcPr>
          <w:p w14:paraId="68269BD1" w14:textId="77777777" w:rsidR="00122F58" w:rsidRPr="00B0666A" w:rsidRDefault="00122F58" w:rsidP="006520A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B0666A">
              <w:rPr>
                <w:rFonts w:ascii="Times New Roman" w:eastAsia="Times New Roman" w:hAnsi="Times New Roman" w:cs="Times New Roman"/>
                <w:sz w:val="16"/>
                <w:szCs w:val="16"/>
                <w:lang w:val="ro-RO" w:eastAsia="ro-RO" w:bidi="ro-RO"/>
              </w:rPr>
              <w:t>Creșterea nivelului de zgomot și a vibrațiilor</w:t>
            </w:r>
          </w:p>
        </w:tc>
        <w:tc>
          <w:tcPr>
            <w:tcW w:w="1733" w:type="dxa"/>
            <w:shd w:val="clear" w:color="auto" w:fill="00B050"/>
            <w:vAlign w:val="center"/>
          </w:tcPr>
          <w:p w14:paraId="2C348089"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7533D8EA"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Lung</w:t>
            </w:r>
          </w:p>
        </w:tc>
        <w:tc>
          <w:tcPr>
            <w:tcW w:w="1843" w:type="dxa"/>
            <w:shd w:val="clear" w:color="auto" w:fill="auto"/>
            <w:vAlign w:val="center"/>
          </w:tcPr>
          <w:p w14:paraId="61157E58"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Număr de arborilor scorburoși</w:t>
            </w:r>
          </w:p>
        </w:tc>
        <w:tc>
          <w:tcPr>
            <w:tcW w:w="2198" w:type="dxa"/>
            <w:shd w:val="clear" w:color="auto" w:fill="auto"/>
            <w:vAlign w:val="center"/>
          </w:tcPr>
          <w:p w14:paraId="6D77EBDD" w14:textId="026B2255" w:rsidR="00122F58" w:rsidRPr="00B0666A" w:rsidRDefault="005C4C44" w:rsidP="005C4C44">
            <w:pPr>
              <w:widowControl w:val="0"/>
              <w:spacing w:after="0" w:line="240" w:lineRule="auto"/>
              <w:jc w:val="center"/>
              <w:rPr>
                <w:rFonts w:ascii="Times New Roman" w:eastAsia="Times New Roman" w:hAnsi="Times New Roman" w:cs="Times New Roman"/>
                <w:sz w:val="16"/>
                <w:szCs w:val="16"/>
                <w:lang w:val="ro-RO" w:eastAsia="ro-RO" w:bidi="ro-RO"/>
              </w:rPr>
            </w:pPr>
            <w:r w:rsidRPr="005C4C44">
              <w:rPr>
                <w:rFonts w:ascii="Times New Roman" w:eastAsia="Times New Roman" w:hAnsi="Times New Roman" w:cs="Times New Roman"/>
                <w:sz w:val="16"/>
                <w:szCs w:val="16"/>
                <w:lang w:val="ro-RO" w:eastAsia="ro-RO" w:bidi="ro-RO"/>
              </w:rPr>
              <w:t>Barbastella barbastellus</w:t>
            </w:r>
          </w:p>
        </w:tc>
        <w:tc>
          <w:tcPr>
            <w:tcW w:w="1488" w:type="dxa"/>
            <w:shd w:val="clear" w:color="auto" w:fill="auto"/>
            <w:vAlign w:val="center"/>
          </w:tcPr>
          <w:p w14:paraId="2CA08009" w14:textId="2B1D70E5" w:rsidR="00122F58" w:rsidRPr="003D50CF" w:rsidRDefault="001A04CD" w:rsidP="006520A7">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A04CD">
              <w:rPr>
                <w:rFonts w:ascii="Times New Roman" w:eastAsia="Times New Roman" w:hAnsi="Times New Roman" w:cs="Times New Roman"/>
                <w:sz w:val="16"/>
                <w:szCs w:val="16"/>
                <w:lang w:val="ro-RO" w:eastAsia="ro-RO" w:bidi="ro-RO"/>
              </w:rPr>
              <w:t>0,5</w:t>
            </w:r>
            <w:r w:rsidR="00122F58" w:rsidRPr="001A04CD">
              <w:rPr>
                <w:rFonts w:ascii="Times New Roman" w:eastAsia="Times New Roman" w:hAnsi="Times New Roman" w:cs="Times New Roman"/>
                <w:sz w:val="16"/>
                <w:szCs w:val="16"/>
                <w:lang w:val="ro-RO" w:eastAsia="ro-RO" w:bidi="ro-RO"/>
              </w:rPr>
              <w:t>%</w:t>
            </w:r>
          </w:p>
        </w:tc>
        <w:tc>
          <w:tcPr>
            <w:tcW w:w="1363" w:type="dxa"/>
            <w:shd w:val="clear" w:color="auto" w:fill="auto"/>
            <w:vAlign w:val="center"/>
          </w:tcPr>
          <w:p w14:paraId="245CB1C3" w14:textId="77777777" w:rsidR="00122F58" w:rsidRPr="00B0666A" w:rsidRDefault="00122F58" w:rsidP="006520A7">
            <w:pPr>
              <w:widowControl w:val="0"/>
              <w:spacing w:after="0" w:line="240" w:lineRule="auto"/>
              <w:jc w:val="center"/>
              <w:rPr>
                <w:rFonts w:ascii="Times New Roman" w:eastAsia="Times New Roman" w:hAnsi="Times New Roman" w:cs="Times New Roman"/>
                <w:sz w:val="16"/>
                <w:szCs w:val="16"/>
                <w:lang w:val="ro-RO" w:eastAsia="ro-RO" w:bidi="ro-RO"/>
              </w:rPr>
            </w:pPr>
            <w:r w:rsidRPr="00B0666A">
              <w:rPr>
                <w:rFonts w:ascii="Times New Roman" w:eastAsia="Times New Roman" w:hAnsi="Times New Roman" w:cs="Times New Roman"/>
                <w:sz w:val="16"/>
                <w:szCs w:val="16"/>
                <w:lang w:val="ro-RO" w:eastAsia="ro-RO" w:bidi="ro-RO"/>
              </w:rPr>
              <w:t>Procentul din suprafața totală a habitatului favorabil afectat</w:t>
            </w:r>
          </w:p>
        </w:tc>
      </w:tr>
    </w:tbl>
    <w:p w14:paraId="6E23D2D0" w14:textId="5332D84C" w:rsidR="00005419" w:rsidRDefault="00005419" w:rsidP="00005419">
      <w:pPr>
        <w:rPr>
          <w:rFonts w:ascii="Times New Roman" w:hAnsi="Times New Roman" w:cs="Times New Roman"/>
          <w:b/>
          <w:sz w:val="24"/>
          <w:szCs w:val="24"/>
          <w:lang w:val="ro-RO"/>
        </w:rPr>
      </w:pPr>
    </w:p>
    <w:p w14:paraId="470B6361" w14:textId="00E47C3B" w:rsidR="003B32B9" w:rsidRPr="003B32B9" w:rsidRDefault="00D12258" w:rsidP="00B83E10">
      <w:pPr>
        <w:ind w:firstLine="720"/>
        <w:jc w:val="both"/>
        <w:rPr>
          <w:rFonts w:ascii="Times New Roman" w:hAnsi="Times New Roman" w:cs="Times New Roman"/>
          <w:sz w:val="24"/>
          <w:szCs w:val="24"/>
          <w:lang w:val="ro-RO"/>
        </w:rPr>
      </w:pPr>
      <w:bookmarkStart w:id="41" w:name="_Hlk168910228"/>
      <w:r w:rsidRPr="00B83E10">
        <w:rPr>
          <w:rFonts w:ascii="Times New Roman" w:hAnsi="Times New Roman" w:cs="Times New Roman"/>
          <w:sz w:val="24"/>
          <w:szCs w:val="24"/>
          <w:lang w:val="ro-RO"/>
        </w:rPr>
        <w:t xml:space="preserve">Pentru speciile de mamifere mari </w:t>
      </w:r>
      <w:r w:rsidRPr="00B83E10">
        <w:rPr>
          <w:rFonts w:ascii="Times New Roman" w:hAnsi="Times New Roman" w:cs="Times New Roman"/>
          <w:i/>
          <w:sz w:val="24"/>
          <w:szCs w:val="24"/>
          <w:lang w:val="ro-RO"/>
        </w:rPr>
        <w:t>(Canis lupus, Ursus arctos, Lynx lynx</w:t>
      </w:r>
      <w:r w:rsidR="00481E5F" w:rsidRPr="00B83E10">
        <w:rPr>
          <w:rFonts w:ascii="Times New Roman" w:hAnsi="Times New Roman" w:cs="Times New Roman"/>
          <w:sz w:val="24"/>
          <w:szCs w:val="24"/>
          <w:lang w:val="ro-RO"/>
        </w:rPr>
        <w:t xml:space="preserve"> – parametrul potential afectat – densitatea populatiei de prada</w:t>
      </w:r>
      <w:r w:rsidRPr="00B83E10">
        <w:rPr>
          <w:rFonts w:ascii="Times New Roman" w:hAnsi="Times New Roman" w:cs="Times New Roman"/>
          <w:sz w:val="24"/>
          <w:szCs w:val="24"/>
          <w:lang w:val="ro-RO"/>
        </w:rPr>
        <w:t xml:space="preserve">), </w:t>
      </w:r>
      <w:r w:rsidR="00F2394D" w:rsidRPr="00B83E10">
        <w:rPr>
          <w:rFonts w:ascii="Times New Roman" w:hAnsi="Times New Roman" w:cs="Times New Roman"/>
          <w:sz w:val="24"/>
          <w:szCs w:val="24"/>
          <w:lang w:val="ro-RO"/>
        </w:rPr>
        <w:t>mamiferul semiacvatic (</w:t>
      </w:r>
      <w:r w:rsidR="00F2394D" w:rsidRPr="00B83E10">
        <w:rPr>
          <w:rFonts w:ascii="Times New Roman" w:hAnsi="Times New Roman" w:cs="Times New Roman"/>
          <w:i/>
          <w:sz w:val="24"/>
          <w:szCs w:val="24"/>
          <w:lang w:val="ro-RO"/>
        </w:rPr>
        <w:t>Lutra lutra</w:t>
      </w:r>
      <w:r w:rsidR="00F2394D" w:rsidRPr="00B83E10">
        <w:rPr>
          <w:rFonts w:ascii="Times New Roman" w:hAnsi="Times New Roman" w:cs="Times New Roman"/>
          <w:sz w:val="24"/>
          <w:szCs w:val="24"/>
          <w:lang w:val="ro-RO"/>
        </w:rPr>
        <w:t xml:space="preserve"> – parametrul potential afectat – starea ecologică a corpurilor de apă pe baza indicatorilor ecologici), </w:t>
      </w:r>
      <w:r w:rsidRPr="00B83E10">
        <w:rPr>
          <w:rFonts w:ascii="Times New Roman" w:hAnsi="Times New Roman" w:cs="Times New Roman"/>
          <w:sz w:val="24"/>
          <w:szCs w:val="24"/>
          <w:lang w:val="ro-RO"/>
        </w:rPr>
        <w:t>chiroptere (</w:t>
      </w:r>
      <w:r w:rsidR="005D2D44" w:rsidRPr="00B83E10">
        <w:rPr>
          <w:rFonts w:ascii="Times New Roman" w:hAnsi="Times New Roman" w:cs="Times New Roman"/>
          <w:i/>
          <w:sz w:val="24"/>
          <w:szCs w:val="24"/>
          <w:lang w:val="ro-RO"/>
        </w:rPr>
        <w:t>Barbastella barbastellus</w:t>
      </w:r>
      <w:r w:rsidR="00286950">
        <w:rPr>
          <w:rFonts w:ascii="Times New Roman" w:hAnsi="Times New Roman" w:cs="Times New Roman"/>
          <w:i/>
          <w:sz w:val="24"/>
          <w:szCs w:val="24"/>
          <w:lang w:val="ro-RO"/>
        </w:rPr>
        <w:t xml:space="preserve">, Miniopterus schreibersii, Myotis blythii, Myotis emargiatus, </w:t>
      </w:r>
      <w:r w:rsidR="00286950" w:rsidRPr="00286950">
        <w:rPr>
          <w:rFonts w:ascii="Times New Roman" w:hAnsi="Times New Roman" w:cs="Times New Roman"/>
          <w:i/>
          <w:sz w:val="24"/>
          <w:szCs w:val="24"/>
          <w:lang w:val="ro-RO"/>
        </w:rPr>
        <w:t>Myotis myotis</w:t>
      </w:r>
      <w:r w:rsidR="00286950">
        <w:rPr>
          <w:rFonts w:ascii="Times New Roman" w:hAnsi="Times New Roman" w:cs="Times New Roman"/>
          <w:i/>
          <w:sz w:val="24"/>
          <w:szCs w:val="24"/>
          <w:lang w:val="ro-RO"/>
        </w:rPr>
        <w:t xml:space="preserve">, </w:t>
      </w:r>
      <w:r w:rsidR="00286950" w:rsidRPr="00286950">
        <w:rPr>
          <w:rFonts w:ascii="Times New Roman" w:hAnsi="Times New Roman" w:cs="Times New Roman"/>
          <w:i/>
          <w:sz w:val="24"/>
          <w:szCs w:val="24"/>
          <w:lang w:val="ro-RO"/>
        </w:rPr>
        <w:t>Rhinolophus ferrumequinum</w:t>
      </w:r>
      <w:r w:rsidR="00286950">
        <w:rPr>
          <w:rFonts w:ascii="Times New Roman" w:hAnsi="Times New Roman" w:cs="Times New Roman"/>
          <w:i/>
          <w:sz w:val="24"/>
          <w:szCs w:val="24"/>
          <w:lang w:val="ro-RO"/>
        </w:rPr>
        <w:t xml:space="preserve">, </w:t>
      </w:r>
      <w:r w:rsidR="00286950" w:rsidRPr="00286950">
        <w:rPr>
          <w:rFonts w:ascii="Times New Roman" w:hAnsi="Times New Roman" w:cs="Times New Roman"/>
          <w:i/>
          <w:sz w:val="24"/>
          <w:szCs w:val="24"/>
          <w:lang w:val="ro-RO"/>
        </w:rPr>
        <w:t>Rhinolophus hipposideros</w:t>
      </w:r>
      <w:r w:rsidR="00112CDB" w:rsidRPr="00B83E10">
        <w:rPr>
          <w:rFonts w:ascii="Times New Roman" w:hAnsi="Times New Roman" w:cs="Times New Roman"/>
          <w:sz w:val="24"/>
          <w:szCs w:val="24"/>
          <w:lang w:val="ro-RO"/>
        </w:rPr>
        <w:t xml:space="preserve">– parametrul potential afectat – </w:t>
      </w:r>
      <w:r w:rsidR="00C43C0D" w:rsidRPr="00B83E10">
        <w:rPr>
          <w:rFonts w:ascii="Times New Roman" w:eastAsia="Times New Roman" w:hAnsi="Times New Roman" w:cs="Times New Roman"/>
          <w:sz w:val="24"/>
          <w:szCs w:val="24"/>
          <w:lang w:val="ro-RO" w:eastAsia="ro-RO" w:bidi="ro-RO"/>
        </w:rPr>
        <w:t>Volum de lemn mort,</w:t>
      </w:r>
      <w:r w:rsidR="00C43C0D" w:rsidRPr="00B83E10">
        <w:rPr>
          <w:rFonts w:ascii="Times New Roman" w:hAnsi="Times New Roman" w:cs="Times New Roman"/>
          <w:sz w:val="24"/>
          <w:szCs w:val="24"/>
        </w:rPr>
        <w:t xml:space="preserve"> </w:t>
      </w:r>
      <w:r w:rsidR="00F2394D" w:rsidRPr="00B83E10">
        <w:rPr>
          <w:rFonts w:ascii="Times New Roman" w:eastAsia="Times New Roman" w:hAnsi="Times New Roman" w:cs="Times New Roman"/>
          <w:sz w:val="24"/>
          <w:szCs w:val="24"/>
          <w:lang w:val="ro-RO" w:eastAsia="ro-RO" w:bidi="ro-RO"/>
        </w:rPr>
        <w:t>număr de arborilor scorburoși</w:t>
      </w:r>
      <w:r w:rsidR="00286950">
        <w:rPr>
          <w:rFonts w:ascii="Times New Roman" w:eastAsia="Times New Roman" w:hAnsi="Times New Roman" w:cs="Times New Roman"/>
          <w:sz w:val="24"/>
          <w:szCs w:val="24"/>
          <w:lang w:val="ro-RO" w:eastAsia="ro-RO" w:bidi="ro-RO"/>
        </w:rPr>
        <w:t xml:space="preserve"> și abori de biodiversitate</w:t>
      </w:r>
      <w:r w:rsidR="00F2394D" w:rsidRPr="00B83E10">
        <w:rPr>
          <w:rFonts w:ascii="Times New Roman" w:hAnsi="Times New Roman" w:cs="Times New Roman"/>
          <w:sz w:val="24"/>
          <w:szCs w:val="24"/>
          <w:lang w:val="ro-RO"/>
        </w:rPr>
        <w:t>), amfibieni (</w:t>
      </w:r>
      <w:r w:rsidR="00F2394D" w:rsidRPr="00B83E10">
        <w:rPr>
          <w:rFonts w:ascii="Times New Roman" w:hAnsi="Times New Roman" w:cs="Times New Roman"/>
          <w:i/>
          <w:sz w:val="24"/>
          <w:szCs w:val="24"/>
          <w:lang w:val="ro-RO"/>
        </w:rPr>
        <w:t>Bombina variegata</w:t>
      </w:r>
      <w:r w:rsidR="00F2394D" w:rsidRPr="00B83E10">
        <w:rPr>
          <w:rFonts w:ascii="Times New Roman" w:hAnsi="Times New Roman" w:cs="Times New Roman"/>
          <w:sz w:val="24"/>
          <w:szCs w:val="24"/>
          <w:lang w:val="ro-RO"/>
        </w:rPr>
        <w:t xml:space="preserve"> – parametrul potential afectat – densitatea habitatelor de reproducere), pești (</w:t>
      </w:r>
      <w:r w:rsidR="00AD6D52" w:rsidRPr="00AD6D52">
        <w:rPr>
          <w:rFonts w:ascii="Times New Roman" w:hAnsi="Times New Roman" w:cs="Times New Roman"/>
          <w:i/>
          <w:sz w:val="24"/>
          <w:szCs w:val="24"/>
          <w:lang w:val="ro-RO"/>
        </w:rPr>
        <w:t xml:space="preserve">Eudontomyzon </w:t>
      </w:r>
      <w:r w:rsidR="00F2394D" w:rsidRPr="00B83E10">
        <w:rPr>
          <w:rFonts w:ascii="Times New Roman" w:hAnsi="Times New Roman" w:cs="Times New Roman"/>
          <w:i/>
          <w:sz w:val="24"/>
          <w:szCs w:val="24"/>
          <w:lang w:val="ro-RO"/>
        </w:rPr>
        <w:t xml:space="preserve">danfordi, Barbus petenyi, Cottus gobio, Sabanejewia balcanica </w:t>
      </w:r>
      <w:r w:rsidR="00F2394D" w:rsidRPr="00B83E10">
        <w:rPr>
          <w:rFonts w:ascii="Times New Roman" w:hAnsi="Times New Roman" w:cs="Times New Roman"/>
          <w:sz w:val="24"/>
          <w:szCs w:val="24"/>
          <w:lang w:val="ro-RO"/>
        </w:rPr>
        <w:t>– parametrul potential afectat – starea ecologică a corpurilor de apă pe baza indicatorilor ecologici), nevertebrate</w:t>
      </w:r>
      <w:r w:rsidR="00286950">
        <w:rPr>
          <w:rFonts w:ascii="Times New Roman" w:hAnsi="Times New Roman" w:cs="Times New Roman"/>
          <w:sz w:val="24"/>
          <w:szCs w:val="24"/>
          <w:lang w:val="ro-RO"/>
        </w:rPr>
        <w:t xml:space="preserve"> </w:t>
      </w:r>
      <w:r w:rsidR="00F2394D" w:rsidRPr="00B83E10">
        <w:rPr>
          <w:rFonts w:ascii="Times New Roman" w:hAnsi="Times New Roman" w:cs="Times New Roman"/>
          <w:sz w:val="24"/>
          <w:szCs w:val="24"/>
          <w:lang w:val="ro-RO"/>
        </w:rPr>
        <w:t>(</w:t>
      </w:r>
      <w:r w:rsidR="00F2394D" w:rsidRPr="00B83E10">
        <w:rPr>
          <w:rFonts w:ascii="Times New Roman" w:hAnsi="Times New Roman" w:cs="Times New Roman"/>
          <w:i/>
          <w:sz w:val="24"/>
          <w:szCs w:val="24"/>
          <w:lang w:val="ro-RO"/>
        </w:rPr>
        <w:t>Rosalia alpina</w:t>
      </w:r>
      <w:r w:rsidR="007050C1" w:rsidRPr="00B83E10">
        <w:rPr>
          <w:rFonts w:ascii="Times New Roman" w:hAnsi="Times New Roman" w:cs="Times New Roman"/>
          <w:i/>
          <w:sz w:val="24"/>
          <w:szCs w:val="24"/>
          <w:lang w:val="ro-RO"/>
        </w:rPr>
        <w:t xml:space="preserve"> </w:t>
      </w:r>
      <w:r w:rsidR="007050C1" w:rsidRPr="00B83E10">
        <w:rPr>
          <w:rFonts w:ascii="Times New Roman" w:hAnsi="Times New Roman" w:cs="Times New Roman"/>
          <w:sz w:val="24"/>
          <w:szCs w:val="24"/>
          <w:lang w:val="ro-RO"/>
        </w:rPr>
        <w:t>– parametrul potential afectat – arbori de biodiversitate și volum de lemn mort</w:t>
      </w:r>
      <w:r w:rsidR="00F2394D" w:rsidRPr="00B83E10">
        <w:rPr>
          <w:rFonts w:ascii="Times New Roman" w:hAnsi="Times New Roman" w:cs="Times New Roman"/>
          <w:sz w:val="24"/>
          <w:szCs w:val="24"/>
          <w:lang w:val="ro-RO"/>
        </w:rPr>
        <w:t xml:space="preserve">) </w:t>
      </w:r>
      <w:r w:rsidRPr="00B83E10">
        <w:rPr>
          <w:rFonts w:ascii="Times New Roman" w:hAnsi="Times New Roman" w:cs="Times New Roman"/>
          <w:sz w:val="24"/>
          <w:szCs w:val="24"/>
          <w:lang w:val="ro-RO"/>
        </w:rPr>
        <w:t xml:space="preserve">dintre lucrările propuse în amenajamentul silvic, probabilitatea cea mai ridicată de a genera impact negativ, o au tăierile de igienă (prin care se extrage lemnul mort, depreciat în care </w:t>
      </w:r>
      <w:r w:rsidR="007D451D" w:rsidRPr="00B83E10">
        <w:rPr>
          <w:rFonts w:ascii="Times New Roman" w:hAnsi="Times New Roman" w:cs="Times New Roman"/>
          <w:sz w:val="24"/>
          <w:szCs w:val="24"/>
          <w:lang w:val="ro-RO"/>
        </w:rPr>
        <w:t xml:space="preserve">sunt nevertebrate </w:t>
      </w:r>
      <w:r w:rsidRPr="00B83E10">
        <w:rPr>
          <w:rFonts w:ascii="Times New Roman" w:hAnsi="Times New Roman" w:cs="Times New Roman"/>
          <w:sz w:val="24"/>
          <w:szCs w:val="24"/>
          <w:lang w:val="ro-RO"/>
        </w:rPr>
        <w:t xml:space="preserve">– care reprezintă sursă de </w:t>
      </w:r>
      <w:r w:rsidRPr="00B83E10">
        <w:rPr>
          <w:rFonts w:ascii="Times New Roman" w:hAnsi="Times New Roman" w:cs="Times New Roman"/>
          <w:sz w:val="24"/>
          <w:szCs w:val="24"/>
          <w:lang w:val="ro-RO"/>
        </w:rPr>
        <w:lastRenderedPageBreak/>
        <w:t>hrană), tăierile de conservare și tăierile progresive (în urma cărora se extrag arbori</w:t>
      </w:r>
      <w:r w:rsidR="007D451D" w:rsidRPr="00B83E10">
        <w:rPr>
          <w:rFonts w:ascii="Times New Roman" w:hAnsi="Times New Roman" w:cs="Times New Roman"/>
          <w:sz w:val="24"/>
          <w:szCs w:val="24"/>
          <w:lang w:val="ro-RO"/>
        </w:rPr>
        <w:t xml:space="preserve"> scorburosi - care pot fi </w:t>
      </w:r>
      <w:r w:rsidRPr="00B83E10">
        <w:rPr>
          <w:rFonts w:ascii="Times New Roman" w:hAnsi="Times New Roman" w:cs="Times New Roman"/>
          <w:sz w:val="24"/>
          <w:szCs w:val="24"/>
          <w:lang w:val="ro-RO"/>
        </w:rPr>
        <w:t>p</w:t>
      </w:r>
      <w:r w:rsidR="005C1D41" w:rsidRPr="00B83E10">
        <w:rPr>
          <w:rFonts w:ascii="Times New Roman" w:hAnsi="Times New Roman" w:cs="Times New Roman"/>
          <w:sz w:val="24"/>
          <w:szCs w:val="24"/>
          <w:lang w:val="ro-RO"/>
        </w:rPr>
        <w:t>ot fi utilizați drept habitat).</w:t>
      </w:r>
      <w:r w:rsidRPr="00B83E10">
        <w:rPr>
          <w:rFonts w:ascii="Times New Roman" w:hAnsi="Times New Roman" w:cs="Times New Roman"/>
          <w:sz w:val="24"/>
          <w:szCs w:val="24"/>
          <w:lang w:val="ro-RO"/>
        </w:rPr>
        <w:t xml:space="preserve"> Conform ecologiei speciilor, acest</w:t>
      </w:r>
      <w:r w:rsidR="004D4D05" w:rsidRPr="00B83E10">
        <w:rPr>
          <w:rFonts w:ascii="Times New Roman" w:hAnsi="Times New Roman" w:cs="Times New Roman"/>
          <w:sz w:val="24"/>
          <w:szCs w:val="24"/>
          <w:lang w:val="ro-RO"/>
        </w:rPr>
        <w:t xml:space="preserve">ea preferă pădurile de foioase, </w:t>
      </w:r>
      <w:r w:rsidRPr="00B83E10">
        <w:rPr>
          <w:rFonts w:ascii="Times New Roman" w:hAnsi="Times New Roman" w:cs="Times New Roman"/>
          <w:sz w:val="24"/>
          <w:szCs w:val="24"/>
          <w:lang w:val="ro-RO"/>
        </w:rPr>
        <w:t>bătrâne.</w:t>
      </w:r>
    </w:p>
    <w:bookmarkEnd w:id="41"/>
    <w:p w14:paraId="3CCC2AA2" w14:textId="65956AA6" w:rsidR="00302FB0" w:rsidRDefault="00D12258" w:rsidP="00302FB0">
      <w:pPr>
        <w:ind w:firstLine="720"/>
        <w:jc w:val="both"/>
        <w:rPr>
          <w:rFonts w:ascii="Times New Roman" w:hAnsi="Times New Roman" w:cs="Times New Roman"/>
          <w:sz w:val="24"/>
          <w:szCs w:val="24"/>
          <w:lang w:val="ro-RO"/>
        </w:rPr>
      </w:pPr>
      <w:r w:rsidRPr="003B32B9">
        <w:rPr>
          <w:rFonts w:ascii="Times New Roman" w:hAnsi="Times New Roman" w:cs="Times New Roman"/>
          <w:color w:val="FF0000"/>
          <w:sz w:val="24"/>
          <w:szCs w:val="24"/>
          <w:lang w:val="ro-RO"/>
        </w:rPr>
        <w:t xml:space="preserve"> </w:t>
      </w:r>
      <w:bookmarkStart w:id="42" w:name="_Hlk168910265"/>
      <w:r w:rsidRPr="003B32B9">
        <w:rPr>
          <w:rFonts w:ascii="Times New Roman" w:hAnsi="Times New Roman" w:cs="Times New Roman"/>
          <w:sz w:val="24"/>
          <w:szCs w:val="24"/>
          <w:lang w:val="ro-RO"/>
        </w:rPr>
        <w:t xml:space="preserve">Aplicând principiul precauției, estimăm că impactul potențial generat este alterarea habitatelor potentiale prin extragerea lemnului mort, a arborilor maturi cu vârta peste 80 de ani și a arborilor scorburosi. Însă suprafața </w:t>
      </w:r>
      <w:r w:rsidR="00AF058D" w:rsidRPr="003B32B9">
        <w:rPr>
          <w:rFonts w:ascii="Times New Roman" w:hAnsi="Times New Roman" w:cs="Times New Roman"/>
          <w:sz w:val="24"/>
          <w:szCs w:val="24"/>
          <w:lang w:val="ro-RO"/>
        </w:rPr>
        <w:t xml:space="preserve">din aria protejată </w:t>
      </w:r>
      <w:r w:rsidRPr="003B32B9">
        <w:rPr>
          <w:rFonts w:ascii="Times New Roman" w:hAnsi="Times New Roman" w:cs="Times New Roman"/>
          <w:sz w:val="24"/>
          <w:szCs w:val="24"/>
          <w:lang w:val="ro-RO"/>
        </w:rPr>
        <w:t xml:space="preserve">pe care se propun aceste intervenții reprezintă mai puțin de 1% din suprafața habitatelor favorabile în aria protejată, astfel impactul este considerat nesemnificativ. Suprafața totală în care se vor efectua lucrările PP în cadrul ariei naturale protejate este de </w:t>
      </w:r>
      <w:r w:rsidR="005D2D44" w:rsidRPr="005D2D44">
        <w:rPr>
          <w:rFonts w:ascii="Times New Roman" w:hAnsi="Times New Roman" w:cs="Times New Roman"/>
          <w:sz w:val="24"/>
          <w:szCs w:val="24"/>
          <w:lang w:val="ro-RO"/>
        </w:rPr>
        <w:t xml:space="preserve">400,14 </w:t>
      </w:r>
      <w:r w:rsidRPr="003B32B9">
        <w:rPr>
          <w:rFonts w:ascii="Times New Roman" w:hAnsi="Times New Roman" w:cs="Times New Roman"/>
          <w:sz w:val="24"/>
          <w:szCs w:val="24"/>
          <w:lang w:val="ro-RO"/>
        </w:rPr>
        <w:t xml:space="preserve">ha. În ceea ce privește durata impactului privind pierderea din suprafața habitatelor favorabile (reducerea proporției de lemn mort, </w:t>
      </w:r>
      <w:r w:rsidR="00286950">
        <w:rPr>
          <w:rFonts w:ascii="Times New Roman" w:hAnsi="Times New Roman" w:cs="Times New Roman"/>
          <w:sz w:val="24"/>
          <w:szCs w:val="24"/>
          <w:lang w:val="ro-RO"/>
        </w:rPr>
        <w:t>a numărului de arbori de biodiversitate cu vâsta de peste 80 de ani</w:t>
      </w:r>
      <w:r w:rsidRPr="003B32B9">
        <w:rPr>
          <w:rFonts w:ascii="Times New Roman" w:hAnsi="Times New Roman" w:cs="Times New Roman"/>
          <w:sz w:val="24"/>
          <w:szCs w:val="24"/>
          <w:lang w:val="ro-RO"/>
        </w:rPr>
        <w:t xml:space="preserve"> și a numărului de arbori scorburoși) acesta va avea o intensitate mai crescută pe termen scurt și mediu, și devine nesemnificativ pe termen lung. În analiza formelor de impact potențiale au fost luați în considerare parametrii posibil a fi afectați de activitățile silvice: mărimea habitatului potential, lemn mort pe sol/pe picior, proporția pădurilor cu vârste de peste 80 de ani, arbori de biodiversitate</w:t>
      </w:r>
      <w:r w:rsidR="00797FB0">
        <w:rPr>
          <w:rFonts w:ascii="Times New Roman" w:hAnsi="Times New Roman" w:cs="Times New Roman"/>
          <w:sz w:val="24"/>
          <w:szCs w:val="24"/>
          <w:lang w:val="ro-RO"/>
        </w:rPr>
        <w:t xml:space="preserve"> și număr de arbori scorburoș</w:t>
      </w:r>
      <w:r w:rsidR="00AF058D" w:rsidRPr="003B32B9">
        <w:rPr>
          <w:rFonts w:ascii="Times New Roman" w:hAnsi="Times New Roman" w:cs="Times New Roman"/>
          <w:sz w:val="24"/>
          <w:szCs w:val="24"/>
          <w:lang w:val="ro-RO"/>
        </w:rPr>
        <w:t>i</w:t>
      </w:r>
      <w:r w:rsidRPr="003B32B9">
        <w:rPr>
          <w:rFonts w:ascii="Times New Roman" w:hAnsi="Times New Roman" w:cs="Times New Roman"/>
          <w:sz w:val="24"/>
          <w:szCs w:val="24"/>
          <w:lang w:val="ro-RO"/>
        </w:rPr>
        <w:t>.</w:t>
      </w:r>
      <w:bookmarkEnd w:id="42"/>
    </w:p>
    <w:p w14:paraId="302950C0" w14:textId="117DF5B4" w:rsidR="001022FB" w:rsidRDefault="001022FB" w:rsidP="00302FB0">
      <w:pPr>
        <w:ind w:firstLine="720"/>
        <w:jc w:val="both"/>
        <w:rPr>
          <w:rFonts w:ascii="Times New Roman" w:hAnsi="Times New Roman" w:cs="Times New Roman"/>
          <w:sz w:val="24"/>
          <w:szCs w:val="24"/>
          <w:lang w:val="ro-RO"/>
        </w:rPr>
      </w:pPr>
    </w:p>
    <w:p w14:paraId="2847C459" w14:textId="3AF7A8B3" w:rsidR="001022FB" w:rsidRDefault="001022FB" w:rsidP="00302FB0">
      <w:pPr>
        <w:ind w:firstLine="720"/>
        <w:jc w:val="both"/>
        <w:rPr>
          <w:rFonts w:ascii="Times New Roman" w:hAnsi="Times New Roman" w:cs="Times New Roman"/>
          <w:sz w:val="24"/>
          <w:szCs w:val="24"/>
          <w:lang w:val="ro-RO"/>
        </w:rPr>
      </w:pPr>
    </w:p>
    <w:p w14:paraId="4A0FA2BC" w14:textId="1D46ADAC" w:rsidR="001022FB" w:rsidRDefault="001022FB" w:rsidP="00302FB0">
      <w:pPr>
        <w:ind w:firstLine="720"/>
        <w:jc w:val="both"/>
        <w:rPr>
          <w:rFonts w:ascii="Times New Roman" w:hAnsi="Times New Roman" w:cs="Times New Roman"/>
          <w:sz w:val="24"/>
          <w:szCs w:val="24"/>
          <w:lang w:val="ro-RO"/>
        </w:rPr>
      </w:pPr>
    </w:p>
    <w:p w14:paraId="3B816864" w14:textId="67A159D2" w:rsidR="001022FB" w:rsidRDefault="001022FB" w:rsidP="00302FB0">
      <w:pPr>
        <w:ind w:firstLine="720"/>
        <w:jc w:val="both"/>
        <w:rPr>
          <w:rFonts w:ascii="Times New Roman" w:hAnsi="Times New Roman" w:cs="Times New Roman"/>
          <w:sz w:val="24"/>
          <w:szCs w:val="24"/>
          <w:lang w:val="ro-RO"/>
        </w:rPr>
      </w:pPr>
    </w:p>
    <w:p w14:paraId="33FFB092" w14:textId="76DD287C" w:rsidR="001022FB" w:rsidRDefault="001022FB" w:rsidP="00302FB0">
      <w:pPr>
        <w:ind w:firstLine="720"/>
        <w:jc w:val="both"/>
        <w:rPr>
          <w:rFonts w:ascii="Times New Roman" w:hAnsi="Times New Roman" w:cs="Times New Roman"/>
          <w:sz w:val="24"/>
          <w:szCs w:val="24"/>
          <w:lang w:val="ro-RO"/>
        </w:rPr>
      </w:pPr>
    </w:p>
    <w:p w14:paraId="1D671F46" w14:textId="2D7DF95C" w:rsidR="001022FB" w:rsidRDefault="001022FB" w:rsidP="00302FB0">
      <w:pPr>
        <w:ind w:firstLine="720"/>
        <w:jc w:val="both"/>
        <w:rPr>
          <w:rFonts w:ascii="Times New Roman" w:hAnsi="Times New Roman" w:cs="Times New Roman"/>
          <w:sz w:val="24"/>
          <w:szCs w:val="24"/>
          <w:lang w:val="ro-RO"/>
        </w:rPr>
      </w:pPr>
    </w:p>
    <w:p w14:paraId="54D40647" w14:textId="18BFE3B3" w:rsidR="001022FB" w:rsidRDefault="001022FB" w:rsidP="00302FB0">
      <w:pPr>
        <w:ind w:firstLine="720"/>
        <w:jc w:val="both"/>
        <w:rPr>
          <w:rFonts w:ascii="Times New Roman" w:hAnsi="Times New Roman" w:cs="Times New Roman"/>
          <w:sz w:val="24"/>
          <w:szCs w:val="24"/>
          <w:lang w:val="ro-RO"/>
        </w:rPr>
      </w:pPr>
    </w:p>
    <w:p w14:paraId="148F1495" w14:textId="1D79B439" w:rsidR="001022FB" w:rsidRDefault="001022FB" w:rsidP="00302FB0">
      <w:pPr>
        <w:ind w:firstLine="720"/>
        <w:jc w:val="both"/>
        <w:rPr>
          <w:rFonts w:ascii="Times New Roman" w:hAnsi="Times New Roman" w:cs="Times New Roman"/>
          <w:sz w:val="24"/>
          <w:szCs w:val="24"/>
          <w:lang w:val="ro-RO"/>
        </w:rPr>
      </w:pPr>
    </w:p>
    <w:p w14:paraId="366E717F" w14:textId="3F958732" w:rsidR="001022FB" w:rsidRPr="00302FB0" w:rsidRDefault="001022FB" w:rsidP="00302FB0">
      <w:pPr>
        <w:ind w:firstLine="720"/>
        <w:jc w:val="both"/>
        <w:rPr>
          <w:rFonts w:ascii="Times New Roman" w:hAnsi="Times New Roman" w:cs="Times New Roman"/>
          <w:sz w:val="24"/>
          <w:szCs w:val="24"/>
          <w:lang w:val="ro-RO"/>
        </w:rPr>
      </w:pPr>
    </w:p>
    <w:p w14:paraId="7C23380C" w14:textId="77777777" w:rsidR="009A68B5" w:rsidRDefault="009A68B5" w:rsidP="00DE6756">
      <w:pPr>
        <w:spacing w:after="0" w:line="240" w:lineRule="auto"/>
        <w:rPr>
          <w:rFonts w:ascii="Times New Roman" w:eastAsiaTheme="majorEastAsia" w:hAnsi="Times New Roman" w:cstheme="majorBidi"/>
          <w:b/>
          <w:sz w:val="28"/>
          <w:szCs w:val="26"/>
          <w:lang w:val="ro-RO"/>
        </w:rPr>
      </w:pPr>
    </w:p>
    <w:p w14:paraId="2AF2519C" w14:textId="2F9D3EDF" w:rsidR="007050C1" w:rsidRDefault="007050C1" w:rsidP="00CF416A">
      <w:pPr>
        <w:spacing w:after="0" w:line="240" w:lineRule="auto"/>
        <w:jc w:val="right"/>
        <w:rPr>
          <w:rFonts w:ascii="Times New Roman" w:eastAsia="Times New Roman" w:hAnsi="Times New Roman" w:cs="Times New Roman"/>
          <w:i/>
          <w:color w:val="000000"/>
          <w:sz w:val="20"/>
          <w:szCs w:val="20"/>
          <w:lang w:val="ro-RO" w:eastAsia="ro-RO" w:bidi="ro-RO"/>
        </w:rPr>
      </w:pPr>
    </w:p>
    <w:p w14:paraId="3E81AFF4" w14:textId="77777777" w:rsidR="001022FB" w:rsidRDefault="001022FB" w:rsidP="00CF416A">
      <w:pPr>
        <w:spacing w:after="0" w:line="240" w:lineRule="auto"/>
        <w:jc w:val="right"/>
        <w:rPr>
          <w:rFonts w:ascii="Times New Roman" w:eastAsia="Times New Roman" w:hAnsi="Times New Roman" w:cs="Times New Roman"/>
          <w:i/>
          <w:color w:val="000000"/>
          <w:sz w:val="20"/>
          <w:szCs w:val="20"/>
          <w:lang w:val="ro-RO" w:eastAsia="ro-RO" w:bidi="ro-RO"/>
        </w:rPr>
      </w:pPr>
    </w:p>
    <w:p w14:paraId="1E43B114" w14:textId="1AC809EA" w:rsidR="00CF416A" w:rsidRDefault="00963447" w:rsidP="00CF416A">
      <w:pPr>
        <w:spacing w:after="0" w:line="240" w:lineRule="auto"/>
        <w:jc w:val="right"/>
        <w:rPr>
          <w:rFonts w:ascii="Times New Roman" w:eastAsia="Times New Roman" w:hAnsi="Times New Roman" w:cs="Times New Roman"/>
          <w:i/>
          <w:sz w:val="20"/>
          <w:szCs w:val="20"/>
          <w:lang w:val="ro-RO" w:eastAsia="ro-RO" w:bidi="ro-RO"/>
        </w:rPr>
      </w:pPr>
      <w:r w:rsidRPr="00963447">
        <w:rPr>
          <w:rFonts w:ascii="Times New Roman" w:eastAsia="Times New Roman" w:hAnsi="Times New Roman" w:cs="Times New Roman"/>
          <w:i/>
          <w:color w:val="000000"/>
          <w:sz w:val="20"/>
          <w:szCs w:val="20"/>
          <w:lang w:val="ro-RO" w:eastAsia="ro-RO" w:bidi="ro-RO"/>
        </w:rPr>
        <w:lastRenderedPageBreak/>
        <w:t xml:space="preserve">Tabelul </w:t>
      </w:r>
      <w:r w:rsidR="008F2782">
        <w:rPr>
          <w:rFonts w:ascii="Times New Roman" w:eastAsia="Times New Roman" w:hAnsi="Times New Roman" w:cs="Times New Roman"/>
          <w:i/>
          <w:color w:val="000000"/>
          <w:sz w:val="20"/>
          <w:szCs w:val="20"/>
          <w:lang w:val="ro-RO" w:eastAsia="ro-RO" w:bidi="ro-RO"/>
        </w:rPr>
        <w:t>17</w:t>
      </w:r>
      <w:r w:rsidR="00CF416A" w:rsidRPr="00963447">
        <w:rPr>
          <w:rFonts w:ascii="Times New Roman" w:eastAsia="Times New Roman" w:hAnsi="Times New Roman" w:cs="Times New Roman"/>
          <w:i/>
          <w:sz w:val="20"/>
          <w:szCs w:val="20"/>
          <w:lang w:val="ro-RO" w:eastAsia="ro-RO" w:bidi="ro-RO"/>
        </w:rPr>
        <w:t xml:space="preserve"> </w:t>
      </w:r>
    </w:p>
    <w:p w14:paraId="0731225D" w14:textId="51C69814" w:rsidR="001022FB" w:rsidRPr="001022FB" w:rsidRDefault="001022FB" w:rsidP="001022FB">
      <w:pPr>
        <w:spacing w:after="0" w:line="240" w:lineRule="auto"/>
        <w:jc w:val="right"/>
        <w:rPr>
          <w:rFonts w:ascii="Times New Roman" w:eastAsia="Times New Roman" w:hAnsi="Times New Roman" w:cs="Times New Roman"/>
          <w:bCs/>
          <w:i/>
          <w:sz w:val="20"/>
          <w:szCs w:val="20"/>
          <w:lang w:val="ro-RO" w:eastAsia="ro-RO" w:bidi="ro-RO"/>
        </w:rPr>
      </w:pPr>
      <w:r w:rsidRPr="00451F35">
        <w:rPr>
          <w:rFonts w:ascii="Times New Roman" w:eastAsia="Times New Roman" w:hAnsi="Times New Roman" w:cs="Times New Roman"/>
          <w:bCs/>
          <w:i/>
          <w:sz w:val="20"/>
          <w:szCs w:val="20"/>
          <w:lang w:val="ro-RO" w:eastAsia="ro-RO" w:bidi="ro-RO"/>
        </w:rPr>
        <w:t>Analiza presiunilor și amenintărilor</w:t>
      </w:r>
      <w:r>
        <w:rPr>
          <w:rFonts w:ascii="Times New Roman" w:eastAsia="Times New Roman" w:hAnsi="Times New Roman" w:cs="Times New Roman"/>
          <w:bCs/>
          <w:i/>
          <w:sz w:val="20"/>
          <w:szCs w:val="20"/>
          <w:lang w:val="ro-RO" w:eastAsia="ro-RO" w:bidi="ro-RO"/>
        </w:rPr>
        <w:t xml:space="preserve"> pentru speciile din ROSPA0045 Grădiștea Muncelului-Cioclovina</w:t>
      </w:r>
    </w:p>
    <w:tbl>
      <w:tblPr>
        <w:tblOverlap w:val="neve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0"/>
        <w:gridCol w:w="1094"/>
        <w:gridCol w:w="962"/>
        <w:gridCol w:w="1134"/>
        <w:gridCol w:w="1559"/>
        <w:gridCol w:w="1276"/>
        <w:gridCol w:w="1843"/>
        <w:gridCol w:w="2377"/>
        <w:gridCol w:w="1309"/>
        <w:gridCol w:w="1363"/>
      </w:tblGrid>
      <w:tr w:rsidR="001022FB" w:rsidRPr="001022FB" w14:paraId="5E16C195" w14:textId="77777777" w:rsidTr="00F9106B">
        <w:trPr>
          <w:trHeight w:hRule="exact" w:val="698"/>
          <w:jc w:val="center"/>
        </w:trPr>
        <w:tc>
          <w:tcPr>
            <w:tcW w:w="1090" w:type="dxa"/>
            <w:shd w:val="clear" w:color="auto" w:fill="C2D69B" w:themeFill="accent3" w:themeFillTint="99"/>
            <w:vAlign w:val="center"/>
          </w:tcPr>
          <w:p w14:paraId="56A9A555"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Intervenție</w:t>
            </w:r>
          </w:p>
        </w:tc>
        <w:tc>
          <w:tcPr>
            <w:tcW w:w="1094" w:type="dxa"/>
            <w:shd w:val="clear" w:color="auto" w:fill="C2D69B" w:themeFill="accent3" w:themeFillTint="99"/>
            <w:vAlign w:val="center"/>
          </w:tcPr>
          <w:p w14:paraId="4538816D"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Efecte</w:t>
            </w:r>
          </w:p>
        </w:tc>
        <w:tc>
          <w:tcPr>
            <w:tcW w:w="962" w:type="dxa"/>
            <w:shd w:val="clear" w:color="auto" w:fill="C2D69B" w:themeFill="accent3" w:themeFillTint="99"/>
            <w:vAlign w:val="center"/>
          </w:tcPr>
          <w:p w14:paraId="23C9FA62"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Impacturi directe</w:t>
            </w:r>
          </w:p>
        </w:tc>
        <w:tc>
          <w:tcPr>
            <w:tcW w:w="1134" w:type="dxa"/>
            <w:shd w:val="clear" w:color="auto" w:fill="C2D69B" w:themeFill="accent3" w:themeFillTint="99"/>
            <w:vAlign w:val="center"/>
          </w:tcPr>
          <w:p w14:paraId="16973588"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Impacturi secundare</w:t>
            </w:r>
          </w:p>
        </w:tc>
        <w:tc>
          <w:tcPr>
            <w:tcW w:w="1559" w:type="dxa"/>
            <w:shd w:val="clear" w:color="auto" w:fill="C2D69B" w:themeFill="accent3" w:themeFillTint="99"/>
            <w:vAlign w:val="center"/>
          </w:tcPr>
          <w:p w14:paraId="41ED5129"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Impacturi cumulative</w:t>
            </w:r>
          </w:p>
        </w:tc>
        <w:tc>
          <w:tcPr>
            <w:tcW w:w="1276" w:type="dxa"/>
            <w:shd w:val="clear" w:color="auto" w:fill="C2D69B" w:themeFill="accent3" w:themeFillTint="99"/>
            <w:vAlign w:val="center"/>
          </w:tcPr>
          <w:p w14:paraId="484F78EC"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Impacturi pe termen scurt și lung</w:t>
            </w:r>
          </w:p>
        </w:tc>
        <w:tc>
          <w:tcPr>
            <w:tcW w:w="1843" w:type="dxa"/>
            <w:shd w:val="clear" w:color="auto" w:fill="C2D69B" w:themeFill="accent3" w:themeFillTint="99"/>
            <w:vAlign w:val="center"/>
          </w:tcPr>
          <w:p w14:paraId="2BDEC635"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Parametru / țintă afectată</w:t>
            </w:r>
          </w:p>
        </w:tc>
        <w:tc>
          <w:tcPr>
            <w:tcW w:w="2377" w:type="dxa"/>
            <w:shd w:val="clear" w:color="auto" w:fill="C2D69B" w:themeFill="accent3" w:themeFillTint="99"/>
            <w:vAlign w:val="center"/>
          </w:tcPr>
          <w:p w14:paraId="1C66BC3E"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Specia</w:t>
            </w:r>
          </w:p>
        </w:tc>
        <w:tc>
          <w:tcPr>
            <w:tcW w:w="1309" w:type="dxa"/>
            <w:shd w:val="clear" w:color="auto" w:fill="C2D69B" w:themeFill="accent3" w:themeFillTint="99"/>
            <w:vAlign w:val="center"/>
          </w:tcPr>
          <w:p w14:paraId="2C5059F6"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Cuantificare  impact</w:t>
            </w:r>
          </w:p>
        </w:tc>
        <w:tc>
          <w:tcPr>
            <w:tcW w:w="1363" w:type="dxa"/>
            <w:shd w:val="clear" w:color="auto" w:fill="C2D69B" w:themeFill="accent3" w:themeFillTint="99"/>
            <w:vAlign w:val="center"/>
          </w:tcPr>
          <w:p w14:paraId="2197F821" w14:textId="77777777" w:rsidR="001022FB" w:rsidRPr="001022FB" w:rsidRDefault="001022FB" w:rsidP="001022FB">
            <w:pPr>
              <w:widowControl w:val="0"/>
              <w:spacing w:after="0" w:line="240" w:lineRule="auto"/>
              <w:jc w:val="center"/>
              <w:rPr>
                <w:rFonts w:ascii="Times New Roman" w:eastAsia="Times New Roman" w:hAnsi="Times New Roman" w:cs="Times New Roman"/>
                <w:b/>
                <w:sz w:val="16"/>
                <w:szCs w:val="16"/>
                <w:lang w:val="ro-RO" w:eastAsia="ro-RO" w:bidi="ro-RO"/>
              </w:rPr>
            </w:pPr>
            <w:r w:rsidRPr="001022FB">
              <w:rPr>
                <w:rFonts w:ascii="Times New Roman" w:eastAsia="Times New Roman" w:hAnsi="Times New Roman" w:cs="Times New Roman"/>
                <w:b/>
                <w:sz w:val="16"/>
                <w:szCs w:val="16"/>
                <w:lang w:val="ro-RO" w:eastAsia="ro-RO" w:bidi="ro-RO"/>
              </w:rPr>
              <w:t>Mod de cuantificare</w:t>
            </w:r>
          </w:p>
        </w:tc>
      </w:tr>
      <w:tr w:rsidR="001022FB" w:rsidRPr="001022FB" w14:paraId="2C262A33" w14:textId="77777777" w:rsidTr="00F9106B">
        <w:trPr>
          <w:trHeight w:hRule="exact" w:val="8064"/>
          <w:jc w:val="center"/>
        </w:trPr>
        <w:tc>
          <w:tcPr>
            <w:tcW w:w="1090" w:type="dxa"/>
            <w:vMerge w:val="restart"/>
            <w:shd w:val="clear" w:color="auto" w:fill="auto"/>
            <w:vAlign w:val="center"/>
          </w:tcPr>
          <w:p w14:paraId="2A0D68C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5F79EA4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Rărituri</w:t>
            </w:r>
          </w:p>
          <w:p w14:paraId="631E221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160E232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de igienă</w:t>
            </w:r>
          </w:p>
          <w:p w14:paraId="3767200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0A44815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Tăieri de conservare </w:t>
            </w:r>
          </w:p>
          <w:p w14:paraId="012397F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4D88B32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progresive</w:t>
            </w:r>
          </w:p>
          <w:p w14:paraId="104D6DE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057F2073" w14:textId="77777777" w:rsidR="001022FB" w:rsidRPr="001022FB" w:rsidRDefault="001022FB" w:rsidP="001022FB">
            <w:pPr>
              <w:widowControl w:val="0"/>
              <w:spacing w:after="0" w:line="240" w:lineRule="auto"/>
              <w:rPr>
                <w:rFonts w:ascii="Times New Roman" w:eastAsia="Times New Roman" w:hAnsi="Times New Roman" w:cs="Times New Roman"/>
                <w:sz w:val="16"/>
                <w:szCs w:val="16"/>
                <w:lang w:val="ro-RO" w:eastAsia="ro-RO" w:bidi="ro-RO"/>
              </w:rPr>
            </w:pPr>
          </w:p>
        </w:tc>
        <w:tc>
          <w:tcPr>
            <w:tcW w:w="1094" w:type="dxa"/>
            <w:vMerge w:val="restart"/>
            <w:shd w:val="clear" w:color="auto" w:fill="auto"/>
            <w:vAlign w:val="center"/>
          </w:tcPr>
          <w:p w14:paraId="790C9F3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Extragerea partiala a arborilor</w:t>
            </w:r>
          </w:p>
          <w:p w14:paraId="7444C6BC" w14:textId="77777777" w:rsidR="001022FB" w:rsidRPr="001022FB" w:rsidRDefault="001022FB" w:rsidP="001022FB">
            <w:pPr>
              <w:widowControl w:val="0"/>
              <w:spacing w:after="0" w:line="240" w:lineRule="auto"/>
              <w:rPr>
                <w:rFonts w:ascii="Times New Roman" w:eastAsia="Times New Roman" w:hAnsi="Times New Roman" w:cs="Times New Roman"/>
                <w:sz w:val="16"/>
                <w:szCs w:val="16"/>
                <w:lang w:val="ro-RO" w:eastAsia="ro-RO" w:bidi="ro-RO"/>
              </w:rPr>
            </w:pPr>
          </w:p>
        </w:tc>
        <w:tc>
          <w:tcPr>
            <w:tcW w:w="962" w:type="dxa"/>
            <w:vMerge w:val="restart"/>
            <w:shd w:val="clear" w:color="auto" w:fill="00B050"/>
            <w:vAlign w:val="center"/>
          </w:tcPr>
          <w:p w14:paraId="0D891EB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w:t>
            </w:r>
            <w:r w:rsidRPr="001022FB">
              <w:rPr>
                <w:rFonts w:ascii="Times New Roman" w:eastAsia="Times New Roman" w:hAnsi="Times New Roman" w:cs="Times New Roman"/>
                <w:sz w:val="16"/>
                <w:szCs w:val="16"/>
                <w:shd w:val="clear" w:color="auto" w:fill="00B050"/>
                <w:lang w:val="ro-RO" w:eastAsia="ro-RO" w:bidi="ro-RO"/>
              </w:rPr>
              <w:t>ducer</w:t>
            </w:r>
            <w:r w:rsidRPr="001022FB">
              <w:rPr>
                <w:rFonts w:ascii="Times New Roman" w:eastAsia="Times New Roman" w:hAnsi="Times New Roman" w:cs="Times New Roman"/>
                <w:sz w:val="16"/>
                <w:szCs w:val="16"/>
                <w:lang w:val="ro-RO" w:eastAsia="ro-RO" w:bidi="ro-RO"/>
              </w:rPr>
              <w:t>ea zonelor de cuibărire și hrănire</w:t>
            </w:r>
          </w:p>
        </w:tc>
        <w:tc>
          <w:tcPr>
            <w:tcW w:w="1134" w:type="dxa"/>
            <w:vMerge w:val="restart"/>
            <w:shd w:val="clear" w:color="auto" w:fill="00B050"/>
            <w:vAlign w:val="center"/>
          </w:tcPr>
          <w:p w14:paraId="606B6B01" w14:textId="77777777" w:rsidR="001022FB" w:rsidRPr="001022FB" w:rsidRDefault="001022FB" w:rsidP="001022F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1022FB">
              <w:rPr>
                <w:rFonts w:ascii="Times New Roman" w:eastAsia="Times New Roman" w:hAnsi="Times New Roman" w:cs="Times New Roman"/>
                <w:sz w:val="16"/>
                <w:szCs w:val="16"/>
                <w:lang w:val="ro-RO" w:eastAsia="ro-RO" w:bidi="ro-RO"/>
              </w:rPr>
              <w:t>Creșterea nivelului de zgomot și a vibrațiilor</w:t>
            </w:r>
          </w:p>
        </w:tc>
        <w:tc>
          <w:tcPr>
            <w:tcW w:w="1559" w:type="dxa"/>
            <w:vMerge w:val="restart"/>
            <w:shd w:val="clear" w:color="auto" w:fill="00B050"/>
            <w:vAlign w:val="center"/>
          </w:tcPr>
          <w:p w14:paraId="13F4E52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Perturbare activitate specie</w:t>
            </w:r>
          </w:p>
        </w:tc>
        <w:tc>
          <w:tcPr>
            <w:tcW w:w="1276" w:type="dxa"/>
            <w:vMerge w:val="restart"/>
            <w:shd w:val="clear" w:color="auto" w:fill="auto"/>
            <w:vAlign w:val="center"/>
          </w:tcPr>
          <w:p w14:paraId="3506B55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Scurt</w:t>
            </w:r>
          </w:p>
        </w:tc>
        <w:tc>
          <w:tcPr>
            <w:tcW w:w="1843" w:type="dxa"/>
            <w:vMerge w:val="restart"/>
            <w:shd w:val="clear" w:color="auto" w:fill="auto"/>
            <w:vAlign w:val="center"/>
          </w:tcPr>
          <w:p w14:paraId="5D67DE1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Tipar de distribuție</w:t>
            </w:r>
          </w:p>
        </w:tc>
        <w:tc>
          <w:tcPr>
            <w:tcW w:w="2377" w:type="dxa"/>
            <w:shd w:val="clear" w:color="auto" w:fill="auto"/>
            <w:vAlign w:val="center"/>
          </w:tcPr>
          <w:p w14:paraId="74BEF7A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Accipiter gentilis</w:t>
            </w:r>
          </w:p>
          <w:p w14:paraId="5D2EEA4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Aegolius funereus</w:t>
            </w:r>
          </w:p>
          <w:p w14:paraId="6BDF6DE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Anthus trivialis</w:t>
            </w:r>
          </w:p>
          <w:p w14:paraId="7588204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Apus apus</w:t>
            </w:r>
          </w:p>
          <w:p w14:paraId="024AB98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Apus melba</w:t>
            </w:r>
          </w:p>
          <w:p w14:paraId="07BC4E6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Aquila pomarina</w:t>
            </w:r>
          </w:p>
          <w:p w14:paraId="5E17AD0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Asio otus</w:t>
            </w:r>
          </w:p>
          <w:p w14:paraId="4D5551C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Bonasa bonasia</w:t>
            </w:r>
          </w:p>
          <w:p w14:paraId="5D2E257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Bubo bubo</w:t>
            </w:r>
          </w:p>
          <w:p w14:paraId="4E60239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Buteo buteo</w:t>
            </w:r>
          </w:p>
          <w:p w14:paraId="59423E2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Caprimulgus europaeus</w:t>
            </w:r>
          </w:p>
          <w:p w14:paraId="5D5675D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Carduelis chloris</w:t>
            </w:r>
          </w:p>
          <w:p w14:paraId="58F4A57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Carduelis spinus</w:t>
            </w:r>
          </w:p>
          <w:p w14:paraId="3C7D45B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Circaetus gallicus</w:t>
            </w:r>
          </w:p>
          <w:p w14:paraId="2CE9264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Ciconia nigra</w:t>
            </w:r>
          </w:p>
          <w:p w14:paraId="076E114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Coccothraustes coccothraustes</w:t>
            </w:r>
          </w:p>
          <w:p w14:paraId="24991C4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Columba palumbus</w:t>
            </w:r>
          </w:p>
          <w:p w14:paraId="20DE503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Cuculus canorus</w:t>
            </w:r>
          </w:p>
          <w:p w14:paraId="0BB937D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Dendrocopos leucotos</w:t>
            </w:r>
          </w:p>
          <w:p w14:paraId="5B9EDF8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Dendrocopos medius</w:t>
            </w:r>
          </w:p>
          <w:p w14:paraId="78F159DC"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Dryocopos martius</w:t>
            </w:r>
          </w:p>
          <w:p w14:paraId="5E1152B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Emberiza cia</w:t>
            </w:r>
          </w:p>
          <w:p w14:paraId="59A02CB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Erithacus rubecula</w:t>
            </w:r>
          </w:p>
          <w:p w14:paraId="70E1808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Ficedula albicollis </w:t>
            </w:r>
          </w:p>
          <w:p w14:paraId="160D103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Ficedula hypoleuca</w:t>
            </w:r>
          </w:p>
          <w:p w14:paraId="0E33DEF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Ficedula parva</w:t>
            </w:r>
          </w:p>
          <w:p w14:paraId="76FE043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Fringilla coelebs</w:t>
            </w:r>
          </w:p>
          <w:p w14:paraId="09F4CBA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Fringila montifringilla</w:t>
            </w:r>
          </w:p>
          <w:p w14:paraId="0F35DAD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Glaucidium passerinum</w:t>
            </w:r>
          </w:p>
          <w:p w14:paraId="2019A97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Jynx torquilla</w:t>
            </w:r>
          </w:p>
          <w:p w14:paraId="13875D5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Lullula arborea</w:t>
            </w:r>
          </w:p>
          <w:p w14:paraId="4B1509B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Luscinia megarhyncos</w:t>
            </w:r>
          </w:p>
          <w:p w14:paraId="0123221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Motacilla cinerea</w:t>
            </w:r>
          </w:p>
          <w:p w14:paraId="3BDF164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Monticola saxatilis</w:t>
            </w:r>
          </w:p>
          <w:p w14:paraId="7865B64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Muscicapa striata</w:t>
            </w:r>
          </w:p>
          <w:p w14:paraId="710E67A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Otus scopus</w:t>
            </w:r>
          </w:p>
          <w:p w14:paraId="50AA815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Pernis apivorus</w:t>
            </w:r>
          </w:p>
          <w:p w14:paraId="383128E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Phoenicurus phoenicurus</w:t>
            </w:r>
          </w:p>
          <w:p w14:paraId="50FAB2C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Phylloscopus collybita</w:t>
            </w:r>
          </w:p>
          <w:p w14:paraId="3CAA6BF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Phylloscopus trochilus</w:t>
            </w:r>
          </w:p>
        </w:tc>
        <w:tc>
          <w:tcPr>
            <w:tcW w:w="1309" w:type="dxa"/>
            <w:vMerge w:val="restart"/>
            <w:shd w:val="clear" w:color="auto" w:fill="auto"/>
            <w:vAlign w:val="center"/>
          </w:tcPr>
          <w:p w14:paraId="70FCC87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022FB">
              <w:rPr>
                <w:rFonts w:ascii="Times New Roman" w:eastAsia="Times New Roman" w:hAnsi="Times New Roman" w:cs="Times New Roman"/>
                <w:sz w:val="16"/>
                <w:szCs w:val="16"/>
                <w:lang w:val="ro-RO" w:eastAsia="ro-RO" w:bidi="ro-RO"/>
              </w:rPr>
              <w:t>0.06%</w:t>
            </w:r>
          </w:p>
        </w:tc>
        <w:tc>
          <w:tcPr>
            <w:tcW w:w="1363" w:type="dxa"/>
            <w:vMerge w:val="restart"/>
            <w:shd w:val="clear" w:color="auto" w:fill="auto"/>
            <w:vAlign w:val="center"/>
          </w:tcPr>
          <w:p w14:paraId="2CA40A2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Procentul din suprafața totală a habitatului favorabil afectat</w:t>
            </w:r>
          </w:p>
        </w:tc>
      </w:tr>
      <w:tr w:rsidR="001022FB" w:rsidRPr="001022FB" w14:paraId="3F83A8CC" w14:textId="77777777" w:rsidTr="00F9106B">
        <w:trPr>
          <w:cantSplit/>
          <w:trHeight w:hRule="exact" w:val="3980"/>
          <w:jc w:val="center"/>
        </w:trPr>
        <w:tc>
          <w:tcPr>
            <w:tcW w:w="1090" w:type="dxa"/>
            <w:vMerge/>
            <w:shd w:val="clear" w:color="auto" w:fill="auto"/>
            <w:vAlign w:val="center"/>
          </w:tcPr>
          <w:p w14:paraId="4F2DAA9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vMerge/>
            <w:shd w:val="clear" w:color="auto" w:fill="auto"/>
            <w:vAlign w:val="center"/>
          </w:tcPr>
          <w:p w14:paraId="25F52D7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vMerge/>
            <w:shd w:val="clear" w:color="auto" w:fill="00B050"/>
            <w:vAlign w:val="center"/>
          </w:tcPr>
          <w:p w14:paraId="49DD9E7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134" w:type="dxa"/>
            <w:vMerge/>
            <w:shd w:val="clear" w:color="auto" w:fill="00B050"/>
            <w:vAlign w:val="center"/>
          </w:tcPr>
          <w:p w14:paraId="5616426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559" w:type="dxa"/>
            <w:vMerge/>
            <w:shd w:val="clear" w:color="auto" w:fill="00B050"/>
            <w:vAlign w:val="center"/>
          </w:tcPr>
          <w:p w14:paraId="2EFF5D1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276" w:type="dxa"/>
            <w:vMerge/>
            <w:shd w:val="clear" w:color="auto" w:fill="auto"/>
            <w:vAlign w:val="center"/>
          </w:tcPr>
          <w:p w14:paraId="15A2064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843" w:type="dxa"/>
            <w:vMerge/>
            <w:shd w:val="clear" w:color="auto" w:fill="auto"/>
            <w:vAlign w:val="center"/>
          </w:tcPr>
          <w:p w14:paraId="03D6C47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2377" w:type="dxa"/>
            <w:vAlign w:val="center"/>
          </w:tcPr>
          <w:p w14:paraId="613C667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Picus canus</w:t>
            </w:r>
          </w:p>
          <w:p w14:paraId="6534D85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Prunella modularis</w:t>
            </w:r>
          </w:p>
          <w:p w14:paraId="375DA43B" w14:textId="77777777" w:rsidR="001022FB" w:rsidRPr="001022FB" w:rsidRDefault="001022FB" w:rsidP="001022FB">
            <w:pPr>
              <w:widowControl w:val="0"/>
              <w:spacing w:after="0" w:line="240" w:lineRule="auto"/>
              <w:jc w:val="center"/>
              <w:rPr>
                <w:rFonts w:ascii="Calibri" w:eastAsia="Calibri" w:hAnsi="Calibri" w:cs="Times New Roman"/>
              </w:rPr>
            </w:pPr>
            <w:r w:rsidRPr="001022FB">
              <w:rPr>
                <w:rFonts w:ascii="Times New Roman" w:eastAsia="Times New Roman" w:hAnsi="Times New Roman" w:cs="Times New Roman"/>
                <w:sz w:val="16"/>
                <w:szCs w:val="16"/>
                <w:lang w:val="ro-RO" w:eastAsia="ro-RO" w:bidi="ro-RO"/>
              </w:rPr>
              <w:t>Pyrrhula pyrrhula</w:t>
            </w:r>
          </w:p>
          <w:p w14:paraId="1E723E9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Regulus ignicapillus</w:t>
            </w:r>
          </w:p>
          <w:p w14:paraId="1FD88B9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Regulus regulus</w:t>
            </w:r>
          </w:p>
          <w:p w14:paraId="5170CE9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Strix uralensis</w:t>
            </w:r>
          </w:p>
          <w:p w14:paraId="6FB163E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Serinus serinus</w:t>
            </w:r>
          </w:p>
          <w:p w14:paraId="0353270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Sylvia curruca</w:t>
            </w:r>
          </w:p>
          <w:p w14:paraId="280C3C4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Sylvia comunis</w:t>
            </w:r>
          </w:p>
          <w:p w14:paraId="78719E1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Turdus merula</w:t>
            </w:r>
          </w:p>
          <w:p w14:paraId="39CA42C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Turdus philomelos</w:t>
            </w:r>
          </w:p>
          <w:p w14:paraId="1F709A2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Turdus torquatus</w:t>
            </w:r>
          </w:p>
          <w:p w14:paraId="3DD64CB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Tetrao urogallus</w:t>
            </w:r>
          </w:p>
          <w:p w14:paraId="6149E91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Upupa epops</w:t>
            </w:r>
          </w:p>
          <w:p w14:paraId="6B7EE9D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309" w:type="dxa"/>
            <w:vMerge/>
            <w:shd w:val="clear" w:color="auto" w:fill="auto"/>
            <w:vAlign w:val="center"/>
          </w:tcPr>
          <w:p w14:paraId="7EDD036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363" w:type="dxa"/>
            <w:vMerge/>
            <w:shd w:val="clear" w:color="auto" w:fill="auto"/>
            <w:vAlign w:val="center"/>
          </w:tcPr>
          <w:p w14:paraId="7FD8E98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r>
      <w:tr w:rsidR="001022FB" w:rsidRPr="001022FB" w14:paraId="1D80A691" w14:textId="77777777" w:rsidTr="00F9106B">
        <w:trPr>
          <w:cantSplit/>
          <w:trHeight w:hRule="exact" w:val="4397"/>
          <w:jc w:val="center"/>
        </w:trPr>
        <w:tc>
          <w:tcPr>
            <w:tcW w:w="1090" w:type="dxa"/>
            <w:shd w:val="clear" w:color="auto" w:fill="auto"/>
            <w:vAlign w:val="center"/>
          </w:tcPr>
          <w:p w14:paraId="38EF825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de igienă</w:t>
            </w:r>
          </w:p>
          <w:p w14:paraId="5767EA1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488D68A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Extragerea partiala a arborilor</w:t>
            </w:r>
          </w:p>
          <w:p w14:paraId="73F57E4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2BFA43E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Reducerea volumului de lemn mort</w:t>
            </w:r>
          </w:p>
          <w:p w14:paraId="3B0CEF1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134" w:type="dxa"/>
            <w:shd w:val="clear" w:color="auto" w:fill="00B050"/>
            <w:vAlign w:val="center"/>
          </w:tcPr>
          <w:p w14:paraId="7A3CC88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Creșterea nivelului de zgomot și a vibrațiilor</w:t>
            </w:r>
          </w:p>
        </w:tc>
        <w:tc>
          <w:tcPr>
            <w:tcW w:w="1559" w:type="dxa"/>
            <w:shd w:val="clear" w:color="auto" w:fill="00B050"/>
            <w:vAlign w:val="center"/>
          </w:tcPr>
          <w:p w14:paraId="08E4C87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Perturbare activitate specie </w:t>
            </w:r>
          </w:p>
        </w:tc>
        <w:tc>
          <w:tcPr>
            <w:tcW w:w="1276" w:type="dxa"/>
            <w:shd w:val="clear" w:color="auto" w:fill="auto"/>
            <w:vAlign w:val="center"/>
          </w:tcPr>
          <w:p w14:paraId="4BEB61B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Lung</w:t>
            </w:r>
          </w:p>
        </w:tc>
        <w:tc>
          <w:tcPr>
            <w:tcW w:w="1843" w:type="dxa"/>
            <w:shd w:val="clear" w:color="auto" w:fill="auto"/>
            <w:vAlign w:val="center"/>
          </w:tcPr>
          <w:p w14:paraId="20104CD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Volum de lemn mort</w:t>
            </w:r>
          </w:p>
          <w:p w14:paraId="2C60F07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2377" w:type="dxa"/>
            <w:vAlign w:val="center"/>
          </w:tcPr>
          <w:p w14:paraId="1DF67BB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Picus canus</w:t>
            </w:r>
          </w:p>
          <w:p w14:paraId="13F618C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Fringilla coelebs</w:t>
            </w:r>
          </w:p>
          <w:p w14:paraId="6321E562" w14:textId="77777777" w:rsidR="001022FB" w:rsidRPr="001022FB" w:rsidRDefault="001022FB" w:rsidP="001022FB">
            <w:pPr>
              <w:widowControl w:val="0"/>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Columba palumbus</w:t>
            </w:r>
          </w:p>
          <w:p w14:paraId="2669BEF0" w14:textId="77777777" w:rsidR="001022FB" w:rsidRPr="001022FB" w:rsidRDefault="001022FB" w:rsidP="001022FB">
            <w:pPr>
              <w:widowControl w:val="0"/>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Ficedula parva</w:t>
            </w:r>
          </w:p>
          <w:p w14:paraId="41CECAF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Courier New" w:hAnsi="Times New Roman" w:cs="Times New Roman"/>
                <w:kern w:val="1"/>
                <w:sz w:val="16"/>
                <w:szCs w:val="16"/>
                <w:lang w:val="ro-RO" w:eastAsia="ro-RO" w:bidi="ro-RO"/>
              </w:rPr>
              <w:t>Coccothraustes coccothraustes</w:t>
            </w:r>
          </w:p>
          <w:p w14:paraId="354D2E0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Dendrocopos leucotos</w:t>
            </w:r>
          </w:p>
          <w:p w14:paraId="6CEBF3F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Dendrocopos medius</w:t>
            </w:r>
          </w:p>
          <w:p w14:paraId="32FB761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Dryocopus martius</w:t>
            </w:r>
          </w:p>
          <w:p w14:paraId="73EE3A1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Strix uralensis</w:t>
            </w:r>
          </w:p>
          <w:p w14:paraId="1536F66C"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Turdus philomelos</w:t>
            </w:r>
          </w:p>
          <w:p w14:paraId="78984919" w14:textId="77777777" w:rsidR="001022FB" w:rsidRPr="001022FB" w:rsidRDefault="001022FB" w:rsidP="001022FB">
            <w:pPr>
              <w:widowControl w:val="0"/>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merula</w:t>
            </w:r>
          </w:p>
          <w:p w14:paraId="0539494F" w14:textId="77777777" w:rsidR="001022FB" w:rsidRPr="001022FB" w:rsidRDefault="001022FB" w:rsidP="001022FB">
            <w:pPr>
              <w:widowControl w:val="0"/>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Buteo buteo</w:t>
            </w:r>
          </w:p>
          <w:p w14:paraId="01BE0DAE" w14:textId="77777777" w:rsidR="001022FB" w:rsidRPr="001022FB" w:rsidRDefault="001022FB" w:rsidP="001022FB">
            <w:pPr>
              <w:widowControl w:val="0"/>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Phylloscopus collybita</w:t>
            </w:r>
          </w:p>
          <w:p w14:paraId="731F859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Pyrrhula pyrrhula</w:t>
            </w:r>
          </w:p>
          <w:p w14:paraId="1B556A6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Sylvia atricapilla</w:t>
            </w:r>
          </w:p>
          <w:p w14:paraId="36DF826D"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merula</w:t>
            </w:r>
          </w:p>
          <w:p w14:paraId="379B725B"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philomelos</w:t>
            </w:r>
          </w:p>
          <w:p w14:paraId="617ECFF8"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torquatus</w:t>
            </w:r>
          </w:p>
          <w:p w14:paraId="58FD3ECD"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eastAsia="Courier New" w:hAnsi="Times New Roman" w:cs="Times New Roman"/>
                <w:kern w:val="1"/>
                <w:sz w:val="16"/>
                <w:szCs w:val="16"/>
                <w:lang w:val="ro-RO" w:eastAsia="ro-RO" w:bidi="ro-RO"/>
              </w:rPr>
              <w:t>Turdus viscivorus</w:t>
            </w:r>
          </w:p>
          <w:p w14:paraId="065F12EC"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309" w:type="dxa"/>
            <w:shd w:val="clear" w:color="auto" w:fill="auto"/>
            <w:vAlign w:val="center"/>
          </w:tcPr>
          <w:p w14:paraId="0865900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022FB">
              <w:rPr>
                <w:rFonts w:ascii="Times New Roman" w:eastAsia="Times New Roman" w:hAnsi="Times New Roman" w:cs="Times New Roman"/>
                <w:sz w:val="16"/>
                <w:szCs w:val="16"/>
                <w:lang w:val="ro-RO" w:eastAsia="ro-RO" w:bidi="ro-RO"/>
              </w:rPr>
              <w:t>0.06%</w:t>
            </w:r>
          </w:p>
        </w:tc>
        <w:tc>
          <w:tcPr>
            <w:tcW w:w="1363" w:type="dxa"/>
            <w:shd w:val="clear" w:color="auto" w:fill="auto"/>
            <w:vAlign w:val="center"/>
          </w:tcPr>
          <w:p w14:paraId="3B53EB8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Procentul din suprafața totală a habitatului favorabil afectat</w:t>
            </w:r>
          </w:p>
        </w:tc>
      </w:tr>
      <w:tr w:rsidR="001022FB" w:rsidRPr="001022FB" w14:paraId="77811462" w14:textId="77777777" w:rsidTr="00F9106B">
        <w:trPr>
          <w:trHeight w:hRule="exact" w:val="4405"/>
          <w:jc w:val="center"/>
        </w:trPr>
        <w:tc>
          <w:tcPr>
            <w:tcW w:w="1090" w:type="dxa"/>
            <w:shd w:val="clear" w:color="auto" w:fill="auto"/>
            <w:vAlign w:val="center"/>
          </w:tcPr>
          <w:p w14:paraId="6B82C57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lastRenderedPageBreak/>
              <w:t xml:space="preserve">Tăieri de conservare </w:t>
            </w:r>
          </w:p>
          <w:p w14:paraId="12DD65C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52975D1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progresive</w:t>
            </w:r>
          </w:p>
          <w:p w14:paraId="13DAF940" w14:textId="77777777" w:rsidR="001022FB" w:rsidRPr="001022FB" w:rsidRDefault="001022FB" w:rsidP="001022FB">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1094" w:type="dxa"/>
            <w:shd w:val="clear" w:color="auto" w:fill="auto"/>
            <w:vAlign w:val="center"/>
          </w:tcPr>
          <w:p w14:paraId="5298C11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Extragerea partiala a arborilor</w:t>
            </w:r>
          </w:p>
          <w:p w14:paraId="4933D1EA" w14:textId="77777777" w:rsidR="001022FB" w:rsidRPr="001022FB" w:rsidRDefault="001022FB" w:rsidP="001022FB">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962" w:type="dxa"/>
            <w:shd w:val="clear" w:color="auto" w:fill="00B050"/>
            <w:vAlign w:val="center"/>
          </w:tcPr>
          <w:p w14:paraId="6408D9F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Reducerea numărului de arbori de biodiversitate</w:t>
            </w:r>
          </w:p>
          <w:p w14:paraId="429DEDE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134" w:type="dxa"/>
            <w:shd w:val="clear" w:color="auto" w:fill="00B050"/>
            <w:vAlign w:val="center"/>
          </w:tcPr>
          <w:p w14:paraId="3FBBD031" w14:textId="77777777" w:rsidR="001022FB" w:rsidRPr="001022FB" w:rsidRDefault="001022FB" w:rsidP="001022F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1022FB">
              <w:rPr>
                <w:rFonts w:ascii="Times New Roman" w:eastAsia="Times New Roman" w:hAnsi="Times New Roman" w:cs="Times New Roman"/>
                <w:sz w:val="16"/>
                <w:szCs w:val="16"/>
                <w:lang w:val="ro-RO" w:eastAsia="ro-RO" w:bidi="ro-RO"/>
              </w:rPr>
              <w:t>Creșterea nivelului de zgomot și a vibrațiilor</w:t>
            </w:r>
          </w:p>
        </w:tc>
        <w:tc>
          <w:tcPr>
            <w:tcW w:w="1559" w:type="dxa"/>
            <w:shd w:val="clear" w:color="auto" w:fill="00B050"/>
            <w:vAlign w:val="center"/>
          </w:tcPr>
          <w:p w14:paraId="232EC08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Perturbare activitate specie </w:t>
            </w:r>
          </w:p>
          <w:p w14:paraId="539C643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Eliminarea subarboretului</w:t>
            </w:r>
          </w:p>
        </w:tc>
        <w:tc>
          <w:tcPr>
            <w:tcW w:w="1276" w:type="dxa"/>
            <w:shd w:val="clear" w:color="auto" w:fill="auto"/>
            <w:vAlign w:val="center"/>
          </w:tcPr>
          <w:p w14:paraId="31BC764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Lung</w:t>
            </w:r>
          </w:p>
        </w:tc>
        <w:tc>
          <w:tcPr>
            <w:tcW w:w="1843" w:type="dxa"/>
            <w:shd w:val="clear" w:color="auto" w:fill="auto"/>
            <w:vAlign w:val="center"/>
          </w:tcPr>
          <w:p w14:paraId="261270C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Arbori de biodiversitate </w:t>
            </w:r>
          </w:p>
        </w:tc>
        <w:tc>
          <w:tcPr>
            <w:tcW w:w="2377" w:type="dxa"/>
            <w:vAlign w:val="center"/>
          </w:tcPr>
          <w:p w14:paraId="2C7CC30E"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Accipiter </w:t>
            </w:r>
            <w:proofErr w:type="spellStart"/>
            <w:r w:rsidRPr="001022FB">
              <w:rPr>
                <w:rFonts w:ascii="Times New Roman" w:hAnsi="Times New Roman" w:cs="Times New Roman"/>
                <w:sz w:val="16"/>
                <w:szCs w:val="16"/>
              </w:rPr>
              <w:t>gentilis</w:t>
            </w:r>
            <w:proofErr w:type="spellEnd"/>
          </w:p>
          <w:p w14:paraId="4953BE3C"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Aquila </w:t>
            </w:r>
            <w:proofErr w:type="spellStart"/>
            <w:r w:rsidRPr="001022FB">
              <w:rPr>
                <w:rFonts w:ascii="Times New Roman" w:hAnsi="Times New Roman" w:cs="Times New Roman"/>
                <w:sz w:val="16"/>
                <w:szCs w:val="16"/>
              </w:rPr>
              <w:t>pomarina</w:t>
            </w:r>
            <w:proofErr w:type="spellEnd"/>
          </w:p>
          <w:p w14:paraId="2CB5EEF2"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Asio</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otus</w:t>
            </w:r>
            <w:proofErr w:type="spellEnd"/>
          </w:p>
          <w:p w14:paraId="5A9C8A03"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Buteo </w:t>
            </w:r>
            <w:proofErr w:type="spellStart"/>
            <w:r w:rsidRPr="001022FB">
              <w:rPr>
                <w:rFonts w:ascii="Times New Roman" w:hAnsi="Times New Roman" w:cs="Times New Roman"/>
                <w:sz w:val="16"/>
                <w:szCs w:val="16"/>
              </w:rPr>
              <w:t>buteo</w:t>
            </w:r>
            <w:proofErr w:type="spellEnd"/>
          </w:p>
          <w:p w14:paraId="42677599"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eastAsia="Courier New" w:hAnsi="Times New Roman" w:cs="Times New Roman"/>
                <w:kern w:val="1"/>
                <w:sz w:val="16"/>
                <w:szCs w:val="16"/>
                <w:lang w:val="ro-RO" w:eastAsia="ro-RO" w:bidi="ro-RO"/>
              </w:rPr>
              <w:t>Phylloscopus collybita</w:t>
            </w:r>
          </w:p>
          <w:p w14:paraId="161746A0"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Ciconia nigra</w:t>
            </w:r>
          </w:p>
          <w:p w14:paraId="15FD2C03"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Fringilla coelebs</w:t>
            </w:r>
          </w:p>
          <w:p w14:paraId="2C8E384C"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Circaetus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gallicus</w:t>
            </w:r>
            <w:proofErr w:type="spellEnd"/>
          </w:p>
          <w:p w14:paraId="671280D7"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Dendrocopos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leucotos</w:t>
            </w:r>
            <w:proofErr w:type="spellEnd"/>
          </w:p>
          <w:p w14:paraId="4BE5B203"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Dendrocopos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medius</w:t>
            </w:r>
            <w:proofErr w:type="spellEnd"/>
          </w:p>
          <w:p w14:paraId="45EB0B3C"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Dryocopus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martius</w:t>
            </w:r>
            <w:proofErr w:type="spellEnd"/>
          </w:p>
          <w:p w14:paraId="651AD715"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Falco </w:t>
            </w:r>
            <w:proofErr w:type="spellStart"/>
            <w:r w:rsidRPr="001022FB">
              <w:rPr>
                <w:rFonts w:ascii="Times New Roman" w:hAnsi="Times New Roman" w:cs="Times New Roman"/>
                <w:sz w:val="16"/>
                <w:szCs w:val="16"/>
              </w:rPr>
              <w:t>subbuteo</w:t>
            </w:r>
            <w:proofErr w:type="spellEnd"/>
          </w:p>
          <w:p w14:paraId="51BA3C1C"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Ficedula</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albicollis</w:t>
            </w:r>
            <w:proofErr w:type="spellEnd"/>
          </w:p>
          <w:p w14:paraId="70A0E532"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Ficedula</w:t>
            </w:r>
            <w:proofErr w:type="spellEnd"/>
            <w:r w:rsidRPr="001022FB">
              <w:rPr>
                <w:rFonts w:ascii="Times New Roman" w:hAnsi="Times New Roman" w:cs="Times New Roman"/>
                <w:sz w:val="16"/>
                <w:szCs w:val="16"/>
              </w:rPr>
              <w:t xml:space="preserve"> parva</w:t>
            </w:r>
          </w:p>
          <w:p w14:paraId="6785A600"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Pernis </w:t>
            </w:r>
            <w:proofErr w:type="spellStart"/>
            <w:r w:rsidRPr="001022FB">
              <w:rPr>
                <w:rFonts w:ascii="Times New Roman" w:hAnsi="Times New Roman" w:cs="Times New Roman"/>
                <w:sz w:val="16"/>
                <w:szCs w:val="16"/>
              </w:rPr>
              <w:t>apivorus</w:t>
            </w:r>
            <w:proofErr w:type="spellEnd"/>
          </w:p>
          <w:p w14:paraId="0D3E2B24"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Pyrrhula </w:t>
            </w:r>
            <w:proofErr w:type="spellStart"/>
            <w:r w:rsidRPr="001022FB">
              <w:rPr>
                <w:rFonts w:ascii="Times New Roman" w:hAnsi="Times New Roman" w:cs="Times New Roman"/>
                <w:sz w:val="16"/>
                <w:szCs w:val="16"/>
              </w:rPr>
              <w:t>pyrrhula</w:t>
            </w:r>
            <w:proofErr w:type="spellEnd"/>
          </w:p>
          <w:p w14:paraId="2509AF17"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Picus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canus</w:t>
            </w:r>
            <w:proofErr w:type="spellEnd"/>
          </w:p>
          <w:p w14:paraId="7F8EC2DE" w14:textId="77777777" w:rsidR="001022FB" w:rsidRPr="001022FB" w:rsidRDefault="001022FB" w:rsidP="001022FB">
            <w:pPr>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Strix</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uralensis</w:t>
            </w:r>
            <w:proofErr w:type="spellEnd"/>
          </w:p>
          <w:p w14:paraId="22D6C3B9"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Sylvia atricapilla</w:t>
            </w:r>
          </w:p>
          <w:p w14:paraId="241F5A77"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merula</w:t>
            </w:r>
          </w:p>
          <w:p w14:paraId="61DE3AEE"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philomelos</w:t>
            </w:r>
          </w:p>
          <w:p w14:paraId="2587A30A" w14:textId="77777777" w:rsidR="001022FB" w:rsidRPr="001022FB" w:rsidRDefault="001022FB" w:rsidP="001022FB">
            <w:pPr>
              <w:spacing w:after="0" w:line="240" w:lineRule="auto"/>
              <w:jc w:val="center"/>
              <w:rPr>
                <w:rFonts w:ascii="Times New Roman" w:eastAsia="Courier New" w:hAnsi="Times New Roman" w:cs="Times New Roman"/>
                <w:kern w:val="1"/>
                <w:sz w:val="16"/>
                <w:szCs w:val="16"/>
                <w:lang w:val="ro-RO" w:eastAsia="ro-RO" w:bidi="ro-RO"/>
              </w:rPr>
            </w:pPr>
            <w:r w:rsidRPr="001022FB">
              <w:rPr>
                <w:rFonts w:ascii="Times New Roman" w:eastAsia="Courier New" w:hAnsi="Times New Roman" w:cs="Times New Roman"/>
                <w:kern w:val="1"/>
                <w:sz w:val="16"/>
                <w:szCs w:val="16"/>
                <w:lang w:val="ro-RO" w:eastAsia="ro-RO" w:bidi="ro-RO"/>
              </w:rPr>
              <w:t>Turdus torquatus</w:t>
            </w:r>
          </w:p>
          <w:p w14:paraId="5F8683A8" w14:textId="77777777" w:rsidR="001022FB" w:rsidRPr="001022FB" w:rsidRDefault="001022FB" w:rsidP="001022FB">
            <w:pPr>
              <w:spacing w:after="0" w:line="240" w:lineRule="auto"/>
              <w:jc w:val="center"/>
              <w:rPr>
                <w:rFonts w:ascii="Times New Roman" w:hAnsi="Times New Roman" w:cs="Times New Roman"/>
                <w:sz w:val="16"/>
                <w:szCs w:val="16"/>
              </w:rPr>
            </w:pPr>
            <w:r w:rsidRPr="001022FB">
              <w:rPr>
                <w:rFonts w:ascii="Times New Roman" w:eastAsia="Courier New" w:hAnsi="Times New Roman" w:cs="Times New Roman"/>
                <w:kern w:val="1"/>
                <w:sz w:val="16"/>
                <w:szCs w:val="16"/>
                <w:lang w:val="ro-RO" w:eastAsia="ro-RO" w:bidi="ro-RO"/>
              </w:rPr>
              <w:t>Turdus viscivorus</w:t>
            </w:r>
          </w:p>
          <w:p w14:paraId="4675B9B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309" w:type="dxa"/>
            <w:shd w:val="clear" w:color="auto" w:fill="auto"/>
            <w:vAlign w:val="center"/>
          </w:tcPr>
          <w:p w14:paraId="2D63959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022FB">
              <w:rPr>
                <w:rFonts w:ascii="Times New Roman" w:eastAsia="Times New Roman" w:hAnsi="Times New Roman" w:cs="Times New Roman"/>
                <w:sz w:val="16"/>
                <w:szCs w:val="16"/>
                <w:lang w:val="ro-RO" w:eastAsia="ro-RO" w:bidi="ro-RO"/>
              </w:rPr>
              <w:t>0.001%</w:t>
            </w:r>
          </w:p>
        </w:tc>
        <w:tc>
          <w:tcPr>
            <w:tcW w:w="1363" w:type="dxa"/>
            <w:shd w:val="clear" w:color="auto" w:fill="auto"/>
            <w:vAlign w:val="center"/>
          </w:tcPr>
          <w:p w14:paraId="606E034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Procentul din suprafața totală a habitatului favorabil afectat</w:t>
            </w:r>
          </w:p>
        </w:tc>
      </w:tr>
      <w:tr w:rsidR="001022FB" w:rsidRPr="001022FB" w14:paraId="175FAF98" w14:textId="77777777" w:rsidTr="00F9106B">
        <w:trPr>
          <w:trHeight w:hRule="exact" w:val="2146"/>
          <w:jc w:val="center"/>
        </w:trPr>
        <w:tc>
          <w:tcPr>
            <w:tcW w:w="1090" w:type="dxa"/>
            <w:shd w:val="clear" w:color="auto" w:fill="auto"/>
            <w:vAlign w:val="center"/>
          </w:tcPr>
          <w:p w14:paraId="2DF7E00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195A19B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Rărituri</w:t>
            </w:r>
          </w:p>
          <w:p w14:paraId="3099BC5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14DBA2F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de igienă</w:t>
            </w:r>
          </w:p>
          <w:p w14:paraId="490872A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6423CAC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Tăieri de conservare </w:t>
            </w:r>
          </w:p>
          <w:p w14:paraId="4C27517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1B6E2BC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progresive</w:t>
            </w:r>
          </w:p>
          <w:p w14:paraId="6C919B4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28FEB88E"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4EFAD742"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Extragerea partiala a arborilor</w:t>
            </w:r>
          </w:p>
          <w:p w14:paraId="0820D73F"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6EEE3E5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Perturbare activitate specie</w:t>
            </w:r>
          </w:p>
        </w:tc>
        <w:tc>
          <w:tcPr>
            <w:tcW w:w="1134" w:type="dxa"/>
            <w:shd w:val="clear" w:color="auto" w:fill="00B050"/>
            <w:vAlign w:val="center"/>
          </w:tcPr>
          <w:p w14:paraId="44D9664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Reducerea tiparului  de distributie</w:t>
            </w:r>
          </w:p>
        </w:tc>
        <w:tc>
          <w:tcPr>
            <w:tcW w:w="1559" w:type="dxa"/>
            <w:shd w:val="clear" w:color="auto" w:fill="00B050"/>
            <w:vAlign w:val="center"/>
          </w:tcPr>
          <w:p w14:paraId="63352B6C"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09CFBD9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01A8AD7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Zonă de protectie in jurul cuiburilor</w:t>
            </w:r>
          </w:p>
        </w:tc>
        <w:tc>
          <w:tcPr>
            <w:tcW w:w="2377" w:type="dxa"/>
            <w:vAlign w:val="center"/>
          </w:tcPr>
          <w:p w14:paraId="3F13416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Accipiter gentilis</w:t>
            </w:r>
          </w:p>
          <w:p w14:paraId="60C1462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Aquila pomarina</w:t>
            </w:r>
          </w:p>
          <w:p w14:paraId="71ADA99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Bubo bubo</w:t>
            </w:r>
          </w:p>
          <w:p w14:paraId="2E4F50F5"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Buteo buteo</w:t>
            </w:r>
          </w:p>
          <w:p w14:paraId="33E197DA"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Ciconia nigra</w:t>
            </w:r>
          </w:p>
          <w:p w14:paraId="708B5FA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Circaetus gallicus</w:t>
            </w:r>
          </w:p>
          <w:p w14:paraId="2DE1AB9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Falco subbuteo</w:t>
            </w:r>
          </w:p>
          <w:p w14:paraId="4580879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Pernis apivorus</w:t>
            </w:r>
          </w:p>
          <w:p w14:paraId="6EDD72A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Strix uralensis</w:t>
            </w:r>
          </w:p>
        </w:tc>
        <w:tc>
          <w:tcPr>
            <w:tcW w:w="1309" w:type="dxa"/>
            <w:shd w:val="clear" w:color="auto" w:fill="auto"/>
            <w:vAlign w:val="center"/>
          </w:tcPr>
          <w:p w14:paraId="40838A1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highlight w:val="yellow"/>
                <w:lang w:val="ro-RO" w:eastAsia="ro-RO" w:bidi="ro-RO"/>
              </w:rPr>
            </w:pPr>
            <w:r w:rsidRPr="001022FB">
              <w:rPr>
                <w:rFonts w:ascii="Times New Roman" w:eastAsia="Times New Roman" w:hAnsi="Times New Roman" w:cs="Times New Roman"/>
                <w:sz w:val="16"/>
                <w:szCs w:val="16"/>
                <w:lang w:val="ro-RO" w:eastAsia="ro-RO" w:bidi="ro-RO"/>
              </w:rPr>
              <w:t>0,44%</w:t>
            </w:r>
          </w:p>
        </w:tc>
        <w:tc>
          <w:tcPr>
            <w:tcW w:w="1363" w:type="dxa"/>
            <w:shd w:val="clear" w:color="auto" w:fill="auto"/>
            <w:vAlign w:val="center"/>
          </w:tcPr>
          <w:p w14:paraId="11557B1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Procentul din suprafața totală a habitatului favorabil afectat</w:t>
            </w:r>
          </w:p>
        </w:tc>
      </w:tr>
      <w:tr w:rsidR="001022FB" w:rsidRPr="001022FB" w14:paraId="303899B4" w14:textId="77777777" w:rsidTr="00F9106B">
        <w:trPr>
          <w:trHeight w:hRule="exact" w:val="4688"/>
          <w:jc w:val="center"/>
        </w:trPr>
        <w:tc>
          <w:tcPr>
            <w:tcW w:w="1090" w:type="dxa"/>
            <w:shd w:val="clear" w:color="auto" w:fill="auto"/>
            <w:vAlign w:val="center"/>
          </w:tcPr>
          <w:p w14:paraId="4CE02153" w14:textId="77777777" w:rsidR="001022FB" w:rsidRPr="001022FB" w:rsidRDefault="001022FB" w:rsidP="001022FB">
            <w:pPr>
              <w:widowControl w:val="0"/>
              <w:spacing w:after="0" w:line="240" w:lineRule="auto"/>
              <w:rPr>
                <w:rFonts w:ascii="Times New Roman" w:eastAsia="Times New Roman" w:hAnsi="Times New Roman" w:cs="Times New Roman"/>
                <w:sz w:val="16"/>
                <w:szCs w:val="16"/>
                <w:lang w:val="ro-RO" w:eastAsia="ro-RO" w:bidi="ro-RO"/>
              </w:rPr>
            </w:pPr>
          </w:p>
          <w:p w14:paraId="4D6B557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Tăieri de conservare </w:t>
            </w:r>
          </w:p>
          <w:p w14:paraId="29BA16F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6310A53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Tăieri progresive</w:t>
            </w:r>
          </w:p>
          <w:p w14:paraId="109E85B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p w14:paraId="2C7BD44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1094" w:type="dxa"/>
            <w:shd w:val="clear" w:color="auto" w:fill="auto"/>
            <w:vAlign w:val="center"/>
          </w:tcPr>
          <w:p w14:paraId="258BA719"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Extragerea partiala a subarboretului</w:t>
            </w:r>
          </w:p>
          <w:p w14:paraId="799634DB"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p>
        </w:tc>
        <w:tc>
          <w:tcPr>
            <w:tcW w:w="962" w:type="dxa"/>
            <w:shd w:val="clear" w:color="auto" w:fill="00B050"/>
            <w:vAlign w:val="center"/>
          </w:tcPr>
          <w:p w14:paraId="1276C067"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Perturbare activitate specie</w:t>
            </w:r>
          </w:p>
        </w:tc>
        <w:tc>
          <w:tcPr>
            <w:tcW w:w="1134" w:type="dxa"/>
            <w:shd w:val="clear" w:color="auto" w:fill="00B050"/>
            <w:vAlign w:val="center"/>
          </w:tcPr>
          <w:p w14:paraId="70BFF93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Reducerea tiparului  de distributie</w:t>
            </w:r>
          </w:p>
        </w:tc>
        <w:tc>
          <w:tcPr>
            <w:tcW w:w="1559" w:type="dxa"/>
            <w:shd w:val="clear" w:color="auto" w:fill="00B050"/>
            <w:vAlign w:val="center"/>
          </w:tcPr>
          <w:p w14:paraId="0FC8D654"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Perturbare activitate specie</w:t>
            </w:r>
          </w:p>
        </w:tc>
        <w:tc>
          <w:tcPr>
            <w:tcW w:w="1276" w:type="dxa"/>
            <w:shd w:val="clear" w:color="auto" w:fill="auto"/>
            <w:vAlign w:val="center"/>
          </w:tcPr>
          <w:p w14:paraId="26D30718"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Scurt</w:t>
            </w:r>
          </w:p>
        </w:tc>
        <w:tc>
          <w:tcPr>
            <w:tcW w:w="1843" w:type="dxa"/>
            <w:shd w:val="clear" w:color="auto" w:fill="auto"/>
            <w:vAlign w:val="center"/>
          </w:tcPr>
          <w:p w14:paraId="08C3EE8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 xml:space="preserve">Acoperirea subarboretului în zona de distribuție a speciei </w:t>
            </w:r>
          </w:p>
        </w:tc>
        <w:tc>
          <w:tcPr>
            <w:tcW w:w="2377" w:type="dxa"/>
            <w:vAlign w:val="center"/>
          </w:tcPr>
          <w:p w14:paraId="5FA1629D"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Anthus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trivialis</w:t>
            </w:r>
            <w:proofErr w:type="spellEnd"/>
          </w:p>
          <w:p w14:paraId="4D511121"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Coccothraustes </w:t>
            </w:r>
            <w:proofErr w:type="spellStart"/>
            <w:r w:rsidRPr="001022FB">
              <w:rPr>
                <w:rFonts w:ascii="Times New Roman" w:hAnsi="Times New Roman" w:cs="Times New Roman"/>
                <w:sz w:val="16"/>
                <w:szCs w:val="16"/>
              </w:rPr>
              <w:t>coccothraustes</w:t>
            </w:r>
            <w:proofErr w:type="spellEnd"/>
          </w:p>
          <w:p w14:paraId="3A0AEEA3"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Erithacus </w:t>
            </w:r>
            <w:proofErr w:type="spellStart"/>
            <w:r w:rsidRPr="001022FB">
              <w:rPr>
                <w:rFonts w:ascii="Times New Roman" w:hAnsi="Times New Roman" w:cs="Times New Roman"/>
                <w:sz w:val="16"/>
                <w:szCs w:val="16"/>
              </w:rPr>
              <w:t>rubecula</w:t>
            </w:r>
            <w:proofErr w:type="spellEnd"/>
          </w:p>
          <w:p w14:paraId="5071C046"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Ficedula albicollis</w:t>
            </w:r>
          </w:p>
          <w:p w14:paraId="36EA2E33"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Ficedula parva</w:t>
            </w:r>
          </w:p>
          <w:p w14:paraId="50FB1C2A"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Fringila</w:t>
            </w:r>
            <w:proofErr w:type="spellEnd"/>
            <w:r w:rsidRPr="001022FB">
              <w:rPr>
                <w:rFonts w:ascii="Times New Roman" w:hAnsi="Times New Roman" w:cs="Times New Roman"/>
                <w:sz w:val="16"/>
                <w:szCs w:val="16"/>
              </w:rPr>
              <w:t xml:space="preserve"> coelebs</w:t>
            </w:r>
          </w:p>
          <w:p w14:paraId="4C745598"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Hippolais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icterina</w:t>
            </w:r>
            <w:proofErr w:type="spellEnd"/>
          </w:p>
          <w:p w14:paraId="260475FF"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Jynx </w:t>
            </w:r>
            <w:proofErr w:type="spellStart"/>
            <w:r w:rsidRPr="001022FB">
              <w:rPr>
                <w:rFonts w:ascii="Times New Roman" w:hAnsi="Times New Roman" w:cs="Times New Roman"/>
                <w:sz w:val="16"/>
                <w:szCs w:val="16"/>
              </w:rPr>
              <w:t>torquilla</w:t>
            </w:r>
            <w:proofErr w:type="spellEnd"/>
          </w:p>
          <w:p w14:paraId="142F7FF2"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Luscinia megarhynchos</w:t>
            </w:r>
          </w:p>
          <w:p w14:paraId="7D4C2540"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Muscicapa</w:t>
            </w:r>
            <w:proofErr w:type="spellEnd"/>
            <w:r w:rsidRPr="001022FB">
              <w:rPr>
                <w:rFonts w:ascii="Times New Roman" w:hAnsi="Times New Roman" w:cs="Times New Roman"/>
                <w:sz w:val="16"/>
                <w:szCs w:val="16"/>
              </w:rPr>
              <w:t xml:space="preserve"> striata</w:t>
            </w:r>
          </w:p>
          <w:p w14:paraId="6D3E0D3F"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Phoenicurus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ochruros</w:t>
            </w:r>
            <w:proofErr w:type="spellEnd"/>
          </w:p>
          <w:p w14:paraId="008F139D"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Phoenicurus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phoenicurus</w:t>
            </w:r>
            <w:proofErr w:type="spellEnd"/>
          </w:p>
          <w:p w14:paraId="0BF02CE7"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Phylloscopus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collybita</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Phylloscopus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trochillus</w:t>
            </w:r>
            <w:proofErr w:type="spellEnd"/>
            <w:r w:rsidRPr="001022FB">
              <w:rPr>
                <w:rFonts w:ascii="Times New Roman" w:hAnsi="Times New Roman" w:cs="Times New Roman"/>
                <w:sz w:val="16"/>
                <w:szCs w:val="16"/>
              </w:rPr>
              <w:t xml:space="preserve"> Pyrrhula </w:t>
            </w:r>
            <w:proofErr w:type="spellStart"/>
            <w:r w:rsidRPr="001022FB">
              <w:rPr>
                <w:rFonts w:ascii="Times New Roman" w:hAnsi="Times New Roman" w:cs="Times New Roman"/>
                <w:sz w:val="16"/>
                <w:szCs w:val="16"/>
              </w:rPr>
              <w:t>pyrrhula</w:t>
            </w:r>
            <w:proofErr w:type="spellEnd"/>
          </w:p>
          <w:p w14:paraId="17F75C9C"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Regulus </w:t>
            </w:r>
            <w:proofErr w:type="spellStart"/>
            <w:r w:rsidRPr="001022FB">
              <w:rPr>
                <w:rFonts w:ascii="Times New Roman" w:hAnsi="Times New Roman" w:cs="Times New Roman"/>
                <w:sz w:val="16"/>
                <w:szCs w:val="16"/>
              </w:rPr>
              <w:t>ignicapillus</w:t>
            </w:r>
            <w:proofErr w:type="spellEnd"/>
          </w:p>
          <w:p w14:paraId="07A87E9E"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Regulus </w:t>
            </w:r>
            <w:proofErr w:type="spellStart"/>
            <w:r w:rsidRPr="001022FB">
              <w:rPr>
                <w:rFonts w:ascii="Times New Roman" w:hAnsi="Times New Roman" w:cs="Times New Roman"/>
                <w:sz w:val="16"/>
                <w:szCs w:val="16"/>
              </w:rPr>
              <w:t>regulus</w:t>
            </w:r>
            <w:proofErr w:type="spellEnd"/>
          </w:p>
          <w:p w14:paraId="660E1620" w14:textId="77777777" w:rsidR="001022FB" w:rsidRPr="001022FB" w:rsidRDefault="001022FB" w:rsidP="001022FB">
            <w:pPr>
              <w:widowControl w:val="0"/>
              <w:spacing w:after="0" w:line="240" w:lineRule="auto"/>
              <w:jc w:val="center"/>
              <w:rPr>
                <w:rFonts w:ascii="Times New Roman" w:hAnsi="Times New Roman" w:cs="Times New Roman"/>
                <w:sz w:val="16"/>
                <w:szCs w:val="16"/>
              </w:rPr>
            </w:pPr>
            <w:proofErr w:type="spellStart"/>
            <w:r w:rsidRPr="001022FB">
              <w:rPr>
                <w:rFonts w:ascii="Times New Roman" w:hAnsi="Times New Roman" w:cs="Times New Roman"/>
                <w:sz w:val="16"/>
                <w:szCs w:val="16"/>
              </w:rPr>
              <w:t>Serinus</w:t>
            </w:r>
            <w:proofErr w:type="spellEnd"/>
            <w:r w:rsidRPr="001022FB">
              <w:rPr>
                <w:rFonts w:ascii="Times New Roman" w:hAnsi="Times New Roman" w:cs="Times New Roman"/>
                <w:sz w:val="16"/>
                <w:szCs w:val="16"/>
              </w:rPr>
              <w:t xml:space="preserve"> </w:t>
            </w:r>
            <w:proofErr w:type="spellStart"/>
            <w:r w:rsidRPr="001022FB">
              <w:rPr>
                <w:rFonts w:ascii="Times New Roman" w:hAnsi="Times New Roman" w:cs="Times New Roman"/>
                <w:sz w:val="16"/>
                <w:szCs w:val="16"/>
              </w:rPr>
              <w:t>serinus</w:t>
            </w:r>
            <w:proofErr w:type="spellEnd"/>
          </w:p>
          <w:p w14:paraId="4573BDF3"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Sylvia atricapilla</w:t>
            </w:r>
          </w:p>
          <w:p w14:paraId="044B003A"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Sylvia communis</w:t>
            </w:r>
          </w:p>
          <w:p w14:paraId="4C546897"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Sylvia </w:t>
            </w:r>
            <w:proofErr w:type="spellStart"/>
            <w:r w:rsidRPr="001022FB">
              <w:rPr>
                <w:rFonts w:ascii="Times New Roman" w:hAnsi="Times New Roman" w:cs="Times New Roman"/>
                <w:sz w:val="16"/>
                <w:szCs w:val="16"/>
              </w:rPr>
              <w:t>curruca</w:t>
            </w:r>
            <w:proofErr w:type="spellEnd"/>
          </w:p>
          <w:p w14:paraId="5D3D598C"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Turdus merula</w:t>
            </w:r>
          </w:p>
          <w:p w14:paraId="15A130E5"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Turdus philomelos</w:t>
            </w:r>
          </w:p>
          <w:p w14:paraId="63DD7D48"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Turdus pilaris</w:t>
            </w:r>
          </w:p>
          <w:p w14:paraId="431C26EC" w14:textId="77777777" w:rsidR="001022FB" w:rsidRPr="001022FB" w:rsidRDefault="001022FB" w:rsidP="001022FB">
            <w:pPr>
              <w:widowControl w:val="0"/>
              <w:spacing w:after="0" w:line="240" w:lineRule="auto"/>
              <w:jc w:val="center"/>
              <w:rPr>
                <w:rFonts w:ascii="Times New Roman" w:hAnsi="Times New Roman" w:cs="Times New Roman"/>
                <w:sz w:val="16"/>
                <w:szCs w:val="16"/>
              </w:rPr>
            </w:pPr>
            <w:r w:rsidRPr="001022FB">
              <w:rPr>
                <w:rFonts w:ascii="Times New Roman" w:hAnsi="Times New Roman" w:cs="Times New Roman"/>
                <w:sz w:val="16"/>
                <w:szCs w:val="16"/>
              </w:rPr>
              <w:t xml:space="preserve">Turdus </w:t>
            </w:r>
            <w:proofErr w:type="spellStart"/>
            <w:r w:rsidRPr="001022FB">
              <w:rPr>
                <w:rFonts w:ascii="Times New Roman" w:hAnsi="Times New Roman" w:cs="Times New Roman"/>
                <w:sz w:val="16"/>
                <w:szCs w:val="16"/>
              </w:rPr>
              <w:t>torquatus</w:t>
            </w:r>
            <w:proofErr w:type="spellEnd"/>
          </w:p>
          <w:p w14:paraId="2A0DF790"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hAnsi="Times New Roman" w:cs="Times New Roman"/>
                <w:sz w:val="16"/>
                <w:szCs w:val="16"/>
              </w:rPr>
              <w:t xml:space="preserve">Turdus </w:t>
            </w:r>
            <w:proofErr w:type="spellStart"/>
            <w:r w:rsidRPr="001022FB">
              <w:rPr>
                <w:rFonts w:ascii="Times New Roman" w:hAnsi="Times New Roman" w:cs="Times New Roman"/>
                <w:sz w:val="16"/>
                <w:szCs w:val="16"/>
              </w:rPr>
              <w:t>viscivorus</w:t>
            </w:r>
            <w:proofErr w:type="spellEnd"/>
          </w:p>
        </w:tc>
        <w:tc>
          <w:tcPr>
            <w:tcW w:w="1309" w:type="dxa"/>
            <w:shd w:val="clear" w:color="auto" w:fill="auto"/>
            <w:vAlign w:val="center"/>
          </w:tcPr>
          <w:p w14:paraId="74DF2241"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0,44%</w:t>
            </w:r>
          </w:p>
        </w:tc>
        <w:tc>
          <w:tcPr>
            <w:tcW w:w="1363" w:type="dxa"/>
            <w:shd w:val="clear" w:color="auto" w:fill="auto"/>
            <w:vAlign w:val="center"/>
          </w:tcPr>
          <w:p w14:paraId="2F321ABD" w14:textId="77777777" w:rsidR="001022FB" w:rsidRPr="001022FB" w:rsidRDefault="001022FB" w:rsidP="001022FB">
            <w:pPr>
              <w:widowControl w:val="0"/>
              <w:spacing w:after="0" w:line="240" w:lineRule="auto"/>
              <w:jc w:val="center"/>
              <w:rPr>
                <w:rFonts w:ascii="Times New Roman" w:eastAsia="Times New Roman" w:hAnsi="Times New Roman" w:cs="Times New Roman"/>
                <w:sz w:val="16"/>
                <w:szCs w:val="16"/>
                <w:lang w:val="ro-RO" w:eastAsia="ro-RO" w:bidi="ro-RO"/>
              </w:rPr>
            </w:pPr>
            <w:r w:rsidRPr="001022FB">
              <w:rPr>
                <w:rFonts w:ascii="Times New Roman" w:eastAsia="Times New Roman" w:hAnsi="Times New Roman" w:cs="Times New Roman"/>
                <w:sz w:val="16"/>
                <w:szCs w:val="16"/>
                <w:lang w:val="ro-RO" w:eastAsia="ro-RO" w:bidi="ro-RO"/>
              </w:rPr>
              <w:t>Procentul din suprafața totală a habitatului favorabil afectat</w:t>
            </w:r>
          </w:p>
        </w:tc>
      </w:tr>
    </w:tbl>
    <w:p w14:paraId="31AB7A81" w14:textId="0BDAD10A" w:rsidR="00B0666A" w:rsidRDefault="00B0666A" w:rsidP="001009D4">
      <w:pPr>
        <w:spacing w:after="0" w:line="240" w:lineRule="auto"/>
        <w:rPr>
          <w:rFonts w:ascii="Times New Roman" w:eastAsia="Times New Roman" w:hAnsi="Times New Roman" w:cs="Times New Roman"/>
          <w:bCs/>
          <w:i/>
          <w:sz w:val="20"/>
          <w:szCs w:val="20"/>
          <w:lang w:val="ro-RO" w:eastAsia="ro-RO" w:bidi="ro-RO"/>
        </w:rPr>
      </w:pPr>
    </w:p>
    <w:p w14:paraId="1AB8E3E8" w14:textId="3F75FD59" w:rsidR="00986C12" w:rsidRPr="00986C12" w:rsidRDefault="00D406CD" w:rsidP="008F2782">
      <w:pPr>
        <w:widowControl w:val="0"/>
        <w:spacing w:after="0" w:line="240" w:lineRule="auto"/>
        <w:ind w:left="620"/>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986C12" w:rsidRPr="00986C12">
        <w:rPr>
          <w:rFonts w:ascii="Times New Roman" w:eastAsia="Times New Roman" w:hAnsi="Times New Roman" w:cs="Times New Roman"/>
          <w:color w:val="000000"/>
          <w:sz w:val="24"/>
          <w:szCs w:val="24"/>
          <w:lang w:val="ro-RO" w:eastAsia="ro-RO" w:bidi="ro-RO"/>
        </w:rPr>
        <w:t>Pentru speciil</w:t>
      </w:r>
      <w:r w:rsidR="003E0923">
        <w:rPr>
          <w:rFonts w:ascii="Times New Roman" w:eastAsia="Times New Roman" w:hAnsi="Times New Roman" w:cs="Times New Roman"/>
          <w:color w:val="000000"/>
          <w:sz w:val="24"/>
          <w:szCs w:val="24"/>
          <w:lang w:val="ro-RO" w:eastAsia="ro-RO" w:bidi="ro-RO"/>
        </w:rPr>
        <w:t>e de păsări,</w:t>
      </w:r>
      <w:r w:rsidR="00986C12" w:rsidRPr="00986C12">
        <w:rPr>
          <w:rFonts w:ascii="Times New Roman" w:eastAsia="Times New Roman" w:hAnsi="Times New Roman" w:cs="Times New Roman"/>
          <w:color w:val="000000"/>
          <w:sz w:val="24"/>
          <w:szCs w:val="24"/>
          <w:lang w:val="ro-RO" w:eastAsia="ro-RO" w:bidi="ro-RO"/>
        </w:rPr>
        <w:t xml:space="preserve"> dintre l</w:t>
      </w:r>
      <w:r w:rsidR="00654549">
        <w:rPr>
          <w:rFonts w:ascii="Times New Roman" w:eastAsia="Times New Roman" w:hAnsi="Times New Roman" w:cs="Times New Roman"/>
          <w:color w:val="000000"/>
          <w:sz w:val="24"/>
          <w:szCs w:val="24"/>
          <w:lang w:val="ro-RO" w:eastAsia="ro-RO" w:bidi="ro-RO"/>
        </w:rPr>
        <w:t xml:space="preserve">ucrările propuse în </w:t>
      </w:r>
      <w:r w:rsidR="00986C12" w:rsidRPr="00986C12">
        <w:rPr>
          <w:rFonts w:ascii="Times New Roman" w:eastAsia="Times New Roman" w:hAnsi="Times New Roman" w:cs="Times New Roman"/>
          <w:color w:val="000000"/>
          <w:sz w:val="24"/>
          <w:szCs w:val="24"/>
          <w:lang w:val="ro-RO" w:eastAsia="ro-RO" w:bidi="ro-RO"/>
        </w:rPr>
        <w:t>amenajament</w:t>
      </w:r>
      <w:r w:rsidR="00654549">
        <w:rPr>
          <w:rFonts w:ascii="Times New Roman" w:eastAsia="Times New Roman" w:hAnsi="Times New Roman" w:cs="Times New Roman"/>
          <w:color w:val="000000"/>
          <w:sz w:val="24"/>
          <w:szCs w:val="24"/>
          <w:lang w:val="ro-RO" w:eastAsia="ro-RO" w:bidi="ro-RO"/>
        </w:rPr>
        <w:t>ul silvic</w:t>
      </w:r>
      <w:r w:rsidR="006F0A1D">
        <w:rPr>
          <w:rFonts w:ascii="Times New Roman" w:eastAsia="Times New Roman" w:hAnsi="Times New Roman" w:cs="Times New Roman"/>
          <w:color w:val="000000"/>
          <w:sz w:val="24"/>
          <w:szCs w:val="24"/>
          <w:lang w:val="ro-RO" w:eastAsia="ro-RO" w:bidi="ro-RO"/>
        </w:rPr>
        <w:t>,</w:t>
      </w:r>
      <w:r w:rsidR="00986C12" w:rsidRPr="00986C12">
        <w:rPr>
          <w:rFonts w:ascii="Times New Roman" w:eastAsia="Times New Roman" w:hAnsi="Times New Roman" w:cs="Times New Roman"/>
          <w:color w:val="000000"/>
          <w:sz w:val="24"/>
          <w:szCs w:val="24"/>
          <w:lang w:val="ro-RO" w:eastAsia="ro-RO" w:bidi="ro-RO"/>
        </w:rPr>
        <w:t xml:space="preserve"> probabilitatea c</w:t>
      </w:r>
      <w:r w:rsidR="000138A8">
        <w:rPr>
          <w:rFonts w:ascii="Times New Roman" w:eastAsia="Times New Roman" w:hAnsi="Times New Roman" w:cs="Times New Roman"/>
          <w:color w:val="000000"/>
          <w:sz w:val="24"/>
          <w:szCs w:val="24"/>
          <w:lang w:val="ro-RO" w:eastAsia="ro-RO" w:bidi="ro-RO"/>
        </w:rPr>
        <w:t>e</w:t>
      </w:r>
      <w:r w:rsidR="00986C12" w:rsidRPr="00986C12">
        <w:rPr>
          <w:rFonts w:ascii="Times New Roman" w:eastAsia="Times New Roman" w:hAnsi="Times New Roman" w:cs="Times New Roman"/>
          <w:color w:val="000000"/>
          <w:sz w:val="24"/>
          <w:szCs w:val="24"/>
          <w:lang w:val="ro-RO" w:eastAsia="ro-RO" w:bidi="ro-RO"/>
        </w:rPr>
        <w:t>a mai ridicată de a genera impact negativ, o au tăierile de igienă</w:t>
      </w:r>
      <w:r w:rsidR="000138A8">
        <w:rPr>
          <w:rFonts w:ascii="Times New Roman" w:eastAsia="Times New Roman" w:hAnsi="Times New Roman" w:cs="Times New Roman"/>
          <w:color w:val="000000"/>
          <w:sz w:val="24"/>
          <w:szCs w:val="24"/>
          <w:lang w:val="ro-RO" w:eastAsia="ro-RO" w:bidi="ro-RO"/>
        </w:rPr>
        <w:t xml:space="preserve"> (prin care se extrage </w:t>
      </w:r>
      <w:r w:rsidR="00CA02FF">
        <w:rPr>
          <w:rFonts w:ascii="Times New Roman" w:eastAsia="Times New Roman" w:hAnsi="Times New Roman" w:cs="Times New Roman"/>
          <w:color w:val="000000"/>
          <w:sz w:val="24"/>
          <w:szCs w:val="24"/>
          <w:lang w:val="ro-RO" w:eastAsia="ro-RO" w:bidi="ro-RO"/>
        </w:rPr>
        <w:t>lemnul mort, depreciat în care î</w:t>
      </w:r>
      <w:r w:rsidR="000138A8">
        <w:rPr>
          <w:rFonts w:ascii="Times New Roman" w:eastAsia="Times New Roman" w:hAnsi="Times New Roman" w:cs="Times New Roman"/>
          <w:color w:val="000000"/>
          <w:sz w:val="24"/>
          <w:szCs w:val="24"/>
          <w:lang w:val="ro-RO" w:eastAsia="ro-RO" w:bidi="ro-RO"/>
        </w:rPr>
        <w:t xml:space="preserve">și au habitat </w:t>
      </w:r>
      <w:r w:rsidR="00AE5E58">
        <w:rPr>
          <w:rFonts w:ascii="Times New Roman" w:eastAsia="Times New Roman" w:hAnsi="Times New Roman" w:cs="Times New Roman"/>
          <w:color w:val="000000"/>
          <w:sz w:val="24"/>
          <w:szCs w:val="24"/>
          <w:lang w:val="ro-RO" w:eastAsia="ro-RO" w:bidi="ro-RO"/>
        </w:rPr>
        <w:t>speciile de furnici, larve de coleoptere</w:t>
      </w:r>
      <w:r w:rsidR="0016012D">
        <w:rPr>
          <w:rFonts w:ascii="Times New Roman" w:eastAsia="Times New Roman" w:hAnsi="Times New Roman" w:cs="Times New Roman"/>
          <w:color w:val="000000"/>
          <w:sz w:val="24"/>
          <w:szCs w:val="24"/>
          <w:lang w:val="ro-RO" w:eastAsia="ro-RO" w:bidi="ro-RO"/>
        </w:rPr>
        <w:t xml:space="preserve"> – care reprezintă sursă de hrană</w:t>
      </w:r>
      <w:r w:rsidR="000138A8">
        <w:rPr>
          <w:rFonts w:ascii="Times New Roman" w:eastAsia="Times New Roman" w:hAnsi="Times New Roman" w:cs="Times New Roman"/>
          <w:color w:val="000000"/>
          <w:sz w:val="24"/>
          <w:szCs w:val="24"/>
          <w:lang w:val="ro-RO" w:eastAsia="ro-RO" w:bidi="ro-RO"/>
        </w:rPr>
        <w:t>)</w:t>
      </w:r>
      <w:r w:rsidR="002B4587">
        <w:rPr>
          <w:rFonts w:ascii="Times New Roman" w:eastAsia="Times New Roman" w:hAnsi="Times New Roman" w:cs="Times New Roman"/>
          <w:color w:val="000000"/>
          <w:sz w:val="24"/>
          <w:szCs w:val="24"/>
          <w:lang w:val="ro-RO" w:eastAsia="ro-RO" w:bidi="ro-RO"/>
        </w:rPr>
        <w:t>, tăierile de conservare</w:t>
      </w:r>
      <w:r w:rsidR="00986C12" w:rsidRPr="00986C12">
        <w:rPr>
          <w:rFonts w:ascii="Times New Roman" w:eastAsia="Times New Roman" w:hAnsi="Times New Roman" w:cs="Times New Roman"/>
          <w:color w:val="000000"/>
          <w:sz w:val="24"/>
          <w:szCs w:val="24"/>
          <w:lang w:val="ro-RO" w:eastAsia="ro-RO" w:bidi="ro-RO"/>
        </w:rPr>
        <w:t xml:space="preserve"> și tăierile progresive</w:t>
      </w:r>
      <w:r w:rsidR="00AE5E58">
        <w:rPr>
          <w:rFonts w:ascii="Times New Roman" w:eastAsia="Times New Roman" w:hAnsi="Times New Roman" w:cs="Times New Roman"/>
          <w:color w:val="000000"/>
          <w:sz w:val="24"/>
          <w:szCs w:val="24"/>
          <w:lang w:val="ro-RO" w:eastAsia="ro-RO" w:bidi="ro-RO"/>
        </w:rPr>
        <w:t xml:space="preserve"> (în urma cărora se extrag arbori </w:t>
      </w:r>
      <w:r w:rsidR="0016012D">
        <w:rPr>
          <w:rFonts w:ascii="Times New Roman" w:eastAsia="Times New Roman" w:hAnsi="Times New Roman" w:cs="Times New Roman"/>
          <w:color w:val="000000"/>
          <w:sz w:val="24"/>
          <w:szCs w:val="24"/>
          <w:lang w:val="ro-RO" w:eastAsia="ro-RO" w:bidi="ro-RO"/>
        </w:rPr>
        <w:t xml:space="preserve">maturi înalți - </w:t>
      </w:r>
      <w:r w:rsidR="00986C12" w:rsidRPr="00986C12">
        <w:rPr>
          <w:rFonts w:ascii="Times New Roman" w:eastAsia="Times New Roman" w:hAnsi="Times New Roman" w:cs="Times New Roman"/>
          <w:color w:val="000000"/>
          <w:sz w:val="24"/>
          <w:szCs w:val="24"/>
          <w:lang w:val="ro-RO" w:eastAsia="ro-RO" w:bidi="ro-RO"/>
        </w:rPr>
        <w:t>care pot fi utilizați pentru construirea cuibului</w:t>
      </w:r>
      <w:r w:rsidR="00CA02FF">
        <w:rPr>
          <w:rFonts w:ascii="Times New Roman" w:eastAsia="Times New Roman" w:hAnsi="Times New Roman" w:cs="Times New Roman"/>
          <w:color w:val="000000"/>
          <w:sz w:val="24"/>
          <w:szCs w:val="24"/>
          <w:lang w:val="ro-RO" w:eastAsia="ro-RO" w:bidi="ro-RO"/>
        </w:rPr>
        <w:t>, cât și datorită faptului că reprezintă habitat pentru diverse insecte care sunt sursă trofică a păsărilor</w:t>
      </w:r>
      <w:r w:rsidR="00986C12" w:rsidRPr="00986C12">
        <w:rPr>
          <w:rFonts w:ascii="Times New Roman" w:eastAsia="Times New Roman" w:hAnsi="Times New Roman" w:cs="Times New Roman"/>
          <w:color w:val="000000"/>
          <w:sz w:val="24"/>
          <w:szCs w:val="24"/>
          <w:lang w:val="ro-RO" w:eastAsia="ro-RO" w:bidi="ro-RO"/>
        </w:rPr>
        <w:t>).</w:t>
      </w:r>
      <w:r w:rsidR="00C615EE">
        <w:rPr>
          <w:rFonts w:ascii="Times New Roman" w:eastAsia="Times New Roman" w:hAnsi="Times New Roman" w:cs="Times New Roman"/>
          <w:color w:val="000000"/>
          <w:sz w:val="24"/>
          <w:szCs w:val="24"/>
          <w:lang w:val="ro-RO" w:eastAsia="ro-RO" w:bidi="ro-RO"/>
        </w:rPr>
        <w:t xml:space="preserve"> </w:t>
      </w:r>
      <w:r w:rsidR="00986C12" w:rsidRPr="00986C12">
        <w:rPr>
          <w:rFonts w:ascii="Times New Roman" w:eastAsia="Times New Roman" w:hAnsi="Times New Roman" w:cs="Times New Roman"/>
          <w:color w:val="000000"/>
          <w:sz w:val="24"/>
          <w:szCs w:val="24"/>
          <w:lang w:val="ro-RO" w:eastAsia="ro-RO" w:bidi="ro-RO"/>
        </w:rPr>
        <w:t xml:space="preserve"> Conform ecologiei speciilor, acestea </w:t>
      </w:r>
      <w:r w:rsidR="00567704">
        <w:rPr>
          <w:rFonts w:ascii="Times New Roman" w:eastAsia="Times New Roman" w:hAnsi="Times New Roman" w:cs="Times New Roman"/>
          <w:color w:val="000000"/>
          <w:sz w:val="24"/>
          <w:szCs w:val="24"/>
          <w:lang w:val="ro-RO" w:eastAsia="ro-RO" w:bidi="ro-RO"/>
        </w:rPr>
        <w:t xml:space="preserve">preferă </w:t>
      </w:r>
      <w:r w:rsidR="00986C12" w:rsidRPr="00986C12">
        <w:rPr>
          <w:rFonts w:ascii="Times New Roman" w:eastAsia="Times New Roman" w:hAnsi="Times New Roman" w:cs="Times New Roman"/>
          <w:color w:val="000000"/>
          <w:sz w:val="24"/>
          <w:szCs w:val="24"/>
          <w:lang w:val="ro-RO" w:eastAsia="ro-RO" w:bidi="ro-RO"/>
        </w:rPr>
        <w:t>pădurile de foioase, bătrâne.</w:t>
      </w:r>
    </w:p>
    <w:p w14:paraId="39BEA7F0" w14:textId="7A143D37" w:rsidR="001009D4" w:rsidRPr="00604250" w:rsidRDefault="00310801" w:rsidP="00604250">
      <w:pPr>
        <w:widowControl w:val="0"/>
        <w:spacing w:after="140" w:line="240" w:lineRule="auto"/>
        <w:ind w:left="620"/>
        <w:jc w:val="both"/>
        <w:rPr>
          <w:rFonts w:ascii="Times New Roman" w:eastAsia="Times New Roman" w:hAnsi="Times New Roman" w:cs="Times New Roman"/>
          <w:color w:val="000000"/>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986C12" w:rsidRPr="00986C12">
        <w:rPr>
          <w:rFonts w:ascii="Times New Roman" w:eastAsia="Times New Roman" w:hAnsi="Times New Roman" w:cs="Times New Roman"/>
          <w:color w:val="000000"/>
          <w:sz w:val="24"/>
          <w:szCs w:val="24"/>
          <w:lang w:val="ro-RO" w:eastAsia="ro-RO" w:bidi="ro-RO"/>
        </w:rPr>
        <w:t>Aplicând principiul precauției, estimăm că impactul potențial generat este alterarea habitatelor</w:t>
      </w:r>
      <w:r w:rsidR="00041212">
        <w:rPr>
          <w:rFonts w:ascii="Times New Roman" w:eastAsia="Times New Roman" w:hAnsi="Times New Roman" w:cs="Times New Roman"/>
          <w:color w:val="000000"/>
          <w:sz w:val="24"/>
          <w:szCs w:val="24"/>
          <w:lang w:val="ro-RO" w:eastAsia="ro-RO" w:bidi="ro-RO"/>
        </w:rPr>
        <w:t xml:space="preserve"> potentiale</w:t>
      </w:r>
      <w:r w:rsidR="00986C12" w:rsidRPr="00986C12">
        <w:rPr>
          <w:rFonts w:ascii="Times New Roman" w:eastAsia="Times New Roman" w:hAnsi="Times New Roman" w:cs="Times New Roman"/>
          <w:color w:val="000000"/>
          <w:sz w:val="24"/>
          <w:szCs w:val="24"/>
          <w:lang w:val="ro-RO" w:eastAsia="ro-RO" w:bidi="ro-RO"/>
        </w:rPr>
        <w:t xml:space="preserve"> prin extragerea lemnului mort</w:t>
      </w:r>
      <w:r>
        <w:rPr>
          <w:rFonts w:ascii="Times New Roman" w:eastAsia="Times New Roman" w:hAnsi="Times New Roman" w:cs="Times New Roman"/>
          <w:color w:val="000000"/>
          <w:sz w:val="24"/>
          <w:szCs w:val="24"/>
          <w:lang w:val="ro-RO" w:eastAsia="ro-RO" w:bidi="ro-RO"/>
        </w:rPr>
        <w:t xml:space="preserve">, </w:t>
      </w:r>
      <w:r w:rsidR="00041212">
        <w:rPr>
          <w:rFonts w:ascii="Times New Roman" w:eastAsia="Times New Roman" w:hAnsi="Times New Roman" w:cs="Times New Roman"/>
          <w:color w:val="000000"/>
          <w:sz w:val="24"/>
          <w:szCs w:val="24"/>
          <w:lang w:val="ro-RO" w:eastAsia="ro-RO" w:bidi="ro-RO"/>
        </w:rPr>
        <w:t>a arborilor maturi</w:t>
      </w:r>
      <w:r w:rsidR="00100473">
        <w:rPr>
          <w:rFonts w:ascii="Times New Roman" w:eastAsia="Times New Roman" w:hAnsi="Times New Roman" w:cs="Times New Roman"/>
          <w:color w:val="000000"/>
          <w:sz w:val="24"/>
          <w:szCs w:val="24"/>
          <w:lang w:val="ro-RO" w:eastAsia="ro-RO" w:bidi="ro-RO"/>
        </w:rPr>
        <w:t xml:space="preserve"> cu vâr</w:t>
      </w:r>
      <w:r w:rsidR="00A90394">
        <w:rPr>
          <w:rFonts w:ascii="Times New Roman" w:eastAsia="Times New Roman" w:hAnsi="Times New Roman" w:cs="Times New Roman"/>
          <w:color w:val="000000"/>
          <w:sz w:val="24"/>
          <w:szCs w:val="24"/>
          <w:lang w:val="ro-RO" w:eastAsia="ro-RO" w:bidi="ro-RO"/>
        </w:rPr>
        <w:t>s</w:t>
      </w:r>
      <w:r w:rsidR="00100473">
        <w:rPr>
          <w:rFonts w:ascii="Times New Roman" w:eastAsia="Times New Roman" w:hAnsi="Times New Roman" w:cs="Times New Roman"/>
          <w:color w:val="000000"/>
          <w:sz w:val="24"/>
          <w:szCs w:val="24"/>
          <w:lang w:val="ro-RO" w:eastAsia="ro-RO" w:bidi="ro-RO"/>
        </w:rPr>
        <w:t>ta peste 80</w:t>
      </w:r>
      <w:r w:rsidR="00A90394">
        <w:rPr>
          <w:rFonts w:ascii="Times New Roman" w:eastAsia="Times New Roman" w:hAnsi="Times New Roman" w:cs="Times New Roman"/>
          <w:color w:val="000000"/>
          <w:sz w:val="24"/>
          <w:szCs w:val="24"/>
          <w:lang w:val="ro-RO" w:eastAsia="ro-RO" w:bidi="ro-RO"/>
        </w:rPr>
        <w:t xml:space="preserve"> de ani și a arborilor scorburoș</w:t>
      </w:r>
      <w:r w:rsidR="00100473">
        <w:rPr>
          <w:rFonts w:ascii="Times New Roman" w:eastAsia="Times New Roman" w:hAnsi="Times New Roman" w:cs="Times New Roman"/>
          <w:color w:val="000000"/>
          <w:sz w:val="24"/>
          <w:szCs w:val="24"/>
          <w:lang w:val="ro-RO" w:eastAsia="ro-RO" w:bidi="ro-RO"/>
        </w:rPr>
        <w:t>i</w:t>
      </w:r>
      <w:r w:rsidR="00986C12" w:rsidRPr="00986C12">
        <w:rPr>
          <w:rFonts w:ascii="Times New Roman" w:eastAsia="Times New Roman" w:hAnsi="Times New Roman" w:cs="Times New Roman"/>
          <w:color w:val="000000"/>
          <w:sz w:val="24"/>
          <w:szCs w:val="24"/>
          <w:lang w:val="ro-RO" w:eastAsia="ro-RO" w:bidi="ro-RO"/>
        </w:rPr>
        <w:t>. Însă suprafața din aria specială</w:t>
      </w:r>
      <w:r w:rsidR="00092B17">
        <w:rPr>
          <w:rFonts w:ascii="Times New Roman" w:eastAsia="Times New Roman" w:hAnsi="Times New Roman" w:cs="Times New Roman"/>
          <w:color w:val="000000"/>
          <w:sz w:val="24"/>
          <w:szCs w:val="24"/>
          <w:lang w:val="ro-RO" w:eastAsia="ro-RO" w:bidi="ro-RO"/>
        </w:rPr>
        <w:t xml:space="preserve"> de protecție </w:t>
      </w:r>
      <w:r w:rsidR="00986C12" w:rsidRPr="00986C12">
        <w:rPr>
          <w:rFonts w:ascii="Times New Roman" w:eastAsia="Times New Roman" w:hAnsi="Times New Roman" w:cs="Times New Roman"/>
          <w:color w:val="000000"/>
          <w:sz w:val="24"/>
          <w:szCs w:val="24"/>
          <w:lang w:val="ro-RO" w:eastAsia="ro-RO" w:bidi="ro-RO"/>
        </w:rPr>
        <w:t xml:space="preserve"> </w:t>
      </w:r>
      <w:r w:rsidR="00092B17">
        <w:rPr>
          <w:rFonts w:ascii="Times New Roman" w:eastAsia="Times New Roman" w:hAnsi="Times New Roman" w:cs="Times New Roman"/>
          <w:color w:val="000000"/>
          <w:sz w:val="24"/>
          <w:szCs w:val="24"/>
          <w:lang w:val="ro-RO" w:eastAsia="ro-RO" w:bidi="ro-RO"/>
        </w:rPr>
        <w:t xml:space="preserve">avifaunistică pe care se propun aceste </w:t>
      </w:r>
      <w:r w:rsidR="00986C12" w:rsidRPr="00986C12">
        <w:rPr>
          <w:rFonts w:ascii="Times New Roman" w:eastAsia="Times New Roman" w:hAnsi="Times New Roman" w:cs="Times New Roman"/>
          <w:color w:val="000000"/>
          <w:sz w:val="24"/>
          <w:szCs w:val="24"/>
          <w:lang w:val="ro-RO" w:eastAsia="ro-RO" w:bidi="ro-RO"/>
        </w:rPr>
        <w:t>i</w:t>
      </w:r>
      <w:r w:rsidR="00092B17">
        <w:rPr>
          <w:rFonts w:ascii="Times New Roman" w:eastAsia="Times New Roman" w:hAnsi="Times New Roman" w:cs="Times New Roman"/>
          <w:color w:val="000000"/>
          <w:sz w:val="24"/>
          <w:szCs w:val="24"/>
          <w:lang w:val="ro-RO" w:eastAsia="ro-RO" w:bidi="ro-RO"/>
        </w:rPr>
        <w:t>ntervenții</w:t>
      </w:r>
      <w:r w:rsidR="00986C12" w:rsidRPr="00986C12">
        <w:rPr>
          <w:rFonts w:ascii="Times New Roman" w:eastAsia="Times New Roman" w:hAnsi="Times New Roman" w:cs="Times New Roman"/>
          <w:color w:val="000000"/>
          <w:sz w:val="24"/>
          <w:szCs w:val="24"/>
          <w:lang w:val="ro-RO" w:eastAsia="ro-RO" w:bidi="ro-RO"/>
        </w:rPr>
        <w:t xml:space="preserve"> reprezintă mai puțin de 1% din suprafața habitatelor favorabile în aria protejată, astfel impactul este considerat nesemnificativ. Suprafața totală în care se vor efectua lucrările PP în cadrul ariei</w:t>
      </w:r>
      <w:r w:rsidR="0001686B">
        <w:rPr>
          <w:rFonts w:ascii="Times New Roman" w:eastAsia="Times New Roman" w:hAnsi="Times New Roman" w:cs="Times New Roman"/>
          <w:color w:val="000000"/>
          <w:sz w:val="24"/>
          <w:szCs w:val="24"/>
          <w:lang w:val="ro-RO" w:eastAsia="ro-RO" w:bidi="ro-RO"/>
        </w:rPr>
        <w:t xml:space="preserve"> naturale protejate este de </w:t>
      </w:r>
      <w:r w:rsidR="00AB5801" w:rsidRPr="005D2D44">
        <w:rPr>
          <w:rFonts w:ascii="Times New Roman" w:hAnsi="Times New Roman" w:cs="Times New Roman"/>
          <w:sz w:val="24"/>
          <w:szCs w:val="24"/>
          <w:lang w:val="ro-RO"/>
        </w:rPr>
        <w:t xml:space="preserve">400,14 </w:t>
      </w:r>
      <w:r w:rsidR="00986C12" w:rsidRPr="00986C12">
        <w:rPr>
          <w:rFonts w:ascii="Times New Roman" w:eastAsia="Times New Roman" w:hAnsi="Times New Roman" w:cs="Times New Roman"/>
          <w:color w:val="000000"/>
          <w:sz w:val="24"/>
          <w:szCs w:val="24"/>
          <w:lang w:val="ro-RO" w:eastAsia="ro-RO" w:bidi="ro-RO"/>
        </w:rPr>
        <w:t>ha. Pentru calculul suprafețelor habitatelor favorabile a speciilor de păsări au fost luate în considerare suprafețele adecvate de habitat din cadrul</w:t>
      </w:r>
      <w:r w:rsidR="00A90394">
        <w:rPr>
          <w:rFonts w:ascii="Times New Roman" w:eastAsia="Times New Roman" w:hAnsi="Times New Roman" w:cs="Times New Roman"/>
          <w:color w:val="000000"/>
          <w:sz w:val="24"/>
          <w:szCs w:val="24"/>
          <w:lang w:val="ro-RO" w:eastAsia="ro-RO" w:bidi="ro-RO"/>
        </w:rPr>
        <w:t xml:space="preserve"> p</w:t>
      </w:r>
      <w:r w:rsidR="00092B17">
        <w:rPr>
          <w:rFonts w:ascii="Times New Roman" w:eastAsia="Times New Roman" w:hAnsi="Times New Roman" w:cs="Times New Roman"/>
          <w:color w:val="000000"/>
          <w:sz w:val="24"/>
          <w:szCs w:val="24"/>
          <w:lang w:val="ro-RO" w:eastAsia="ro-RO" w:bidi="ro-RO"/>
        </w:rPr>
        <w:t>lan</w:t>
      </w:r>
      <w:r w:rsidR="00A90394">
        <w:rPr>
          <w:rFonts w:ascii="Times New Roman" w:eastAsia="Times New Roman" w:hAnsi="Times New Roman" w:cs="Times New Roman"/>
          <w:color w:val="000000"/>
          <w:sz w:val="24"/>
          <w:szCs w:val="24"/>
          <w:lang w:val="ro-RO" w:eastAsia="ro-RO" w:bidi="ro-RO"/>
        </w:rPr>
        <w:t>ului</w:t>
      </w:r>
      <w:r w:rsidR="00092B17">
        <w:rPr>
          <w:rFonts w:ascii="Times New Roman" w:eastAsia="Times New Roman" w:hAnsi="Times New Roman" w:cs="Times New Roman"/>
          <w:color w:val="000000"/>
          <w:sz w:val="24"/>
          <w:szCs w:val="24"/>
          <w:lang w:val="ro-RO" w:eastAsia="ro-RO" w:bidi="ro-RO"/>
        </w:rPr>
        <w:t xml:space="preserve"> de management al ariei protejate</w:t>
      </w:r>
      <w:r w:rsidR="00986C12" w:rsidRPr="00986C12">
        <w:rPr>
          <w:rFonts w:ascii="Times New Roman" w:eastAsia="Times New Roman" w:hAnsi="Times New Roman" w:cs="Times New Roman"/>
          <w:color w:val="000000"/>
          <w:sz w:val="24"/>
          <w:szCs w:val="24"/>
          <w:lang w:val="ro-RO" w:eastAsia="ro-RO" w:bidi="ro-RO"/>
        </w:rPr>
        <w:t>. În ceea ce privește durata impactului privind pierderea din suprafața habitatelor favorabile (</w:t>
      </w:r>
      <w:r w:rsidR="00986C12" w:rsidRPr="00986C12">
        <w:rPr>
          <w:rFonts w:ascii="Times New Roman" w:eastAsia="Times New Roman" w:hAnsi="Times New Roman" w:cs="Times New Roman"/>
          <w:b/>
          <w:bCs/>
          <w:color w:val="000000"/>
          <w:sz w:val="24"/>
          <w:szCs w:val="24"/>
          <w:lang w:val="ro-RO" w:eastAsia="ro-RO" w:bidi="ro-RO"/>
        </w:rPr>
        <w:t xml:space="preserve">reducerea proporției de lemn mort, </w:t>
      </w:r>
      <w:r w:rsidR="00DA5FC3">
        <w:rPr>
          <w:rFonts w:ascii="Times New Roman" w:eastAsia="Times New Roman" w:hAnsi="Times New Roman" w:cs="Times New Roman"/>
          <w:b/>
          <w:bCs/>
          <w:color w:val="000000"/>
          <w:sz w:val="24"/>
          <w:szCs w:val="24"/>
          <w:lang w:val="ro-RO" w:eastAsia="ro-RO" w:bidi="ro-RO"/>
        </w:rPr>
        <w:t>a numărului de arbori scorburoși</w:t>
      </w:r>
      <w:r w:rsidR="00A90394">
        <w:rPr>
          <w:rFonts w:ascii="Times New Roman" w:eastAsia="Times New Roman" w:hAnsi="Times New Roman" w:cs="Times New Roman"/>
          <w:b/>
          <w:bCs/>
          <w:color w:val="000000"/>
          <w:sz w:val="24"/>
          <w:szCs w:val="24"/>
          <w:lang w:val="ro-RO" w:eastAsia="ro-RO" w:bidi="ro-RO"/>
        </w:rPr>
        <w:t>, acoperirea subarboretului în zona de distribuie a speciei și zona de protecție în jurul cuiuburilor</w:t>
      </w:r>
      <w:r w:rsidR="00DA5FC3">
        <w:rPr>
          <w:rFonts w:ascii="Times New Roman" w:eastAsia="Times New Roman" w:hAnsi="Times New Roman" w:cs="Times New Roman"/>
          <w:b/>
          <w:bCs/>
          <w:color w:val="000000"/>
          <w:sz w:val="24"/>
          <w:szCs w:val="24"/>
          <w:lang w:val="ro-RO" w:eastAsia="ro-RO" w:bidi="ro-RO"/>
        </w:rPr>
        <w:t xml:space="preserve">) </w:t>
      </w:r>
      <w:r w:rsidR="00DA5FC3">
        <w:rPr>
          <w:rFonts w:ascii="Times New Roman" w:eastAsia="Times New Roman" w:hAnsi="Times New Roman" w:cs="Times New Roman"/>
          <w:color w:val="000000"/>
          <w:sz w:val="24"/>
          <w:szCs w:val="24"/>
          <w:lang w:val="ro-RO" w:eastAsia="ro-RO" w:bidi="ro-RO"/>
        </w:rPr>
        <w:t xml:space="preserve">acesta </w:t>
      </w:r>
      <w:r w:rsidR="00986C12" w:rsidRPr="00986C12">
        <w:rPr>
          <w:rFonts w:ascii="Times New Roman" w:eastAsia="Times New Roman" w:hAnsi="Times New Roman" w:cs="Times New Roman"/>
          <w:color w:val="000000"/>
          <w:sz w:val="24"/>
          <w:szCs w:val="24"/>
          <w:lang w:val="ro-RO" w:eastAsia="ro-RO" w:bidi="ro-RO"/>
        </w:rPr>
        <w:t>va avea o intensitate mai crescută pe termen scurt și mediu</w:t>
      </w:r>
      <w:r w:rsidR="002819A7">
        <w:rPr>
          <w:rFonts w:ascii="Times New Roman" w:eastAsia="Times New Roman" w:hAnsi="Times New Roman" w:cs="Times New Roman"/>
          <w:color w:val="000000"/>
          <w:sz w:val="24"/>
          <w:szCs w:val="24"/>
          <w:lang w:val="ro-RO" w:eastAsia="ro-RO" w:bidi="ro-RO"/>
        </w:rPr>
        <w:t>,</w:t>
      </w:r>
      <w:r w:rsidR="00986C12" w:rsidRPr="00986C12">
        <w:rPr>
          <w:rFonts w:ascii="Times New Roman" w:eastAsia="Times New Roman" w:hAnsi="Times New Roman" w:cs="Times New Roman"/>
          <w:color w:val="000000"/>
          <w:sz w:val="24"/>
          <w:szCs w:val="24"/>
          <w:lang w:val="ro-RO" w:eastAsia="ro-RO" w:bidi="ro-RO"/>
        </w:rPr>
        <w:t xml:space="preserve"> și devine nesemnificativ pe termen lung. În analiza formelor de impact potențiale au fost luați în considerare parametrii posibil a fi afectați de activitățile silvice: tiparul de distribuție, mărimea habitatului</w:t>
      </w:r>
      <w:r w:rsidR="000A2CFF">
        <w:rPr>
          <w:rFonts w:ascii="Times New Roman" w:eastAsia="Times New Roman" w:hAnsi="Times New Roman" w:cs="Times New Roman"/>
          <w:color w:val="000000"/>
          <w:sz w:val="24"/>
          <w:szCs w:val="24"/>
          <w:lang w:val="ro-RO" w:eastAsia="ro-RO" w:bidi="ro-RO"/>
        </w:rPr>
        <w:t xml:space="preserve"> potential</w:t>
      </w:r>
      <w:r w:rsidR="00986C12" w:rsidRPr="00986C12">
        <w:rPr>
          <w:rFonts w:ascii="Times New Roman" w:eastAsia="Times New Roman" w:hAnsi="Times New Roman" w:cs="Times New Roman"/>
          <w:color w:val="000000"/>
          <w:sz w:val="24"/>
          <w:szCs w:val="24"/>
          <w:lang w:val="ro-RO" w:eastAsia="ro-RO" w:bidi="ro-RO"/>
        </w:rPr>
        <w:t xml:space="preserve">, lemn mort pe </w:t>
      </w:r>
      <w:r w:rsidR="002819A7">
        <w:rPr>
          <w:rFonts w:ascii="Times New Roman" w:eastAsia="Times New Roman" w:hAnsi="Times New Roman" w:cs="Times New Roman"/>
          <w:color w:val="000000"/>
          <w:sz w:val="24"/>
          <w:szCs w:val="24"/>
          <w:lang w:val="ro-RO" w:eastAsia="ro-RO" w:bidi="ro-RO"/>
        </w:rPr>
        <w:t>sol/</w:t>
      </w:r>
      <w:r w:rsidR="00AE3BD7">
        <w:rPr>
          <w:rFonts w:ascii="Times New Roman" w:eastAsia="Times New Roman" w:hAnsi="Times New Roman" w:cs="Times New Roman"/>
          <w:color w:val="000000"/>
          <w:sz w:val="24"/>
          <w:szCs w:val="24"/>
          <w:lang w:val="ro-RO" w:eastAsia="ro-RO" w:bidi="ro-RO"/>
        </w:rPr>
        <w:t xml:space="preserve">pe </w:t>
      </w:r>
      <w:r w:rsidR="00986C12" w:rsidRPr="00986C12">
        <w:rPr>
          <w:rFonts w:ascii="Times New Roman" w:eastAsia="Times New Roman" w:hAnsi="Times New Roman" w:cs="Times New Roman"/>
          <w:color w:val="000000"/>
          <w:sz w:val="24"/>
          <w:szCs w:val="24"/>
          <w:lang w:val="ro-RO" w:eastAsia="ro-RO" w:bidi="ro-RO"/>
        </w:rPr>
        <w:t>picior, proporția pădurilor cu vârste de peste 80 de ani</w:t>
      </w:r>
      <w:r w:rsidR="00487E69">
        <w:rPr>
          <w:rFonts w:ascii="Times New Roman" w:eastAsia="Times New Roman" w:hAnsi="Times New Roman" w:cs="Times New Roman"/>
          <w:color w:val="000000"/>
          <w:sz w:val="24"/>
          <w:szCs w:val="24"/>
          <w:lang w:val="ro-RO" w:eastAsia="ro-RO" w:bidi="ro-RO"/>
        </w:rPr>
        <w:t>, arbori de biodiversitate.</w:t>
      </w:r>
    </w:p>
    <w:p w14:paraId="0FE12501" w14:textId="33B9DA2A" w:rsidR="00261FCD" w:rsidRDefault="004949CA" w:rsidP="00A03D8D">
      <w:pPr>
        <w:spacing w:after="0" w:line="240" w:lineRule="auto"/>
        <w:jc w:val="right"/>
        <w:rPr>
          <w:bCs/>
          <w:lang w:val="ro-RO"/>
        </w:rPr>
      </w:pPr>
      <w:r>
        <w:rPr>
          <w:bCs/>
          <w:lang w:val="ro-RO"/>
        </w:rPr>
        <w:lastRenderedPageBreak/>
        <w:t>Tabel 18</w:t>
      </w:r>
    </w:p>
    <w:p w14:paraId="0016C0B1" w14:textId="09E5CE5C" w:rsidR="008F2782" w:rsidRPr="00A03D8D" w:rsidRDefault="00944983" w:rsidP="00A03D8D">
      <w:pPr>
        <w:spacing w:after="0" w:line="240" w:lineRule="auto"/>
        <w:jc w:val="right"/>
        <w:rPr>
          <w:bCs/>
          <w:lang w:val="ro-RO"/>
        </w:rPr>
      </w:pPr>
      <w:r w:rsidRPr="00451F35">
        <w:rPr>
          <w:rFonts w:ascii="Times New Roman" w:eastAsia="Times New Roman" w:hAnsi="Times New Roman" w:cs="Times New Roman"/>
          <w:bCs/>
          <w:i/>
          <w:sz w:val="20"/>
          <w:szCs w:val="20"/>
          <w:lang w:val="ro-RO" w:eastAsia="ro-RO" w:bidi="ro-RO"/>
        </w:rPr>
        <w:t>Analiza presiunilor și amenintărilor</w:t>
      </w:r>
      <w:r>
        <w:rPr>
          <w:rFonts w:ascii="Times New Roman" w:eastAsia="Times New Roman" w:hAnsi="Times New Roman" w:cs="Times New Roman"/>
          <w:bCs/>
          <w:i/>
          <w:sz w:val="20"/>
          <w:szCs w:val="20"/>
          <w:lang w:val="ro-RO" w:eastAsia="ro-RO" w:bidi="ro-RO"/>
        </w:rPr>
        <w:t xml:space="preserve"> pentru factorii de mediu </w:t>
      </w:r>
    </w:p>
    <w:tbl>
      <w:tblPr>
        <w:tblStyle w:val="TableGrid"/>
        <w:tblW w:w="0" w:type="auto"/>
        <w:jc w:val="center"/>
        <w:tblLook w:val="04A0" w:firstRow="1" w:lastRow="0" w:firstColumn="1" w:lastColumn="0" w:noHBand="0" w:noVBand="1"/>
      </w:tblPr>
      <w:tblGrid>
        <w:gridCol w:w="1751"/>
        <w:gridCol w:w="1145"/>
        <w:gridCol w:w="1196"/>
        <w:gridCol w:w="1034"/>
        <w:gridCol w:w="1065"/>
        <w:gridCol w:w="1442"/>
        <w:gridCol w:w="1034"/>
        <w:gridCol w:w="1638"/>
        <w:gridCol w:w="1186"/>
        <w:gridCol w:w="1180"/>
      </w:tblGrid>
      <w:tr w:rsidR="00996B1E" w:rsidRPr="00814E9B" w14:paraId="3A103372" w14:textId="6FF211A9" w:rsidTr="00D86D26">
        <w:trPr>
          <w:jc w:val="center"/>
        </w:trPr>
        <w:tc>
          <w:tcPr>
            <w:tcW w:w="1751" w:type="dxa"/>
            <w:shd w:val="clear" w:color="auto" w:fill="C2D69B" w:themeFill="accent3" w:themeFillTint="99"/>
            <w:vAlign w:val="center"/>
          </w:tcPr>
          <w:p w14:paraId="2FEE7D83" w14:textId="7AC7F3F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Intervenție</w:t>
            </w:r>
          </w:p>
        </w:tc>
        <w:tc>
          <w:tcPr>
            <w:tcW w:w="1145" w:type="dxa"/>
            <w:shd w:val="clear" w:color="auto" w:fill="C2D69B" w:themeFill="accent3" w:themeFillTint="99"/>
            <w:vAlign w:val="center"/>
          </w:tcPr>
          <w:p w14:paraId="6B51D48B" w14:textId="1EEEC0FF"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Efecte</w:t>
            </w:r>
          </w:p>
        </w:tc>
        <w:tc>
          <w:tcPr>
            <w:tcW w:w="1196" w:type="dxa"/>
            <w:shd w:val="clear" w:color="auto" w:fill="C2D69B" w:themeFill="accent3" w:themeFillTint="99"/>
            <w:vAlign w:val="center"/>
          </w:tcPr>
          <w:p w14:paraId="3D53BD0D" w14:textId="088C110D"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Impacturi directe</w:t>
            </w:r>
          </w:p>
        </w:tc>
        <w:tc>
          <w:tcPr>
            <w:tcW w:w="1034" w:type="dxa"/>
            <w:shd w:val="clear" w:color="auto" w:fill="C2D69B" w:themeFill="accent3" w:themeFillTint="99"/>
            <w:vAlign w:val="center"/>
          </w:tcPr>
          <w:p w14:paraId="50886C92" w14:textId="22CBCFCC"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Impacturi indirecte</w:t>
            </w:r>
          </w:p>
        </w:tc>
        <w:tc>
          <w:tcPr>
            <w:tcW w:w="1065" w:type="dxa"/>
            <w:shd w:val="clear" w:color="auto" w:fill="C2D69B" w:themeFill="accent3" w:themeFillTint="99"/>
            <w:vAlign w:val="center"/>
          </w:tcPr>
          <w:p w14:paraId="1CB9F682" w14:textId="0A8377E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Impacturi secundare</w:t>
            </w:r>
          </w:p>
        </w:tc>
        <w:tc>
          <w:tcPr>
            <w:tcW w:w="1442" w:type="dxa"/>
            <w:shd w:val="clear" w:color="auto" w:fill="C2D69B" w:themeFill="accent3" w:themeFillTint="99"/>
            <w:vAlign w:val="center"/>
          </w:tcPr>
          <w:p w14:paraId="2532880F" w14:textId="1E09BEAE"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Impacturi cumulative</w:t>
            </w:r>
          </w:p>
        </w:tc>
        <w:tc>
          <w:tcPr>
            <w:tcW w:w="1034" w:type="dxa"/>
            <w:shd w:val="clear" w:color="auto" w:fill="C2D69B" w:themeFill="accent3" w:themeFillTint="99"/>
            <w:vAlign w:val="center"/>
          </w:tcPr>
          <w:p w14:paraId="1E9A6F15" w14:textId="7792CC8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Impacturi pe termen scurt și lung</w:t>
            </w:r>
          </w:p>
        </w:tc>
        <w:tc>
          <w:tcPr>
            <w:tcW w:w="1638" w:type="dxa"/>
            <w:shd w:val="clear" w:color="auto" w:fill="C2D69B" w:themeFill="accent3" w:themeFillTint="99"/>
            <w:vAlign w:val="center"/>
          </w:tcPr>
          <w:p w14:paraId="29F72E8C" w14:textId="3A945D7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Parametru/țintă afectată</w:t>
            </w:r>
          </w:p>
        </w:tc>
        <w:tc>
          <w:tcPr>
            <w:tcW w:w="1186" w:type="dxa"/>
            <w:shd w:val="clear" w:color="auto" w:fill="C2D69B" w:themeFill="accent3" w:themeFillTint="99"/>
            <w:vAlign w:val="center"/>
          </w:tcPr>
          <w:p w14:paraId="6C21A63F" w14:textId="77777777" w:rsidR="00996B1E" w:rsidRPr="00814E9B" w:rsidRDefault="00996B1E" w:rsidP="00814E9B">
            <w:pPr>
              <w:widowControl w:val="0"/>
              <w:jc w:val="center"/>
              <w:rPr>
                <w:rFonts w:ascii="Times New Roman" w:eastAsia="Times New Roman" w:hAnsi="Times New Roman" w:cs="Times New Roman"/>
                <w:b/>
                <w:bCs/>
                <w:color w:val="000000"/>
                <w:sz w:val="18"/>
                <w:szCs w:val="18"/>
                <w:lang w:val="ro-RO" w:eastAsia="ro-RO" w:bidi="ro-RO"/>
              </w:rPr>
            </w:pPr>
            <w:r w:rsidRPr="00814E9B">
              <w:rPr>
                <w:rFonts w:ascii="Times New Roman" w:eastAsia="Times New Roman" w:hAnsi="Times New Roman" w:cs="Times New Roman"/>
                <w:b/>
                <w:bCs/>
                <w:color w:val="000000"/>
                <w:sz w:val="18"/>
                <w:szCs w:val="18"/>
                <w:lang w:val="ro-RO" w:eastAsia="ro-RO" w:bidi="ro-RO"/>
              </w:rPr>
              <w:t>Cuantificare impact</w:t>
            </w:r>
          </w:p>
          <w:p w14:paraId="0AC170C7" w14:textId="72C1BEA6"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b/>
                <w:bCs/>
                <w:color w:val="000000"/>
                <w:sz w:val="18"/>
                <w:szCs w:val="18"/>
                <w:lang w:val="ro-RO" w:eastAsia="ro-RO" w:bidi="ro-RO"/>
              </w:rPr>
              <w:t>(impact cumulat)</w:t>
            </w:r>
          </w:p>
        </w:tc>
        <w:tc>
          <w:tcPr>
            <w:tcW w:w="1180" w:type="dxa"/>
            <w:shd w:val="clear" w:color="auto" w:fill="C2D69B" w:themeFill="accent3" w:themeFillTint="99"/>
            <w:vAlign w:val="center"/>
          </w:tcPr>
          <w:p w14:paraId="349C6BEB" w14:textId="78F623EA" w:rsidR="00996B1E" w:rsidRPr="00814E9B" w:rsidRDefault="00996B1E" w:rsidP="00814E9B">
            <w:pPr>
              <w:widowControl w:val="0"/>
              <w:jc w:val="center"/>
              <w:rPr>
                <w:rFonts w:ascii="Times New Roman" w:eastAsia="Times New Roman" w:hAnsi="Times New Roman" w:cs="Times New Roman"/>
                <w:b/>
                <w:bCs/>
                <w:color w:val="000000"/>
                <w:sz w:val="18"/>
                <w:szCs w:val="18"/>
                <w:lang w:val="ro-RO" w:eastAsia="ro-RO" w:bidi="ro-RO"/>
              </w:rPr>
            </w:pPr>
            <w:r w:rsidRPr="00814E9B">
              <w:rPr>
                <w:rFonts w:ascii="Times New Roman" w:eastAsia="Times New Roman" w:hAnsi="Times New Roman" w:cs="Times New Roman"/>
                <w:b/>
                <w:bCs/>
                <w:color w:val="000000"/>
                <w:sz w:val="18"/>
                <w:szCs w:val="18"/>
                <w:lang w:val="ro-RO" w:eastAsia="ro-RO" w:bidi="ro-RO"/>
              </w:rPr>
              <w:t>Mod de cuantificare</w:t>
            </w:r>
          </w:p>
        </w:tc>
      </w:tr>
      <w:tr w:rsidR="00996B1E" w:rsidRPr="00814E9B" w14:paraId="5069B1B2" w14:textId="169AE7A0" w:rsidTr="00DE6756">
        <w:trPr>
          <w:jc w:val="center"/>
        </w:trPr>
        <w:tc>
          <w:tcPr>
            <w:tcW w:w="1751" w:type="dxa"/>
            <w:vAlign w:val="center"/>
          </w:tcPr>
          <w:p w14:paraId="7059B095" w14:textId="0DBBED67" w:rsidR="00996B1E" w:rsidRPr="00814E9B" w:rsidRDefault="00996B1E" w:rsidP="00814E9B">
            <w:pPr>
              <w:jc w:val="center"/>
              <w:rPr>
                <w:rFonts w:ascii="Times New Roman" w:hAnsi="Times New Roman" w:cs="Times New Roman"/>
                <w:bCs/>
                <w:color w:val="000000"/>
                <w:sz w:val="18"/>
                <w:szCs w:val="18"/>
                <w:lang w:bidi="en-US"/>
              </w:rPr>
            </w:pPr>
            <w:proofErr w:type="spellStart"/>
            <w:r w:rsidRPr="00814E9B">
              <w:rPr>
                <w:rFonts w:ascii="Times New Roman" w:hAnsi="Times New Roman" w:cs="Times New Roman"/>
                <w:bCs/>
                <w:color w:val="000000"/>
                <w:sz w:val="18"/>
                <w:szCs w:val="18"/>
                <w:lang w:bidi="en-US"/>
              </w:rPr>
              <w:t>Rărituri</w:t>
            </w:r>
            <w:proofErr w:type="spellEnd"/>
          </w:p>
        </w:tc>
        <w:tc>
          <w:tcPr>
            <w:tcW w:w="1145" w:type="dxa"/>
            <w:vAlign w:val="center"/>
          </w:tcPr>
          <w:p w14:paraId="5E08D294" w14:textId="77777777" w:rsidR="00996B1E" w:rsidRPr="00814E9B" w:rsidRDefault="00996B1E" w:rsidP="00814E9B">
            <w:pPr>
              <w:widowControl w:val="0"/>
              <w:jc w:val="center"/>
              <w:rPr>
                <w:rFonts w:ascii="Times New Roman" w:eastAsia="Times New Roman" w:hAnsi="Times New Roman" w:cs="Times New Roman"/>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Creșterea nivelului de</w:t>
            </w:r>
          </w:p>
          <w:p w14:paraId="3BD82E61" w14:textId="13835834"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zgomot</w:t>
            </w:r>
          </w:p>
        </w:tc>
        <w:tc>
          <w:tcPr>
            <w:tcW w:w="1196" w:type="dxa"/>
            <w:vAlign w:val="center"/>
          </w:tcPr>
          <w:p w14:paraId="6F780897" w14:textId="44C6FF3A"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Perturbarea activității speciilor</w:t>
            </w:r>
          </w:p>
        </w:tc>
        <w:tc>
          <w:tcPr>
            <w:tcW w:w="1034" w:type="dxa"/>
            <w:vAlign w:val="center"/>
          </w:tcPr>
          <w:p w14:paraId="6AEE8263" w14:textId="38586295"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aerului la nivel local cu particule de praf rezultate în urma lucrărilor</w:t>
            </w:r>
          </w:p>
        </w:tc>
        <w:tc>
          <w:tcPr>
            <w:tcW w:w="1065" w:type="dxa"/>
            <w:vAlign w:val="center"/>
          </w:tcPr>
          <w:p w14:paraId="5B0D01C8" w14:textId="432744B4"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la nivel local cu SOX, CO rezultați din transportul masei lemnoase</w:t>
            </w:r>
          </w:p>
        </w:tc>
        <w:tc>
          <w:tcPr>
            <w:tcW w:w="1442" w:type="dxa"/>
            <w:vAlign w:val="center"/>
          </w:tcPr>
          <w:p w14:paraId="1D0A2C33" w14:textId="40D8655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Cumularea impactului s-ar realiza în situația  în care lucrările propuse s-ar realiza concomitent cu cele propuse în amenajamentele învecinate</w:t>
            </w:r>
          </w:p>
        </w:tc>
        <w:tc>
          <w:tcPr>
            <w:tcW w:w="1034" w:type="dxa"/>
            <w:vAlign w:val="center"/>
          </w:tcPr>
          <w:p w14:paraId="2A4E7280" w14:textId="3AEC6FB1"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Impact pe termen scurt</w:t>
            </w:r>
          </w:p>
        </w:tc>
        <w:tc>
          <w:tcPr>
            <w:tcW w:w="1638" w:type="dxa"/>
            <w:vAlign w:val="center"/>
          </w:tcPr>
          <w:p w14:paraId="650A9828" w14:textId="7BF9081C" w:rsidR="00996B1E" w:rsidRPr="00814E9B" w:rsidRDefault="00996B1E" w:rsidP="00814E9B">
            <w:pPr>
              <w:jc w:val="center"/>
              <w:rPr>
                <w:rFonts w:ascii="Times New Roman" w:hAnsi="Times New Roman" w:cs="Times New Roman"/>
                <w:bCs/>
                <w:i/>
                <w:iCs/>
                <w:color w:val="000000"/>
                <w:sz w:val="18"/>
                <w:szCs w:val="18"/>
                <w:lang w:bidi="en-US"/>
              </w:rPr>
            </w:pPr>
            <w:proofErr w:type="spellStart"/>
            <w:r w:rsidRPr="005A1E75">
              <w:rPr>
                <w:rFonts w:ascii="Times New Roman" w:hAnsi="Times New Roman" w:cs="Times New Roman"/>
                <w:bCs/>
                <w:color w:val="000000"/>
                <w:sz w:val="18"/>
                <w:szCs w:val="18"/>
                <w:lang w:bidi="en-US"/>
              </w:rPr>
              <w:t>Traversarea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habitatelor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potențiale</w:t>
            </w:r>
            <w:proofErr w:type="spellEnd"/>
            <w:r w:rsidRPr="005A1E75">
              <w:rPr>
                <w:rFonts w:ascii="Times New Roman" w:hAnsi="Times New Roman" w:cs="Times New Roman"/>
                <w:bCs/>
                <w:color w:val="000000"/>
                <w:sz w:val="18"/>
                <w:szCs w:val="18"/>
                <w:lang w:bidi="en-US"/>
              </w:rPr>
              <w:t xml:space="preserve"> ale </w:t>
            </w:r>
            <w:proofErr w:type="spellStart"/>
            <w:r w:rsidRPr="005A1E75">
              <w:rPr>
                <w:rFonts w:ascii="Times New Roman" w:hAnsi="Times New Roman" w:cs="Times New Roman"/>
                <w:bCs/>
                <w:color w:val="000000"/>
                <w:sz w:val="18"/>
                <w:szCs w:val="18"/>
                <w:lang w:bidi="en-US"/>
              </w:rPr>
              <w:t>speciei</w:t>
            </w:r>
            <w:proofErr w:type="spellEnd"/>
            <w:r w:rsidRPr="005A1E75">
              <w:rPr>
                <w:rFonts w:ascii="Times New Roman" w:hAnsi="Times New Roman" w:cs="Times New Roman"/>
                <w:bCs/>
                <w:color w:val="000000"/>
                <w:sz w:val="18"/>
                <w:szCs w:val="18"/>
                <w:lang w:bidi="en-US"/>
              </w:rPr>
              <w:t xml:space="preserve"> la </w:t>
            </w:r>
            <w:proofErr w:type="spellStart"/>
            <w:r w:rsidRPr="005A1E75">
              <w:rPr>
                <w:rFonts w:ascii="Times New Roman" w:hAnsi="Times New Roman" w:cs="Times New Roman"/>
                <w:bCs/>
                <w:color w:val="000000"/>
                <w:sz w:val="18"/>
                <w:szCs w:val="18"/>
                <w:lang w:bidi="en-US"/>
              </w:rPr>
              <w:t>recoltarea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resurselor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lemnoase</w:t>
            </w:r>
            <w:proofErr w:type="spellEnd"/>
          </w:p>
        </w:tc>
        <w:tc>
          <w:tcPr>
            <w:tcW w:w="1186" w:type="dxa"/>
            <w:vAlign w:val="center"/>
          </w:tcPr>
          <w:p w14:paraId="3F7684CB" w14:textId="77777777" w:rsidR="00996B1E" w:rsidRPr="00814E9B" w:rsidRDefault="00996B1E" w:rsidP="00814E9B">
            <w:pPr>
              <w:autoSpaceDE w:val="0"/>
              <w:autoSpaceDN w:val="0"/>
              <w:adjustRightInd w:val="0"/>
              <w:jc w:val="center"/>
              <w:rPr>
                <w:rFonts w:ascii="Times New Roman" w:hAnsi="Times New Roman" w:cs="Times New Roman"/>
                <w:sz w:val="18"/>
                <w:szCs w:val="18"/>
              </w:rPr>
            </w:pPr>
            <w:r w:rsidRPr="00814E9B">
              <w:rPr>
                <w:rFonts w:ascii="Times New Roman" w:hAnsi="Times New Roman" w:cs="Times New Roman"/>
                <w:sz w:val="18"/>
                <w:szCs w:val="18"/>
              </w:rPr>
              <w:t xml:space="preserve">Specia </w:t>
            </w:r>
            <w:proofErr w:type="spellStart"/>
            <w:r w:rsidRPr="00814E9B">
              <w:rPr>
                <w:rFonts w:ascii="Times New Roman" w:hAnsi="Times New Roman" w:cs="Times New Roman"/>
                <w:sz w:val="18"/>
                <w:szCs w:val="18"/>
              </w:rPr>
              <w:t>rămâne</w:t>
            </w:r>
            <w:proofErr w:type="spellEnd"/>
          </w:p>
          <w:p w14:paraId="40D13577"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prezentă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în</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toate</w:t>
            </w:r>
            <w:proofErr w:type="spellEnd"/>
          </w:p>
          <w:p w14:paraId="34FCE847"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pătratele</w:t>
            </w:r>
            <w:proofErr w:type="spellEnd"/>
            <w:r w:rsidRPr="00814E9B">
              <w:rPr>
                <w:rFonts w:ascii="Times New Roman" w:hAnsi="Times New Roman" w:cs="Times New Roman"/>
                <w:sz w:val="18"/>
                <w:szCs w:val="18"/>
              </w:rPr>
              <w:t xml:space="preserve"> de </w:t>
            </w:r>
            <w:proofErr w:type="spellStart"/>
            <w:r w:rsidRPr="00814E9B">
              <w:rPr>
                <w:rFonts w:ascii="Times New Roman" w:hAnsi="Times New Roman" w:cs="Times New Roman"/>
                <w:sz w:val="18"/>
                <w:szCs w:val="18"/>
              </w:rPr>
              <w:t>distribuţie</w:t>
            </w:r>
            <w:proofErr w:type="spellEnd"/>
          </w:p>
          <w:p w14:paraId="627C2A25" w14:textId="6567C1A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hAnsi="Times New Roman" w:cs="Times New Roman"/>
                <w:sz w:val="18"/>
                <w:szCs w:val="18"/>
              </w:rPr>
              <w:t xml:space="preserve">la </w:t>
            </w:r>
            <w:proofErr w:type="spellStart"/>
            <w:r w:rsidRPr="00814E9B">
              <w:rPr>
                <w:rFonts w:ascii="Times New Roman" w:hAnsi="Times New Roman" w:cs="Times New Roman"/>
                <w:sz w:val="18"/>
                <w:szCs w:val="18"/>
              </w:rPr>
              <w:t>nivelul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sitului</w:t>
            </w:r>
            <w:proofErr w:type="spellEnd"/>
            <w:r w:rsidRPr="00814E9B">
              <w:rPr>
                <w:rFonts w:ascii="Times New Roman" w:hAnsi="Times New Roman" w:cs="Times New Roman"/>
                <w:sz w:val="18"/>
                <w:szCs w:val="18"/>
              </w:rPr>
              <w:t>.</w:t>
            </w:r>
          </w:p>
        </w:tc>
        <w:tc>
          <w:tcPr>
            <w:tcW w:w="1180" w:type="dxa"/>
            <w:vAlign w:val="center"/>
          </w:tcPr>
          <w:p w14:paraId="4FB49FDE" w14:textId="1D8BEC85"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 modelarea nivelului de zgomot, analiza lucrărilor propuse</w:t>
            </w:r>
          </w:p>
        </w:tc>
      </w:tr>
      <w:tr w:rsidR="00996B1E" w:rsidRPr="00814E9B" w14:paraId="29C016DA" w14:textId="5F65F112" w:rsidTr="00DE6756">
        <w:trPr>
          <w:jc w:val="center"/>
        </w:trPr>
        <w:tc>
          <w:tcPr>
            <w:tcW w:w="1751" w:type="dxa"/>
            <w:vAlign w:val="center"/>
          </w:tcPr>
          <w:p w14:paraId="34076951" w14:textId="46D0E566" w:rsidR="00996B1E" w:rsidRPr="00814E9B" w:rsidRDefault="00996B1E" w:rsidP="00814E9B">
            <w:pPr>
              <w:jc w:val="center"/>
              <w:rPr>
                <w:rFonts w:ascii="Times New Roman" w:hAnsi="Times New Roman" w:cs="Times New Roman"/>
                <w:bCs/>
                <w:color w:val="000000"/>
                <w:sz w:val="18"/>
                <w:szCs w:val="18"/>
                <w:lang w:bidi="en-US"/>
              </w:rPr>
            </w:pPr>
            <w:proofErr w:type="spellStart"/>
            <w:r w:rsidRPr="00814E9B">
              <w:rPr>
                <w:rFonts w:ascii="Times New Roman" w:hAnsi="Times New Roman" w:cs="Times New Roman"/>
                <w:bCs/>
                <w:color w:val="000000"/>
                <w:sz w:val="18"/>
                <w:szCs w:val="18"/>
                <w:lang w:bidi="en-US"/>
              </w:rPr>
              <w:t>Tăieri</w:t>
            </w:r>
            <w:proofErr w:type="spellEnd"/>
            <w:r w:rsidRPr="00814E9B">
              <w:rPr>
                <w:rFonts w:ascii="Times New Roman" w:hAnsi="Times New Roman" w:cs="Times New Roman"/>
                <w:bCs/>
                <w:color w:val="000000"/>
                <w:sz w:val="18"/>
                <w:szCs w:val="18"/>
                <w:lang w:bidi="en-US"/>
              </w:rPr>
              <w:t xml:space="preserve"> de </w:t>
            </w:r>
            <w:proofErr w:type="spellStart"/>
            <w:r w:rsidRPr="00814E9B">
              <w:rPr>
                <w:rFonts w:ascii="Times New Roman" w:hAnsi="Times New Roman" w:cs="Times New Roman"/>
                <w:bCs/>
                <w:color w:val="000000"/>
                <w:sz w:val="18"/>
                <w:szCs w:val="18"/>
                <w:lang w:bidi="en-US"/>
              </w:rPr>
              <w:t>igienă</w:t>
            </w:r>
            <w:proofErr w:type="spellEnd"/>
          </w:p>
        </w:tc>
        <w:tc>
          <w:tcPr>
            <w:tcW w:w="1145" w:type="dxa"/>
            <w:vAlign w:val="center"/>
          </w:tcPr>
          <w:p w14:paraId="2341689C" w14:textId="77777777" w:rsidR="00996B1E" w:rsidRPr="00814E9B" w:rsidRDefault="00996B1E" w:rsidP="00814E9B">
            <w:pPr>
              <w:widowControl w:val="0"/>
              <w:jc w:val="center"/>
              <w:rPr>
                <w:rFonts w:ascii="Times New Roman" w:eastAsia="Times New Roman" w:hAnsi="Times New Roman" w:cs="Times New Roman"/>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Creșterea nivelului de</w:t>
            </w:r>
          </w:p>
          <w:p w14:paraId="1B6020C5" w14:textId="1F56FB78"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zgomot</w:t>
            </w:r>
          </w:p>
        </w:tc>
        <w:tc>
          <w:tcPr>
            <w:tcW w:w="1196" w:type="dxa"/>
            <w:vAlign w:val="center"/>
          </w:tcPr>
          <w:p w14:paraId="51D5DEF6" w14:textId="0907F226"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Perturbarea activității speciilor</w:t>
            </w:r>
          </w:p>
        </w:tc>
        <w:tc>
          <w:tcPr>
            <w:tcW w:w="1034" w:type="dxa"/>
            <w:vAlign w:val="center"/>
          </w:tcPr>
          <w:p w14:paraId="14D76274" w14:textId="56834FC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aerului la nivel local cu particule de praf rezultate în urma lucrărilor</w:t>
            </w:r>
          </w:p>
        </w:tc>
        <w:tc>
          <w:tcPr>
            <w:tcW w:w="1065" w:type="dxa"/>
            <w:vAlign w:val="center"/>
          </w:tcPr>
          <w:p w14:paraId="25E8C2E0" w14:textId="45CFA00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la nivel local cu SOX, CO rezultați din transportul masei lemnoase</w:t>
            </w:r>
          </w:p>
        </w:tc>
        <w:tc>
          <w:tcPr>
            <w:tcW w:w="1442" w:type="dxa"/>
            <w:vAlign w:val="center"/>
          </w:tcPr>
          <w:p w14:paraId="6D88D0D5" w14:textId="54F1AF08"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Cumularea impactului s-ar realiza în situația  în care lucrările propuse s-ar realiza concomitent cu cele propuse în amenajamentele învecinate</w:t>
            </w:r>
          </w:p>
        </w:tc>
        <w:tc>
          <w:tcPr>
            <w:tcW w:w="1034" w:type="dxa"/>
            <w:vAlign w:val="center"/>
          </w:tcPr>
          <w:p w14:paraId="34C063D4" w14:textId="0F8C678A"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Impact pe termen scurt</w:t>
            </w:r>
          </w:p>
        </w:tc>
        <w:tc>
          <w:tcPr>
            <w:tcW w:w="1638" w:type="dxa"/>
            <w:vAlign w:val="center"/>
          </w:tcPr>
          <w:p w14:paraId="6C323643" w14:textId="25109F40" w:rsidR="00996B1E" w:rsidRPr="00814E9B" w:rsidRDefault="00996B1E" w:rsidP="00814E9B">
            <w:pPr>
              <w:jc w:val="center"/>
              <w:rPr>
                <w:rFonts w:ascii="Times New Roman" w:hAnsi="Times New Roman" w:cs="Times New Roman"/>
                <w:bCs/>
                <w:i/>
                <w:iCs/>
                <w:color w:val="000000"/>
                <w:sz w:val="18"/>
                <w:szCs w:val="18"/>
                <w:lang w:bidi="en-US"/>
              </w:rPr>
            </w:pPr>
            <w:proofErr w:type="spellStart"/>
            <w:r w:rsidRPr="005A1E75">
              <w:rPr>
                <w:rFonts w:ascii="Times New Roman" w:hAnsi="Times New Roman" w:cs="Times New Roman"/>
                <w:bCs/>
                <w:color w:val="000000"/>
                <w:sz w:val="18"/>
                <w:szCs w:val="18"/>
                <w:lang w:bidi="en-US"/>
              </w:rPr>
              <w:t>Traversarea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habitatelor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potențiale</w:t>
            </w:r>
            <w:proofErr w:type="spellEnd"/>
            <w:r w:rsidRPr="005A1E75">
              <w:rPr>
                <w:rFonts w:ascii="Times New Roman" w:hAnsi="Times New Roman" w:cs="Times New Roman"/>
                <w:bCs/>
                <w:color w:val="000000"/>
                <w:sz w:val="18"/>
                <w:szCs w:val="18"/>
                <w:lang w:bidi="en-US"/>
              </w:rPr>
              <w:t xml:space="preserve"> ale </w:t>
            </w:r>
            <w:proofErr w:type="spellStart"/>
            <w:r w:rsidRPr="005A1E75">
              <w:rPr>
                <w:rFonts w:ascii="Times New Roman" w:hAnsi="Times New Roman" w:cs="Times New Roman"/>
                <w:bCs/>
                <w:color w:val="000000"/>
                <w:sz w:val="18"/>
                <w:szCs w:val="18"/>
                <w:lang w:bidi="en-US"/>
              </w:rPr>
              <w:t>speciei</w:t>
            </w:r>
            <w:proofErr w:type="spellEnd"/>
            <w:r w:rsidRPr="005A1E75">
              <w:rPr>
                <w:rFonts w:ascii="Times New Roman" w:hAnsi="Times New Roman" w:cs="Times New Roman"/>
                <w:bCs/>
                <w:color w:val="000000"/>
                <w:sz w:val="18"/>
                <w:szCs w:val="18"/>
                <w:lang w:bidi="en-US"/>
              </w:rPr>
              <w:t xml:space="preserve"> la </w:t>
            </w:r>
            <w:proofErr w:type="spellStart"/>
            <w:r w:rsidRPr="005A1E75">
              <w:rPr>
                <w:rFonts w:ascii="Times New Roman" w:hAnsi="Times New Roman" w:cs="Times New Roman"/>
                <w:bCs/>
                <w:color w:val="000000"/>
                <w:sz w:val="18"/>
                <w:szCs w:val="18"/>
                <w:lang w:bidi="en-US"/>
              </w:rPr>
              <w:t>recoltarea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resurselor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lemnoase</w:t>
            </w:r>
            <w:proofErr w:type="spellEnd"/>
          </w:p>
        </w:tc>
        <w:tc>
          <w:tcPr>
            <w:tcW w:w="1186" w:type="dxa"/>
            <w:vAlign w:val="center"/>
          </w:tcPr>
          <w:p w14:paraId="72F44951" w14:textId="77777777" w:rsidR="00996B1E" w:rsidRPr="00814E9B" w:rsidRDefault="00996B1E" w:rsidP="00814E9B">
            <w:pPr>
              <w:autoSpaceDE w:val="0"/>
              <w:autoSpaceDN w:val="0"/>
              <w:adjustRightInd w:val="0"/>
              <w:jc w:val="center"/>
              <w:rPr>
                <w:rFonts w:ascii="Times New Roman" w:hAnsi="Times New Roman" w:cs="Times New Roman"/>
                <w:sz w:val="18"/>
                <w:szCs w:val="18"/>
              </w:rPr>
            </w:pPr>
            <w:r w:rsidRPr="00814E9B">
              <w:rPr>
                <w:rFonts w:ascii="Times New Roman" w:hAnsi="Times New Roman" w:cs="Times New Roman"/>
                <w:sz w:val="18"/>
                <w:szCs w:val="18"/>
              </w:rPr>
              <w:t xml:space="preserve">Specia </w:t>
            </w:r>
            <w:proofErr w:type="spellStart"/>
            <w:r w:rsidRPr="00814E9B">
              <w:rPr>
                <w:rFonts w:ascii="Times New Roman" w:hAnsi="Times New Roman" w:cs="Times New Roman"/>
                <w:sz w:val="18"/>
                <w:szCs w:val="18"/>
              </w:rPr>
              <w:t>rămâne</w:t>
            </w:r>
            <w:proofErr w:type="spellEnd"/>
          </w:p>
          <w:p w14:paraId="20AD8D22"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prezentă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în</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toate</w:t>
            </w:r>
            <w:proofErr w:type="spellEnd"/>
          </w:p>
          <w:p w14:paraId="3D0C09A0"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pătratele</w:t>
            </w:r>
            <w:proofErr w:type="spellEnd"/>
            <w:r w:rsidRPr="00814E9B">
              <w:rPr>
                <w:rFonts w:ascii="Times New Roman" w:hAnsi="Times New Roman" w:cs="Times New Roman"/>
                <w:sz w:val="18"/>
                <w:szCs w:val="18"/>
              </w:rPr>
              <w:t xml:space="preserve"> de </w:t>
            </w:r>
            <w:proofErr w:type="spellStart"/>
            <w:r w:rsidRPr="00814E9B">
              <w:rPr>
                <w:rFonts w:ascii="Times New Roman" w:hAnsi="Times New Roman" w:cs="Times New Roman"/>
                <w:sz w:val="18"/>
                <w:szCs w:val="18"/>
              </w:rPr>
              <w:t>distribuţie</w:t>
            </w:r>
            <w:proofErr w:type="spellEnd"/>
          </w:p>
          <w:p w14:paraId="5D589103" w14:textId="11DA026A"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hAnsi="Times New Roman" w:cs="Times New Roman"/>
                <w:sz w:val="18"/>
                <w:szCs w:val="18"/>
              </w:rPr>
              <w:t xml:space="preserve">la </w:t>
            </w:r>
            <w:proofErr w:type="spellStart"/>
            <w:r w:rsidRPr="00814E9B">
              <w:rPr>
                <w:rFonts w:ascii="Times New Roman" w:hAnsi="Times New Roman" w:cs="Times New Roman"/>
                <w:sz w:val="18"/>
                <w:szCs w:val="18"/>
              </w:rPr>
              <w:t>nivelul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sitului</w:t>
            </w:r>
            <w:proofErr w:type="spellEnd"/>
            <w:r w:rsidRPr="00814E9B">
              <w:rPr>
                <w:rFonts w:ascii="Times New Roman" w:hAnsi="Times New Roman" w:cs="Times New Roman"/>
                <w:sz w:val="18"/>
                <w:szCs w:val="18"/>
              </w:rPr>
              <w:t>.</w:t>
            </w:r>
          </w:p>
        </w:tc>
        <w:tc>
          <w:tcPr>
            <w:tcW w:w="1180" w:type="dxa"/>
            <w:vAlign w:val="center"/>
          </w:tcPr>
          <w:p w14:paraId="64DE2F2E" w14:textId="7FDEC657"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 modelarea nivelului de zgomot, analiza lucrărilor propuse</w:t>
            </w:r>
          </w:p>
        </w:tc>
      </w:tr>
      <w:tr w:rsidR="00996B1E" w:rsidRPr="00814E9B" w14:paraId="21138FB3" w14:textId="3AC4EA47" w:rsidTr="00DE6756">
        <w:trPr>
          <w:jc w:val="center"/>
        </w:trPr>
        <w:tc>
          <w:tcPr>
            <w:tcW w:w="1751" w:type="dxa"/>
            <w:vAlign w:val="center"/>
          </w:tcPr>
          <w:p w14:paraId="50BBC773" w14:textId="4C5F2FE4" w:rsidR="00996B1E" w:rsidRPr="00814E9B" w:rsidRDefault="00996B1E" w:rsidP="00814E9B">
            <w:pPr>
              <w:jc w:val="center"/>
              <w:rPr>
                <w:rFonts w:ascii="Times New Roman" w:hAnsi="Times New Roman" w:cs="Times New Roman"/>
                <w:bCs/>
                <w:color w:val="000000"/>
                <w:sz w:val="18"/>
                <w:szCs w:val="18"/>
                <w:lang w:bidi="en-US"/>
              </w:rPr>
            </w:pPr>
            <w:r w:rsidRPr="00814E9B">
              <w:rPr>
                <w:rFonts w:ascii="Times New Roman" w:eastAsia="Courier New" w:hAnsi="Times New Roman" w:cs="Times New Roman"/>
                <w:color w:val="000000"/>
                <w:sz w:val="18"/>
                <w:szCs w:val="18"/>
                <w:lang w:val="ro-RO" w:eastAsia="ro-RO" w:bidi="ro-RO"/>
              </w:rPr>
              <w:t>Lucrări de ajutorarea regenerării naturale</w:t>
            </w:r>
          </w:p>
        </w:tc>
        <w:tc>
          <w:tcPr>
            <w:tcW w:w="1145" w:type="dxa"/>
            <w:vAlign w:val="center"/>
          </w:tcPr>
          <w:p w14:paraId="04045383" w14:textId="77777777" w:rsidR="00996B1E" w:rsidRPr="00814E9B" w:rsidRDefault="00996B1E" w:rsidP="00814E9B">
            <w:pPr>
              <w:widowControl w:val="0"/>
              <w:jc w:val="center"/>
              <w:rPr>
                <w:rFonts w:ascii="Times New Roman" w:eastAsia="Times New Roman" w:hAnsi="Times New Roman" w:cs="Times New Roman"/>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Creșterea nivelului de</w:t>
            </w:r>
          </w:p>
          <w:p w14:paraId="4EDF724D" w14:textId="350470C1"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zgomot</w:t>
            </w:r>
          </w:p>
        </w:tc>
        <w:tc>
          <w:tcPr>
            <w:tcW w:w="1196" w:type="dxa"/>
            <w:vAlign w:val="center"/>
          </w:tcPr>
          <w:p w14:paraId="6D30C08C" w14:textId="3A66A72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Perturbarea activității speciilor</w:t>
            </w:r>
          </w:p>
        </w:tc>
        <w:tc>
          <w:tcPr>
            <w:tcW w:w="1034" w:type="dxa"/>
            <w:vAlign w:val="center"/>
          </w:tcPr>
          <w:p w14:paraId="0257AD21" w14:textId="1AF676E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aerului la nivel local cu particule de praf rezultate în urma lucrărilor</w:t>
            </w:r>
          </w:p>
        </w:tc>
        <w:tc>
          <w:tcPr>
            <w:tcW w:w="1065" w:type="dxa"/>
            <w:vAlign w:val="center"/>
          </w:tcPr>
          <w:p w14:paraId="78997E9C" w14:textId="250F8EE7"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la nivel local cu SOX, CO rezultați în urma lucrărilor mecanizate</w:t>
            </w:r>
          </w:p>
        </w:tc>
        <w:tc>
          <w:tcPr>
            <w:tcW w:w="1442" w:type="dxa"/>
            <w:vAlign w:val="center"/>
          </w:tcPr>
          <w:p w14:paraId="339B2CA6" w14:textId="31A58B06"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Cumularea impactului s-ar realiza în situația  în care lucrările propuse s-ar realiza concomitent cu cele propuse în amenajamentele învecinate</w:t>
            </w:r>
          </w:p>
        </w:tc>
        <w:tc>
          <w:tcPr>
            <w:tcW w:w="1034" w:type="dxa"/>
            <w:vAlign w:val="center"/>
          </w:tcPr>
          <w:p w14:paraId="630C9E2A" w14:textId="55A4C75E"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Impact pe termen scurt</w:t>
            </w:r>
          </w:p>
        </w:tc>
        <w:tc>
          <w:tcPr>
            <w:tcW w:w="1638" w:type="dxa"/>
            <w:vAlign w:val="center"/>
          </w:tcPr>
          <w:p w14:paraId="43DF83EA" w14:textId="4495E8BF" w:rsidR="00996B1E" w:rsidRPr="00814E9B" w:rsidRDefault="00996B1E" w:rsidP="00814E9B">
            <w:pPr>
              <w:jc w:val="center"/>
              <w:rPr>
                <w:rFonts w:ascii="Times New Roman" w:hAnsi="Times New Roman" w:cs="Times New Roman"/>
                <w:bCs/>
                <w:i/>
                <w:iCs/>
                <w:color w:val="000000"/>
                <w:sz w:val="18"/>
                <w:szCs w:val="18"/>
                <w:lang w:bidi="en-US"/>
              </w:rPr>
            </w:pPr>
            <w:proofErr w:type="spellStart"/>
            <w:r w:rsidRPr="005A1E75">
              <w:rPr>
                <w:rFonts w:ascii="Times New Roman" w:hAnsi="Times New Roman" w:cs="Times New Roman"/>
                <w:bCs/>
                <w:color w:val="000000"/>
                <w:sz w:val="18"/>
                <w:szCs w:val="18"/>
                <w:lang w:bidi="en-US"/>
              </w:rPr>
              <w:t>Traversarea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habitatelor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potențiale</w:t>
            </w:r>
            <w:proofErr w:type="spellEnd"/>
            <w:r w:rsidRPr="005A1E75">
              <w:rPr>
                <w:rFonts w:ascii="Times New Roman" w:hAnsi="Times New Roman" w:cs="Times New Roman"/>
                <w:bCs/>
                <w:color w:val="000000"/>
                <w:sz w:val="18"/>
                <w:szCs w:val="18"/>
                <w:lang w:bidi="en-US"/>
              </w:rPr>
              <w:t xml:space="preserve"> ale </w:t>
            </w:r>
            <w:proofErr w:type="spellStart"/>
            <w:r w:rsidRPr="005A1E75">
              <w:rPr>
                <w:rFonts w:ascii="Times New Roman" w:hAnsi="Times New Roman" w:cs="Times New Roman"/>
                <w:bCs/>
                <w:color w:val="000000"/>
                <w:sz w:val="18"/>
                <w:szCs w:val="18"/>
                <w:lang w:bidi="en-US"/>
              </w:rPr>
              <w:t>speciei</w:t>
            </w:r>
            <w:proofErr w:type="spellEnd"/>
            <w:r w:rsidRPr="005A1E75">
              <w:rPr>
                <w:rFonts w:ascii="Times New Roman" w:hAnsi="Times New Roman" w:cs="Times New Roman"/>
                <w:bCs/>
                <w:color w:val="000000"/>
                <w:sz w:val="18"/>
                <w:szCs w:val="18"/>
                <w:lang w:bidi="en-US"/>
              </w:rPr>
              <w:t xml:space="preserve"> la </w:t>
            </w:r>
            <w:proofErr w:type="spellStart"/>
            <w:r w:rsidRPr="005A1E75">
              <w:rPr>
                <w:rFonts w:ascii="Times New Roman" w:hAnsi="Times New Roman" w:cs="Times New Roman"/>
                <w:bCs/>
                <w:color w:val="000000"/>
                <w:sz w:val="18"/>
                <w:szCs w:val="18"/>
                <w:lang w:bidi="en-US"/>
              </w:rPr>
              <w:t>recoltarea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resurselor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lemnoase</w:t>
            </w:r>
            <w:proofErr w:type="spellEnd"/>
          </w:p>
        </w:tc>
        <w:tc>
          <w:tcPr>
            <w:tcW w:w="1186" w:type="dxa"/>
            <w:vAlign w:val="center"/>
          </w:tcPr>
          <w:p w14:paraId="4FF8D259" w14:textId="77777777" w:rsidR="00996B1E" w:rsidRPr="00814E9B" w:rsidRDefault="00996B1E" w:rsidP="00814E9B">
            <w:pPr>
              <w:autoSpaceDE w:val="0"/>
              <w:autoSpaceDN w:val="0"/>
              <w:adjustRightInd w:val="0"/>
              <w:jc w:val="center"/>
              <w:rPr>
                <w:rFonts w:ascii="Times New Roman" w:hAnsi="Times New Roman" w:cs="Times New Roman"/>
                <w:sz w:val="18"/>
                <w:szCs w:val="18"/>
              </w:rPr>
            </w:pPr>
            <w:r w:rsidRPr="00814E9B">
              <w:rPr>
                <w:rFonts w:ascii="Times New Roman" w:hAnsi="Times New Roman" w:cs="Times New Roman"/>
                <w:sz w:val="18"/>
                <w:szCs w:val="18"/>
              </w:rPr>
              <w:t xml:space="preserve">Specia </w:t>
            </w:r>
            <w:proofErr w:type="spellStart"/>
            <w:r w:rsidRPr="00814E9B">
              <w:rPr>
                <w:rFonts w:ascii="Times New Roman" w:hAnsi="Times New Roman" w:cs="Times New Roman"/>
                <w:sz w:val="18"/>
                <w:szCs w:val="18"/>
              </w:rPr>
              <w:t>rămâne</w:t>
            </w:r>
            <w:proofErr w:type="spellEnd"/>
          </w:p>
          <w:p w14:paraId="17AA7993"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prezentă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în</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toate</w:t>
            </w:r>
            <w:proofErr w:type="spellEnd"/>
          </w:p>
          <w:p w14:paraId="0206BCB2"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pătratele</w:t>
            </w:r>
            <w:proofErr w:type="spellEnd"/>
            <w:r w:rsidRPr="00814E9B">
              <w:rPr>
                <w:rFonts w:ascii="Times New Roman" w:hAnsi="Times New Roman" w:cs="Times New Roman"/>
                <w:sz w:val="18"/>
                <w:szCs w:val="18"/>
              </w:rPr>
              <w:t xml:space="preserve"> de </w:t>
            </w:r>
            <w:proofErr w:type="spellStart"/>
            <w:r w:rsidRPr="00814E9B">
              <w:rPr>
                <w:rFonts w:ascii="Times New Roman" w:hAnsi="Times New Roman" w:cs="Times New Roman"/>
                <w:sz w:val="18"/>
                <w:szCs w:val="18"/>
              </w:rPr>
              <w:t>distribuţie</w:t>
            </w:r>
            <w:proofErr w:type="spellEnd"/>
          </w:p>
          <w:p w14:paraId="70D47183" w14:textId="5781A64B"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hAnsi="Times New Roman" w:cs="Times New Roman"/>
                <w:sz w:val="18"/>
                <w:szCs w:val="18"/>
              </w:rPr>
              <w:t xml:space="preserve">la </w:t>
            </w:r>
            <w:proofErr w:type="spellStart"/>
            <w:r w:rsidRPr="00814E9B">
              <w:rPr>
                <w:rFonts w:ascii="Times New Roman" w:hAnsi="Times New Roman" w:cs="Times New Roman"/>
                <w:sz w:val="18"/>
                <w:szCs w:val="18"/>
              </w:rPr>
              <w:t>nivelul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sitului</w:t>
            </w:r>
            <w:proofErr w:type="spellEnd"/>
            <w:r w:rsidRPr="00814E9B">
              <w:rPr>
                <w:rFonts w:ascii="Times New Roman" w:hAnsi="Times New Roman" w:cs="Times New Roman"/>
                <w:sz w:val="18"/>
                <w:szCs w:val="18"/>
              </w:rPr>
              <w:t>.</w:t>
            </w:r>
          </w:p>
        </w:tc>
        <w:tc>
          <w:tcPr>
            <w:tcW w:w="1180" w:type="dxa"/>
            <w:vAlign w:val="center"/>
          </w:tcPr>
          <w:p w14:paraId="2F5C7538" w14:textId="45F6D7E6"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 modelarea nivelului de zgomot, analiza lucrărilor propuse</w:t>
            </w:r>
          </w:p>
        </w:tc>
      </w:tr>
      <w:tr w:rsidR="00996B1E" w:rsidRPr="00814E9B" w14:paraId="7B7BA8FA" w14:textId="0909AD81" w:rsidTr="00DE6756">
        <w:trPr>
          <w:jc w:val="center"/>
        </w:trPr>
        <w:tc>
          <w:tcPr>
            <w:tcW w:w="1751" w:type="dxa"/>
            <w:vAlign w:val="center"/>
          </w:tcPr>
          <w:p w14:paraId="4930DB0F" w14:textId="1FC63EDA" w:rsidR="00996B1E" w:rsidRPr="00814E9B" w:rsidRDefault="00996B1E" w:rsidP="00814E9B">
            <w:pPr>
              <w:jc w:val="center"/>
              <w:rPr>
                <w:rFonts w:ascii="Times New Roman" w:hAnsi="Times New Roman" w:cs="Times New Roman"/>
                <w:bCs/>
                <w:color w:val="000000"/>
                <w:sz w:val="18"/>
                <w:szCs w:val="18"/>
                <w:lang w:bidi="en-US"/>
              </w:rPr>
            </w:pPr>
            <w:r w:rsidRPr="00814E9B">
              <w:rPr>
                <w:rFonts w:ascii="Times New Roman" w:eastAsia="Courier New" w:hAnsi="Times New Roman" w:cs="Times New Roman"/>
                <w:color w:val="000000"/>
                <w:sz w:val="18"/>
                <w:szCs w:val="18"/>
                <w:lang w:val="ro-RO" w:eastAsia="ro-RO" w:bidi="ro-RO"/>
              </w:rPr>
              <w:t>Lucrări de îngrijire a regenerării naturale</w:t>
            </w:r>
          </w:p>
        </w:tc>
        <w:tc>
          <w:tcPr>
            <w:tcW w:w="1145" w:type="dxa"/>
            <w:vAlign w:val="center"/>
          </w:tcPr>
          <w:p w14:paraId="1E05F4D3" w14:textId="77777777" w:rsidR="00996B1E" w:rsidRPr="00814E9B" w:rsidRDefault="00996B1E" w:rsidP="00814E9B">
            <w:pPr>
              <w:widowControl w:val="0"/>
              <w:jc w:val="center"/>
              <w:rPr>
                <w:rFonts w:ascii="Times New Roman" w:eastAsia="Times New Roman" w:hAnsi="Times New Roman" w:cs="Times New Roman"/>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Creșterea nivelului de</w:t>
            </w:r>
          </w:p>
          <w:p w14:paraId="7250B001" w14:textId="658E0D47"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zgomot</w:t>
            </w:r>
          </w:p>
        </w:tc>
        <w:tc>
          <w:tcPr>
            <w:tcW w:w="1196" w:type="dxa"/>
            <w:vAlign w:val="center"/>
          </w:tcPr>
          <w:p w14:paraId="1C7D033D" w14:textId="5AA5AA1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Perturbarea activității speciilor</w:t>
            </w:r>
          </w:p>
        </w:tc>
        <w:tc>
          <w:tcPr>
            <w:tcW w:w="1034" w:type="dxa"/>
            <w:vAlign w:val="center"/>
          </w:tcPr>
          <w:p w14:paraId="02F1EBCB" w14:textId="2DC0AEBF"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 xml:space="preserve">Poluarea aerului la nivel local cu particule de praf rezultate în </w:t>
            </w:r>
            <w:r w:rsidRPr="00814E9B">
              <w:rPr>
                <w:rFonts w:ascii="Times New Roman" w:eastAsia="Courier New" w:hAnsi="Times New Roman" w:cs="Times New Roman"/>
                <w:color w:val="000000"/>
                <w:sz w:val="18"/>
                <w:szCs w:val="18"/>
                <w:lang w:val="ro-RO" w:eastAsia="ro-RO" w:bidi="ro-RO"/>
              </w:rPr>
              <w:lastRenderedPageBreak/>
              <w:t>urma lucrărilor</w:t>
            </w:r>
          </w:p>
        </w:tc>
        <w:tc>
          <w:tcPr>
            <w:tcW w:w="1065" w:type="dxa"/>
            <w:vAlign w:val="center"/>
          </w:tcPr>
          <w:p w14:paraId="15EF79CE" w14:textId="0C51A1BB"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lastRenderedPageBreak/>
              <w:t>Poluarea la nivel local cu SOX, CO rezultați în urma lucrărilor mecanizate</w:t>
            </w:r>
          </w:p>
        </w:tc>
        <w:tc>
          <w:tcPr>
            <w:tcW w:w="1442" w:type="dxa"/>
            <w:vAlign w:val="center"/>
          </w:tcPr>
          <w:p w14:paraId="1F208A04" w14:textId="3803026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 xml:space="preserve">Cumularea impactului s-ar realiza în situația  în care lucrările propuse s-ar realiza concomitent cu cele propuse în </w:t>
            </w:r>
            <w:r w:rsidRPr="00814E9B">
              <w:rPr>
                <w:rFonts w:ascii="Times New Roman" w:eastAsia="Courier New" w:hAnsi="Times New Roman" w:cs="Times New Roman"/>
                <w:color w:val="000000"/>
                <w:sz w:val="18"/>
                <w:szCs w:val="18"/>
                <w:lang w:val="ro-RO" w:eastAsia="ro-RO" w:bidi="ro-RO"/>
              </w:rPr>
              <w:lastRenderedPageBreak/>
              <w:t>amenajamentele învecinate</w:t>
            </w:r>
          </w:p>
        </w:tc>
        <w:tc>
          <w:tcPr>
            <w:tcW w:w="1034" w:type="dxa"/>
            <w:vAlign w:val="center"/>
          </w:tcPr>
          <w:p w14:paraId="3E5B6C15" w14:textId="6355217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lastRenderedPageBreak/>
              <w:t>Impact pe termen scurt</w:t>
            </w:r>
          </w:p>
        </w:tc>
        <w:tc>
          <w:tcPr>
            <w:tcW w:w="1638" w:type="dxa"/>
            <w:vAlign w:val="center"/>
          </w:tcPr>
          <w:p w14:paraId="57A2A3E5" w14:textId="400BF4C0" w:rsidR="00996B1E" w:rsidRPr="00814E9B" w:rsidRDefault="00996B1E" w:rsidP="00814E9B">
            <w:pPr>
              <w:jc w:val="center"/>
              <w:rPr>
                <w:rFonts w:ascii="Times New Roman" w:hAnsi="Times New Roman" w:cs="Times New Roman"/>
                <w:bCs/>
                <w:i/>
                <w:iCs/>
                <w:color w:val="000000"/>
                <w:sz w:val="18"/>
                <w:szCs w:val="18"/>
                <w:lang w:bidi="en-US"/>
              </w:rPr>
            </w:pPr>
            <w:proofErr w:type="spellStart"/>
            <w:r w:rsidRPr="005A1E75">
              <w:rPr>
                <w:rFonts w:ascii="Times New Roman" w:hAnsi="Times New Roman" w:cs="Times New Roman"/>
                <w:bCs/>
                <w:color w:val="000000"/>
                <w:sz w:val="18"/>
                <w:szCs w:val="18"/>
                <w:lang w:bidi="en-US"/>
              </w:rPr>
              <w:t>Traversarea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habitatelor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potențiale</w:t>
            </w:r>
            <w:proofErr w:type="spellEnd"/>
            <w:r w:rsidRPr="005A1E75">
              <w:rPr>
                <w:rFonts w:ascii="Times New Roman" w:hAnsi="Times New Roman" w:cs="Times New Roman"/>
                <w:bCs/>
                <w:color w:val="000000"/>
                <w:sz w:val="18"/>
                <w:szCs w:val="18"/>
                <w:lang w:bidi="en-US"/>
              </w:rPr>
              <w:t xml:space="preserve"> ale </w:t>
            </w:r>
            <w:proofErr w:type="spellStart"/>
            <w:r w:rsidRPr="005A1E75">
              <w:rPr>
                <w:rFonts w:ascii="Times New Roman" w:hAnsi="Times New Roman" w:cs="Times New Roman"/>
                <w:bCs/>
                <w:color w:val="000000"/>
                <w:sz w:val="18"/>
                <w:szCs w:val="18"/>
                <w:lang w:bidi="en-US"/>
              </w:rPr>
              <w:t>speciei</w:t>
            </w:r>
            <w:proofErr w:type="spellEnd"/>
            <w:r w:rsidRPr="005A1E75">
              <w:rPr>
                <w:rFonts w:ascii="Times New Roman" w:hAnsi="Times New Roman" w:cs="Times New Roman"/>
                <w:bCs/>
                <w:color w:val="000000"/>
                <w:sz w:val="18"/>
                <w:szCs w:val="18"/>
                <w:lang w:bidi="en-US"/>
              </w:rPr>
              <w:t xml:space="preserve"> la </w:t>
            </w:r>
            <w:proofErr w:type="spellStart"/>
            <w:r w:rsidRPr="005A1E75">
              <w:rPr>
                <w:rFonts w:ascii="Times New Roman" w:hAnsi="Times New Roman" w:cs="Times New Roman"/>
                <w:bCs/>
                <w:color w:val="000000"/>
                <w:sz w:val="18"/>
                <w:szCs w:val="18"/>
                <w:lang w:bidi="en-US"/>
              </w:rPr>
              <w:t>recoltarea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resurselor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lemnoase</w:t>
            </w:r>
            <w:proofErr w:type="spellEnd"/>
          </w:p>
        </w:tc>
        <w:tc>
          <w:tcPr>
            <w:tcW w:w="1186" w:type="dxa"/>
            <w:vAlign w:val="center"/>
          </w:tcPr>
          <w:p w14:paraId="38B51FD9" w14:textId="77777777" w:rsidR="00996B1E" w:rsidRPr="00814E9B" w:rsidRDefault="00996B1E" w:rsidP="00814E9B">
            <w:pPr>
              <w:autoSpaceDE w:val="0"/>
              <w:autoSpaceDN w:val="0"/>
              <w:adjustRightInd w:val="0"/>
              <w:jc w:val="center"/>
              <w:rPr>
                <w:rFonts w:ascii="Times New Roman" w:hAnsi="Times New Roman" w:cs="Times New Roman"/>
                <w:sz w:val="18"/>
                <w:szCs w:val="18"/>
              </w:rPr>
            </w:pPr>
            <w:r w:rsidRPr="00814E9B">
              <w:rPr>
                <w:rFonts w:ascii="Times New Roman" w:hAnsi="Times New Roman" w:cs="Times New Roman"/>
                <w:sz w:val="18"/>
                <w:szCs w:val="18"/>
              </w:rPr>
              <w:t xml:space="preserve">Specia </w:t>
            </w:r>
            <w:proofErr w:type="spellStart"/>
            <w:r w:rsidRPr="00814E9B">
              <w:rPr>
                <w:rFonts w:ascii="Times New Roman" w:hAnsi="Times New Roman" w:cs="Times New Roman"/>
                <w:sz w:val="18"/>
                <w:szCs w:val="18"/>
              </w:rPr>
              <w:t>rămâne</w:t>
            </w:r>
            <w:proofErr w:type="spellEnd"/>
          </w:p>
          <w:p w14:paraId="1793A771"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prezentă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în</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toate</w:t>
            </w:r>
            <w:proofErr w:type="spellEnd"/>
          </w:p>
          <w:p w14:paraId="168B6B33"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pătratele</w:t>
            </w:r>
            <w:proofErr w:type="spellEnd"/>
            <w:r w:rsidRPr="00814E9B">
              <w:rPr>
                <w:rFonts w:ascii="Times New Roman" w:hAnsi="Times New Roman" w:cs="Times New Roman"/>
                <w:sz w:val="18"/>
                <w:szCs w:val="18"/>
              </w:rPr>
              <w:t xml:space="preserve"> de </w:t>
            </w:r>
            <w:proofErr w:type="spellStart"/>
            <w:r w:rsidRPr="00814E9B">
              <w:rPr>
                <w:rFonts w:ascii="Times New Roman" w:hAnsi="Times New Roman" w:cs="Times New Roman"/>
                <w:sz w:val="18"/>
                <w:szCs w:val="18"/>
              </w:rPr>
              <w:t>distribuţie</w:t>
            </w:r>
            <w:proofErr w:type="spellEnd"/>
          </w:p>
          <w:p w14:paraId="15766E8C" w14:textId="7D9C528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hAnsi="Times New Roman" w:cs="Times New Roman"/>
                <w:sz w:val="18"/>
                <w:szCs w:val="18"/>
              </w:rPr>
              <w:t xml:space="preserve">la </w:t>
            </w:r>
            <w:proofErr w:type="spellStart"/>
            <w:r w:rsidRPr="00814E9B">
              <w:rPr>
                <w:rFonts w:ascii="Times New Roman" w:hAnsi="Times New Roman" w:cs="Times New Roman"/>
                <w:sz w:val="18"/>
                <w:szCs w:val="18"/>
              </w:rPr>
              <w:t>nivelul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sitului</w:t>
            </w:r>
            <w:proofErr w:type="spellEnd"/>
            <w:r w:rsidRPr="00814E9B">
              <w:rPr>
                <w:rFonts w:ascii="Times New Roman" w:hAnsi="Times New Roman" w:cs="Times New Roman"/>
                <w:sz w:val="18"/>
                <w:szCs w:val="18"/>
              </w:rPr>
              <w:t>.</w:t>
            </w:r>
          </w:p>
        </w:tc>
        <w:tc>
          <w:tcPr>
            <w:tcW w:w="1180" w:type="dxa"/>
            <w:vAlign w:val="center"/>
          </w:tcPr>
          <w:p w14:paraId="5351DE44" w14:textId="576142C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 modelarea nivelului de zgomot, analiza lucrărilor propuse</w:t>
            </w:r>
          </w:p>
        </w:tc>
      </w:tr>
      <w:tr w:rsidR="00996B1E" w:rsidRPr="00814E9B" w14:paraId="24B5E0BF" w14:textId="06C8BD95" w:rsidTr="00DE6756">
        <w:trPr>
          <w:jc w:val="center"/>
        </w:trPr>
        <w:tc>
          <w:tcPr>
            <w:tcW w:w="1751" w:type="dxa"/>
            <w:vAlign w:val="center"/>
          </w:tcPr>
          <w:p w14:paraId="43E78AD7" w14:textId="5632DF3B" w:rsidR="00996B1E" w:rsidRPr="00814E9B" w:rsidRDefault="00996B1E" w:rsidP="007674B4">
            <w:pPr>
              <w:jc w:val="center"/>
              <w:rPr>
                <w:rFonts w:ascii="Times New Roman" w:hAnsi="Times New Roman" w:cs="Times New Roman"/>
                <w:bCs/>
                <w:color w:val="000000"/>
                <w:sz w:val="18"/>
                <w:szCs w:val="18"/>
                <w:lang w:bidi="en-US"/>
              </w:rPr>
            </w:pPr>
            <w:r w:rsidRPr="00814E9B">
              <w:rPr>
                <w:rFonts w:ascii="Times New Roman" w:eastAsia="Courier New" w:hAnsi="Times New Roman" w:cs="Times New Roman"/>
                <w:color w:val="000000"/>
                <w:sz w:val="18"/>
                <w:szCs w:val="18"/>
                <w:lang w:val="ro-RO" w:eastAsia="ro-RO" w:bidi="ro-RO"/>
              </w:rPr>
              <w:t>Tratamentul tăierilor progresive</w:t>
            </w:r>
          </w:p>
        </w:tc>
        <w:tc>
          <w:tcPr>
            <w:tcW w:w="1145" w:type="dxa"/>
            <w:vAlign w:val="center"/>
          </w:tcPr>
          <w:p w14:paraId="253D91D4" w14:textId="77777777" w:rsidR="00996B1E" w:rsidRPr="00814E9B" w:rsidRDefault="00996B1E" w:rsidP="00814E9B">
            <w:pPr>
              <w:widowControl w:val="0"/>
              <w:jc w:val="center"/>
              <w:rPr>
                <w:rFonts w:ascii="Times New Roman" w:eastAsia="Times New Roman" w:hAnsi="Times New Roman" w:cs="Times New Roman"/>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Creșterea nivelului de</w:t>
            </w:r>
          </w:p>
          <w:p w14:paraId="24C63E83" w14:textId="461031B4"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zgomot</w:t>
            </w:r>
          </w:p>
        </w:tc>
        <w:tc>
          <w:tcPr>
            <w:tcW w:w="1196" w:type="dxa"/>
            <w:vAlign w:val="center"/>
          </w:tcPr>
          <w:p w14:paraId="6458EA59" w14:textId="513D16E0"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Perturbarea activității speciilor</w:t>
            </w:r>
          </w:p>
        </w:tc>
        <w:tc>
          <w:tcPr>
            <w:tcW w:w="1034" w:type="dxa"/>
            <w:vAlign w:val="center"/>
          </w:tcPr>
          <w:p w14:paraId="42235277" w14:textId="0A989241"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aerului la nivel local cu particule de praf rezultate în urma lucrărilor</w:t>
            </w:r>
          </w:p>
        </w:tc>
        <w:tc>
          <w:tcPr>
            <w:tcW w:w="1065" w:type="dxa"/>
            <w:vAlign w:val="center"/>
          </w:tcPr>
          <w:p w14:paraId="601F7BEA" w14:textId="5F4E0949"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la nivel local cu SOX, CO rezultați în urma lucrărilor mecanizate</w:t>
            </w:r>
          </w:p>
        </w:tc>
        <w:tc>
          <w:tcPr>
            <w:tcW w:w="1442" w:type="dxa"/>
            <w:vAlign w:val="center"/>
          </w:tcPr>
          <w:p w14:paraId="32E1B44C" w14:textId="5A255B4B"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Cumularea impactului s-ar realiza în situația  în care lucrările propuse s-ar realiza concomitent cu cele propuse în amenajamentele învecinate</w:t>
            </w:r>
          </w:p>
        </w:tc>
        <w:tc>
          <w:tcPr>
            <w:tcW w:w="1034" w:type="dxa"/>
            <w:vAlign w:val="center"/>
          </w:tcPr>
          <w:p w14:paraId="17CE9DDB" w14:textId="714C067C"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Densitatea populației de pradă</w:t>
            </w:r>
          </w:p>
        </w:tc>
        <w:tc>
          <w:tcPr>
            <w:tcW w:w="1638" w:type="dxa"/>
            <w:vAlign w:val="center"/>
          </w:tcPr>
          <w:p w14:paraId="1ADC5C6B" w14:textId="4E90F2F8" w:rsidR="00996B1E" w:rsidRPr="00814E9B" w:rsidRDefault="00996B1E" w:rsidP="00814E9B">
            <w:pPr>
              <w:jc w:val="center"/>
              <w:rPr>
                <w:rFonts w:ascii="Times New Roman" w:hAnsi="Times New Roman" w:cs="Times New Roman"/>
                <w:bCs/>
                <w:i/>
                <w:iCs/>
                <w:color w:val="000000"/>
                <w:sz w:val="18"/>
                <w:szCs w:val="18"/>
                <w:lang w:bidi="en-US"/>
              </w:rPr>
            </w:pPr>
            <w:proofErr w:type="spellStart"/>
            <w:r w:rsidRPr="005A1E75">
              <w:rPr>
                <w:rFonts w:ascii="Times New Roman" w:hAnsi="Times New Roman" w:cs="Times New Roman"/>
                <w:bCs/>
                <w:color w:val="000000"/>
                <w:sz w:val="18"/>
                <w:szCs w:val="18"/>
                <w:lang w:bidi="en-US"/>
              </w:rPr>
              <w:t>Traversarea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habitatelor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potențiale</w:t>
            </w:r>
            <w:proofErr w:type="spellEnd"/>
            <w:r w:rsidRPr="005A1E75">
              <w:rPr>
                <w:rFonts w:ascii="Times New Roman" w:hAnsi="Times New Roman" w:cs="Times New Roman"/>
                <w:bCs/>
                <w:color w:val="000000"/>
                <w:sz w:val="18"/>
                <w:szCs w:val="18"/>
                <w:lang w:bidi="en-US"/>
              </w:rPr>
              <w:t xml:space="preserve"> ale </w:t>
            </w:r>
            <w:proofErr w:type="spellStart"/>
            <w:r w:rsidRPr="005A1E75">
              <w:rPr>
                <w:rFonts w:ascii="Times New Roman" w:hAnsi="Times New Roman" w:cs="Times New Roman"/>
                <w:bCs/>
                <w:color w:val="000000"/>
                <w:sz w:val="18"/>
                <w:szCs w:val="18"/>
                <w:lang w:bidi="en-US"/>
              </w:rPr>
              <w:t>speciei</w:t>
            </w:r>
            <w:proofErr w:type="spellEnd"/>
            <w:r w:rsidRPr="005A1E75">
              <w:rPr>
                <w:rFonts w:ascii="Times New Roman" w:hAnsi="Times New Roman" w:cs="Times New Roman"/>
                <w:bCs/>
                <w:color w:val="000000"/>
                <w:sz w:val="18"/>
                <w:szCs w:val="18"/>
                <w:lang w:bidi="en-US"/>
              </w:rPr>
              <w:t xml:space="preserve"> la </w:t>
            </w:r>
            <w:proofErr w:type="spellStart"/>
            <w:r w:rsidRPr="005A1E75">
              <w:rPr>
                <w:rFonts w:ascii="Times New Roman" w:hAnsi="Times New Roman" w:cs="Times New Roman"/>
                <w:bCs/>
                <w:color w:val="000000"/>
                <w:sz w:val="18"/>
                <w:szCs w:val="18"/>
                <w:lang w:bidi="en-US"/>
              </w:rPr>
              <w:t>recoltarea</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resurselor</w:t>
            </w:r>
            <w:proofErr w:type="spellEnd"/>
            <w:r w:rsidRPr="005A1E75">
              <w:rPr>
                <w:rFonts w:ascii="Times New Roman" w:hAnsi="Times New Roman" w:cs="Times New Roman"/>
                <w:bCs/>
                <w:color w:val="000000"/>
                <w:sz w:val="18"/>
                <w:szCs w:val="18"/>
                <w:lang w:bidi="en-US"/>
              </w:rPr>
              <w:t xml:space="preserve"> </w:t>
            </w:r>
            <w:proofErr w:type="spellStart"/>
            <w:r w:rsidRPr="005A1E75">
              <w:rPr>
                <w:rFonts w:ascii="Times New Roman" w:hAnsi="Times New Roman" w:cs="Times New Roman"/>
                <w:bCs/>
                <w:color w:val="000000"/>
                <w:sz w:val="18"/>
                <w:szCs w:val="18"/>
                <w:lang w:bidi="en-US"/>
              </w:rPr>
              <w:t>lemnoase</w:t>
            </w:r>
            <w:proofErr w:type="spellEnd"/>
          </w:p>
        </w:tc>
        <w:tc>
          <w:tcPr>
            <w:tcW w:w="1186" w:type="dxa"/>
            <w:vAlign w:val="center"/>
          </w:tcPr>
          <w:p w14:paraId="3D297098" w14:textId="77777777" w:rsidR="00996B1E" w:rsidRPr="00814E9B" w:rsidRDefault="00996B1E" w:rsidP="00814E9B">
            <w:pPr>
              <w:autoSpaceDE w:val="0"/>
              <w:autoSpaceDN w:val="0"/>
              <w:adjustRightInd w:val="0"/>
              <w:jc w:val="center"/>
              <w:rPr>
                <w:rFonts w:ascii="Times New Roman" w:hAnsi="Times New Roman" w:cs="Times New Roman"/>
                <w:sz w:val="18"/>
                <w:szCs w:val="18"/>
              </w:rPr>
            </w:pPr>
            <w:r w:rsidRPr="00814E9B">
              <w:rPr>
                <w:rFonts w:ascii="Times New Roman" w:hAnsi="Times New Roman" w:cs="Times New Roman"/>
                <w:sz w:val="18"/>
                <w:szCs w:val="18"/>
              </w:rPr>
              <w:t xml:space="preserve">Specia </w:t>
            </w:r>
            <w:proofErr w:type="spellStart"/>
            <w:r w:rsidRPr="00814E9B">
              <w:rPr>
                <w:rFonts w:ascii="Times New Roman" w:hAnsi="Times New Roman" w:cs="Times New Roman"/>
                <w:sz w:val="18"/>
                <w:szCs w:val="18"/>
              </w:rPr>
              <w:t>rămâne</w:t>
            </w:r>
            <w:proofErr w:type="spellEnd"/>
          </w:p>
          <w:p w14:paraId="79D15B52"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prezentă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în</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toate</w:t>
            </w:r>
            <w:proofErr w:type="spellEnd"/>
          </w:p>
          <w:p w14:paraId="6FA94C67" w14:textId="77777777"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pătratele</w:t>
            </w:r>
            <w:proofErr w:type="spellEnd"/>
            <w:r w:rsidRPr="00814E9B">
              <w:rPr>
                <w:rFonts w:ascii="Times New Roman" w:hAnsi="Times New Roman" w:cs="Times New Roman"/>
                <w:sz w:val="18"/>
                <w:szCs w:val="18"/>
              </w:rPr>
              <w:t xml:space="preserve"> de </w:t>
            </w:r>
            <w:proofErr w:type="spellStart"/>
            <w:r w:rsidRPr="00814E9B">
              <w:rPr>
                <w:rFonts w:ascii="Times New Roman" w:hAnsi="Times New Roman" w:cs="Times New Roman"/>
                <w:sz w:val="18"/>
                <w:szCs w:val="18"/>
              </w:rPr>
              <w:t>distribuţie</w:t>
            </w:r>
            <w:proofErr w:type="spellEnd"/>
          </w:p>
          <w:p w14:paraId="12D23131" w14:textId="4CE4EFBF"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hAnsi="Times New Roman" w:cs="Times New Roman"/>
                <w:sz w:val="18"/>
                <w:szCs w:val="18"/>
              </w:rPr>
              <w:t xml:space="preserve">la </w:t>
            </w:r>
            <w:proofErr w:type="spellStart"/>
            <w:r w:rsidRPr="00814E9B">
              <w:rPr>
                <w:rFonts w:ascii="Times New Roman" w:hAnsi="Times New Roman" w:cs="Times New Roman"/>
                <w:sz w:val="18"/>
                <w:szCs w:val="18"/>
              </w:rPr>
              <w:t>nivelul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sitului</w:t>
            </w:r>
            <w:proofErr w:type="spellEnd"/>
            <w:r w:rsidRPr="00814E9B">
              <w:rPr>
                <w:rFonts w:ascii="Times New Roman" w:hAnsi="Times New Roman" w:cs="Times New Roman"/>
                <w:sz w:val="18"/>
                <w:szCs w:val="18"/>
              </w:rPr>
              <w:t>.</w:t>
            </w:r>
          </w:p>
        </w:tc>
        <w:tc>
          <w:tcPr>
            <w:tcW w:w="1180" w:type="dxa"/>
            <w:vAlign w:val="center"/>
          </w:tcPr>
          <w:p w14:paraId="5E1DBFAA" w14:textId="194A9CA1"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 modelarea nivelului de zgomot, analiza lucrărilor propuse</w:t>
            </w:r>
          </w:p>
        </w:tc>
      </w:tr>
      <w:tr w:rsidR="00996B1E" w:rsidRPr="00814E9B" w14:paraId="26AC53AF" w14:textId="364EC1FD" w:rsidTr="00DE6756">
        <w:trPr>
          <w:jc w:val="center"/>
        </w:trPr>
        <w:tc>
          <w:tcPr>
            <w:tcW w:w="1751" w:type="dxa"/>
            <w:vAlign w:val="center"/>
          </w:tcPr>
          <w:p w14:paraId="1BB91CC9" w14:textId="77777777" w:rsidR="00996B1E" w:rsidRPr="00814E9B" w:rsidRDefault="00996B1E" w:rsidP="00814E9B">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Rărituri</w:t>
            </w:r>
          </w:p>
          <w:p w14:paraId="27920996" w14:textId="77777777" w:rsidR="00996B1E" w:rsidRPr="00814E9B" w:rsidRDefault="00996B1E" w:rsidP="00814E9B">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Tăieri de igienă</w:t>
            </w:r>
          </w:p>
          <w:p w14:paraId="28868CAC" w14:textId="77777777" w:rsidR="00996B1E" w:rsidRPr="00814E9B" w:rsidRDefault="00996B1E" w:rsidP="00814E9B">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Lucrări de ajutorarea regenerării naturale</w:t>
            </w:r>
          </w:p>
          <w:p w14:paraId="4CCF5968" w14:textId="32C96DFB" w:rsidR="00996B1E" w:rsidRDefault="00996B1E" w:rsidP="00814E9B">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Lucrări de îngrijire a regenerării naturale</w:t>
            </w:r>
          </w:p>
          <w:p w14:paraId="748CF8B8" w14:textId="272808C8" w:rsidR="002D0AEC" w:rsidRPr="00814E9B" w:rsidRDefault="002D0AEC" w:rsidP="00814E9B">
            <w:pPr>
              <w:widowControl w:val="0"/>
              <w:jc w:val="center"/>
              <w:rPr>
                <w:rFonts w:ascii="Times New Roman" w:eastAsia="Courier New" w:hAnsi="Times New Roman" w:cs="Times New Roman"/>
                <w:color w:val="000000"/>
                <w:sz w:val="18"/>
                <w:szCs w:val="18"/>
                <w:lang w:val="ro-RO" w:eastAsia="ro-RO" w:bidi="ro-RO"/>
              </w:rPr>
            </w:pPr>
            <w:r>
              <w:rPr>
                <w:rFonts w:ascii="Times New Roman" w:eastAsia="Courier New" w:hAnsi="Times New Roman" w:cs="Times New Roman"/>
                <w:color w:val="000000"/>
                <w:sz w:val="18"/>
                <w:szCs w:val="18"/>
                <w:lang w:val="ro-RO" w:eastAsia="ro-RO" w:bidi="ro-RO"/>
              </w:rPr>
              <w:t>Tăieri de conservare</w:t>
            </w:r>
          </w:p>
          <w:p w14:paraId="64FE10B0" w14:textId="77777777" w:rsidR="00996B1E" w:rsidRDefault="00996B1E" w:rsidP="00814E9B">
            <w:pPr>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Tratamentul tăierilor progresive</w:t>
            </w:r>
          </w:p>
          <w:p w14:paraId="2B0DA6F0" w14:textId="7B2FBE80" w:rsidR="00996B1E" w:rsidRPr="00814E9B" w:rsidRDefault="00996B1E" w:rsidP="00814E9B">
            <w:pPr>
              <w:jc w:val="center"/>
              <w:rPr>
                <w:rFonts w:ascii="Times New Roman" w:hAnsi="Times New Roman" w:cs="Times New Roman"/>
                <w:bCs/>
                <w:color w:val="000000"/>
                <w:sz w:val="18"/>
                <w:szCs w:val="18"/>
                <w:lang w:bidi="en-US"/>
              </w:rPr>
            </w:pPr>
          </w:p>
        </w:tc>
        <w:tc>
          <w:tcPr>
            <w:tcW w:w="1145" w:type="dxa"/>
            <w:vAlign w:val="center"/>
          </w:tcPr>
          <w:p w14:paraId="45CA1FB3" w14:textId="337B293D"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Eliminarea parțială a vegetației</w:t>
            </w:r>
          </w:p>
        </w:tc>
        <w:tc>
          <w:tcPr>
            <w:tcW w:w="1196" w:type="dxa"/>
            <w:vAlign w:val="center"/>
          </w:tcPr>
          <w:p w14:paraId="46CA97DB" w14:textId="77777777" w:rsidR="00996B1E" w:rsidRPr="00814E9B" w:rsidRDefault="00996B1E" w:rsidP="00814E9B">
            <w:pPr>
              <w:widowControl w:val="0"/>
              <w:jc w:val="center"/>
              <w:rPr>
                <w:rFonts w:ascii="Times New Roman" w:eastAsia="Times New Roman" w:hAnsi="Times New Roman" w:cs="Times New Roman"/>
                <w:color w:val="000000"/>
                <w:sz w:val="18"/>
                <w:szCs w:val="18"/>
                <w:lang w:val="ro-RO" w:eastAsia="ro-RO" w:bidi="ro-RO"/>
              </w:rPr>
            </w:pPr>
            <w:r w:rsidRPr="00814E9B">
              <w:rPr>
                <w:rFonts w:ascii="Times New Roman" w:eastAsia="Times New Roman" w:hAnsi="Times New Roman" w:cs="Times New Roman"/>
                <w:color w:val="000000"/>
                <w:sz w:val="18"/>
                <w:szCs w:val="18"/>
                <w:lang w:val="ro-RO" w:eastAsia="ro-RO" w:bidi="ro-RO"/>
              </w:rPr>
              <w:t>Eliminarea totală a lemnului mort</w:t>
            </w:r>
          </w:p>
          <w:p w14:paraId="762F000C" w14:textId="653093CF"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Eliminarea totală a potențialilor arborilor de biodiversitate</w:t>
            </w:r>
          </w:p>
        </w:tc>
        <w:tc>
          <w:tcPr>
            <w:tcW w:w="1034" w:type="dxa"/>
            <w:vAlign w:val="center"/>
          </w:tcPr>
          <w:p w14:paraId="0421CD64" w14:textId="71F1C563"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aerului la nivel local cu particule de praf rezultate în urma lucrărilor</w:t>
            </w:r>
          </w:p>
        </w:tc>
        <w:tc>
          <w:tcPr>
            <w:tcW w:w="1065" w:type="dxa"/>
            <w:vAlign w:val="center"/>
          </w:tcPr>
          <w:p w14:paraId="1FD120B7" w14:textId="22242852"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Poluarea la nivel local cu SOX, CO rezultați în urma lucrărilor mecanizate</w:t>
            </w:r>
          </w:p>
        </w:tc>
        <w:tc>
          <w:tcPr>
            <w:tcW w:w="1442" w:type="dxa"/>
            <w:vAlign w:val="center"/>
          </w:tcPr>
          <w:p w14:paraId="34E0C67A" w14:textId="123D8D5F"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Cumularea impactului s-ar realiza în situația  în care lucrările propuse s-ar realiza concomitent cu cele propuse în amenajamentele învecinate</w:t>
            </w:r>
          </w:p>
        </w:tc>
        <w:tc>
          <w:tcPr>
            <w:tcW w:w="1034" w:type="dxa"/>
            <w:vAlign w:val="center"/>
          </w:tcPr>
          <w:p w14:paraId="2E2B006D" w14:textId="4AB4211B"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Courier New" w:hAnsi="Times New Roman" w:cs="Times New Roman"/>
                <w:color w:val="000000"/>
                <w:sz w:val="18"/>
                <w:szCs w:val="18"/>
                <w:lang w:val="ro-RO" w:eastAsia="ro-RO" w:bidi="ro-RO"/>
              </w:rPr>
              <w:t>Impact pe termen scurt</w:t>
            </w:r>
          </w:p>
        </w:tc>
        <w:tc>
          <w:tcPr>
            <w:tcW w:w="1638" w:type="dxa"/>
            <w:vAlign w:val="center"/>
          </w:tcPr>
          <w:p w14:paraId="702AB8F9" w14:textId="3B2AF977" w:rsidR="00923B6E" w:rsidRPr="00814E9B" w:rsidRDefault="00996B1E" w:rsidP="00D9759D">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Volum lemn mort</w:t>
            </w:r>
          </w:p>
          <w:p w14:paraId="141A46E0" w14:textId="77777777" w:rsidR="00923B6E" w:rsidRPr="00814E9B" w:rsidRDefault="00996B1E" w:rsidP="00923B6E">
            <w:pPr>
              <w:widowControl w:val="0"/>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sz w:val="18"/>
                <w:szCs w:val="18"/>
                <w:lang w:val="ro-RO" w:eastAsia="ro-RO" w:bidi="ro-RO"/>
              </w:rPr>
              <w:t>Arbori de biodiversitate</w:t>
            </w:r>
            <w:r w:rsidR="00923B6E">
              <w:rPr>
                <w:rFonts w:ascii="Times New Roman" w:eastAsia="Courier New" w:hAnsi="Times New Roman" w:cs="Times New Roman"/>
                <w:sz w:val="18"/>
                <w:szCs w:val="18"/>
                <w:lang w:val="ro-RO" w:eastAsia="ro-RO" w:bidi="ro-RO"/>
              </w:rPr>
              <w:t xml:space="preserve"> (</w:t>
            </w:r>
            <w:r w:rsidR="00923B6E">
              <w:rPr>
                <w:rFonts w:ascii="Times New Roman" w:eastAsia="Courier New" w:hAnsi="Times New Roman" w:cs="Times New Roman"/>
                <w:color w:val="000000"/>
                <w:sz w:val="18"/>
                <w:szCs w:val="18"/>
                <w:lang w:val="ro-RO" w:eastAsia="ro-RO" w:bidi="ro-RO"/>
              </w:rPr>
              <w:t>Tăieri de conservare</w:t>
            </w:r>
          </w:p>
          <w:p w14:paraId="563033FD" w14:textId="77777777" w:rsidR="00923B6E" w:rsidRDefault="00923B6E" w:rsidP="00923B6E">
            <w:pPr>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Tratamentul tăierilor</w:t>
            </w:r>
          </w:p>
          <w:p w14:paraId="4666A507" w14:textId="0A948C8C" w:rsidR="00996B1E" w:rsidRPr="00923B6E" w:rsidRDefault="00923B6E" w:rsidP="00923B6E">
            <w:pPr>
              <w:jc w:val="center"/>
              <w:rPr>
                <w:rFonts w:ascii="Times New Roman" w:eastAsia="Courier New" w:hAnsi="Times New Roman" w:cs="Times New Roman"/>
                <w:color w:val="000000"/>
                <w:sz w:val="18"/>
                <w:szCs w:val="18"/>
                <w:lang w:val="ro-RO" w:eastAsia="ro-RO" w:bidi="ro-RO"/>
              </w:rPr>
            </w:pPr>
            <w:r w:rsidRPr="00814E9B">
              <w:rPr>
                <w:rFonts w:ascii="Times New Roman" w:eastAsia="Courier New" w:hAnsi="Times New Roman" w:cs="Times New Roman"/>
                <w:color w:val="000000"/>
                <w:sz w:val="18"/>
                <w:szCs w:val="18"/>
                <w:lang w:val="ro-RO" w:eastAsia="ro-RO" w:bidi="ro-RO"/>
              </w:rPr>
              <w:t xml:space="preserve"> progresive</w:t>
            </w:r>
            <w:r>
              <w:rPr>
                <w:rFonts w:ascii="Times New Roman" w:eastAsia="Courier New" w:hAnsi="Times New Roman" w:cs="Times New Roman"/>
                <w:sz w:val="18"/>
                <w:szCs w:val="18"/>
                <w:lang w:val="ro-RO" w:eastAsia="ro-RO" w:bidi="ro-RO"/>
              </w:rPr>
              <w:t>)</w:t>
            </w:r>
          </w:p>
        </w:tc>
        <w:tc>
          <w:tcPr>
            <w:tcW w:w="1186" w:type="dxa"/>
            <w:vAlign w:val="center"/>
          </w:tcPr>
          <w:p w14:paraId="5C30A225" w14:textId="04A7E30D" w:rsidR="00996B1E" w:rsidRPr="00814E9B" w:rsidRDefault="00996B1E" w:rsidP="00814E9B">
            <w:pPr>
              <w:autoSpaceDE w:val="0"/>
              <w:autoSpaceDN w:val="0"/>
              <w:adjustRightInd w:val="0"/>
              <w:jc w:val="center"/>
              <w:rPr>
                <w:rFonts w:ascii="Times New Roman" w:hAnsi="Times New Roman" w:cs="Times New Roman"/>
                <w:sz w:val="18"/>
                <w:szCs w:val="18"/>
              </w:rPr>
            </w:pPr>
            <w:proofErr w:type="spellStart"/>
            <w:r w:rsidRPr="00814E9B">
              <w:rPr>
                <w:rFonts w:ascii="Times New Roman" w:hAnsi="Times New Roman" w:cs="Times New Roman"/>
                <w:sz w:val="18"/>
                <w:szCs w:val="18"/>
              </w:rPr>
              <w:t>Habitatul</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î</w:t>
            </w:r>
            <w:r>
              <w:rPr>
                <w:rFonts w:ascii="Times New Roman" w:hAnsi="Times New Roman" w:cs="Times New Roman"/>
                <w:sz w:val="18"/>
                <w:szCs w:val="18"/>
              </w:rPr>
              <w:t>ș</w:t>
            </w:r>
            <w:r w:rsidRPr="00814E9B">
              <w:rPr>
                <w:rFonts w:ascii="Times New Roman" w:hAnsi="Times New Roman" w:cs="Times New Roman"/>
                <w:sz w:val="18"/>
                <w:szCs w:val="18"/>
              </w:rPr>
              <w:t>i</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p</w:t>
            </w:r>
            <w:r>
              <w:rPr>
                <w:rFonts w:ascii="Times New Roman" w:hAnsi="Times New Roman" w:cs="Times New Roman"/>
                <w:sz w:val="18"/>
                <w:szCs w:val="18"/>
              </w:rPr>
              <w:t>ă</w:t>
            </w:r>
            <w:r w:rsidRPr="00814E9B">
              <w:rPr>
                <w:rFonts w:ascii="Times New Roman" w:hAnsi="Times New Roman" w:cs="Times New Roman"/>
                <w:sz w:val="18"/>
                <w:szCs w:val="18"/>
              </w:rPr>
              <w:t>streaz</w:t>
            </w:r>
            <w:r>
              <w:rPr>
                <w:rFonts w:ascii="Times New Roman" w:hAnsi="Times New Roman" w:cs="Times New Roman"/>
                <w:sz w:val="18"/>
                <w:szCs w:val="18"/>
              </w:rPr>
              <w:t>ă</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suprafa</w:t>
            </w:r>
            <w:r>
              <w:rPr>
                <w:rFonts w:ascii="Times New Roman" w:hAnsi="Times New Roman" w:cs="Times New Roman"/>
                <w:sz w:val="18"/>
                <w:szCs w:val="18"/>
              </w:rPr>
              <w:t>ț</w:t>
            </w:r>
            <w:r w:rsidRPr="00814E9B">
              <w:rPr>
                <w:rFonts w:ascii="Times New Roman" w:hAnsi="Times New Roman" w:cs="Times New Roman"/>
                <w:sz w:val="18"/>
                <w:szCs w:val="18"/>
              </w:rPr>
              <w:t>a</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speciile</w:t>
            </w:r>
            <w:proofErr w:type="spellEnd"/>
            <w:r w:rsidRPr="00814E9B">
              <w:rPr>
                <w:rFonts w:ascii="Times New Roman" w:hAnsi="Times New Roman" w:cs="Times New Roman"/>
                <w:sz w:val="18"/>
                <w:szCs w:val="18"/>
              </w:rPr>
              <w:t xml:space="preserve"> </w:t>
            </w:r>
            <w:proofErr w:type="spellStart"/>
            <w:r w:rsidRPr="00814E9B">
              <w:rPr>
                <w:rFonts w:ascii="Times New Roman" w:hAnsi="Times New Roman" w:cs="Times New Roman"/>
                <w:sz w:val="18"/>
                <w:szCs w:val="18"/>
              </w:rPr>
              <w:t>edificatoare</w:t>
            </w:r>
            <w:proofErr w:type="spellEnd"/>
          </w:p>
          <w:p w14:paraId="6AD5C9D1" w14:textId="77777777" w:rsidR="00996B1E" w:rsidRPr="00814E9B" w:rsidRDefault="00996B1E" w:rsidP="00814E9B">
            <w:pPr>
              <w:jc w:val="center"/>
              <w:rPr>
                <w:rFonts w:ascii="Times New Roman" w:hAnsi="Times New Roman" w:cs="Times New Roman"/>
                <w:bCs/>
                <w:i/>
                <w:iCs/>
                <w:color w:val="000000"/>
                <w:sz w:val="18"/>
                <w:szCs w:val="18"/>
                <w:lang w:bidi="en-US"/>
              </w:rPr>
            </w:pPr>
          </w:p>
        </w:tc>
        <w:tc>
          <w:tcPr>
            <w:tcW w:w="1180" w:type="dxa"/>
            <w:vAlign w:val="center"/>
          </w:tcPr>
          <w:p w14:paraId="0674C99A" w14:textId="4866B0E5" w:rsidR="00996B1E" w:rsidRPr="00814E9B" w:rsidRDefault="00996B1E" w:rsidP="00814E9B">
            <w:pPr>
              <w:jc w:val="center"/>
              <w:rPr>
                <w:rFonts w:ascii="Times New Roman" w:hAnsi="Times New Roman" w:cs="Times New Roman"/>
                <w:bCs/>
                <w:i/>
                <w:iCs/>
                <w:color w:val="000000"/>
                <w:sz w:val="18"/>
                <w:szCs w:val="18"/>
                <w:lang w:bidi="en-US"/>
              </w:rPr>
            </w:pPr>
            <w:r w:rsidRPr="00814E9B">
              <w:rPr>
                <w:rFonts w:ascii="Times New Roman" w:eastAsia="Times New Roman" w:hAnsi="Times New Roman" w:cs="Times New Roman"/>
                <w:color w:val="000000"/>
                <w:sz w:val="18"/>
                <w:szCs w:val="18"/>
                <w:lang w:val="ro-RO" w:eastAsia="ro-RO" w:bidi="ro-RO"/>
              </w:rPr>
              <w:t>Analiza lucrărilor propuse</w:t>
            </w:r>
          </w:p>
        </w:tc>
      </w:tr>
    </w:tbl>
    <w:p w14:paraId="6ED253D0" w14:textId="77777777" w:rsidR="00451F35" w:rsidRDefault="00451F35" w:rsidP="00B128EA">
      <w:pPr>
        <w:spacing w:after="0" w:line="240" w:lineRule="auto"/>
        <w:jc w:val="both"/>
        <w:rPr>
          <w:rFonts w:ascii="Times New Roman" w:hAnsi="Times New Roman" w:cs="Times New Roman"/>
          <w:bCs/>
          <w:i/>
          <w:iCs/>
          <w:color w:val="000000"/>
          <w:sz w:val="24"/>
          <w:szCs w:val="24"/>
          <w:lang w:bidi="en-US"/>
        </w:rPr>
      </w:pPr>
    </w:p>
    <w:p w14:paraId="6D692204" w14:textId="77777777" w:rsidR="00907A1A" w:rsidRPr="00DC03DB" w:rsidRDefault="00B128EA" w:rsidP="003C7645">
      <w:pPr>
        <w:pStyle w:val="ListParagraph"/>
        <w:numPr>
          <w:ilvl w:val="0"/>
          <w:numId w:val="43"/>
        </w:numPr>
        <w:spacing w:after="0" w:line="240" w:lineRule="auto"/>
        <w:jc w:val="both"/>
        <w:rPr>
          <w:rFonts w:ascii="Times New Roman" w:hAnsi="Times New Roman" w:cs="Times New Roman"/>
          <w:bCs/>
          <w:i/>
          <w:iCs/>
          <w:color w:val="000000"/>
          <w:sz w:val="24"/>
          <w:szCs w:val="24"/>
          <w:lang w:bidi="en-US"/>
        </w:rPr>
      </w:pPr>
      <w:r w:rsidRPr="00DC03DB">
        <w:rPr>
          <w:rFonts w:ascii="Times New Roman" w:hAnsi="Times New Roman" w:cs="Times New Roman"/>
          <w:bCs/>
          <w:i/>
          <w:iCs/>
          <w:color w:val="000000"/>
          <w:sz w:val="24"/>
          <w:szCs w:val="24"/>
          <w:lang w:bidi="en-US"/>
        </w:rPr>
        <w:t xml:space="preserve">Impact pe termen </w:t>
      </w:r>
      <w:proofErr w:type="spellStart"/>
      <w:r w:rsidRPr="00DC03DB">
        <w:rPr>
          <w:rFonts w:ascii="Times New Roman" w:hAnsi="Times New Roman" w:cs="Times New Roman"/>
          <w:bCs/>
          <w:i/>
          <w:iCs/>
          <w:color w:val="000000"/>
          <w:sz w:val="24"/>
          <w:szCs w:val="24"/>
          <w:lang w:bidi="en-US"/>
        </w:rPr>
        <w:t>scurt</w:t>
      </w:r>
      <w:proofErr w:type="spellEnd"/>
      <w:r w:rsidR="00907A1A" w:rsidRPr="00DC03DB">
        <w:rPr>
          <w:rFonts w:ascii="Times New Roman" w:hAnsi="Times New Roman" w:cs="Times New Roman"/>
          <w:bCs/>
          <w:i/>
          <w:iCs/>
          <w:color w:val="000000"/>
          <w:sz w:val="24"/>
          <w:szCs w:val="24"/>
          <w:lang w:bidi="en-US"/>
        </w:rPr>
        <w:t>:</w:t>
      </w:r>
    </w:p>
    <w:p w14:paraId="754AEF88" w14:textId="5353E9BA" w:rsidR="00B128EA" w:rsidRPr="00DC03DB" w:rsidRDefault="00B128EA" w:rsidP="00DC03DB">
      <w:pPr>
        <w:spacing w:after="0" w:line="240" w:lineRule="auto"/>
        <w:jc w:val="both"/>
        <w:rPr>
          <w:rFonts w:ascii="Times New Roman" w:hAnsi="Times New Roman" w:cs="Times New Roman"/>
          <w:bCs/>
          <w:i/>
          <w:iCs/>
          <w:color w:val="000000"/>
          <w:sz w:val="24"/>
          <w:szCs w:val="24"/>
          <w:lang w:bidi="en-US"/>
        </w:rPr>
      </w:pPr>
      <w:r w:rsidRPr="00DC03DB">
        <w:rPr>
          <w:rFonts w:ascii="Times New Roman" w:hAnsi="Times New Roman" w:cs="Times New Roman"/>
          <w:bCs/>
          <w:iCs/>
          <w:color w:val="000000"/>
          <w:sz w:val="24"/>
          <w:szCs w:val="24"/>
          <w:lang w:bidi="en-US"/>
        </w:rPr>
        <w:t xml:space="preserve">Se </w:t>
      </w:r>
      <w:proofErr w:type="spellStart"/>
      <w:r w:rsidRPr="00DC03DB">
        <w:rPr>
          <w:rFonts w:ascii="Times New Roman" w:hAnsi="Times New Roman" w:cs="Times New Roman"/>
          <w:bCs/>
          <w:iCs/>
          <w:color w:val="000000"/>
          <w:sz w:val="24"/>
          <w:szCs w:val="24"/>
          <w:lang w:bidi="en-US"/>
        </w:rPr>
        <w:t>va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manifesta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perioada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desfășurării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exploatare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sau</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silviculturale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conducere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întreținere</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arboretelor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constau</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exploatarea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masă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lemnoasă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transporarea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acesteia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afara </w:t>
      </w:r>
      <w:proofErr w:type="spellStart"/>
      <w:r w:rsidRPr="00DC03DB">
        <w:rPr>
          <w:rFonts w:ascii="Times New Roman" w:hAnsi="Times New Roman" w:cs="Times New Roman"/>
          <w:bCs/>
          <w:iCs/>
          <w:color w:val="000000"/>
          <w:sz w:val="24"/>
          <w:szCs w:val="24"/>
          <w:lang w:bidi="en-US"/>
        </w:rPr>
        <w:t>ariei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naturale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protejate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producerea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zgomot</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vibrații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emisia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noxe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atmosferă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disturbarea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temporară</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activității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biologice</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speciilor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păsări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mamifere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Deși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majoritatea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operațiilor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recoltare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masă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lemnoasă</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realizează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pentru</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perioade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scurte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timp</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unele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dintre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lucrarile</w:t>
      </w:r>
      <w:proofErr w:type="spellEnd"/>
      <w:r w:rsidRPr="00DC03DB">
        <w:rPr>
          <w:rFonts w:ascii="Times New Roman" w:hAnsi="Times New Roman" w:cs="Times New Roman"/>
          <w:bCs/>
          <w:iCs/>
          <w:color w:val="000000"/>
          <w:sz w:val="24"/>
          <w:szCs w:val="24"/>
          <w:lang w:bidi="en-US"/>
        </w:rPr>
        <w:t xml:space="preserve"> de management silvic (</w:t>
      </w:r>
      <w:proofErr w:type="spellStart"/>
      <w:r w:rsidRPr="00DC03DB">
        <w:rPr>
          <w:rFonts w:ascii="Times New Roman" w:hAnsi="Times New Roman" w:cs="Times New Roman"/>
          <w:bCs/>
          <w:iCs/>
          <w:color w:val="000000"/>
          <w:sz w:val="24"/>
          <w:szCs w:val="24"/>
          <w:lang w:bidi="en-US"/>
        </w:rPr>
        <w:t>îngrijirea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culturilor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rărituri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tăieri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igienă</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realizează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timp</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scurt</w:t>
      </w:r>
      <w:proofErr w:type="spellEnd"/>
      <w:r w:rsidRPr="00DC03DB">
        <w:rPr>
          <w:rFonts w:ascii="Times New Roman" w:hAnsi="Times New Roman" w:cs="Times New Roman"/>
          <w:bCs/>
          <w:iCs/>
          <w:color w:val="000000"/>
          <w:sz w:val="24"/>
          <w:szCs w:val="24"/>
          <w:lang w:bidi="en-US"/>
        </w:rPr>
        <w:t xml:space="preserve"> (2-3 </w:t>
      </w:r>
      <w:proofErr w:type="spellStart"/>
      <w:r w:rsidRPr="00DC03DB">
        <w:rPr>
          <w:rFonts w:ascii="Times New Roman" w:hAnsi="Times New Roman" w:cs="Times New Roman"/>
          <w:bCs/>
          <w:iCs/>
          <w:color w:val="000000"/>
          <w:sz w:val="24"/>
          <w:szCs w:val="24"/>
          <w:lang w:bidi="en-US"/>
        </w:rPr>
        <w:t>zile</w:t>
      </w:r>
      <w:proofErr w:type="spellEnd"/>
      <w:r w:rsidRPr="00DC03DB">
        <w:rPr>
          <w:rFonts w:ascii="Times New Roman" w:hAnsi="Times New Roman" w:cs="Times New Roman"/>
          <w:bCs/>
          <w:iCs/>
          <w:color w:val="000000"/>
          <w:sz w:val="24"/>
          <w:szCs w:val="24"/>
          <w:lang w:bidi="en-US"/>
        </w:rPr>
        <w:t xml:space="preserve">/ha), au </w:t>
      </w:r>
      <w:proofErr w:type="spellStart"/>
      <w:r w:rsidRPr="00DC03DB">
        <w:rPr>
          <w:rFonts w:ascii="Times New Roman" w:hAnsi="Times New Roman" w:cs="Times New Roman"/>
          <w:bCs/>
          <w:iCs/>
          <w:color w:val="000000"/>
          <w:sz w:val="24"/>
          <w:szCs w:val="24"/>
          <w:lang w:bidi="en-US"/>
        </w:rPr>
        <w:t>caracter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repetitiv</w:t>
      </w:r>
      <w:proofErr w:type="spellEnd"/>
      <w:r w:rsidRPr="00DC03DB">
        <w:rPr>
          <w:rFonts w:ascii="Times New Roman" w:hAnsi="Times New Roman" w:cs="Times New Roman"/>
          <w:bCs/>
          <w:iCs/>
          <w:color w:val="000000"/>
          <w:sz w:val="24"/>
          <w:szCs w:val="24"/>
          <w:lang w:bidi="en-US"/>
        </w:rPr>
        <w:t>.</w:t>
      </w:r>
    </w:p>
    <w:p w14:paraId="64DD40E9" w14:textId="0B42F45D" w:rsidR="00DC03DB" w:rsidRPr="00DC03DB" w:rsidRDefault="00DC03DB" w:rsidP="003C7645">
      <w:pPr>
        <w:pStyle w:val="ListParagraph"/>
        <w:numPr>
          <w:ilvl w:val="0"/>
          <w:numId w:val="43"/>
        </w:numPr>
        <w:spacing w:after="0" w:line="240" w:lineRule="auto"/>
        <w:jc w:val="both"/>
        <w:rPr>
          <w:rFonts w:ascii="Times New Roman" w:hAnsi="Times New Roman" w:cs="Times New Roman"/>
          <w:bCs/>
          <w:i/>
          <w:iCs/>
          <w:color w:val="000000"/>
          <w:sz w:val="24"/>
          <w:szCs w:val="24"/>
          <w:lang w:bidi="en-US"/>
        </w:rPr>
      </w:pPr>
      <w:r w:rsidRPr="00DC03DB">
        <w:rPr>
          <w:rFonts w:ascii="Times New Roman" w:hAnsi="Times New Roman" w:cs="Times New Roman"/>
          <w:bCs/>
          <w:i/>
          <w:iCs/>
          <w:color w:val="000000"/>
          <w:sz w:val="24"/>
          <w:szCs w:val="24"/>
          <w:lang w:bidi="en-US"/>
        </w:rPr>
        <w:t xml:space="preserve">Impact pe termen </w:t>
      </w:r>
      <w:proofErr w:type="spellStart"/>
      <w:r w:rsidRPr="00DC03DB">
        <w:rPr>
          <w:rFonts w:ascii="Times New Roman" w:hAnsi="Times New Roman" w:cs="Times New Roman"/>
          <w:bCs/>
          <w:i/>
          <w:iCs/>
          <w:color w:val="000000"/>
          <w:sz w:val="24"/>
          <w:szCs w:val="24"/>
          <w:lang w:bidi="en-US"/>
        </w:rPr>
        <w:t>mediu</w:t>
      </w:r>
      <w:proofErr w:type="spellEnd"/>
      <w:r w:rsidRPr="00DC03DB">
        <w:rPr>
          <w:rFonts w:ascii="Times New Roman" w:hAnsi="Times New Roman" w:cs="Times New Roman"/>
          <w:bCs/>
          <w:i/>
          <w:iCs/>
          <w:color w:val="000000"/>
          <w:sz w:val="24"/>
          <w:szCs w:val="24"/>
          <w:lang w:bidi="en-US"/>
        </w:rPr>
        <w:t>:</w:t>
      </w:r>
    </w:p>
    <w:p w14:paraId="1190E287" w14:textId="41308AB5" w:rsidR="00CF416A" w:rsidRPr="00DC03DB" w:rsidRDefault="00B128EA" w:rsidP="00DC03DB">
      <w:pPr>
        <w:spacing w:after="0" w:line="240" w:lineRule="auto"/>
        <w:jc w:val="both"/>
        <w:rPr>
          <w:rFonts w:ascii="Times New Roman" w:hAnsi="Times New Roman" w:cs="Times New Roman"/>
          <w:bCs/>
          <w:i/>
          <w:iCs/>
          <w:color w:val="000000"/>
          <w:sz w:val="24"/>
          <w:szCs w:val="24"/>
          <w:lang w:bidi="en-US"/>
        </w:rPr>
      </w:pPr>
      <w:r w:rsidRPr="00DC03DB">
        <w:rPr>
          <w:rFonts w:ascii="Times New Roman" w:hAnsi="Times New Roman" w:cs="Times New Roman"/>
          <w:bCs/>
          <w:iCs/>
          <w:color w:val="000000"/>
          <w:sz w:val="24"/>
          <w:szCs w:val="24"/>
          <w:lang w:bidi="en-US"/>
        </w:rPr>
        <w:t xml:space="preserve">Se </w:t>
      </w:r>
      <w:proofErr w:type="spellStart"/>
      <w:r w:rsidRPr="00DC03DB">
        <w:rPr>
          <w:rFonts w:ascii="Times New Roman" w:hAnsi="Times New Roman" w:cs="Times New Roman"/>
          <w:bCs/>
          <w:iCs/>
          <w:color w:val="000000"/>
          <w:sz w:val="24"/>
          <w:szCs w:val="24"/>
          <w:lang w:bidi="en-US"/>
        </w:rPr>
        <w:t>consideră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impactul</w:t>
      </w:r>
      <w:proofErr w:type="spellEnd"/>
      <w:r w:rsidRPr="00DC03DB">
        <w:rPr>
          <w:rFonts w:ascii="Times New Roman" w:hAnsi="Times New Roman" w:cs="Times New Roman"/>
          <w:bCs/>
          <w:iCs/>
          <w:color w:val="000000"/>
          <w:sz w:val="24"/>
          <w:szCs w:val="24"/>
          <w:lang w:bidi="en-US"/>
        </w:rPr>
        <w:t xml:space="preserve"> pe termen </w:t>
      </w:r>
      <w:proofErr w:type="spellStart"/>
      <w:r w:rsidRPr="00DC03DB">
        <w:rPr>
          <w:rFonts w:ascii="Times New Roman" w:hAnsi="Times New Roman" w:cs="Times New Roman"/>
          <w:bCs/>
          <w:iCs/>
          <w:color w:val="000000"/>
          <w:sz w:val="24"/>
          <w:szCs w:val="24"/>
          <w:lang w:bidi="en-US"/>
        </w:rPr>
        <w:t>mediu</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este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reprezentat</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modificarea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structurii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funcțiilor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ecosistemelor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forestiere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supuse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activității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recoltare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produse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principale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mai</w:t>
      </w:r>
      <w:proofErr w:type="spellEnd"/>
      <w:r w:rsidRPr="00DC03DB">
        <w:rPr>
          <w:rFonts w:ascii="Times New Roman" w:hAnsi="Times New Roman" w:cs="Times New Roman"/>
          <w:bCs/>
          <w:iCs/>
          <w:color w:val="000000"/>
          <w:sz w:val="24"/>
          <w:szCs w:val="24"/>
          <w:lang w:bidi="en-US"/>
        </w:rPr>
        <w:t xml:space="preserve"> ales </w:t>
      </w:r>
      <w:proofErr w:type="spellStart"/>
      <w:r w:rsidRPr="00DC03DB">
        <w:rPr>
          <w:rFonts w:ascii="Times New Roman" w:hAnsi="Times New Roman" w:cs="Times New Roman"/>
          <w:bCs/>
          <w:iCs/>
          <w:color w:val="000000"/>
          <w:sz w:val="24"/>
          <w:szCs w:val="24"/>
          <w:lang w:bidi="en-US"/>
        </w:rPr>
        <w:t>taieri</w:t>
      </w:r>
      <w:proofErr w:type="spellEnd"/>
      <w:r w:rsidRPr="00DC03DB">
        <w:rPr>
          <w:rFonts w:ascii="Times New Roman" w:hAnsi="Times New Roman" w:cs="Times New Roman"/>
          <w:bCs/>
          <w:iCs/>
          <w:color w:val="000000"/>
          <w:sz w:val="24"/>
          <w:szCs w:val="24"/>
          <w:lang w:bidi="en-US"/>
        </w:rPr>
        <w:t xml:space="preserve"> rase</w:t>
      </w:r>
      <w:r w:rsidR="00684197">
        <w:rPr>
          <w:rFonts w:ascii="Times New Roman" w:hAnsi="Times New Roman" w:cs="Times New Roman"/>
          <w:bCs/>
          <w:iCs/>
          <w:color w:val="000000"/>
          <w:sz w:val="24"/>
          <w:szCs w:val="24"/>
          <w:lang w:bidi="en-US"/>
        </w:rPr>
        <w:t xml:space="preserve">-nu sunt </w:t>
      </w:r>
      <w:proofErr w:type="spellStart"/>
      <w:r w:rsidR="00684197">
        <w:rPr>
          <w:rFonts w:ascii="Times New Roman" w:hAnsi="Times New Roman" w:cs="Times New Roman"/>
          <w:bCs/>
          <w:iCs/>
          <w:color w:val="000000"/>
          <w:sz w:val="24"/>
          <w:szCs w:val="24"/>
          <w:lang w:bidi="en-US"/>
        </w:rPr>
        <w:t>propuse</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astfel</w:t>
      </w:r>
      <w:proofErr w:type="spellEnd"/>
      <w:r w:rsidR="00684197">
        <w:rPr>
          <w:rFonts w:ascii="Times New Roman" w:hAnsi="Times New Roman" w:cs="Times New Roman"/>
          <w:bCs/>
          <w:iCs/>
          <w:color w:val="000000"/>
          <w:sz w:val="24"/>
          <w:szCs w:val="24"/>
          <w:lang w:bidi="en-US"/>
        </w:rPr>
        <w:t xml:space="preserve"> de </w:t>
      </w:r>
      <w:proofErr w:type="spellStart"/>
      <w:r w:rsidR="00684197">
        <w:rPr>
          <w:rFonts w:ascii="Times New Roman" w:hAnsi="Times New Roman" w:cs="Times New Roman"/>
          <w:bCs/>
          <w:iCs/>
          <w:color w:val="000000"/>
          <w:sz w:val="24"/>
          <w:szCs w:val="24"/>
          <w:lang w:bidi="en-US"/>
        </w:rPr>
        <w:t>lucrări</w:t>
      </w:r>
      <w:proofErr w:type="spellEnd"/>
      <w:r w:rsidRPr="00DC03DB">
        <w:rPr>
          <w:rFonts w:ascii="Times New Roman" w:hAnsi="Times New Roman" w:cs="Times New Roman"/>
          <w:bCs/>
          <w:iCs/>
          <w:color w:val="000000"/>
          <w:sz w:val="24"/>
          <w:szCs w:val="24"/>
          <w:lang w:bidi="en-US"/>
        </w:rPr>
        <w:t xml:space="preserve">) care </w:t>
      </w:r>
      <w:proofErr w:type="spellStart"/>
      <w:r w:rsidRPr="00DC03DB">
        <w:rPr>
          <w:rFonts w:ascii="Times New Roman" w:hAnsi="Times New Roman" w:cs="Times New Roman"/>
          <w:bCs/>
          <w:iCs/>
          <w:color w:val="000000"/>
          <w:sz w:val="24"/>
          <w:szCs w:val="24"/>
          <w:lang w:bidi="en-US"/>
        </w:rPr>
        <w:t>modifica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reversibil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nesemnificativ</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habitatele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speciilor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interes</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comunitar</w:t>
      </w:r>
      <w:proofErr w:type="spellEnd"/>
      <w:r w:rsidRPr="00DC03DB">
        <w:rPr>
          <w:rFonts w:ascii="Times New Roman" w:hAnsi="Times New Roman" w:cs="Times New Roman"/>
          <w:bCs/>
          <w:iCs/>
          <w:color w:val="000000"/>
          <w:sz w:val="24"/>
          <w:szCs w:val="24"/>
          <w:lang w:bidi="en-US"/>
        </w:rPr>
        <w:t xml:space="preserve"> pe o </w:t>
      </w:r>
      <w:proofErr w:type="spellStart"/>
      <w:r w:rsidRPr="00DC03DB">
        <w:rPr>
          <w:rFonts w:ascii="Times New Roman" w:hAnsi="Times New Roman" w:cs="Times New Roman"/>
          <w:bCs/>
          <w:iCs/>
          <w:color w:val="000000"/>
          <w:sz w:val="24"/>
          <w:szCs w:val="24"/>
          <w:lang w:bidi="en-US"/>
        </w:rPr>
        <w:t>perioada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timp</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pana</w:t>
      </w:r>
      <w:proofErr w:type="spellEnd"/>
      <w:r w:rsidRPr="00DC03DB">
        <w:rPr>
          <w:rFonts w:ascii="Times New Roman" w:hAnsi="Times New Roman" w:cs="Times New Roman"/>
          <w:bCs/>
          <w:iCs/>
          <w:color w:val="000000"/>
          <w:sz w:val="24"/>
          <w:szCs w:val="24"/>
          <w:lang w:bidi="en-US"/>
        </w:rPr>
        <w:t xml:space="preserve"> la 8-10 ani. </w:t>
      </w:r>
      <w:proofErr w:type="spellStart"/>
      <w:r w:rsidRPr="00DC03DB">
        <w:rPr>
          <w:rFonts w:ascii="Times New Roman" w:hAnsi="Times New Roman" w:cs="Times New Roman"/>
          <w:bCs/>
          <w:iCs/>
          <w:color w:val="000000"/>
          <w:sz w:val="24"/>
          <w:szCs w:val="24"/>
          <w:lang w:bidi="en-US"/>
        </w:rPr>
        <w:t>Perioada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manifestare</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impactului</w:t>
      </w:r>
      <w:proofErr w:type="spellEnd"/>
      <w:r w:rsidRPr="00DC03DB">
        <w:rPr>
          <w:rFonts w:ascii="Times New Roman" w:hAnsi="Times New Roman" w:cs="Times New Roman"/>
          <w:bCs/>
          <w:iCs/>
          <w:color w:val="000000"/>
          <w:sz w:val="24"/>
          <w:szCs w:val="24"/>
          <w:lang w:bidi="en-US"/>
        </w:rPr>
        <w:t xml:space="preserve"> pe termen </w:t>
      </w:r>
      <w:proofErr w:type="spellStart"/>
      <w:r w:rsidRPr="00DC03DB">
        <w:rPr>
          <w:rFonts w:ascii="Times New Roman" w:hAnsi="Times New Roman" w:cs="Times New Roman"/>
          <w:bCs/>
          <w:iCs/>
          <w:color w:val="000000"/>
          <w:sz w:val="24"/>
          <w:szCs w:val="24"/>
          <w:lang w:bidi="en-US"/>
        </w:rPr>
        <w:t>mediu</w:t>
      </w:r>
      <w:proofErr w:type="spellEnd"/>
      <w:r w:rsidRPr="00DC03DB">
        <w:rPr>
          <w:rFonts w:ascii="Times New Roman" w:hAnsi="Times New Roman" w:cs="Times New Roman"/>
          <w:bCs/>
          <w:iCs/>
          <w:color w:val="000000"/>
          <w:sz w:val="24"/>
          <w:szCs w:val="24"/>
          <w:lang w:bidi="en-US"/>
        </w:rPr>
        <w:t xml:space="preserve"> nu </w:t>
      </w:r>
      <w:proofErr w:type="spellStart"/>
      <w:r w:rsidRPr="00DC03DB">
        <w:rPr>
          <w:rFonts w:ascii="Times New Roman" w:hAnsi="Times New Roman" w:cs="Times New Roman"/>
          <w:bCs/>
          <w:iCs/>
          <w:color w:val="000000"/>
          <w:sz w:val="24"/>
          <w:szCs w:val="24"/>
          <w:lang w:bidi="en-US"/>
        </w:rPr>
        <w:t>depaseste</w:t>
      </w:r>
      <w:proofErr w:type="spellEnd"/>
      <w:r w:rsidRPr="00DC03DB">
        <w:rPr>
          <w:rFonts w:ascii="Times New Roman" w:hAnsi="Times New Roman" w:cs="Times New Roman"/>
          <w:bCs/>
          <w:iCs/>
          <w:color w:val="000000"/>
          <w:sz w:val="24"/>
          <w:szCs w:val="24"/>
          <w:lang w:bidi="en-US"/>
        </w:rPr>
        <w:t xml:space="preserve"> 10 ani </w:t>
      </w:r>
      <w:proofErr w:type="spellStart"/>
      <w:r w:rsidRPr="00DC03DB">
        <w:rPr>
          <w:rFonts w:ascii="Times New Roman" w:hAnsi="Times New Roman" w:cs="Times New Roman"/>
          <w:bCs/>
          <w:iCs/>
          <w:color w:val="000000"/>
          <w:sz w:val="24"/>
          <w:szCs w:val="24"/>
          <w:lang w:bidi="en-US"/>
        </w:rPr>
        <w:t>si</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manifesta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numai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cazul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taierilor</w:t>
      </w:r>
      <w:proofErr w:type="spellEnd"/>
      <w:r w:rsidRPr="00DC03DB">
        <w:rPr>
          <w:rFonts w:ascii="Times New Roman" w:hAnsi="Times New Roman" w:cs="Times New Roman"/>
          <w:bCs/>
          <w:iCs/>
          <w:color w:val="000000"/>
          <w:sz w:val="24"/>
          <w:szCs w:val="24"/>
          <w:lang w:bidi="en-US"/>
        </w:rPr>
        <w:t xml:space="preserve"> rase.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cazul</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față</w:t>
      </w:r>
      <w:proofErr w:type="spellEnd"/>
      <w:r w:rsidRPr="00DC03DB">
        <w:rPr>
          <w:rFonts w:ascii="Times New Roman" w:hAnsi="Times New Roman" w:cs="Times New Roman"/>
          <w:bCs/>
          <w:iCs/>
          <w:color w:val="000000"/>
          <w:sz w:val="24"/>
          <w:szCs w:val="24"/>
          <w:lang w:bidi="en-US"/>
        </w:rPr>
        <w:t xml:space="preserve"> nu se </w:t>
      </w:r>
      <w:proofErr w:type="spellStart"/>
      <w:r w:rsidRPr="00DC03DB">
        <w:rPr>
          <w:rFonts w:ascii="Times New Roman" w:hAnsi="Times New Roman" w:cs="Times New Roman"/>
          <w:bCs/>
          <w:iCs/>
          <w:color w:val="000000"/>
          <w:sz w:val="24"/>
          <w:szCs w:val="24"/>
          <w:lang w:bidi="en-US"/>
        </w:rPr>
        <w:t>poate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consuderare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w:t>
      </w:r>
      <w:proofErr w:type="spellEnd"/>
      <w:r w:rsidRPr="00DC03DB">
        <w:rPr>
          <w:rFonts w:ascii="Times New Roman" w:hAnsi="Times New Roman" w:cs="Times New Roman"/>
          <w:bCs/>
          <w:iCs/>
          <w:color w:val="000000"/>
          <w:sz w:val="24"/>
          <w:szCs w:val="24"/>
          <w:lang w:bidi="en-US"/>
        </w:rPr>
        <w:t xml:space="preserve"> impact </w:t>
      </w:r>
      <w:proofErr w:type="spellStart"/>
      <w:r w:rsidRPr="00DC03DB">
        <w:rPr>
          <w:rFonts w:ascii="Times New Roman" w:hAnsi="Times New Roman" w:cs="Times New Roman"/>
          <w:bCs/>
          <w:iCs/>
          <w:color w:val="000000"/>
          <w:sz w:val="24"/>
          <w:szCs w:val="24"/>
          <w:lang w:bidi="en-US"/>
        </w:rPr>
        <w:t>deoarece</w:t>
      </w:r>
      <w:proofErr w:type="spellEnd"/>
      <w:r w:rsidRPr="00DC03DB">
        <w:rPr>
          <w:rFonts w:ascii="Times New Roman" w:hAnsi="Times New Roman" w:cs="Times New Roman"/>
          <w:bCs/>
          <w:iCs/>
          <w:color w:val="000000"/>
          <w:sz w:val="24"/>
          <w:szCs w:val="24"/>
          <w:lang w:bidi="en-US"/>
        </w:rPr>
        <w:t xml:space="preserve"> nu sunt </w:t>
      </w:r>
      <w:proofErr w:type="spellStart"/>
      <w:r w:rsidRPr="00DC03DB">
        <w:rPr>
          <w:rFonts w:ascii="Times New Roman" w:hAnsi="Times New Roman" w:cs="Times New Roman"/>
          <w:bCs/>
          <w:iCs/>
          <w:color w:val="000000"/>
          <w:sz w:val="24"/>
          <w:szCs w:val="24"/>
          <w:lang w:bidi="en-US"/>
        </w:rPr>
        <w:t>planificate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w:t>
      </w:r>
      <w:proofErr w:type="spellEnd"/>
      <w:r w:rsidRPr="00DC03DB">
        <w:rPr>
          <w:rFonts w:ascii="Times New Roman" w:hAnsi="Times New Roman" w:cs="Times New Roman"/>
          <w:bCs/>
          <w:iCs/>
          <w:color w:val="000000"/>
          <w:sz w:val="24"/>
          <w:szCs w:val="24"/>
          <w:lang w:bidi="en-US"/>
        </w:rPr>
        <w:t xml:space="preserve"> tip de </w:t>
      </w:r>
      <w:proofErr w:type="spellStart"/>
      <w:r w:rsidRPr="00DC03DB">
        <w:rPr>
          <w:rFonts w:ascii="Times New Roman" w:hAnsi="Times New Roman" w:cs="Times New Roman"/>
          <w:bCs/>
          <w:iCs/>
          <w:color w:val="000000"/>
          <w:sz w:val="24"/>
          <w:szCs w:val="24"/>
          <w:lang w:bidi="en-US"/>
        </w:rPr>
        <w:t>lucrări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ariile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protejate</w:t>
      </w:r>
      <w:proofErr w:type="spellEnd"/>
      <w:r w:rsidRPr="00DC03DB">
        <w:rPr>
          <w:rFonts w:ascii="Times New Roman" w:hAnsi="Times New Roman" w:cs="Times New Roman"/>
          <w:bCs/>
          <w:iCs/>
          <w:color w:val="000000"/>
          <w:sz w:val="24"/>
          <w:szCs w:val="24"/>
          <w:lang w:bidi="en-US"/>
        </w:rPr>
        <w:t>.</w:t>
      </w:r>
    </w:p>
    <w:p w14:paraId="7E4F1E52" w14:textId="569616DB" w:rsidR="00B128EA" w:rsidRPr="00DC03DB" w:rsidRDefault="00B128EA" w:rsidP="003C7645">
      <w:pPr>
        <w:pStyle w:val="ListParagraph"/>
        <w:numPr>
          <w:ilvl w:val="0"/>
          <w:numId w:val="43"/>
        </w:numPr>
        <w:spacing w:after="0" w:line="240" w:lineRule="auto"/>
        <w:jc w:val="both"/>
        <w:rPr>
          <w:rFonts w:ascii="Times New Roman" w:hAnsi="Times New Roman" w:cs="Times New Roman"/>
          <w:bCs/>
          <w:i/>
          <w:iCs/>
          <w:color w:val="000000"/>
          <w:sz w:val="24"/>
          <w:szCs w:val="24"/>
          <w:lang w:bidi="en-US"/>
        </w:rPr>
      </w:pPr>
      <w:r w:rsidRPr="00DC03DB">
        <w:rPr>
          <w:rFonts w:ascii="Times New Roman" w:hAnsi="Times New Roman" w:cs="Times New Roman"/>
          <w:bCs/>
          <w:i/>
          <w:iCs/>
          <w:color w:val="000000"/>
          <w:sz w:val="24"/>
          <w:szCs w:val="24"/>
          <w:lang w:bidi="en-US"/>
        </w:rPr>
        <w:t>Impact pe termen lung:</w:t>
      </w:r>
    </w:p>
    <w:p w14:paraId="3C4B225B" w14:textId="2DF5AC12" w:rsidR="00B128EA" w:rsidRDefault="00B128EA" w:rsidP="00DC03DB">
      <w:pPr>
        <w:spacing w:after="0" w:line="240" w:lineRule="auto"/>
        <w:jc w:val="both"/>
        <w:rPr>
          <w:rFonts w:ascii="Times New Roman" w:hAnsi="Times New Roman" w:cs="Times New Roman"/>
          <w:bCs/>
          <w:iCs/>
          <w:color w:val="000000"/>
          <w:sz w:val="24"/>
          <w:szCs w:val="24"/>
          <w:lang w:bidi="en-US"/>
        </w:rPr>
      </w:pPr>
      <w:proofErr w:type="spellStart"/>
      <w:r w:rsidRPr="00DC03DB">
        <w:rPr>
          <w:rFonts w:ascii="Times New Roman" w:hAnsi="Times New Roman" w:cs="Times New Roman"/>
          <w:bCs/>
          <w:iCs/>
          <w:color w:val="000000"/>
          <w:sz w:val="24"/>
          <w:szCs w:val="24"/>
          <w:lang w:bidi="en-US"/>
        </w:rPr>
        <w:t>Impactul</w:t>
      </w:r>
      <w:proofErr w:type="spellEnd"/>
      <w:r w:rsidRPr="00DC03DB">
        <w:rPr>
          <w:rFonts w:ascii="Times New Roman" w:hAnsi="Times New Roman" w:cs="Times New Roman"/>
          <w:bCs/>
          <w:iCs/>
          <w:color w:val="000000"/>
          <w:sz w:val="24"/>
          <w:szCs w:val="24"/>
          <w:lang w:bidi="en-US"/>
        </w:rPr>
        <w:t xml:space="preserve"> pe termen lung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cazul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activităților</w:t>
      </w:r>
      <w:proofErr w:type="spellEnd"/>
      <w:r w:rsidRPr="00DC03DB">
        <w:rPr>
          <w:rFonts w:ascii="Times New Roman" w:hAnsi="Times New Roman" w:cs="Times New Roman"/>
          <w:bCs/>
          <w:iCs/>
          <w:color w:val="000000"/>
          <w:sz w:val="24"/>
          <w:szCs w:val="24"/>
          <w:lang w:bidi="en-US"/>
        </w:rPr>
        <w:t xml:space="preserve"> din </w:t>
      </w:r>
      <w:proofErr w:type="spellStart"/>
      <w:r w:rsidRPr="00DC03DB">
        <w:rPr>
          <w:rFonts w:ascii="Times New Roman" w:hAnsi="Times New Roman" w:cs="Times New Roman"/>
          <w:bCs/>
          <w:iCs/>
          <w:color w:val="000000"/>
          <w:sz w:val="24"/>
          <w:szCs w:val="24"/>
          <w:lang w:bidi="en-US"/>
        </w:rPr>
        <w:t>silvicultura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este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pozitiv</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deoarece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aceste</w:t>
      </w:r>
      <w:r w:rsidR="00684197">
        <w:rPr>
          <w:rFonts w:ascii="Times New Roman" w:hAnsi="Times New Roman" w:cs="Times New Roman"/>
          <w:bCs/>
          <w:iCs/>
          <w:color w:val="000000"/>
          <w:sz w:val="24"/>
          <w:szCs w:val="24"/>
          <w:lang w:bidi="en-US"/>
        </w:rPr>
        <w:t>a</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conduc</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și</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mențin</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arboretul</w:t>
      </w:r>
      <w:proofErr w:type="spellEnd"/>
      <w:r w:rsidR="00684197">
        <w:rPr>
          <w:rFonts w:ascii="Times New Roman" w:hAnsi="Times New Roman" w:cs="Times New Roman"/>
          <w:bCs/>
          <w:iCs/>
          <w:color w:val="000000"/>
          <w:sz w:val="24"/>
          <w:szCs w:val="24"/>
          <w:lang w:bidi="en-US"/>
        </w:rPr>
        <w:t xml:space="preserve"> </w:t>
      </w:r>
      <w:proofErr w:type="spellStart"/>
      <w:r w:rsidR="00684197">
        <w:rPr>
          <w:rFonts w:ascii="Times New Roman" w:hAnsi="Times New Roman" w:cs="Times New Roman"/>
          <w:bCs/>
          <w:iCs/>
          <w:color w:val="000000"/>
          <w:sz w:val="24"/>
          <w:szCs w:val="24"/>
          <w:lang w:bidi="en-US"/>
        </w:rPr>
        <w:t>într</w:t>
      </w:r>
      <w:proofErr w:type="spellEnd"/>
      <w:r w:rsidR="00684197">
        <w:rPr>
          <w:rFonts w:ascii="Times New Roman" w:hAnsi="Times New Roman" w:cs="Times New Roman"/>
          <w:bCs/>
          <w:iCs/>
          <w:color w:val="000000"/>
          <w:sz w:val="24"/>
          <w:szCs w:val="24"/>
          <w:lang w:bidi="en-US"/>
        </w:rPr>
        <w:t>-</w:t>
      </w:r>
      <w:r w:rsidRPr="00DC03DB">
        <w:rPr>
          <w:rFonts w:ascii="Times New Roman" w:hAnsi="Times New Roman" w:cs="Times New Roman"/>
          <w:bCs/>
          <w:iCs/>
          <w:color w:val="000000"/>
          <w:sz w:val="24"/>
          <w:szCs w:val="24"/>
          <w:lang w:bidi="en-US"/>
        </w:rPr>
        <w:t xml:space="preserve">o stare </w:t>
      </w:r>
      <w:proofErr w:type="spellStart"/>
      <w:r w:rsidRPr="00DC03DB">
        <w:rPr>
          <w:rFonts w:ascii="Times New Roman" w:hAnsi="Times New Roman" w:cs="Times New Roman"/>
          <w:bCs/>
          <w:iCs/>
          <w:color w:val="000000"/>
          <w:sz w:val="24"/>
          <w:szCs w:val="24"/>
          <w:lang w:bidi="en-US"/>
        </w:rPr>
        <w:t>bună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iar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cazul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apariției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unor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fenomene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perturbatoare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acestea</w:t>
      </w:r>
      <w:proofErr w:type="spellEnd"/>
      <w:r w:rsidRPr="00DC03DB">
        <w:rPr>
          <w:rFonts w:ascii="Times New Roman" w:hAnsi="Times New Roman" w:cs="Times New Roman"/>
          <w:bCs/>
          <w:iCs/>
          <w:color w:val="000000"/>
          <w:sz w:val="24"/>
          <w:szCs w:val="24"/>
          <w:lang w:bidi="en-US"/>
        </w:rPr>
        <w:t xml:space="preserve"> au </w:t>
      </w:r>
      <w:proofErr w:type="spellStart"/>
      <w:r w:rsidRPr="00DC03DB">
        <w:rPr>
          <w:rFonts w:ascii="Times New Roman" w:hAnsi="Times New Roman" w:cs="Times New Roman"/>
          <w:bCs/>
          <w:iCs/>
          <w:color w:val="000000"/>
          <w:sz w:val="24"/>
          <w:szCs w:val="24"/>
          <w:lang w:bidi="en-US"/>
        </w:rPr>
        <w:t>rolul</w:t>
      </w:r>
      <w:proofErr w:type="spellEnd"/>
      <w:r w:rsidRPr="00DC03DB">
        <w:rPr>
          <w:rFonts w:ascii="Times New Roman" w:hAnsi="Times New Roman" w:cs="Times New Roman"/>
          <w:bCs/>
          <w:iCs/>
          <w:color w:val="000000"/>
          <w:sz w:val="24"/>
          <w:szCs w:val="24"/>
          <w:lang w:bidi="en-US"/>
        </w:rPr>
        <w:t xml:space="preserve"> de a-l </w:t>
      </w:r>
      <w:proofErr w:type="spellStart"/>
      <w:r w:rsidRPr="00DC03DB">
        <w:rPr>
          <w:rFonts w:ascii="Times New Roman" w:hAnsi="Times New Roman" w:cs="Times New Roman"/>
          <w:bCs/>
          <w:iCs/>
          <w:color w:val="000000"/>
          <w:sz w:val="24"/>
          <w:szCs w:val="24"/>
          <w:lang w:bidi="en-US"/>
        </w:rPr>
        <w:t>readuce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într</w:t>
      </w:r>
      <w:proofErr w:type="spellEnd"/>
      <w:r w:rsidRPr="00DC03DB">
        <w:rPr>
          <w:rFonts w:ascii="Times New Roman" w:hAnsi="Times New Roman" w:cs="Times New Roman"/>
          <w:bCs/>
          <w:iCs/>
          <w:color w:val="000000"/>
          <w:sz w:val="24"/>
          <w:szCs w:val="24"/>
          <w:lang w:bidi="en-US"/>
        </w:rPr>
        <w:t xml:space="preserve">-o stare </w:t>
      </w:r>
      <w:proofErr w:type="spellStart"/>
      <w:r w:rsidRPr="00DC03DB">
        <w:rPr>
          <w:rFonts w:ascii="Times New Roman" w:hAnsi="Times New Roman" w:cs="Times New Roman"/>
          <w:bCs/>
          <w:iCs/>
          <w:color w:val="000000"/>
          <w:sz w:val="24"/>
          <w:szCs w:val="24"/>
          <w:lang w:bidi="en-US"/>
        </w:rPr>
        <w:t>bună</w:t>
      </w:r>
      <w:proofErr w:type="spellEnd"/>
      <w:r w:rsidRPr="00DC03DB">
        <w:rPr>
          <w:rFonts w:ascii="Times New Roman" w:hAnsi="Times New Roman" w:cs="Times New Roman"/>
          <w:bCs/>
          <w:iCs/>
          <w:color w:val="000000"/>
          <w:sz w:val="24"/>
          <w:szCs w:val="24"/>
          <w:lang w:bidi="en-US"/>
        </w:rPr>
        <w:t>.</w:t>
      </w:r>
    </w:p>
    <w:p w14:paraId="44D6FB7E" w14:textId="77777777" w:rsidR="00684197" w:rsidRPr="00DC03DB" w:rsidRDefault="00684197" w:rsidP="00DC03DB">
      <w:pPr>
        <w:spacing w:after="0" w:line="240" w:lineRule="auto"/>
        <w:jc w:val="both"/>
        <w:rPr>
          <w:rFonts w:ascii="Times New Roman" w:hAnsi="Times New Roman" w:cs="Times New Roman"/>
          <w:bCs/>
          <w:iCs/>
          <w:color w:val="000000"/>
          <w:sz w:val="24"/>
          <w:szCs w:val="24"/>
          <w:lang w:bidi="en-US"/>
        </w:rPr>
      </w:pPr>
    </w:p>
    <w:p w14:paraId="0DC15914" w14:textId="6161C017" w:rsidR="00C17CD7" w:rsidRPr="00DC03DB" w:rsidRDefault="00B128EA" w:rsidP="003C7645">
      <w:pPr>
        <w:pStyle w:val="ListParagraph"/>
        <w:numPr>
          <w:ilvl w:val="0"/>
          <w:numId w:val="43"/>
        </w:numPr>
        <w:spacing w:after="0" w:line="240" w:lineRule="auto"/>
        <w:jc w:val="both"/>
        <w:rPr>
          <w:rFonts w:ascii="Times New Roman" w:hAnsi="Times New Roman" w:cs="Times New Roman"/>
          <w:bCs/>
          <w:iCs/>
          <w:color w:val="000000"/>
          <w:sz w:val="24"/>
          <w:szCs w:val="24"/>
          <w:lang w:bidi="en-US"/>
        </w:rPr>
      </w:pPr>
      <w:proofErr w:type="spellStart"/>
      <w:r w:rsidRPr="00DC03DB">
        <w:rPr>
          <w:rFonts w:ascii="Times New Roman" w:hAnsi="Times New Roman" w:cs="Times New Roman"/>
          <w:bCs/>
          <w:i/>
          <w:iCs/>
          <w:color w:val="000000"/>
          <w:sz w:val="24"/>
          <w:szCs w:val="24"/>
          <w:lang w:bidi="en-US"/>
        </w:rPr>
        <w:lastRenderedPageBreak/>
        <w:t>Impactul</w:t>
      </w:r>
      <w:proofErr w:type="spellEnd"/>
      <w:r w:rsidRPr="00DC03DB">
        <w:rPr>
          <w:rFonts w:ascii="Times New Roman" w:hAnsi="Times New Roman" w:cs="Times New Roman"/>
          <w:bCs/>
          <w:i/>
          <w:iCs/>
          <w:color w:val="000000"/>
          <w:sz w:val="24"/>
          <w:szCs w:val="24"/>
          <w:lang w:bidi="en-US"/>
        </w:rPr>
        <w:t xml:space="preserve"> direct </w:t>
      </w:r>
      <w:r w:rsidRPr="00DC03DB">
        <w:rPr>
          <w:rFonts w:ascii="Times New Roman" w:hAnsi="Times New Roman" w:cs="Times New Roman"/>
          <w:bCs/>
          <w:iCs/>
          <w:color w:val="000000"/>
          <w:sz w:val="24"/>
          <w:szCs w:val="24"/>
          <w:lang w:bidi="en-US"/>
        </w:rPr>
        <w:t xml:space="preserve">se </w:t>
      </w:r>
      <w:proofErr w:type="spellStart"/>
      <w:r w:rsidRPr="00DC03DB">
        <w:rPr>
          <w:rFonts w:ascii="Times New Roman" w:hAnsi="Times New Roman" w:cs="Times New Roman"/>
          <w:bCs/>
          <w:iCs/>
          <w:color w:val="000000"/>
          <w:sz w:val="24"/>
          <w:szCs w:val="24"/>
          <w:lang w:bidi="en-US"/>
        </w:rPr>
        <w:t>manifestă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asupra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habitatelor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forestiere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timpul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executării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w:t>
      </w:r>
    </w:p>
    <w:p w14:paraId="4D83008C" w14:textId="45B88558" w:rsidR="00B128EA" w:rsidRPr="00DC03DB" w:rsidRDefault="00B128EA" w:rsidP="00DC03DB">
      <w:pPr>
        <w:spacing w:after="0" w:line="240" w:lineRule="auto"/>
        <w:jc w:val="both"/>
        <w:rPr>
          <w:rFonts w:ascii="Times New Roman" w:hAnsi="Times New Roman" w:cs="Times New Roman"/>
          <w:bCs/>
          <w:iCs/>
          <w:color w:val="000000"/>
          <w:sz w:val="24"/>
          <w:szCs w:val="24"/>
          <w:lang w:bidi="en-US"/>
        </w:rPr>
      </w:pPr>
      <w:proofErr w:type="spellStart"/>
      <w:r w:rsidRPr="00DC03DB">
        <w:rPr>
          <w:rFonts w:ascii="Times New Roman" w:hAnsi="Times New Roman" w:cs="Times New Roman"/>
          <w:bCs/>
          <w:iCs/>
          <w:color w:val="000000"/>
          <w:sz w:val="24"/>
          <w:szCs w:val="24"/>
          <w:lang w:bidi="en-US"/>
        </w:rPr>
        <w:t>Habitatele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vor</w:t>
      </w:r>
      <w:proofErr w:type="spellEnd"/>
      <w:r w:rsidRPr="00DC03DB">
        <w:rPr>
          <w:rFonts w:ascii="Times New Roman" w:hAnsi="Times New Roman" w:cs="Times New Roman"/>
          <w:bCs/>
          <w:iCs/>
          <w:color w:val="000000"/>
          <w:sz w:val="24"/>
          <w:szCs w:val="24"/>
          <w:lang w:bidi="en-US"/>
        </w:rPr>
        <w:t xml:space="preserve"> fi </w:t>
      </w:r>
      <w:proofErr w:type="spellStart"/>
      <w:r w:rsidRPr="00DC03DB">
        <w:rPr>
          <w:rFonts w:ascii="Times New Roman" w:hAnsi="Times New Roman" w:cs="Times New Roman"/>
          <w:bCs/>
          <w:iCs/>
          <w:color w:val="000000"/>
          <w:sz w:val="24"/>
          <w:szCs w:val="24"/>
          <w:lang w:bidi="en-US"/>
        </w:rPr>
        <w:t>supuse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temporar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intervenției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antropice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caracteristicile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funcționale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structurale</w:t>
      </w:r>
      <w:proofErr w:type="spellEnd"/>
      <w:r w:rsidRPr="00DC03DB">
        <w:rPr>
          <w:rFonts w:ascii="Times New Roman" w:hAnsi="Times New Roman" w:cs="Times New Roman"/>
          <w:bCs/>
          <w:iCs/>
          <w:color w:val="000000"/>
          <w:sz w:val="24"/>
          <w:szCs w:val="24"/>
          <w:lang w:bidi="en-US"/>
        </w:rPr>
        <w:t xml:space="preserve"> ale </w:t>
      </w:r>
      <w:proofErr w:type="spellStart"/>
      <w:r w:rsidRPr="00DC03DB">
        <w:rPr>
          <w:rFonts w:ascii="Times New Roman" w:hAnsi="Times New Roman" w:cs="Times New Roman"/>
          <w:bCs/>
          <w:iCs/>
          <w:color w:val="000000"/>
          <w:sz w:val="24"/>
          <w:szCs w:val="24"/>
          <w:lang w:bidi="en-US"/>
        </w:rPr>
        <w:t>acestora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înregistrând</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modificări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reversibile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Impactul</w:t>
      </w:r>
      <w:proofErr w:type="spellEnd"/>
      <w:r w:rsidRPr="00DC03DB">
        <w:rPr>
          <w:rFonts w:ascii="Times New Roman" w:hAnsi="Times New Roman" w:cs="Times New Roman"/>
          <w:bCs/>
          <w:iCs/>
          <w:color w:val="000000"/>
          <w:sz w:val="24"/>
          <w:szCs w:val="24"/>
          <w:lang w:bidi="en-US"/>
        </w:rPr>
        <w:t xml:space="preserve"> direct se </w:t>
      </w:r>
      <w:proofErr w:type="spellStart"/>
      <w:r w:rsidRPr="00DC03DB">
        <w:rPr>
          <w:rFonts w:ascii="Times New Roman" w:hAnsi="Times New Roman" w:cs="Times New Roman"/>
          <w:bCs/>
          <w:iCs/>
          <w:color w:val="000000"/>
          <w:sz w:val="24"/>
          <w:szCs w:val="24"/>
          <w:lang w:bidi="en-US"/>
        </w:rPr>
        <w:t>manifestă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asupra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speciilor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faunei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habitatelor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acestora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Unele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dintre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speciile</w:t>
      </w:r>
      <w:proofErr w:type="spellEnd"/>
      <w:r w:rsidRPr="00DC03DB">
        <w:rPr>
          <w:rFonts w:ascii="Times New Roman" w:hAnsi="Times New Roman" w:cs="Times New Roman"/>
          <w:bCs/>
          <w:iCs/>
          <w:color w:val="000000"/>
          <w:sz w:val="24"/>
          <w:szCs w:val="24"/>
          <w:lang w:bidi="en-US"/>
        </w:rPr>
        <w:t xml:space="preserve"> care pot fi </w:t>
      </w:r>
      <w:proofErr w:type="spellStart"/>
      <w:r w:rsidRPr="00DC03DB">
        <w:rPr>
          <w:rFonts w:ascii="Times New Roman" w:hAnsi="Times New Roman" w:cs="Times New Roman"/>
          <w:bCs/>
          <w:iCs/>
          <w:color w:val="000000"/>
          <w:sz w:val="24"/>
          <w:szCs w:val="24"/>
          <w:lang w:bidi="en-US"/>
        </w:rPr>
        <w:t>afectate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temporar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prin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aplicarea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amenajamentului</w:t>
      </w:r>
      <w:proofErr w:type="spellEnd"/>
      <w:r w:rsidRPr="00DC03DB">
        <w:rPr>
          <w:rFonts w:ascii="Times New Roman" w:hAnsi="Times New Roman" w:cs="Times New Roman"/>
          <w:bCs/>
          <w:iCs/>
          <w:color w:val="000000"/>
          <w:sz w:val="24"/>
          <w:szCs w:val="24"/>
          <w:lang w:bidi="en-US"/>
        </w:rPr>
        <w:t xml:space="preserve"> sunt citate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anexa</w:t>
      </w:r>
      <w:proofErr w:type="spellEnd"/>
      <w:r w:rsidRPr="00DC03DB">
        <w:rPr>
          <w:rFonts w:ascii="Times New Roman" w:hAnsi="Times New Roman" w:cs="Times New Roman"/>
          <w:bCs/>
          <w:iCs/>
          <w:color w:val="000000"/>
          <w:sz w:val="24"/>
          <w:szCs w:val="24"/>
          <w:lang w:bidi="en-US"/>
        </w:rPr>
        <w:t xml:space="preserve"> I a </w:t>
      </w:r>
      <w:proofErr w:type="spellStart"/>
      <w:r w:rsidRPr="00DC03DB">
        <w:rPr>
          <w:rFonts w:ascii="Times New Roman" w:hAnsi="Times New Roman" w:cs="Times New Roman"/>
          <w:bCs/>
          <w:iCs/>
          <w:color w:val="000000"/>
          <w:sz w:val="24"/>
          <w:szCs w:val="24"/>
          <w:lang w:bidi="en-US"/>
        </w:rPr>
        <w:t>Directivei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pentru</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Păsări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iar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alte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specii</w:t>
      </w:r>
      <w:proofErr w:type="spellEnd"/>
      <w:r w:rsidRPr="00DC03DB">
        <w:rPr>
          <w:rFonts w:ascii="Times New Roman" w:hAnsi="Times New Roman" w:cs="Times New Roman"/>
          <w:bCs/>
          <w:iCs/>
          <w:color w:val="000000"/>
          <w:sz w:val="24"/>
          <w:szCs w:val="24"/>
          <w:lang w:bidi="en-US"/>
        </w:rPr>
        <w:t xml:space="preserve"> ale </w:t>
      </w:r>
      <w:proofErr w:type="spellStart"/>
      <w:r w:rsidRPr="00DC03DB">
        <w:rPr>
          <w:rFonts w:ascii="Times New Roman" w:hAnsi="Times New Roman" w:cs="Times New Roman"/>
          <w:bCs/>
          <w:iCs/>
          <w:color w:val="000000"/>
          <w:sz w:val="24"/>
          <w:szCs w:val="24"/>
          <w:lang w:bidi="en-US"/>
        </w:rPr>
        <w:t>faunei</w:t>
      </w:r>
      <w:proofErr w:type="spellEnd"/>
      <w:r w:rsidRPr="00DC03DB">
        <w:rPr>
          <w:rFonts w:ascii="Times New Roman" w:hAnsi="Times New Roman" w:cs="Times New Roman"/>
          <w:bCs/>
          <w:iCs/>
          <w:color w:val="000000"/>
          <w:sz w:val="24"/>
          <w:szCs w:val="24"/>
          <w:lang w:bidi="en-US"/>
        </w:rPr>
        <w:t xml:space="preserve"> sunt </w:t>
      </w:r>
      <w:proofErr w:type="spellStart"/>
      <w:r w:rsidRPr="00DC03DB">
        <w:rPr>
          <w:rFonts w:ascii="Times New Roman" w:hAnsi="Times New Roman" w:cs="Times New Roman"/>
          <w:bCs/>
          <w:iCs/>
          <w:color w:val="000000"/>
          <w:sz w:val="24"/>
          <w:szCs w:val="24"/>
          <w:lang w:bidi="en-US"/>
        </w:rPr>
        <w:t>incluse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anexele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Directivei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Habitate</w:t>
      </w:r>
      <w:proofErr w:type="spellEnd"/>
      <w:r w:rsidRPr="00DC03DB">
        <w:rPr>
          <w:rFonts w:ascii="Times New Roman" w:hAnsi="Times New Roman" w:cs="Times New Roman"/>
          <w:bCs/>
          <w:iCs/>
          <w:color w:val="000000"/>
          <w:sz w:val="24"/>
          <w:szCs w:val="24"/>
          <w:lang w:bidi="en-US"/>
        </w:rPr>
        <w:t xml:space="preserve"> 92/43/EEC (</w:t>
      </w:r>
      <w:proofErr w:type="spellStart"/>
      <w:r w:rsidRPr="00DC03DB">
        <w:rPr>
          <w:rFonts w:ascii="Times New Roman" w:hAnsi="Times New Roman" w:cs="Times New Roman"/>
          <w:bCs/>
          <w:iCs/>
          <w:color w:val="000000"/>
          <w:sz w:val="24"/>
          <w:szCs w:val="24"/>
          <w:lang w:bidi="en-US"/>
        </w:rPr>
        <w:t>specii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nevertebrate</w:t>
      </w:r>
      <w:proofErr w:type="spellEnd"/>
      <w:r w:rsidRPr="00DC03DB">
        <w:rPr>
          <w:rFonts w:ascii="Times New Roman" w:hAnsi="Times New Roman" w:cs="Times New Roman"/>
          <w:bCs/>
          <w:iCs/>
          <w:color w:val="000000"/>
          <w:sz w:val="24"/>
          <w:szCs w:val="24"/>
          <w:lang w:bidi="en-US"/>
        </w:rPr>
        <w:t xml:space="preserve">, vertebrate). </w:t>
      </w:r>
      <w:proofErr w:type="spellStart"/>
      <w:r w:rsidRPr="00DC03DB">
        <w:rPr>
          <w:rFonts w:ascii="Times New Roman" w:hAnsi="Times New Roman" w:cs="Times New Roman"/>
          <w:bCs/>
          <w:iCs/>
          <w:color w:val="000000"/>
          <w:sz w:val="24"/>
          <w:szCs w:val="24"/>
          <w:lang w:bidi="en-US"/>
        </w:rPr>
        <w:t>Impactul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desfășurării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activităților</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manifestă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asupra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componentelor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abiotice</w:t>
      </w:r>
      <w:proofErr w:type="spellEnd"/>
      <w:r w:rsidRPr="00DC03DB">
        <w:rPr>
          <w:rFonts w:ascii="Times New Roman" w:hAnsi="Times New Roman" w:cs="Times New Roman"/>
          <w:bCs/>
          <w:iCs/>
          <w:color w:val="000000"/>
          <w:sz w:val="24"/>
          <w:szCs w:val="24"/>
          <w:lang w:bidi="en-US"/>
        </w:rPr>
        <w:t xml:space="preserve"> ale </w:t>
      </w:r>
      <w:proofErr w:type="spellStart"/>
      <w:r w:rsidRPr="00DC03DB">
        <w:rPr>
          <w:rFonts w:ascii="Times New Roman" w:hAnsi="Times New Roman" w:cs="Times New Roman"/>
          <w:bCs/>
          <w:iCs/>
          <w:color w:val="000000"/>
          <w:sz w:val="24"/>
          <w:szCs w:val="24"/>
          <w:lang w:bidi="en-US"/>
        </w:rPr>
        <w:t>ecosistemelor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respectiv</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solul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aerul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Impactul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activităților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exploatare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forestieră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asupra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solului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aerului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este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nesemnificativ</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manifestă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exclusiv</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perioada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executării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și</w:t>
      </w:r>
      <w:proofErr w:type="spellEnd"/>
      <w:r w:rsidRPr="00DC03DB">
        <w:rPr>
          <w:rFonts w:ascii="Times New Roman" w:hAnsi="Times New Roman" w:cs="Times New Roman"/>
          <w:bCs/>
          <w:iCs/>
          <w:color w:val="000000"/>
          <w:sz w:val="24"/>
          <w:szCs w:val="24"/>
          <w:lang w:bidi="en-US"/>
        </w:rPr>
        <w:t xml:space="preserve"> are </w:t>
      </w:r>
      <w:proofErr w:type="spellStart"/>
      <w:r w:rsidRPr="00DC03DB">
        <w:rPr>
          <w:rFonts w:ascii="Times New Roman" w:hAnsi="Times New Roman" w:cs="Times New Roman"/>
          <w:bCs/>
          <w:iCs/>
          <w:color w:val="000000"/>
          <w:sz w:val="24"/>
          <w:szCs w:val="24"/>
          <w:lang w:bidi="en-US"/>
        </w:rPr>
        <w:t>intensitate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scăzută</w:t>
      </w:r>
      <w:proofErr w:type="spellEnd"/>
      <w:r w:rsidRPr="00DC03DB">
        <w:rPr>
          <w:rFonts w:ascii="Times New Roman" w:hAnsi="Times New Roman" w:cs="Times New Roman"/>
          <w:bCs/>
          <w:iCs/>
          <w:color w:val="000000"/>
          <w:sz w:val="24"/>
          <w:szCs w:val="24"/>
          <w:lang w:bidi="en-US"/>
        </w:rPr>
        <w:t xml:space="preserve">. Ca </w:t>
      </w:r>
      <w:proofErr w:type="spellStart"/>
      <w:r w:rsidRPr="00DC03DB">
        <w:rPr>
          <w:rFonts w:ascii="Times New Roman" w:hAnsi="Times New Roman" w:cs="Times New Roman"/>
          <w:bCs/>
          <w:iCs/>
          <w:color w:val="000000"/>
          <w:sz w:val="24"/>
          <w:szCs w:val="24"/>
          <w:lang w:bidi="en-US"/>
        </w:rPr>
        <w:t>forme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poluare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activitațile</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exploatare</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manifestă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prin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tasarea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solului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generarea</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emisii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sonore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emisii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noxe</w:t>
      </w:r>
      <w:proofErr w:type="spellEnd"/>
      <w:r w:rsidRPr="00DC03DB">
        <w:rPr>
          <w:rFonts w:ascii="Times New Roman" w:hAnsi="Times New Roman" w:cs="Times New Roman"/>
          <w:bCs/>
          <w:iCs/>
          <w:color w:val="000000"/>
          <w:sz w:val="24"/>
          <w:szCs w:val="24"/>
          <w:lang w:bidi="en-US"/>
        </w:rPr>
        <w:t xml:space="preserve">. Se </w:t>
      </w:r>
      <w:proofErr w:type="spellStart"/>
      <w:r w:rsidRPr="00DC03DB">
        <w:rPr>
          <w:rFonts w:ascii="Times New Roman" w:hAnsi="Times New Roman" w:cs="Times New Roman"/>
          <w:bCs/>
          <w:iCs/>
          <w:color w:val="000000"/>
          <w:sz w:val="24"/>
          <w:szCs w:val="24"/>
          <w:lang w:bidi="en-US"/>
        </w:rPr>
        <w:t>menționează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cadrul</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activității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exploatare</w:t>
      </w:r>
      <w:proofErr w:type="spellEnd"/>
      <w:r w:rsidRPr="00DC03DB">
        <w:rPr>
          <w:rFonts w:ascii="Times New Roman" w:hAnsi="Times New Roman" w:cs="Times New Roman"/>
          <w:bCs/>
          <w:iCs/>
          <w:color w:val="000000"/>
          <w:sz w:val="24"/>
          <w:szCs w:val="24"/>
          <w:lang w:bidi="en-US"/>
        </w:rPr>
        <w:t xml:space="preserve"> nu se </w:t>
      </w:r>
      <w:proofErr w:type="spellStart"/>
      <w:r w:rsidRPr="00DC03DB">
        <w:rPr>
          <w:rFonts w:ascii="Times New Roman" w:hAnsi="Times New Roman" w:cs="Times New Roman"/>
          <w:bCs/>
          <w:iCs/>
          <w:color w:val="000000"/>
          <w:sz w:val="24"/>
          <w:szCs w:val="24"/>
          <w:lang w:bidi="en-US"/>
        </w:rPr>
        <w:t>vor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construi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noi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drumuri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noi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căi</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acces</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fiind</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utilizate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cele</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preexistente</w:t>
      </w:r>
      <w:proofErr w:type="spellEnd"/>
      <w:r w:rsidRPr="00DC03DB">
        <w:rPr>
          <w:rFonts w:ascii="Times New Roman" w:hAnsi="Times New Roman" w:cs="Times New Roman"/>
          <w:bCs/>
          <w:iCs/>
          <w:color w:val="000000"/>
          <w:sz w:val="24"/>
          <w:szCs w:val="24"/>
          <w:lang w:bidi="en-US"/>
        </w:rPr>
        <w:t>.</w:t>
      </w:r>
    </w:p>
    <w:p w14:paraId="754BDDEC" w14:textId="0DFC284D" w:rsidR="00DC03DB" w:rsidRPr="003A7492" w:rsidRDefault="00B128EA" w:rsidP="003C7645">
      <w:pPr>
        <w:pStyle w:val="ListParagraph"/>
        <w:numPr>
          <w:ilvl w:val="0"/>
          <w:numId w:val="43"/>
        </w:numPr>
        <w:spacing w:after="0" w:line="240" w:lineRule="auto"/>
        <w:jc w:val="both"/>
        <w:rPr>
          <w:rFonts w:ascii="Times New Roman" w:hAnsi="Times New Roman" w:cs="Times New Roman"/>
          <w:bCs/>
          <w:iCs/>
          <w:color w:val="000000"/>
          <w:sz w:val="24"/>
          <w:szCs w:val="24"/>
          <w:lang w:bidi="en-US"/>
        </w:rPr>
      </w:pPr>
      <w:proofErr w:type="spellStart"/>
      <w:r w:rsidRPr="00DC03DB">
        <w:rPr>
          <w:rFonts w:ascii="Times New Roman" w:hAnsi="Times New Roman" w:cs="Times New Roman"/>
          <w:bCs/>
          <w:i/>
          <w:iCs/>
          <w:color w:val="000000"/>
          <w:sz w:val="24"/>
          <w:szCs w:val="24"/>
          <w:lang w:bidi="en-US"/>
        </w:rPr>
        <w:t>Impactul</w:t>
      </w:r>
      <w:proofErr w:type="spellEnd"/>
      <w:r w:rsidRPr="00DC03DB">
        <w:rPr>
          <w:rFonts w:ascii="Times New Roman" w:hAnsi="Times New Roman" w:cs="Times New Roman"/>
          <w:bCs/>
          <w:i/>
          <w:iCs/>
          <w:color w:val="000000"/>
          <w:sz w:val="24"/>
          <w:szCs w:val="24"/>
          <w:lang w:bidi="en-US"/>
        </w:rPr>
        <w:t xml:space="preserve"> indirect </w:t>
      </w:r>
      <w:proofErr w:type="spellStart"/>
      <w:r w:rsidRPr="00DC03DB">
        <w:rPr>
          <w:rFonts w:ascii="Times New Roman" w:hAnsi="Times New Roman" w:cs="Times New Roman"/>
          <w:bCs/>
          <w:iCs/>
          <w:color w:val="000000"/>
          <w:sz w:val="24"/>
          <w:szCs w:val="24"/>
          <w:lang w:bidi="en-US"/>
        </w:rPr>
        <w:t>constă</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modificarea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temporară</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activității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biologice</w:t>
      </w:r>
      <w:proofErr w:type="spellEnd"/>
      <w:r w:rsidRPr="00DC03DB">
        <w:rPr>
          <w:rFonts w:ascii="Times New Roman" w:hAnsi="Times New Roman" w:cs="Times New Roman"/>
          <w:bCs/>
          <w:iCs/>
          <w:color w:val="000000"/>
          <w:sz w:val="24"/>
          <w:szCs w:val="24"/>
          <w:lang w:bidi="en-US"/>
        </w:rPr>
        <w:t xml:space="preserve"> a </w:t>
      </w:r>
      <w:proofErr w:type="spellStart"/>
      <w:r w:rsidRPr="00DC03DB">
        <w:rPr>
          <w:rFonts w:ascii="Times New Roman" w:hAnsi="Times New Roman" w:cs="Times New Roman"/>
          <w:bCs/>
          <w:iCs/>
          <w:color w:val="000000"/>
          <w:sz w:val="24"/>
          <w:szCs w:val="24"/>
          <w:lang w:bidi="en-US"/>
        </w:rPr>
        <w:t>speciilor</w:t>
      </w:r>
      <w:proofErr w:type="spellEnd"/>
      <w:r w:rsidRPr="00DC03DB">
        <w:rPr>
          <w:rFonts w:ascii="Times New Roman" w:hAnsi="Times New Roman" w:cs="Times New Roman"/>
          <w:bCs/>
          <w:iCs/>
          <w:color w:val="000000"/>
          <w:sz w:val="24"/>
          <w:szCs w:val="24"/>
          <w:lang w:bidi="en-US"/>
        </w:rPr>
        <w:t xml:space="preserve"> din </w:t>
      </w:r>
      <w:proofErr w:type="spellStart"/>
      <w:r w:rsidRPr="00DC03DB">
        <w:rPr>
          <w:rFonts w:ascii="Times New Roman" w:hAnsi="Times New Roman" w:cs="Times New Roman"/>
          <w:bCs/>
          <w:iCs/>
          <w:color w:val="000000"/>
          <w:sz w:val="24"/>
          <w:szCs w:val="24"/>
          <w:lang w:bidi="en-US"/>
        </w:rPr>
        <w:t>apropierea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punctelor</w:t>
      </w:r>
      <w:proofErr w:type="spellEnd"/>
      <w:r w:rsidRPr="00DC03DB">
        <w:rPr>
          <w:rFonts w:ascii="Times New Roman" w:hAnsi="Times New Roman" w:cs="Times New Roman"/>
          <w:bCs/>
          <w:iCs/>
          <w:color w:val="000000"/>
          <w:sz w:val="24"/>
          <w:szCs w:val="24"/>
          <w:lang w:bidi="en-US"/>
        </w:rPr>
        <w:t xml:space="preserve"> de </w:t>
      </w:r>
      <w:proofErr w:type="spellStart"/>
      <w:r w:rsidRPr="00DC03DB">
        <w:rPr>
          <w:rFonts w:ascii="Times New Roman" w:hAnsi="Times New Roman" w:cs="Times New Roman"/>
          <w:bCs/>
          <w:iCs/>
          <w:color w:val="000000"/>
          <w:sz w:val="24"/>
          <w:szCs w:val="24"/>
          <w:lang w:bidi="en-US"/>
        </w:rPr>
        <w:t>lucru</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în</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perioada</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desfașurării</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lucrărilor</w:t>
      </w:r>
      <w:proofErr w:type="spellEnd"/>
      <w:r w:rsidRPr="00DC03DB">
        <w:rPr>
          <w:rFonts w:ascii="Times New Roman" w:hAnsi="Times New Roman" w:cs="Times New Roman"/>
          <w:bCs/>
          <w:iCs/>
          <w:color w:val="000000"/>
          <w:sz w:val="24"/>
          <w:szCs w:val="24"/>
          <w:lang w:bidi="en-US"/>
        </w:rPr>
        <w:t xml:space="preserve"> </w:t>
      </w:r>
      <w:proofErr w:type="spellStart"/>
      <w:r w:rsidRPr="00DC03DB">
        <w:rPr>
          <w:rFonts w:ascii="Times New Roman" w:hAnsi="Times New Roman" w:cs="Times New Roman"/>
          <w:bCs/>
          <w:iCs/>
          <w:color w:val="000000"/>
          <w:sz w:val="24"/>
          <w:szCs w:val="24"/>
          <w:lang w:bidi="en-US"/>
        </w:rPr>
        <w:t>silviculturale</w:t>
      </w:r>
      <w:proofErr w:type="spellEnd"/>
      <w:r w:rsidRPr="00DC03DB">
        <w:rPr>
          <w:rFonts w:ascii="Times New Roman" w:hAnsi="Times New Roman" w:cs="Times New Roman"/>
          <w:bCs/>
          <w:iCs/>
          <w:color w:val="000000"/>
          <w:sz w:val="24"/>
          <w:szCs w:val="24"/>
          <w:lang w:bidi="en-US"/>
        </w:rPr>
        <w:t>.</w:t>
      </w:r>
    </w:p>
    <w:p w14:paraId="5A1689C8" w14:textId="20E74A77" w:rsidR="00DC03DB" w:rsidRPr="00253E8E" w:rsidRDefault="004949CA" w:rsidP="00253E8E">
      <w:pPr>
        <w:spacing w:after="0" w:line="240" w:lineRule="auto"/>
        <w:jc w:val="right"/>
        <w:rPr>
          <w:rFonts w:ascii="Times New Roman" w:hAnsi="Times New Roman" w:cs="Times New Roman"/>
          <w:bCs/>
          <w:i/>
          <w:iCs/>
          <w:color w:val="000000"/>
          <w:sz w:val="20"/>
          <w:szCs w:val="20"/>
          <w:lang w:bidi="en-US"/>
        </w:rPr>
      </w:pPr>
      <w:r>
        <w:rPr>
          <w:rFonts w:ascii="Times New Roman" w:hAnsi="Times New Roman" w:cs="Times New Roman"/>
          <w:bCs/>
          <w:i/>
          <w:iCs/>
          <w:color w:val="000000"/>
          <w:sz w:val="20"/>
          <w:szCs w:val="20"/>
          <w:lang w:bidi="en-US"/>
        </w:rPr>
        <w:t>Tabel 19</w:t>
      </w:r>
    </w:p>
    <w:p w14:paraId="4ADA4F64" w14:textId="77777777" w:rsidR="00B128EA" w:rsidRPr="00253E8E" w:rsidRDefault="00B128EA" w:rsidP="00253E8E">
      <w:pPr>
        <w:spacing w:after="0" w:line="240" w:lineRule="auto"/>
        <w:jc w:val="right"/>
        <w:rPr>
          <w:rFonts w:ascii="Times New Roman" w:hAnsi="Times New Roman" w:cs="Times New Roman"/>
          <w:bCs/>
          <w:i/>
          <w:iCs/>
          <w:color w:val="000000"/>
          <w:sz w:val="20"/>
          <w:szCs w:val="20"/>
          <w:lang w:bidi="en-US"/>
        </w:rPr>
      </w:pPr>
      <w:proofErr w:type="spellStart"/>
      <w:r w:rsidRPr="00253E8E">
        <w:rPr>
          <w:rFonts w:ascii="Times New Roman" w:hAnsi="Times New Roman" w:cs="Times New Roman"/>
          <w:bCs/>
          <w:i/>
          <w:iCs/>
          <w:color w:val="000000"/>
          <w:sz w:val="20"/>
          <w:szCs w:val="20"/>
          <w:lang w:bidi="en-US"/>
        </w:rPr>
        <w:t>Evaluarea</w:t>
      </w:r>
      <w:proofErr w:type="spellEnd"/>
      <w:r w:rsidRPr="00253E8E">
        <w:rPr>
          <w:rFonts w:ascii="Times New Roman" w:hAnsi="Times New Roman" w:cs="Times New Roman"/>
          <w:bCs/>
          <w:i/>
          <w:iCs/>
          <w:color w:val="000000"/>
          <w:sz w:val="20"/>
          <w:szCs w:val="20"/>
          <w:lang w:bidi="en-US"/>
        </w:rPr>
        <w:t xml:space="preserve"> </w:t>
      </w:r>
      <w:proofErr w:type="spellStart"/>
      <w:r w:rsidRPr="00253E8E">
        <w:rPr>
          <w:rFonts w:ascii="Times New Roman" w:hAnsi="Times New Roman" w:cs="Times New Roman"/>
          <w:bCs/>
          <w:i/>
          <w:iCs/>
          <w:color w:val="000000"/>
          <w:sz w:val="20"/>
          <w:szCs w:val="20"/>
          <w:lang w:bidi="en-US"/>
        </w:rPr>
        <w:t>impactului</w:t>
      </w:r>
      <w:proofErr w:type="spellEnd"/>
      <w:r w:rsidRPr="00253E8E">
        <w:rPr>
          <w:rFonts w:ascii="Times New Roman" w:hAnsi="Times New Roman" w:cs="Times New Roman"/>
          <w:bCs/>
          <w:i/>
          <w:iCs/>
          <w:color w:val="000000"/>
          <w:sz w:val="20"/>
          <w:szCs w:val="20"/>
          <w:lang w:bidi="en-US"/>
        </w:rPr>
        <w:t xml:space="preserve"> pe termen </w:t>
      </w:r>
      <w:proofErr w:type="spellStart"/>
      <w:r w:rsidRPr="00253E8E">
        <w:rPr>
          <w:rFonts w:ascii="Times New Roman" w:hAnsi="Times New Roman" w:cs="Times New Roman"/>
          <w:bCs/>
          <w:i/>
          <w:iCs/>
          <w:color w:val="000000"/>
          <w:sz w:val="20"/>
          <w:szCs w:val="20"/>
          <w:lang w:bidi="en-US"/>
        </w:rPr>
        <w:t>scurt</w:t>
      </w:r>
      <w:proofErr w:type="spellEnd"/>
    </w:p>
    <w:tbl>
      <w:tblPr>
        <w:tblW w:w="130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9"/>
        <w:gridCol w:w="3582"/>
        <w:gridCol w:w="866"/>
        <w:gridCol w:w="992"/>
        <w:gridCol w:w="7050"/>
      </w:tblGrid>
      <w:tr w:rsidR="00B128EA" w:rsidRPr="00B128EA" w14:paraId="3F49712D" w14:textId="77777777" w:rsidTr="001069A8">
        <w:trPr>
          <w:trHeight w:val="632"/>
          <w:jc w:val="center"/>
        </w:trPr>
        <w:tc>
          <w:tcPr>
            <w:tcW w:w="559" w:type="dxa"/>
            <w:vAlign w:val="center"/>
          </w:tcPr>
          <w:p w14:paraId="342490E3" w14:textId="77777777" w:rsidR="00B128EA" w:rsidRPr="00B128EA" w:rsidRDefault="00B128EA" w:rsidP="00907A1A">
            <w:pPr>
              <w:widowControl w:val="0"/>
              <w:autoSpaceDE w:val="0"/>
              <w:autoSpaceDN w:val="0"/>
              <w:spacing w:before="9" w:after="0" w:line="240" w:lineRule="auto"/>
              <w:ind w:left="87" w:right="57"/>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sz w:val="20"/>
                <w:szCs w:val="20"/>
                <w:lang w:bidi="en-US"/>
              </w:rPr>
              <w:t xml:space="preserve">Nr. </w:t>
            </w:r>
            <w:proofErr w:type="spellStart"/>
            <w:r w:rsidRPr="00B128EA">
              <w:rPr>
                <w:rFonts w:ascii="Times New Roman" w:eastAsia="Times New Roman" w:hAnsi="Times New Roman" w:cs="Times New Roman"/>
                <w:sz w:val="20"/>
                <w:szCs w:val="20"/>
                <w:lang w:bidi="en-US"/>
              </w:rPr>
              <w:t>crt</w:t>
            </w:r>
            <w:proofErr w:type="spellEnd"/>
            <w:r w:rsidRPr="00B128EA">
              <w:rPr>
                <w:rFonts w:ascii="Times New Roman" w:eastAsia="Times New Roman" w:hAnsi="Times New Roman" w:cs="Times New Roman"/>
                <w:sz w:val="20"/>
                <w:szCs w:val="20"/>
                <w:lang w:bidi="en-US"/>
              </w:rPr>
              <w:t>.</w:t>
            </w:r>
          </w:p>
        </w:tc>
        <w:tc>
          <w:tcPr>
            <w:tcW w:w="3582" w:type="dxa"/>
            <w:shd w:val="clear" w:color="auto" w:fill="E7E7E7"/>
            <w:vAlign w:val="center"/>
          </w:tcPr>
          <w:p w14:paraId="79D71AF8" w14:textId="77777777" w:rsidR="00B128EA" w:rsidRPr="00B128EA" w:rsidRDefault="00B128EA" w:rsidP="00907A1A">
            <w:pPr>
              <w:widowControl w:val="0"/>
              <w:autoSpaceDE w:val="0"/>
              <w:autoSpaceDN w:val="0"/>
              <w:spacing w:after="0" w:line="244" w:lineRule="auto"/>
              <w:ind w:left="718" w:right="484" w:hanging="587"/>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Indicatori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pentru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evaluarea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impactului</w:t>
            </w:r>
            <w:proofErr w:type="spellEnd"/>
          </w:p>
        </w:tc>
        <w:tc>
          <w:tcPr>
            <w:tcW w:w="866" w:type="dxa"/>
            <w:shd w:val="clear" w:color="auto" w:fill="E7E7E7"/>
            <w:vAlign w:val="center"/>
          </w:tcPr>
          <w:p w14:paraId="4C329960" w14:textId="77777777" w:rsidR="00B128EA" w:rsidRPr="00B128EA" w:rsidRDefault="00B128EA" w:rsidP="00907A1A">
            <w:pPr>
              <w:widowControl w:val="0"/>
              <w:autoSpaceDE w:val="0"/>
              <w:autoSpaceDN w:val="0"/>
              <w:spacing w:before="9" w:after="0" w:line="240" w:lineRule="auto"/>
              <w:ind w:left="69" w:right="47"/>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Evaluare</w:t>
            </w:r>
            <w:proofErr w:type="spellEnd"/>
          </w:p>
        </w:tc>
        <w:tc>
          <w:tcPr>
            <w:tcW w:w="992" w:type="dxa"/>
            <w:shd w:val="clear" w:color="auto" w:fill="E7E7E7"/>
            <w:vAlign w:val="center"/>
          </w:tcPr>
          <w:p w14:paraId="4C32C653" w14:textId="77777777" w:rsidR="00B128EA" w:rsidRPr="00B128EA" w:rsidRDefault="00907A1A" w:rsidP="00907A1A">
            <w:pPr>
              <w:widowControl w:val="0"/>
              <w:autoSpaceDE w:val="0"/>
              <w:autoSpaceDN w:val="0"/>
              <w:spacing w:after="0" w:line="244" w:lineRule="auto"/>
              <w:ind w:left="93" w:right="191" w:hanging="39"/>
              <w:jc w:val="center"/>
              <w:rPr>
                <w:rFonts w:ascii="Times New Roman" w:eastAsia="Times New Roman" w:hAnsi="Times New Roman" w:cs="Times New Roman"/>
                <w:sz w:val="20"/>
                <w:szCs w:val="20"/>
                <w:lang w:bidi="en-US"/>
              </w:rPr>
            </w:pPr>
            <w:proofErr w:type="spellStart"/>
            <w:r>
              <w:rPr>
                <w:rFonts w:ascii="Times New Roman" w:eastAsia="Times New Roman" w:hAnsi="Times New Roman" w:cs="Times New Roman"/>
                <w:sz w:val="20"/>
                <w:szCs w:val="20"/>
                <w:lang w:bidi="en-US"/>
              </w:rPr>
              <w:t>Valoar</w:t>
            </w:r>
            <w:r w:rsidR="00B128EA" w:rsidRPr="00B128EA">
              <w:rPr>
                <w:rFonts w:ascii="Times New Roman" w:eastAsia="Times New Roman" w:hAnsi="Times New Roman" w:cs="Times New Roman"/>
                <w:sz w:val="20"/>
                <w:szCs w:val="20"/>
                <w:lang w:bidi="en-US"/>
              </w:rPr>
              <w:t>e</w:t>
            </w:r>
            <w:proofErr w:type="spellEnd"/>
            <w:r w:rsidR="00B128EA" w:rsidRPr="00B128EA">
              <w:rPr>
                <w:rFonts w:ascii="Times New Roman" w:eastAsia="Times New Roman" w:hAnsi="Times New Roman" w:cs="Times New Roman"/>
                <w:sz w:val="20"/>
                <w:szCs w:val="20"/>
                <w:lang w:bidi="en-US"/>
              </w:rPr>
              <w:t xml:space="preserve"> impact</w:t>
            </w:r>
          </w:p>
        </w:tc>
        <w:tc>
          <w:tcPr>
            <w:tcW w:w="7050" w:type="dxa"/>
            <w:shd w:val="clear" w:color="auto" w:fill="E7E7E7"/>
            <w:vAlign w:val="center"/>
          </w:tcPr>
          <w:p w14:paraId="52EF3ECF" w14:textId="2B70A687" w:rsidR="00B128EA" w:rsidRPr="00B128EA" w:rsidRDefault="001069A8" w:rsidP="001069A8">
            <w:pPr>
              <w:widowControl w:val="0"/>
              <w:autoSpaceDE w:val="0"/>
              <w:autoSpaceDN w:val="0"/>
              <w:spacing w:before="9" w:after="0" w:line="240" w:lineRule="auto"/>
              <w:ind w:left="1730"/>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 xml:space="preserve">              </w:t>
            </w:r>
            <w:proofErr w:type="spellStart"/>
            <w:r w:rsidR="00B128EA" w:rsidRPr="00B128EA">
              <w:rPr>
                <w:rFonts w:ascii="Times New Roman" w:eastAsia="Times New Roman" w:hAnsi="Times New Roman" w:cs="Times New Roman"/>
                <w:sz w:val="20"/>
                <w:szCs w:val="20"/>
                <w:lang w:bidi="en-US"/>
              </w:rPr>
              <w:t>Justificarea</w:t>
            </w:r>
            <w:proofErr w:type="spellEnd"/>
            <w:r w:rsidR="00B128EA" w:rsidRPr="00B128EA">
              <w:rPr>
                <w:rFonts w:ascii="Times New Roman" w:eastAsia="Times New Roman" w:hAnsi="Times New Roman" w:cs="Times New Roman"/>
                <w:sz w:val="20"/>
                <w:szCs w:val="20"/>
                <w:lang w:bidi="en-US"/>
              </w:rPr>
              <w:t xml:space="preserve"> </w:t>
            </w:r>
            <w:proofErr w:type="spellStart"/>
            <w:r w:rsidR="00B128EA" w:rsidRPr="00B128EA">
              <w:rPr>
                <w:rFonts w:ascii="Times New Roman" w:eastAsia="Times New Roman" w:hAnsi="Times New Roman" w:cs="Times New Roman"/>
                <w:sz w:val="20"/>
                <w:szCs w:val="20"/>
                <w:lang w:bidi="en-US"/>
              </w:rPr>
              <w:t>nivelului</w:t>
            </w:r>
            <w:proofErr w:type="spellEnd"/>
            <w:r w:rsidR="00B128EA" w:rsidRPr="00B128EA">
              <w:rPr>
                <w:rFonts w:ascii="Times New Roman" w:eastAsia="Times New Roman" w:hAnsi="Times New Roman" w:cs="Times New Roman"/>
                <w:sz w:val="20"/>
                <w:szCs w:val="20"/>
                <w:lang w:bidi="en-US"/>
              </w:rPr>
              <w:t xml:space="preserve"> </w:t>
            </w:r>
            <w:proofErr w:type="spellStart"/>
            <w:r w:rsidR="00B128EA" w:rsidRPr="00B128EA">
              <w:rPr>
                <w:rFonts w:ascii="Times New Roman" w:eastAsia="Times New Roman" w:hAnsi="Times New Roman" w:cs="Times New Roman"/>
                <w:sz w:val="20"/>
                <w:szCs w:val="20"/>
                <w:lang w:bidi="en-US"/>
              </w:rPr>
              <w:t>acordat</w:t>
            </w:r>
            <w:proofErr w:type="spellEnd"/>
          </w:p>
        </w:tc>
      </w:tr>
      <w:tr w:rsidR="00B128EA" w:rsidRPr="00B128EA" w14:paraId="2E0CBFBB" w14:textId="77777777" w:rsidTr="001069A8">
        <w:trPr>
          <w:trHeight w:val="828"/>
          <w:jc w:val="center"/>
        </w:trPr>
        <w:tc>
          <w:tcPr>
            <w:tcW w:w="559" w:type="dxa"/>
            <w:vAlign w:val="center"/>
          </w:tcPr>
          <w:p w14:paraId="7F87AD5A" w14:textId="77777777" w:rsidR="00B128EA" w:rsidRPr="00B128EA" w:rsidRDefault="00B128EA" w:rsidP="00907A1A">
            <w:pPr>
              <w:widowControl w:val="0"/>
              <w:autoSpaceDE w:val="0"/>
              <w:autoSpaceDN w:val="0"/>
              <w:spacing w:before="5" w:after="0" w:line="240" w:lineRule="auto"/>
              <w:jc w:val="center"/>
              <w:rPr>
                <w:rFonts w:ascii="Times New Roman" w:eastAsia="Times New Roman" w:hAnsi="Times New Roman" w:cs="Times New Roman"/>
                <w:b/>
                <w:sz w:val="20"/>
                <w:szCs w:val="20"/>
                <w:lang w:bidi="en-US"/>
              </w:rPr>
            </w:pPr>
          </w:p>
          <w:p w14:paraId="13124604" w14:textId="77777777" w:rsidR="00B128EA" w:rsidRPr="00B128EA" w:rsidRDefault="00B128EA" w:rsidP="00907A1A">
            <w:pPr>
              <w:widowControl w:val="0"/>
              <w:autoSpaceDE w:val="0"/>
              <w:autoSpaceDN w:val="0"/>
              <w:spacing w:after="0" w:line="240" w:lineRule="auto"/>
              <w:ind w:left="2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1</w:t>
            </w:r>
          </w:p>
        </w:tc>
        <w:tc>
          <w:tcPr>
            <w:tcW w:w="3582" w:type="dxa"/>
            <w:shd w:val="clear" w:color="auto" w:fill="E7E7E7"/>
            <w:vAlign w:val="center"/>
          </w:tcPr>
          <w:p w14:paraId="3F14C5B8" w14:textId="77777777" w:rsidR="00B128EA" w:rsidRPr="00B128EA" w:rsidRDefault="00B128EA" w:rsidP="00907A1A">
            <w:pPr>
              <w:widowControl w:val="0"/>
              <w:autoSpaceDE w:val="0"/>
              <w:autoSpaceDN w:val="0"/>
              <w:spacing w:after="0" w:line="240" w:lineRule="auto"/>
              <w:ind w:left="16" w:right="459"/>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Procentul</w:t>
            </w:r>
            <w:proofErr w:type="spellEnd"/>
            <w:r w:rsidRPr="00B128EA">
              <w:rPr>
                <w:rFonts w:ascii="Times New Roman" w:eastAsia="Times New Roman" w:hAnsi="Times New Roman" w:cs="Times New Roman"/>
                <w:sz w:val="20"/>
                <w:szCs w:val="20"/>
                <w:lang w:bidi="en-US"/>
              </w:rPr>
              <w:t xml:space="preserve"> din </w:t>
            </w:r>
            <w:proofErr w:type="spellStart"/>
            <w:r w:rsidRPr="00B128EA">
              <w:rPr>
                <w:rFonts w:ascii="Times New Roman" w:eastAsia="Times New Roman" w:hAnsi="Times New Roman" w:cs="Times New Roman"/>
                <w:sz w:val="20"/>
                <w:szCs w:val="20"/>
                <w:lang w:bidi="en-US"/>
              </w:rPr>
              <w:t>suprafaţa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importanţă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comunitară</w:t>
            </w:r>
            <w:proofErr w:type="spellEnd"/>
            <w:r w:rsidRPr="00B128EA">
              <w:rPr>
                <w:rFonts w:ascii="Times New Roman" w:eastAsia="Times New Roman" w:hAnsi="Times New Roman" w:cs="Times New Roman"/>
                <w:sz w:val="20"/>
                <w:szCs w:val="20"/>
                <w:lang w:bidi="en-US"/>
              </w:rPr>
              <w:t xml:space="preserve"> care </w:t>
            </w:r>
            <w:proofErr w:type="spellStart"/>
            <w:r w:rsidRPr="00B128EA">
              <w:rPr>
                <w:rFonts w:ascii="Times New Roman" w:eastAsia="Times New Roman" w:hAnsi="Times New Roman" w:cs="Times New Roman"/>
                <w:sz w:val="20"/>
                <w:szCs w:val="20"/>
                <w:lang w:bidi="en-US"/>
              </w:rPr>
              <w:t>va</w:t>
            </w:r>
            <w:proofErr w:type="spellEnd"/>
            <w:r w:rsidRPr="00B128EA">
              <w:rPr>
                <w:rFonts w:ascii="Times New Roman" w:eastAsia="Times New Roman" w:hAnsi="Times New Roman" w:cs="Times New Roman"/>
                <w:sz w:val="20"/>
                <w:szCs w:val="20"/>
                <w:lang w:bidi="en-US"/>
              </w:rPr>
              <w:t xml:space="preserve"> fi </w:t>
            </w:r>
            <w:proofErr w:type="spellStart"/>
            <w:r w:rsidRPr="00B128EA">
              <w:rPr>
                <w:rFonts w:ascii="Times New Roman" w:eastAsia="Times New Roman" w:hAnsi="Times New Roman" w:cs="Times New Roman"/>
                <w:sz w:val="20"/>
                <w:szCs w:val="20"/>
                <w:lang w:bidi="en-US"/>
              </w:rPr>
              <w:t>pierdut</w:t>
            </w:r>
            <w:proofErr w:type="spellEnd"/>
          </w:p>
        </w:tc>
        <w:tc>
          <w:tcPr>
            <w:tcW w:w="866" w:type="dxa"/>
            <w:vAlign w:val="center"/>
          </w:tcPr>
          <w:p w14:paraId="1AF1FB83" w14:textId="77777777" w:rsidR="00B128EA" w:rsidRPr="00B128EA" w:rsidRDefault="00B128EA" w:rsidP="00907A1A">
            <w:pPr>
              <w:widowControl w:val="0"/>
              <w:autoSpaceDE w:val="0"/>
              <w:autoSpaceDN w:val="0"/>
              <w:spacing w:before="5" w:after="0" w:line="240" w:lineRule="auto"/>
              <w:jc w:val="center"/>
              <w:rPr>
                <w:rFonts w:ascii="Times New Roman" w:eastAsia="Times New Roman" w:hAnsi="Times New Roman" w:cs="Times New Roman"/>
                <w:b/>
                <w:sz w:val="20"/>
                <w:szCs w:val="20"/>
                <w:lang w:bidi="en-US"/>
              </w:rPr>
            </w:pPr>
          </w:p>
          <w:p w14:paraId="504A97FF" w14:textId="77777777" w:rsidR="00B128EA" w:rsidRPr="00B128EA" w:rsidRDefault="00B128EA" w:rsidP="00907A1A">
            <w:pPr>
              <w:widowControl w:val="0"/>
              <w:autoSpaceDE w:val="0"/>
              <w:autoSpaceDN w:val="0"/>
              <w:spacing w:after="0" w:line="240" w:lineRule="auto"/>
              <w:ind w:left="69" w:right="4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sz w:val="20"/>
                <w:szCs w:val="20"/>
                <w:lang w:bidi="en-US"/>
              </w:rPr>
              <w:t>0%</w:t>
            </w:r>
          </w:p>
        </w:tc>
        <w:tc>
          <w:tcPr>
            <w:tcW w:w="992" w:type="dxa"/>
            <w:shd w:val="clear" w:color="auto" w:fill="E7E7E7"/>
            <w:vAlign w:val="center"/>
          </w:tcPr>
          <w:p w14:paraId="58B5EF72" w14:textId="77777777" w:rsidR="00B128EA" w:rsidRPr="00B128EA" w:rsidRDefault="00B128EA" w:rsidP="00907A1A">
            <w:pPr>
              <w:widowControl w:val="0"/>
              <w:autoSpaceDE w:val="0"/>
              <w:autoSpaceDN w:val="0"/>
              <w:spacing w:before="5" w:after="0" w:line="240" w:lineRule="auto"/>
              <w:jc w:val="center"/>
              <w:rPr>
                <w:rFonts w:ascii="Times New Roman" w:eastAsia="Times New Roman" w:hAnsi="Times New Roman" w:cs="Times New Roman"/>
                <w:b/>
                <w:sz w:val="20"/>
                <w:szCs w:val="20"/>
                <w:lang w:bidi="en-US"/>
              </w:rPr>
            </w:pPr>
          </w:p>
          <w:p w14:paraId="56AFD223" w14:textId="77777777" w:rsidR="00B128EA" w:rsidRPr="00B128EA" w:rsidRDefault="00B128EA" w:rsidP="00907A1A">
            <w:pPr>
              <w:widowControl w:val="0"/>
              <w:autoSpaceDE w:val="0"/>
              <w:autoSpaceDN w:val="0"/>
              <w:spacing w:after="0" w:line="240" w:lineRule="auto"/>
              <w:ind w:left="13"/>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0</w:t>
            </w:r>
          </w:p>
        </w:tc>
        <w:tc>
          <w:tcPr>
            <w:tcW w:w="7050" w:type="dxa"/>
            <w:vAlign w:val="center"/>
          </w:tcPr>
          <w:p w14:paraId="321D6DDF" w14:textId="01364C51" w:rsidR="00B128EA" w:rsidRPr="00B128EA" w:rsidRDefault="00B128EA" w:rsidP="00E3714C">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Implementarea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prevederilor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amenajamentul</w:t>
            </w:r>
            <w:r w:rsidR="008F3299">
              <w:rPr>
                <w:rFonts w:ascii="Times New Roman" w:eastAsia="Times New Roman" w:hAnsi="Times New Roman" w:cs="Times New Roman"/>
                <w:sz w:val="20"/>
                <w:szCs w:val="20"/>
                <w:lang w:bidi="en-US"/>
              </w:rPr>
              <w:t>ui</w:t>
            </w:r>
            <w:proofErr w:type="spellEnd"/>
            <w:r w:rsidR="008F3299">
              <w:rPr>
                <w:rFonts w:ascii="Times New Roman" w:eastAsia="Times New Roman" w:hAnsi="Times New Roman" w:cs="Times New Roman"/>
                <w:sz w:val="20"/>
                <w:szCs w:val="20"/>
                <w:lang w:bidi="en-US"/>
              </w:rPr>
              <w:t xml:space="preserve"> silvic </w:t>
            </w:r>
            <w:proofErr w:type="spellStart"/>
            <w:r w:rsidR="008F3299">
              <w:rPr>
                <w:rFonts w:ascii="Times New Roman" w:eastAsia="Times New Roman" w:hAnsi="Times New Roman" w:cs="Times New Roman"/>
                <w:sz w:val="20"/>
                <w:szCs w:val="20"/>
                <w:lang w:bidi="en-US"/>
              </w:rPr>
              <w:t>în</w:t>
            </w:r>
            <w:proofErr w:type="spellEnd"/>
            <w:r w:rsidR="008F3299">
              <w:rPr>
                <w:rFonts w:ascii="Times New Roman" w:eastAsia="Times New Roman" w:hAnsi="Times New Roman" w:cs="Times New Roman"/>
                <w:sz w:val="20"/>
                <w:szCs w:val="20"/>
                <w:lang w:bidi="en-US"/>
              </w:rPr>
              <w:t xml:space="preserve"> </w:t>
            </w:r>
            <w:proofErr w:type="spellStart"/>
            <w:r w:rsidR="008F3299">
              <w:rPr>
                <w:rFonts w:ascii="Times New Roman" w:eastAsia="Times New Roman" w:hAnsi="Times New Roman" w:cs="Times New Roman"/>
                <w:sz w:val="20"/>
                <w:szCs w:val="20"/>
                <w:lang w:bidi="en-US"/>
              </w:rPr>
              <w:t>perioada</w:t>
            </w:r>
            <w:proofErr w:type="spellEnd"/>
            <w:r w:rsidR="008F3299">
              <w:rPr>
                <w:rFonts w:ascii="Times New Roman" w:eastAsia="Times New Roman" w:hAnsi="Times New Roman" w:cs="Times New Roman"/>
                <w:sz w:val="20"/>
                <w:szCs w:val="20"/>
                <w:lang w:bidi="en-US"/>
              </w:rPr>
              <w:t xml:space="preserve"> 2024</w:t>
            </w:r>
            <w:r w:rsidR="00045D03">
              <w:rPr>
                <w:rFonts w:ascii="Times New Roman" w:eastAsia="Times New Roman" w:hAnsi="Times New Roman" w:cs="Times New Roman"/>
                <w:sz w:val="20"/>
                <w:szCs w:val="20"/>
                <w:lang w:bidi="en-US"/>
              </w:rPr>
              <w:t>-2026</w:t>
            </w:r>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în</w:t>
            </w:r>
            <w:proofErr w:type="spellEnd"/>
            <w:r w:rsidRPr="00B128EA">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7674B4">
              <w:rPr>
                <w:rFonts w:ascii="Times New Roman" w:eastAsia="Times New Roman" w:hAnsi="Times New Roman" w:cs="Times New Roman"/>
                <w:sz w:val="20"/>
                <w:szCs w:val="20"/>
                <w:lang w:bidi="en-US"/>
              </w:rPr>
              <w:t xml:space="preserve">, </w:t>
            </w:r>
            <w:r w:rsidRPr="00B128EA">
              <w:rPr>
                <w:rFonts w:ascii="Times New Roman" w:eastAsia="Times New Roman" w:hAnsi="Times New Roman" w:cs="Times New Roman"/>
                <w:sz w:val="20"/>
                <w:szCs w:val="20"/>
                <w:lang w:bidi="en-US"/>
              </w:rPr>
              <w:t xml:space="preserve">nu </w:t>
            </w:r>
            <w:proofErr w:type="spellStart"/>
            <w:r w:rsidRPr="00B128EA">
              <w:rPr>
                <w:rFonts w:ascii="Times New Roman" w:eastAsia="Times New Roman" w:hAnsi="Times New Roman" w:cs="Times New Roman"/>
                <w:spacing w:val="-3"/>
                <w:sz w:val="20"/>
                <w:szCs w:val="20"/>
                <w:lang w:bidi="en-US"/>
              </w:rPr>
              <w:t>v</w:t>
            </w:r>
            <w:r w:rsidR="005A1E75">
              <w:rPr>
                <w:rFonts w:ascii="Times New Roman" w:eastAsia="Times New Roman" w:hAnsi="Times New Roman" w:cs="Times New Roman"/>
                <w:spacing w:val="-3"/>
                <w:sz w:val="20"/>
                <w:szCs w:val="20"/>
                <w:lang w:bidi="en-US"/>
              </w:rPr>
              <w:t>a</w:t>
            </w:r>
            <w:proofErr w:type="spellEnd"/>
            <w:r w:rsidRPr="00B128EA">
              <w:rPr>
                <w:rFonts w:ascii="Times New Roman" w:eastAsia="Times New Roman" w:hAnsi="Times New Roman" w:cs="Times New Roman"/>
                <w:spacing w:val="-3"/>
                <w:sz w:val="20"/>
                <w:szCs w:val="20"/>
                <w:lang w:bidi="en-US"/>
              </w:rPr>
              <w:t xml:space="preserve"> </w:t>
            </w:r>
            <w:proofErr w:type="spellStart"/>
            <w:r w:rsidRPr="00B128EA">
              <w:rPr>
                <w:rFonts w:ascii="Times New Roman" w:eastAsia="Times New Roman" w:hAnsi="Times New Roman" w:cs="Times New Roman"/>
                <w:sz w:val="20"/>
                <w:szCs w:val="20"/>
                <w:lang w:bidi="en-US"/>
              </w:rPr>
              <w:t>cauza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reducerea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suprafețelor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r w:rsidRPr="00B128EA">
              <w:rPr>
                <w:rFonts w:ascii="Times New Roman" w:eastAsia="Times New Roman" w:hAnsi="Times New Roman" w:cs="Times New Roman"/>
                <w:sz w:val="20"/>
                <w:szCs w:val="20"/>
                <w:lang w:bidi="en-US"/>
              </w:rPr>
              <w:t>.</w:t>
            </w:r>
            <w:r w:rsidR="00C17CD7">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Lucrările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propuse</w:t>
            </w:r>
            <w:proofErr w:type="spellEnd"/>
            <w:r w:rsidRPr="00B128EA">
              <w:rPr>
                <w:rFonts w:ascii="Times New Roman" w:eastAsia="Times New Roman" w:hAnsi="Times New Roman" w:cs="Times New Roman"/>
                <w:sz w:val="20"/>
                <w:szCs w:val="20"/>
                <w:lang w:bidi="en-US"/>
              </w:rPr>
              <w:t xml:space="preserve"> nu </w:t>
            </w:r>
            <w:proofErr w:type="spellStart"/>
            <w:r w:rsidRPr="00B128EA">
              <w:rPr>
                <w:rFonts w:ascii="Times New Roman" w:eastAsia="Times New Roman" w:hAnsi="Times New Roman" w:cs="Times New Roman"/>
                <w:sz w:val="20"/>
                <w:szCs w:val="20"/>
                <w:lang w:bidi="en-US"/>
              </w:rPr>
              <w:t>conduc</w:t>
            </w:r>
            <w:proofErr w:type="spellEnd"/>
            <w:r w:rsidRPr="00B128EA">
              <w:rPr>
                <w:rFonts w:ascii="Times New Roman" w:eastAsia="Times New Roman" w:hAnsi="Times New Roman" w:cs="Times New Roman"/>
                <w:sz w:val="20"/>
                <w:szCs w:val="20"/>
                <w:lang w:bidi="en-US"/>
              </w:rPr>
              <w:t xml:space="preserve"> la </w:t>
            </w:r>
            <w:proofErr w:type="spellStart"/>
            <w:r w:rsidRPr="00B128EA">
              <w:rPr>
                <w:rFonts w:ascii="Times New Roman" w:eastAsia="Times New Roman" w:hAnsi="Times New Roman" w:cs="Times New Roman"/>
                <w:sz w:val="20"/>
                <w:szCs w:val="20"/>
                <w:lang w:bidi="en-US"/>
              </w:rPr>
              <w:t>schimbarea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destinației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terenurilor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forestiere</w:t>
            </w:r>
            <w:proofErr w:type="spellEnd"/>
            <w:r w:rsidRPr="00B128EA">
              <w:rPr>
                <w:rFonts w:ascii="Times New Roman" w:eastAsia="Times New Roman" w:hAnsi="Times New Roman" w:cs="Times New Roman"/>
                <w:sz w:val="20"/>
                <w:szCs w:val="20"/>
                <w:lang w:bidi="en-US"/>
              </w:rPr>
              <w:t>.</w:t>
            </w:r>
          </w:p>
        </w:tc>
      </w:tr>
      <w:tr w:rsidR="00B128EA" w:rsidRPr="00B128EA" w14:paraId="74D70101" w14:textId="77777777" w:rsidTr="001069A8">
        <w:trPr>
          <w:trHeight w:val="1454"/>
          <w:jc w:val="center"/>
        </w:trPr>
        <w:tc>
          <w:tcPr>
            <w:tcW w:w="559" w:type="dxa"/>
            <w:vAlign w:val="center"/>
          </w:tcPr>
          <w:p w14:paraId="3A2439DB" w14:textId="77777777" w:rsidR="00B128EA" w:rsidRPr="00B128EA" w:rsidRDefault="00B128EA" w:rsidP="00907A1A">
            <w:pPr>
              <w:widowControl w:val="0"/>
              <w:autoSpaceDE w:val="0"/>
              <w:autoSpaceDN w:val="0"/>
              <w:spacing w:after="0" w:line="240" w:lineRule="auto"/>
              <w:jc w:val="center"/>
              <w:rPr>
                <w:rFonts w:ascii="Times New Roman" w:eastAsia="Times New Roman" w:hAnsi="Times New Roman" w:cs="Times New Roman"/>
                <w:b/>
                <w:sz w:val="20"/>
                <w:szCs w:val="20"/>
                <w:lang w:bidi="en-US"/>
              </w:rPr>
            </w:pPr>
          </w:p>
          <w:p w14:paraId="1ACC66FE" w14:textId="77777777" w:rsidR="00B128EA" w:rsidRPr="00B128EA" w:rsidRDefault="00B128EA" w:rsidP="00907A1A">
            <w:pPr>
              <w:widowControl w:val="0"/>
              <w:autoSpaceDE w:val="0"/>
              <w:autoSpaceDN w:val="0"/>
              <w:spacing w:before="168" w:after="0" w:line="240" w:lineRule="auto"/>
              <w:ind w:left="2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2</w:t>
            </w:r>
          </w:p>
        </w:tc>
        <w:tc>
          <w:tcPr>
            <w:tcW w:w="3582" w:type="dxa"/>
            <w:shd w:val="clear" w:color="auto" w:fill="92D050"/>
            <w:vAlign w:val="center"/>
          </w:tcPr>
          <w:p w14:paraId="2E97EF59" w14:textId="77777777" w:rsidR="00B128EA" w:rsidRPr="00B128EA" w:rsidRDefault="00B128EA" w:rsidP="00907A1A">
            <w:pPr>
              <w:widowControl w:val="0"/>
              <w:autoSpaceDE w:val="0"/>
              <w:autoSpaceDN w:val="0"/>
              <w:spacing w:after="0" w:line="240" w:lineRule="auto"/>
              <w:ind w:left="16" w:right="59"/>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Procentul</w:t>
            </w:r>
            <w:proofErr w:type="spellEnd"/>
            <w:r w:rsidRPr="00B128EA">
              <w:rPr>
                <w:rFonts w:ascii="Times New Roman" w:eastAsia="Times New Roman" w:hAnsi="Times New Roman" w:cs="Times New Roman"/>
                <w:sz w:val="20"/>
                <w:szCs w:val="20"/>
                <w:lang w:bidi="en-US"/>
              </w:rPr>
              <w:t xml:space="preserve"> care </w:t>
            </w:r>
            <w:proofErr w:type="spellStart"/>
            <w:r w:rsidRPr="00B128EA">
              <w:rPr>
                <w:rFonts w:ascii="Times New Roman" w:eastAsia="Times New Roman" w:hAnsi="Times New Roman" w:cs="Times New Roman"/>
                <w:sz w:val="20"/>
                <w:szCs w:val="20"/>
                <w:lang w:bidi="en-US"/>
              </w:rPr>
              <w:t>va</w:t>
            </w:r>
            <w:proofErr w:type="spellEnd"/>
            <w:r w:rsidRPr="00B128EA">
              <w:rPr>
                <w:rFonts w:ascii="Times New Roman" w:eastAsia="Times New Roman" w:hAnsi="Times New Roman" w:cs="Times New Roman"/>
                <w:sz w:val="20"/>
                <w:szCs w:val="20"/>
                <w:lang w:bidi="en-US"/>
              </w:rPr>
              <w:t xml:space="preserve"> fi </w:t>
            </w:r>
            <w:proofErr w:type="spellStart"/>
            <w:r w:rsidRPr="00B128EA">
              <w:rPr>
                <w:rFonts w:ascii="Times New Roman" w:eastAsia="Times New Roman" w:hAnsi="Times New Roman" w:cs="Times New Roman"/>
                <w:sz w:val="20"/>
                <w:szCs w:val="20"/>
                <w:lang w:bidi="en-US"/>
              </w:rPr>
              <w:t>pierdut</w:t>
            </w:r>
            <w:proofErr w:type="spellEnd"/>
            <w:r w:rsidRPr="00B128EA">
              <w:rPr>
                <w:rFonts w:ascii="Times New Roman" w:eastAsia="Times New Roman" w:hAnsi="Times New Roman" w:cs="Times New Roman"/>
                <w:sz w:val="20"/>
                <w:szCs w:val="20"/>
                <w:lang w:bidi="en-US"/>
              </w:rPr>
              <w:t xml:space="preserve"> din </w:t>
            </w:r>
            <w:proofErr w:type="spellStart"/>
            <w:r w:rsidRPr="00B128EA">
              <w:rPr>
                <w:rFonts w:ascii="Times New Roman" w:eastAsia="Times New Roman" w:hAnsi="Times New Roman" w:cs="Times New Roman"/>
                <w:sz w:val="20"/>
                <w:szCs w:val="20"/>
                <w:lang w:bidi="en-US"/>
              </w:rPr>
              <w:t>suprafeţele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folosite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pentru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necesităţile</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hrană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odihnă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şi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reproducere</w:t>
            </w:r>
            <w:proofErr w:type="spellEnd"/>
            <w:r w:rsidRPr="00B128EA">
              <w:rPr>
                <w:rFonts w:ascii="Times New Roman" w:eastAsia="Times New Roman" w:hAnsi="Times New Roman" w:cs="Times New Roman"/>
                <w:sz w:val="20"/>
                <w:szCs w:val="20"/>
                <w:lang w:bidi="en-US"/>
              </w:rPr>
              <w:t xml:space="preserve"> ale </w:t>
            </w:r>
            <w:proofErr w:type="spellStart"/>
            <w:r w:rsidRPr="00B128EA">
              <w:rPr>
                <w:rFonts w:ascii="Times New Roman" w:eastAsia="Times New Roman" w:hAnsi="Times New Roman" w:cs="Times New Roman"/>
                <w:sz w:val="20"/>
                <w:szCs w:val="20"/>
                <w:lang w:bidi="en-US"/>
              </w:rPr>
              <w:t>speciilor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p>
        </w:tc>
        <w:tc>
          <w:tcPr>
            <w:tcW w:w="866" w:type="dxa"/>
            <w:shd w:val="clear" w:color="auto" w:fill="92D050"/>
            <w:vAlign w:val="center"/>
          </w:tcPr>
          <w:p w14:paraId="15C5F157" w14:textId="77777777" w:rsidR="00B128EA" w:rsidRPr="00B128EA" w:rsidRDefault="00B128EA" w:rsidP="00907A1A">
            <w:pPr>
              <w:widowControl w:val="0"/>
              <w:autoSpaceDE w:val="0"/>
              <w:autoSpaceDN w:val="0"/>
              <w:spacing w:after="0" w:line="240" w:lineRule="auto"/>
              <w:jc w:val="center"/>
              <w:rPr>
                <w:rFonts w:ascii="Times New Roman" w:eastAsia="Times New Roman" w:hAnsi="Times New Roman" w:cs="Times New Roman"/>
                <w:b/>
                <w:sz w:val="20"/>
                <w:szCs w:val="20"/>
                <w:lang w:bidi="en-US"/>
              </w:rPr>
            </w:pPr>
          </w:p>
          <w:p w14:paraId="65C85F6F" w14:textId="77777777" w:rsidR="00B128EA" w:rsidRPr="00B128EA" w:rsidRDefault="00B128EA" w:rsidP="00907A1A">
            <w:pPr>
              <w:widowControl w:val="0"/>
              <w:autoSpaceDE w:val="0"/>
              <w:autoSpaceDN w:val="0"/>
              <w:spacing w:before="125" w:after="0" w:line="240" w:lineRule="auto"/>
              <w:ind w:left="69" w:right="4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sz w:val="20"/>
                <w:szCs w:val="20"/>
                <w:lang w:bidi="en-US"/>
              </w:rPr>
              <w:t>1%</w:t>
            </w:r>
          </w:p>
        </w:tc>
        <w:tc>
          <w:tcPr>
            <w:tcW w:w="992" w:type="dxa"/>
            <w:shd w:val="clear" w:color="auto" w:fill="92D050"/>
            <w:vAlign w:val="center"/>
          </w:tcPr>
          <w:p w14:paraId="53021471" w14:textId="77777777" w:rsidR="00B128EA" w:rsidRPr="00B128EA" w:rsidRDefault="00B128EA" w:rsidP="00907A1A">
            <w:pPr>
              <w:widowControl w:val="0"/>
              <w:autoSpaceDE w:val="0"/>
              <w:autoSpaceDN w:val="0"/>
              <w:spacing w:after="0" w:line="240" w:lineRule="auto"/>
              <w:jc w:val="center"/>
              <w:rPr>
                <w:rFonts w:ascii="Times New Roman" w:eastAsia="Times New Roman" w:hAnsi="Times New Roman" w:cs="Times New Roman"/>
                <w:b/>
                <w:sz w:val="20"/>
                <w:szCs w:val="20"/>
                <w:lang w:bidi="en-US"/>
              </w:rPr>
            </w:pPr>
          </w:p>
          <w:p w14:paraId="11D71B34" w14:textId="77777777" w:rsidR="00B128EA" w:rsidRPr="00B128EA" w:rsidRDefault="00B128EA" w:rsidP="00907A1A">
            <w:pPr>
              <w:widowControl w:val="0"/>
              <w:autoSpaceDE w:val="0"/>
              <w:autoSpaceDN w:val="0"/>
              <w:spacing w:before="125" w:after="0" w:line="240" w:lineRule="auto"/>
              <w:ind w:left="13"/>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-1</w:t>
            </w:r>
          </w:p>
        </w:tc>
        <w:tc>
          <w:tcPr>
            <w:tcW w:w="7050" w:type="dxa"/>
            <w:shd w:val="clear" w:color="auto" w:fill="92D050"/>
            <w:vAlign w:val="center"/>
          </w:tcPr>
          <w:p w14:paraId="043B5FCD" w14:textId="768EFD36" w:rsidR="00B128EA" w:rsidRPr="00B128EA" w:rsidRDefault="00B128EA" w:rsidP="00907A1A">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Implementarea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prevederilor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amenaja</w:t>
            </w:r>
            <w:r w:rsidR="00B32BBE">
              <w:rPr>
                <w:rFonts w:ascii="Times New Roman" w:eastAsia="Times New Roman" w:hAnsi="Times New Roman" w:cs="Times New Roman"/>
                <w:sz w:val="20"/>
                <w:szCs w:val="20"/>
                <w:lang w:bidi="en-US"/>
              </w:rPr>
              <w:t>mentului</w:t>
            </w:r>
            <w:proofErr w:type="spellEnd"/>
            <w:r w:rsidR="00B32BBE">
              <w:rPr>
                <w:rFonts w:ascii="Times New Roman" w:eastAsia="Times New Roman" w:hAnsi="Times New Roman" w:cs="Times New Roman"/>
                <w:sz w:val="20"/>
                <w:szCs w:val="20"/>
                <w:lang w:bidi="en-US"/>
              </w:rPr>
              <w:t xml:space="preserve"> silvic </w:t>
            </w:r>
            <w:proofErr w:type="spellStart"/>
            <w:r w:rsidR="00B32BBE">
              <w:rPr>
                <w:rFonts w:ascii="Times New Roman" w:eastAsia="Times New Roman" w:hAnsi="Times New Roman" w:cs="Times New Roman"/>
                <w:sz w:val="20"/>
                <w:szCs w:val="20"/>
                <w:lang w:bidi="en-US"/>
              </w:rPr>
              <w:t>în</w:t>
            </w:r>
            <w:proofErr w:type="spellEnd"/>
            <w:r w:rsidR="00B32BBE">
              <w:rPr>
                <w:rFonts w:ascii="Times New Roman" w:eastAsia="Times New Roman" w:hAnsi="Times New Roman" w:cs="Times New Roman"/>
                <w:sz w:val="20"/>
                <w:szCs w:val="20"/>
                <w:lang w:bidi="en-US"/>
              </w:rPr>
              <w:t xml:space="preserve"> </w:t>
            </w:r>
            <w:proofErr w:type="spellStart"/>
            <w:r w:rsidR="00B32BBE">
              <w:rPr>
                <w:rFonts w:ascii="Times New Roman" w:eastAsia="Times New Roman" w:hAnsi="Times New Roman" w:cs="Times New Roman"/>
                <w:sz w:val="20"/>
                <w:szCs w:val="20"/>
                <w:lang w:bidi="en-US"/>
              </w:rPr>
              <w:t>perioada</w:t>
            </w:r>
            <w:proofErr w:type="spellEnd"/>
            <w:r w:rsidR="00B32BBE">
              <w:rPr>
                <w:rFonts w:ascii="Times New Roman" w:eastAsia="Times New Roman" w:hAnsi="Times New Roman" w:cs="Times New Roman"/>
                <w:sz w:val="20"/>
                <w:szCs w:val="20"/>
                <w:lang w:bidi="en-US"/>
              </w:rPr>
              <w:t xml:space="preserve"> 2024</w:t>
            </w:r>
            <w:r w:rsidR="00045D03">
              <w:rPr>
                <w:rFonts w:ascii="Times New Roman" w:eastAsia="Times New Roman" w:hAnsi="Times New Roman" w:cs="Times New Roman"/>
                <w:sz w:val="20"/>
                <w:szCs w:val="20"/>
                <w:lang w:bidi="en-US"/>
              </w:rPr>
              <w:t>-2026</w:t>
            </w:r>
            <w:r w:rsidRPr="00B128EA">
              <w:rPr>
                <w:rFonts w:ascii="Times New Roman" w:eastAsia="Times New Roman" w:hAnsi="Times New Roman" w:cs="Times New Roman"/>
                <w:sz w:val="20"/>
                <w:szCs w:val="20"/>
                <w:lang w:bidi="en-US"/>
              </w:rPr>
              <w:t xml:space="preserve"> </w:t>
            </w:r>
            <w:proofErr w:type="spellStart"/>
            <w:r w:rsidR="005A1E75">
              <w:rPr>
                <w:rFonts w:ascii="Times New Roman" w:eastAsia="Times New Roman" w:hAnsi="Times New Roman" w:cs="Times New Roman"/>
                <w:sz w:val="20"/>
                <w:szCs w:val="20"/>
                <w:lang w:bidi="en-US"/>
              </w:rPr>
              <w:t>în</w:t>
            </w:r>
            <w:proofErr w:type="spellEnd"/>
            <w:r w:rsidR="005A1E75">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3A7492">
              <w:rPr>
                <w:rFonts w:ascii="Times New Roman" w:eastAsia="Times New Roman" w:hAnsi="Times New Roman" w:cs="Times New Roman"/>
                <w:sz w:val="20"/>
                <w:szCs w:val="20"/>
                <w:lang w:bidi="en-US"/>
              </w:rPr>
              <w:t>, ROSPA0045</w:t>
            </w:r>
            <w:r w:rsidR="009250E3">
              <w:rPr>
                <w:rFonts w:ascii="Times New Roman" w:eastAsia="Times New Roman" w:hAnsi="Times New Roman" w:cs="Times New Roman"/>
                <w:sz w:val="20"/>
                <w:szCs w:val="20"/>
                <w:lang w:bidi="en-US"/>
              </w:rPr>
              <w:t xml:space="preserve"> </w:t>
            </w:r>
            <w:r w:rsidR="003A7492" w:rsidRPr="003A7492">
              <w:rPr>
                <w:rFonts w:ascii="Times New Roman" w:eastAsia="Times New Roman" w:hAnsi="Times New Roman" w:cs="Times New Roman"/>
                <w:sz w:val="20"/>
                <w:szCs w:val="20"/>
                <w:lang w:bidi="en-US"/>
              </w:rPr>
              <w:t xml:space="preserve">Grădiștea </w:t>
            </w:r>
            <w:proofErr w:type="spellStart"/>
            <w:r w:rsidR="003A7492" w:rsidRPr="003A7492">
              <w:rPr>
                <w:rFonts w:ascii="Times New Roman" w:eastAsia="Times New Roman" w:hAnsi="Times New Roman" w:cs="Times New Roman"/>
                <w:sz w:val="20"/>
                <w:szCs w:val="20"/>
                <w:lang w:bidi="en-US"/>
              </w:rPr>
              <w:t>Muncelului-Cioclovina</w:t>
            </w:r>
            <w:proofErr w:type="spellEnd"/>
            <w:r w:rsidR="003A7492">
              <w:rPr>
                <w:rFonts w:ascii="Times New Roman" w:eastAsia="Times New Roman" w:hAnsi="Times New Roman" w:cs="Times New Roman"/>
                <w:sz w:val="20"/>
                <w:szCs w:val="20"/>
                <w:lang w:bidi="en-US"/>
              </w:rPr>
              <w:t xml:space="preserve">, </w:t>
            </w:r>
            <w:r w:rsidR="003A7492">
              <w:rPr>
                <w:rFonts w:ascii="Times New Roman" w:eastAsia="Times New Roman" w:hAnsi="Times New Roman" w:cs="Times New Roman"/>
                <w:color w:val="000000"/>
                <w:sz w:val="20"/>
                <w:szCs w:val="20"/>
                <w:lang w:val="ro-RO" w:eastAsia="ro-RO" w:bidi="ro-RO"/>
              </w:rPr>
              <w:t>RONPA0015 Parcul Natural Grădiștea Muncelului-Cioclovina</w:t>
            </w:r>
            <w:r w:rsidR="009250E3">
              <w:rPr>
                <w:rFonts w:ascii="Times New Roman" w:eastAsia="Times New Roman" w:hAnsi="Times New Roman" w:cs="Times New Roman"/>
                <w:sz w:val="20"/>
                <w:szCs w:val="20"/>
                <w:lang w:bidi="en-US"/>
              </w:rPr>
              <w:t xml:space="preserve"> </w:t>
            </w:r>
            <w:r w:rsidRPr="00B128EA">
              <w:rPr>
                <w:rFonts w:ascii="Times New Roman" w:eastAsia="Times New Roman" w:hAnsi="Times New Roman" w:cs="Times New Roman"/>
                <w:sz w:val="20"/>
                <w:szCs w:val="20"/>
                <w:lang w:bidi="en-US"/>
              </w:rPr>
              <w:t xml:space="preserve">nu </w:t>
            </w:r>
            <w:proofErr w:type="spellStart"/>
            <w:r w:rsidRPr="00B128EA">
              <w:rPr>
                <w:rFonts w:ascii="Times New Roman" w:eastAsia="Times New Roman" w:hAnsi="Times New Roman" w:cs="Times New Roman"/>
                <w:sz w:val="20"/>
                <w:szCs w:val="20"/>
                <w:lang w:bidi="en-US"/>
              </w:rPr>
              <w:t>v</w:t>
            </w:r>
            <w:r w:rsidR="005A1E75">
              <w:rPr>
                <w:rFonts w:ascii="Times New Roman" w:eastAsia="Times New Roman" w:hAnsi="Times New Roman" w:cs="Times New Roman"/>
                <w:sz w:val="20"/>
                <w:szCs w:val="20"/>
                <w:lang w:bidi="en-US"/>
              </w:rPr>
              <w:t>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cauza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pierderea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suprafețelor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folosite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pentru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necesitățile</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hrană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odihnă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și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reproducere</w:t>
            </w:r>
            <w:proofErr w:type="spellEnd"/>
            <w:r w:rsidRPr="00B128EA">
              <w:rPr>
                <w:rFonts w:ascii="Times New Roman" w:eastAsia="Times New Roman" w:hAnsi="Times New Roman" w:cs="Times New Roman"/>
                <w:sz w:val="20"/>
                <w:szCs w:val="20"/>
                <w:lang w:bidi="en-US"/>
              </w:rPr>
              <w:t xml:space="preserve"> ale </w:t>
            </w:r>
            <w:proofErr w:type="spellStart"/>
            <w:r w:rsidRPr="00B128EA">
              <w:rPr>
                <w:rFonts w:ascii="Times New Roman" w:eastAsia="Times New Roman" w:hAnsi="Times New Roman" w:cs="Times New Roman"/>
                <w:sz w:val="20"/>
                <w:szCs w:val="20"/>
                <w:lang w:bidi="en-US"/>
              </w:rPr>
              <w:t>speciilor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r w:rsidRPr="00B128EA">
              <w:rPr>
                <w:rFonts w:ascii="Times New Roman" w:eastAsia="Times New Roman" w:hAnsi="Times New Roman" w:cs="Times New Roman"/>
                <w:sz w:val="20"/>
                <w:szCs w:val="20"/>
                <w:lang w:bidi="en-US"/>
              </w:rPr>
              <w:t xml:space="preserve">, ci </w:t>
            </w:r>
            <w:proofErr w:type="spellStart"/>
            <w:r w:rsidRPr="00B128EA">
              <w:rPr>
                <w:rFonts w:ascii="Times New Roman" w:eastAsia="Times New Roman" w:hAnsi="Times New Roman" w:cs="Times New Roman"/>
                <w:sz w:val="20"/>
                <w:szCs w:val="20"/>
                <w:lang w:bidi="en-US"/>
              </w:rPr>
              <w:t>doar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modificări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temporare</w:t>
            </w:r>
            <w:proofErr w:type="spellEnd"/>
            <w:r w:rsidRPr="00B128EA">
              <w:rPr>
                <w:rFonts w:ascii="Times New Roman" w:eastAsia="Times New Roman" w:hAnsi="Times New Roman" w:cs="Times New Roman"/>
                <w:sz w:val="20"/>
                <w:szCs w:val="20"/>
                <w:lang w:bidi="en-US"/>
              </w:rPr>
              <w:t xml:space="preserve"> ale </w:t>
            </w:r>
            <w:proofErr w:type="spellStart"/>
            <w:r w:rsidRPr="00B128EA">
              <w:rPr>
                <w:rFonts w:ascii="Times New Roman" w:eastAsia="Times New Roman" w:hAnsi="Times New Roman" w:cs="Times New Roman"/>
                <w:sz w:val="20"/>
                <w:szCs w:val="20"/>
                <w:lang w:bidi="en-US"/>
              </w:rPr>
              <w:t>calității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suprafețelor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unele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dintre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speciile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caracteristice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forestiere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ocupând</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temporar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alte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pentru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necesitățile</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hrană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odihnă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și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reproducere</w:t>
            </w:r>
            <w:proofErr w:type="spellEnd"/>
            <w:r w:rsidRPr="00B128EA">
              <w:rPr>
                <w:rFonts w:ascii="Times New Roman" w:eastAsia="Times New Roman" w:hAnsi="Times New Roman" w:cs="Times New Roman"/>
                <w:sz w:val="20"/>
                <w:szCs w:val="20"/>
                <w:lang w:bidi="en-US"/>
              </w:rPr>
              <w:t>.</w:t>
            </w:r>
          </w:p>
        </w:tc>
      </w:tr>
      <w:tr w:rsidR="00B128EA" w:rsidRPr="00B128EA" w14:paraId="03F3E3B9" w14:textId="77777777" w:rsidTr="001069A8">
        <w:trPr>
          <w:trHeight w:val="838"/>
          <w:jc w:val="center"/>
        </w:trPr>
        <w:tc>
          <w:tcPr>
            <w:tcW w:w="559" w:type="dxa"/>
            <w:vAlign w:val="center"/>
          </w:tcPr>
          <w:p w14:paraId="774E72C7"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17964065" w14:textId="77777777" w:rsidR="00B128EA" w:rsidRPr="00B128EA" w:rsidRDefault="00B128EA" w:rsidP="00907A1A">
            <w:pPr>
              <w:widowControl w:val="0"/>
              <w:autoSpaceDE w:val="0"/>
              <w:autoSpaceDN w:val="0"/>
              <w:spacing w:after="0" w:line="240" w:lineRule="auto"/>
              <w:ind w:left="2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3</w:t>
            </w:r>
          </w:p>
        </w:tc>
        <w:tc>
          <w:tcPr>
            <w:tcW w:w="3582" w:type="dxa"/>
            <w:shd w:val="clear" w:color="auto" w:fill="E7E7E7"/>
            <w:vAlign w:val="center"/>
          </w:tcPr>
          <w:p w14:paraId="7A311F28" w14:textId="0E8E7E46" w:rsidR="00B128EA" w:rsidRPr="00B128EA" w:rsidRDefault="00B128EA" w:rsidP="00907A1A">
            <w:pPr>
              <w:widowControl w:val="0"/>
              <w:autoSpaceDE w:val="0"/>
              <w:autoSpaceDN w:val="0"/>
              <w:spacing w:after="0" w:line="240" w:lineRule="auto"/>
              <w:ind w:left="16" w:right="518"/>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Frag</w:t>
            </w:r>
            <w:r w:rsidR="00780295">
              <w:rPr>
                <w:rFonts w:ascii="Times New Roman" w:eastAsia="Times New Roman" w:hAnsi="Times New Roman" w:cs="Times New Roman"/>
                <w:sz w:val="20"/>
                <w:szCs w:val="20"/>
                <w:lang w:bidi="en-US"/>
              </w:rPr>
              <w:t>mentarea</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habitatelor</w:t>
            </w:r>
            <w:proofErr w:type="spellEnd"/>
            <w:r w:rsidR="00780295">
              <w:rPr>
                <w:rFonts w:ascii="Times New Roman" w:eastAsia="Times New Roman" w:hAnsi="Times New Roman" w:cs="Times New Roman"/>
                <w:sz w:val="20"/>
                <w:szCs w:val="20"/>
                <w:lang w:bidi="en-US"/>
              </w:rPr>
              <w:t xml:space="preserve"> de </w:t>
            </w:r>
            <w:proofErr w:type="spellStart"/>
            <w:r w:rsidR="00780295">
              <w:rPr>
                <w:rFonts w:ascii="Times New Roman" w:eastAsia="Times New Roman" w:hAnsi="Times New Roman" w:cs="Times New Roman"/>
                <w:sz w:val="20"/>
                <w:szCs w:val="20"/>
                <w:lang w:bidi="en-US"/>
              </w:rPr>
              <w:t>interes</w:t>
            </w:r>
            <w:proofErr w:type="spellEnd"/>
            <w:r w:rsidR="00780295">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p>
        </w:tc>
        <w:tc>
          <w:tcPr>
            <w:tcW w:w="866" w:type="dxa"/>
            <w:vAlign w:val="center"/>
          </w:tcPr>
          <w:p w14:paraId="498531C6"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15D356AB" w14:textId="77777777" w:rsidR="00B128EA" w:rsidRPr="00B128EA" w:rsidRDefault="00B128EA" w:rsidP="00907A1A">
            <w:pPr>
              <w:widowControl w:val="0"/>
              <w:autoSpaceDE w:val="0"/>
              <w:autoSpaceDN w:val="0"/>
              <w:spacing w:after="0" w:line="240" w:lineRule="auto"/>
              <w:ind w:left="69" w:right="4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sz w:val="20"/>
                <w:szCs w:val="20"/>
                <w:lang w:bidi="en-US"/>
              </w:rPr>
              <w:t>0%</w:t>
            </w:r>
          </w:p>
        </w:tc>
        <w:tc>
          <w:tcPr>
            <w:tcW w:w="992" w:type="dxa"/>
            <w:shd w:val="clear" w:color="auto" w:fill="E7E7E7"/>
            <w:vAlign w:val="center"/>
          </w:tcPr>
          <w:p w14:paraId="67B09A83"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7D247CDC" w14:textId="77777777" w:rsidR="00B128EA" w:rsidRPr="00B128EA" w:rsidRDefault="00B128EA" w:rsidP="00907A1A">
            <w:pPr>
              <w:widowControl w:val="0"/>
              <w:autoSpaceDE w:val="0"/>
              <w:autoSpaceDN w:val="0"/>
              <w:spacing w:after="0" w:line="240" w:lineRule="auto"/>
              <w:ind w:left="13"/>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0</w:t>
            </w:r>
          </w:p>
        </w:tc>
        <w:tc>
          <w:tcPr>
            <w:tcW w:w="7050" w:type="dxa"/>
            <w:vAlign w:val="center"/>
          </w:tcPr>
          <w:p w14:paraId="7BD70BFD" w14:textId="28B9DDD6" w:rsidR="00B128EA" w:rsidRPr="00B128EA" w:rsidRDefault="00B128EA" w:rsidP="00B32BBE">
            <w:pPr>
              <w:widowControl w:val="0"/>
              <w:autoSpaceDE w:val="0"/>
              <w:autoSpaceDN w:val="0"/>
              <w:spacing w:after="0" w:line="242" w:lineRule="auto"/>
              <w:ind w:left="16" w:right="-15"/>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Implementarea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prevederilor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amenajamentului</w:t>
            </w:r>
            <w:proofErr w:type="spellEnd"/>
            <w:r w:rsidRPr="00B128EA">
              <w:rPr>
                <w:rFonts w:ascii="Times New Roman" w:eastAsia="Times New Roman" w:hAnsi="Times New Roman" w:cs="Times New Roman"/>
                <w:sz w:val="20"/>
                <w:szCs w:val="20"/>
                <w:lang w:bidi="en-US"/>
              </w:rPr>
              <w:t xml:space="preserve"> silvic </w:t>
            </w:r>
            <w:proofErr w:type="spellStart"/>
            <w:r w:rsidRPr="00B128EA">
              <w:rPr>
                <w:rFonts w:ascii="Times New Roman" w:eastAsia="Times New Roman" w:hAnsi="Times New Roman" w:cs="Times New Roman"/>
                <w:sz w:val="20"/>
                <w:szCs w:val="20"/>
                <w:lang w:bidi="en-US"/>
              </w:rPr>
              <w:t>în</w:t>
            </w:r>
            <w:proofErr w:type="spellEnd"/>
            <w:r w:rsidRPr="00B128EA">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Pr="00B128EA">
              <w:rPr>
                <w:rFonts w:ascii="Times New Roman" w:eastAsia="Times New Roman" w:hAnsi="Times New Roman" w:cs="Times New Roman"/>
                <w:sz w:val="20"/>
                <w:szCs w:val="20"/>
                <w:lang w:bidi="en-US"/>
              </w:rPr>
              <w:t xml:space="preserve">nu </w:t>
            </w:r>
            <w:proofErr w:type="spellStart"/>
            <w:r w:rsidRPr="00B128EA">
              <w:rPr>
                <w:rFonts w:ascii="Times New Roman" w:eastAsia="Times New Roman" w:hAnsi="Times New Roman" w:cs="Times New Roman"/>
                <w:sz w:val="20"/>
                <w:szCs w:val="20"/>
                <w:lang w:bidi="en-US"/>
              </w:rPr>
              <w:t>va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cauza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fragmentarea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descrise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în</w:t>
            </w:r>
            <w:proofErr w:type="spellEnd"/>
            <w:r w:rsidRPr="00B128EA">
              <w:rPr>
                <w:rFonts w:ascii="Times New Roman" w:eastAsia="Times New Roman" w:hAnsi="Times New Roman" w:cs="Times New Roman"/>
                <w:sz w:val="20"/>
                <w:szCs w:val="20"/>
                <w:lang w:bidi="en-US"/>
              </w:rPr>
              <w:t xml:space="preserve"> aria </w:t>
            </w:r>
            <w:proofErr w:type="spellStart"/>
            <w:r w:rsidRPr="00B128EA">
              <w:rPr>
                <w:rFonts w:ascii="Times New Roman" w:eastAsia="Times New Roman" w:hAnsi="Times New Roman" w:cs="Times New Roman"/>
                <w:sz w:val="20"/>
                <w:szCs w:val="20"/>
                <w:lang w:bidi="en-US"/>
              </w:rPr>
              <w:t>planului</w:t>
            </w:r>
            <w:proofErr w:type="spellEnd"/>
            <w:r w:rsidRPr="00B128EA">
              <w:rPr>
                <w:rFonts w:ascii="Times New Roman" w:eastAsia="Times New Roman" w:hAnsi="Times New Roman" w:cs="Times New Roman"/>
                <w:sz w:val="20"/>
                <w:szCs w:val="20"/>
                <w:lang w:bidi="en-US"/>
              </w:rPr>
              <w:t>.</w:t>
            </w:r>
          </w:p>
        </w:tc>
      </w:tr>
      <w:tr w:rsidR="00B128EA" w:rsidRPr="00B128EA" w14:paraId="0717F592" w14:textId="77777777" w:rsidTr="001069A8">
        <w:trPr>
          <w:trHeight w:val="832"/>
          <w:jc w:val="center"/>
        </w:trPr>
        <w:tc>
          <w:tcPr>
            <w:tcW w:w="559" w:type="dxa"/>
            <w:vAlign w:val="center"/>
          </w:tcPr>
          <w:p w14:paraId="3E73D898"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7D491562" w14:textId="77777777" w:rsidR="00B128EA" w:rsidRPr="00B128EA" w:rsidRDefault="00B128EA" w:rsidP="00907A1A">
            <w:pPr>
              <w:widowControl w:val="0"/>
              <w:autoSpaceDE w:val="0"/>
              <w:autoSpaceDN w:val="0"/>
              <w:spacing w:after="0" w:line="240" w:lineRule="auto"/>
              <w:ind w:left="2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4</w:t>
            </w:r>
          </w:p>
        </w:tc>
        <w:tc>
          <w:tcPr>
            <w:tcW w:w="3582" w:type="dxa"/>
            <w:shd w:val="clear" w:color="auto" w:fill="E7E7E7"/>
            <w:vAlign w:val="center"/>
          </w:tcPr>
          <w:p w14:paraId="77C64C74" w14:textId="77777777" w:rsidR="00B128EA" w:rsidRPr="00B128EA" w:rsidRDefault="00B128EA" w:rsidP="00907A1A">
            <w:pPr>
              <w:widowControl w:val="0"/>
              <w:autoSpaceDE w:val="0"/>
              <w:autoSpaceDN w:val="0"/>
              <w:spacing w:after="0" w:line="240" w:lineRule="auto"/>
              <w:ind w:left="16" w:right="618"/>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Durata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sau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persistenţa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fragmentării</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p>
        </w:tc>
        <w:tc>
          <w:tcPr>
            <w:tcW w:w="866" w:type="dxa"/>
            <w:vAlign w:val="center"/>
          </w:tcPr>
          <w:p w14:paraId="0D700816"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1DF2F6E8" w14:textId="77777777" w:rsidR="00B128EA" w:rsidRPr="00B128EA" w:rsidRDefault="00B128EA" w:rsidP="00907A1A">
            <w:pPr>
              <w:widowControl w:val="0"/>
              <w:autoSpaceDE w:val="0"/>
              <w:autoSpaceDN w:val="0"/>
              <w:spacing w:after="0" w:line="240" w:lineRule="auto"/>
              <w:ind w:left="69" w:right="42"/>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sz w:val="20"/>
                <w:szCs w:val="20"/>
                <w:lang w:bidi="en-US"/>
              </w:rPr>
              <w:t>0%</w:t>
            </w:r>
          </w:p>
        </w:tc>
        <w:tc>
          <w:tcPr>
            <w:tcW w:w="992" w:type="dxa"/>
            <w:shd w:val="clear" w:color="auto" w:fill="E7E7E7"/>
            <w:vAlign w:val="center"/>
          </w:tcPr>
          <w:p w14:paraId="0CF6DDA1" w14:textId="77777777" w:rsidR="00B128EA" w:rsidRPr="00B128E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p>
          <w:p w14:paraId="75A11791" w14:textId="77777777" w:rsidR="00B128EA" w:rsidRPr="00B128EA" w:rsidRDefault="00B128EA" w:rsidP="00907A1A">
            <w:pPr>
              <w:widowControl w:val="0"/>
              <w:autoSpaceDE w:val="0"/>
              <w:autoSpaceDN w:val="0"/>
              <w:spacing w:after="0" w:line="240" w:lineRule="auto"/>
              <w:ind w:left="13"/>
              <w:jc w:val="center"/>
              <w:rPr>
                <w:rFonts w:ascii="Times New Roman" w:eastAsia="Times New Roman" w:hAnsi="Times New Roman" w:cs="Times New Roman"/>
                <w:sz w:val="20"/>
                <w:szCs w:val="20"/>
                <w:lang w:bidi="en-US"/>
              </w:rPr>
            </w:pPr>
            <w:r w:rsidRPr="00B128EA">
              <w:rPr>
                <w:rFonts w:ascii="Times New Roman" w:eastAsia="Times New Roman" w:hAnsi="Times New Roman" w:cs="Times New Roman"/>
                <w:w w:val="94"/>
                <w:sz w:val="20"/>
                <w:szCs w:val="20"/>
                <w:lang w:bidi="en-US"/>
              </w:rPr>
              <w:t>0</w:t>
            </w:r>
          </w:p>
        </w:tc>
        <w:tc>
          <w:tcPr>
            <w:tcW w:w="7050" w:type="dxa"/>
            <w:vAlign w:val="center"/>
          </w:tcPr>
          <w:p w14:paraId="0F31DDD5" w14:textId="11AB8063" w:rsidR="00B128EA" w:rsidRPr="00B128EA" w:rsidRDefault="00B128EA" w:rsidP="00780295">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B128EA">
              <w:rPr>
                <w:rFonts w:ascii="Times New Roman" w:eastAsia="Times New Roman" w:hAnsi="Times New Roman" w:cs="Times New Roman"/>
                <w:sz w:val="20"/>
                <w:szCs w:val="20"/>
                <w:lang w:bidi="en-US"/>
              </w:rPr>
              <w:t>Implementarea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proiectului</w:t>
            </w:r>
            <w:proofErr w:type="spellEnd"/>
            <w:r w:rsidRPr="00B128EA">
              <w:rPr>
                <w:rFonts w:ascii="Times New Roman" w:eastAsia="Times New Roman" w:hAnsi="Times New Roman" w:cs="Times New Roman"/>
                <w:sz w:val="20"/>
                <w:szCs w:val="20"/>
                <w:lang w:bidi="en-US"/>
              </w:rPr>
              <w:t xml:space="preserve"> nu </w:t>
            </w:r>
            <w:proofErr w:type="spellStart"/>
            <w:r w:rsidRPr="00B128EA">
              <w:rPr>
                <w:rFonts w:ascii="Times New Roman" w:eastAsia="Times New Roman" w:hAnsi="Times New Roman" w:cs="Times New Roman"/>
                <w:sz w:val="20"/>
                <w:szCs w:val="20"/>
                <w:lang w:bidi="en-US"/>
              </w:rPr>
              <w:t>cauzează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fragmentarea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habitatelor</w:t>
            </w:r>
            <w:proofErr w:type="spellEnd"/>
            <w:r w:rsidRPr="00B128EA">
              <w:rPr>
                <w:rFonts w:ascii="Times New Roman" w:eastAsia="Times New Roman" w:hAnsi="Times New Roman" w:cs="Times New Roman"/>
                <w:sz w:val="20"/>
                <w:szCs w:val="20"/>
                <w:lang w:bidi="en-US"/>
              </w:rPr>
              <w:t xml:space="preserve"> de </w:t>
            </w:r>
            <w:proofErr w:type="spellStart"/>
            <w:r w:rsidRPr="00B128EA">
              <w:rPr>
                <w:rFonts w:ascii="Times New Roman" w:eastAsia="Times New Roman" w:hAnsi="Times New Roman" w:cs="Times New Roman"/>
                <w:sz w:val="20"/>
                <w:szCs w:val="20"/>
                <w:lang w:bidi="en-US"/>
              </w:rPr>
              <w:t>interes</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r w:rsidRPr="00B128EA">
              <w:rPr>
                <w:rFonts w:ascii="Times New Roman" w:eastAsia="Times New Roman" w:hAnsi="Times New Roman" w:cs="Times New Roman"/>
                <w:sz w:val="20"/>
                <w:szCs w:val="20"/>
                <w:lang w:bidi="en-US"/>
              </w:rPr>
              <w:t xml:space="preserve">. Prin </w:t>
            </w:r>
            <w:proofErr w:type="spellStart"/>
            <w:r w:rsidRPr="00B128EA">
              <w:rPr>
                <w:rFonts w:ascii="Times New Roman" w:eastAsia="Times New Roman" w:hAnsi="Times New Roman" w:cs="Times New Roman"/>
                <w:sz w:val="20"/>
                <w:szCs w:val="20"/>
                <w:lang w:bidi="en-US"/>
              </w:rPr>
              <w:t>aplicarea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lucrărilor</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silvice</w:t>
            </w:r>
            <w:proofErr w:type="spellEnd"/>
            <w:r w:rsidRPr="00B128EA">
              <w:rPr>
                <w:rFonts w:ascii="Times New Roman" w:eastAsia="Times New Roman" w:hAnsi="Times New Roman" w:cs="Times New Roman"/>
                <w:sz w:val="20"/>
                <w:szCs w:val="20"/>
                <w:lang w:bidi="en-US"/>
              </w:rPr>
              <w:t xml:space="preserve"> nu apar </w:t>
            </w:r>
            <w:proofErr w:type="spellStart"/>
            <w:r w:rsidRPr="00B128EA">
              <w:rPr>
                <w:rFonts w:ascii="Times New Roman" w:eastAsia="Times New Roman" w:hAnsi="Times New Roman" w:cs="Times New Roman"/>
                <w:sz w:val="20"/>
                <w:szCs w:val="20"/>
                <w:lang w:bidi="en-US"/>
              </w:rPr>
              <w:t>bariere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fizice</w:t>
            </w:r>
            <w:proofErr w:type="spellEnd"/>
            <w:r w:rsidRPr="00B128EA">
              <w:rPr>
                <w:rFonts w:ascii="Times New Roman" w:eastAsia="Times New Roman" w:hAnsi="Times New Roman" w:cs="Times New Roman"/>
                <w:sz w:val="20"/>
                <w:szCs w:val="20"/>
                <w:lang w:bidi="en-US"/>
              </w:rPr>
              <w:t xml:space="preserve"> care </w:t>
            </w:r>
            <w:proofErr w:type="spellStart"/>
            <w:r w:rsidRPr="00B128EA">
              <w:rPr>
                <w:rFonts w:ascii="Times New Roman" w:eastAsia="Times New Roman" w:hAnsi="Times New Roman" w:cs="Times New Roman"/>
                <w:sz w:val="20"/>
                <w:szCs w:val="20"/>
                <w:lang w:bidi="en-US"/>
              </w:rPr>
              <w:t>să</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împiedice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migrațiile</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sau</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dispersia</w:t>
            </w:r>
            <w:proofErr w:type="spellEnd"/>
            <w:r w:rsidRPr="00B128EA">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indiviz</w:t>
            </w:r>
            <w:r w:rsidR="00780295">
              <w:rPr>
                <w:rFonts w:ascii="Times New Roman" w:eastAsia="Times New Roman" w:hAnsi="Times New Roman" w:cs="Times New Roman"/>
                <w:sz w:val="20"/>
                <w:szCs w:val="20"/>
                <w:lang w:bidi="en-US"/>
              </w:rPr>
              <w:t>ilor</w:t>
            </w:r>
            <w:proofErr w:type="spellEnd"/>
            <w:r w:rsidR="00780295">
              <w:rPr>
                <w:rFonts w:ascii="Times New Roman" w:eastAsia="Times New Roman" w:hAnsi="Times New Roman" w:cs="Times New Roman"/>
                <w:sz w:val="20"/>
                <w:szCs w:val="20"/>
                <w:lang w:bidi="en-US"/>
              </w:rPr>
              <w:t xml:space="preserve"> din </w:t>
            </w:r>
            <w:proofErr w:type="spellStart"/>
            <w:r w:rsidR="00780295">
              <w:rPr>
                <w:rFonts w:ascii="Times New Roman" w:eastAsia="Times New Roman" w:hAnsi="Times New Roman" w:cs="Times New Roman"/>
                <w:sz w:val="20"/>
                <w:szCs w:val="20"/>
                <w:lang w:bidi="en-US"/>
              </w:rPr>
              <w:t>populațiile</w:t>
            </w:r>
            <w:proofErr w:type="spellEnd"/>
            <w:r w:rsidR="00780295">
              <w:rPr>
                <w:rFonts w:ascii="Times New Roman" w:eastAsia="Times New Roman" w:hAnsi="Times New Roman" w:cs="Times New Roman"/>
                <w:sz w:val="20"/>
                <w:szCs w:val="20"/>
                <w:lang w:bidi="en-US"/>
              </w:rPr>
              <w:t xml:space="preserve"> de </w:t>
            </w:r>
            <w:proofErr w:type="spellStart"/>
            <w:r w:rsidR="00780295">
              <w:rPr>
                <w:rFonts w:ascii="Times New Roman" w:eastAsia="Times New Roman" w:hAnsi="Times New Roman" w:cs="Times New Roman"/>
                <w:sz w:val="20"/>
                <w:szCs w:val="20"/>
                <w:lang w:bidi="en-US"/>
              </w:rPr>
              <w:t>interes</w:t>
            </w:r>
            <w:proofErr w:type="spellEnd"/>
            <w:r w:rsidR="00780295">
              <w:rPr>
                <w:rFonts w:ascii="Times New Roman" w:eastAsia="Times New Roman" w:hAnsi="Times New Roman" w:cs="Times New Roman"/>
                <w:sz w:val="20"/>
                <w:szCs w:val="20"/>
                <w:lang w:bidi="en-US"/>
              </w:rPr>
              <w:t xml:space="preserve"> </w:t>
            </w:r>
            <w:proofErr w:type="spellStart"/>
            <w:r w:rsidRPr="00B128EA">
              <w:rPr>
                <w:rFonts w:ascii="Times New Roman" w:eastAsia="Times New Roman" w:hAnsi="Times New Roman" w:cs="Times New Roman"/>
                <w:sz w:val="20"/>
                <w:szCs w:val="20"/>
                <w:lang w:bidi="en-US"/>
              </w:rPr>
              <w:t>comunitar</w:t>
            </w:r>
            <w:proofErr w:type="spellEnd"/>
            <w:r w:rsidRPr="00B128EA">
              <w:rPr>
                <w:rFonts w:ascii="Times New Roman" w:eastAsia="Times New Roman" w:hAnsi="Times New Roman" w:cs="Times New Roman"/>
                <w:sz w:val="20"/>
                <w:szCs w:val="20"/>
                <w:lang w:bidi="en-US"/>
              </w:rPr>
              <w:t>.</w:t>
            </w:r>
          </w:p>
        </w:tc>
      </w:tr>
      <w:tr w:rsidR="00B128EA" w:rsidRPr="00907A1A" w14:paraId="3E26F8E6" w14:textId="77777777" w:rsidTr="001069A8">
        <w:trPr>
          <w:trHeight w:val="832"/>
          <w:jc w:val="center"/>
        </w:trPr>
        <w:tc>
          <w:tcPr>
            <w:tcW w:w="559" w:type="dxa"/>
            <w:vAlign w:val="center"/>
          </w:tcPr>
          <w:p w14:paraId="3D349690"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5</w:t>
            </w:r>
          </w:p>
        </w:tc>
        <w:tc>
          <w:tcPr>
            <w:tcW w:w="3582" w:type="dxa"/>
            <w:shd w:val="clear" w:color="auto" w:fill="E7E7E7"/>
            <w:vAlign w:val="center"/>
          </w:tcPr>
          <w:p w14:paraId="2580F8D1" w14:textId="77777777" w:rsidR="00B128EA" w:rsidRPr="00907A1A" w:rsidRDefault="00B128EA" w:rsidP="00907A1A">
            <w:pPr>
              <w:widowControl w:val="0"/>
              <w:autoSpaceDE w:val="0"/>
              <w:autoSpaceDN w:val="0"/>
              <w:spacing w:after="0" w:line="240" w:lineRule="auto"/>
              <w:ind w:left="16" w:right="618"/>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Durata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sau</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persistenţa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perturbării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speciilor</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interes</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comunitar</w:t>
            </w:r>
            <w:proofErr w:type="spellEnd"/>
          </w:p>
        </w:tc>
        <w:tc>
          <w:tcPr>
            <w:tcW w:w="866" w:type="dxa"/>
            <w:vAlign w:val="center"/>
          </w:tcPr>
          <w:p w14:paraId="5FD62FFB"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b/>
                <w:sz w:val="20"/>
                <w:szCs w:val="20"/>
                <w:lang w:bidi="en-US"/>
              </w:rPr>
            </w:pPr>
            <w:r w:rsidRPr="00907A1A">
              <w:rPr>
                <w:rFonts w:ascii="Times New Roman" w:eastAsia="Times New Roman" w:hAnsi="Times New Roman" w:cs="Times New Roman"/>
                <w:sz w:val="20"/>
                <w:szCs w:val="20"/>
                <w:lang w:bidi="en-US"/>
              </w:rPr>
              <w:t>0%</w:t>
            </w:r>
          </w:p>
        </w:tc>
        <w:tc>
          <w:tcPr>
            <w:tcW w:w="992" w:type="dxa"/>
            <w:shd w:val="clear" w:color="auto" w:fill="E7E7E7"/>
            <w:vAlign w:val="center"/>
          </w:tcPr>
          <w:p w14:paraId="36FBAA05" w14:textId="77777777" w:rsidR="00B128EA" w:rsidRPr="001069A8" w:rsidRDefault="00B128EA" w:rsidP="00907A1A">
            <w:pPr>
              <w:widowControl w:val="0"/>
              <w:autoSpaceDE w:val="0"/>
              <w:autoSpaceDN w:val="0"/>
              <w:spacing w:before="10" w:after="0" w:line="240" w:lineRule="auto"/>
              <w:jc w:val="center"/>
              <w:rPr>
                <w:rFonts w:ascii="Times New Roman" w:eastAsia="Times New Roman" w:hAnsi="Times New Roman" w:cs="Times New Roman"/>
                <w:bCs/>
                <w:sz w:val="20"/>
                <w:szCs w:val="20"/>
                <w:lang w:bidi="en-US"/>
              </w:rPr>
            </w:pPr>
            <w:r w:rsidRPr="001069A8">
              <w:rPr>
                <w:rFonts w:ascii="Times New Roman" w:eastAsia="Times New Roman" w:hAnsi="Times New Roman" w:cs="Times New Roman"/>
                <w:bCs/>
                <w:sz w:val="20"/>
                <w:szCs w:val="20"/>
                <w:lang w:bidi="en-US"/>
              </w:rPr>
              <w:t>0</w:t>
            </w:r>
          </w:p>
        </w:tc>
        <w:tc>
          <w:tcPr>
            <w:tcW w:w="7050" w:type="dxa"/>
            <w:vAlign w:val="center"/>
          </w:tcPr>
          <w:p w14:paraId="6FB642A0" w14:textId="77777777" w:rsidR="00B128EA" w:rsidRPr="00907A1A" w:rsidRDefault="00B128EA" w:rsidP="00907A1A">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Perturbarea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activităților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biologice</w:t>
            </w:r>
            <w:proofErr w:type="spellEnd"/>
            <w:r w:rsidRPr="00907A1A">
              <w:rPr>
                <w:rFonts w:ascii="Times New Roman" w:eastAsia="Times New Roman" w:hAnsi="Times New Roman" w:cs="Times New Roman"/>
                <w:sz w:val="20"/>
                <w:szCs w:val="20"/>
                <w:lang w:bidi="en-US"/>
              </w:rPr>
              <w:t xml:space="preserve"> ale </w:t>
            </w:r>
            <w:proofErr w:type="spellStart"/>
            <w:r w:rsidRPr="00907A1A">
              <w:rPr>
                <w:rFonts w:ascii="Times New Roman" w:eastAsia="Times New Roman" w:hAnsi="Times New Roman" w:cs="Times New Roman"/>
                <w:sz w:val="20"/>
                <w:szCs w:val="20"/>
                <w:lang w:bidi="en-US"/>
              </w:rPr>
              <w:t>unor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specii</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interes</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comunitar</w:t>
            </w:r>
            <w:proofErr w:type="spellEnd"/>
            <w:r w:rsidRPr="00907A1A">
              <w:rPr>
                <w:rFonts w:ascii="Times New Roman" w:eastAsia="Times New Roman" w:hAnsi="Times New Roman" w:cs="Times New Roman"/>
                <w:sz w:val="20"/>
                <w:szCs w:val="20"/>
                <w:lang w:bidi="en-US"/>
              </w:rPr>
              <w:t xml:space="preserve"> se </w:t>
            </w:r>
            <w:proofErr w:type="spellStart"/>
            <w:r w:rsidRPr="00907A1A">
              <w:rPr>
                <w:rFonts w:ascii="Times New Roman" w:eastAsia="Times New Roman" w:hAnsi="Times New Roman" w:cs="Times New Roman"/>
                <w:sz w:val="20"/>
                <w:szCs w:val="20"/>
                <w:lang w:bidi="en-US"/>
              </w:rPr>
              <w:t>poate</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realiza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perioada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execuției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lucrărilor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ele</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vor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avea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caracter</w:t>
            </w:r>
            <w:proofErr w:type="spellEnd"/>
            <w:r w:rsidRPr="00907A1A">
              <w:rPr>
                <w:rFonts w:ascii="Times New Roman" w:eastAsia="Times New Roman" w:hAnsi="Times New Roman" w:cs="Times New Roman"/>
                <w:sz w:val="20"/>
                <w:szCs w:val="20"/>
                <w:lang w:bidi="en-US"/>
              </w:rPr>
              <w:t xml:space="preserve"> punctiform, </w:t>
            </w:r>
            <w:proofErr w:type="spellStart"/>
            <w:r w:rsidRPr="00907A1A">
              <w:rPr>
                <w:rFonts w:ascii="Times New Roman" w:eastAsia="Times New Roman" w:hAnsi="Times New Roman" w:cs="Times New Roman"/>
                <w:sz w:val="20"/>
                <w:szCs w:val="20"/>
                <w:lang w:bidi="en-US"/>
              </w:rPr>
              <w:t>restrâns</w:t>
            </w:r>
            <w:proofErr w:type="spellEnd"/>
            <w:r w:rsidRPr="00907A1A">
              <w:rPr>
                <w:rFonts w:ascii="Times New Roman" w:eastAsia="Times New Roman" w:hAnsi="Times New Roman" w:cs="Times New Roman"/>
                <w:sz w:val="20"/>
                <w:szCs w:val="20"/>
                <w:lang w:bidi="en-US"/>
              </w:rPr>
              <w:t xml:space="preserve"> la </w:t>
            </w:r>
            <w:proofErr w:type="spellStart"/>
            <w:r w:rsidRPr="00907A1A">
              <w:rPr>
                <w:rFonts w:ascii="Times New Roman" w:eastAsia="Times New Roman" w:hAnsi="Times New Roman" w:cs="Times New Roman"/>
                <w:sz w:val="20"/>
                <w:szCs w:val="20"/>
                <w:lang w:bidi="en-US"/>
              </w:rPr>
              <w:t>suprafața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punctelor</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lucru</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difuz</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w:t>
            </w:r>
            <w:proofErr w:type="spellEnd"/>
            <w:r w:rsidRPr="00907A1A">
              <w:rPr>
                <w:rFonts w:ascii="Times New Roman" w:eastAsia="Times New Roman" w:hAnsi="Times New Roman" w:cs="Times New Roman"/>
                <w:sz w:val="20"/>
                <w:szCs w:val="20"/>
                <w:lang w:bidi="en-US"/>
              </w:rPr>
              <w:t xml:space="preserve"> aria </w:t>
            </w:r>
            <w:proofErr w:type="spellStart"/>
            <w:r w:rsidRPr="00907A1A">
              <w:rPr>
                <w:rFonts w:ascii="Times New Roman" w:eastAsia="Times New Roman" w:hAnsi="Times New Roman" w:cs="Times New Roman"/>
                <w:sz w:val="20"/>
                <w:szCs w:val="20"/>
                <w:lang w:bidi="en-US"/>
              </w:rPr>
              <w:t>proiectului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limitat</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timp</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nivel</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nesemnificativ</w:t>
            </w:r>
            <w:proofErr w:type="spellEnd"/>
            <w:r w:rsidRPr="00907A1A">
              <w:rPr>
                <w:rFonts w:ascii="Times New Roman" w:eastAsia="Times New Roman" w:hAnsi="Times New Roman" w:cs="Times New Roman"/>
                <w:sz w:val="20"/>
                <w:szCs w:val="20"/>
                <w:lang w:bidi="en-US"/>
              </w:rPr>
              <w:t>.</w:t>
            </w:r>
          </w:p>
        </w:tc>
      </w:tr>
      <w:tr w:rsidR="00B128EA" w:rsidRPr="00907A1A" w14:paraId="1E538E47" w14:textId="77777777" w:rsidTr="001069A8">
        <w:trPr>
          <w:trHeight w:val="832"/>
          <w:jc w:val="center"/>
        </w:trPr>
        <w:tc>
          <w:tcPr>
            <w:tcW w:w="559" w:type="dxa"/>
            <w:shd w:val="clear" w:color="auto" w:fill="92D050"/>
            <w:vAlign w:val="center"/>
          </w:tcPr>
          <w:p w14:paraId="7827644C"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lastRenderedPageBreak/>
              <w:t>6</w:t>
            </w:r>
          </w:p>
        </w:tc>
        <w:tc>
          <w:tcPr>
            <w:tcW w:w="3582" w:type="dxa"/>
            <w:shd w:val="clear" w:color="auto" w:fill="92D050"/>
            <w:vAlign w:val="center"/>
          </w:tcPr>
          <w:p w14:paraId="1A3FA229" w14:textId="77777777" w:rsidR="00B128EA" w:rsidRPr="00907A1A" w:rsidRDefault="00B128EA" w:rsidP="00907A1A">
            <w:pPr>
              <w:widowControl w:val="0"/>
              <w:autoSpaceDE w:val="0"/>
              <w:autoSpaceDN w:val="0"/>
              <w:spacing w:after="0" w:line="240" w:lineRule="auto"/>
              <w:ind w:left="16" w:right="618"/>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Amplasamentul</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planului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distanţa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faţă</w:t>
            </w:r>
            <w:proofErr w:type="spellEnd"/>
            <w:r w:rsidRPr="00907A1A">
              <w:rPr>
                <w:rFonts w:ascii="Times New Roman" w:eastAsia="Times New Roman" w:hAnsi="Times New Roman" w:cs="Times New Roman"/>
                <w:sz w:val="20"/>
                <w:szCs w:val="20"/>
                <w:lang w:bidi="en-US"/>
              </w:rPr>
              <w:t xml:space="preserve"> de ANPIC)</w:t>
            </w:r>
          </w:p>
        </w:tc>
        <w:tc>
          <w:tcPr>
            <w:tcW w:w="866" w:type="dxa"/>
            <w:shd w:val="clear" w:color="auto" w:fill="92D050"/>
            <w:vAlign w:val="center"/>
          </w:tcPr>
          <w:p w14:paraId="163CBDC3" w14:textId="255FECEF" w:rsidR="00B128EA" w:rsidRPr="00907A1A" w:rsidRDefault="003A7492"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Pr>
                <w:rFonts w:ascii="Times New Roman" w:eastAsia="Times New Roman" w:hAnsi="Times New Roman" w:cs="Times New Roman"/>
                <w:color w:val="000000"/>
                <w:sz w:val="20"/>
                <w:szCs w:val="20"/>
                <w:lang w:val="ro-RO" w:eastAsia="ro-RO" w:bidi="ro-RO"/>
              </w:rPr>
              <w:t>400,14 ha</w:t>
            </w:r>
          </w:p>
        </w:tc>
        <w:tc>
          <w:tcPr>
            <w:tcW w:w="992" w:type="dxa"/>
            <w:shd w:val="clear" w:color="auto" w:fill="92D050"/>
            <w:vAlign w:val="center"/>
          </w:tcPr>
          <w:p w14:paraId="3348A487"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0</w:t>
            </w:r>
          </w:p>
        </w:tc>
        <w:tc>
          <w:tcPr>
            <w:tcW w:w="7050" w:type="dxa"/>
            <w:shd w:val="clear" w:color="auto" w:fill="92D050"/>
            <w:vAlign w:val="center"/>
          </w:tcPr>
          <w:p w14:paraId="04DC9BD9" w14:textId="45EB0178" w:rsidR="00B128EA" w:rsidRPr="00907A1A" w:rsidRDefault="00B128EA" w:rsidP="00780295">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Amplasamentul</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planului</w:t>
            </w:r>
            <w:proofErr w:type="spellEnd"/>
            <w:r w:rsidRPr="00907A1A">
              <w:rPr>
                <w:rFonts w:ascii="Times New Roman" w:eastAsia="Times New Roman" w:hAnsi="Times New Roman" w:cs="Times New Roman"/>
                <w:sz w:val="20"/>
                <w:szCs w:val="20"/>
                <w:lang w:bidi="en-US"/>
              </w:rPr>
              <w:t xml:space="preserve"> se </w:t>
            </w:r>
            <w:proofErr w:type="spellStart"/>
            <w:r w:rsidRPr="00907A1A">
              <w:rPr>
                <w:rFonts w:ascii="Times New Roman" w:eastAsia="Times New Roman" w:hAnsi="Times New Roman" w:cs="Times New Roman"/>
                <w:sz w:val="20"/>
                <w:szCs w:val="20"/>
                <w:lang w:bidi="en-US"/>
              </w:rPr>
              <w:t>suprapune</w:t>
            </w:r>
            <w:proofErr w:type="spellEnd"/>
            <w:r w:rsidRPr="00907A1A">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parțial</w:t>
            </w:r>
            <w:proofErr w:type="spellEnd"/>
            <w:r w:rsidR="00C17CD7">
              <w:rPr>
                <w:rFonts w:ascii="Times New Roman" w:eastAsia="Times New Roman" w:hAnsi="Times New Roman" w:cs="Times New Roman"/>
                <w:sz w:val="20"/>
                <w:szCs w:val="20"/>
                <w:lang w:bidi="en-US"/>
              </w:rPr>
              <w:t xml:space="preserve"> cu </w:t>
            </w:r>
            <w:proofErr w:type="spellStart"/>
            <w:r w:rsidR="00C17CD7">
              <w:rPr>
                <w:rFonts w:ascii="Times New Roman" w:eastAsia="Times New Roman" w:hAnsi="Times New Roman" w:cs="Times New Roman"/>
                <w:sz w:val="20"/>
                <w:szCs w:val="20"/>
                <w:lang w:bidi="en-US"/>
              </w:rPr>
              <w:t>sit</w:t>
            </w:r>
            <w:r w:rsidR="00AF058D">
              <w:rPr>
                <w:rFonts w:ascii="Times New Roman" w:eastAsia="Times New Roman" w:hAnsi="Times New Roman" w:cs="Times New Roman"/>
                <w:sz w:val="20"/>
                <w:szCs w:val="20"/>
                <w:lang w:bidi="en-US"/>
              </w:rPr>
              <w:t>urile</w:t>
            </w:r>
            <w:proofErr w:type="spellEnd"/>
            <w:r w:rsidR="00C17CD7">
              <w:rPr>
                <w:rFonts w:ascii="Times New Roman" w:eastAsia="Times New Roman" w:hAnsi="Times New Roman" w:cs="Times New Roman"/>
                <w:sz w:val="20"/>
                <w:szCs w:val="20"/>
                <w:lang w:bidi="en-US"/>
              </w:rPr>
              <w:t xml:space="preserve"> Natura 2000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sidRPr="009250E3">
              <w:rPr>
                <w:rFonts w:ascii="Times New Roman" w:eastAsia="Times New Roman" w:hAnsi="Times New Roman" w:cs="Times New Roman"/>
                <w:sz w:val="20"/>
                <w:szCs w:val="20"/>
                <w:lang w:bidi="en-US"/>
              </w:rPr>
              <w:t xml:space="preserve">, </w:t>
            </w:r>
            <w:r w:rsidR="003A7492">
              <w:rPr>
                <w:rFonts w:ascii="Times New Roman" w:eastAsia="Times New Roman" w:hAnsi="Times New Roman" w:cs="Times New Roman"/>
                <w:sz w:val="20"/>
                <w:szCs w:val="20"/>
                <w:lang w:bidi="en-US"/>
              </w:rPr>
              <w:t xml:space="preserve">ROSPA0045 </w:t>
            </w:r>
            <w:r w:rsidR="003A7492" w:rsidRPr="003A7492">
              <w:rPr>
                <w:rFonts w:ascii="Times New Roman" w:eastAsia="Times New Roman" w:hAnsi="Times New Roman" w:cs="Times New Roman"/>
                <w:sz w:val="20"/>
                <w:szCs w:val="20"/>
                <w:lang w:bidi="en-US"/>
              </w:rPr>
              <w:t xml:space="preserve">Grădiștea </w:t>
            </w:r>
            <w:proofErr w:type="spellStart"/>
            <w:r w:rsidR="003A7492" w:rsidRPr="003A7492">
              <w:rPr>
                <w:rFonts w:ascii="Times New Roman" w:eastAsia="Times New Roman" w:hAnsi="Times New Roman" w:cs="Times New Roman"/>
                <w:sz w:val="20"/>
                <w:szCs w:val="20"/>
                <w:lang w:bidi="en-US"/>
              </w:rPr>
              <w:t>Muncelului-Cioclovina</w:t>
            </w:r>
            <w:proofErr w:type="spellEnd"/>
            <w:r w:rsidR="00AF058D">
              <w:rPr>
                <w:rFonts w:ascii="Times New Roman" w:eastAsia="Times New Roman" w:hAnsi="Times New Roman" w:cs="Times New Roman"/>
                <w:sz w:val="20"/>
                <w:szCs w:val="20"/>
                <w:lang w:bidi="en-US"/>
              </w:rPr>
              <w:t xml:space="preserve"> </w:t>
            </w:r>
            <w:r w:rsidR="00C17CD7">
              <w:rPr>
                <w:rFonts w:ascii="Times New Roman" w:eastAsia="Times New Roman" w:hAnsi="Times New Roman" w:cs="Times New Roman"/>
                <w:sz w:val="20"/>
                <w:szCs w:val="20"/>
                <w:lang w:bidi="en-US"/>
              </w:rPr>
              <w:t>(</w:t>
            </w:r>
            <w:r w:rsidR="003A7492">
              <w:rPr>
                <w:rFonts w:ascii="Times New Roman" w:eastAsia="Times New Roman" w:hAnsi="Times New Roman" w:cs="Times New Roman"/>
                <w:i/>
                <w:iCs/>
                <w:sz w:val="20"/>
                <w:szCs w:val="20"/>
                <w:lang w:val="ro-RO" w:bidi="en-US"/>
              </w:rPr>
              <w:t>400,14</w:t>
            </w:r>
            <w:r w:rsidR="00C17CD7" w:rsidRPr="00C17CD7">
              <w:rPr>
                <w:rFonts w:ascii="Times New Roman" w:eastAsia="Times New Roman" w:hAnsi="Times New Roman" w:cs="Times New Roman"/>
                <w:i/>
                <w:iCs/>
                <w:sz w:val="20"/>
                <w:szCs w:val="20"/>
                <w:lang w:val="ro-RO" w:bidi="en-US"/>
              </w:rPr>
              <w:t xml:space="preserve"> </w:t>
            </w:r>
            <w:r w:rsidR="00C17CD7">
              <w:rPr>
                <w:rFonts w:ascii="Times New Roman" w:eastAsia="Times New Roman" w:hAnsi="Times New Roman" w:cs="Times New Roman"/>
                <w:i/>
                <w:iCs/>
                <w:sz w:val="20"/>
                <w:szCs w:val="20"/>
                <w:lang w:val="ro-RO" w:bidi="en-US"/>
              </w:rPr>
              <w:t>ha</w:t>
            </w:r>
            <w:r w:rsidR="00C17CD7">
              <w:rPr>
                <w:rFonts w:ascii="Times New Roman" w:eastAsia="Times New Roman" w:hAnsi="Times New Roman" w:cs="Times New Roman"/>
                <w:sz w:val="20"/>
                <w:szCs w:val="20"/>
                <w:lang w:bidi="en-US"/>
              </w:rPr>
              <w:t xml:space="preserve">) </w:t>
            </w:r>
          </w:p>
        </w:tc>
      </w:tr>
      <w:tr w:rsidR="00B128EA" w:rsidRPr="00907A1A" w14:paraId="30BD79BC" w14:textId="77777777" w:rsidTr="001069A8">
        <w:trPr>
          <w:trHeight w:val="832"/>
          <w:jc w:val="center"/>
        </w:trPr>
        <w:tc>
          <w:tcPr>
            <w:tcW w:w="559" w:type="dxa"/>
            <w:shd w:val="clear" w:color="auto" w:fill="92D050"/>
            <w:vAlign w:val="center"/>
          </w:tcPr>
          <w:p w14:paraId="06860759"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7</w:t>
            </w:r>
          </w:p>
        </w:tc>
        <w:tc>
          <w:tcPr>
            <w:tcW w:w="3582" w:type="dxa"/>
            <w:shd w:val="clear" w:color="auto" w:fill="92D050"/>
            <w:vAlign w:val="center"/>
          </w:tcPr>
          <w:p w14:paraId="5ED494BB" w14:textId="77777777" w:rsidR="00B128EA" w:rsidRPr="00907A1A" w:rsidRDefault="00B128EA" w:rsidP="00907A1A">
            <w:pPr>
              <w:widowControl w:val="0"/>
              <w:autoSpaceDE w:val="0"/>
              <w:autoSpaceDN w:val="0"/>
              <w:spacing w:after="0" w:line="240" w:lineRule="auto"/>
              <w:ind w:left="16" w:right="618"/>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Schimbări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densitatea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populaţiilor</w:t>
            </w:r>
            <w:proofErr w:type="spellEnd"/>
          </w:p>
        </w:tc>
        <w:tc>
          <w:tcPr>
            <w:tcW w:w="866" w:type="dxa"/>
            <w:shd w:val="clear" w:color="auto" w:fill="92D050"/>
            <w:vAlign w:val="center"/>
          </w:tcPr>
          <w:p w14:paraId="1C5ABB01"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10%</w:t>
            </w:r>
          </w:p>
        </w:tc>
        <w:tc>
          <w:tcPr>
            <w:tcW w:w="992" w:type="dxa"/>
            <w:shd w:val="clear" w:color="auto" w:fill="92D050"/>
            <w:vAlign w:val="center"/>
          </w:tcPr>
          <w:p w14:paraId="5FC4CC82"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-1</w:t>
            </w:r>
          </w:p>
        </w:tc>
        <w:tc>
          <w:tcPr>
            <w:tcW w:w="7050" w:type="dxa"/>
            <w:shd w:val="clear" w:color="auto" w:fill="92D050"/>
            <w:vAlign w:val="center"/>
          </w:tcPr>
          <w:p w14:paraId="76803D52" w14:textId="1B49D26C" w:rsidR="00B128EA" w:rsidRPr="00907A1A" w:rsidRDefault="00442D73" w:rsidP="00442D73">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442D73">
              <w:rPr>
                <w:rFonts w:ascii="Times New Roman" w:eastAsia="Times New Roman" w:hAnsi="Times New Roman" w:cs="Times New Roman"/>
                <w:sz w:val="20"/>
                <w:szCs w:val="20"/>
                <w:lang w:bidi="en-US"/>
              </w:rPr>
              <w:t>Densitatea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indivizilor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vegetali</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zona de </w:t>
            </w:r>
            <w:proofErr w:type="spellStart"/>
            <w:r w:rsidRPr="00442D73">
              <w:rPr>
                <w:rFonts w:ascii="Times New Roman" w:eastAsia="Times New Roman" w:hAnsi="Times New Roman" w:cs="Times New Roman"/>
                <w:sz w:val="20"/>
                <w:szCs w:val="20"/>
                <w:lang w:bidi="en-US"/>
              </w:rPr>
              <w:t>implementare</w:t>
            </w:r>
            <w:proofErr w:type="spellEnd"/>
            <w:r w:rsidRPr="00442D73">
              <w:rPr>
                <w:rFonts w:ascii="Times New Roman" w:eastAsia="Times New Roman" w:hAnsi="Times New Roman" w:cs="Times New Roman"/>
                <w:sz w:val="20"/>
                <w:szCs w:val="20"/>
                <w:lang w:bidi="en-US"/>
              </w:rPr>
              <w:t xml:space="preserve"> se </w:t>
            </w:r>
            <w:proofErr w:type="spellStart"/>
            <w:r w:rsidRPr="00442D73">
              <w:rPr>
                <w:rFonts w:ascii="Times New Roman" w:eastAsia="Times New Roman" w:hAnsi="Times New Roman" w:cs="Times New Roman"/>
                <w:sz w:val="20"/>
                <w:szCs w:val="20"/>
                <w:lang w:bidi="en-US"/>
              </w:rPr>
              <w:t>va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modifica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etapa</w:t>
            </w:r>
            <w:proofErr w:type="spellEnd"/>
            <w:r w:rsidRPr="00442D73">
              <w:rPr>
                <w:rFonts w:ascii="Times New Roman" w:eastAsia="Times New Roman" w:hAnsi="Times New Roman" w:cs="Times New Roman"/>
                <w:sz w:val="20"/>
                <w:szCs w:val="20"/>
                <w:lang w:bidi="en-US"/>
              </w:rPr>
              <w:t xml:space="preserve"> de </w:t>
            </w:r>
            <w:proofErr w:type="spellStart"/>
            <w:r w:rsidRPr="00442D73">
              <w:rPr>
                <w:rFonts w:ascii="Times New Roman" w:eastAsia="Times New Roman" w:hAnsi="Times New Roman" w:cs="Times New Roman"/>
                <w:sz w:val="20"/>
                <w:szCs w:val="20"/>
                <w:lang w:bidi="en-US"/>
              </w:rPr>
              <w:t>implementare</w:t>
            </w:r>
            <w:proofErr w:type="spellEnd"/>
            <w:r w:rsidRPr="00442D73">
              <w:rPr>
                <w:rFonts w:ascii="Times New Roman" w:eastAsia="Times New Roman" w:hAnsi="Times New Roman" w:cs="Times New Roman"/>
                <w:sz w:val="20"/>
                <w:szCs w:val="20"/>
                <w:lang w:bidi="en-US"/>
              </w:rPr>
              <w:t xml:space="preserve"> a </w:t>
            </w:r>
            <w:proofErr w:type="spellStart"/>
            <w:r w:rsidRPr="00442D73">
              <w:rPr>
                <w:rFonts w:ascii="Times New Roman" w:eastAsia="Times New Roman" w:hAnsi="Times New Roman" w:cs="Times New Roman"/>
                <w:sz w:val="20"/>
                <w:szCs w:val="20"/>
                <w:lang w:bidi="en-US"/>
              </w:rPr>
              <w:t>obiectivelor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prevăzute</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prezentul</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amenajament</w:t>
            </w:r>
            <w:proofErr w:type="spellEnd"/>
            <w:r w:rsidRPr="00442D73">
              <w:rPr>
                <w:rFonts w:ascii="Times New Roman" w:eastAsia="Times New Roman" w:hAnsi="Times New Roman" w:cs="Times New Roman"/>
                <w:sz w:val="20"/>
                <w:szCs w:val="20"/>
                <w:lang w:bidi="en-US"/>
              </w:rPr>
              <w:t xml:space="preserve"> silvic </w:t>
            </w:r>
            <w:proofErr w:type="spellStart"/>
            <w:r w:rsidRPr="00442D73">
              <w:rPr>
                <w:rFonts w:ascii="Times New Roman" w:eastAsia="Times New Roman" w:hAnsi="Times New Roman" w:cs="Times New Roman"/>
                <w:sz w:val="20"/>
                <w:szCs w:val="20"/>
                <w:lang w:bidi="en-US"/>
              </w:rPr>
              <w:t>ce</w:t>
            </w:r>
            <w:proofErr w:type="spellEnd"/>
            <w:r w:rsidRPr="00442D73">
              <w:rPr>
                <w:rFonts w:ascii="Times New Roman" w:eastAsia="Times New Roman" w:hAnsi="Times New Roman" w:cs="Times New Roman"/>
                <w:sz w:val="20"/>
                <w:szCs w:val="20"/>
                <w:lang w:bidi="en-US"/>
              </w:rPr>
              <w:t xml:space="preserve"> se </w:t>
            </w:r>
            <w:proofErr w:type="spellStart"/>
            <w:r w:rsidRPr="00442D73">
              <w:rPr>
                <w:rFonts w:ascii="Times New Roman" w:eastAsia="Times New Roman" w:hAnsi="Times New Roman" w:cs="Times New Roman"/>
                <w:sz w:val="20"/>
                <w:szCs w:val="20"/>
                <w:lang w:bidi="en-US"/>
              </w:rPr>
              <w:t>va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realiza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etapizat</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Exemplarele</w:t>
            </w:r>
            <w:proofErr w:type="spellEnd"/>
            <w:r w:rsidRPr="00442D73">
              <w:rPr>
                <w:rFonts w:ascii="Times New Roman" w:eastAsia="Times New Roman" w:hAnsi="Times New Roman" w:cs="Times New Roman"/>
                <w:sz w:val="20"/>
                <w:szCs w:val="20"/>
                <w:lang w:bidi="en-US"/>
              </w:rPr>
              <w:t xml:space="preserve"> de </w:t>
            </w:r>
            <w:proofErr w:type="spellStart"/>
            <w:r w:rsidRPr="00442D73">
              <w:rPr>
                <w:rFonts w:ascii="Times New Roman" w:eastAsia="Times New Roman" w:hAnsi="Times New Roman" w:cs="Times New Roman"/>
                <w:sz w:val="20"/>
                <w:szCs w:val="20"/>
                <w:lang w:bidi="en-US"/>
              </w:rPr>
              <w:t>faună</w:t>
            </w:r>
            <w:proofErr w:type="spellEnd"/>
            <w:r w:rsidRPr="00442D73">
              <w:rPr>
                <w:rFonts w:ascii="Times New Roman" w:eastAsia="Times New Roman" w:hAnsi="Times New Roman" w:cs="Times New Roman"/>
                <w:sz w:val="20"/>
                <w:szCs w:val="20"/>
                <w:lang w:bidi="en-US"/>
              </w:rPr>
              <w:t xml:space="preserve"> care se </w:t>
            </w:r>
            <w:proofErr w:type="spellStart"/>
            <w:r w:rsidRPr="00442D73">
              <w:rPr>
                <w:rFonts w:ascii="Times New Roman" w:eastAsia="Times New Roman" w:hAnsi="Times New Roman" w:cs="Times New Roman"/>
                <w:sz w:val="20"/>
                <w:szCs w:val="20"/>
                <w:lang w:bidi="en-US"/>
              </w:rPr>
              <w:t>vor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retrage</w:t>
            </w:r>
            <w:proofErr w:type="spellEnd"/>
            <w:r w:rsidRPr="00442D73">
              <w:rPr>
                <w:rFonts w:ascii="Times New Roman" w:eastAsia="Times New Roman" w:hAnsi="Times New Roman" w:cs="Times New Roman"/>
                <w:sz w:val="20"/>
                <w:szCs w:val="20"/>
                <w:lang w:bidi="en-US"/>
              </w:rPr>
              <w:t xml:space="preserve"> din zona </w:t>
            </w:r>
            <w:proofErr w:type="spellStart"/>
            <w:r w:rsidRPr="00442D73">
              <w:rPr>
                <w:rFonts w:ascii="Times New Roman" w:eastAsia="Times New Roman" w:hAnsi="Times New Roman" w:cs="Times New Roman"/>
                <w:sz w:val="20"/>
                <w:szCs w:val="20"/>
                <w:lang w:bidi="en-US"/>
              </w:rPr>
              <w:t>propusă</w:t>
            </w:r>
            <w:proofErr w:type="spellEnd"/>
            <w:r w:rsidRPr="00442D73">
              <w:rPr>
                <w:rFonts w:ascii="Times New Roman" w:eastAsia="Times New Roman" w:hAnsi="Times New Roman" w:cs="Times New Roman"/>
                <w:sz w:val="20"/>
                <w:szCs w:val="20"/>
                <w:lang w:bidi="en-US"/>
              </w:rPr>
              <w:t xml:space="preserve"> nu </w:t>
            </w:r>
            <w:proofErr w:type="spellStart"/>
            <w:r w:rsidRPr="00442D73">
              <w:rPr>
                <w:rFonts w:ascii="Times New Roman" w:eastAsia="Times New Roman" w:hAnsi="Times New Roman" w:cs="Times New Roman"/>
                <w:sz w:val="20"/>
                <w:szCs w:val="20"/>
                <w:lang w:bidi="en-US"/>
              </w:rPr>
              <w:t>vor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modifica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semnificativ</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densitatea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populațiilor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zonele</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adiacente</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urma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implementării</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prevederilor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amenajamentului</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propus</w:t>
            </w:r>
            <w:proofErr w:type="spellEnd"/>
            <w:r w:rsidRPr="00442D73">
              <w:rPr>
                <w:rFonts w:ascii="Times New Roman" w:eastAsia="Times New Roman" w:hAnsi="Times New Roman" w:cs="Times New Roman"/>
                <w:sz w:val="20"/>
                <w:szCs w:val="20"/>
                <w:lang w:bidi="en-US"/>
              </w:rPr>
              <w:t xml:space="preserve">, nu se </w:t>
            </w:r>
            <w:proofErr w:type="spellStart"/>
            <w:r w:rsidRPr="00442D73">
              <w:rPr>
                <w:rFonts w:ascii="Times New Roman" w:eastAsia="Times New Roman" w:hAnsi="Times New Roman" w:cs="Times New Roman"/>
                <w:sz w:val="20"/>
                <w:szCs w:val="20"/>
                <w:lang w:bidi="en-US"/>
              </w:rPr>
              <w:t>vor</w:t>
            </w:r>
            <w:proofErr w:type="spellEnd"/>
            <w:r w:rsidRPr="00442D73">
              <w:rPr>
                <w:rFonts w:ascii="Times New Roman" w:eastAsia="Times New Roman" w:hAnsi="Times New Roman" w:cs="Times New Roman"/>
                <w:sz w:val="20"/>
                <w:szCs w:val="20"/>
                <w:lang w:bidi="en-US"/>
              </w:rPr>
              <w:t xml:space="preserve"> produce </w:t>
            </w:r>
            <w:proofErr w:type="spellStart"/>
            <w:r w:rsidRPr="00442D73">
              <w:rPr>
                <w:rFonts w:ascii="Times New Roman" w:eastAsia="Times New Roman" w:hAnsi="Times New Roman" w:cs="Times New Roman"/>
                <w:sz w:val="20"/>
                <w:szCs w:val="20"/>
                <w:lang w:bidi="en-US"/>
              </w:rPr>
              <w:t>schimbări</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în</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densitatea</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populațiilor</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speciilor</w:t>
            </w:r>
            <w:proofErr w:type="spellEnd"/>
            <w:r w:rsidRPr="00442D73">
              <w:rPr>
                <w:rFonts w:ascii="Times New Roman" w:eastAsia="Times New Roman" w:hAnsi="Times New Roman" w:cs="Times New Roman"/>
                <w:sz w:val="20"/>
                <w:szCs w:val="20"/>
                <w:lang w:bidi="en-US"/>
              </w:rPr>
              <w:t xml:space="preserve"> de </w:t>
            </w:r>
            <w:proofErr w:type="spellStart"/>
            <w:r w:rsidRPr="00442D73">
              <w:rPr>
                <w:rFonts w:ascii="Times New Roman" w:eastAsia="Times New Roman" w:hAnsi="Times New Roman" w:cs="Times New Roman"/>
                <w:sz w:val="20"/>
                <w:szCs w:val="20"/>
                <w:lang w:bidi="en-US"/>
              </w:rPr>
              <w:t>interes</w:t>
            </w:r>
            <w:proofErr w:type="spellEnd"/>
            <w:r w:rsidRPr="00442D73">
              <w:rPr>
                <w:rFonts w:ascii="Times New Roman" w:eastAsia="Times New Roman" w:hAnsi="Times New Roman" w:cs="Times New Roman"/>
                <w:sz w:val="20"/>
                <w:szCs w:val="20"/>
                <w:lang w:bidi="en-US"/>
              </w:rPr>
              <w:t xml:space="preserve"> </w:t>
            </w:r>
            <w:proofErr w:type="spellStart"/>
            <w:r w:rsidRPr="00442D73">
              <w:rPr>
                <w:rFonts w:ascii="Times New Roman" w:eastAsia="Times New Roman" w:hAnsi="Times New Roman" w:cs="Times New Roman"/>
                <w:sz w:val="20"/>
                <w:szCs w:val="20"/>
                <w:lang w:bidi="en-US"/>
              </w:rPr>
              <w:t>comunitar.</w:t>
            </w:r>
            <w:r w:rsidR="00B128EA" w:rsidRPr="00907A1A">
              <w:rPr>
                <w:rFonts w:ascii="Times New Roman" w:eastAsia="Times New Roman" w:hAnsi="Times New Roman" w:cs="Times New Roman"/>
                <w:sz w:val="20"/>
                <w:szCs w:val="20"/>
                <w:lang w:bidi="en-US"/>
              </w:rPr>
              <w:t>Implementarea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prevederilor</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amenajamentelor</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silvice</w:t>
            </w:r>
            <w:proofErr w:type="spellEnd"/>
            <w:r w:rsidR="00B128EA" w:rsidRPr="00907A1A">
              <w:rPr>
                <w:rFonts w:ascii="Times New Roman" w:eastAsia="Times New Roman" w:hAnsi="Times New Roman" w:cs="Times New Roman"/>
                <w:sz w:val="20"/>
                <w:szCs w:val="20"/>
                <w:lang w:bidi="en-US"/>
              </w:rPr>
              <w:t xml:space="preserve"> nu </w:t>
            </w:r>
            <w:proofErr w:type="spellStart"/>
            <w:r w:rsidR="00B128EA" w:rsidRPr="00907A1A">
              <w:rPr>
                <w:rFonts w:ascii="Times New Roman" w:eastAsia="Times New Roman" w:hAnsi="Times New Roman" w:cs="Times New Roman"/>
                <w:sz w:val="20"/>
                <w:szCs w:val="20"/>
                <w:lang w:bidi="en-US"/>
              </w:rPr>
              <w:t>va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cauza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schimbări</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perceptibile</w:t>
            </w:r>
            <w:proofErr w:type="spellEnd"/>
            <w:r w:rsidR="00B128EA" w:rsidRPr="00907A1A">
              <w:rPr>
                <w:rFonts w:ascii="Times New Roman" w:eastAsia="Times New Roman" w:hAnsi="Times New Roman" w:cs="Times New Roman"/>
                <w:sz w:val="20"/>
                <w:szCs w:val="20"/>
                <w:lang w:bidi="en-US"/>
              </w:rPr>
              <w:t xml:space="preserve">, de </w:t>
            </w:r>
            <w:proofErr w:type="spellStart"/>
            <w:r w:rsidR="00B128EA" w:rsidRPr="00907A1A">
              <w:rPr>
                <w:rFonts w:ascii="Times New Roman" w:eastAsia="Times New Roman" w:hAnsi="Times New Roman" w:cs="Times New Roman"/>
                <w:sz w:val="20"/>
                <w:szCs w:val="20"/>
                <w:lang w:bidi="en-US"/>
              </w:rPr>
              <w:t>lunga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durată</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în</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densitatea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populațiilor</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Modificările</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vor</w:t>
            </w:r>
            <w:proofErr w:type="spellEnd"/>
            <w:r w:rsidR="00B128EA" w:rsidRPr="00907A1A">
              <w:rPr>
                <w:rFonts w:ascii="Times New Roman" w:eastAsia="Times New Roman" w:hAnsi="Times New Roman" w:cs="Times New Roman"/>
                <w:sz w:val="20"/>
                <w:szCs w:val="20"/>
                <w:lang w:bidi="en-US"/>
              </w:rPr>
              <w:t xml:space="preserve"> fi </w:t>
            </w:r>
            <w:proofErr w:type="spellStart"/>
            <w:r w:rsidR="00B128EA" w:rsidRPr="00907A1A">
              <w:rPr>
                <w:rFonts w:ascii="Times New Roman" w:eastAsia="Times New Roman" w:hAnsi="Times New Roman" w:cs="Times New Roman"/>
                <w:sz w:val="20"/>
                <w:szCs w:val="20"/>
                <w:lang w:bidi="en-US"/>
              </w:rPr>
              <w:t>temporare</w:t>
            </w:r>
            <w:proofErr w:type="spellEnd"/>
            <w:r w:rsidR="00B128EA" w:rsidRPr="00907A1A">
              <w:rPr>
                <w:rFonts w:ascii="Times New Roman" w:eastAsia="Times New Roman" w:hAnsi="Times New Roman" w:cs="Times New Roman"/>
                <w:sz w:val="20"/>
                <w:szCs w:val="20"/>
                <w:lang w:bidi="en-US"/>
              </w:rPr>
              <w:t xml:space="preserve">, de </w:t>
            </w:r>
            <w:proofErr w:type="spellStart"/>
            <w:r w:rsidR="00B128EA" w:rsidRPr="00907A1A">
              <w:rPr>
                <w:rFonts w:ascii="Times New Roman" w:eastAsia="Times New Roman" w:hAnsi="Times New Roman" w:cs="Times New Roman"/>
                <w:sz w:val="20"/>
                <w:szCs w:val="20"/>
                <w:lang w:bidi="en-US"/>
              </w:rPr>
              <w:t>mică</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amplitudine</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și</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vor</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af</w:t>
            </w:r>
            <w:r>
              <w:rPr>
                <w:rFonts w:ascii="Times New Roman" w:eastAsia="Times New Roman" w:hAnsi="Times New Roman" w:cs="Times New Roman"/>
                <w:sz w:val="20"/>
                <w:szCs w:val="20"/>
                <w:lang w:bidi="en-US"/>
              </w:rPr>
              <w:t>ecta</w:t>
            </w:r>
            <w:proofErr w:type="spellEnd"/>
            <w:r>
              <w:rPr>
                <w:rFonts w:ascii="Times New Roman" w:eastAsia="Times New Roman" w:hAnsi="Times New Roman" w:cs="Times New Roman"/>
                <w:sz w:val="20"/>
                <w:szCs w:val="20"/>
                <w:lang w:bidi="en-US"/>
              </w:rPr>
              <w:t xml:space="preserve"> </w:t>
            </w:r>
            <w:proofErr w:type="spellStart"/>
            <w:r>
              <w:rPr>
                <w:rFonts w:ascii="Times New Roman" w:eastAsia="Times New Roman" w:hAnsi="Times New Roman" w:cs="Times New Roman"/>
                <w:sz w:val="20"/>
                <w:szCs w:val="20"/>
                <w:lang w:bidi="en-US"/>
              </w:rPr>
              <w:t>parțial</w:t>
            </w:r>
            <w:proofErr w:type="spellEnd"/>
            <w:r>
              <w:rPr>
                <w:rFonts w:ascii="Times New Roman" w:eastAsia="Times New Roman" w:hAnsi="Times New Roman" w:cs="Times New Roman"/>
                <w:sz w:val="20"/>
                <w:szCs w:val="20"/>
                <w:lang w:bidi="en-US"/>
              </w:rPr>
              <w:t xml:space="preserve"> </w:t>
            </w:r>
            <w:proofErr w:type="spellStart"/>
            <w:r>
              <w:rPr>
                <w:rFonts w:ascii="Times New Roman" w:eastAsia="Times New Roman" w:hAnsi="Times New Roman" w:cs="Times New Roman"/>
                <w:sz w:val="20"/>
                <w:szCs w:val="20"/>
                <w:lang w:bidi="en-US"/>
              </w:rPr>
              <w:t>populațiile</w:t>
            </w:r>
            <w:proofErr w:type="spellEnd"/>
            <w:r>
              <w:rPr>
                <w:rFonts w:ascii="Times New Roman" w:eastAsia="Times New Roman" w:hAnsi="Times New Roman" w:cs="Times New Roman"/>
                <w:sz w:val="20"/>
                <w:szCs w:val="20"/>
                <w:lang w:bidi="en-US"/>
              </w:rPr>
              <w:t xml:space="preserve"> </w:t>
            </w:r>
            <w:proofErr w:type="spellStart"/>
            <w:r>
              <w:rPr>
                <w:rFonts w:ascii="Times New Roman" w:eastAsia="Times New Roman" w:hAnsi="Times New Roman" w:cs="Times New Roman"/>
                <w:sz w:val="20"/>
                <w:szCs w:val="20"/>
                <w:lang w:bidi="en-US"/>
              </w:rPr>
              <w:t>unde</w:t>
            </w:r>
            <w:proofErr w:type="spellEnd"/>
            <w:r>
              <w:rPr>
                <w:rFonts w:ascii="Times New Roman" w:eastAsia="Times New Roman" w:hAnsi="Times New Roman" w:cs="Times New Roman"/>
                <w:sz w:val="20"/>
                <w:szCs w:val="20"/>
                <w:lang w:bidi="en-US"/>
              </w:rPr>
              <w:t xml:space="preserve"> se </w:t>
            </w:r>
            <w:proofErr w:type="spellStart"/>
            <w:r>
              <w:rPr>
                <w:rFonts w:ascii="Times New Roman" w:eastAsia="Times New Roman" w:hAnsi="Times New Roman" w:cs="Times New Roman"/>
                <w:sz w:val="20"/>
                <w:szCs w:val="20"/>
                <w:lang w:bidi="en-US"/>
              </w:rPr>
              <w:t>vor</w:t>
            </w:r>
            <w:proofErr w:type="spellEnd"/>
            <w:r>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executa</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lucrările</w:t>
            </w:r>
            <w:proofErr w:type="spellEnd"/>
            <w:r w:rsidR="00B128EA" w:rsidRPr="00907A1A">
              <w:rPr>
                <w:rFonts w:ascii="Times New Roman" w:eastAsia="Times New Roman" w:hAnsi="Times New Roman" w:cs="Times New Roman"/>
                <w:sz w:val="20"/>
                <w:szCs w:val="20"/>
                <w:lang w:bidi="en-US"/>
              </w:rPr>
              <w:t xml:space="preserve"> </w:t>
            </w:r>
            <w:proofErr w:type="spellStart"/>
            <w:r w:rsidR="00B128EA" w:rsidRPr="00907A1A">
              <w:rPr>
                <w:rFonts w:ascii="Times New Roman" w:eastAsia="Times New Roman" w:hAnsi="Times New Roman" w:cs="Times New Roman"/>
                <w:sz w:val="20"/>
                <w:szCs w:val="20"/>
                <w:lang w:bidi="en-US"/>
              </w:rPr>
              <w:t>planificate</w:t>
            </w:r>
            <w:proofErr w:type="spellEnd"/>
          </w:p>
        </w:tc>
      </w:tr>
      <w:tr w:rsidR="00B128EA" w:rsidRPr="00907A1A" w14:paraId="7DAFDDBF" w14:textId="77777777" w:rsidTr="001069A8">
        <w:trPr>
          <w:trHeight w:val="832"/>
          <w:jc w:val="center"/>
        </w:trPr>
        <w:tc>
          <w:tcPr>
            <w:tcW w:w="559" w:type="dxa"/>
            <w:shd w:val="clear" w:color="auto" w:fill="92D050"/>
            <w:vAlign w:val="center"/>
          </w:tcPr>
          <w:p w14:paraId="6FF40061"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8</w:t>
            </w:r>
          </w:p>
        </w:tc>
        <w:tc>
          <w:tcPr>
            <w:tcW w:w="3582" w:type="dxa"/>
            <w:shd w:val="clear" w:color="auto" w:fill="92D050"/>
            <w:vAlign w:val="center"/>
          </w:tcPr>
          <w:p w14:paraId="7EBF7655" w14:textId="77777777" w:rsidR="00B128EA" w:rsidRPr="00907A1A" w:rsidRDefault="00B128EA" w:rsidP="00907A1A">
            <w:pPr>
              <w:widowControl w:val="0"/>
              <w:autoSpaceDE w:val="0"/>
              <w:autoSpaceDN w:val="0"/>
              <w:spacing w:after="0" w:line="240" w:lineRule="auto"/>
              <w:ind w:left="16" w:right="618"/>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Reducerea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numărului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exemplarelor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speciilor</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interes</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comunitar</w:t>
            </w:r>
            <w:proofErr w:type="spellEnd"/>
          </w:p>
        </w:tc>
        <w:tc>
          <w:tcPr>
            <w:tcW w:w="866" w:type="dxa"/>
            <w:shd w:val="clear" w:color="auto" w:fill="92D050"/>
            <w:vAlign w:val="center"/>
          </w:tcPr>
          <w:p w14:paraId="122B86B4"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10%</w:t>
            </w:r>
          </w:p>
        </w:tc>
        <w:tc>
          <w:tcPr>
            <w:tcW w:w="992" w:type="dxa"/>
            <w:shd w:val="clear" w:color="auto" w:fill="92D050"/>
            <w:vAlign w:val="center"/>
          </w:tcPr>
          <w:p w14:paraId="2ADB698E" w14:textId="77777777" w:rsidR="00B128EA" w:rsidRPr="00907A1A" w:rsidRDefault="00B128EA" w:rsidP="00907A1A">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907A1A">
              <w:rPr>
                <w:rFonts w:ascii="Times New Roman" w:eastAsia="Times New Roman" w:hAnsi="Times New Roman" w:cs="Times New Roman"/>
                <w:sz w:val="20"/>
                <w:szCs w:val="20"/>
                <w:lang w:bidi="en-US"/>
              </w:rPr>
              <w:t>-1</w:t>
            </w:r>
          </w:p>
        </w:tc>
        <w:tc>
          <w:tcPr>
            <w:tcW w:w="7050" w:type="dxa"/>
            <w:shd w:val="clear" w:color="auto" w:fill="92D050"/>
            <w:vAlign w:val="center"/>
          </w:tcPr>
          <w:p w14:paraId="3E6D2EF9" w14:textId="0E25D14E" w:rsidR="00B128EA" w:rsidRPr="00907A1A" w:rsidRDefault="00B128EA" w:rsidP="00780295">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907A1A">
              <w:rPr>
                <w:rFonts w:ascii="Times New Roman" w:eastAsia="Times New Roman" w:hAnsi="Times New Roman" w:cs="Times New Roman"/>
                <w:sz w:val="20"/>
                <w:szCs w:val="20"/>
                <w:lang w:bidi="en-US"/>
              </w:rPr>
              <w:t>Implementa</w:t>
            </w:r>
            <w:r w:rsidR="00780295">
              <w:rPr>
                <w:rFonts w:ascii="Times New Roman" w:eastAsia="Times New Roman" w:hAnsi="Times New Roman" w:cs="Times New Roman"/>
                <w:sz w:val="20"/>
                <w:szCs w:val="20"/>
                <w:lang w:bidi="en-US"/>
              </w:rPr>
              <w:t>rea</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prevederilor</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amenajamentului</w:t>
            </w:r>
            <w:proofErr w:type="spellEnd"/>
            <w:r w:rsidR="00780295">
              <w:rPr>
                <w:rFonts w:ascii="Times New Roman" w:eastAsia="Times New Roman" w:hAnsi="Times New Roman" w:cs="Times New Roman"/>
                <w:sz w:val="20"/>
                <w:szCs w:val="20"/>
                <w:lang w:bidi="en-US"/>
              </w:rPr>
              <w:t xml:space="preserve"> silvic nu </w:t>
            </w:r>
            <w:proofErr w:type="spellStart"/>
            <w:r w:rsidR="00780295">
              <w:rPr>
                <w:rFonts w:ascii="Times New Roman" w:eastAsia="Times New Roman" w:hAnsi="Times New Roman" w:cs="Times New Roman"/>
                <w:sz w:val="20"/>
                <w:szCs w:val="20"/>
                <w:lang w:bidi="en-US"/>
              </w:rPr>
              <w:t>va</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cauza</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reducerea</w:t>
            </w:r>
            <w:proofErr w:type="spellEnd"/>
            <w:r w:rsidR="00780295">
              <w:rPr>
                <w:rFonts w:ascii="Times New Roman" w:eastAsia="Times New Roman" w:hAnsi="Times New Roman" w:cs="Times New Roman"/>
                <w:sz w:val="20"/>
                <w:szCs w:val="20"/>
                <w:lang w:bidi="en-US"/>
              </w:rPr>
              <w:t xml:space="preserve"> </w:t>
            </w:r>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mărimii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populațiilor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speciilor</w:t>
            </w:r>
            <w:proofErr w:type="spellEnd"/>
            <w:r w:rsidRPr="00907A1A">
              <w:rPr>
                <w:rFonts w:ascii="Times New Roman" w:eastAsia="Times New Roman" w:hAnsi="Times New Roman" w:cs="Times New Roman"/>
                <w:sz w:val="20"/>
                <w:szCs w:val="20"/>
                <w:lang w:bidi="en-US"/>
              </w:rPr>
              <w:t xml:space="preserve"> de </w:t>
            </w:r>
            <w:proofErr w:type="spellStart"/>
            <w:r w:rsidRPr="00907A1A">
              <w:rPr>
                <w:rFonts w:ascii="Times New Roman" w:eastAsia="Times New Roman" w:hAnsi="Times New Roman" w:cs="Times New Roman"/>
                <w:sz w:val="20"/>
                <w:szCs w:val="20"/>
                <w:lang w:bidi="en-US"/>
              </w:rPr>
              <w:t>interes</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comunitar</w:t>
            </w:r>
            <w:proofErr w:type="spellEnd"/>
            <w:r w:rsidRPr="00907A1A">
              <w:rPr>
                <w:rFonts w:ascii="Times New Roman" w:eastAsia="Times New Roman" w:hAnsi="Times New Roman" w:cs="Times New Roman"/>
                <w:sz w:val="20"/>
                <w:szCs w:val="20"/>
                <w:lang w:bidi="en-US"/>
              </w:rPr>
              <w:t xml:space="preserve"> cu</w:t>
            </w:r>
            <w:r w:rsidR="00780295">
              <w:rPr>
                <w:rFonts w:ascii="Times New Roman" w:eastAsia="Times New Roman" w:hAnsi="Times New Roman" w:cs="Times New Roman"/>
                <w:sz w:val="20"/>
                <w:szCs w:val="20"/>
                <w:lang w:bidi="en-US"/>
              </w:rPr>
              <w:t xml:space="preserve"> </w:t>
            </w:r>
            <w:r w:rsidRPr="00907A1A">
              <w:rPr>
                <w:rFonts w:ascii="Times New Roman" w:eastAsia="Times New Roman" w:hAnsi="Times New Roman" w:cs="Times New Roman"/>
                <w:sz w:val="20"/>
                <w:szCs w:val="20"/>
                <w:lang w:bidi="en-US"/>
              </w:rPr>
              <w:t xml:space="preserve">habitat </w:t>
            </w:r>
            <w:proofErr w:type="spellStart"/>
            <w:r w:rsidR="00780295">
              <w:rPr>
                <w:rFonts w:ascii="Times New Roman" w:eastAsia="Times New Roman" w:hAnsi="Times New Roman" w:cs="Times New Roman"/>
                <w:sz w:val="20"/>
                <w:szCs w:val="20"/>
                <w:lang w:bidi="en-US"/>
              </w:rPr>
              <w:t>preponderent</w:t>
            </w:r>
            <w:proofErr w:type="spellEnd"/>
            <w:r w:rsidR="00780295"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forestier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timpul</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implementarii</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lucrărilor</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acestea</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ocupând</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habitatele</w:t>
            </w:r>
            <w:proofErr w:type="spellEnd"/>
            <w:r w:rsidRPr="00907A1A">
              <w:rPr>
                <w:rFonts w:ascii="Times New Roman" w:eastAsia="Times New Roman" w:hAnsi="Times New Roman" w:cs="Times New Roman"/>
                <w:sz w:val="20"/>
                <w:szCs w:val="20"/>
                <w:lang w:bidi="en-US"/>
              </w:rPr>
              <w:t xml:space="preserve"> </w:t>
            </w:r>
            <w:proofErr w:type="spellStart"/>
            <w:r w:rsidRPr="00907A1A">
              <w:rPr>
                <w:rFonts w:ascii="Times New Roman" w:eastAsia="Times New Roman" w:hAnsi="Times New Roman" w:cs="Times New Roman"/>
                <w:sz w:val="20"/>
                <w:szCs w:val="20"/>
                <w:lang w:bidi="en-US"/>
              </w:rPr>
              <w:t>învecinate</w:t>
            </w:r>
            <w:proofErr w:type="spellEnd"/>
          </w:p>
        </w:tc>
      </w:tr>
    </w:tbl>
    <w:p w14:paraId="5EDAD9AD" w14:textId="77777777" w:rsidR="00DA6D88" w:rsidRDefault="00DA6D88" w:rsidP="00907A1A">
      <w:pPr>
        <w:spacing w:after="0"/>
        <w:jc w:val="both"/>
        <w:rPr>
          <w:rFonts w:ascii="Times New Roman" w:hAnsi="Times New Roman" w:cs="Times New Roman"/>
          <w:b/>
          <w:bCs/>
          <w:i/>
          <w:color w:val="000000"/>
          <w:sz w:val="24"/>
          <w:szCs w:val="24"/>
        </w:rPr>
      </w:pPr>
    </w:p>
    <w:p w14:paraId="1EC5096A" w14:textId="15977A8A" w:rsidR="00253E8E" w:rsidRPr="00253E8E" w:rsidRDefault="00253E8E" w:rsidP="009E1DAD">
      <w:pPr>
        <w:spacing w:after="0" w:line="240" w:lineRule="auto"/>
        <w:jc w:val="right"/>
        <w:rPr>
          <w:rFonts w:ascii="Times New Roman" w:hAnsi="Times New Roman" w:cs="Times New Roman"/>
          <w:bCs/>
          <w:i/>
          <w:iCs/>
          <w:color w:val="000000"/>
          <w:sz w:val="20"/>
          <w:szCs w:val="20"/>
          <w:lang w:bidi="en-US"/>
        </w:rPr>
      </w:pPr>
      <w:r w:rsidRPr="00253E8E">
        <w:rPr>
          <w:rFonts w:ascii="Times New Roman" w:hAnsi="Times New Roman" w:cs="Times New Roman"/>
          <w:bCs/>
          <w:i/>
          <w:iCs/>
          <w:color w:val="000000"/>
          <w:sz w:val="20"/>
          <w:szCs w:val="20"/>
          <w:lang w:bidi="en-US"/>
        </w:rPr>
        <w:t>T</w:t>
      </w:r>
      <w:r w:rsidR="004949CA">
        <w:rPr>
          <w:rFonts w:ascii="Times New Roman" w:hAnsi="Times New Roman" w:cs="Times New Roman"/>
          <w:bCs/>
          <w:i/>
          <w:iCs/>
          <w:color w:val="000000"/>
          <w:sz w:val="20"/>
          <w:szCs w:val="20"/>
          <w:lang w:bidi="en-US"/>
        </w:rPr>
        <w:t>abel 20</w:t>
      </w:r>
    </w:p>
    <w:p w14:paraId="0806E507" w14:textId="56A4EFA1" w:rsidR="00253E8E" w:rsidRPr="00253E8E" w:rsidRDefault="00253E8E" w:rsidP="00253E8E">
      <w:pPr>
        <w:spacing w:after="0" w:line="240" w:lineRule="auto"/>
        <w:jc w:val="right"/>
        <w:rPr>
          <w:rFonts w:ascii="Times New Roman" w:hAnsi="Times New Roman" w:cs="Times New Roman"/>
          <w:bCs/>
          <w:i/>
          <w:iCs/>
          <w:color w:val="000000"/>
          <w:sz w:val="20"/>
          <w:szCs w:val="20"/>
          <w:lang w:bidi="en-US"/>
        </w:rPr>
      </w:pPr>
      <w:proofErr w:type="spellStart"/>
      <w:r w:rsidRPr="00253E8E">
        <w:rPr>
          <w:rFonts w:ascii="Times New Roman" w:hAnsi="Times New Roman" w:cs="Times New Roman"/>
          <w:bCs/>
          <w:i/>
          <w:iCs/>
          <w:color w:val="000000"/>
          <w:sz w:val="20"/>
          <w:szCs w:val="20"/>
          <w:lang w:bidi="en-US"/>
        </w:rPr>
        <w:t>Eval</w:t>
      </w:r>
      <w:r>
        <w:rPr>
          <w:rFonts w:ascii="Times New Roman" w:hAnsi="Times New Roman" w:cs="Times New Roman"/>
          <w:bCs/>
          <w:i/>
          <w:iCs/>
          <w:color w:val="000000"/>
          <w:sz w:val="20"/>
          <w:szCs w:val="20"/>
          <w:lang w:bidi="en-US"/>
        </w:rPr>
        <w:t>uarea</w:t>
      </w:r>
      <w:proofErr w:type="spellEnd"/>
      <w:r>
        <w:rPr>
          <w:rFonts w:ascii="Times New Roman" w:hAnsi="Times New Roman" w:cs="Times New Roman"/>
          <w:bCs/>
          <w:i/>
          <w:iCs/>
          <w:color w:val="000000"/>
          <w:sz w:val="20"/>
          <w:szCs w:val="20"/>
          <w:lang w:bidi="en-US"/>
        </w:rPr>
        <w:t xml:space="preserve"> </w:t>
      </w:r>
      <w:proofErr w:type="spellStart"/>
      <w:r>
        <w:rPr>
          <w:rFonts w:ascii="Times New Roman" w:hAnsi="Times New Roman" w:cs="Times New Roman"/>
          <w:bCs/>
          <w:i/>
          <w:iCs/>
          <w:color w:val="000000"/>
          <w:sz w:val="20"/>
          <w:szCs w:val="20"/>
          <w:lang w:bidi="en-US"/>
        </w:rPr>
        <w:t>impactului</w:t>
      </w:r>
      <w:proofErr w:type="spellEnd"/>
      <w:r>
        <w:rPr>
          <w:rFonts w:ascii="Times New Roman" w:hAnsi="Times New Roman" w:cs="Times New Roman"/>
          <w:bCs/>
          <w:i/>
          <w:iCs/>
          <w:color w:val="000000"/>
          <w:sz w:val="20"/>
          <w:szCs w:val="20"/>
          <w:lang w:bidi="en-US"/>
        </w:rPr>
        <w:t xml:space="preserve"> pe termen lung</w:t>
      </w:r>
    </w:p>
    <w:tbl>
      <w:tblPr>
        <w:tblW w:w="130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3394"/>
        <w:gridCol w:w="896"/>
        <w:gridCol w:w="1134"/>
        <w:gridCol w:w="6900"/>
      </w:tblGrid>
      <w:tr w:rsidR="00907A1A" w:rsidRPr="00A0528F" w14:paraId="50FC6F18" w14:textId="77777777" w:rsidTr="001069A8">
        <w:trPr>
          <w:trHeight w:val="716"/>
          <w:jc w:val="center"/>
        </w:trPr>
        <w:tc>
          <w:tcPr>
            <w:tcW w:w="709" w:type="dxa"/>
            <w:vAlign w:val="center"/>
          </w:tcPr>
          <w:p w14:paraId="30595631" w14:textId="77777777" w:rsidR="00907A1A" w:rsidRPr="00A0528F" w:rsidRDefault="00907A1A" w:rsidP="00A0528F">
            <w:pPr>
              <w:widowControl w:val="0"/>
              <w:autoSpaceDE w:val="0"/>
              <w:autoSpaceDN w:val="0"/>
              <w:spacing w:before="9" w:after="0" w:line="240" w:lineRule="auto"/>
              <w:ind w:left="83" w:right="57"/>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 xml:space="preserve">Nr. </w:t>
            </w:r>
            <w:proofErr w:type="spellStart"/>
            <w:r w:rsidRPr="00A0528F">
              <w:rPr>
                <w:rFonts w:ascii="Times New Roman" w:eastAsia="Times New Roman" w:hAnsi="Times New Roman" w:cs="Times New Roman"/>
                <w:sz w:val="20"/>
                <w:szCs w:val="20"/>
                <w:lang w:bidi="en-US"/>
              </w:rPr>
              <w:t>crt</w:t>
            </w:r>
            <w:proofErr w:type="spellEnd"/>
            <w:r w:rsidRPr="00A0528F">
              <w:rPr>
                <w:rFonts w:ascii="Times New Roman" w:eastAsia="Times New Roman" w:hAnsi="Times New Roman" w:cs="Times New Roman"/>
                <w:sz w:val="20"/>
                <w:szCs w:val="20"/>
                <w:lang w:bidi="en-US"/>
              </w:rPr>
              <w:t>.</w:t>
            </w:r>
          </w:p>
        </w:tc>
        <w:tc>
          <w:tcPr>
            <w:tcW w:w="3394" w:type="dxa"/>
            <w:shd w:val="clear" w:color="auto" w:fill="E7E7E7"/>
            <w:vAlign w:val="center"/>
          </w:tcPr>
          <w:p w14:paraId="6E4C6632" w14:textId="77777777" w:rsidR="00907A1A" w:rsidRPr="00A0528F" w:rsidRDefault="00907A1A" w:rsidP="00A0528F">
            <w:pPr>
              <w:widowControl w:val="0"/>
              <w:autoSpaceDE w:val="0"/>
              <w:autoSpaceDN w:val="0"/>
              <w:spacing w:before="9" w:after="0" w:line="240" w:lineRule="auto"/>
              <w:ind w:left="16" w:right="144"/>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Indicatori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cheie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pentru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evaluarea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semnificaţiei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impactului</w:t>
            </w:r>
            <w:proofErr w:type="spellEnd"/>
          </w:p>
        </w:tc>
        <w:tc>
          <w:tcPr>
            <w:tcW w:w="896" w:type="dxa"/>
            <w:tcBorders>
              <w:right w:val="single" w:sz="4" w:space="0" w:color="auto"/>
            </w:tcBorders>
            <w:shd w:val="clear" w:color="auto" w:fill="E7E7E7"/>
            <w:vAlign w:val="center"/>
          </w:tcPr>
          <w:p w14:paraId="03F9888D" w14:textId="77777777" w:rsidR="00907A1A" w:rsidRPr="00A0528F" w:rsidRDefault="00907A1A" w:rsidP="00A0528F">
            <w:pPr>
              <w:widowControl w:val="0"/>
              <w:autoSpaceDE w:val="0"/>
              <w:autoSpaceDN w:val="0"/>
              <w:spacing w:before="9" w:after="0" w:line="240" w:lineRule="auto"/>
              <w:ind w:lef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Evaluare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7E7E7"/>
            <w:vAlign w:val="center"/>
          </w:tcPr>
          <w:p w14:paraId="16F82A6B" w14:textId="6CAEBBD3" w:rsidR="00907A1A" w:rsidRPr="00A0528F" w:rsidRDefault="00C17CD7" w:rsidP="001069A8">
            <w:pPr>
              <w:widowControl w:val="0"/>
              <w:autoSpaceDE w:val="0"/>
              <w:autoSpaceDN w:val="0"/>
              <w:spacing w:after="0" w:line="240" w:lineRule="auto"/>
              <w:ind w:right="283"/>
              <w:jc w:val="right"/>
              <w:rPr>
                <w:rFonts w:ascii="Times New Roman" w:eastAsia="Times New Roman" w:hAnsi="Times New Roman" w:cs="Times New Roman"/>
                <w:sz w:val="20"/>
                <w:szCs w:val="20"/>
                <w:lang w:bidi="en-US"/>
              </w:rPr>
            </w:pPr>
            <w:proofErr w:type="spellStart"/>
            <w:r>
              <w:rPr>
                <w:rFonts w:ascii="Times New Roman" w:eastAsia="Times New Roman" w:hAnsi="Times New Roman" w:cs="Times New Roman"/>
                <w:sz w:val="20"/>
                <w:szCs w:val="20"/>
                <w:lang w:bidi="en-US"/>
              </w:rPr>
              <w:t>Valo</w:t>
            </w:r>
            <w:r w:rsidR="001069A8">
              <w:rPr>
                <w:rFonts w:ascii="Times New Roman" w:eastAsia="Times New Roman" w:hAnsi="Times New Roman" w:cs="Times New Roman"/>
                <w:sz w:val="20"/>
                <w:szCs w:val="20"/>
                <w:lang w:bidi="en-US"/>
              </w:rPr>
              <w:t>ar</w:t>
            </w:r>
            <w:r w:rsidR="00907A1A" w:rsidRPr="00A0528F">
              <w:rPr>
                <w:rFonts w:ascii="Times New Roman" w:eastAsia="Times New Roman" w:hAnsi="Times New Roman" w:cs="Times New Roman"/>
                <w:sz w:val="20"/>
                <w:szCs w:val="20"/>
                <w:lang w:bidi="en-US"/>
              </w:rPr>
              <w:t>e</w:t>
            </w:r>
            <w:proofErr w:type="spellEnd"/>
            <w:r w:rsidR="00907A1A" w:rsidRPr="00A0528F">
              <w:rPr>
                <w:rFonts w:ascii="Times New Roman" w:eastAsia="Times New Roman" w:hAnsi="Times New Roman" w:cs="Times New Roman"/>
                <w:sz w:val="20"/>
                <w:szCs w:val="20"/>
                <w:lang w:bidi="en-US"/>
              </w:rPr>
              <w:t xml:space="preserve"> impact</w:t>
            </w:r>
          </w:p>
        </w:tc>
        <w:tc>
          <w:tcPr>
            <w:tcW w:w="6900" w:type="dxa"/>
            <w:tcBorders>
              <w:left w:val="single" w:sz="4" w:space="0" w:color="auto"/>
            </w:tcBorders>
            <w:shd w:val="clear" w:color="auto" w:fill="E7E7E7"/>
            <w:vAlign w:val="center"/>
          </w:tcPr>
          <w:p w14:paraId="49801041" w14:textId="77777777" w:rsidR="00907A1A" w:rsidRPr="00A0528F" w:rsidRDefault="00907A1A" w:rsidP="00A0528F">
            <w:pPr>
              <w:widowControl w:val="0"/>
              <w:autoSpaceDE w:val="0"/>
              <w:autoSpaceDN w:val="0"/>
              <w:spacing w:before="9"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Justificarea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nivelului</w:t>
            </w:r>
            <w:proofErr w:type="spellEnd"/>
            <w:r w:rsidRPr="00A0528F">
              <w:rPr>
                <w:rFonts w:ascii="Times New Roman" w:eastAsia="Times New Roman" w:hAnsi="Times New Roman" w:cs="Times New Roman"/>
                <w:sz w:val="20"/>
                <w:szCs w:val="20"/>
                <w:lang w:bidi="en-US"/>
              </w:rPr>
              <w:t xml:space="preserve"> de impact </w:t>
            </w:r>
            <w:proofErr w:type="spellStart"/>
            <w:r w:rsidRPr="00A0528F">
              <w:rPr>
                <w:rFonts w:ascii="Times New Roman" w:eastAsia="Times New Roman" w:hAnsi="Times New Roman" w:cs="Times New Roman"/>
                <w:sz w:val="20"/>
                <w:szCs w:val="20"/>
                <w:lang w:bidi="en-US"/>
              </w:rPr>
              <w:t>acordat</w:t>
            </w:r>
            <w:proofErr w:type="spellEnd"/>
          </w:p>
        </w:tc>
      </w:tr>
      <w:tr w:rsidR="00907A1A" w:rsidRPr="00A0528F" w14:paraId="3BBA412B" w14:textId="77777777" w:rsidTr="001069A8">
        <w:trPr>
          <w:trHeight w:val="923"/>
          <w:jc w:val="center"/>
        </w:trPr>
        <w:tc>
          <w:tcPr>
            <w:tcW w:w="709" w:type="dxa"/>
            <w:vAlign w:val="center"/>
          </w:tcPr>
          <w:p w14:paraId="7F3ED19E"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27FC9BCD" w14:textId="77777777" w:rsidR="00907A1A" w:rsidRPr="00A0528F" w:rsidRDefault="00907A1A" w:rsidP="00A0528F">
            <w:pPr>
              <w:widowControl w:val="0"/>
              <w:autoSpaceDE w:val="0"/>
              <w:autoSpaceDN w:val="0"/>
              <w:spacing w:after="0" w:line="240" w:lineRule="auto"/>
              <w:ind w:left="18"/>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w w:val="94"/>
                <w:sz w:val="20"/>
                <w:szCs w:val="20"/>
                <w:lang w:bidi="en-US"/>
              </w:rPr>
              <w:t>1</w:t>
            </w:r>
          </w:p>
        </w:tc>
        <w:tc>
          <w:tcPr>
            <w:tcW w:w="3394" w:type="dxa"/>
            <w:shd w:val="clear" w:color="auto" w:fill="E7E7E7"/>
            <w:vAlign w:val="center"/>
          </w:tcPr>
          <w:p w14:paraId="20F1D5A0" w14:textId="77777777" w:rsidR="00907A1A" w:rsidRPr="00A0528F" w:rsidRDefault="00907A1A" w:rsidP="00145CBB">
            <w:pPr>
              <w:widowControl w:val="0"/>
              <w:autoSpaceDE w:val="0"/>
              <w:autoSpaceDN w:val="0"/>
              <w:spacing w:after="0" w:line="240" w:lineRule="auto"/>
              <w:ind w:left="510" w:right="429"/>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Procentul</w:t>
            </w:r>
            <w:proofErr w:type="spellEnd"/>
            <w:r w:rsidRPr="00A0528F">
              <w:rPr>
                <w:rFonts w:ascii="Times New Roman" w:eastAsia="Times New Roman" w:hAnsi="Times New Roman" w:cs="Times New Roman"/>
                <w:sz w:val="20"/>
                <w:szCs w:val="20"/>
                <w:lang w:bidi="en-US"/>
              </w:rPr>
              <w:t xml:space="preserve"> din </w:t>
            </w:r>
            <w:proofErr w:type="spellStart"/>
            <w:r w:rsidRPr="00A0528F">
              <w:rPr>
                <w:rFonts w:ascii="Times New Roman" w:eastAsia="Times New Roman" w:hAnsi="Times New Roman" w:cs="Times New Roman"/>
                <w:sz w:val="20"/>
                <w:szCs w:val="20"/>
                <w:lang w:bidi="en-US"/>
              </w:rPr>
              <w:t>suprafaţa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habitatului</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importanţă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comunitară</w:t>
            </w:r>
            <w:proofErr w:type="spellEnd"/>
            <w:r w:rsidRPr="00A0528F">
              <w:rPr>
                <w:rFonts w:ascii="Times New Roman" w:eastAsia="Times New Roman" w:hAnsi="Times New Roman" w:cs="Times New Roman"/>
                <w:sz w:val="20"/>
                <w:szCs w:val="20"/>
                <w:lang w:bidi="en-US"/>
              </w:rPr>
              <w:t xml:space="preserve"> care </w:t>
            </w:r>
            <w:proofErr w:type="spellStart"/>
            <w:r w:rsidRPr="00A0528F">
              <w:rPr>
                <w:rFonts w:ascii="Times New Roman" w:eastAsia="Times New Roman" w:hAnsi="Times New Roman" w:cs="Times New Roman"/>
                <w:sz w:val="20"/>
                <w:szCs w:val="20"/>
                <w:lang w:bidi="en-US"/>
              </w:rPr>
              <w:t>va</w:t>
            </w:r>
            <w:proofErr w:type="spellEnd"/>
            <w:r w:rsidRPr="00A0528F">
              <w:rPr>
                <w:rFonts w:ascii="Times New Roman" w:eastAsia="Times New Roman" w:hAnsi="Times New Roman" w:cs="Times New Roman"/>
                <w:sz w:val="20"/>
                <w:szCs w:val="20"/>
                <w:lang w:bidi="en-US"/>
              </w:rPr>
              <w:t xml:space="preserve"> fi </w:t>
            </w:r>
            <w:proofErr w:type="spellStart"/>
            <w:r w:rsidRPr="00A0528F">
              <w:rPr>
                <w:rFonts w:ascii="Times New Roman" w:eastAsia="Times New Roman" w:hAnsi="Times New Roman" w:cs="Times New Roman"/>
                <w:sz w:val="20"/>
                <w:szCs w:val="20"/>
                <w:lang w:bidi="en-US"/>
              </w:rPr>
              <w:t>pierdut</w:t>
            </w:r>
            <w:proofErr w:type="spellEnd"/>
          </w:p>
        </w:tc>
        <w:tc>
          <w:tcPr>
            <w:tcW w:w="896" w:type="dxa"/>
            <w:vAlign w:val="center"/>
          </w:tcPr>
          <w:p w14:paraId="789D1FE8"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3EDDFDBE" w14:textId="77777777" w:rsidR="00907A1A" w:rsidRPr="00A0528F" w:rsidRDefault="00907A1A" w:rsidP="00A0528F">
            <w:pPr>
              <w:widowControl w:val="0"/>
              <w:autoSpaceDE w:val="0"/>
              <w:autoSpaceDN w:val="0"/>
              <w:spacing w:after="0" w:line="240" w:lineRule="auto"/>
              <w:ind w:left="291" w:right="264"/>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1134" w:type="dxa"/>
            <w:tcBorders>
              <w:top w:val="single" w:sz="4" w:space="0" w:color="auto"/>
            </w:tcBorders>
            <w:shd w:val="clear" w:color="auto" w:fill="E7E7E7"/>
            <w:vAlign w:val="center"/>
          </w:tcPr>
          <w:p w14:paraId="655C429B" w14:textId="77777777" w:rsidR="00907A1A" w:rsidRPr="00A0528F" w:rsidRDefault="00907A1A" w:rsidP="001069A8">
            <w:pPr>
              <w:widowControl w:val="0"/>
              <w:autoSpaceDE w:val="0"/>
              <w:autoSpaceDN w:val="0"/>
              <w:spacing w:before="10" w:after="0" w:line="240" w:lineRule="auto"/>
              <w:ind w:left="397"/>
              <w:jc w:val="center"/>
              <w:rPr>
                <w:rFonts w:ascii="Times New Roman" w:eastAsia="Times New Roman" w:hAnsi="Times New Roman" w:cs="Times New Roman"/>
                <w:i/>
                <w:sz w:val="20"/>
                <w:szCs w:val="20"/>
                <w:lang w:bidi="en-US"/>
              </w:rPr>
            </w:pPr>
          </w:p>
          <w:p w14:paraId="1F741352" w14:textId="77777777" w:rsidR="00907A1A" w:rsidRPr="00A0528F" w:rsidRDefault="00A0528F" w:rsidP="001069A8">
            <w:pPr>
              <w:widowControl w:val="0"/>
              <w:autoSpaceDE w:val="0"/>
              <w:autoSpaceDN w:val="0"/>
              <w:spacing w:after="0" w:line="240" w:lineRule="auto"/>
              <w:ind w:left="397" w:right="433"/>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4315F08E" w14:textId="5E2040D4" w:rsidR="00907A1A" w:rsidRPr="00A0528F" w:rsidRDefault="00907A1A" w:rsidP="00F269B1">
            <w:pPr>
              <w:widowControl w:val="0"/>
              <w:autoSpaceDE w:val="0"/>
              <w:autoSpaceDN w:val="0"/>
              <w:spacing w:after="0" w:line="240" w:lineRule="auto"/>
              <w:ind w:left="21" w:right="-58"/>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prevederilor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w:t>
            </w:r>
            <w:r w:rsidR="008F3299">
              <w:rPr>
                <w:rFonts w:ascii="Times New Roman" w:eastAsia="Times New Roman" w:hAnsi="Times New Roman" w:cs="Times New Roman"/>
                <w:sz w:val="20"/>
                <w:szCs w:val="20"/>
                <w:lang w:bidi="en-US"/>
              </w:rPr>
              <w:t>mentului</w:t>
            </w:r>
            <w:proofErr w:type="spellEnd"/>
            <w:r w:rsidR="008F3299">
              <w:rPr>
                <w:rFonts w:ascii="Times New Roman" w:eastAsia="Times New Roman" w:hAnsi="Times New Roman" w:cs="Times New Roman"/>
                <w:sz w:val="20"/>
                <w:szCs w:val="20"/>
                <w:lang w:bidi="en-US"/>
              </w:rPr>
              <w:t xml:space="preserve"> silvic </w:t>
            </w:r>
            <w:proofErr w:type="spellStart"/>
            <w:r w:rsidR="008F3299">
              <w:rPr>
                <w:rFonts w:ascii="Times New Roman" w:eastAsia="Times New Roman" w:hAnsi="Times New Roman" w:cs="Times New Roman"/>
                <w:sz w:val="20"/>
                <w:szCs w:val="20"/>
                <w:lang w:bidi="en-US"/>
              </w:rPr>
              <w:t>în</w:t>
            </w:r>
            <w:proofErr w:type="spellEnd"/>
            <w:r w:rsidR="008F3299">
              <w:rPr>
                <w:rFonts w:ascii="Times New Roman" w:eastAsia="Times New Roman" w:hAnsi="Times New Roman" w:cs="Times New Roman"/>
                <w:sz w:val="20"/>
                <w:szCs w:val="20"/>
                <w:lang w:bidi="en-US"/>
              </w:rPr>
              <w:t xml:space="preserve"> </w:t>
            </w:r>
            <w:proofErr w:type="spellStart"/>
            <w:r w:rsidR="008F3299">
              <w:rPr>
                <w:rFonts w:ascii="Times New Roman" w:eastAsia="Times New Roman" w:hAnsi="Times New Roman" w:cs="Times New Roman"/>
                <w:sz w:val="20"/>
                <w:szCs w:val="20"/>
                <w:lang w:bidi="en-US"/>
              </w:rPr>
              <w:t>perioada</w:t>
            </w:r>
            <w:proofErr w:type="spellEnd"/>
            <w:r w:rsidR="008F3299">
              <w:rPr>
                <w:rFonts w:ascii="Times New Roman" w:eastAsia="Times New Roman" w:hAnsi="Times New Roman" w:cs="Times New Roman"/>
                <w:sz w:val="20"/>
                <w:szCs w:val="20"/>
                <w:lang w:bidi="en-US"/>
              </w:rPr>
              <w:t xml:space="preserve"> </w:t>
            </w:r>
            <w:r w:rsidR="008F3299" w:rsidRPr="00BF7408">
              <w:rPr>
                <w:rFonts w:ascii="Times New Roman" w:eastAsia="Times New Roman" w:hAnsi="Times New Roman" w:cs="Times New Roman"/>
                <w:sz w:val="20"/>
                <w:szCs w:val="20"/>
                <w:lang w:bidi="en-US"/>
              </w:rPr>
              <w:t>2024</w:t>
            </w:r>
            <w:r w:rsidR="00045D03">
              <w:rPr>
                <w:rFonts w:ascii="Times New Roman" w:eastAsia="Times New Roman" w:hAnsi="Times New Roman" w:cs="Times New Roman"/>
                <w:sz w:val="20"/>
                <w:szCs w:val="20"/>
                <w:lang w:bidi="en-US"/>
              </w:rPr>
              <w:t>-2026</w:t>
            </w:r>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reducerea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suprafețelor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 xml:space="preserve"> pe termen</w:t>
            </w:r>
            <w:r w:rsidR="00C17CD7">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lung.</w:t>
            </w:r>
          </w:p>
        </w:tc>
      </w:tr>
      <w:tr w:rsidR="00907A1A" w:rsidRPr="00A0528F" w14:paraId="43001FD5" w14:textId="77777777" w:rsidTr="001069A8">
        <w:trPr>
          <w:trHeight w:val="1253"/>
          <w:jc w:val="center"/>
        </w:trPr>
        <w:tc>
          <w:tcPr>
            <w:tcW w:w="709" w:type="dxa"/>
            <w:vAlign w:val="center"/>
          </w:tcPr>
          <w:p w14:paraId="7362D055" w14:textId="77777777" w:rsidR="00907A1A" w:rsidRPr="00A0528F" w:rsidRDefault="00907A1A" w:rsidP="00A0528F">
            <w:pPr>
              <w:widowControl w:val="0"/>
              <w:autoSpaceDE w:val="0"/>
              <w:autoSpaceDN w:val="0"/>
              <w:spacing w:after="0" w:line="240" w:lineRule="auto"/>
              <w:jc w:val="center"/>
              <w:rPr>
                <w:rFonts w:ascii="Times New Roman" w:eastAsia="Times New Roman" w:hAnsi="Times New Roman" w:cs="Times New Roman"/>
                <w:i/>
                <w:sz w:val="20"/>
                <w:szCs w:val="20"/>
                <w:lang w:bidi="en-US"/>
              </w:rPr>
            </w:pPr>
          </w:p>
          <w:p w14:paraId="30DF322F" w14:textId="77777777" w:rsidR="00907A1A" w:rsidRPr="00A0528F" w:rsidRDefault="00907A1A" w:rsidP="00A0528F">
            <w:pPr>
              <w:widowControl w:val="0"/>
              <w:autoSpaceDE w:val="0"/>
              <w:autoSpaceDN w:val="0"/>
              <w:spacing w:before="3" w:after="0" w:line="240" w:lineRule="auto"/>
              <w:jc w:val="center"/>
              <w:rPr>
                <w:rFonts w:ascii="Times New Roman" w:eastAsia="Times New Roman" w:hAnsi="Times New Roman" w:cs="Times New Roman"/>
                <w:i/>
                <w:sz w:val="20"/>
                <w:szCs w:val="20"/>
                <w:lang w:bidi="en-US"/>
              </w:rPr>
            </w:pPr>
          </w:p>
          <w:p w14:paraId="7D94FEBA" w14:textId="77777777" w:rsidR="00907A1A" w:rsidRPr="00A0528F" w:rsidRDefault="00907A1A" w:rsidP="00A0528F">
            <w:pPr>
              <w:widowControl w:val="0"/>
              <w:autoSpaceDE w:val="0"/>
              <w:autoSpaceDN w:val="0"/>
              <w:spacing w:after="0" w:line="240" w:lineRule="auto"/>
              <w:ind w:left="18"/>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w w:val="94"/>
                <w:sz w:val="20"/>
                <w:szCs w:val="20"/>
                <w:lang w:bidi="en-US"/>
              </w:rPr>
              <w:t>2</w:t>
            </w:r>
          </w:p>
        </w:tc>
        <w:tc>
          <w:tcPr>
            <w:tcW w:w="3394" w:type="dxa"/>
            <w:shd w:val="clear" w:color="auto" w:fill="E7E7E7"/>
            <w:vAlign w:val="center"/>
          </w:tcPr>
          <w:p w14:paraId="57FD149D" w14:textId="77777777" w:rsidR="00907A1A" w:rsidRPr="00A0528F" w:rsidRDefault="00907A1A" w:rsidP="00A0528F">
            <w:pPr>
              <w:widowControl w:val="0"/>
              <w:autoSpaceDE w:val="0"/>
              <w:autoSpaceDN w:val="0"/>
              <w:spacing w:after="0" w:line="240" w:lineRule="auto"/>
              <w:ind w:left="16" w:right="29"/>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Procentul</w:t>
            </w:r>
            <w:proofErr w:type="spellEnd"/>
            <w:r w:rsidRPr="00A0528F">
              <w:rPr>
                <w:rFonts w:ascii="Times New Roman" w:eastAsia="Times New Roman" w:hAnsi="Times New Roman" w:cs="Times New Roman"/>
                <w:sz w:val="20"/>
                <w:szCs w:val="20"/>
                <w:lang w:bidi="en-US"/>
              </w:rPr>
              <w:t xml:space="preserve"> care </w:t>
            </w:r>
            <w:proofErr w:type="spellStart"/>
            <w:r w:rsidRPr="00A0528F">
              <w:rPr>
                <w:rFonts w:ascii="Times New Roman" w:eastAsia="Times New Roman" w:hAnsi="Times New Roman" w:cs="Times New Roman"/>
                <w:sz w:val="20"/>
                <w:szCs w:val="20"/>
                <w:lang w:bidi="en-US"/>
              </w:rPr>
              <w:t>va</w:t>
            </w:r>
            <w:proofErr w:type="spellEnd"/>
            <w:r w:rsidRPr="00A0528F">
              <w:rPr>
                <w:rFonts w:ascii="Times New Roman" w:eastAsia="Times New Roman" w:hAnsi="Times New Roman" w:cs="Times New Roman"/>
                <w:sz w:val="20"/>
                <w:szCs w:val="20"/>
                <w:lang w:bidi="en-US"/>
              </w:rPr>
              <w:t xml:space="preserve"> fi </w:t>
            </w:r>
            <w:proofErr w:type="spellStart"/>
            <w:r w:rsidRPr="00A0528F">
              <w:rPr>
                <w:rFonts w:ascii="Times New Roman" w:eastAsia="Times New Roman" w:hAnsi="Times New Roman" w:cs="Times New Roman"/>
                <w:sz w:val="20"/>
                <w:szCs w:val="20"/>
                <w:lang w:bidi="en-US"/>
              </w:rPr>
              <w:t>pierdut</w:t>
            </w:r>
            <w:proofErr w:type="spellEnd"/>
            <w:r w:rsidRPr="00A0528F">
              <w:rPr>
                <w:rFonts w:ascii="Times New Roman" w:eastAsia="Times New Roman" w:hAnsi="Times New Roman" w:cs="Times New Roman"/>
                <w:sz w:val="20"/>
                <w:szCs w:val="20"/>
                <w:lang w:bidi="en-US"/>
              </w:rPr>
              <w:t xml:space="preserve"> din </w:t>
            </w:r>
            <w:proofErr w:type="spellStart"/>
            <w:r w:rsidRPr="00A0528F">
              <w:rPr>
                <w:rFonts w:ascii="Times New Roman" w:eastAsia="Times New Roman" w:hAnsi="Times New Roman" w:cs="Times New Roman"/>
                <w:sz w:val="20"/>
                <w:szCs w:val="20"/>
                <w:lang w:bidi="en-US"/>
              </w:rPr>
              <w:t>suprafeţele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folosite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pentru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necesităţile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hrană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odihnă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şi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reproducere</w:t>
            </w:r>
            <w:proofErr w:type="spellEnd"/>
            <w:r w:rsidRPr="00A0528F">
              <w:rPr>
                <w:rFonts w:ascii="Times New Roman" w:eastAsia="Times New Roman" w:hAnsi="Times New Roman" w:cs="Times New Roman"/>
                <w:sz w:val="20"/>
                <w:szCs w:val="20"/>
                <w:lang w:bidi="en-US"/>
              </w:rPr>
              <w:t xml:space="preserve"> ale </w:t>
            </w: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p>
        </w:tc>
        <w:tc>
          <w:tcPr>
            <w:tcW w:w="896" w:type="dxa"/>
            <w:vAlign w:val="center"/>
          </w:tcPr>
          <w:p w14:paraId="230CAC5E" w14:textId="77777777" w:rsidR="00907A1A" w:rsidRPr="00A0528F" w:rsidRDefault="00907A1A" w:rsidP="00A0528F">
            <w:pPr>
              <w:widowControl w:val="0"/>
              <w:autoSpaceDE w:val="0"/>
              <w:autoSpaceDN w:val="0"/>
              <w:spacing w:after="0" w:line="240" w:lineRule="auto"/>
              <w:jc w:val="center"/>
              <w:rPr>
                <w:rFonts w:ascii="Times New Roman" w:eastAsia="Times New Roman" w:hAnsi="Times New Roman" w:cs="Times New Roman"/>
                <w:i/>
                <w:sz w:val="20"/>
                <w:szCs w:val="20"/>
                <w:lang w:bidi="en-US"/>
              </w:rPr>
            </w:pPr>
          </w:p>
          <w:p w14:paraId="383D6A1D" w14:textId="77777777" w:rsidR="00907A1A" w:rsidRPr="00A0528F" w:rsidRDefault="00907A1A" w:rsidP="00A0528F">
            <w:pPr>
              <w:widowControl w:val="0"/>
              <w:autoSpaceDE w:val="0"/>
              <w:autoSpaceDN w:val="0"/>
              <w:spacing w:after="0" w:line="240" w:lineRule="auto"/>
              <w:jc w:val="center"/>
              <w:rPr>
                <w:rFonts w:ascii="Times New Roman" w:eastAsia="Times New Roman" w:hAnsi="Times New Roman" w:cs="Times New Roman"/>
                <w:i/>
                <w:sz w:val="20"/>
                <w:szCs w:val="20"/>
                <w:lang w:bidi="en-US"/>
              </w:rPr>
            </w:pPr>
          </w:p>
          <w:p w14:paraId="271CBDD1" w14:textId="77777777" w:rsidR="00907A1A" w:rsidRPr="00A0528F" w:rsidRDefault="00907A1A" w:rsidP="00A0528F">
            <w:pPr>
              <w:widowControl w:val="0"/>
              <w:autoSpaceDE w:val="0"/>
              <w:autoSpaceDN w:val="0"/>
              <w:spacing w:before="125" w:after="0" w:line="240" w:lineRule="auto"/>
              <w:ind w:left="291" w:right="264"/>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14AAC841" w14:textId="77777777" w:rsidR="00907A1A" w:rsidRPr="00A0528F" w:rsidRDefault="00907A1A" w:rsidP="001069A8">
            <w:pPr>
              <w:widowControl w:val="0"/>
              <w:autoSpaceDE w:val="0"/>
              <w:autoSpaceDN w:val="0"/>
              <w:spacing w:after="0" w:line="240" w:lineRule="auto"/>
              <w:ind w:left="397"/>
              <w:jc w:val="center"/>
              <w:rPr>
                <w:rFonts w:ascii="Times New Roman" w:eastAsia="Times New Roman" w:hAnsi="Times New Roman" w:cs="Times New Roman"/>
                <w:i/>
                <w:sz w:val="20"/>
                <w:szCs w:val="20"/>
                <w:lang w:bidi="en-US"/>
              </w:rPr>
            </w:pPr>
          </w:p>
          <w:p w14:paraId="76D12A78" w14:textId="77777777" w:rsidR="00907A1A" w:rsidRPr="00A0528F" w:rsidRDefault="00907A1A" w:rsidP="001069A8">
            <w:pPr>
              <w:widowControl w:val="0"/>
              <w:autoSpaceDE w:val="0"/>
              <w:autoSpaceDN w:val="0"/>
              <w:spacing w:after="0" w:line="240" w:lineRule="auto"/>
              <w:ind w:left="397"/>
              <w:jc w:val="center"/>
              <w:rPr>
                <w:rFonts w:ascii="Times New Roman" w:eastAsia="Times New Roman" w:hAnsi="Times New Roman" w:cs="Times New Roman"/>
                <w:i/>
                <w:sz w:val="20"/>
                <w:szCs w:val="20"/>
                <w:lang w:bidi="en-US"/>
              </w:rPr>
            </w:pPr>
          </w:p>
          <w:p w14:paraId="51573B06" w14:textId="77777777" w:rsidR="00907A1A" w:rsidRPr="00A0528F" w:rsidRDefault="00A0528F" w:rsidP="001069A8">
            <w:pPr>
              <w:widowControl w:val="0"/>
              <w:autoSpaceDE w:val="0"/>
              <w:autoSpaceDN w:val="0"/>
              <w:spacing w:before="125" w:after="0" w:line="240" w:lineRule="auto"/>
              <w:ind w:left="397" w:right="433"/>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1A8031B8" w14:textId="46299027" w:rsidR="00907A1A" w:rsidRPr="00A0528F" w:rsidRDefault="00907A1A" w:rsidP="00F269B1">
            <w:pPr>
              <w:widowControl w:val="0"/>
              <w:autoSpaceDE w:val="0"/>
              <w:autoSpaceDN w:val="0"/>
              <w:spacing w:after="0" w:line="242" w:lineRule="auto"/>
              <w:ind w:left="21" w:right="-58"/>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prevederilor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w:t>
            </w:r>
            <w:r w:rsidR="008F3299">
              <w:rPr>
                <w:rFonts w:ascii="Times New Roman" w:eastAsia="Times New Roman" w:hAnsi="Times New Roman" w:cs="Times New Roman"/>
                <w:sz w:val="20"/>
                <w:szCs w:val="20"/>
                <w:lang w:bidi="en-US"/>
              </w:rPr>
              <w:t>mentului</w:t>
            </w:r>
            <w:proofErr w:type="spellEnd"/>
            <w:r w:rsidR="008F3299">
              <w:rPr>
                <w:rFonts w:ascii="Times New Roman" w:eastAsia="Times New Roman" w:hAnsi="Times New Roman" w:cs="Times New Roman"/>
                <w:sz w:val="20"/>
                <w:szCs w:val="20"/>
                <w:lang w:bidi="en-US"/>
              </w:rPr>
              <w:t xml:space="preserve"> silvic </w:t>
            </w:r>
            <w:proofErr w:type="spellStart"/>
            <w:r w:rsidR="008F3299">
              <w:rPr>
                <w:rFonts w:ascii="Times New Roman" w:eastAsia="Times New Roman" w:hAnsi="Times New Roman" w:cs="Times New Roman"/>
                <w:sz w:val="20"/>
                <w:szCs w:val="20"/>
                <w:lang w:bidi="en-US"/>
              </w:rPr>
              <w:t>în</w:t>
            </w:r>
            <w:proofErr w:type="spellEnd"/>
            <w:r w:rsidR="008F3299">
              <w:rPr>
                <w:rFonts w:ascii="Times New Roman" w:eastAsia="Times New Roman" w:hAnsi="Times New Roman" w:cs="Times New Roman"/>
                <w:sz w:val="20"/>
                <w:szCs w:val="20"/>
                <w:lang w:bidi="en-US"/>
              </w:rPr>
              <w:t xml:space="preserve"> </w:t>
            </w:r>
            <w:proofErr w:type="spellStart"/>
            <w:r w:rsidR="008F3299">
              <w:rPr>
                <w:rFonts w:ascii="Times New Roman" w:eastAsia="Times New Roman" w:hAnsi="Times New Roman" w:cs="Times New Roman"/>
                <w:sz w:val="20"/>
                <w:szCs w:val="20"/>
                <w:lang w:bidi="en-US"/>
              </w:rPr>
              <w:t>perioada</w:t>
            </w:r>
            <w:proofErr w:type="spellEnd"/>
            <w:r w:rsidR="008F3299">
              <w:rPr>
                <w:rFonts w:ascii="Times New Roman" w:eastAsia="Times New Roman" w:hAnsi="Times New Roman" w:cs="Times New Roman"/>
                <w:sz w:val="20"/>
                <w:szCs w:val="20"/>
                <w:lang w:bidi="en-US"/>
              </w:rPr>
              <w:t xml:space="preserve"> 2024</w:t>
            </w:r>
            <w:r w:rsidRPr="00A0528F">
              <w:rPr>
                <w:rFonts w:ascii="Times New Roman" w:eastAsia="Times New Roman" w:hAnsi="Times New Roman" w:cs="Times New Roman"/>
                <w:sz w:val="20"/>
                <w:szCs w:val="20"/>
                <w:lang w:bidi="en-US"/>
              </w:rPr>
              <w:t>-</w:t>
            </w:r>
            <w:r w:rsidR="00045D03">
              <w:rPr>
                <w:rFonts w:ascii="Times New Roman" w:eastAsia="Times New Roman" w:hAnsi="Times New Roman" w:cs="Times New Roman"/>
                <w:sz w:val="20"/>
                <w:szCs w:val="20"/>
                <w:lang w:bidi="en-US"/>
              </w:rPr>
              <w:t>2026</w:t>
            </w:r>
            <w:r w:rsidR="00BF7408"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003A7492">
              <w:rPr>
                <w:rFonts w:ascii="Times New Roman" w:eastAsia="Times New Roman" w:hAnsi="Times New Roman" w:cs="Times New Roman"/>
                <w:sz w:val="20"/>
                <w:szCs w:val="20"/>
                <w:lang w:bidi="en-US"/>
              </w:rPr>
              <w:t xml:space="preserve">ROSPA0045 </w:t>
            </w:r>
            <w:r w:rsidR="003A7492" w:rsidRPr="003A7492">
              <w:rPr>
                <w:rFonts w:ascii="Times New Roman" w:eastAsia="Times New Roman" w:hAnsi="Times New Roman" w:cs="Times New Roman"/>
                <w:sz w:val="20"/>
                <w:szCs w:val="20"/>
                <w:lang w:bidi="en-US"/>
              </w:rPr>
              <w:t xml:space="preserve">Grădiștea </w:t>
            </w:r>
            <w:proofErr w:type="spellStart"/>
            <w:r w:rsidR="003A7492" w:rsidRPr="003A7492">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reducerea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suprafețelor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folosite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pentru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necesitățile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hrană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odihnă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și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reproducere</w:t>
            </w:r>
            <w:proofErr w:type="spellEnd"/>
            <w:r w:rsidRPr="00A0528F">
              <w:rPr>
                <w:rFonts w:ascii="Times New Roman" w:eastAsia="Times New Roman" w:hAnsi="Times New Roman" w:cs="Times New Roman"/>
                <w:sz w:val="20"/>
                <w:szCs w:val="20"/>
                <w:lang w:bidi="en-US"/>
              </w:rPr>
              <w:t xml:space="preserve"> ale </w:t>
            </w: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 xml:space="preserve"> pe termen</w:t>
            </w:r>
            <w:r w:rsidR="00C17CD7">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lung.</w:t>
            </w:r>
          </w:p>
        </w:tc>
      </w:tr>
      <w:tr w:rsidR="00907A1A" w:rsidRPr="00A0528F" w14:paraId="3807BA6C" w14:textId="77777777" w:rsidTr="001069A8">
        <w:trPr>
          <w:trHeight w:val="962"/>
          <w:jc w:val="center"/>
        </w:trPr>
        <w:tc>
          <w:tcPr>
            <w:tcW w:w="709" w:type="dxa"/>
            <w:vAlign w:val="center"/>
          </w:tcPr>
          <w:p w14:paraId="76D20CDC"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734455FF" w14:textId="77777777" w:rsidR="00907A1A" w:rsidRPr="00A0528F" w:rsidRDefault="00907A1A" w:rsidP="00A0528F">
            <w:pPr>
              <w:widowControl w:val="0"/>
              <w:autoSpaceDE w:val="0"/>
              <w:autoSpaceDN w:val="0"/>
              <w:spacing w:after="0" w:line="240" w:lineRule="auto"/>
              <w:ind w:left="18"/>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w w:val="94"/>
                <w:sz w:val="20"/>
                <w:szCs w:val="20"/>
                <w:lang w:bidi="en-US"/>
              </w:rPr>
              <w:t>3</w:t>
            </w:r>
          </w:p>
        </w:tc>
        <w:tc>
          <w:tcPr>
            <w:tcW w:w="3394" w:type="dxa"/>
            <w:shd w:val="clear" w:color="auto" w:fill="E7E7E7"/>
            <w:vAlign w:val="center"/>
          </w:tcPr>
          <w:p w14:paraId="1FA3FE11" w14:textId="77777777" w:rsidR="00907A1A" w:rsidRPr="00A0528F" w:rsidRDefault="00907A1A" w:rsidP="00145CBB">
            <w:pPr>
              <w:widowControl w:val="0"/>
              <w:autoSpaceDE w:val="0"/>
              <w:autoSpaceDN w:val="0"/>
              <w:spacing w:after="0" w:line="240" w:lineRule="auto"/>
              <w:ind w:left="510" w:right="488"/>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Fragmentarea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p>
        </w:tc>
        <w:tc>
          <w:tcPr>
            <w:tcW w:w="896" w:type="dxa"/>
            <w:vAlign w:val="center"/>
          </w:tcPr>
          <w:p w14:paraId="71569156"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2112952B" w14:textId="77777777" w:rsidR="00907A1A" w:rsidRPr="00A0528F" w:rsidRDefault="00907A1A" w:rsidP="00A0528F">
            <w:pPr>
              <w:widowControl w:val="0"/>
              <w:autoSpaceDE w:val="0"/>
              <w:autoSpaceDN w:val="0"/>
              <w:spacing w:after="0" w:line="240" w:lineRule="auto"/>
              <w:ind w:left="291" w:right="264"/>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60F14F16" w14:textId="77777777" w:rsidR="00907A1A" w:rsidRPr="00A0528F" w:rsidRDefault="00907A1A" w:rsidP="001069A8">
            <w:pPr>
              <w:widowControl w:val="0"/>
              <w:autoSpaceDE w:val="0"/>
              <w:autoSpaceDN w:val="0"/>
              <w:spacing w:before="10" w:after="0" w:line="240" w:lineRule="auto"/>
              <w:ind w:left="397"/>
              <w:jc w:val="center"/>
              <w:rPr>
                <w:rFonts w:ascii="Times New Roman" w:eastAsia="Times New Roman" w:hAnsi="Times New Roman" w:cs="Times New Roman"/>
                <w:i/>
                <w:sz w:val="20"/>
                <w:szCs w:val="20"/>
                <w:lang w:bidi="en-US"/>
              </w:rPr>
            </w:pPr>
          </w:p>
          <w:p w14:paraId="2473EF3D" w14:textId="77777777" w:rsidR="00907A1A" w:rsidRPr="00A0528F" w:rsidRDefault="00A0528F" w:rsidP="001069A8">
            <w:pPr>
              <w:widowControl w:val="0"/>
              <w:autoSpaceDE w:val="0"/>
              <w:autoSpaceDN w:val="0"/>
              <w:spacing w:after="0" w:line="240" w:lineRule="auto"/>
              <w:ind w:left="397" w:right="433"/>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0EADAE63" w14:textId="21965284" w:rsidR="00907A1A" w:rsidRPr="00A0528F" w:rsidRDefault="00907A1A" w:rsidP="00780295">
            <w:pPr>
              <w:widowControl w:val="0"/>
              <w:autoSpaceDE w:val="0"/>
              <w:autoSpaceDN w:val="0"/>
              <w:spacing w:after="0" w:line="240" w:lineRule="auto"/>
              <w:ind w:left="21" w:right="-44"/>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prevederilor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amenajamentelui</w:t>
            </w:r>
            <w:proofErr w:type="spellEnd"/>
            <w:r w:rsidRPr="00A0528F">
              <w:rPr>
                <w:rFonts w:ascii="Times New Roman" w:eastAsia="Times New Roman" w:hAnsi="Times New Roman" w:cs="Times New Roman"/>
                <w:sz w:val="20"/>
                <w:szCs w:val="20"/>
                <w:lang w:bidi="en-US"/>
              </w:rPr>
              <w:t xml:space="preserve"> silvic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pacing w:val="-3"/>
                <w:sz w:val="20"/>
                <w:szCs w:val="20"/>
                <w:lang w:bidi="en-US"/>
              </w:rPr>
              <w:t>perioada</w:t>
            </w:r>
            <w:proofErr w:type="spellEnd"/>
            <w:r w:rsidRPr="00A0528F">
              <w:rPr>
                <w:rFonts w:ascii="Times New Roman" w:eastAsia="Times New Roman" w:hAnsi="Times New Roman" w:cs="Times New Roman"/>
                <w:spacing w:val="-3"/>
                <w:sz w:val="20"/>
                <w:szCs w:val="20"/>
                <w:lang w:bidi="en-US"/>
              </w:rPr>
              <w:t xml:space="preserve"> </w:t>
            </w:r>
            <w:r w:rsidR="008F3299">
              <w:rPr>
                <w:rFonts w:ascii="Times New Roman" w:eastAsia="Times New Roman" w:hAnsi="Times New Roman" w:cs="Times New Roman"/>
                <w:sz w:val="20"/>
                <w:szCs w:val="20"/>
                <w:lang w:bidi="en-US"/>
              </w:rPr>
              <w:t>2024</w:t>
            </w:r>
            <w:r w:rsidRPr="00A0528F">
              <w:rPr>
                <w:rFonts w:ascii="Times New Roman" w:eastAsia="Times New Roman" w:hAnsi="Times New Roman" w:cs="Times New Roman"/>
                <w:sz w:val="20"/>
                <w:szCs w:val="20"/>
                <w:lang w:bidi="en-US"/>
              </w:rPr>
              <w:t>-</w:t>
            </w:r>
            <w:r w:rsidR="00045D03">
              <w:rPr>
                <w:rFonts w:ascii="Times New Roman" w:eastAsia="Times New Roman" w:hAnsi="Times New Roman" w:cs="Times New Roman"/>
                <w:sz w:val="20"/>
                <w:szCs w:val="20"/>
                <w:lang w:bidi="en-US"/>
              </w:rPr>
              <w:t>2026</w:t>
            </w:r>
            <w:r w:rsidR="00BF7408"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003A7492">
              <w:rPr>
                <w:rFonts w:ascii="Times New Roman" w:eastAsia="Times New Roman" w:hAnsi="Times New Roman" w:cs="Times New Roman"/>
                <w:sz w:val="20"/>
                <w:szCs w:val="20"/>
                <w:lang w:bidi="en-US"/>
              </w:rPr>
              <w:t xml:space="preserve">ROSPA0045 </w:t>
            </w:r>
            <w:r w:rsidR="003A7492" w:rsidRPr="003A7492">
              <w:rPr>
                <w:rFonts w:ascii="Times New Roman" w:eastAsia="Times New Roman" w:hAnsi="Times New Roman" w:cs="Times New Roman"/>
                <w:sz w:val="20"/>
                <w:szCs w:val="20"/>
                <w:lang w:bidi="en-US"/>
              </w:rPr>
              <w:t xml:space="preserve">Grădiștea </w:t>
            </w:r>
            <w:proofErr w:type="spellStart"/>
            <w:r w:rsidR="003A7492" w:rsidRPr="003A7492">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fragmentarea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descrise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zona </w:t>
            </w:r>
            <w:proofErr w:type="spellStart"/>
            <w:r w:rsidR="00780295">
              <w:rPr>
                <w:rFonts w:ascii="Times New Roman" w:eastAsia="Times New Roman" w:hAnsi="Times New Roman" w:cs="Times New Roman"/>
                <w:sz w:val="20"/>
                <w:szCs w:val="20"/>
                <w:lang w:bidi="en-US"/>
              </w:rPr>
              <w:t>plaului</w:t>
            </w:r>
            <w:proofErr w:type="spellEnd"/>
            <w:r w:rsidRPr="00A0528F">
              <w:rPr>
                <w:rFonts w:ascii="Times New Roman" w:eastAsia="Times New Roman" w:hAnsi="Times New Roman" w:cs="Times New Roman"/>
                <w:sz w:val="20"/>
                <w:szCs w:val="20"/>
                <w:lang w:bidi="en-US"/>
              </w:rPr>
              <w:t>.</w:t>
            </w:r>
          </w:p>
        </w:tc>
      </w:tr>
      <w:tr w:rsidR="00907A1A" w:rsidRPr="00A0528F" w14:paraId="3BF2B334" w14:textId="77777777" w:rsidTr="001069A8">
        <w:trPr>
          <w:trHeight w:val="618"/>
          <w:jc w:val="center"/>
        </w:trPr>
        <w:tc>
          <w:tcPr>
            <w:tcW w:w="709" w:type="dxa"/>
            <w:vAlign w:val="center"/>
          </w:tcPr>
          <w:p w14:paraId="1B878C64"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3A2192EC" w14:textId="77777777" w:rsidR="00907A1A" w:rsidRPr="00A0528F" w:rsidRDefault="00907A1A" w:rsidP="00A0528F">
            <w:pPr>
              <w:widowControl w:val="0"/>
              <w:autoSpaceDE w:val="0"/>
              <w:autoSpaceDN w:val="0"/>
              <w:spacing w:after="0" w:line="240" w:lineRule="auto"/>
              <w:ind w:left="18"/>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w w:val="94"/>
                <w:sz w:val="20"/>
                <w:szCs w:val="20"/>
                <w:lang w:bidi="en-US"/>
              </w:rPr>
              <w:t>4</w:t>
            </w:r>
          </w:p>
        </w:tc>
        <w:tc>
          <w:tcPr>
            <w:tcW w:w="3394" w:type="dxa"/>
            <w:shd w:val="clear" w:color="auto" w:fill="E7E7E7"/>
            <w:vAlign w:val="center"/>
          </w:tcPr>
          <w:p w14:paraId="350E4339" w14:textId="77777777" w:rsidR="00907A1A" w:rsidRPr="00A0528F" w:rsidRDefault="00907A1A" w:rsidP="00A0528F">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Durata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sau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persistenţa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fragmentării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p>
        </w:tc>
        <w:tc>
          <w:tcPr>
            <w:tcW w:w="896" w:type="dxa"/>
            <w:vAlign w:val="center"/>
          </w:tcPr>
          <w:p w14:paraId="7F35B33A"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p>
          <w:p w14:paraId="4A29A9E3" w14:textId="77777777" w:rsidR="00907A1A" w:rsidRPr="00A0528F" w:rsidRDefault="00907A1A" w:rsidP="00A0528F">
            <w:pPr>
              <w:widowControl w:val="0"/>
              <w:autoSpaceDE w:val="0"/>
              <w:autoSpaceDN w:val="0"/>
              <w:spacing w:after="0" w:line="240" w:lineRule="auto"/>
              <w:ind w:left="291" w:right="264"/>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3B674002" w14:textId="77777777" w:rsidR="00907A1A" w:rsidRPr="00A0528F" w:rsidRDefault="00907A1A" w:rsidP="001069A8">
            <w:pPr>
              <w:widowControl w:val="0"/>
              <w:autoSpaceDE w:val="0"/>
              <w:autoSpaceDN w:val="0"/>
              <w:spacing w:before="10" w:after="0" w:line="240" w:lineRule="auto"/>
              <w:ind w:left="397"/>
              <w:jc w:val="center"/>
              <w:rPr>
                <w:rFonts w:ascii="Times New Roman" w:eastAsia="Times New Roman" w:hAnsi="Times New Roman" w:cs="Times New Roman"/>
                <w:i/>
                <w:sz w:val="20"/>
                <w:szCs w:val="20"/>
                <w:lang w:bidi="en-US"/>
              </w:rPr>
            </w:pPr>
          </w:p>
          <w:p w14:paraId="030F5EB4" w14:textId="77777777" w:rsidR="00907A1A" w:rsidRPr="00A0528F" w:rsidRDefault="00A0528F" w:rsidP="001069A8">
            <w:pPr>
              <w:widowControl w:val="0"/>
              <w:autoSpaceDE w:val="0"/>
              <w:autoSpaceDN w:val="0"/>
              <w:spacing w:after="0" w:line="240" w:lineRule="auto"/>
              <w:ind w:left="397" w:right="433"/>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7FB0C7EC" w14:textId="067B8B81" w:rsidR="00907A1A" w:rsidRPr="00A0528F" w:rsidRDefault="00907A1A" w:rsidP="00780295">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r w:rsidRPr="00A0528F">
              <w:rPr>
                <w:rFonts w:ascii="Times New Roman" w:eastAsia="Times New Roman" w:hAnsi="Times New Roman" w:cs="Times New Roman"/>
                <w:sz w:val="20"/>
                <w:szCs w:val="20"/>
                <w:lang w:bidi="en-US"/>
              </w:rPr>
              <w:t xml:space="preserve"> nu </w:t>
            </w:r>
            <w:proofErr w:type="spellStart"/>
            <w:r w:rsidRPr="00A0528F">
              <w:rPr>
                <w:rFonts w:ascii="Times New Roman" w:eastAsia="Times New Roman" w:hAnsi="Times New Roman" w:cs="Times New Roman"/>
                <w:sz w:val="20"/>
                <w:szCs w:val="20"/>
                <w:lang w:bidi="en-US"/>
              </w:rPr>
              <w:t>va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fragmentarea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w:t>
            </w:r>
          </w:p>
        </w:tc>
      </w:tr>
      <w:tr w:rsidR="00907A1A" w:rsidRPr="00A0528F" w14:paraId="2D9BDC07" w14:textId="77777777" w:rsidTr="001069A8">
        <w:trPr>
          <w:trHeight w:val="618"/>
          <w:jc w:val="center"/>
        </w:trPr>
        <w:tc>
          <w:tcPr>
            <w:tcW w:w="709" w:type="dxa"/>
            <w:vAlign w:val="center"/>
          </w:tcPr>
          <w:p w14:paraId="68D1B638"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lastRenderedPageBreak/>
              <w:t>5</w:t>
            </w:r>
          </w:p>
        </w:tc>
        <w:tc>
          <w:tcPr>
            <w:tcW w:w="3394" w:type="dxa"/>
            <w:shd w:val="clear" w:color="auto" w:fill="E7E7E7"/>
            <w:vAlign w:val="center"/>
          </w:tcPr>
          <w:p w14:paraId="50486480" w14:textId="77777777" w:rsidR="00907A1A" w:rsidRPr="00A0528F" w:rsidRDefault="00907A1A" w:rsidP="00A0528F">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Durata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sau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persistenţa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perturbării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p>
        </w:tc>
        <w:tc>
          <w:tcPr>
            <w:tcW w:w="896" w:type="dxa"/>
            <w:vAlign w:val="center"/>
          </w:tcPr>
          <w:p w14:paraId="04445A65"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4D4C8AA4" w14:textId="77777777" w:rsidR="00907A1A" w:rsidRPr="00A0528F" w:rsidRDefault="00907A1A" w:rsidP="001069A8">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0C6F8707" w14:textId="01F353C6" w:rsidR="00907A1A" w:rsidRPr="00A0528F" w:rsidRDefault="00907A1A"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Impactul</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cauzat</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prevederilor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amenajamentului</w:t>
            </w:r>
            <w:proofErr w:type="spellEnd"/>
            <w:r w:rsidRPr="00A0528F">
              <w:rPr>
                <w:rFonts w:ascii="Times New Roman" w:eastAsia="Times New Roman" w:hAnsi="Times New Roman" w:cs="Times New Roman"/>
                <w:sz w:val="20"/>
                <w:szCs w:val="20"/>
                <w:lang w:bidi="en-US"/>
              </w:rPr>
              <w:t xml:space="preserve"> silvic 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perturba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speciile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 xml:space="preserve"> pe termen</w:t>
            </w:r>
            <w:r w:rsidR="005D6391">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lung.</w:t>
            </w:r>
          </w:p>
        </w:tc>
      </w:tr>
      <w:tr w:rsidR="00907A1A" w:rsidRPr="00A0528F" w14:paraId="4E030E89" w14:textId="77777777" w:rsidTr="001069A8">
        <w:trPr>
          <w:trHeight w:val="618"/>
          <w:jc w:val="center"/>
        </w:trPr>
        <w:tc>
          <w:tcPr>
            <w:tcW w:w="709" w:type="dxa"/>
            <w:vAlign w:val="center"/>
          </w:tcPr>
          <w:p w14:paraId="4F54D321"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6</w:t>
            </w:r>
          </w:p>
        </w:tc>
        <w:tc>
          <w:tcPr>
            <w:tcW w:w="3394" w:type="dxa"/>
            <w:shd w:val="clear" w:color="auto" w:fill="E7E7E7"/>
            <w:vAlign w:val="center"/>
          </w:tcPr>
          <w:p w14:paraId="043489FC" w14:textId="77777777" w:rsidR="00907A1A" w:rsidRPr="00A0528F" w:rsidRDefault="00907A1A" w:rsidP="00A0528F">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Amplasamentul</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distanţa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faţă</w:t>
            </w:r>
            <w:proofErr w:type="spellEnd"/>
            <w:r w:rsidRPr="00A0528F">
              <w:rPr>
                <w:rFonts w:ascii="Times New Roman" w:eastAsia="Times New Roman" w:hAnsi="Times New Roman" w:cs="Times New Roman"/>
                <w:sz w:val="20"/>
                <w:szCs w:val="20"/>
                <w:lang w:bidi="en-US"/>
              </w:rPr>
              <w:t xml:space="preserve"> de ANPIC)</w:t>
            </w:r>
          </w:p>
        </w:tc>
        <w:tc>
          <w:tcPr>
            <w:tcW w:w="896" w:type="dxa"/>
            <w:vAlign w:val="center"/>
          </w:tcPr>
          <w:p w14:paraId="6E9E38B9"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i/>
                <w:sz w:val="20"/>
                <w:szCs w:val="20"/>
                <w:lang w:bidi="en-US"/>
              </w:rPr>
              <w:t>-</w:t>
            </w:r>
          </w:p>
        </w:tc>
        <w:tc>
          <w:tcPr>
            <w:tcW w:w="1134" w:type="dxa"/>
            <w:shd w:val="clear" w:color="auto" w:fill="E7E7E7"/>
            <w:vAlign w:val="center"/>
          </w:tcPr>
          <w:p w14:paraId="46F3098B" w14:textId="77777777" w:rsidR="00907A1A" w:rsidRPr="00A0528F" w:rsidRDefault="00907A1A" w:rsidP="001069A8">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74C1E88B" w14:textId="11640C7D" w:rsidR="00907A1A" w:rsidRPr="00A0528F" w:rsidRDefault="00907A1A" w:rsidP="00F269B1">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Amplasament</w:t>
            </w:r>
            <w:r w:rsidR="00780295">
              <w:rPr>
                <w:rFonts w:ascii="Times New Roman" w:eastAsia="Times New Roman" w:hAnsi="Times New Roman" w:cs="Times New Roman"/>
                <w:sz w:val="20"/>
                <w:szCs w:val="20"/>
                <w:lang w:bidi="en-US"/>
              </w:rPr>
              <w:t>ul</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planului</w:t>
            </w:r>
            <w:proofErr w:type="spellEnd"/>
            <w:r w:rsidR="00780295">
              <w:rPr>
                <w:rFonts w:ascii="Times New Roman" w:eastAsia="Times New Roman" w:hAnsi="Times New Roman" w:cs="Times New Roman"/>
                <w:sz w:val="20"/>
                <w:szCs w:val="20"/>
                <w:lang w:bidi="en-US"/>
              </w:rPr>
              <w:t xml:space="preserve"> se </w:t>
            </w:r>
            <w:proofErr w:type="spellStart"/>
            <w:r w:rsidR="00780295">
              <w:rPr>
                <w:rFonts w:ascii="Times New Roman" w:eastAsia="Times New Roman" w:hAnsi="Times New Roman" w:cs="Times New Roman"/>
                <w:sz w:val="20"/>
                <w:szCs w:val="20"/>
                <w:lang w:bidi="en-US"/>
              </w:rPr>
              <w:t>suprapune</w:t>
            </w:r>
            <w:proofErr w:type="spellEnd"/>
            <w:r w:rsidR="00780295">
              <w:rPr>
                <w:rFonts w:ascii="Times New Roman" w:eastAsia="Times New Roman" w:hAnsi="Times New Roman" w:cs="Times New Roman"/>
                <w:sz w:val="20"/>
                <w:szCs w:val="20"/>
                <w:lang w:bidi="en-US"/>
              </w:rPr>
              <w:t xml:space="preserve"> </w:t>
            </w:r>
            <w:proofErr w:type="spellStart"/>
            <w:r w:rsidR="00780295">
              <w:rPr>
                <w:rFonts w:ascii="Times New Roman" w:eastAsia="Times New Roman" w:hAnsi="Times New Roman" w:cs="Times New Roman"/>
                <w:sz w:val="20"/>
                <w:szCs w:val="20"/>
                <w:lang w:bidi="en-US"/>
              </w:rPr>
              <w:t>Siturilor</w:t>
            </w:r>
            <w:proofErr w:type="spellEnd"/>
            <w:r w:rsidRPr="00A0528F">
              <w:rPr>
                <w:rFonts w:ascii="Times New Roman" w:eastAsia="Times New Roman" w:hAnsi="Times New Roman" w:cs="Times New Roman"/>
                <w:sz w:val="20"/>
                <w:szCs w:val="20"/>
                <w:lang w:bidi="en-US"/>
              </w:rPr>
              <w:t xml:space="preserve"> Natura 2000 </w:t>
            </w:r>
            <w:r w:rsidR="00884F77">
              <w:rPr>
                <w:rFonts w:ascii="Times New Roman" w:eastAsia="Times New Roman" w:hAnsi="Times New Roman" w:cs="Times New Roman"/>
                <w:sz w:val="20"/>
                <w:szCs w:val="20"/>
                <w:lang w:bidi="en-US"/>
              </w:rPr>
              <w:t xml:space="preserve">ROSCI0087 Grădiștea </w:t>
            </w:r>
            <w:proofErr w:type="spellStart"/>
            <w:r w:rsidR="00884F77">
              <w:rPr>
                <w:rFonts w:ascii="Times New Roman" w:eastAsia="Times New Roman" w:hAnsi="Times New Roman" w:cs="Times New Roman"/>
                <w:sz w:val="20"/>
                <w:szCs w:val="20"/>
                <w:lang w:bidi="en-US"/>
              </w:rPr>
              <w:t>Muncelului-Cioclovina</w:t>
            </w:r>
            <w:proofErr w:type="spellEnd"/>
            <w:r w:rsidR="009250E3">
              <w:rPr>
                <w:rFonts w:ascii="Times New Roman" w:eastAsia="Times New Roman" w:hAnsi="Times New Roman" w:cs="Times New Roman"/>
                <w:sz w:val="20"/>
                <w:szCs w:val="20"/>
                <w:lang w:bidi="en-US"/>
              </w:rPr>
              <w:t xml:space="preserve">, </w:t>
            </w:r>
            <w:r w:rsidR="003A7492">
              <w:rPr>
                <w:rFonts w:ascii="Times New Roman" w:eastAsia="Times New Roman" w:hAnsi="Times New Roman" w:cs="Times New Roman"/>
                <w:sz w:val="20"/>
                <w:szCs w:val="20"/>
                <w:lang w:bidi="en-US"/>
              </w:rPr>
              <w:t xml:space="preserve">ROSPA0045 </w:t>
            </w:r>
            <w:r w:rsidR="003A7492" w:rsidRPr="003A7492">
              <w:rPr>
                <w:rFonts w:ascii="Times New Roman" w:eastAsia="Times New Roman" w:hAnsi="Times New Roman" w:cs="Times New Roman"/>
                <w:sz w:val="20"/>
                <w:szCs w:val="20"/>
                <w:lang w:bidi="en-US"/>
              </w:rPr>
              <w:t xml:space="preserve">Grădiștea </w:t>
            </w:r>
            <w:proofErr w:type="spellStart"/>
            <w:r w:rsidR="003A7492" w:rsidRPr="003A7492">
              <w:rPr>
                <w:rFonts w:ascii="Times New Roman" w:eastAsia="Times New Roman" w:hAnsi="Times New Roman" w:cs="Times New Roman"/>
                <w:sz w:val="20"/>
                <w:szCs w:val="20"/>
                <w:lang w:bidi="en-US"/>
              </w:rPr>
              <w:t>Muncelului-Cioclovina</w:t>
            </w:r>
            <w:proofErr w:type="spellEnd"/>
            <w:r w:rsidR="003A7492">
              <w:rPr>
                <w:rFonts w:ascii="Times New Roman" w:eastAsia="Times New Roman" w:hAnsi="Times New Roman" w:cs="Times New Roman"/>
                <w:sz w:val="20"/>
                <w:szCs w:val="20"/>
                <w:lang w:bidi="en-US"/>
              </w:rPr>
              <w:t xml:space="preserve"> </w:t>
            </w:r>
            <w:r w:rsidR="00C17CD7">
              <w:rPr>
                <w:rFonts w:ascii="Times New Roman" w:eastAsia="Times New Roman" w:hAnsi="Times New Roman" w:cs="Times New Roman"/>
                <w:sz w:val="20"/>
                <w:szCs w:val="20"/>
                <w:lang w:bidi="en-US"/>
              </w:rPr>
              <w:t>(</w:t>
            </w:r>
            <w:r w:rsidR="003A7492">
              <w:rPr>
                <w:rFonts w:ascii="Times New Roman" w:eastAsia="Times New Roman" w:hAnsi="Times New Roman" w:cs="Times New Roman"/>
                <w:sz w:val="20"/>
                <w:szCs w:val="20"/>
                <w:lang w:bidi="en-US"/>
              </w:rPr>
              <w:t>400,14</w:t>
            </w:r>
            <w:r w:rsidR="00C17CD7">
              <w:rPr>
                <w:rFonts w:ascii="Times New Roman" w:eastAsia="Times New Roman" w:hAnsi="Times New Roman" w:cs="Times New Roman"/>
                <w:sz w:val="20"/>
                <w:szCs w:val="20"/>
                <w:lang w:bidi="en-US"/>
              </w:rPr>
              <w:t xml:space="preserve"> ha) </w:t>
            </w:r>
          </w:p>
        </w:tc>
      </w:tr>
      <w:tr w:rsidR="00907A1A" w:rsidRPr="00A0528F" w14:paraId="10EBEE6D" w14:textId="77777777" w:rsidTr="001069A8">
        <w:trPr>
          <w:trHeight w:val="618"/>
          <w:jc w:val="center"/>
        </w:trPr>
        <w:tc>
          <w:tcPr>
            <w:tcW w:w="709" w:type="dxa"/>
            <w:vAlign w:val="center"/>
          </w:tcPr>
          <w:p w14:paraId="6651894A"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7</w:t>
            </w:r>
          </w:p>
        </w:tc>
        <w:tc>
          <w:tcPr>
            <w:tcW w:w="3394" w:type="dxa"/>
            <w:shd w:val="clear" w:color="auto" w:fill="E7E7E7"/>
            <w:vAlign w:val="center"/>
          </w:tcPr>
          <w:p w14:paraId="610CCED2" w14:textId="77777777" w:rsidR="00907A1A" w:rsidRPr="00A0528F" w:rsidRDefault="00A0528F" w:rsidP="00A0528F">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Schimbări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densitatea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populaţiilor</w:t>
            </w:r>
            <w:proofErr w:type="spellEnd"/>
          </w:p>
        </w:tc>
        <w:tc>
          <w:tcPr>
            <w:tcW w:w="896" w:type="dxa"/>
            <w:vAlign w:val="center"/>
          </w:tcPr>
          <w:p w14:paraId="4367408E"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6B24617F"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6DBD4423" w14:textId="1C30C58F" w:rsidR="00907A1A" w:rsidRPr="00A0528F" w:rsidRDefault="00907A1A"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 xml:space="preserve">Pe termen lung </w:t>
            </w:r>
            <w:proofErr w:type="spellStart"/>
            <w:r w:rsidRPr="00A0528F">
              <w:rPr>
                <w:rFonts w:ascii="Times New Roman" w:eastAsia="Times New Roman" w:hAnsi="Times New Roman" w:cs="Times New Roman"/>
                <w:sz w:val="20"/>
                <w:szCs w:val="20"/>
                <w:lang w:bidi="en-US"/>
              </w:rPr>
              <w:t>aplicarea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prevederilor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amenajament</w:t>
            </w:r>
            <w:r w:rsidR="002C171C">
              <w:rPr>
                <w:rFonts w:ascii="Times New Roman" w:eastAsia="Times New Roman" w:hAnsi="Times New Roman" w:cs="Times New Roman"/>
                <w:sz w:val="20"/>
                <w:szCs w:val="20"/>
                <w:lang w:bidi="en-US"/>
              </w:rPr>
              <w:t>ului</w:t>
            </w:r>
            <w:proofErr w:type="spellEnd"/>
            <w:r w:rsidRPr="00A0528F">
              <w:rPr>
                <w:rFonts w:ascii="Times New Roman" w:eastAsia="Times New Roman" w:hAnsi="Times New Roman" w:cs="Times New Roman"/>
                <w:sz w:val="20"/>
                <w:szCs w:val="20"/>
                <w:lang w:bidi="en-US"/>
              </w:rPr>
              <w:t xml:space="preserve"> silvic 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schimbări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în</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densitatea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populațiilor</w:t>
            </w:r>
            <w:proofErr w:type="spellEnd"/>
            <w:r w:rsidRPr="00A0528F">
              <w:rPr>
                <w:rFonts w:ascii="Times New Roman" w:eastAsia="Times New Roman" w:hAnsi="Times New Roman" w:cs="Times New Roman"/>
                <w:sz w:val="20"/>
                <w:szCs w:val="20"/>
                <w:lang w:bidi="en-US"/>
              </w:rPr>
              <w:t xml:space="preserve"> din </w:t>
            </w:r>
            <w:proofErr w:type="spellStart"/>
            <w:r w:rsidRPr="00A0528F">
              <w:rPr>
                <w:rFonts w:ascii="Times New Roman" w:eastAsia="Times New Roman" w:hAnsi="Times New Roman" w:cs="Times New Roman"/>
                <w:sz w:val="20"/>
                <w:szCs w:val="20"/>
                <w:lang w:bidi="en-US"/>
              </w:rPr>
              <w:t>sit</w:t>
            </w:r>
            <w:r w:rsidR="00780295">
              <w:rPr>
                <w:rFonts w:ascii="Times New Roman" w:eastAsia="Times New Roman" w:hAnsi="Times New Roman" w:cs="Times New Roman"/>
                <w:sz w:val="20"/>
                <w:szCs w:val="20"/>
                <w:lang w:bidi="en-US"/>
              </w:rPr>
              <w:t>urile</w:t>
            </w:r>
            <w:proofErr w:type="spellEnd"/>
            <w:r w:rsidRPr="00A0528F">
              <w:rPr>
                <w:rFonts w:ascii="Times New Roman" w:eastAsia="Times New Roman" w:hAnsi="Times New Roman" w:cs="Times New Roman"/>
                <w:sz w:val="20"/>
                <w:szCs w:val="20"/>
                <w:lang w:bidi="en-US"/>
              </w:rPr>
              <w:t xml:space="preserve"> Natura</w:t>
            </w:r>
            <w:r w:rsidR="00C17CD7">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2000</w:t>
            </w:r>
            <w:r w:rsidR="002C171C">
              <w:rPr>
                <w:rFonts w:ascii="Times New Roman" w:eastAsia="Times New Roman" w:hAnsi="Times New Roman" w:cs="Times New Roman"/>
                <w:sz w:val="20"/>
                <w:szCs w:val="20"/>
                <w:lang w:bidi="en-US"/>
              </w:rPr>
              <w:t xml:space="preserve">. </w:t>
            </w:r>
          </w:p>
        </w:tc>
      </w:tr>
      <w:tr w:rsidR="00907A1A" w:rsidRPr="00A0528F" w14:paraId="0929D875" w14:textId="77777777" w:rsidTr="001069A8">
        <w:trPr>
          <w:trHeight w:val="618"/>
          <w:jc w:val="center"/>
        </w:trPr>
        <w:tc>
          <w:tcPr>
            <w:tcW w:w="709" w:type="dxa"/>
            <w:vAlign w:val="center"/>
          </w:tcPr>
          <w:p w14:paraId="46267AE1"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8</w:t>
            </w:r>
          </w:p>
        </w:tc>
        <w:tc>
          <w:tcPr>
            <w:tcW w:w="3394" w:type="dxa"/>
            <w:shd w:val="clear" w:color="auto" w:fill="E7E7E7"/>
            <w:vAlign w:val="center"/>
          </w:tcPr>
          <w:p w14:paraId="4D44D4D1" w14:textId="77777777" w:rsidR="00A0528F" w:rsidRPr="00A0528F" w:rsidRDefault="00A0528F" w:rsidP="001069A8">
            <w:pPr>
              <w:widowControl w:val="0"/>
              <w:autoSpaceDE w:val="0"/>
              <w:autoSpaceDN w:val="0"/>
              <w:spacing w:before="9" w:after="0" w:line="261" w:lineRule="auto"/>
              <w:ind w:left="12" w:right="57"/>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Reducerea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numărului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exemplarelor</w:t>
            </w:r>
            <w:proofErr w:type="spellEnd"/>
          </w:p>
          <w:p w14:paraId="64A52FEA" w14:textId="77777777" w:rsidR="00907A1A" w:rsidRPr="00A0528F" w:rsidRDefault="00A0528F" w:rsidP="001069A8">
            <w:pPr>
              <w:widowControl w:val="0"/>
              <w:autoSpaceDE w:val="0"/>
              <w:autoSpaceDN w:val="0"/>
              <w:spacing w:before="9" w:after="0" w:line="261" w:lineRule="auto"/>
              <w:ind w:left="12" w:right="57"/>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p>
        </w:tc>
        <w:tc>
          <w:tcPr>
            <w:tcW w:w="896" w:type="dxa"/>
            <w:vAlign w:val="center"/>
          </w:tcPr>
          <w:p w14:paraId="302C039E"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2393958C"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6FDCEAD5" w14:textId="18A2FA57" w:rsidR="00907A1A" w:rsidRPr="00A0528F" w:rsidRDefault="00A0528F"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r w:rsidRPr="00A0528F">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nu </w:t>
            </w:r>
            <w:proofErr w:type="spellStart"/>
            <w:r w:rsidRPr="00A0528F">
              <w:rPr>
                <w:rFonts w:ascii="Times New Roman" w:eastAsia="Times New Roman" w:hAnsi="Times New Roman" w:cs="Times New Roman"/>
                <w:spacing w:val="-3"/>
                <w:sz w:val="20"/>
                <w:szCs w:val="20"/>
                <w:lang w:bidi="en-US"/>
              </w:rPr>
              <w:t>va</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cauza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reducerea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pacing w:val="-3"/>
                <w:sz w:val="20"/>
                <w:szCs w:val="20"/>
                <w:lang w:bidi="en-US"/>
              </w:rPr>
              <w:t>mărimii</w:t>
            </w:r>
            <w:proofErr w:type="spellEnd"/>
            <w:r w:rsidRPr="00A0528F">
              <w:rPr>
                <w:rFonts w:ascii="Times New Roman" w:eastAsia="Times New Roman" w:hAnsi="Times New Roman" w:cs="Times New Roman"/>
                <w:spacing w:val="-3"/>
                <w:sz w:val="20"/>
                <w:szCs w:val="20"/>
                <w:lang w:bidi="en-US"/>
              </w:rPr>
              <w:t xml:space="preserve"> </w:t>
            </w:r>
            <w:proofErr w:type="spellStart"/>
            <w:r w:rsidRPr="00A0528F">
              <w:rPr>
                <w:rFonts w:ascii="Times New Roman" w:eastAsia="Times New Roman" w:hAnsi="Times New Roman" w:cs="Times New Roman"/>
                <w:sz w:val="20"/>
                <w:szCs w:val="20"/>
                <w:lang w:bidi="en-US"/>
              </w:rPr>
              <w:t>populațiilor</w:t>
            </w:r>
            <w:proofErr w:type="spellEnd"/>
            <w:r w:rsidR="002C171C">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 xml:space="preserve">din </w:t>
            </w:r>
            <w:proofErr w:type="spellStart"/>
            <w:r w:rsidRPr="00A0528F">
              <w:rPr>
                <w:rFonts w:ascii="Times New Roman" w:eastAsia="Times New Roman" w:hAnsi="Times New Roman" w:cs="Times New Roman"/>
                <w:sz w:val="20"/>
                <w:szCs w:val="20"/>
                <w:lang w:bidi="en-US"/>
              </w:rPr>
              <w:t>speciile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interes</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comunitar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prezente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pacing w:val="2"/>
                <w:sz w:val="20"/>
                <w:szCs w:val="20"/>
                <w:lang w:bidi="en-US"/>
              </w:rPr>
              <w:t>în</w:t>
            </w:r>
            <w:proofErr w:type="spellEnd"/>
            <w:r w:rsidRPr="00A0528F">
              <w:rPr>
                <w:rFonts w:ascii="Times New Roman" w:eastAsia="Times New Roman" w:hAnsi="Times New Roman" w:cs="Times New Roman"/>
                <w:spacing w:val="2"/>
                <w:sz w:val="20"/>
                <w:szCs w:val="20"/>
                <w:lang w:bidi="en-US"/>
              </w:rPr>
              <w:t xml:space="preserve"> </w:t>
            </w:r>
            <w:r w:rsidRPr="00A0528F">
              <w:rPr>
                <w:rFonts w:ascii="Times New Roman" w:eastAsia="Times New Roman" w:hAnsi="Times New Roman" w:cs="Times New Roman"/>
                <w:sz w:val="20"/>
                <w:szCs w:val="20"/>
                <w:lang w:bidi="en-US"/>
              </w:rPr>
              <w:t>sit pe termen</w:t>
            </w:r>
            <w:r w:rsidR="002C171C">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lung.</w:t>
            </w:r>
          </w:p>
        </w:tc>
      </w:tr>
      <w:tr w:rsidR="00907A1A" w:rsidRPr="00A0528F" w14:paraId="7FE7E324" w14:textId="77777777" w:rsidTr="001069A8">
        <w:trPr>
          <w:trHeight w:val="618"/>
          <w:jc w:val="center"/>
        </w:trPr>
        <w:tc>
          <w:tcPr>
            <w:tcW w:w="709" w:type="dxa"/>
            <w:vAlign w:val="center"/>
          </w:tcPr>
          <w:p w14:paraId="2561A359"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9</w:t>
            </w:r>
          </w:p>
        </w:tc>
        <w:tc>
          <w:tcPr>
            <w:tcW w:w="3394" w:type="dxa"/>
            <w:shd w:val="clear" w:color="auto" w:fill="E7E7E7"/>
            <w:vAlign w:val="center"/>
          </w:tcPr>
          <w:p w14:paraId="2DC45291" w14:textId="3F6A8C16" w:rsidR="00907A1A" w:rsidRPr="00A0528F" w:rsidRDefault="00A0528F" w:rsidP="001069A8">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Perioada</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timp</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necesară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pentru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refacerea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populaţiilor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afectate</w:t>
            </w:r>
            <w:proofErr w:type="spellEnd"/>
            <w:r w:rsidRPr="00A0528F">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de </w:t>
            </w:r>
            <w:proofErr w:type="spellStart"/>
            <w:r w:rsidRPr="00A0528F">
              <w:rPr>
                <w:rFonts w:ascii="Times New Roman" w:eastAsia="Times New Roman" w:hAnsi="Times New Roman" w:cs="Times New Roman"/>
                <w:sz w:val="20"/>
                <w:szCs w:val="20"/>
                <w:lang w:bidi="en-US"/>
              </w:rPr>
              <w:t>implementarea</w:t>
            </w:r>
            <w:proofErr w:type="spellEnd"/>
            <w:r w:rsidR="002C171C">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p>
        </w:tc>
        <w:tc>
          <w:tcPr>
            <w:tcW w:w="896" w:type="dxa"/>
            <w:vAlign w:val="center"/>
          </w:tcPr>
          <w:p w14:paraId="5FA05838"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25654A7E"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39E777B3" w14:textId="10B7A949" w:rsidR="00907A1A" w:rsidRPr="00A0528F" w:rsidRDefault="00A0528F"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Populațiile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speciilor</w:t>
            </w:r>
            <w:proofErr w:type="spellEnd"/>
            <w:r w:rsidRPr="00A0528F">
              <w:rPr>
                <w:rFonts w:ascii="Times New Roman" w:eastAsia="Times New Roman" w:hAnsi="Times New Roman" w:cs="Times New Roman"/>
                <w:sz w:val="20"/>
                <w:szCs w:val="20"/>
                <w:lang w:bidi="en-US"/>
              </w:rPr>
              <w:t xml:space="preserve"> din aria </w:t>
            </w:r>
            <w:proofErr w:type="spellStart"/>
            <w:r w:rsidRPr="00A0528F">
              <w:rPr>
                <w:rFonts w:ascii="Times New Roman" w:eastAsia="Times New Roman" w:hAnsi="Times New Roman" w:cs="Times New Roman"/>
                <w:sz w:val="20"/>
                <w:szCs w:val="20"/>
                <w:lang w:bidi="en-US"/>
              </w:rPr>
              <w:t>planului</w:t>
            </w:r>
            <w:proofErr w:type="spellEnd"/>
            <w:r w:rsidRPr="00A0528F">
              <w:rPr>
                <w:rFonts w:ascii="Times New Roman" w:eastAsia="Times New Roman" w:hAnsi="Times New Roman" w:cs="Times New Roman"/>
                <w:sz w:val="20"/>
                <w:szCs w:val="20"/>
                <w:lang w:bidi="en-US"/>
              </w:rPr>
              <w:t xml:space="preserve"> nu </w:t>
            </w:r>
            <w:proofErr w:type="spellStart"/>
            <w:r w:rsidRPr="00A0528F">
              <w:rPr>
                <w:rFonts w:ascii="Times New Roman" w:eastAsia="Times New Roman" w:hAnsi="Times New Roman" w:cs="Times New Roman"/>
                <w:spacing w:val="-4"/>
                <w:sz w:val="20"/>
                <w:szCs w:val="20"/>
                <w:lang w:bidi="en-US"/>
              </w:rPr>
              <w:t>vor</w:t>
            </w:r>
            <w:proofErr w:type="spellEnd"/>
            <w:r w:rsidRPr="00A0528F">
              <w:rPr>
                <w:rFonts w:ascii="Times New Roman" w:eastAsia="Times New Roman" w:hAnsi="Times New Roman" w:cs="Times New Roman"/>
                <w:spacing w:val="-4"/>
                <w:sz w:val="20"/>
                <w:szCs w:val="20"/>
                <w:lang w:bidi="en-US"/>
              </w:rPr>
              <w:t xml:space="preserve"> </w:t>
            </w:r>
            <w:r w:rsidRPr="00A0528F">
              <w:rPr>
                <w:rFonts w:ascii="Times New Roman" w:eastAsia="Times New Roman" w:hAnsi="Times New Roman" w:cs="Times New Roman"/>
                <w:sz w:val="20"/>
                <w:szCs w:val="20"/>
                <w:lang w:bidi="en-US"/>
              </w:rPr>
              <w:t xml:space="preserve">fi </w:t>
            </w:r>
            <w:proofErr w:type="spellStart"/>
            <w:r w:rsidRPr="00A0528F">
              <w:rPr>
                <w:rFonts w:ascii="Times New Roman" w:eastAsia="Times New Roman" w:hAnsi="Times New Roman" w:cs="Times New Roman"/>
                <w:sz w:val="20"/>
                <w:szCs w:val="20"/>
                <w:lang w:bidi="en-US"/>
              </w:rPr>
              <w:t>afectate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semnificativ</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prin</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amenajamentului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propus</w:t>
            </w:r>
            <w:proofErr w:type="spellEnd"/>
            <w:r w:rsidRPr="00A0528F">
              <w:rPr>
                <w:rFonts w:ascii="Times New Roman" w:eastAsia="Times New Roman" w:hAnsi="Times New Roman" w:cs="Times New Roman"/>
                <w:sz w:val="20"/>
                <w:szCs w:val="20"/>
                <w:lang w:bidi="en-US"/>
              </w:rPr>
              <w:t xml:space="preserve"> pe termen</w:t>
            </w:r>
            <w:r w:rsidR="002C171C">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z w:val="20"/>
                <w:szCs w:val="20"/>
                <w:lang w:bidi="en-US"/>
              </w:rPr>
              <w:t>lung.</w:t>
            </w:r>
          </w:p>
        </w:tc>
      </w:tr>
      <w:tr w:rsidR="00907A1A" w:rsidRPr="00A0528F" w14:paraId="3404EAC4" w14:textId="77777777" w:rsidTr="001069A8">
        <w:trPr>
          <w:trHeight w:val="618"/>
          <w:jc w:val="center"/>
        </w:trPr>
        <w:tc>
          <w:tcPr>
            <w:tcW w:w="709" w:type="dxa"/>
            <w:vAlign w:val="center"/>
          </w:tcPr>
          <w:p w14:paraId="7E01E977"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10</w:t>
            </w:r>
          </w:p>
        </w:tc>
        <w:tc>
          <w:tcPr>
            <w:tcW w:w="3394" w:type="dxa"/>
            <w:shd w:val="clear" w:color="auto" w:fill="E7E7E7"/>
            <w:vAlign w:val="center"/>
          </w:tcPr>
          <w:p w14:paraId="2A667125" w14:textId="77777777" w:rsidR="00907A1A" w:rsidRPr="00A0528F" w:rsidRDefault="00A0528F" w:rsidP="001069A8">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Perioada</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timp</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necesară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pentru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refacerea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afectate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p>
        </w:tc>
        <w:tc>
          <w:tcPr>
            <w:tcW w:w="896" w:type="dxa"/>
            <w:vAlign w:val="center"/>
          </w:tcPr>
          <w:p w14:paraId="370F561C"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62673674" w14:textId="77777777" w:rsidR="00907A1A" w:rsidRPr="00A0528F" w:rsidRDefault="00907A1A"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2CA0E884" w14:textId="4330791A" w:rsidR="00907A1A" w:rsidRPr="00A0528F" w:rsidRDefault="00A0528F"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 xml:space="preserve">Prin </w:t>
            </w: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amenajamentul</w:t>
            </w:r>
            <w:r w:rsidR="002C171C">
              <w:rPr>
                <w:rFonts w:ascii="Times New Roman" w:eastAsia="Times New Roman" w:hAnsi="Times New Roman" w:cs="Times New Roman"/>
                <w:sz w:val="20"/>
                <w:szCs w:val="20"/>
                <w:lang w:bidi="en-US"/>
              </w:rPr>
              <w:t>ui</w:t>
            </w:r>
            <w:proofErr w:type="spellEnd"/>
            <w:r w:rsidRPr="00A0528F">
              <w:rPr>
                <w:rFonts w:ascii="Times New Roman" w:eastAsia="Times New Roman" w:hAnsi="Times New Roman" w:cs="Times New Roman"/>
                <w:sz w:val="20"/>
                <w:szCs w:val="20"/>
                <w:lang w:bidi="en-US"/>
              </w:rPr>
              <w:t xml:space="preserve"> silvic nu </w:t>
            </w:r>
            <w:proofErr w:type="spellStart"/>
            <w:r w:rsidRPr="00A0528F">
              <w:rPr>
                <w:rFonts w:ascii="Times New Roman" w:eastAsia="Times New Roman" w:hAnsi="Times New Roman" w:cs="Times New Roman"/>
                <w:sz w:val="20"/>
                <w:szCs w:val="20"/>
                <w:lang w:bidi="en-US"/>
              </w:rPr>
              <w:t>vor</w:t>
            </w:r>
            <w:proofErr w:type="spellEnd"/>
            <w:r w:rsidRPr="00A0528F">
              <w:rPr>
                <w:rFonts w:ascii="Times New Roman" w:eastAsia="Times New Roman" w:hAnsi="Times New Roman" w:cs="Times New Roman"/>
                <w:sz w:val="20"/>
                <w:szCs w:val="20"/>
                <w:lang w:bidi="en-US"/>
              </w:rPr>
              <w:t xml:space="preserve"> fi </w:t>
            </w:r>
            <w:proofErr w:type="spellStart"/>
            <w:r w:rsidRPr="00A0528F">
              <w:rPr>
                <w:rFonts w:ascii="Times New Roman" w:eastAsia="Times New Roman" w:hAnsi="Times New Roman" w:cs="Times New Roman"/>
                <w:sz w:val="20"/>
                <w:szCs w:val="20"/>
                <w:lang w:bidi="en-US"/>
              </w:rPr>
              <w:t>afectate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habitatele</w:t>
            </w:r>
            <w:proofErr w:type="spellEnd"/>
            <w:r w:rsidRPr="00A0528F">
              <w:rPr>
                <w:rFonts w:ascii="Times New Roman" w:eastAsia="Times New Roman" w:hAnsi="Times New Roman" w:cs="Times New Roman"/>
                <w:sz w:val="20"/>
                <w:szCs w:val="20"/>
                <w:lang w:bidi="en-US"/>
              </w:rPr>
              <w:t>.</w:t>
            </w:r>
          </w:p>
        </w:tc>
      </w:tr>
      <w:tr w:rsidR="00A0528F" w:rsidRPr="00A0528F" w14:paraId="38C78F14" w14:textId="77777777" w:rsidTr="001069A8">
        <w:trPr>
          <w:trHeight w:val="618"/>
          <w:jc w:val="center"/>
        </w:trPr>
        <w:tc>
          <w:tcPr>
            <w:tcW w:w="709" w:type="dxa"/>
            <w:vAlign w:val="center"/>
          </w:tcPr>
          <w:p w14:paraId="3BAF40BD"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11</w:t>
            </w:r>
          </w:p>
        </w:tc>
        <w:tc>
          <w:tcPr>
            <w:tcW w:w="3394" w:type="dxa"/>
            <w:shd w:val="clear" w:color="auto" w:fill="E7E7E7"/>
            <w:vAlign w:val="center"/>
          </w:tcPr>
          <w:p w14:paraId="4D535CD7" w14:textId="77777777" w:rsidR="00A0528F" w:rsidRPr="00A0528F" w:rsidRDefault="00A0528F" w:rsidP="001069A8">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Modificări</w:t>
            </w:r>
            <w:proofErr w:type="spellEnd"/>
            <w:r w:rsidRPr="00A0528F">
              <w:rPr>
                <w:rFonts w:ascii="Times New Roman" w:eastAsia="Times New Roman" w:hAnsi="Times New Roman" w:cs="Times New Roman"/>
                <w:sz w:val="20"/>
                <w:szCs w:val="20"/>
                <w:lang w:bidi="en-US"/>
              </w:rPr>
              <w:t xml:space="preserve"> ale </w:t>
            </w:r>
            <w:proofErr w:type="spellStart"/>
            <w:r w:rsidRPr="00A0528F">
              <w:rPr>
                <w:rFonts w:ascii="Times New Roman" w:eastAsia="Times New Roman" w:hAnsi="Times New Roman" w:cs="Times New Roman"/>
                <w:sz w:val="20"/>
                <w:szCs w:val="20"/>
                <w:lang w:bidi="en-US"/>
              </w:rPr>
              <w:t>dinamicii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relaţiilor</w:t>
            </w:r>
            <w:proofErr w:type="spellEnd"/>
            <w:r w:rsidRPr="00A0528F">
              <w:rPr>
                <w:rFonts w:ascii="Times New Roman" w:eastAsia="Times New Roman" w:hAnsi="Times New Roman" w:cs="Times New Roman"/>
                <w:sz w:val="20"/>
                <w:szCs w:val="20"/>
                <w:lang w:bidi="en-US"/>
              </w:rPr>
              <w:t xml:space="preserve"> care </w:t>
            </w:r>
            <w:proofErr w:type="spellStart"/>
            <w:r w:rsidRPr="00A0528F">
              <w:rPr>
                <w:rFonts w:ascii="Times New Roman" w:eastAsia="Times New Roman" w:hAnsi="Times New Roman" w:cs="Times New Roman"/>
                <w:sz w:val="20"/>
                <w:szCs w:val="20"/>
                <w:lang w:bidi="en-US"/>
              </w:rPr>
              <w:t>definesc</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structura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şi</w:t>
            </w:r>
            <w:proofErr w:type="spellEnd"/>
            <w:r w:rsidRPr="00A0528F">
              <w:rPr>
                <w:rFonts w:ascii="Times New Roman" w:eastAsia="Times New Roman" w:hAnsi="Times New Roman" w:cs="Times New Roman"/>
                <w:sz w:val="20"/>
                <w:szCs w:val="20"/>
                <w:lang w:bidi="en-US"/>
              </w:rPr>
              <w:t>/</w:t>
            </w:r>
            <w:proofErr w:type="spellStart"/>
            <w:r w:rsidRPr="00A0528F">
              <w:rPr>
                <w:rFonts w:ascii="Times New Roman" w:eastAsia="Times New Roman" w:hAnsi="Times New Roman" w:cs="Times New Roman"/>
                <w:sz w:val="20"/>
                <w:szCs w:val="20"/>
                <w:lang w:bidi="en-US"/>
              </w:rPr>
              <w:t>sau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funcţia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ariei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protectie</w:t>
            </w:r>
            <w:proofErr w:type="spellEnd"/>
          </w:p>
        </w:tc>
        <w:tc>
          <w:tcPr>
            <w:tcW w:w="896" w:type="dxa"/>
            <w:vAlign w:val="center"/>
          </w:tcPr>
          <w:p w14:paraId="121D7734"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0F72CA3B"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41C4DFB9" w14:textId="35A2BFAD" w:rsidR="00A0528F" w:rsidRPr="00A0528F" w:rsidRDefault="00A0528F"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Implementarea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planului</w:t>
            </w:r>
            <w:proofErr w:type="spellEnd"/>
            <w:r w:rsidRPr="00A0528F">
              <w:rPr>
                <w:rFonts w:ascii="Times New Roman" w:eastAsia="Times New Roman" w:hAnsi="Times New Roman" w:cs="Times New Roman"/>
                <w:sz w:val="20"/>
                <w:szCs w:val="20"/>
                <w:lang w:bidi="en-US"/>
              </w:rPr>
              <w:t xml:space="preserve"> nu </w:t>
            </w:r>
            <w:proofErr w:type="spellStart"/>
            <w:r w:rsidRPr="00A0528F">
              <w:rPr>
                <w:rFonts w:ascii="Times New Roman" w:eastAsia="Times New Roman" w:hAnsi="Times New Roman" w:cs="Times New Roman"/>
                <w:sz w:val="20"/>
                <w:szCs w:val="20"/>
                <w:lang w:bidi="en-US"/>
              </w:rPr>
              <w:t>cauzează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modificări</w:t>
            </w:r>
            <w:proofErr w:type="spellEnd"/>
            <w:r w:rsidRPr="00A0528F">
              <w:rPr>
                <w:rFonts w:ascii="Times New Roman" w:eastAsia="Times New Roman" w:hAnsi="Times New Roman" w:cs="Times New Roman"/>
                <w:sz w:val="20"/>
                <w:szCs w:val="20"/>
                <w:lang w:bidi="en-US"/>
              </w:rPr>
              <w:t xml:space="preserve"> ale </w:t>
            </w:r>
            <w:proofErr w:type="spellStart"/>
            <w:r w:rsidRPr="00A0528F">
              <w:rPr>
                <w:rFonts w:ascii="Times New Roman" w:eastAsia="Times New Roman" w:hAnsi="Times New Roman" w:cs="Times New Roman"/>
                <w:sz w:val="20"/>
                <w:szCs w:val="20"/>
                <w:lang w:bidi="en-US"/>
              </w:rPr>
              <w:t>climei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florei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faunei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reliefului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sau</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substratului</w:t>
            </w:r>
            <w:proofErr w:type="spellEnd"/>
            <w:r w:rsidRPr="00A0528F">
              <w:rPr>
                <w:rFonts w:ascii="Times New Roman" w:eastAsia="Times New Roman" w:hAnsi="Times New Roman" w:cs="Times New Roman"/>
                <w:sz w:val="20"/>
                <w:szCs w:val="20"/>
                <w:lang w:bidi="en-US"/>
              </w:rPr>
              <w:t xml:space="preserve"> la </w:t>
            </w:r>
            <w:proofErr w:type="spellStart"/>
            <w:r w:rsidRPr="00A0528F">
              <w:rPr>
                <w:rFonts w:ascii="Times New Roman" w:eastAsia="Times New Roman" w:hAnsi="Times New Roman" w:cs="Times New Roman"/>
                <w:sz w:val="20"/>
                <w:szCs w:val="20"/>
                <w:lang w:bidi="en-US"/>
              </w:rPr>
              <w:t>nivel</w:t>
            </w:r>
            <w:proofErr w:type="spellEnd"/>
            <w:r w:rsidRPr="00A0528F">
              <w:rPr>
                <w:rFonts w:ascii="Times New Roman" w:eastAsia="Times New Roman" w:hAnsi="Times New Roman" w:cs="Times New Roman"/>
                <w:sz w:val="20"/>
                <w:szCs w:val="20"/>
                <w:lang w:bidi="en-US"/>
              </w:rPr>
              <w:t xml:space="preserve"> local </w:t>
            </w:r>
            <w:proofErr w:type="spellStart"/>
            <w:r w:rsidRPr="00A0528F">
              <w:rPr>
                <w:rFonts w:ascii="Times New Roman" w:eastAsia="Times New Roman" w:hAnsi="Times New Roman" w:cs="Times New Roman"/>
                <w:sz w:val="20"/>
                <w:szCs w:val="20"/>
                <w:lang w:bidi="en-US"/>
              </w:rPr>
              <w:t>sau</w:t>
            </w:r>
            <w:proofErr w:type="spellEnd"/>
            <w:r w:rsidRPr="00A0528F">
              <w:rPr>
                <w:rFonts w:ascii="Times New Roman" w:eastAsia="Times New Roman" w:hAnsi="Times New Roman" w:cs="Times New Roman"/>
                <w:sz w:val="20"/>
                <w:szCs w:val="20"/>
                <w:lang w:bidi="en-US"/>
              </w:rPr>
              <w:t xml:space="preserve"> regional care </w:t>
            </w:r>
            <w:proofErr w:type="spellStart"/>
            <w:r w:rsidRPr="00A0528F">
              <w:rPr>
                <w:rFonts w:ascii="Times New Roman" w:eastAsia="Times New Roman" w:hAnsi="Times New Roman" w:cs="Times New Roman"/>
                <w:sz w:val="20"/>
                <w:szCs w:val="20"/>
                <w:lang w:bidi="en-US"/>
              </w:rPr>
              <w:t>să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influențeze</w:t>
            </w:r>
            <w:proofErr w:type="spellEnd"/>
            <w:r w:rsidRPr="00A0528F">
              <w:rPr>
                <w:rFonts w:ascii="Times New Roman" w:eastAsia="Times New Roman" w:hAnsi="Times New Roman" w:cs="Times New Roman"/>
                <w:sz w:val="20"/>
                <w:szCs w:val="20"/>
                <w:lang w:bidi="en-US"/>
              </w:rPr>
              <w:t xml:space="preserve"> pe termen lung </w:t>
            </w:r>
            <w:proofErr w:type="spellStart"/>
            <w:r w:rsidRPr="00A0528F">
              <w:rPr>
                <w:rFonts w:ascii="Times New Roman" w:eastAsia="Times New Roman" w:hAnsi="Times New Roman" w:cs="Times New Roman"/>
                <w:sz w:val="20"/>
                <w:szCs w:val="20"/>
                <w:lang w:bidi="en-US"/>
              </w:rPr>
              <w:t>relaţiile</w:t>
            </w:r>
            <w:proofErr w:type="spellEnd"/>
            <w:r w:rsidRPr="00A0528F">
              <w:rPr>
                <w:rFonts w:ascii="Times New Roman" w:eastAsia="Times New Roman" w:hAnsi="Times New Roman" w:cs="Times New Roman"/>
                <w:sz w:val="20"/>
                <w:szCs w:val="20"/>
                <w:lang w:bidi="en-US"/>
              </w:rPr>
              <w:t xml:space="preserve"> </w:t>
            </w:r>
            <w:r w:rsidRPr="00A0528F">
              <w:rPr>
                <w:rFonts w:ascii="Times New Roman" w:eastAsia="Times New Roman" w:hAnsi="Times New Roman" w:cs="Times New Roman"/>
                <w:spacing w:val="-3"/>
                <w:sz w:val="20"/>
                <w:szCs w:val="20"/>
                <w:lang w:bidi="en-US"/>
              </w:rPr>
              <w:t xml:space="preserve">care </w:t>
            </w:r>
            <w:proofErr w:type="spellStart"/>
            <w:r w:rsidRPr="00A0528F">
              <w:rPr>
                <w:rFonts w:ascii="Times New Roman" w:eastAsia="Times New Roman" w:hAnsi="Times New Roman" w:cs="Times New Roman"/>
                <w:sz w:val="20"/>
                <w:szCs w:val="20"/>
                <w:lang w:bidi="en-US"/>
              </w:rPr>
              <w:t>definesc</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structura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şi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funcţia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ariei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002C171C">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protejate</w:t>
            </w:r>
            <w:proofErr w:type="spellEnd"/>
            <w:r w:rsidRPr="00A0528F">
              <w:rPr>
                <w:rFonts w:ascii="Times New Roman" w:eastAsia="Times New Roman" w:hAnsi="Times New Roman" w:cs="Times New Roman"/>
                <w:sz w:val="20"/>
                <w:szCs w:val="20"/>
                <w:lang w:bidi="en-US"/>
              </w:rPr>
              <w:t>.</w:t>
            </w:r>
          </w:p>
        </w:tc>
      </w:tr>
      <w:tr w:rsidR="00A0528F" w:rsidRPr="00A0528F" w14:paraId="2EECA10E" w14:textId="77777777" w:rsidTr="001069A8">
        <w:trPr>
          <w:trHeight w:val="618"/>
          <w:jc w:val="center"/>
        </w:trPr>
        <w:tc>
          <w:tcPr>
            <w:tcW w:w="709" w:type="dxa"/>
            <w:vAlign w:val="center"/>
          </w:tcPr>
          <w:p w14:paraId="5AC8C80F"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12</w:t>
            </w:r>
          </w:p>
        </w:tc>
        <w:tc>
          <w:tcPr>
            <w:tcW w:w="3394" w:type="dxa"/>
            <w:shd w:val="clear" w:color="auto" w:fill="E7E7E7"/>
            <w:vAlign w:val="center"/>
          </w:tcPr>
          <w:p w14:paraId="63AFC076" w14:textId="77777777" w:rsidR="00A0528F" w:rsidRPr="00A0528F" w:rsidRDefault="00A0528F" w:rsidP="001069A8">
            <w:pPr>
              <w:widowControl w:val="0"/>
              <w:autoSpaceDE w:val="0"/>
              <w:autoSpaceDN w:val="0"/>
              <w:spacing w:before="9" w:after="0" w:line="244" w:lineRule="auto"/>
              <w:ind w:left="16" w:right="-16"/>
              <w:jc w:val="center"/>
              <w:rPr>
                <w:rFonts w:ascii="Times New Roman" w:eastAsia="Times New Roman" w:hAnsi="Times New Roman" w:cs="Times New Roman"/>
                <w:sz w:val="20"/>
                <w:szCs w:val="20"/>
                <w:lang w:bidi="en-US"/>
              </w:rPr>
            </w:pPr>
            <w:proofErr w:type="spellStart"/>
            <w:r w:rsidRPr="00A0528F">
              <w:rPr>
                <w:rFonts w:ascii="Times New Roman" w:eastAsia="Times New Roman" w:hAnsi="Times New Roman" w:cs="Times New Roman"/>
                <w:sz w:val="20"/>
                <w:szCs w:val="20"/>
                <w:lang w:bidi="en-US"/>
              </w:rPr>
              <w:t>Modificarea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altor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factori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resurse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Pr="00A0528F">
              <w:rPr>
                <w:rFonts w:ascii="Times New Roman" w:eastAsia="Times New Roman" w:hAnsi="Times New Roman" w:cs="Times New Roman"/>
                <w:sz w:val="20"/>
                <w:szCs w:val="20"/>
                <w:lang w:bidi="en-US"/>
              </w:rPr>
              <w:t xml:space="preserve">) care </w:t>
            </w:r>
            <w:proofErr w:type="spellStart"/>
            <w:r w:rsidRPr="00A0528F">
              <w:rPr>
                <w:rFonts w:ascii="Times New Roman" w:eastAsia="Times New Roman" w:hAnsi="Times New Roman" w:cs="Times New Roman"/>
                <w:sz w:val="20"/>
                <w:szCs w:val="20"/>
                <w:lang w:bidi="en-US"/>
              </w:rPr>
              <w:t>determină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menţinerea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stării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favorabile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conservare</w:t>
            </w:r>
            <w:proofErr w:type="spellEnd"/>
            <w:r w:rsidRPr="00A0528F">
              <w:rPr>
                <w:rFonts w:ascii="Times New Roman" w:eastAsia="Times New Roman" w:hAnsi="Times New Roman" w:cs="Times New Roman"/>
                <w:sz w:val="20"/>
                <w:szCs w:val="20"/>
                <w:lang w:bidi="en-US"/>
              </w:rPr>
              <w:t xml:space="preserve"> a </w:t>
            </w:r>
            <w:proofErr w:type="spellStart"/>
            <w:r w:rsidRPr="00A0528F">
              <w:rPr>
                <w:rFonts w:ascii="Times New Roman" w:eastAsia="Times New Roman" w:hAnsi="Times New Roman" w:cs="Times New Roman"/>
                <w:sz w:val="20"/>
                <w:szCs w:val="20"/>
                <w:lang w:bidi="en-US"/>
              </w:rPr>
              <w:t>ariei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protejate</w:t>
            </w:r>
            <w:proofErr w:type="spellEnd"/>
          </w:p>
        </w:tc>
        <w:tc>
          <w:tcPr>
            <w:tcW w:w="896" w:type="dxa"/>
            <w:vAlign w:val="center"/>
          </w:tcPr>
          <w:p w14:paraId="687766FA"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i/>
                <w:sz w:val="20"/>
                <w:szCs w:val="20"/>
                <w:lang w:bidi="en-US"/>
              </w:rPr>
            </w:pPr>
            <w:r w:rsidRPr="00A0528F">
              <w:rPr>
                <w:rFonts w:ascii="Times New Roman" w:eastAsia="Times New Roman" w:hAnsi="Times New Roman" w:cs="Times New Roman"/>
                <w:sz w:val="20"/>
                <w:szCs w:val="20"/>
                <w:lang w:bidi="en-US"/>
              </w:rPr>
              <w:t>0%</w:t>
            </w:r>
          </w:p>
        </w:tc>
        <w:tc>
          <w:tcPr>
            <w:tcW w:w="1134" w:type="dxa"/>
            <w:shd w:val="clear" w:color="auto" w:fill="E7E7E7"/>
            <w:vAlign w:val="center"/>
          </w:tcPr>
          <w:p w14:paraId="47B6652E" w14:textId="77777777" w:rsidR="00A0528F" w:rsidRPr="00A0528F" w:rsidRDefault="00A0528F" w:rsidP="00A0528F">
            <w:pPr>
              <w:widowControl w:val="0"/>
              <w:autoSpaceDE w:val="0"/>
              <w:autoSpaceDN w:val="0"/>
              <w:spacing w:before="10" w:after="0" w:line="240" w:lineRule="auto"/>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0</w:t>
            </w:r>
          </w:p>
        </w:tc>
        <w:tc>
          <w:tcPr>
            <w:tcW w:w="6900" w:type="dxa"/>
            <w:vAlign w:val="center"/>
          </w:tcPr>
          <w:p w14:paraId="3B545FD1" w14:textId="10B83272" w:rsidR="00A0528F" w:rsidRPr="00A0528F" w:rsidRDefault="00A0528F" w:rsidP="00A0528F">
            <w:pPr>
              <w:widowControl w:val="0"/>
              <w:autoSpaceDE w:val="0"/>
              <w:autoSpaceDN w:val="0"/>
              <w:spacing w:after="0" w:line="240" w:lineRule="auto"/>
              <w:ind w:left="21"/>
              <w:jc w:val="center"/>
              <w:rPr>
                <w:rFonts w:ascii="Times New Roman" w:eastAsia="Times New Roman" w:hAnsi="Times New Roman" w:cs="Times New Roman"/>
                <w:sz w:val="20"/>
                <w:szCs w:val="20"/>
                <w:lang w:bidi="en-US"/>
              </w:rPr>
            </w:pPr>
            <w:r w:rsidRPr="00A0528F">
              <w:rPr>
                <w:rFonts w:ascii="Times New Roman" w:eastAsia="Times New Roman" w:hAnsi="Times New Roman" w:cs="Times New Roman"/>
                <w:sz w:val="20"/>
                <w:szCs w:val="20"/>
                <w:lang w:bidi="en-US"/>
              </w:rPr>
              <w:t xml:space="preserve">Nu se </w:t>
            </w:r>
            <w:proofErr w:type="spellStart"/>
            <w:r w:rsidRPr="00A0528F">
              <w:rPr>
                <w:rFonts w:ascii="Times New Roman" w:eastAsia="Times New Roman" w:hAnsi="Times New Roman" w:cs="Times New Roman"/>
                <w:sz w:val="20"/>
                <w:szCs w:val="20"/>
                <w:lang w:bidi="en-US"/>
              </w:rPr>
              <w:t>produc</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modificări</w:t>
            </w:r>
            <w:proofErr w:type="spellEnd"/>
            <w:r w:rsidRPr="00A0528F">
              <w:rPr>
                <w:rFonts w:ascii="Times New Roman" w:eastAsia="Times New Roman" w:hAnsi="Times New Roman" w:cs="Times New Roman"/>
                <w:sz w:val="20"/>
                <w:szCs w:val="20"/>
                <w:lang w:bidi="en-US"/>
              </w:rPr>
              <w:t xml:space="preserve"> pe termen lung ale </w:t>
            </w:r>
            <w:proofErr w:type="spellStart"/>
            <w:r w:rsidRPr="00A0528F">
              <w:rPr>
                <w:rFonts w:ascii="Times New Roman" w:eastAsia="Times New Roman" w:hAnsi="Times New Roman" w:cs="Times New Roman"/>
                <w:sz w:val="20"/>
                <w:szCs w:val="20"/>
                <w:lang w:bidi="en-US"/>
              </w:rPr>
              <w:t>resurselor</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Pr="00A0528F">
              <w:rPr>
                <w:rFonts w:ascii="Times New Roman" w:eastAsia="Times New Roman" w:hAnsi="Times New Roman" w:cs="Times New Roman"/>
                <w:sz w:val="20"/>
                <w:szCs w:val="20"/>
                <w:lang w:bidi="en-US"/>
              </w:rPr>
              <w:t xml:space="preserve"> care </w:t>
            </w:r>
            <w:proofErr w:type="spellStart"/>
            <w:r w:rsidRPr="00A0528F">
              <w:rPr>
                <w:rFonts w:ascii="Times New Roman" w:eastAsia="Times New Roman" w:hAnsi="Times New Roman" w:cs="Times New Roman"/>
                <w:sz w:val="20"/>
                <w:szCs w:val="20"/>
                <w:lang w:bidi="en-US"/>
              </w:rPr>
              <w:t>s</w:t>
            </w:r>
            <w:r w:rsidR="002C171C">
              <w:rPr>
                <w:rFonts w:ascii="Times New Roman" w:eastAsia="Times New Roman" w:hAnsi="Times New Roman" w:cs="Times New Roman"/>
                <w:sz w:val="20"/>
                <w:szCs w:val="20"/>
                <w:lang w:bidi="en-US"/>
              </w:rPr>
              <w:t>ă</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afecteze</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menţinerea</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stării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favorabile</w:t>
            </w:r>
            <w:proofErr w:type="spellEnd"/>
            <w:r w:rsidRPr="00A0528F">
              <w:rPr>
                <w:rFonts w:ascii="Times New Roman" w:eastAsia="Times New Roman" w:hAnsi="Times New Roman" w:cs="Times New Roman"/>
                <w:sz w:val="20"/>
                <w:szCs w:val="20"/>
                <w:lang w:bidi="en-US"/>
              </w:rPr>
              <w:t xml:space="preserve"> de </w:t>
            </w:r>
            <w:proofErr w:type="spellStart"/>
            <w:r w:rsidRPr="00A0528F">
              <w:rPr>
                <w:rFonts w:ascii="Times New Roman" w:eastAsia="Times New Roman" w:hAnsi="Times New Roman" w:cs="Times New Roman"/>
                <w:sz w:val="20"/>
                <w:szCs w:val="20"/>
                <w:lang w:bidi="en-US"/>
              </w:rPr>
              <w:t>conservare</w:t>
            </w:r>
            <w:proofErr w:type="spellEnd"/>
            <w:r w:rsidRPr="00A0528F">
              <w:rPr>
                <w:rFonts w:ascii="Times New Roman" w:eastAsia="Times New Roman" w:hAnsi="Times New Roman" w:cs="Times New Roman"/>
                <w:sz w:val="20"/>
                <w:szCs w:val="20"/>
                <w:lang w:bidi="en-US"/>
              </w:rPr>
              <w:t xml:space="preserve"> a </w:t>
            </w:r>
            <w:proofErr w:type="spellStart"/>
            <w:r w:rsidRPr="00A0528F">
              <w:rPr>
                <w:rFonts w:ascii="Times New Roman" w:eastAsia="Times New Roman" w:hAnsi="Times New Roman" w:cs="Times New Roman"/>
                <w:sz w:val="20"/>
                <w:szCs w:val="20"/>
                <w:lang w:bidi="en-US"/>
              </w:rPr>
              <w:t>ariei</w:t>
            </w:r>
            <w:proofErr w:type="spellEnd"/>
            <w:r w:rsidRPr="00A0528F">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naturale</w:t>
            </w:r>
            <w:proofErr w:type="spellEnd"/>
            <w:r w:rsidR="002C171C">
              <w:rPr>
                <w:rFonts w:ascii="Times New Roman" w:eastAsia="Times New Roman" w:hAnsi="Times New Roman" w:cs="Times New Roman"/>
                <w:sz w:val="20"/>
                <w:szCs w:val="20"/>
                <w:lang w:bidi="en-US"/>
              </w:rPr>
              <w:t xml:space="preserve"> </w:t>
            </w:r>
            <w:proofErr w:type="spellStart"/>
            <w:r w:rsidRPr="00A0528F">
              <w:rPr>
                <w:rFonts w:ascii="Times New Roman" w:eastAsia="Times New Roman" w:hAnsi="Times New Roman" w:cs="Times New Roman"/>
                <w:sz w:val="20"/>
                <w:szCs w:val="20"/>
                <w:lang w:bidi="en-US"/>
              </w:rPr>
              <w:t>protejate</w:t>
            </w:r>
            <w:proofErr w:type="spellEnd"/>
            <w:r w:rsidRPr="00A0528F">
              <w:rPr>
                <w:rFonts w:ascii="Times New Roman" w:eastAsia="Times New Roman" w:hAnsi="Times New Roman" w:cs="Times New Roman"/>
                <w:sz w:val="20"/>
                <w:szCs w:val="20"/>
                <w:lang w:bidi="en-US"/>
              </w:rPr>
              <w:t>.</w:t>
            </w:r>
          </w:p>
        </w:tc>
      </w:tr>
    </w:tbl>
    <w:p w14:paraId="0EC3F9A0" w14:textId="172129B0" w:rsidR="00253E8E" w:rsidRPr="00253E8E" w:rsidRDefault="00253E8E" w:rsidP="00253E8E">
      <w:pPr>
        <w:tabs>
          <w:tab w:val="left" w:pos="1875"/>
        </w:tabs>
      </w:pPr>
      <w:r>
        <w:tab/>
      </w:r>
      <w:proofErr w:type="spellStart"/>
      <w:r w:rsidRPr="00907A1A">
        <w:rPr>
          <w:rFonts w:ascii="Times New Roman" w:eastAsia="Times New Roman" w:hAnsi="Times New Roman" w:cs="Times New Roman"/>
          <w:b/>
          <w:i/>
          <w:sz w:val="24"/>
          <w:szCs w:val="24"/>
          <w:lang w:bidi="en-US"/>
        </w:rPr>
        <w:t>Valoare</w:t>
      </w:r>
      <w:proofErr w:type="spellEnd"/>
      <w:r w:rsidRPr="00907A1A">
        <w:rPr>
          <w:rFonts w:ascii="Times New Roman" w:eastAsia="Times New Roman" w:hAnsi="Times New Roman" w:cs="Times New Roman"/>
          <w:b/>
          <w:i/>
          <w:sz w:val="24"/>
          <w:szCs w:val="24"/>
          <w:lang w:bidi="en-US"/>
        </w:rPr>
        <w:t xml:space="preserve"> impact:</w:t>
      </w:r>
    </w:p>
    <w:p w14:paraId="0F4C3B55" w14:textId="77777777" w:rsidR="00253E8E" w:rsidRPr="00907A1A" w:rsidRDefault="00253E8E" w:rsidP="00253E8E">
      <w:pPr>
        <w:shd w:val="clear" w:color="auto" w:fill="FF0000"/>
        <w:spacing w:after="0"/>
        <w:jc w:val="both"/>
        <w:rPr>
          <w:rFonts w:ascii="Times New Roman" w:eastAsia="Times New Roman" w:hAnsi="Times New Roman" w:cs="Times New Roman"/>
          <w:b/>
          <w:i/>
          <w:sz w:val="24"/>
          <w:szCs w:val="24"/>
          <w:lang w:bidi="en-US"/>
        </w:rPr>
      </w:pPr>
      <w:r w:rsidRPr="00907A1A">
        <w:rPr>
          <w:rFonts w:ascii="Times New Roman" w:hAnsi="Times New Roman" w:cs="Times New Roman"/>
          <w:color w:val="000000"/>
          <w:sz w:val="24"/>
          <w:szCs w:val="24"/>
        </w:rPr>
        <w:t xml:space="preserve">          - 2 - impact </w:t>
      </w:r>
      <w:proofErr w:type="spellStart"/>
      <w:r w:rsidRPr="00907A1A">
        <w:rPr>
          <w:rFonts w:ascii="Times New Roman" w:hAnsi="Times New Roman" w:cs="Times New Roman"/>
          <w:color w:val="000000"/>
          <w:sz w:val="24"/>
          <w:szCs w:val="24"/>
        </w:rPr>
        <w:t>negativ</w:t>
      </w:r>
      <w:proofErr w:type="spellEnd"/>
      <w:r w:rsidRPr="00907A1A">
        <w:rPr>
          <w:rFonts w:ascii="Times New Roman" w:hAnsi="Times New Roman" w:cs="Times New Roman"/>
          <w:color w:val="000000"/>
          <w:sz w:val="24"/>
          <w:szCs w:val="24"/>
        </w:rPr>
        <w:t xml:space="preserve"> </w:t>
      </w:r>
      <w:proofErr w:type="spellStart"/>
      <w:r w:rsidRPr="00907A1A">
        <w:rPr>
          <w:rFonts w:ascii="Times New Roman" w:hAnsi="Times New Roman" w:cs="Times New Roman"/>
          <w:color w:val="000000"/>
          <w:sz w:val="24"/>
          <w:szCs w:val="24"/>
        </w:rPr>
        <w:t>semnificativ</w:t>
      </w:r>
      <w:proofErr w:type="spellEnd"/>
    </w:p>
    <w:p w14:paraId="7A8CD4F0" w14:textId="77777777" w:rsidR="00253E8E" w:rsidRPr="00907A1A" w:rsidRDefault="00253E8E" w:rsidP="00253E8E">
      <w:pPr>
        <w:shd w:val="clear" w:color="auto" w:fill="92D050"/>
        <w:spacing w:after="0" w:line="240" w:lineRule="auto"/>
        <w:ind w:firstLine="720"/>
        <w:jc w:val="both"/>
        <w:rPr>
          <w:rFonts w:ascii="Times New Roman" w:hAnsi="Times New Roman" w:cs="Times New Roman"/>
          <w:color w:val="000000"/>
          <w:sz w:val="24"/>
          <w:szCs w:val="24"/>
        </w:rPr>
      </w:pPr>
      <w:r w:rsidRPr="00907A1A">
        <w:rPr>
          <w:rFonts w:ascii="Times New Roman" w:hAnsi="Times New Roman" w:cs="Times New Roman"/>
          <w:color w:val="000000"/>
          <w:sz w:val="24"/>
          <w:szCs w:val="24"/>
        </w:rPr>
        <w:t xml:space="preserve">-1 - impact </w:t>
      </w:r>
      <w:proofErr w:type="spellStart"/>
      <w:r w:rsidRPr="00907A1A">
        <w:rPr>
          <w:rFonts w:ascii="Times New Roman" w:hAnsi="Times New Roman" w:cs="Times New Roman"/>
          <w:color w:val="000000"/>
          <w:sz w:val="24"/>
          <w:szCs w:val="24"/>
        </w:rPr>
        <w:t>negativ</w:t>
      </w:r>
      <w:proofErr w:type="spellEnd"/>
      <w:r w:rsidRPr="00907A1A">
        <w:rPr>
          <w:rFonts w:ascii="Times New Roman" w:hAnsi="Times New Roman" w:cs="Times New Roman"/>
          <w:color w:val="000000"/>
          <w:sz w:val="24"/>
          <w:szCs w:val="24"/>
        </w:rPr>
        <w:t xml:space="preserve"> </w:t>
      </w:r>
      <w:proofErr w:type="spellStart"/>
      <w:r w:rsidRPr="00907A1A">
        <w:rPr>
          <w:rFonts w:ascii="Times New Roman" w:hAnsi="Times New Roman" w:cs="Times New Roman"/>
          <w:color w:val="000000"/>
          <w:sz w:val="24"/>
          <w:szCs w:val="24"/>
        </w:rPr>
        <w:t>nesemnificativ</w:t>
      </w:r>
      <w:proofErr w:type="spellEnd"/>
    </w:p>
    <w:p w14:paraId="07D1E9B6" w14:textId="77777777" w:rsidR="00253E8E" w:rsidRPr="00907A1A" w:rsidRDefault="00253E8E" w:rsidP="00253E8E">
      <w:pPr>
        <w:shd w:val="clear" w:color="auto" w:fill="A6A6A6" w:themeFill="background1" w:themeFillShade="A6"/>
        <w:tabs>
          <w:tab w:val="left" w:pos="1222"/>
        </w:tabs>
        <w:spacing w:after="0" w:line="240" w:lineRule="auto"/>
        <w:ind w:firstLine="720"/>
        <w:jc w:val="both"/>
        <w:rPr>
          <w:rFonts w:ascii="Times New Roman" w:hAnsi="Times New Roman" w:cs="Times New Roman"/>
          <w:color w:val="000000"/>
          <w:sz w:val="24"/>
          <w:szCs w:val="24"/>
        </w:rPr>
      </w:pPr>
      <w:r w:rsidRPr="00907A1A">
        <w:rPr>
          <w:rFonts w:ascii="Times New Roman" w:hAnsi="Times New Roman" w:cs="Times New Roman"/>
          <w:color w:val="000000"/>
          <w:sz w:val="24"/>
          <w:szCs w:val="24"/>
          <w:shd w:val="clear" w:color="auto" w:fill="A6A6A6" w:themeFill="background1" w:themeFillShade="A6"/>
        </w:rPr>
        <w:t xml:space="preserve"> 0 - </w:t>
      </w:r>
      <w:proofErr w:type="spellStart"/>
      <w:r w:rsidRPr="00907A1A">
        <w:rPr>
          <w:rFonts w:ascii="Times New Roman" w:hAnsi="Times New Roman" w:cs="Times New Roman"/>
          <w:color w:val="000000"/>
          <w:sz w:val="24"/>
          <w:szCs w:val="24"/>
          <w:shd w:val="clear" w:color="auto" w:fill="A6A6A6" w:themeFill="background1" w:themeFillShade="A6"/>
        </w:rPr>
        <w:t>neutru</w:t>
      </w:r>
      <w:proofErr w:type="spellEnd"/>
      <w:r w:rsidRPr="00907A1A">
        <w:rPr>
          <w:rFonts w:ascii="Times New Roman" w:hAnsi="Times New Roman" w:cs="Times New Roman"/>
          <w:color w:val="000000"/>
          <w:sz w:val="24"/>
          <w:szCs w:val="24"/>
          <w:shd w:val="clear" w:color="auto" w:fill="A6A6A6" w:themeFill="background1" w:themeFillShade="A6"/>
        </w:rPr>
        <w:tab/>
      </w:r>
    </w:p>
    <w:p w14:paraId="1AFF9B99" w14:textId="77777777" w:rsidR="00253E8E" w:rsidRPr="00907A1A" w:rsidRDefault="00253E8E" w:rsidP="00253E8E">
      <w:pPr>
        <w:shd w:val="clear" w:color="auto" w:fill="00B0F0"/>
        <w:spacing w:after="0" w:line="240" w:lineRule="auto"/>
        <w:ind w:firstLine="720"/>
        <w:jc w:val="both"/>
        <w:rPr>
          <w:rFonts w:ascii="Times New Roman" w:hAnsi="Times New Roman" w:cs="Times New Roman"/>
          <w:color w:val="000000"/>
          <w:sz w:val="24"/>
          <w:szCs w:val="24"/>
        </w:rPr>
      </w:pPr>
      <w:r w:rsidRPr="00907A1A">
        <w:rPr>
          <w:rFonts w:ascii="Times New Roman" w:hAnsi="Times New Roman" w:cs="Times New Roman"/>
          <w:color w:val="000000"/>
          <w:sz w:val="24"/>
          <w:szCs w:val="24"/>
        </w:rPr>
        <w:t xml:space="preserve"> 1- impact </w:t>
      </w:r>
      <w:proofErr w:type="spellStart"/>
      <w:r w:rsidRPr="00907A1A">
        <w:rPr>
          <w:rFonts w:ascii="Times New Roman" w:hAnsi="Times New Roman" w:cs="Times New Roman"/>
          <w:color w:val="000000"/>
          <w:sz w:val="24"/>
          <w:szCs w:val="24"/>
        </w:rPr>
        <w:t>pozitiv</w:t>
      </w:r>
      <w:proofErr w:type="spellEnd"/>
      <w:r w:rsidRPr="00907A1A">
        <w:rPr>
          <w:rFonts w:ascii="Times New Roman" w:hAnsi="Times New Roman" w:cs="Times New Roman"/>
          <w:color w:val="000000"/>
          <w:sz w:val="24"/>
          <w:szCs w:val="24"/>
        </w:rPr>
        <w:t xml:space="preserve"> </w:t>
      </w:r>
      <w:proofErr w:type="spellStart"/>
      <w:r w:rsidRPr="00907A1A">
        <w:rPr>
          <w:rFonts w:ascii="Times New Roman" w:hAnsi="Times New Roman" w:cs="Times New Roman"/>
          <w:color w:val="000000"/>
          <w:sz w:val="24"/>
          <w:szCs w:val="24"/>
        </w:rPr>
        <w:t>nesemnificativ</w:t>
      </w:r>
      <w:proofErr w:type="spellEnd"/>
    </w:p>
    <w:p w14:paraId="4B3B85DC" w14:textId="3B28C29A" w:rsidR="005F1236" w:rsidRDefault="00253E8E" w:rsidP="00101571">
      <w:pPr>
        <w:shd w:val="clear" w:color="auto" w:fill="FFFF00"/>
        <w:spacing w:after="0" w:line="240" w:lineRule="auto"/>
        <w:ind w:firstLine="720"/>
        <w:jc w:val="both"/>
        <w:rPr>
          <w:rFonts w:ascii="Times New Roman" w:hAnsi="Times New Roman" w:cs="Times New Roman"/>
          <w:color w:val="000000"/>
          <w:sz w:val="24"/>
          <w:szCs w:val="24"/>
        </w:rPr>
      </w:pPr>
      <w:r w:rsidRPr="00907A1A">
        <w:rPr>
          <w:rFonts w:ascii="Times New Roman" w:hAnsi="Times New Roman" w:cs="Times New Roman"/>
          <w:color w:val="000000"/>
          <w:sz w:val="24"/>
          <w:szCs w:val="24"/>
        </w:rPr>
        <w:t xml:space="preserve"> 2</w:t>
      </w:r>
      <w:r w:rsidR="00101571">
        <w:rPr>
          <w:rFonts w:ascii="Times New Roman" w:hAnsi="Times New Roman" w:cs="Times New Roman"/>
          <w:color w:val="000000"/>
          <w:sz w:val="24"/>
          <w:szCs w:val="24"/>
        </w:rPr>
        <w:t xml:space="preserve"> - impact </w:t>
      </w:r>
      <w:proofErr w:type="spellStart"/>
      <w:r w:rsidR="00101571">
        <w:rPr>
          <w:rFonts w:ascii="Times New Roman" w:hAnsi="Times New Roman" w:cs="Times New Roman"/>
          <w:color w:val="000000"/>
          <w:sz w:val="24"/>
          <w:szCs w:val="24"/>
        </w:rPr>
        <w:t>pozitiv</w:t>
      </w:r>
      <w:proofErr w:type="spellEnd"/>
      <w:r w:rsidR="00101571">
        <w:rPr>
          <w:rFonts w:ascii="Times New Roman" w:hAnsi="Times New Roman" w:cs="Times New Roman"/>
          <w:color w:val="000000"/>
          <w:sz w:val="24"/>
          <w:szCs w:val="24"/>
        </w:rPr>
        <w:t xml:space="preserve"> </w:t>
      </w:r>
      <w:proofErr w:type="spellStart"/>
      <w:r w:rsidR="00101571">
        <w:rPr>
          <w:rFonts w:ascii="Times New Roman" w:hAnsi="Times New Roman" w:cs="Times New Roman"/>
          <w:color w:val="000000"/>
          <w:sz w:val="24"/>
          <w:szCs w:val="24"/>
        </w:rPr>
        <w:t>semnificativ</w:t>
      </w:r>
      <w:proofErr w:type="spellEnd"/>
    </w:p>
    <w:p w14:paraId="25BE5A99" w14:textId="77777777" w:rsidR="00101571" w:rsidRPr="00101571" w:rsidRDefault="00101571" w:rsidP="00101571">
      <w:pPr>
        <w:shd w:val="clear" w:color="auto" w:fill="FFFF00"/>
        <w:spacing w:after="0" w:line="240" w:lineRule="auto"/>
        <w:ind w:firstLine="720"/>
        <w:jc w:val="both"/>
        <w:rPr>
          <w:rFonts w:ascii="Times New Roman" w:hAnsi="Times New Roman" w:cs="Times New Roman"/>
          <w:color w:val="000000"/>
          <w:sz w:val="24"/>
          <w:szCs w:val="24"/>
        </w:rPr>
        <w:sectPr w:rsidR="00101571" w:rsidRPr="00101571" w:rsidSect="007050C1">
          <w:pgSz w:w="15840" w:h="12240" w:orient="landscape"/>
          <w:pgMar w:top="1440" w:right="1440" w:bottom="1440" w:left="1440" w:header="283" w:footer="567" w:gutter="0"/>
          <w:cols w:space="708"/>
          <w:docGrid w:linePitch="360"/>
        </w:sectPr>
      </w:pPr>
    </w:p>
    <w:p w14:paraId="26DF0583" w14:textId="13DF442C" w:rsidR="00915CE9" w:rsidRPr="002D0AEC" w:rsidRDefault="0096531F" w:rsidP="002C171C">
      <w:pPr>
        <w:pStyle w:val="Heading2"/>
        <w:rPr>
          <w:b/>
          <w:lang w:val="ro-RO"/>
        </w:rPr>
      </w:pPr>
      <w:bookmarkStart w:id="43" w:name="_Toc170220887"/>
      <w:r w:rsidRPr="002D0AEC">
        <w:rPr>
          <w:b/>
          <w:lang w:val="ro-RO"/>
        </w:rPr>
        <w:lastRenderedPageBreak/>
        <w:t>I.</w:t>
      </w:r>
      <w:r w:rsidR="00EE6CB4" w:rsidRPr="002D0AEC">
        <w:rPr>
          <w:b/>
          <w:lang w:val="ro-RO"/>
        </w:rPr>
        <w:t>E.2. Evaluarea semnificației impacturilor</w:t>
      </w:r>
      <w:bookmarkEnd w:id="43"/>
    </w:p>
    <w:p w14:paraId="6E7A5463" w14:textId="01EB66CE" w:rsidR="00C44CEA" w:rsidRDefault="00F269B1" w:rsidP="00C44CEA">
      <w:pPr>
        <w:spacing w:after="0" w:line="240" w:lineRule="auto"/>
        <w:jc w:val="both"/>
        <w:rPr>
          <w:rFonts w:ascii="Times New Roman" w:hAnsi="Times New Roman" w:cs="Times New Roman"/>
          <w:sz w:val="24"/>
          <w:szCs w:val="24"/>
          <w:lang w:val="ro-RO"/>
        </w:rPr>
      </w:pPr>
      <w:r w:rsidRPr="002D0AEC">
        <w:rPr>
          <w:rFonts w:ascii="Times New Roman" w:hAnsi="Times New Roman" w:cs="Times New Roman"/>
          <w:sz w:val="24"/>
          <w:szCs w:val="24"/>
          <w:lang w:val="ro-RO"/>
        </w:rPr>
        <w:t>Pentru aprecierea evaluării semnificației impactului, pentru fiecare clasă de impact au fost stabilite patru trepte de intensitate care vor fi redate prin intermediul unui cod de culori. Pentru a justifica încadrarea în trepte de intensitate a unor clase de impact care pot fi cuantificate spațial a fost necesară stabilirea unor valori critice pentru suprafața afectată. A fost stabilit că pierderea a 5% din suprafața unui habitat de interes conservativ reflectă un impact</w:t>
      </w:r>
      <w:r w:rsidRPr="002D0AEC">
        <w:rPr>
          <w:rFonts w:ascii="Times New Roman" w:hAnsi="Times New Roman" w:cs="Times New Roman"/>
          <w:sz w:val="24"/>
          <w:szCs w:val="24"/>
        </w:rPr>
        <w:t xml:space="preserve"> </w:t>
      </w:r>
      <w:r w:rsidRPr="002D0AEC">
        <w:rPr>
          <w:rFonts w:ascii="Times New Roman" w:hAnsi="Times New Roman" w:cs="Times New Roman"/>
          <w:sz w:val="24"/>
          <w:szCs w:val="24"/>
          <w:lang w:val="ro-RO"/>
        </w:rPr>
        <w:t>semnificativ privind starea de conservare a acestuia la nivelul ariei protejate. Pornind de la această premisă au fost stabilite următoarele valori critice:</w:t>
      </w:r>
    </w:p>
    <w:p w14:paraId="3ED3906D" w14:textId="22EE8A15" w:rsidR="00C44CEA" w:rsidRPr="002D0AEC" w:rsidRDefault="00C44CEA" w:rsidP="002D0AEC">
      <w:pPr>
        <w:spacing w:after="0" w:line="240" w:lineRule="auto"/>
        <w:jc w:val="right"/>
        <w:rPr>
          <w:rFonts w:ascii="Times New Roman" w:hAnsi="Times New Roman" w:cs="Times New Roman"/>
          <w:i/>
          <w:sz w:val="20"/>
          <w:szCs w:val="20"/>
          <w:lang w:val="ro-RO"/>
        </w:rPr>
      </w:pPr>
      <w:r w:rsidRPr="002D0AEC">
        <w:rPr>
          <w:rFonts w:ascii="Times New Roman" w:hAnsi="Times New Roman" w:cs="Times New Roman"/>
          <w:i/>
          <w:sz w:val="20"/>
          <w:szCs w:val="20"/>
          <w:lang w:val="ro-RO"/>
        </w:rPr>
        <w:t xml:space="preserve">Tabel </w:t>
      </w:r>
      <w:r w:rsidR="004949CA">
        <w:rPr>
          <w:rFonts w:ascii="Times New Roman" w:hAnsi="Times New Roman" w:cs="Times New Roman"/>
          <w:i/>
          <w:sz w:val="20"/>
          <w:szCs w:val="20"/>
          <w:lang w:val="ro-RO"/>
        </w:rPr>
        <w:t>21</w:t>
      </w:r>
    </w:p>
    <w:p w14:paraId="38FD4EB0" w14:textId="225EF538" w:rsidR="002D0AEC" w:rsidRPr="002D0AEC" w:rsidRDefault="002D0AEC" w:rsidP="002D0AEC">
      <w:pPr>
        <w:spacing w:after="0" w:line="240" w:lineRule="auto"/>
        <w:jc w:val="right"/>
        <w:rPr>
          <w:rFonts w:ascii="Times New Roman" w:hAnsi="Times New Roman" w:cs="Times New Roman"/>
          <w:i/>
          <w:sz w:val="20"/>
          <w:szCs w:val="20"/>
          <w:lang w:val="ro-RO"/>
        </w:rPr>
      </w:pPr>
      <w:r>
        <w:rPr>
          <w:rFonts w:ascii="Times New Roman" w:hAnsi="Times New Roman" w:cs="Times New Roman"/>
          <w:i/>
          <w:sz w:val="20"/>
          <w:szCs w:val="20"/>
          <w:lang w:val="ro-RO"/>
        </w:rPr>
        <w:t>Trepte</w:t>
      </w:r>
      <w:r w:rsidRPr="002D0AEC">
        <w:rPr>
          <w:rFonts w:ascii="Times New Roman" w:hAnsi="Times New Roman" w:cs="Times New Roman"/>
          <w:i/>
          <w:sz w:val="20"/>
          <w:szCs w:val="20"/>
          <w:lang w:val="ro-RO"/>
        </w:rPr>
        <w:t xml:space="preserve"> de impact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40"/>
        <w:gridCol w:w="4304"/>
      </w:tblGrid>
      <w:tr w:rsidR="001A423C" w:rsidRPr="001A423C" w14:paraId="7C3253A3" w14:textId="77777777" w:rsidTr="00F26AF8">
        <w:trPr>
          <w:trHeight w:hRule="exact" w:val="634"/>
          <w:jc w:val="center"/>
        </w:trPr>
        <w:tc>
          <w:tcPr>
            <w:tcW w:w="4440" w:type="dxa"/>
            <w:tcBorders>
              <w:top w:val="single" w:sz="4" w:space="0" w:color="auto"/>
              <w:left w:val="single" w:sz="4" w:space="0" w:color="auto"/>
            </w:tcBorders>
            <w:shd w:val="clear" w:color="auto" w:fill="C2D69B" w:themeFill="accent3" w:themeFillTint="99"/>
            <w:vAlign w:val="center"/>
          </w:tcPr>
          <w:p w14:paraId="745C53BA" w14:textId="77777777" w:rsidR="001A423C" w:rsidRPr="001A423C" w:rsidRDefault="001A423C"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1A423C">
              <w:rPr>
                <w:rFonts w:ascii="Times New Roman" w:eastAsia="Times New Roman" w:hAnsi="Times New Roman" w:cs="Times New Roman"/>
                <w:b/>
                <w:color w:val="000000"/>
                <w:sz w:val="20"/>
                <w:szCs w:val="20"/>
                <w:lang w:val="ro-RO" w:eastAsia="ro-RO" w:bidi="ro-RO"/>
              </w:rPr>
              <w:t>Treaptă de impact</w:t>
            </w:r>
          </w:p>
        </w:tc>
        <w:tc>
          <w:tcPr>
            <w:tcW w:w="4304" w:type="dxa"/>
            <w:tcBorders>
              <w:top w:val="single" w:sz="4" w:space="0" w:color="auto"/>
              <w:left w:val="single" w:sz="4" w:space="0" w:color="auto"/>
              <w:right w:val="single" w:sz="4" w:space="0" w:color="auto"/>
            </w:tcBorders>
            <w:shd w:val="clear" w:color="auto" w:fill="C2D69B" w:themeFill="accent3" w:themeFillTint="99"/>
            <w:vAlign w:val="center"/>
          </w:tcPr>
          <w:p w14:paraId="15050234" w14:textId="77777777" w:rsidR="001A423C" w:rsidRPr="001A423C" w:rsidRDefault="001A423C"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1A423C">
              <w:rPr>
                <w:rFonts w:ascii="Times New Roman" w:eastAsia="Times New Roman" w:hAnsi="Times New Roman" w:cs="Times New Roman"/>
                <w:b/>
                <w:color w:val="000000"/>
                <w:sz w:val="20"/>
                <w:szCs w:val="20"/>
                <w:lang w:val="ro-RO" w:eastAsia="ro-RO" w:bidi="ro-RO"/>
              </w:rPr>
              <w:t>Valori critice reprezentând % din suprafața totală</w:t>
            </w:r>
          </w:p>
        </w:tc>
      </w:tr>
      <w:tr w:rsidR="001A423C" w:rsidRPr="001A423C" w14:paraId="0D338EFD" w14:textId="77777777" w:rsidTr="001A423C">
        <w:trPr>
          <w:trHeight w:hRule="exact" w:val="422"/>
          <w:jc w:val="center"/>
        </w:trPr>
        <w:tc>
          <w:tcPr>
            <w:tcW w:w="4440" w:type="dxa"/>
            <w:tcBorders>
              <w:top w:val="single" w:sz="4" w:space="0" w:color="auto"/>
              <w:left w:val="single" w:sz="4" w:space="0" w:color="auto"/>
            </w:tcBorders>
            <w:shd w:val="clear" w:color="auto" w:fill="92D14F"/>
            <w:vAlign w:val="center"/>
          </w:tcPr>
          <w:p w14:paraId="31BF90BF" w14:textId="77777777" w:rsidR="001A423C" w:rsidRPr="001A423C" w:rsidRDefault="001A423C" w:rsidP="00C44CEA">
            <w:pPr>
              <w:widowControl w:val="0"/>
              <w:spacing w:after="0" w:line="240" w:lineRule="auto"/>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b/>
                <w:bCs/>
                <w:color w:val="000000"/>
                <w:sz w:val="20"/>
                <w:szCs w:val="20"/>
                <w:lang w:val="ro-RO" w:eastAsia="ro-RO" w:bidi="ro-RO"/>
              </w:rPr>
              <w:t>Fără impact</w:t>
            </w:r>
          </w:p>
        </w:tc>
        <w:tc>
          <w:tcPr>
            <w:tcW w:w="4304" w:type="dxa"/>
            <w:tcBorders>
              <w:top w:val="single" w:sz="4" w:space="0" w:color="auto"/>
              <w:left w:val="single" w:sz="4" w:space="0" w:color="auto"/>
              <w:right w:val="single" w:sz="4" w:space="0" w:color="auto"/>
            </w:tcBorders>
            <w:shd w:val="clear" w:color="auto" w:fill="auto"/>
            <w:vAlign w:val="center"/>
          </w:tcPr>
          <w:p w14:paraId="1D20C508" w14:textId="77777777" w:rsidR="001A423C" w:rsidRPr="001A423C" w:rsidRDefault="001A423C"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color w:val="000000"/>
                <w:sz w:val="20"/>
                <w:szCs w:val="20"/>
                <w:lang w:val="ro-RO" w:eastAsia="ro-RO" w:bidi="ro-RO"/>
              </w:rPr>
              <w:t>-</w:t>
            </w:r>
          </w:p>
        </w:tc>
      </w:tr>
      <w:tr w:rsidR="001A423C" w:rsidRPr="001A423C" w14:paraId="5A1FD062" w14:textId="77777777" w:rsidTr="001A423C">
        <w:trPr>
          <w:trHeight w:hRule="exact" w:val="432"/>
          <w:jc w:val="center"/>
        </w:trPr>
        <w:tc>
          <w:tcPr>
            <w:tcW w:w="4440" w:type="dxa"/>
            <w:tcBorders>
              <w:top w:val="single" w:sz="4" w:space="0" w:color="auto"/>
              <w:left w:val="single" w:sz="4" w:space="0" w:color="auto"/>
            </w:tcBorders>
            <w:shd w:val="clear" w:color="auto" w:fill="FFFF00"/>
            <w:vAlign w:val="center"/>
          </w:tcPr>
          <w:p w14:paraId="0E01338A" w14:textId="77777777" w:rsidR="001A423C" w:rsidRPr="001A423C" w:rsidRDefault="001A423C" w:rsidP="00C44CEA">
            <w:pPr>
              <w:widowControl w:val="0"/>
              <w:spacing w:after="0" w:line="240" w:lineRule="auto"/>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b/>
                <w:bCs/>
                <w:color w:val="000000"/>
                <w:sz w:val="20"/>
                <w:szCs w:val="20"/>
                <w:lang w:val="ro-RO" w:eastAsia="ro-RO" w:bidi="ro-RO"/>
              </w:rPr>
              <w:t>Impact redus/nesemnificativ</w:t>
            </w:r>
          </w:p>
        </w:tc>
        <w:tc>
          <w:tcPr>
            <w:tcW w:w="4304" w:type="dxa"/>
            <w:tcBorders>
              <w:top w:val="single" w:sz="4" w:space="0" w:color="auto"/>
              <w:left w:val="single" w:sz="4" w:space="0" w:color="auto"/>
              <w:right w:val="single" w:sz="4" w:space="0" w:color="auto"/>
            </w:tcBorders>
            <w:shd w:val="clear" w:color="auto" w:fill="auto"/>
            <w:vAlign w:val="center"/>
          </w:tcPr>
          <w:p w14:paraId="5F22EE60" w14:textId="77777777" w:rsidR="001A423C" w:rsidRPr="001A423C" w:rsidRDefault="001A423C"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color w:val="000000"/>
                <w:sz w:val="20"/>
                <w:szCs w:val="20"/>
                <w:lang w:val="ro-RO" w:eastAsia="ro-RO" w:bidi="ro-RO"/>
              </w:rPr>
              <w:t>&lt;1 %</w:t>
            </w:r>
          </w:p>
        </w:tc>
      </w:tr>
      <w:tr w:rsidR="001A423C" w:rsidRPr="001A423C" w14:paraId="574BC178" w14:textId="77777777" w:rsidTr="001A423C">
        <w:trPr>
          <w:trHeight w:hRule="exact" w:val="427"/>
          <w:jc w:val="center"/>
        </w:trPr>
        <w:tc>
          <w:tcPr>
            <w:tcW w:w="4440" w:type="dxa"/>
            <w:tcBorders>
              <w:top w:val="single" w:sz="4" w:space="0" w:color="auto"/>
              <w:left w:val="single" w:sz="4" w:space="0" w:color="auto"/>
              <w:bottom w:val="single" w:sz="4" w:space="0" w:color="auto"/>
            </w:tcBorders>
            <w:shd w:val="clear" w:color="auto" w:fill="FE0000"/>
            <w:vAlign w:val="center"/>
          </w:tcPr>
          <w:p w14:paraId="118A34F1" w14:textId="77777777" w:rsidR="001A423C" w:rsidRPr="001A423C" w:rsidRDefault="001A423C" w:rsidP="00C44CEA">
            <w:pPr>
              <w:widowControl w:val="0"/>
              <w:spacing w:after="0" w:line="240" w:lineRule="auto"/>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b/>
                <w:bCs/>
                <w:color w:val="000000"/>
                <w:sz w:val="20"/>
                <w:szCs w:val="20"/>
                <w:lang w:val="ro-RO" w:eastAsia="ro-RO" w:bidi="ro-RO"/>
              </w:rPr>
              <w:t>Impact semnificativ</w:t>
            </w:r>
          </w:p>
        </w:tc>
        <w:tc>
          <w:tcPr>
            <w:tcW w:w="4304" w:type="dxa"/>
            <w:tcBorders>
              <w:top w:val="single" w:sz="4" w:space="0" w:color="auto"/>
              <w:left w:val="single" w:sz="4" w:space="0" w:color="auto"/>
              <w:bottom w:val="single" w:sz="4" w:space="0" w:color="auto"/>
              <w:right w:val="single" w:sz="4" w:space="0" w:color="auto"/>
            </w:tcBorders>
            <w:shd w:val="clear" w:color="auto" w:fill="auto"/>
            <w:vAlign w:val="center"/>
          </w:tcPr>
          <w:p w14:paraId="7E1DC642" w14:textId="77777777" w:rsidR="001A423C" w:rsidRPr="001A423C" w:rsidRDefault="001A423C"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1A423C">
              <w:rPr>
                <w:rFonts w:ascii="Times New Roman" w:eastAsia="Times New Roman" w:hAnsi="Times New Roman" w:cs="Times New Roman"/>
                <w:color w:val="000000"/>
                <w:sz w:val="20"/>
                <w:szCs w:val="20"/>
                <w:lang w:val="ro-RO" w:eastAsia="ro-RO" w:bidi="ro-RO"/>
              </w:rPr>
              <w:t>&gt;3 %</w:t>
            </w:r>
          </w:p>
        </w:tc>
      </w:tr>
    </w:tbl>
    <w:p w14:paraId="4F782726" w14:textId="7C199955" w:rsidR="001A423C" w:rsidRPr="001A423C" w:rsidRDefault="00F1345B" w:rsidP="00C44CEA">
      <w:pPr>
        <w:widowControl w:val="0"/>
        <w:spacing w:after="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1A423C" w:rsidRPr="001A423C">
        <w:rPr>
          <w:rFonts w:ascii="Times New Roman" w:eastAsia="Times New Roman" w:hAnsi="Times New Roman" w:cs="Times New Roman"/>
          <w:color w:val="000000"/>
          <w:sz w:val="24"/>
          <w:szCs w:val="24"/>
          <w:lang w:val="ro-RO" w:eastAsia="ro-RO" w:bidi="ro-RO"/>
        </w:rPr>
        <w:t xml:space="preserve">În continuare pentru evaluare semnificației impactului este analizată relația dintre doi indicatori sintetici, și anume </w:t>
      </w:r>
      <w:r w:rsidR="001A423C" w:rsidRPr="001A423C">
        <w:rPr>
          <w:rFonts w:ascii="Times New Roman" w:eastAsia="Times New Roman" w:hAnsi="Times New Roman" w:cs="Times New Roman"/>
          <w:i/>
          <w:iCs/>
          <w:color w:val="000000"/>
          <w:sz w:val="24"/>
          <w:szCs w:val="24"/>
          <w:lang w:val="ro-RO" w:eastAsia="ro-RO" w:bidi="ro-RO"/>
        </w:rPr>
        <w:t>impactul global</w:t>
      </w:r>
      <w:r w:rsidR="001A423C" w:rsidRPr="001A423C">
        <w:rPr>
          <w:rFonts w:ascii="Times New Roman" w:eastAsia="Times New Roman" w:hAnsi="Times New Roman" w:cs="Times New Roman"/>
          <w:color w:val="000000"/>
          <w:sz w:val="24"/>
          <w:szCs w:val="24"/>
          <w:lang w:val="ro-RO" w:eastAsia="ro-RO" w:bidi="ro-RO"/>
        </w:rPr>
        <w:t xml:space="preserve"> și </w:t>
      </w:r>
      <w:r w:rsidR="001A423C" w:rsidRPr="001A423C">
        <w:rPr>
          <w:rFonts w:ascii="Times New Roman" w:eastAsia="Times New Roman" w:hAnsi="Times New Roman" w:cs="Times New Roman"/>
          <w:i/>
          <w:iCs/>
          <w:color w:val="000000"/>
          <w:sz w:val="24"/>
          <w:szCs w:val="24"/>
          <w:lang w:val="ro-RO" w:eastAsia="ro-RO" w:bidi="ro-RO"/>
        </w:rPr>
        <w:t>riscul pentru conservare</w:t>
      </w:r>
      <w:r w:rsidR="004855CC">
        <w:rPr>
          <w:rFonts w:ascii="Times New Roman" w:eastAsia="Times New Roman" w:hAnsi="Times New Roman" w:cs="Times New Roman"/>
          <w:i/>
          <w:iCs/>
          <w:color w:val="000000"/>
          <w:sz w:val="24"/>
          <w:szCs w:val="24"/>
          <w:lang w:val="ro-RO" w:eastAsia="ro-RO" w:bidi="ro-RO"/>
        </w:rPr>
        <w:t>.</w:t>
      </w:r>
    </w:p>
    <w:p w14:paraId="4F82AAE1" w14:textId="08103225" w:rsidR="001A423C" w:rsidRPr="001A423C" w:rsidRDefault="00780295" w:rsidP="00C44CEA">
      <w:pPr>
        <w:widowControl w:val="0"/>
        <w:spacing w:after="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Î</w:t>
      </w:r>
      <w:r w:rsidR="001A423C" w:rsidRPr="001A423C">
        <w:rPr>
          <w:rFonts w:ascii="Times New Roman" w:eastAsia="Times New Roman" w:hAnsi="Times New Roman" w:cs="Times New Roman"/>
          <w:color w:val="000000"/>
          <w:sz w:val="24"/>
          <w:szCs w:val="24"/>
          <w:lang w:val="ro-RO" w:eastAsia="ro-RO" w:bidi="ro-RO"/>
        </w:rPr>
        <w:t xml:space="preserve">n aprecierea </w:t>
      </w:r>
      <w:r w:rsidR="001A423C" w:rsidRPr="001A423C">
        <w:rPr>
          <w:rFonts w:ascii="Times New Roman" w:eastAsia="Times New Roman" w:hAnsi="Times New Roman" w:cs="Times New Roman"/>
          <w:i/>
          <w:iCs/>
          <w:color w:val="000000"/>
          <w:sz w:val="24"/>
          <w:szCs w:val="24"/>
          <w:lang w:val="ro-RO" w:eastAsia="ro-RO" w:bidi="ro-RO"/>
        </w:rPr>
        <w:t>impactului global</w:t>
      </w:r>
      <w:r w:rsidR="001A423C" w:rsidRPr="001A423C">
        <w:rPr>
          <w:rFonts w:ascii="Times New Roman" w:eastAsia="Times New Roman" w:hAnsi="Times New Roman" w:cs="Times New Roman"/>
          <w:color w:val="000000"/>
          <w:sz w:val="24"/>
          <w:szCs w:val="24"/>
          <w:lang w:val="ro-RO" w:eastAsia="ro-RO" w:bidi="ro-RO"/>
        </w:rPr>
        <w:t xml:space="preserve"> s-a avut în vedere faptul că orice proiect, prin natura activităților sale poate genera mai multe tipuri de impact (distrugere, alterare, perturbare </w:t>
      </w:r>
      <w:r w:rsidR="001A423C" w:rsidRPr="001A423C">
        <w:rPr>
          <w:rFonts w:ascii="Times New Roman" w:eastAsia="Times New Roman" w:hAnsi="Times New Roman" w:cs="Times New Roman"/>
          <w:color w:val="000000"/>
          <w:sz w:val="24"/>
          <w:szCs w:val="24"/>
          <w:lang w:bidi="en-US"/>
        </w:rPr>
        <w:t xml:space="preserve">etc.) </w:t>
      </w:r>
      <w:r w:rsidR="001A423C" w:rsidRPr="001A423C">
        <w:rPr>
          <w:rFonts w:ascii="Times New Roman" w:eastAsia="Times New Roman" w:hAnsi="Times New Roman" w:cs="Times New Roman"/>
          <w:color w:val="000000"/>
          <w:sz w:val="24"/>
          <w:szCs w:val="24"/>
          <w:lang w:val="ro-RO" w:eastAsia="ro-RO" w:bidi="ro-RO"/>
        </w:rPr>
        <w:t>de intensități diferite, asupra aceluiași element de interes conservativ (habitate, specii). Se recomandă abordarea principiului precauției, astfel în procedura de evaluare va fi luată în considerare valoarea cea mai nefavorabilă.</w:t>
      </w:r>
    </w:p>
    <w:p w14:paraId="6C3722E8" w14:textId="7EFCD6C1" w:rsidR="00BD6F83" w:rsidRDefault="00F1345B" w:rsidP="00C44CEA">
      <w:pPr>
        <w:widowControl w:val="0"/>
        <w:spacing w:after="0" w:line="240" w:lineRule="auto"/>
        <w:jc w:val="both"/>
        <w:rPr>
          <w:rFonts w:ascii="Times New Roman" w:eastAsia="Times New Roman" w:hAnsi="Times New Roman" w:cs="Times New Roman"/>
          <w:color w:val="000000"/>
          <w:sz w:val="24"/>
          <w:szCs w:val="24"/>
          <w:lang w:val="ro-RO" w:eastAsia="ro-RO" w:bidi="ro-RO"/>
        </w:rPr>
      </w:pPr>
      <w:r>
        <w:rPr>
          <w:rFonts w:ascii="Times New Roman" w:eastAsia="Times New Roman" w:hAnsi="Times New Roman" w:cs="Times New Roman"/>
          <w:i/>
          <w:iCs/>
          <w:color w:val="000000"/>
          <w:sz w:val="24"/>
          <w:szCs w:val="24"/>
          <w:lang w:val="ro-RO" w:eastAsia="ro-RO" w:bidi="ro-RO"/>
        </w:rPr>
        <w:t xml:space="preserve">    </w:t>
      </w:r>
      <w:r w:rsidR="001A423C" w:rsidRPr="001A423C">
        <w:rPr>
          <w:rFonts w:ascii="Times New Roman" w:eastAsia="Times New Roman" w:hAnsi="Times New Roman" w:cs="Times New Roman"/>
          <w:i/>
          <w:iCs/>
          <w:color w:val="000000"/>
          <w:sz w:val="24"/>
          <w:szCs w:val="24"/>
          <w:lang w:val="ro-RO" w:eastAsia="ro-RO" w:bidi="ro-RO"/>
        </w:rPr>
        <w:t>Riscul pentru conservare</w:t>
      </w:r>
      <w:r w:rsidR="001A423C" w:rsidRPr="001A423C">
        <w:rPr>
          <w:rFonts w:ascii="Times New Roman" w:eastAsia="Times New Roman" w:hAnsi="Times New Roman" w:cs="Times New Roman"/>
          <w:color w:val="000000"/>
          <w:sz w:val="24"/>
          <w:szCs w:val="24"/>
          <w:lang w:val="ro-RO" w:eastAsia="ro-RO" w:bidi="ro-RO"/>
        </w:rPr>
        <w:t xml:space="preserve"> reprezintă modul în care proiectul, prin activitățile propuse influențează atingerea obiectivului de mediu propus pentru aria protejată, respectiv îmbunătățirea stării de conservare. Pentru acest indicator au fost de asemenea stabilite patru clase, codate cu culori, după cum urmează:</w:t>
      </w:r>
    </w:p>
    <w:p w14:paraId="44C7A226" w14:textId="0063CEDF" w:rsidR="00C44CEA" w:rsidRPr="002D0AEC" w:rsidRDefault="00C44CEA" w:rsidP="002D0AEC">
      <w:pPr>
        <w:widowControl w:val="0"/>
        <w:spacing w:after="0" w:line="240" w:lineRule="auto"/>
        <w:jc w:val="right"/>
        <w:rPr>
          <w:rFonts w:ascii="Times New Roman" w:eastAsia="Times New Roman" w:hAnsi="Times New Roman" w:cs="Times New Roman"/>
          <w:i/>
          <w:sz w:val="20"/>
          <w:szCs w:val="20"/>
          <w:lang w:val="ro-RO" w:eastAsia="ro-RO" w:bidi="ro-RO"/>
        </w:rPr>
      </w:pPr>
      <w:r w:rsidRPr="002D0AEC">
        <w:rPr>
          <w:rFonts w:ascii="Times New Roman" w:eastAsia="Times New Roman" w:hAnsi="Times New Roman" w:cs="Times New Roman"/>
          <w:i/>
          <w:sz w:val="20"/>
          <w:szCs w:val="20"/>
          <w:lang w:val="ro-RO" w:eastAsia="ro-RO" w:bidi="ro-RO"/>
        </w:rPr>
        <w:t xml:space="preserve">Tabel </w:t>
      </w:r>
      <w:r w:rsidR="004949CA">
        <w:rPr>
          <w:rFonts w:ascii="Times New Roman" w:eastAsia="Times New Roman" w:hAnsi="Times New Roman" w:cs="Times New Roman"/>
          <w:i/>
          <w:sz w:val="20"/>
          <w:szCs w:val="20"/>
          <w:lang w:val="ro-RO" w:eastAsia="ro-RO" w:bidi="ro-RO"/>
        </w:rPr>
        <w:t>22</w:t>
      </w:r>
    </w:p>
    <w:p w14:paraId="10423D57" w14:textId="2A8BEA8C" w:rsidR="002D0AEC" w:rsidRPr="002D0AEC" w:rsidRDefault="002D0AEC" w:rsidP="002D0AEC">
      <w:pPr>
        <w:widowControl w:val="0"/>
        <w:spacing w:after="0" w:line="240" w:lineRule="auto"/>
        <w:jc w:val="right"/>
        <w:rPr>
          <w:rFonts w:ascii="Times New Roman" w:eastAsia="Times New Roman" w:hAnsi="Times New Roman" w:cs="Times New Roman"/>
          <w:i/>
          <w:sz w:val="20"/>
          <w:szCs w:val="20"/>
          <w:lang w:val="ro-RO" w:eastAsia="ro-RO" w:bidi="ro-RO"/>
        </w:rPr>
      </w:pPr>
      <w:r w:rsidRPr="002D0AEC">
        <w:rPr>
          <w:rFonts w:ascii="Times New Roman" w:eastAsia="Times New Roman" w:hAnsi="Times New Roman" w:cs="Times New Roman"/>
          <w:i/>
          <w:sz w:val="20"/>
          <w:szCs w:val="20"/>
          <w:lang w:val="ro-RO" w:eastAsia="ro-RO" w:bidi="ro-RO"/>
        </w:rPr>
        <w:t>Clase de risc</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62"/>
        <w:gridCol w:w="6043"/>
      </w:tblGrid>
      <w:tr w:rsidR="00F1345B" w:rsidRPr="000F0BBC" w14:paraId="5198A588" w14:textId="77777777" w:rsidTr="00BD6F83">
        <w:trPr>
          <w:trHeight w:hRule="exact" w:val="436"/>
          <w:jc w:val="center"/>
        </w:trPr>
        <w:tc>
          <w:tcPr>
            <w:tcW w:w="3062" w:type="dxa"/>
            <w:tcBorders>
              <w:top w:val="single" w:sz="4" w:space="0" w:color="auto"/>
              <w:left w:val="single" w:sz="4" w:space="0" w:color="auto"/>
            </w:tcBorders>
            <w:shd w:val="clear" w:color="auto" w:fill="C2D69B" w:themeFill="accent3" w:themeFillTint="99"/>
            <w:vAlign w:val="center"/>
          </w:tcPr>
          <w:p w14:paraId="042528F4" w14:textId="77777777" w:rsidR="00F1345B" w:rsidRPr="000F0BBC" w:rsidRDefault="00F1345B"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0F0BBC">
              <w:rPr>
                <w:rFonts w:ascii="Times New Roman" w:eastAsia="Times New Roman" w:hAnsi="Times New Roman" w:cs="Times New Roman"/>
                <w:b/>
                <w:color w:val="000000"/>
                <w:sz w:val="20"/>
                <w:szCs w:val="20"/>
                <w:lang w:val="ro-RO" w:eastAsia="ro-RO" w:bidi="ro-RO"/>
              </w:rPr>
              <w:t>Clasa de risc</w:t>
            </w:r>
          </w:p>
        </w:tc>
        <w:tc>
          <w:tcPr>
            <w:tcW w:w="6043" w:type="dxa"/>
            <w:tcBorders>
              <w:top w:val="single" w:sz="4" w:space="0" w:color="auto"/>
              <w:left w:val="single" w:sz="4" w:space="0" w:color="auto"/>
              <w:right w:val="single" w:sz="4" w:space="0" w:color="auto"/>
            </w:tcBorders>
            <w:shd w:val="clear" w:color="auto" w:fill="C2D69B" w:themeFill="accent3" w:themeFillTint="99"/>
            <w:vAlign w:val="center"/>
          </w:tcPr>
          <w:p w14:paraId="20A0BDA8" w14:textId="77777777" w:rsidR="00F1345B" w:rsidRPr="000F0BBC" w:rsidRDefault="00F1345B"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0F0BBC">
              <w:rPr>
                <w:rFonts w:ascii="Times New Roman" w:eastAsia="Times New Roman" w:hAnsi="Times New Roman" w:cs="Times New Roman"/>
                <w:b/>
                <w:color w:val="000000"/>
                <w:sz w:val="20"/>
                <w:szCs w:val="20"/>
                <w:lang w:val="ro-RO" w:eastAsia="ro-RO" w:bidi="ro-RO"/>
              </w:rPr>
              <w:t>Descriere</w:t>
            </w:r>
          </w:p>
        </w:tc>
      </w:tr>
      <w:tr w:rsidR="00F1345B" w:rsidRPr="000F0BBC" w14:paraId="5938A6F9" w14:textId="77777777" w:rsidTr="000F0BBC">
        <w:trPr>
          <w:trHeight w:hRule="exact" w:val="625"/>
          <w:jc w:val="center"/>
        </w:trPr>
        <w:tc>
          <w:tcPr>
            <w:tcW w:w="3062" w:type="dxa"/>
            <w:tcBorders>
              <w:top w:val="single" w:sz="4" w:space="0" w:color="auto"/>
              <w:left w:val="single" w:sz="4" w:space="0" w:color="auto"/>
            </w:tcBorders>
            <w:shd w:val="clear" w:color="auto" w:fill="92D14F"/>
            <w:vAlign w:val="center"/>
          </w:tcPr>
          <w:p w14:paraId="68132187" w14:textId="77777777" w:rsidR="00F1345B" w:rsidRPr="000F0BBC" w:rsidRDefault="00F1345B"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b/>
                <w:bCs/>
                <w:color w:val="000000"/>
                <w:sz w:val="20"/>
                <w:szCs w:val="20"/>
                <w:lang w:val="ro-RO" w:eastAsia="ro-RO" w:bidi="ro-RO"/>
              </w:rPr>
              <w:t>Fără risc</w:t>
            </w:r>
          </w:p>
        </w:tc>
        <w:tc>
          <w:tcPr>
            <w:tcW w:w="6043" w:type="dxa"/>
            <w:tcBorders>
              <w:top w:val="single" w:sz="4" w:space="0" w:color="auto"/>
              <w:left w:val="single" w:sz="4" w:space="0" w:color="auto"/>
              <w:right w:val="single" w:sz="4" w:space="0" w:color="auto"/>
            </w:tcBorders>
            <w:shd w:val="clear" w:color="auto" w:fill="auto"/>
            <w:vAlign w:val="center"/>
          </w:tcPr>
          <w:p w14:paraId="40FA310D" w14:textId="4462C25F" w:rsidR="00F1345B" w:rsidRPr="000F0BBC" w:rsidRDefault="00F1345B"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color w:val="000000"/>
                <w:sz w:val="20"/>
                <w:szCs w:val="20"/>
                <w:lang w:val="ro-RO" w:eastAsia="ro-RO" w:bidi="ro-RO"/>
              </w:rPr>
              <w:t>Nu se estimează modificări în suprafața habitatului Natura 2000/ habitatului favorabil al speciei și la nivelul efectivelor populaționale.</w:t>
            </w:r>
          </w:p>
        </w:tc>
      </w:tr>
      <w:tr w:rsidR="00F1345B" w:rsidRPr="000F0BBC" w14:paraId="6C4CCFB5" w14:textId="77777777" w:rsidTr="000F0BBC">
        <w:trPr>
          <w:trHeight w:hRule="exact" w:val="705"/>
          <w:jc w:val="center"/>
        </w:trPr>
        <w:tc>
          <w:tcPr>
            <w:tcW w:w="3062" w:type="dxa"/>
            <w:tcBorders>
              <w:top w:val="single" w:sz="4" w:space="0" w:color="auto"/>
              <w:left w:val="single" w:sz="4" w:space="0" w:color="auto"/>
            </w:tcBorders>
            <w:shd w:val="clear" w:color="auto" w:fill="FFFF00"/>
            <w:vAlign w:val="center"/>
          </w:tcPr>
          <w:p w14:paraId="6D6A83D5" w14:textId="77777777" w:rsidR="00F1345B" w:rsidRPr="000F0BBC" w:rsidRDefault="00F1345B" w:rsidP="00C44CEA">
            <w:pPr>
              <w:widowControl w:val="0"/>
              <w:spacing w:after="0" w:line="240" w:lineRule="auto"/>
              <w:ind w:firstLine="420"/>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b/>
                <w:bCs/>
                <w:color w:val="000000"/>
                <w:sz w:val="20"/>
                <w:szCs w:val="20"/>
                <w:lang w:val="ro-RO" w:eastAsia="ro-RO" w:bidi="ro-RO"/>
              </w:rPr>
              <w:t>Risc redus/nesemnificativ</w:t>
            </w:r>
          </w:p>
        </w:tc>
        <w:tc>
          <w:tcPr>
            <w:tcW w:w="6043" w:type="dxa"/>
            <w:tcBorders>
              <w:top w:val="single" w:sz="4" w:space="0" w:color="auto"/>
              <w:left w:val="single" w:sz="4" w:space="0" w:color="auto"/>
              <w:right w:val="single" w:sz="4" w:space="0" w:color="auto"/>
            </w:tcBorders>
            <w:shd w:val="clear" w:color="auto" w:fill="auto"/>
            <w:vAlign w:val="center"/>
          </w:tcPr>
          <w:p w14:paraId="2A50795E" w14:textId="77777777" w:rsidR="00F1345B" w:rsidRPr="000F0BBC" w:rsidRDefault="00F1345B"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color w:val="000000"/>
                <w:sz w:val="20"/>
                <w:szCs w:val="20"/>
                <w:lang w:val="ro-RO" w:eastAsia="ro-RO" w:bidi="ro-RO"/>
              </w:rPr>
              <w:t>Există, conduce la modificări ale suprafeței habitatelor/efectivelor populaționale, dar acestea nu se reflectă asupra stării de conservare a ariei protejate Natura 2000.</w:t>
            </w:r>
          </w:p>
        </w:tc>
      </w:tr>
      <w:tr w:rsidR="00F1345B" w:rsidRPr="000F0BBC" w14:paraId="537AF33C" w14:textId="77777777" w:rsidTr="00BD6F83">
        <w:trPr>
          <w:trHeight w:hRule="exact" w:val="1231"/>
          <w:jc w:val="center"/>
        </w:trPr>
        <w:tc>
          <w:tcPr>
            <w:tcW w:w="3062" w:type="dxa"/>
            <w:tcBorders>
              <w:top w:val="single" w:sz="4" w:space="0" w:color="auto"/>
              <w:left w:val="single" w:sz="4" w:space="0" w:color="auto"/>
              <w:bottom w:val="single" w:sz="4" w:space="0" w:color="auto"/>
            </w:tcBorders>
            <w:shd w:val="clear" w:color="auto" w:fill="FFC000"/>
            <w:vAlign w:val="center"/>
          </w:tcPr>
          <w:p w14:paraId="59C9344F" w14:textId="77777777" w:rsidR="00F1345B" w:rsidRPr="000F0BBC" w:rsidRDefault="00F1345B"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b/>
                <w:bCs/>
                <w:color w:val="000000"/>
                <w:sz w:val="20"/>
                <w:szCs w:val="20"/>
                <w:lang w:val="ro-RO" w:eastAsia="ro-RO" w:bidi="ro-RO"/>
              </w:rPr>
              <w:t>Risc moderat</w:t>
            </w:r>
          </w:p>
        </w:tc>
        <w:tc>
          <w:tcPr>
            <w:tcW w:w="6043" w:type="dxa"/>
            <w:tcBorders>
              <w:top w:val="single" w:sz="4" w:space="0" w:color="auto"/>
              <w:left w:val="single" w:sz="4" w:space="0" w:color="auto"/>
              <w:bottom w:val="single" w:sz="4" w:space="0" w:color="auto"/>
              <w:right w:val="single" w:sz="4" w:space="0" w:color="auto"/>
            </w:tcBorders>
            <w:shd w:val="clear" w:color="auto" w:fill="auto"/>
            <w:vAlign w:val="center"/>
          </w:tcPr>
          <w:p w14:paraId="16E8A7B9" w14:textId="77777777" w:rsidR="00F1345B" w:rsidRPr="000F0BBC" w:rsidRDefault="00F1345B"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eastAsia="Times New Roman" w:hAnsi="Times New Roman" w:cs="Times New Roman"/>
                <w:color w:val="000000"/>
                <w:sz w:val="20"/>
                <w:szCs w:val="20"/>
                <w:lang w:val="ro-RO" w:eastAsia="ro-RO" w:bidi="ro-RO"/>
              </w:rPr>
              <w:t>Habitatul/specia se află în stare de conservare favorabilă și proiectul determină modificarea acesteia în nefavorabilă;</w:t>
            </w:r>
          </w:p>
          <w:p w14:paraId="08416568" w14:textId="7F591C1C" w:rsidR="00F1345B" w:rsidRPr="000F0BBC" w:rsidRDefault="00F26AF8" w:rsidP="00C44CEA">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0F0BBC">
              <w:rPr>
                <w:rFonts w:ascii="Times New Roman" w:eastAsia="Times New Roman" w:hAnsi="Times New Roman" w:cs="Times New Roman"/>
                <w:color w:val="000000"/>
                <w:sz w:val="20"/>
                <w:szCs w:val="20"/>
                <w:lang w:val="ro-RO" w:eastAsia="ro-RO" w:bidi="ro-RO"/>
              </w:rPr>
              <w:t>S</w:t>
            </w:r>
            <w:r w:rsidR="00F1345B" w:rsidRPr="000F0BBC">
              <w:rPr>
                <w:rFonts w:ascii="Times New Roman" w:eastAsia="Times New Roman" w:hAnsi="Times New Roman" w:cs="Times New Roman"/>
                <w:color w:val="000000"/>
                <w:sz w:val="20"/>
                <w:szCs w:val="20"/>
                <w:lang w:val="ro-RO" w:eastAsia="ro-RO" w:bidi="ro-RO"/>
              </w:rPr>
              <w:t>au</w:t>
            </w:r>
          </w:p>
          <w:p w14:paraId="767722B2" w14:textId="4E76B4F8" w:rsidR="00F26AF8" w:rsidRPr="000F0BBC" w:rsidRDefault="00F26AF8"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F0BBC">
              <w:rPr>
                <w:rFonts w:ascii="Times New Roman" w:hAnsi="Times New Roman" w:cs="Times New Roman"/>
                <w:color w:val="000000"/>
                <w:sz w:val="20"/>
                <w:szCs w:val="20"/>
                <w:lang w:val="ro-RO" w:eastAsia="ro-RO" w:bidi="ro-RO"/>
              </w:rPr>
              <w:t>Habitatul/specia se află în stare de conservare nefavorabilă și proiectul nu împiedică îmbunătățirea stării de conservare.</w:t>
            </w:r>
          </w:p>
        </w:tc>
      </w:tr>
      <w:tr w:rsidR="00F26AF8" w:rsidRPr="000F0BBC" w14:paraId="4A5A17BD" w14:textId="77777777" w:rsidTr="000F0BBC">
        <w:trPr>
          <w:trHeight w:hRule="exact" w:val="1328"/>
          <w:jc w:val="center"/>
        </w:trPr>
        <w:tc>
          <w:tcPr>
            <w:tcW w:w="3062" w:type="dxa"/>
            <w:tcBorders>
              <w:top w:val="single" w:sz="4" w:space="0" w:color="auto"/>
              <w:left w:val="single" w:sz="4" w:space="0" w:color="auto"/>
              <w:bottom w:val="single" w:sz="4" w:space="0" w:color="auto"/>
            </w:tcBorders>
            <w:shd w:val="clear" w:color="auto" w:fill="FF0000"/>
            <w:vAlign w:val="center"/>
          </w:tcPr>
          <w:p w14:paraId="50E5A49D" w14:textId="428D725D" w:rsidR="00F26AF8" w:rsidRPr="000F0BBC" w:rsidRDefault="00F26AF8" w:rsidP="00C44CEA">
            <w:pPr>
              <w:widowControl w:val="0"/>
              <w:spacing w:after="0" w:line="240" w:lineRule="auto"/>
              <w:jc w:val="center"/>
              <w:rPr>
                <w:rFonts w:ascii="Times New Roman" w:eastAsia="Times New Roman" w:hAnsi="Times New Roman" w:cs="Times New Roman"/>
                <w:b/>
                <w:bCs/>
                <w:color w:val="000000"/>
                <w:sz w:val="20"/>
                <w:szCs w:val="20"/>
                <w:lang w:val="ro-RO" w:eastAsia="ro-RO" w:bidi="ro-RO"/>
              </w:rPr>
            </w:pPr>
            <w:r w:rsidRPr="000F0BBC">
              <w:rPr>
                <w:rFonts w:ascii="Times New Roman" w:hAnsi="Times New Roman" w:cs="Times New Roman"/>
                <w:b/>
                <w:bCs/>
                <w:color w:val="000000"/>
                <w:sz w:val="20"/>
                <w:szCs w:val="20"/>
                <w:lang w:val="ro-RO" w:eastAsia="ro-RO" w:bidi="ro-RO"/>
              </w:rPr>
              <w:t>Risc mare</w:t>
            </w:r>
          </w:p>
        </w:tc>
        <w:tc>
          <w:tcPr>
            <w:tcW w:w="6043" w:type="dxa"/>
            <w:tcBorders>
              <w:top w:val="single" w:sz="4" w:space="0" w:color="auto"/>
              <w:left w:val="single" w:sz="4" w:space="0" w:color="auto"/>
              <w:bottom w:val="single" w:sz="4" w:space="0" w:color="auto"/>
              <w:right w:val="single" w:sz="4" w:space="0" w:color="auto"/>
            </w:tcBorders>
            <w:shd w:val="clear" w:color="auto" w:fill="auto"/>
            <w:vAlign w:val="center"/>
          </w:tcPr>
          <w:p w14:paraId="4C23A52C" w14:textId="6E34A312" w:rsidR="00CA7C64" w:rsidRDefault="00CA7C64" w:rsidP="00C44CEA">
            <w:pPr>
              <w:pStyle w:val="Other0"/>
              <w:spacing w:line="240" w:lineRule="auto"/>
              <w:jc w:val="center"/>
              <w:rPr>
                <w:color w:val="000000"/>
                <w:sz w:val="20"/>
                <w:szCs w:val="20"/>
                <w:lang w:val="ro-RO" w:eastAsia="ro-RO" w:bidi="ro-RO"/>
              </w:rPr>
            </w:pPr>
            <w:r w:rsidRPr="000F0BBC">
              <w:rPr>
                <w:color w:val="000000"/>
                <w:sz w:val="20"/>
                <w:szCs w:val="20"/>
                <w:lang w:val="ro-RO" w:eastAsia="ro-RO" w:bidi="ro-RO"/>
              </w:rPr>
              <w:t>Habitatul/specia se află în stare de conservare nefavorabilă și proiectul împiedică îmbunătățirea stării de conservare;</w:t>
            </w:r>
          </w:p>
          <w:p w14:paraId="7460E6E5" w14:textId="68A42BA5" w:rsidR="000F0BBC" w:rsidRPr="000F0BBC" w:rsidRDefault="000F0BBC" w:rsidP="00C44CEA">
            <w:pPr>
              <w:pStyle w:val="Other0"/>
              <w:spacing w:line="240" w:lineRule="auto"/>
              <w:jc w:val="center"/>
              <w:rPr>
                <w:sz w:val="20"/>
                <w:szCs w:val="20"/>
              </w:rPr>
            </w:pPr>
            <w:r>
              <w:rPr>
                <w:color w:val="000000"/>
                <w:sz w:val="20"/>
                <w:szCs w:val="20"/>
                <w:lang w:val="ro-RO" w:eastAsia="ro-RO" w:bidi="ro-RO"/>
              </w:rPr>
              <w:t>sau</w:t>
            </w:r>
          </w:p>
          <w:p w14:paraId="14E90463" w14:textId="0E84545E" w:rsidR="00F26AF8" w:rsidRPr="000F0BBC" w:rsidRDefault="00CA7C64" w:rsidP="00C44CEA">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0F0BBC">
              <w:rPr>
                <w:rFonts w:ascii="Times New Roman" w:hAnsi="Times New Roman" w:cs="Times New Roman"/>
                <w:color w:val="000000"/>
                <w:sz w:val="20"/>
                <w:szCs w:val="20"/>
                <w:lang w:val="ro-RO" w:eastAsia="ro-RO" w:bidi="ro-RO"/>
              </w:rPr>
              <w:t>Habitatul/specia se află în stare de conservare nefavorabilă și proiectul contribuie la îmbunătățirea stării de conservare.</w:t>
            </w:r>
          </w:p>
        </w:tc>
      </w:tr>
    </w:tbl>
    <w:p w14:paraId="7AF3DB50" w14:textId="77777777" w:rsidR="006F7F6A" w:rsidRDefault="00CD2152" w:rsidP="00101571">
      <w:pPr>
        <w:widowControl w:val="0"/>
        <w:spacing w:after="0"/>
        <w:jc w:val="both"/>
        <w:rPr>
          <w:rFonts w:ascii="Times New Roman" w:eastAsia="Times New Roman" w:hAnsi="Times New Roman" w:cs="Times New Roman"/>
          <w:color w:val="000000"/>
          <w:sz w:val="24"/>
          <w:szCs w:val="24"/>
          <w:lang w:val="ro-RO" w:eastAsia="ro-RO" w:bidi="ro-RO"/>
        </w:rPr>
      </w:pPr>
      <w:r w:rsidRPr="00BD6F83">
        <w:rPr>
          <w:rFonts w:ascii="Times New Roman" w:eastAsia="Times New Roman" w:hAnsi="Times New Roman" w:cs="Times New Roman"/>
          <w:color w:val="000000"/>
          <w:sz w:val="24"/>
          <w:szCs w:val="24"/>
          <w:lang w:val="ro-RO" w:eastAsia="ro-RO" w:bidi="ro-RO"/>
        </w:rPr>
        <w:t xml:space="preserve">          </w:t>
      </w:r>
    </w:p>
    <w:p w14:paraId="4085B763" w14:textId="77777777" w:rsidR="006F7F6A" w:rsidRDefault="006F7F6A" w:rsidP="006F7F6A">
      <w:pPr>
        <w:widowControl w:val="0"/>
        <w:spacing w:after="0" w:line="240" w:lineRule="auto"/>
        <w:jc w:val="both"/>
        <w:rPr>
          <w:rFonts w:ascii="Times New Roman" w:eastAsia="Times New Roman" w:hAnsi="Times New Roman" w:cs="Times New Roman"/>
          <w:color w:val="000000"/>
          <w:sz w:val="24"/>
          <w:szCs w:val="24"/>
          <w:lang w:val="ro-RO" w:eastAsia="ro-RO" w:bidi="ro-RO"/>
        </w:rPr>
      </w:pPr>
    </w:p>
    <w:p w14:paraId="2279EF9F" w14:textId="77777777" w:rsidR="006F7F6A" w:rsidRDefault="006F7F6A" w:rsidP="006F7F6A">
      <w:pPr>
        <w:widowControl w:val="0"/>
        <w:spacing w:after="0" w:line="240" w:lineRule="auto"/>
        <w:jc w:val="both"/>
        <w:rPr>
          <w:rFonts w:ascii="Times New Roman" w:eastAsia="Times New Roman" w:hAnsi="Times New Roman" w:cs="Times New Roman"/>
          <w:color w:val="000000"/>
          <w:sz w:val="24"/>
          <w:szCs w:val="24"/>
          <w:lang w:val="ro-RO" w:eastAsia="ro-RO" w:bidi="ro-RO"/>
        </w:rPr>
      </w:pPr>
    </w:p>
    <w:p w14:paraId="1CE4154A" w14:textId="77777777" w:rsidR="006F7F6A" w:rsidRDefault="006F7F6A" w:rsidP="006F7F6A">
      <w:pPr>
        <w:widowControl w:val="0"/>
        <w:spacing w:after="0" w:line="240" w:lineRule="auto"/>
        <w:jc w:val="both"/>
        <w:rPr>
          <w:rFonts w:ascii="Times New Roman" w:eastAsia="Times New Roman" w:hAnsi="Times New Roman" w:cs="Times New Roman"/>
          <w:color w:val="000000"/>
          <w:sz w:val="24"/>
          <w:szCs w:val="24"/>
          <w:lang w:val="ro-RO" w:eastAsia="ro-RO" w:bidi="ro-RO"/>
        </w:rPr>
      </w:pPr>
    </w:p>
    <w:p w14:paraId="52429725" w14:textId="12B182B2" w:rsidR="00770902" w:rsidRDefault="00CD2152" w:rsidP="006F7F6A">
      <w:pPr>
        <w:widowControl w:val="0"/>
        <w:spacing w:after="0" w:line="240" w:lineRule="auto"/>
        <w:jc w:val="both"/>
        <w:rPr>
          <w:rFonts w:ascii="Times New Roman" w:eastAsia="Times New Roman" w:hAnsi="Times New Roman" w:cs="Times New Roman"/>
          <w:color w:val="000000"/>
          <w:sz w:val="24"/>
          <w:szCs w:val="24"/>
          <w:lang w:val="ro-RO" w:eastAsia="ro-RO" w:bidi="ro-RO"/>
        </w:rPr>
      </w:pPr>
      <w:r w:rsidRPr="00BD6F83">
        <w:rPr>
          <w:rFonts w:ascii="Times New Roman" w:eastAsia="Times New Roman" w:hAnsi="Times New Roman" w:cs="Times New Roman"/>
          <w:color w:val="000000"/>
          <w:sz w:val="24"/>
          <w:szCs w:val="24"/>
          <w:lang w:val="ro-RO" w:eastAsia="ro-RO" w:bidi="ro-RO"/>
        </w:rPr>
        <w:lastRenderedPageBreak/>
        <w:t xml:space="preserve"> </w:t>
      </w:r>
      <w:r w:rsidR="00D74EB5">
        <w:rPr>
          <w:rFonts w:ascii="Times New Roman" w:eastAsia="Times New Roman" w:hAnsi="Times New Roman" w:cs="Times New Roman"/>
          <w:color w:val="000000"/>
          <w:sz w:val="24"/>
          <w:szCs w:val="24"/>
          <w:lang w:val="ro-RO" w:eastAsia="ro-RO" w:bidi="ro-RO"/>
        </w:rPr>
        <w:t xml:space="preserve">     </w:t>
      </w:r>
      <w:r w:rsidRPr="00BD6F83">
        <w:rPr>
          <w:rFonts w:ascii="Times New Roman" w:eastAsia="Times New Roman" w:hAnsi="Times New Roman" w:cs="Times New Roman"/>
          <w:color w:val="000000"/>
          <w:sz w:val="24"/>
          <w:szCs w:val="24"/>
          <w:lang w:val="ro-RO" w:eastAsia="ro-RO" w:bidi="ro-RO"/>
        </w:rPr>
        <w:t>Informațiile privind starea de conservare a habitatelor si speciilor de interes conservativ pentru siturile Natura 2</w:t>
      </w:r>
      <w:r w:rsidR="00211BEE">
        <w:rPr>
          <w:rFonts w:ascii="Times New Roman" w:eastAsia="Times New Roman" w:hAnsi="Times New Roman" w:cs="Times New Roman"/>
          <w:color w:val="000000"/>
          <w:sz w:val="24"/>
          <w:szCs w:val="24"/>
          <w:lang w:val="ro-RO" w:eastAsia="ro-RO" w:bidi="ro-RO"/>
        </w:rPr>
        <w:t>000 suprapuse au fost luate din</w:t>
      </w:r>
      <w:r w:rsidR="00135E98" w:rsidRPr="00BD6F83">
        <w:rPr>
          <w:rFonts w:ascii="Times New Roman" w:eastAsia="Times New Roman" w:hAnsi="Times New Roman" w:cs="Times New Roman"/>
          <w:color w:val="000000"/>
          <w:sz w:val="24"/>
          <w:szCs w:val="24"/>
          <w:lang w:val="ro-RO" w:eastAsia="ro-RO" w:bidi="ro-RO"/>
        </w:rPr>
        <w:t xml:space="preserve"> planului de managament al arii</w:t>
      </w:r>
      <w:r w:rsidR="00211BEE">
        <w:rPr>
          <w:rFonts w:ascii="Times New Roman" w:eastAsia="Times New Roman" w:hAnsi="Times New Roman" w:cs="Times New Roman"/>
          <w:color w:val="000000"/>
          <w:sz w:val="24"/>
          <w:szCs w:val="24"/>
          <w:lang w:val="ro-RO" w:eastAsia="ro-RO" w:bidi="ro-RO"/>
        </w:rPr>
        <w:t>lor</w:t>
      </w:r>
      <w:r w:rsidR="006520A7" w:rsidRPr="00BD6F83">
        <w:rPr>
          <w:rFonts w:ascii="Times New Roman" w:eastAsia="Times New Roman" w:hAnsi="Times New Roman" w:cs="Times New Roman"/>
          <w:color w:val="000000"/>
          <w:sz w:val="24"/>
          <w:szCs w:val="24"/>
          <w:lang w:val="ro-RO" w:eastAsia="ro-RO" w:bidi="ro-RO"/>
        </w:rPr>
        <w:t xml:space="preserve"> naturale protejate suprapuse.</w:t>
      </w:r>
      <w:r w:rsidR="00135E98" w:rsidRPr="00BD6F83">
        <w:rPr>
          <w:rFonts w:ascii="Times New Roman" w:eastAsia="Times New Roman" w:hAnsi="Times New Roman" w:cs="Times New Roman"/>
          <w:color w:val="000000"/>
          <w:sz w:val="24"/>
          <w:szCs w:val="24"/>
          <w:lang w:val="ro-RO" w:eastAsia="ro-RO" w:bidi="ro-RO"/>
        </w:rPr>
        <w:t xml:space="preserve"> </w:t>
      </w:r>
      <w:r w:rsidRPr="00BD6F83">
        <w:rPr>
          <w:rFonts w:ascii="Times New Roman" w:eastAsia="Times New Roman" w:hAnsi="Times New Roman" w:cs="Times New Roman"/>
          <w:color w:val="000000"/>
          <w:sz w:val="24"/>
          <w:szCs w:val="24"/>
          <w:lang w:val="ro-RO" w:eastAsia="ro-RO" w:bidi="ro-RO"/>
        </w:rPr>
        <w:t>Evaluarea riscului s-a făcut ținând cont de presiunile ș</w:t>
      </w:r>
      <w:r w:rsidR="00211BEE">
        <w:rPr>
          <w:rFonts w:ascii="Times New Roman" w:eastAsia="Times New Roman" w:hAnsi="Times New Roman" w:cs="Times New Roman"/>
          <w:color w:val="000000"/>
          <w:sz w:val="24"/>
          <w:szCs w:val="24"/>
          <w:lang w:val="ro-RO" w:eastAsia="ro-RO" w:bidi="ro-RO"/>
        </w:rPr>
        <w:t>i amenințările la adresa siturilor</w:t>
      </w:r>
      <w:r w:rsidRPr="00BD6F83">
        <w:rPr>
          <w:rFonts w:ascii="Times New Roman" w:eastAsia="Times New Roman" w:hAnsi="Times New Roman" w:cs="Times New Roman"/>
          <w:color w:val="000000"/>
          <w:sz w:val="24"/>
          <w:szCs w:val="24"/>
          <w:lang w:val="ro-RO" w:eastAsia="ro-RO" w:bidi="ro-RO"/>
        </w:rPr>
        <w:t xml:space="preserve"> Natura 2000</w:t>
      </w:r>
      <w:r w:rsidR="00770902">
        <w:rPr>
          <w:rFonts w:ascii="Times New Roman" w:eastAsia="Times New Roman" w:hAnsi="Times New Roman" w:cs="Times New Roman"/>
          <w:color w:val="000000"/>
          <w:sz w:val="24"/>
          <w:szCs w:val="24"/>
          <w:lang w:val="ro-RO" w:eastAsia="ro-RO" w:bidi="ro-RO"/>
        </w:rPr>
        <w:t xml:space="preserve"> și a speciilor pentru care s-a</w:t>
      </w:r>
      <w:r w:rsidR="00211BEE">
        <w:rPr>
          <w:rFonts w:ascii="Times New Roman" w:eastAsia="Times New Roman" w:hAnsi="Times New Roman" w:cs="Times New Roman"/>
          <w:color w:val="000000"/>
          <w:sz w:val="24"/>
          <w:szCs w:val="24"/>
          <w:lang w:val="ro-RO" w:eastAsia="ro-RO" w:bidi="ro-RO"/>
        </w:rPr>
        <w:t>u</w:t>
      </w:r>
      <w:r w:rsidR="00770902">
        <w:rPr>
          <w:rFonts w:ascii="Times New Roman" w:eastAsia="Times New Roman" w:hAnsi="Times New Roman" w:cs="Times New Roman"/>
          <w:color w:val="000000"/>
          <w:sz w:val="24"/>
          <w:szCs w:val="24"/>
          <w:lang w:val="ro-RO" w:eastAsia="ro-RO" w:bidi="ro-RO"/>
        </w:rPr>
        <w:t xml:space="preserve"> desemnat acest</w:t>
      </w:r>
      <w:r w:rsidR="00211BEE">
        <w:rPr>
          <w:rFonts w:ascii="Times New Roman" w:eastAsia="Times New Roman" w:hAnsi="Times New Roman" w:cs="Times New Roman"/>
          <w:color w:val="000000"/>
          <w:sz w:val="24"/>
          <w:szCs w:val="24"/>
          <w:lang w:val="ro-RO" w:eastAsia="ro-RO" w:bidi="ro-RO"/>
        </w:rPr>
        <w:t>e</w:t>
      </w:r>
      <w:r w:rsidR="00770902">
        <w:rPr>
          <w:rFonts w:ascii="Times New Roman" w:eastAsia="Times New Roman" w:hAnsi="Times New Roman" w:cs="Times New Roman"/>
          <w:color w:val="000000"/>
          <w:sz w:val="24"/>
          <w:szCs w:val="24"/>
          <w:lang w:val="ro-RO" w:eastAsia="ro-RO" w:bidi="ro-RO"/>
        </w:rPr>
        <w:t>a</w:t>
      </w:r>
      <w:r w:rsidRPr="00BD6F83">
        <w:rPr>
          <w:rFonts w:ascii="Times New Roman" w:eastAsia="Times New Roman" w:hAnsi="Times New Roman" w:cs="Times New Roman"/>
          <w:color w:val="000000"/>
          <w:sz w:val="24"/>
          <w:szCs w:val="24"/>
          <w:lang w:val="ro-RO" w:eastAsia="ro-RO" w:bidi="ro-RO"/>
        </w:rPr>
        <w:t xml:space="preserve">, </w:t>
      </w:r>
      <w:r w:rsidR="00211BEE">
        <w:rPr>
          <w:rFonts w:ascii="Times New Roman" w:eastAsia="Times New Roman" w:hAnsi="Times New Roman" w:cs="Times New Roman"/>
          <w:color w:val="000000"/>
          <w:sz w:val="24"/>
          <w:szCs w:val="24"/>
          <w:lang w:val="ro-RO" w:eastAsia="ro-RO" w:bidi="ro-RO"/>
        </w:rPr>
        <w:t>descrise</w:t>
      </w:r>
      <w:r w:rsidRPr="00BD6F83">
        <w:rPr>
          <w:rFonts w:ascii="Times New Roman" w:eastAsia="Times New Roman" w:hAnsi="Times New Roman" w:cs="Times New Roman"/>
          <w:color w:val="000000"/>
          <w:sz w:val="24"/>
          <w:szCs w:val="24"/>
          <w:lang w:val="ro-RO" w:eastAsia="ro-RO" w:bidi="ro-RO"/>
        </w:rPr>
        <w:t xml:space="preserve"> în </w:t>
      </w:r>
      <w:r w:rsidR="00211BEE">
        <w:rPr>
          <w:rFonts w:ascii="Times New Roman" w:eastAsia="Times New Roman" w:hAnsi="Times New Roman" w:cs="Times New Roman"/>
          <w:color w:val="000000"/>
          <w:sz w:val="24"/>
          <w:szCs w:val="24"/>
          <w:lang w:val="ro-RO" w:eastAsia="ro-RO" w:bidi="ro-RO"/>
        </w:rPr>
        <w:t>planul de man</w:t>
      </w:r>
      <w:r w:rsidR="006520A7" w:rsidRPr="00BD6F83">
        <w:rPr>
          <w:rFonts w:ascii="Times New Roman" w:eastAsia="Times New Roman" w:hAnsi="Times New Roman" w:cs="Times New Roman"/>
          <w:color w:val="000000"/>
          <w:sz w:val="24"/>
          <w:szCs w:val="24"/>
          <w:lang w:val="ro-RO" w:eastAsia="ro-RO" w:bidi="ro-RO"/>
        </w:rPr>
        <w:t xml:space="preserve">agement </w:t>
      </w:r>
      <w:r w:rsidRPr="00BD6F83">
        <w:rPr>
          <w:rFonts w:ascii="Times New Roman" w:eastAsia="Times New Roman" w:hAnsi="Times New Roman" w:cs="Times New Roman"/>
          <w:color w:val="000000"/>
          <w:sz w:val="24"/>
          <w:szCs w:val="24"/>
          <w:lang w:val="ro-RO" w:eastAsia="ro-RO" w:bidi="ro-RO"/>
        </w:rPr>
        <w:t>ale ariilor naturale protejate</w:t>
      </w:r>
      <w:r w:rsidR="00770902">
        <w:rPr>
          <w:rFonts w:ascii="Times New Roman" w:eastAsia="Times New Roman" w:hAnsi="Times New Roman" w:cs="Times New Roman"/>
          <w:color w:val="000000"/>
          <w:sz w:val="24"/>
          <w:szCs w:val="24"/>
          <w:lang w:val="ro-RO" w:eastAsia="ro-RO" w:bidi="ro-RO"/>
        </w:rPr>
        <w:t xml:space="preserve"> și corelate cu o</w:t>
      </w:r>
      <w:r w:rsidR="006520A7" w:rsidRPr="00BD6F83">
        <w:rPr>
          <w:rFonts w:ascii="Times New Roman" w:eastAsia="Times New Roman" w:hAnsi="Times New Roman" w:cs="Times New Roman"/>
          <w:color w:val="000000"/>
          <w:sz w:val="24"/>
          <w:szCs w:val="24"/>
          <w:lang w:val="ro-RO" w:eastAsia="ro-RO" w:bidi="ro-RO"/>
        </w:rPr>
        <w:t>biectivele specifice emise</w:t>
      </w:r>
      <w:r w:rsidR="00770A1F">
        <w:rPr>
          <w:rFonts w:ascii="Times New Roman" w:eastAsia="Times New Roman" w:hAnsi="Times New Roman" w:cs="Times New Roman"/>
          <w:color w:val="000000"/>
          <w:sz w:val="24"/>
          <w:szCs w:val="24"/>
          <w:lang w:val="ro-RO" w:eastAsia="ro-RO" w:bidi="ro-RO"/>
        </w:rPr>
        <w:t xml:space="preserve"> de MMAP</w:t>
      </w:r>
      <w:r w:rsidR="00770902">
        <w:rPr>
          <w:rFonts w:ascii="Times New Roman" w:eastAsia="Times New Roman" w:hAnsi="Times New Roman" w:cs="Times New Roman"/>
          <w:color w:val="000000"/>
          <w:sz w:val="24"/>
          <w:szCs w:val="24"/>
          <w:lang w:val="ro-RO" w:eastAsia="ro-RO" w:bidi="ro-RO"/>
        </w:rPr>
        <w:t xml:space="preserve"> și lucrările propuse</w:t>
      </w:r>
      <w:r w:rsidR="00211BEE">
        <w:rPr>
          <w:rFonts w:ascii="Times New Roman" w:eastAsia="Times New Roman" w:hAnsi="Times New Roman" w:cs="Times New Roman"/>
          <w:color w:val="000000"/>
          <w:sz w:val="24"/>
          <w:szCs w:val="24"/>
          <w:lang w:val="ro-RO" w:eastAsia="ro-RO" w:bidi="ro-RO"/>
        </w:rPr>
        <w:t>.</w:t>
      </w:r>
    </w:p>
    <w:p w14:paraId="1EE22178" w14:textId="65F3C29A" w:rsidR="00487E69" w:rsidRDefault="00CD2152" w:rsidP="006F7F6A">
      <w:pPr>
        <w:widowControl w:val="0"/>
        <w:spacing w:after="0" w:line="240" w:lineRule="auto"/>
        <w:jc w:val="both"/>
        <w:rPr>
          <w:rFonts w:ascii="Times New Roman" w:eastAsia="Times New Roman" w:hAnsi="Times New Roman" w:cs="Times New Roman"/>
          <w:color w:val="000000"/>
          <w:sz w:val="24"/>
          <w:szCs w:val="24"/>
          <w:lang w:val="ro-RO" w:eastAsia="ro-RO" w:bidi="ro-RO"/>
        </w:rPr>
      </w:pPr>
      <w:r w:rsidRPr="00BD6F83">
        <w:rPr>
          <w:rFonts w:ascii="Times New Roman" w:eastAsia="Times New Roman" w:hAnsi="Times New Roman" w:cs="Times New Roman"/>
          <w:color w:val="000000"/>
          <w:sz w:val="24"/>
          <w:szCs w:val="24"/>
          <w:lang w:val="ro-RO" w:eastAsia="ro-RO" w:bidi="ro-RO"/>
        </w:rPr>
        <w:t xml:space="preserve">      Pentru analizarea sinergiei dintre cei doi indicatori descriși mai sus, și determinarea semnificației impactului se folosește matricea de mai jos:</w:t>
      </w:r>
    </w:p>
    <w:p w14:paraId="537D83BB" w14:textId="0CDD9F93" w:rsidR="0081392F" w:rsidRPr="0081392F" w:rsidRDefault="004949CA" w:rsidP="0081392F">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Pr>
          <w:rFonts w:ascii="Times New Roman" w:eastAsia="Times New Roman" w:hAnsi="Times New Roman" w:cs="Times New Roman"/>
          <w:i/>
          <w:color w:val="000000"/>
          <w:sz w:val="20"/>
          <w:szCs w:val="20"/>
          <w:lang w:val="ro-RO" w:eastAsia="ro-RO" w:bidi="ro-RO"/>
        </w:rPr>
        <w:t>Tabel 23</w:t>
      </w:r>
    </w:p>
    <w:p w14:paraId="304A8819" w14:textId="75581120" w:rsidR="0081392F" w:rsidRPr="0081392F" w:rsidRDefault="0081392F" w:rsidP="0081392F">
      <w:pPr>
        <w:widowControl w:val="0"/>
        <w:spacing w:after="0" w:line="240" w:lineRule="auto"/>
        <w:jc w:val="right"/>
        <w:rPr>
          <w:rFonts w:ascii="Times New Roman" w:eastAsia="Times New Roman" w:hAnsi="Times New Roman" w:cs="Times New Roman"/>
          <w:i/>
          <w:sz w:val="20"/>
          <w:szCs w:val="20"/>
          <w:lang w:val="ro-RO" w:eastAsia="ro-RO" w:bidi="ro-RO"/>
        </w:rPr>
      </w:pPr>
      <w:r w:rsidRPr="0081392F">
        <w:rPr>
          <w:rFonts w:ascii="Times New Roman" w:eastAsia="Times New Roman" w:hAnsi="Times New Roman" w:cs="Times New Roman"/>
          <w:i/>
          <w:color w:val="000000"/>
          <w:sz w:val="20"/>
          <w:szCs w:val="20"/>
          <w:lang w:val="ro-RO" w:eastAsia="ro-RO" w:bidi="ro-RO"/>
        </w:rPr>
        <w:t>Semnificația impactului</w:t>
      </w:r>
    </w:p>
    <w:tbl>
      <w:tblPr>
        <w:tblW w:w="0" w:type="auto"/>
        <w:jc w:val="center"/>
        <w:tblLayout w:type="fixed"/>
        <w:tblCellMar>
          <w:left w:w="10" w:type="dxa"/>
          <w:right w:w="10" w:type="dxa"/>
        </w:tblCellMar>
        <w:tblLook w:val="0000" w:firstRow="0" w:lastRow="0" w:firstColumn="0" w:lastColumn="0" w:noHBand="0" w:noVBand="0"/>
      </w:tblPr>
      <w:tblGrid>
        <w:gridCol w:w="1921"/>
        <w:gridCol w:w="1258"/>
        <w:gridCol w:w="1258"/>
        <w:gridCol w:w="1835"/>
        <w:gridCol w:w="1477"/>
      </w:tblGrid>
      <w:tr w:rsidR="006520A7" w:rsidRPr="00065479" w14:paraId="25DA4DE0" w14:textId="77777777" w:rsidTr="00005419">
        <w:trPr>
          <w:trHeight w:hRule="exact" w:val="414"/>
          <w:jc w:val="center"/>
        </w:trPr>
        <w:tc>
          <w:tcPr>
            <w:tcW w:w="1921" w:type="dxa"/>
            <w:shd w:val="clear" w:color="auto" w:fill="auto"/>
            <w:vAlign w:val="center"/>
          </w:tcPr>
          <w:p w14:paraId="403B7B92" w14:textId="77777777" w:rsidR="006520A7" w:rsidRPr="00065479" w:rsidRDefault="006520A7" w:rsidP="00C44CEA">
            <w:pPr>
              <w:widowControl w:val="0"/>
              <w:spacing w:after="0" w:line="240" w:lineRule="auto"/>
              <w:jc w:val="center"/>
              <w:rPr>
                <w:rFonts w:ascii="Courier New" w:eastAsia="Courier New" w:hAnsi="Courier New" w:cs="Courier New"/>
                <w:color w:val="000000"/>
                <w:sz w:val="20"/>
                <w:szCs w:val="20"/>
                <w:lang w:val="ro-RO" w:eastAsia="ro-RO" w:bidi="ro-RO"/>
              </w:rPr>
            </w:pPr>
          </w:p>
        </w:tc>
        <w:tc>
          <w:tcPr>
            <w:tcW w:w="1258" w:type="dxa"/>
            <w:tcBorders>
              <w:top w:val="single" w:sz="4" w:space="0" w:color="auto"/>
              <w:left w:val="single" w:sz="4" w:space="0" w:color="auto"/>
            </w:tcBorders>
            <w:shd w:val="clear" w:color="auto" w:fill="D99594" w:themeFill="accent2" w:themeFillTint="99"/>
            <w:vAlign w:val="center"/>
          </w:tcPr>
          <w:p w14:paraId="45005D97"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Mare</w:t>
            </w:r>
          </w:p>
        </w:tc>
        <w:tc>
          <w:tcPr>
            <w:tcW w:w="1258" w:type="dxa"/>
            <w:tcBorders>
              <w:top w:val="single" w:sz="4" w:space="0" w:color="auto"/>
              <w:left w:val="single" w:sz="4" w:space="0" w:color="auto"/>
            </w:tcBorders>
            <w:shd w:val="clear" w:color="auto" w:fill="D99594" w:themeFill="accent2" w:themeFillTint="99"/>
            <w:vAlign w:val="center"/>
          </w:tcPr>
          <w:p w14:paraId="3A13439F"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Moderat</w:t>
            </w:r>
          </w:p>
        </w:tc>
        <w:tc>
          <w:tcPr>
            <w:tcW w:w="1835" w:type="dxa"/>
            <w:tcBorders>
              <w:top w:val="single" w:sz="4" w:space="0" w:color="auto"/>
              <w:left w:val="single" w:sz="4" w:space="0" w:color="auto"/>
            </w:tcBorders>
            <w:shd w:val="clear" w:color="auto" w:fill="D99594" w:themeFill="accent2" w:themeFillTint="99"/>
            <w:vAlign w:val="center"/>
          </w:tcPr>
          <w:p w14:paraId="1015F578"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Nesemnificativ</w:t>
            </w:r>
          </w:p>
        </w:tc>
        <w:tc>
          <w:tcPr>
            <w:tcW w:w="1477" w:type="dxa"/>
            <w:tcBorders>
              <w:top w:val="single" w:sz="4" w:space="0" w:color="auto"/>
              <w:left w:val="single" w:sz="4" w:space="0" w:color="auto"/>
              <w:right w:val="single" w:sz="4" w:space="0" w:color="auto"/>
            </w:tcBorders>
            <w:shd w:val="clear" w:color="auto" w:fill="D99594" w:themeFill="accent2" w:themeFillTint="99"/>
            <w:vAlign w:val="center"/>
          </w:tcPr>
          <w:p w14:paraId="3576B3BE"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Lipsă risc</w:t>
            </w:r>
          </w:p>
        </w:tc>
      </w:tr>
      <w:tr w:rsidR="006520A7" w:rsidRPr="00065479" w14:paraId="2602461E" w14:textId="77777777" w:rsidTr="00005419">
        <w:trPr>
          <w:trHeight w:hRule="exact" w:val="806"/>
          <w:jc w:val="center"/>
        </w:trPr>
        <w:tc>
          <w:tcPr>
            <w:tcW w:w="1921" w:type="dxa"/>
            <w:tcBorders>
              <w:top w:val="single" w:sz="4" w:space="0" w:color="auto"/>
              <w:left w:val="single" w:sz="4" w:space="0" w:color="auto"/>
            </w:tcBorders>
            <w:shd w:val="clear" w:color="auto" w:fill="D99594" w:themeFill="accent2" w:themeFillTint="99"/>
            <w:vAlign w:val="center"/>
          </w:tcPr>
          <w:p w14:paraId="42EA59A6"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Mare</w:t>
            </w:r>
          </w:p>
        </w:tc>
        <w:tc>
          <w:tcPr>
            <w:tcW w:w="1258" w:type="dxa"/>
            <w:tcBorders>
              <w:top w:val="single" w:sz="4" w:space="0" w:color="auto"/>
              <w:left w:val="single" w:sz="4" w:space="0" w:color="auto"/>
            </w:tcBorders>
            <w:shd w:val="clear" w:color="auto" w:fill="FE0000"/>
            <w:vAlign w:val="center"/>
          </w:tcPr>
          <w:p w14:paraId="337E15E3"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semnificativ</w:t>
            </w:r>
          </w:p>
        </w:tc>
        <w:tc>
          <w:tcPr>
            <w:tcW w:w="1258" w:type="dxa"/>
            <w:tcBorders>
              <w:top w:val="single" w:sz="4" w:space="0" w:color="auto"/>
              <w:left w:val="single" w:sz="4" w:space="0" w:color="auto"/>
            </w:tcBorders>
            <w:shd w:val="clear" w:color="auto" w:fill="FE0000"/>
            <w:vAlign w:val="center"/>
          </w:tcPr>
          <w:p w14:paraId="071A847A"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semnificativ</w:t>
            </w:r>
          </w:p>
        </w:tc>
        <w:tc>
          <w:tcPr>
            <w:tcW w:w="1835" w:type="dxa"/>
            <w:tcBorders>
              <w:top w:val="single" w:sz="4" w:space="0" w:color="auto"/>
              <w:left w:val="single" w:sz="4" w:space="0" w:color="auto"/>
            </w:tcBorders>
            <w:shd w:val="clear" w:color="auto" w:fill="FFFF00"/>
            <w:vAlign w:val="center"/>
          </w:tcPr>
          <w:p w14:paraId="1F58FC16"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moderat</w:t>
            </w:r>
          </w:p>
        </w:tc>
        <w:tc>
          <w:tcPr>
            <w:tcW w:w="1477" w:type="dxa"/>
            <w:tcBorders>
              <w:top w:val="single" w:sz="4" w:space="0" w:color="auto"/>
              <w:left w:val="single" w:sz="4" w:space="0" w:color="auto"/>
              <w:right w:val="single" w:sz="4" w:space="0" w:color="auto"/>
            </w:tcBorders>
            <w:shd w:val="clear" w:color="auto" w:fill="FFFF00"/>
            <w:vAlign w:val="center"/>
          </w:tcPr>
          <w:p w14:paraId="33CBA193"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moderat</w:t>
            </w:r>
          </w:p>
        </w:tc>
      </w:tr>
      <w:tr w:rsidR="006520A7" w:rsidRPr="00065479" w14:paraId="5CBCEA90" w14:textId="77777777" w:rsidTr="00005419">
        <w:trPr>
          <w:trHeight w:hRule="exact" w:val="801"/>
          <w:jc w:val="center"/>
        </w:trPr>
        <w:tc>
          <w:tcPr>
            <w:tcW w:w="1921" w:type="dxa"/>
            <w:tcBorders>
              <w:top w:val="single" w:sz="4" w:space="0" w:color="auto"/>
              <w:left w:val="single" w:sz="4" w:space="0" w:color="auto"/>
            </w:tcBorders>
            <w:shd w:val="clear" w:color="auto" w:fill="D99594" w:themeFill="accent2" w:themeFillTint="99"/>
            <w:vAlign w:val="center"/>
          </w:tcPr>
          <w:p w14:paraId="4048ABD7"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Moderat</w:t>
            </w:r>
          </w:p>
        </w:tc>
        <w:tc>
          <w:tcPr>
            <w:tcW w:w="1258" w:type="dxa"/>
            <w:tcBorders>
              <w:top w:val="single" w:sz="4" w:space="0" w:color="auto"/>
              <w:left w:val="single" w:sz="4" w:space="0" w:color="auto"/>
            </w:tcBorders>
            <w:shd w:val="clear" w:color="auto" w:fill="FE0000"/>
            <w:vAlign w:val="center"/>
          </w:tcPr>
          <w:p w14:paraId="3EF520C3"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semnificativ</w:t>
            </w:r>
          </w:p>
        </w:tc>
        <w:tc>
          <w:tcPr>
            <w:tcW w:w="1258" w:type="dxa"/>
            <w:tcBorders>
              <w:top w:val="single" w:sz="4" w:space="0" w:color="auto"/>
              <w:left w:val="single" w:sz="4" w:space="0" w:color="auto"/>
            </w:tcBorders>
            <w:shd w:val="clear" w:color="auto" w:fill="FFFF00"/>
            <w:vAlign w:val="center"/>
          </w:tcPr>
          <w:p w14:paraId="5CF6A185"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moderat</w:t>
            </w:r>
          </w:p>
        </w:tc>
        <w:tc>
          <w:tcPr>
            <w:tcW w:w="1835" w:type="dxa"/>
            <w:tcBorders>
              <w:top w:val="single" w:sz="4" w:space="0" w:color="auto"/>
              <w:left w:val="single" w:sz="4" w:space="0" w:color="auto"/>
            </w:tcBorders>
            <w:shd w:val="clear" w:color="auto" w:fill="92D14F"/>
            <w:vAlign w:val="center"/>
          </w:tcPr>
          <w:p w14:paraId="7C9F4C7F"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redus/ nesemnificativ</w:t>
            </w:r>
          </w:p>
        </w:tc>
        <w:tc>
          <w:tcPr>
            <w:tcW w:w="1477" w:type="dxa"/>
            <w:tcBorders>
              <w:top w:val="single" w:sz="4" w:space="0" w:color="auto"/>
              <w:left w:val="single" w:sz="4" w:space="0" w:color="auto"/>
              <w:right w:val="single" w:sz="4" w:space="0" w:color="auto"/>
            </w:tcBorders>
            <w:shd w:val="clear" w:color="auto" w:fill="92D14F"/>
            <w:vAlign w:val="center"/>
          </w:tcPr>
          <w:p w14:paraId="06469488"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redus/ nesemnificativ</w:t>
            </w:r>
          </w:p>
        </w:tc>
      </w:tr>
      <w:tr w:rsidR="006520A7" w:rsidRPr="00065479" w14:paraId="11CF1FE0" w14:textId="77777777" w:rsidTr="00005419">
        <w:trPr>
          <w:trHeight w:hRule="exact" w:val="801"/>
          <w:jc w:val="center"/>
        </w:trPr>
        <w:tc>
          <w:tcPr>
            <w:tcW w:w="1921" w:type="dxa"/>
            <w:tcBorders>
              <w:top w:val="single" w:sz="4" w:space="0" w:color="auto"/>
              <w:left w:val="single" w:sz="4" w:space="0" w:color="auto"/>
            </w:tcBorders>
            <w:shd w:val="clear" w:color="auto" w:fill="D99594" w:themeFill="accent2" w:themeFillTint="99"/>
            <w:vAlign w:val="center"/>
          </w:tcPr>
          <w:p w14:paraId="567F8940" w14:textId="77777777" w:rsidR="006520A7" w:rsidRPr="00A65D2E" w:rsidRDefault="006520A7" w:rsidP="00C44CEA">
            <w:pPr>
              <w:widowControl w:val="0"/>
              <w:spacing w:after="12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Redus/</w:t>
            </w:r>
          </w:p>
          <w:p w14:paraId="75C14E83"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Nesemnificativ</w:t>
            </w:r>
          </w:p>
        </w:tc>
        <w:tc>
          <w:tcPr>
            <w:tcW w:w="1258" w:type="dxa"/>
            <w:tcBorders>
              <w:top w:val="single" w:sz="4" w:space="0" w:color="auto"/>
              <w:left w:val="single" w:sz="4" w:space="0" w:color="auto"/>
            </w:tcBorders>
            <w:shd w:val="clear" w:color="auto" w:fill="FE0000"/>
            <w:vAlign w:val="center"/>
          </w:tcPr>
          <w:p w14:paraId="13EDF7DF"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semnificativ</w:t>
            </w:r>
          </w:p>
        </w:tc>
        <w:tc>
          <w:tcPr>
            <w:tcW w:w="1258" w:type="dxa"/>
            <w:tcBorders>
              <w:top w:val="single" w:sz="4" w:space="0" w:color="auto"/>
              <w:left w:val="single" w:sz="4" w:space="0" w:color="auto"/>
            </w:tcBorders>
            <w:shd w:val="clear" w:color="auto" w:fill="FFFF00"/>
            <w:vAlign w:val="center"/>
          </w:tcPr>
          <w:p w14:paraId="2B4AD84A"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moderat</w:t>
            </w:r>
          </w:p>
        </w:tc>
        <w:tc>
          <w:tcPr>
            <w:tcW w:w="1835" w:type="dxa"/>
            <w:tcBorders>
              <w:top w:val="single" w:sz="4" w:space="0" w:color="auto"/>
              <w:left w:val="single" w:sz="4" w:space="0" w:color="auto"/>
            </w:tcBorders>
            <w:shd w:val="clear" w:color="auto" w:fill="92D14F"/>
            <w:vAlign w:val="center"/>
          </w:tcPr>
          <w:p w14:paraId="71586426"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redus/ nesemnificativ</w:t>
            </w:r>
          </w:p>
        </w:tc>
        <w:tc>
          <w:tcPr>
            <w:tcW w:w="1477" w:type="dxa"/>
            <w:tcBorders>
              <w:top w:val="single" w:sz="4" w:space="0" w:color="auto"/>
              <w:left w:val="single" w:sz="4" w:space="0" w:color="auto"/>
              <w:right w:val="single" w:sz="4" w:space="0" w:color="auto"/>
            </w:tcBorders>
            <w:shd w:val="clear" w:color="auto" w:fill="92D14F"/>
            <w:vAlign w:val="center"/>
          </w:tcPr>
          <w:p w14:paraId="6706FAC4"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Impact redus/ nesemnificativ</w:t>
            </w:r>
          </w:p>
        </w:tc>
      </w:tr>
      <w:tr w:rsidR="006520A7" w:rsidRPr="00065479" w14:paraId="4B43B742" w14:textId="77777777" w:rsidTr="00005419">
        <w:trPr>
          <w:trHeight w:hRule="exact" w:val="811"/>
          <w:jc w:val="center"/>
        </w:trPr>
        <w:tc>
          <w:tcPr>
            <w:tcW w:w="1921" w:type="dxa"/>
            <w:tcBorders>
              <w:top w:val="single" w:sz="4" w:space="0" w:color="auto"/>
              <w:left w:val="single" w:sz="4" w:space="0" w:color="auto"/>
              <w:bottom w:val="single" w:sz="4" w:space="0" w:color="auto"/>
            </w:tcBorders>
            <w:shd w:val="clear" w:color="auto" w:fill="D99594" w:themeFill="accent2" w:themeFillTint="99"/>
            <w:vAlign w:val="center"/>
          </w:tcPr>
          <w:p w14:paraId="520692B7" w14:textId="77777777" w:rsidR="006520A7" w:rsidRPr="00A65D2E" w:rsidRDefault="006520A7" w:rsidP="00C44CEA">
            <w:pPr>
              <w:widowControl w:val="0"/>
              <w:spacing w:after="0" w:line="240" w:lineRule="auto"/>
              <w:jc w:val="center"/>
              <w:rPr>
                <w:rFonts w:ascii="Times New Roman" w:eastAsia="Times New Roman" w:hAnsi="Times New Roman" w:cs="Times New Roman"/>
                <w:b/>
                <w:sz w:val="20"/>
                <w:szCs w:val="20"/>
                <w:lang w:val="ro-RO" w:eastAsia="ro-RO" w:bidi="ro-RO"/>
              </w:rPr>
            </w:pPr>
            <w:r w:rsidRPr="00A65D2E">
              <w:rPr>
                <w:rFonts w:ascii="Times New Roman" w:eastAsia="Times New Roman" w:hAnsi="Times New Roman" w:cs="Times New Roman"/>
                <w:b/>
                <w:color w:val="000000"/>
                <w:sz w:val="20"/>
                <w:szCs w:val="20"/>
                <w:lang w:val="ro-RO" w:eastAsia="ro-RO" w:bidi="ro-RO"/>
              </w:rPr>
              <w:t>Lipsa</w:t>
            </w:r>
          </w:p>
        </w:tc>
        <w:tc>
          <w:tcPr>
            <w:tcW w:w="1258" w:type="dxa"/>
            <w:tcBorders>
              <w:top w:val="single" w:sz="4" w:space="0" w:color="auto"/>
              <w:left w:val="single" w:sz="4" w:space="0" w:color="auto"/>
              <w:bottom w:val="single" w:sz="4" w:space="0" w:color="auto"/>
            </w:tcBorders>
            <w:shd w:val="clear" w:color="auto" w:fill="01B0F1"/>
            <w:vAlign w:val="center"/>
          </w:tcPr>
          <w:p w14:paraId="6137551D"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Lipsa impact</w:t>
            </w:r>
          </w:p>
        </w:tc>
        <w:tc>
          <w:tcPr>
            <w:tcW w:w="1258" w:type="dxa"/>
            <w:tcBorders>
              <w:top w:val="single" w:sz="4" w:space="0" w:color="auto"/>
              <w:left w:val="single" w:sz="4" w:space="0" w:color="auto"/>
              <w:bottom w:val="single" w:sz="4" w:space="0" w:color="auto"/>
            </w:tcBorders>
            <w:shd w:val="clear" w:color="auto" w:fill="01B0F1"/>
            <w:vAlign w:val="center"/>
          </w:tcPr>
          <w:p w14:paraId="22C92330" w14:textId="77777777" w:rsidR="006520A7" w:rsidRPr="00065479" w:rsidRDefault="006520A7" w:rsidP="00C44CEA">
            <w:pPr>
              <w:widowControl w:val="0"/>
              <w:spacing w:after="0" w:line="240" w:lineRule="auto"/>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Lipsa impact</w:t>
            </w:r>
          </w:p>
        </w:tc>
        <w:tc>
          <w:tcPr>
            <w:tcW w:w="1835" w:type="dxa"/>
            <w:tcBorders>
              <w:top w:val="single" w:sz="4" w:space="0" w:color="auto"/>
              <w:left w:val="single" w:sz="4" w:space="0" w:color="auto"/>
              <w:bottom w:val="single" w:sz="4" w:space="0" w:color="auto"/>
            </w:tcBorders>
            <w:shd w:val="clear" w:color="auto" w:fill="01B0F1"/>
            <w:vAlign w:val="center"/>
          </w:tcPr>
          <w:p w14:paraId="1957A043" w14:textId="77777777" w:rsidR="006520A7" w:rsidRPr="00065479" w:rsidRDefault="006520A7" w:rsidP="00C44CEA">
            <w:pPr>
              <w:widowControl w:val="0"/>
              <w:spacing w:after="0" w:line="240" w:lineRule="auto"/>
              <w:ind w:firstLine="320"/>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Lipsa impact</w:t>
            </w:r>
          </w:p>
        </w:tc>
        <w:tc>
          <w:tcPr>
            <w:tcW w:w="1477" w:type="dxa"/>
            <w:tcBorders>
              <w:top w:val="single" w:sz="4" w:space="0" w:color="auto"/>
              <w:left w:val="single" w:sz="4" w:space="0" w:color="auto"/>
              <w:bottom w:val="single" w:sz="4" w:space="0" w:color="auto"/>
              <w:right w:val="single" w:sz="4" w:space="0" w:color="auto"/>
            </w:tcBorders>
            <w:shd w:val="clear" w:color="auto" w:fill="01B0F1"/>
            <w:vAlign w:val="center"/>
          </w:tcPr>
          <w:p w14:paraId="51ABEA2E" w14:textId="77777777" w:rsidR="006520A7" w:rsidRPr="00065479" w:rsidRDefault="006520A7" w:rsidP="00C44CEA">
            <w:pPr>
              <w:widowControl w:val="0"/>
              <w:spacing w:after="0" w:line="240" w:lineRule="auto"/>
              <w:ind w:firstLine="200"/>
              <w:jc w:val="center"/>
              <w:rPr>
                <w:rFonts w:ascii="Times New Roman" w:eastAsia="Times New Roman" w:hAnsi="Times New Roman" w:cs="Times New Roman"/>
                <w:sz w:val="20"/>
                <w:szCs w:val="20"/>
                <w:lang w:val="ro-RO" w:eastAsia="ro-RO" w:bidi="ro-RO"/>
              </w:rPr>
            </w:pPr>
            <w:r w:rsidRPr="00065479">
              <w:rPr>
                <w:rFonts w:ascii="Times New Roman" w:eastAsia="Times New Roman" w:hAnsi="Times New Roman" w:cs="Times New Roman"/>
                <w:color w:val="000000"/>
                <w:sz w:val="20"/>
                <w:szCs w:val="20"/>
                <w:lang w:val="ro-RO" w:eastAsia="ro-RO" w:bidi="ro-RO"/>
              </w:rPr>
              <w:t>Lipsa impact</w:t>
            </w:r>
          </w:p>
        </w:tc>
      </w:tr>
    </w:tbl>
    <w:p w14:paraId="31CF07EC" w14:textId="7C352308" w:rsidR="003D208D" w:rsidRDefault="003D208D" w:rsidP="00BD6F83">
      <w:pPr>
        <w:widowControl w:val="0"/>
        <w:spacing w:after="0"/>
        <w:jc w:val="both"/>
        <w:rPr>
          <w:rFonts w:ascii="Times New Roman" w:eastAsia="Times New Roman" w:hAnsi="Times New Roman" w:cs="Times New Roman"/>
          <w:color w:val="000000"/>
          <w:sz w:val="24"/>
          <w:szCs w:val="24"/>
          <w:lang w:val="ro-RO" w:eastAsia="ro-RO" w:bidi="ro-RO"/>
        </w:rPr>
      </w:pPr>
    </w:p>
    <w:p w14:paraId="31BD7D02" w14:textId="0B627009" w:rsidR="00A65D2E" w:rsidRPr="00A65D2E" w:rsidRDefault="003D208D" w:rsidP="00BD6F83">
      <w:pPr>
        <w:widowControl w:val="0"/>
        <w:spacing w:after="0"/>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752FC9" w:rsidRPr="007D054C">
        <w:rPr>
          <w:rFonts w:ascii="Times New Roman" w:eastAsia="Times New Roman" w:hAnsi="Times New Roman" w:cs="Times New Roman"/>
          <w:color w:val="000000"/>
          <w:sz w:val="24"/>
          <w:szCs w:val="24"/>
          <w:lang w:val="ro-RO" w:eastAsia="ro-RO" w:bidi="ro-RO"/>
        </w:rPr>
        <w:t xml:space="preserve"> </w:t>
      </w:r>
      <w:r w:rsidR="00A65D2E" w:rsidRPr="00A65D2E">
        <w:rPr>
          <w:rFonts w:ascii="Times New Roman" w:eastAsia="Times New Roman" w:hAnsi="Times New Roman" w:cs="Times New Roman"/>
          <w:color w:val="000000"/>
          <w:sz w:val="24"/>
          <w:szCs w:val="24"/>
          <w:lang w:val="ro-RO" w:eastAsia="ro-RO" w:bidi="ro-RO"/>
        </w:rPr>
        <w:t xml:space="preserve">Pentru determinarea suprafețelor de habitate de interes conservativ și habitate pentru specii de interes conservativ afectate de proiect s-au procesat date spațiale folosind aplicația QGIS. Datele cu geometrie de tip punct sau linie au fost transformate în poligoane. Pentru estimarea suprafețelor s-a folosit funcția </w:t>
      </w:r>
      <w:r w:rsidR="00A65D2E" w:rsidRPr="00A65D2E">
        <w:rPr>
          <w:rFonts w:ascii="Times New Roman" w:eastAsia="Times New Roman" w:hAnsi="Times New Roman" w:cs="Times New Roman"/>
          <w:color w:val="000000"/>
          <w:sz w:val="24"/>
          <w:szCs w:val="24"/>
          <w:lang w:bidi="en-US"/>
        </w:rPr>
        <w:t xml:space="preserve">„buffer”, </w:t>
      </w:r>
      <w:r w:rsidR="00A65D2E" w:rsidRPr="00A65D2E">
        <w:rPr>
          <w:rFonts w:ascii="Times New Roman" w:eastAsia="Times New Roman" w:hAnsi="Times New Roman" w:cs="Times New Roman"/>
          <w:color w:val="000000"/>
          <w:sz w:val="24"/>
          <w:szCs w:val="24"/>
          <w:lang w:val="ro-RO" w:eastAsia="ro-RO" w:bidi="ro-RO"/>
        </w:rPr>
        <w:t>iar distanțele folosit</w:t>
      </w:r>
      <w:r w:rsidR="007F13DF">
        <w:rPr>
          <w:rFonts w:ascii="Times New Roman" w:eastAsia="Times New Roman" w:hAnsi="Times New Roman" w:cs="Times New Roman"/>
          <w:color w:val="000000"/>
          <w:sz w:val="24"/>
          <w:szCs w:val="24"/>
          <w:lang w:val="ro-RO" w:eastAsia="ro-RO" w:bidi="ro-RO"/>
        </w:rPr>
        <w:t>e</w:t>
      </w:r>
      <w:r w:rsidR="00A65D2E" w:rsidRPr="00A65D2E">
        <w:rPr>
          <w:rFonts w:ascii="Times New Roman" w:eastAsia="Times New Roman" w:hAnsi="Times New Roman" w:cs="Times New Roman"/>
          <w:color w:val="000000"/>
          <w:sz w:val="24"/>
          <w:szCs w:val="24"/>
          <w:lang w:val="ro-RO" w:eastAsia="ro-RO" w:bidi="ro-RO"/>
        </w:rPr>
        <w:t xml:space="preserve"> în procesare au fost apreciate de către expert, pe baza experienței din evaluări similare. Ierarhia stabiliri distanțelor pentru funcția </w:t>
      </w:r>
      <w:r w:rsidR="00A65D2E" w:rsidRPr="00A65D2E">
        <w:rPr>
          <w:rFonts w:ascii="Times New Roman" w:eastAsia="Times New Roman" w:hAnsi="Times New Roman" w:cs="Times New Roman"/>
          <w:color w:val="000000"/>
          <w:sz w:val="24"/>
          <w:szCs w:val="24"/>
          <w:lang w:bidi="en-US"/>
        </w:rPr>
        <w:t xml:space="preserve">buffer </w:t>
      </w:r>
      <w:r w:rsidR="00A65D2E" w:rsidRPr="00A65D2E">
        <w:rPr>
          <w:rFonts w:ascii="Times New Roman" w:eastAsia="Times New Roman" w:hAnsi="Times New Roman" w:cs="Times New Roman"/>
          <w:color w:val="000000"/>
          <w:sz w:val="24"/>
          <w:szCs w:val="24"/>
          <w:lang w:val="ro-RO" w:eastAsia="ro-RO" w:bidi="ro-RO"/>
        </w:rPr>
        <w:t xml:space="preserve">a fost: </w:t>
      </w:r>
      <w:r w:rsidR="00A65D2E" w:rsidRPr="00A65D2E">
        <w:rPr>
          <w:rFonts w:ascii="Times New Roman" w:eastAsia="Times New Roman" w:hAnsi="Times New Roman" w:cs="Times New Roman"/>
          <w:i/>
          <w:iCs/>
          <w:color w:val="000000"/>
          <w:sz w:val="24"/>
          <w:szCs w:val="24"/>
          <w:lang w:val="ro-RO" w:eastAsia="ro-RO" w:bidi="ro-RO"/>
        </w:rPr>
        <w:t>pierderi de habitate</w:t>
      </w:r>
      <w:r w:rsidR="007F13DF">
        <w:rPr>
          <w:rFonts w:ascii="Times New Roman" w:eastAsia="Times New Roman" w:hAnsi="Times New Roman" w:cs="Times New Roman"/>
          <w:i/>
          <w:iCs/>
          <w:color w:val="000000"/>
          <w:sz w:val="24"/>
          <w:szCs w:val="24"/>
          <w:lang w:val="ro-RO" w:eastAsia="ro-RO" w:bidi="ro-RO"/>
        </w:rPr>
        <w:t>/habitate ale speciilor</w:t>
      </w:r>
      <w:r w:rsidR="00A65D2E" w:rsidRPr="00A65D2E">
        <w:rPr>
          <w:rFonts w:ascii="Times New Roman" w:eastAsia="Times New Roman" w:hAnsi="Times New Roman" w:cs="Times New Roman"/>
          <w:i/>
          <w:iCs/>
          <w:color w:val="000000"/>
          <w:sz w:val="24"/>
          <w:szCs w:val="24"/>
          <w:lang w:val="ro-RO" w:eastAsia="ro-RO" w:bidi="ro-RO"/>
        </w:rPr>
        <w:t>&lt;alterare habitate</w:t>
      </w:r>
      <w:r w:rsidR="00D35726">
        <w:rPr>
          <w:rFonts w:ascii="Times New Roman" w:eastAsia="Times New Roman" w:hAnsi="Times New Roman" w:cs="Times New Roman"/>
          <w:i/>
          <w:iCs/>
          <w:color w:val="000000"/>
          <w:sz w:val="24"/>
          <w:szCs w:val="24"/>
          <w:lang w:val="ro-RO" w:eastAsia="ro-RO" w:bidi="ro-RO"/>
        </w:rPr>
        <w:t>/habitate ale speciilor</w:t>
      </w:r>
      <w:r w:rsidR="00D35726" w:rsidRPr="00A65D2E">
        <w:rPr>
          <w:rFonts w:ascii="Times New Roman" w:eastAsia="Times New Roman" w:hAnsi="Times New Roman" w:cs="Times New Roman"/>
          <w:i/>
          <w:iCs/>
          <w:color w:val="000000"/>
          <w:sz w:val="24"/>
          <w:szCs w:val="24"/>
          <w:lang w:val="ro-RO" w:eastAsia="ro-RO" w:bidi="ro-RO"/>
        </w:rPr>
        <w:t xml:space="preserve"> </w:t>
      </w:r>
      <w:r w:rsidR="00A65D2E" w:rsidRPr="00A65D2E">
        <w:rPr>
          <w:rFonts w:ascii="Times New Roman" w:eastAsia="Times New Roman" w:hAnsi="Times New Roman" w:cs="Times New Roman"/>
          <w:i/>
          <w:iCs/>
          <w:color w:val="000000"/>
          <w:sz w:val="24"/>
          <w:szCs w:val="24"/>
          <w:lang w:val="ro-RO" w:eastAsia="ro-RO" w:bidi="ro-RO"/>
        </w:rPr>
        <w:t>&lt;fragmentare habitate</w:t>
      </w:r>
      <w:r w:rsidR="00D35726">
        <w:rPr>
          <w:rFonts w:ascii="Times New Roman" w:eastAsia="Times New Roman" w:hAnsi="Times New Roman" w:cs="Times New Roman"/>
          <w:i/>
          <w:iCs/>
          <w:color w:val="000000"/>
          <w:sz w:val="24"/>
          <w:szCs w:val="24"/>
          <w:lang w:val="ro-RO" w:eastAsia="ro-RO" w:bidi="ro-RO"/>
        </w:rPr>
        <w:t>/habitate ale speciilor</w:t>
      </w:r>
      <w:r w:rsidR="00A65D2E" w:rsidRPr="00A65D2E">
        <w:rPr>
          <w:rFonts w:ascii="Times New Roman" w:eastAsia="Times New Roman" w:hAnsi="Times New Roman" w:cs="Times New Roman"/>
          <w:i/>
          <w:iCs/>
          <w:color w:val="000000"/>
          <w:sz w:val="24"/>
          <w:szCs w:val="24"/>
          <w:lang w:val="ro-RO" w:eastAsia="ro-RO" w:bidi="ro-RO"/>
        </w:rPr>
        <w:t>.</w:t>
      </w:r>
      <w:r w:rsidR="00A65D2E" w:rsidRPr="00A65D2E">
        <w:rPr>
          <w:rFonts w:ascii="Times New Roman" w:eastAsia="Times New Roman" w:hAnsi="Times New Roman" w:cs="Times New Roman"/>
          <w:color w:val="000000"/>
          <w:sz w:val="24"/>
          <w:szCs w:val="24"/>
          <w:lang w:val="ro-RO" w:eastAsia="ro-RO" w:bidi="ro-RO"/>
        </w:rPr>
        <w:t xml:space="preserve"> La fel ca și în cazul aprecierii impactului global, în cazul în care au existat suprapuneri pe suprafețele pe care a fost evaluat un impact s-a luat în considerare acel impact a cărui consecințe sunt cele mai grave. Procesarea s-a făcut pentru fiecare habitat sau specie de interes comunitar de pe suprafața sitului Natura 2000 pentru care a fost estimat un impact potențial în capitolele anterioare.</w:t>
      </w:r>
    </w:p>
    <w:p w14:paraId="378C166F" w14:textId="0999382D" w:rsidR="006F7F6A" w:rsidRDefault="00752FC9" w:rsidP="000643BD">
      <w:pPr>
        <w:widowControl w:val="0"/>
        <w:spacing w:after="560"/>
        <w:jc w:val="both"/>
        <w:rPr>
          <w:rFonts w:ascii="Times New Roman" w:eastAsia="Times New Roman" w:hAnsi="Times New Roman" w:cs="Times New Roman"/>
          <w:color w:val="000000"/>
          <w:sz w:val="24"/>
          <w:szCs w:val="24"/>
          <w:lang w:val="ro-RO" w:eastAsia="ro-RO" w:bidi="ro-RO"/>
        </w:rPr>
      </w:pPr>
      <w:r w:rsidRPr="007D054C">
        <w:rPr>
          <w:rFonts w:ascii="Times New Roman" w:eastAsia="Times New Roman" w:hAnsi="Times New Roman" w:cs="Times New Roman"/>
          <w:color w:val="000000"/>
          <w:sz w:val="24"/>
          <w:szCs w:val="24"/>
          <w:lang w:val="ro-RO" w:eastAsia="ro-RO" w:bidi="ro-RO"/>
        </w:rPr>
        <w:t xml:space="preserve">      </w:t>
      </w:r>
      <w:r w:rsidR="00A65D2E" w:rsidRPr="00A65D2E">
        <w:rPr>
          <w:rFonts w:ascii="Times New Roman" w:eastAsia="Times New Roman" w:hAnsi="Times New Roman" w:cs="Times New Roman"/>
          <w:color w:val="000000"/>
          <w:sz w:val="24"/>
          <w:szCs w:val="24"/>
          <w:lang w:val="ro-RO" w:eastAsia="ro-RO" w:bidi="ro-RO"/>
        </w:rPr>
        <w:t>Pentru stabilirea nivelul impactului suprafețelor de habitat favorabil pierdute, alterate sau care prezintă un potențial de perturbare a speciilor de faună ca urmare a realizării proiectului, obținute din modelarea GIS, au fost raportate la suprafața totală de habitat favorabil al speciei investigate în siturile Natura 2000 aferent.</w:t>
      </w:r>
    </w:p>
    <w:p w14:paraId="560CB96A" w14:textId="6249D3F5" w:rsidR="006F7F6A" w:rsidRDefault="006F7F6A" w:rsidP="000643BD">
      <w:pPr>
        <w:widowControl w:val="0"/>
        <w:spacing w:after="560"/>
        <w:jc w:val="both"/>
        <w:rPr>
          <w:rFonts w:ascii="Times New Roman" w:eastAsia="Times New Roman" w:hAnsi="Times New Roman" w:cs="Times New Roman"/>
          <w:color w:val="000000"/>
          <w:sz w:val="24"/>
          <w:szCs w:val="24"/>
          <w:lang w:val="ro-RO" w:eastAsia="ro-RO" w:bidi="ro-RO"/>
        </w:rPr>
      </w:pPr>
    </w:p>
    <w:p w14:paraId="4555469B" w14:textId="1AC7B352" w:rsidR="006F7F6A" w:rsidRDefault="006F7F6A" w:rsidP="000643BD">
      <w:pPr>
        <w:widowControl w:val="0"/>
        <w:spacing w:after="560"/>
        <w:jc w:val="both"/>
        <w:rPr>
          <w:rFonts w:ascii="Times New Roman" w:eastAsia="Times New Roman" w:hAnsi="Times New Roman" w:cs="Times New Roman"/>
          <w:color w:val="000000"/>
          <w:sz w:val="24"/>
          <w:szCs w:val="24"/>
          <w:lang w:val="ro-RO" w:eastAsia="ro-RO" w:bidi="ro-RO"/>
        </w:rPr>
      </w:pPr>
    </w:p>
    <w:p w14:paraId="3C8E7D99" w14:textId="70B56C4C" w:rsidR="00752FC9" w:rsidRPr="0081392F" w:rsidRDefault="00770A1F" w:rsidP="003A7492">
      <w:pPr>
        <w:widowControl w:val="0"/>
        <w:spacing w:after="560" w:line="240" w:lineRule="auto"/>
        <w:jc w:val="both"/>
        <w:rPr>
          <w:rFonts w:ascii="Times New Roman" w:eastAsia="Times New Roman" w:hAnsi="Times New Roman" w:cs="Times New Roman"/>
          <w:b/>
          <w:color w:val="000000"/>
          <w:sz w:val="24"/>
          <w:szCs w:val="24"/>
          <w:lang w:val="ro-RO" w:eastAsia="ro-RO" w:bidi="ro-RO"/>
        </w:rPr>
      </w:pPr>
      <w:r>
        <w:rPr>
          <w:rFonts w:ascii="Times New Roman" w:eastAsia="Times New Roman" w:hAnsi="Times New Roman" w:cs="Times New Roman"/>
          <w:b/>
          <w:color w:val="000000"/>
          <w:sz w:val="24"/>
          <w:szCs w:val="24"/>
          <w:lang w:val="ro-RO" w:eastAsia="ro-RO" w:bidi="ro-RO"/>
        </w:rPr>
        <w:lastRenderedPageBreak/>
        <w:t>Cuantificare semnificației</w:t>
      </w:r>
      <w:r w:rsidR="00752FC9" w:rsidRPr="0081392F">
        <w:rPr>
          <w:rFonts w:ascii="Times New Roman" w:eastAsia="Times New Roman" w:hAnsi="Times New Roman" w:cs="Times New Roman"/>
          <w:b/>
          <w:color w:val="000000"/>
          <w:sz w:val="24"/>
          <w:szCs w:val="24"/>
          <w:lang w:val="ro-RO" w:eastAsia="ro-RO" w:bidi="ro-RO"/>
        </w:rPr>
        <w:t xml:space="preserve"> impactului, fără a lua în considerare măsurile de </w:t>
      </w:r>
      <w:r>
        <w:rPr>
          <w:rFonts w:ascii="Times New Roman" w:eastAsia="Times New Roman" w:hAnsi="Times New Roman" w:cs="Times New Roman"/>
          <w:b/>
          <w:color w:val="000000"/>
          <w:sz w:val="24"/>
          <w:szCs w:val="24"/>
          <w:lang w:val="ro-RO" w:eastAsia="ro-RO" w:bidi="ro-RO"/>
        </w:rPr>
        <w:t>evitare/reducere</w:t>
      </w:r>
      <w:r w:rsidR="00752FC9" w:rsidRPr="0081392F">
        <w:rPr>
          <w:rFonts w:ascii="Times New Roman" w:eastAsia="Times New Roman" w:hAnsi="Times New Roman" w:cs="Times New Roman"/>
          <w:b/>
          <w:color w:val="000000"/>
          <w:sz w:val="24"/>
          <w:szCs w:val="24"/>
          <w:lang w:val="ro-RO" w:eastAsia="ro-RO" w:bidi="ro-RO"/>
        </w:rPr>
        <w:t xml:space="preserve"> a impactului</w:t>
      </w:r>
    </w:p>
    <w:p w14:paraId="417521BC" w14:textId="77777777" w:rsidR="00752FC9" w:rsidRPr="00752FC9" w:rsidRDefault="00752FC9" w:rsidP="003A7492">
      <w:pPr>
        <w:widowControl w:val="0"/>
        <w:spacing w:after="140" w:line="240" w:lineRule="auto"/>
        <w:ind w:left="1420"/>
        <w:rPr>
          <w:rFonts w:ascii="Times New Roman" w:eastAsia="Times New Roman" w:hAnsi="Times New Roman" w:cs="Times New Roman"/>
          <w:sz w:val="24"/>
          <w:szCs w:val="24"/>
          <w:lang w:val="ro-RO" w:eastAsia="ro-RO" w:bidi="ro-RO"/>
        </w:rPr>
      </w:pPr>
      <w:r w:rsidRPr="00752FC9">
        <w:rPr>
          <w:rFonts w:ascii="Times New Roman" w:eastAsia="Times New Roman" w:hAnsi="Times New Roman" w:cs="Times New Roman"/>
          <w:b/>
          <w:bCs/>
          <w:i/>
          <w:iCs/>
          <w:color w:val="000000"/>
          <w:sz w:val="24"/>
          <w:szCs w:val="24"/>
          <w:u w:val="single"/>
          <w:lang w:val="ro-RO" w:eastAsia="ro-RO" w:bidi="ro-RO"/>
        </w:rPr>
        <w:t>Impactul pentru speciile și habitatele de interes conservativ</w:t>
      </w:r>
    </w:p>
    <w:p w14:paraId="5C5D2B30" w14:textId="77777777" w:rsidR="00770A1F" w:rsidRDefault="006900A5" w:rsidP="00770A1F">
      <w:pPr>
        <w:widowControl w:val="0"/>
        <w:spacing w:after="140" w:line="240" w:lineRule="auto"/>
        <w:jc w:val="both"/>
        <w:rPr>
          <w:rFonts w:ascii="Times New Roman" w:eastAsia="Times New Roman" w:hAnsi="Times New Roman" w:cs="Times New Roman"/>
          <w:color w:val="000000"/>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752FC9" w:rsidRPr="00752FC9">
        <w:rPr>
          <w:rFonts w:ascii="Times New Roman" w:eastAsia="Times New Roman" w:hAnsi="Times New Roman" w:cs="Times New Roman"/>
          <w:color w:val="000000"/>
          <w:sz w:val="24"/>
          <w:szCs w:val="24"/>
          <w:lang w:val="ro-RO" w:eastAsia="ro-RO" w:bidi="ro-RO"/>
        </w:rPr>
        <w:t>Pentru determinarea suprafețelor de habitat favorabil alterat s-a realizat suma suprafețelor unităților amenajistice pe care sunt propuse tăieri pentru obținerea de produse principale și lucrări de conservare, care se suprapun cu habitatul favorabil speciei.</w:t>
      </w:r>
    </w:p>
    <w:p w14:paraId="3C0B2FC2" w14:textId="102EE07E" w:rsidR="00BD6F83" w:rsidRPr="00770A1F" w:rsidRDefault="00770A1F" w:rsidP="00770A1F">
      <w:pPr>
        <w:widowControl w:val="0"/>
        <w:spacing w:after="140" w:line="240" w:lineRule="auto"/>
        <w:jc w:val="both"/>
        <w:rPr>
          <w:rFonts w:ascii="Times New Roman" w:eastAsia="Times New Roman" w:hAnsi="Times New Roman" w:cs="Times New Roman"/>
          <w:color w:val="000000"/>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BD6F83" w:rsidRPr="007D054C">
        <w:rPr>
          <w:rFonts w:ascii="Times New Roman" w:eastAsia="Times New Roman" w:hAnsi="Times New Roman" w:cs="Times New Roman"/>
          <w:color w:val="000000"/>
          <w:sz w:val="24"/>
          <w:szCs w:val="24"/>
          <w:lang w:val="ro-RO" w:eastAsia="ro-RO" w:bidi="ro-RO"/>
        </w:rPr>
        <w:t xml:space="preserve"> </w:t>
      </w:r>
      <w:r w:rsidR="00752FC9" w:rsidRPr="00752FC9">
        <w:rPr>
          <w:rFonts w:ascii="Times New Roman" w:eastAsia="Times New Roman" w:hAnsi="Times New Roman" w:cs="Times New Roman"/>
          <w:color w:val="000000"/>
          <w:sz w:val="24"/>
          <w:szCs w:val="24"/>
          <w:lang w:val="ro-RO" w:eastAsia="ro-RO" w:bidi="ro-RO"/>
        </w:rPr>
        <w:t>Pentru determinarea suprafețelor de habitat favorabil perturbat al speciilor de interes comunitar s-a realizat suma suprafețelor unităților amenajistice pe care sunt propuse tăieri pentru obținerea de produse principale, produse secundare și lucrări de conservare, care se suprapun cu habitatul favorabil speciei.</w:t>
      </w:r>
    </w:p>
    <w:p w14:paraId="232F9D45" w14:textId="77777777" w:rsidR="00FA5331" w:rsidRDefault="00752FC9" w:rsidP="003A7492">
      <w:pPr>
        <w:widowControl w:val="0"/>
        <w:spacing w:after="140" w:line="240" w:lineRule="auto"/>
        <w:ind w:left="1420"/>
        <w:rPr>
          <w:rFonts w:ascii="Times New Roman" w:eastAsia="Times New Roman" w:hAnsi="Times New Roman" w:cs="Times New Roman"/>
          <w:sz w:val="24"/>
          <w:szCs w:val="24"/>
          <w:lang w:val="ro-RO" w:eastAsia="ro-RO" w:bidi="ro-RO"/>
        </w:rPr>
      </w:pPr>
      <w:r w:rsidRPr="00752FC9">
        <w:rPr>
          <w:rFonts w:ascii="Times New Roman" w:eastAsia="Times New Roman" w:hAnsi="Times New Roman" w:cs="Times New Roman"/>
          <w:b/>
          <w:bCs/>
          <w:i/>
          <w:iCs/>
          <w:color w:val="000000"/>
          <w:sz w:val="24"/>
          <w:szCs w:val="24"/>
          <w:u w:val="single"/>
          <w:lang w:val="ro-RO" w:eastAsia="ro-RO" w:bidi="ro-RO"/>
        </w:rPr>
        <w:t>Impactul pentru speciile de interes conservativ</w:t>
      </w:r>
    </w:p>
    <w:p w14:paraId="6D85DF53" w14:textId="2AE915FA" w:rsidR="00752FC9" w:rsidRDefault="006900A5" w:rsidP="006F7F6A">
      <w:pPr>
        <w:widowControl w:val="0"/>
        <w:spacing w:after="14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752FC9" w:rsidRPr="00752FC9">
        <w:rPr>
          <w:rFonts w:ascii="Times New Roman" w:eastAsia="Times New Roman" w:hAnsi="Times New Roman" w:cs="Times New Roman"/>
          <w:color w:val="000000"/>
          <w:sz w:val="24"/>
          <w:szCs w:val="24"/>
          <w:lang w:val="ro-RO" w:eastAsia="ro-RO" w:bidi="ro-RO"/>
        </w:rPr>
        <w:t>Pentru determinarea suprafețelor pentru care este semnificativ impactul de pierdere a habitatelor favorabile s-a realizat suma suprafețelor unită</w:t>
      </w:r>
      <w:r w:rsidR="00FA5331">
        <w:rPr>
          <w:rFonts w:ascii="Times New Roman" w:eastAsia="Times New Roman" w:hAnsi="Times New Roman" w:cs="Times New Roman"/>
          <w:color w:val="000000"/>
          <w:sz w:val="24"/>
          <w:szCs w:val="24"/>
          <w:lang w:val="ro-RO" w:eastAsia="ro-RO" w:bidi="ro-RO"/>
        </w:rPr>
        <w:t>ților amenajistice pe care sunt</w:t>
      </w:r>
      <w:r w:rsidR="00FA5331" w:rsidRPr="00FA5331">
        <w:rPr>
          <w:rFonts w:ascii="Times New Roman" w:eastAsia="Times New Roman" w:hAnsi="Times New Roman" w:cs="Times New Roman"/>
          <w:color w:val="000000"/>
          <w:sz w:val="24"/>
          <w:szCs w:val="24"/>
          <w:lang w:val="ro-RO" w:eastAsia="ro-RO" w:bidi="ro-RO"/>
        </w:rPr>
        <w:t xml:space="preserve"> </w:t>
      </w:r>
      <w:r w:rsidR="00FA5331" w:rsidRPr="00752FC9">
        <w:rPr>
          <w:rFonts w:ascii="Times New Roman" w:eastAsia="Times New Roman" w:hAnsi="Times New Roman" w:cs="Times New Roman"/>
          <w:color w:val="000000"/>
          <w:sz w:val="24"/>
          <w:szCs w:val="24"/>
          <w:lang w:val="ro-RO" w:eastAsia="ro-RO" w:bidi="ro-RO"/>
        </w:rPr>
        <w:t>propuse tăieri pentru obținerea de produse principale și lucrări de conservare, care se suprapun cu habitatul favorabil speciei.</w:t>
      </w:r>
      <w:r w:rsidR="00FA5331">
        <w:rPr>
          <w:rFonts w:ascii="Times New Roman" w:eastAsia="Times New Roman" w:hAnsi="Times New Roman" w:cs="Times New Roman"/>
          <w:sz w:val="24"/>
          <w:szCs w:val="24"/>
          <w:lang w:val="ro-RO" w:eastAsia="ro-RO" w:bidi="ro-RO"/>
        </w:rPr>
        <w:t xml:space="preserve"> </w:t>
      </w:r>
      <w:r w:rsidR="00FA5331" w:rsidRPr="00752FC9">
        <w:rPr>
          <w:rFonts w:ascii="Times New Roman" w:eastAsia="Times New Roman" w:hAnsi="Times New Roman" w:cs="Times New Roman"/>
          <w:color w:val="000000"/>
          <w:sz w:val="24"/>
          <w:szCs w:val="24"/>
          <w:lang w:val="ro-RO" w:eastAsia="ro-RO" w:bidi="ro-RO"/>
        </w:rPr>
        <w:t>Pentru determinarea suprafețelor de habitat favorabil perturbat al speciilor de interes comunitar s-a realizat suma suprafețelor unităților amenajistice pe care sunt propuse tăieri pentru obținerea de produse principale, produse secundare și lucrări de conservare, care se suprapun cu habitatul favorabil speciei.</w:t>
      </w:r>
      <w:r w:rsidR="00FA5331">
        <w:rPr>
          <w:rFonts w:ascii="Times New Roman" w:eastAsia="Times New Roman" w:hAnsi="Times New Roman" w:cs="Times New Roman"/>
          <w:sz w:val="24"/>
          <w:szCs w:val="24"/>
          <w:lang w:val="ro-RO" w:eastAsia="ro-RO" w:bidi="ro-RO"/>
        </w:rPr>
        <w:t xml:space="preserve"> </w:t>
      </w:r>
      <w:r w:rsidR="00FA5331" w:rsidRPr="00752FC9">
        <w:rPr>
          <w:rFonts w:ascii="Times New Roman" w:eastAsia="Times New Roman" w:hAnsi="Times New Roman" w:cs="Times New Roman"/>
          <w:color w:val="000000"/>
          <w:sz w:val="24"/>
          <w:szCs w:val="24"/>
          <w:lang w:val="ro-RO" w:eastAsia="ro-RO" w:bidi="ro-RO"/>
        </w:rPr>
        <w:t>Pentru determinarea suprafețelor de habitat favorabil perturbat al speciilor de interes comunitar s-a realizat suma suprafețelor unităților amenajistice pe care sunt propuse tăieri pentru obținerea de produse principale, produse secundare și lucrări de conservare, care se suprapun cu habitatul favorabil speciei.</w:t>
      </w:r>
    </w:p>
    <w:p w14:paraId="245B762F" w14:textId="5CCEF93C" w:rsidR="006900A5" w:rsidRPr="00752FC9" w:rsidRDefault="006900A5" w:rsidP="006900A5">
      <w:pPr>
        <w:widowControl w:val="0"/>
        <w:spacing w:after="14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Pr="00752FC9">
        <w:rPr>
          <w:rFonts w:ascii="Times New Roman" w:eastAsia="Times New Roman" w:hAnsi="Times New Roman" w:cs="Times New Roman"/>
          <w:color w:val="000000"/>
          <w:sz w:val="24"/>
          <w:szCs w:val="24"/>
          <w:lang w:val="ro-RO" w:eastAsia="ro-RO" w:bidi="ro-RO"/>
        </w:rPr>
        <w:t>Pentru determinarea suprafețelor de habitat favorabil perturbat al speciilor de interes comunitar s-a realizat suma suprafețelor unităților amenajistice pe care sunt propuse tăieri pentru obținerea de produse principale, produse secundare și lucrări de conservare, care se suprapun cu habitatul favorabil speciei.</w:t>
      </w:r>
    </w:p>
    <w:p w14:paraId="63D1C0BD" w14:textId="74EA1B5C" w:rsidR="006900A5" w:rsidRPr="00752FC9" w:rsidRDefault="00770A1F" w:rsidP="00770A1F">
      <w:pPr>
        <w:widowControl w:val="0"/>
        <w:spacing w:after="14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6900A5" w:rsidRPr="00752FC9">
        <w:rPr>
          <w:rFonts w:ascii="Times New Roman" w:eastAsia="Times New Roman" w:hAnsi="Times New Roman" w:cs="Times New Roman"/>
          <w:color w:val="000000"/>
          <w:sz w:val="24"/>
          <w:szCs w:val="24"/>
          <w:lang w:val="ro-RO" w:eastAsia="ro-RO" w:bidi="ro-RO"/>
        </w:rPr>
        <w:t>Pentru determinarea suprafețelor de habitat pentru care este redusă resursa trofică pentru speciile de interes comunitar s-a realizat suma suprafețelor unităților amenajistice pe care sunt propuse tăieri pentru obținerea de produse principale, produse secundare și lucrări de conservare, care se suprapun cu habitatul favorabil speciei.</w:t>
      </w:r>
    </w:p>
    <w:p w14:paraId="00DC006F" w14:textId="71AE52D1" w:rsidR="006900A5" w:rsidRPr="00752FC9" w:rsidRDefault="00ED735A" w:rsidP="006900A5">
      <w:pPr>
        <w:widowControl w:val="0"/>
        <w:spacing w:after="140" w:line="240" w:lineRule="auto"/>
        <w:jc w:val="both"/>
        <w:rPr>
          <w:rFonts w:ascii="Times New Roman" w:eastAsia="Times New Roman" w:hAnsi="Times New Roman" w:cs="Times New Roman"/>
          <w:sz w:val="24"/>
          <w:szCs w:val="24"/>
          <w:lang w:val="ro-RO" w:eastAsia="ro-RO" w:bidi="ro-RO"/>
        </w:rPr>
      </w:pPr>
      <w:r>
        <w:rPr>
          <w:rFonts w:ascii="Times New Roman" w:eastAsia="Times New Roman" w:hAnsi="Times New Roman" w:cs="Times New Roman"/>
          <w:color w:val="000000"/>
          <w:sz w:val="24"/>
          <w:szCs w:val="24"/>
          <w:lang w:val="ro-RO" w:eastAsia="ro-RO" w:bidi="ro-RO"/>
        </w:rPr>
        <w:t xml:space="preserve">      </w:t>
      </w:r>
      <w:r w:rsidR="006900A5" w:rsidRPr="00752FC9">
        <w:rPr>
          <w:rFonts w:ascii="Times New Roman" w:eastAsia="Times New Roman" w:hAnsi="Times New Roman" w:cs="Times New Roman"/>
          <w:color w:val="000000"/>
          <w:sz w:val="24"/>
          <w:szCs w:val="24"/>
          <w:lang w:val="ro-RO" w:eastAsia="ro-RO" w:bidi="ro-RO"/>
        </w:rPr>
        <w:t>Numărul de indiviz</w:t>
      </w:r>
      <w:r w:rsidR="006900A5" w:rsidRPr="007D054C">
        <w:rPr>
          <w:rFonts w:ascii="Times New Roman" w:eastAsia="Times New Roman" w:hAnsi="Times New Roman" w:cs="Times New Roman"/>
          <w:color w:val="000000"/>
          <w:sz w:val="24"/>
          <w:szCs w:val="24"/>
          <w:lang w:val="ro-RO" w:eastAsia="ro-RO" w:bidi="ro-RO"/>
        </w:rPr>
        <w:t>i</w:t>
      </w:r>
      <w:r w:rsidR="006900A5" w:rsidRPr="00752FC9">
        <w:rPr>
          <w:rFonts w:ascii="Times New Roman" w:eastAsia="Times New Roman" w:hAnsi="Times New Roman" w:cs="Times New Roman"/>
          <w:color w:val="000000"/>
          <w:sz w:val="24"/>
          <w:szCs w:val="24"/>
          <w:lang w:val="ro-RO" w:eastAsia="ro-RO" w:bidi="ro-RO"/>
        </w:rPr>
        <w:t xml:space="preserve"> afectați de perturbare/disturbare a fost determinat în funcție de suprafața de habitat favorabil speciei de pe suprafața amenajamentului și de densitatea medie estimată pentru specie.</w:t>
      </w:r>
    </w:p>
    <w:p w14:paraId="76ADB7DF" w14:textId="77777777" w:rsidR="006F7F6A" w:rsidRPr="00752FC9" w:rsidRDefault="006F7F6A" w:rsidP="006F7F6A">
      <w:pPr>
        <w:widowControl w:val="0"/>
        <w:spacing w:after="140" w:line="240" w:lineRule="auto"/>
        <w:jc w:val="both"/>
        <w:rPr>
          <w:rFonts w:ascii="Times New Roman" w:eastAsia="Times New Roman" w:hAnsi="Times New Roman" w:cs="Times New Roman"/>
          <w:sz w:val="24"/>
          <w:szCs w:val="24"/>
          <w:lang w:val="ro-RO" w:eastAsia="ro-RO" w:bidi="ro-RO"/>
        </w:rPr>
        <w:sectPr w:rsidR="006F7F6A" w:rsidRPr="00752FC9" w:rsidSect="00101571">
          <w:headerReference w:type="even" r:id="rId17"/>
          <w:headerReference w:type="default" r:id="rId18"/>
          <w:footerReference w:type="even" r:id="rId19"/>
          <w:footerReference w:type="default" r:id="rId20"/>
          <w:pgSz w:w="11900" w:h="16840"/>
          <w:pgMar w:top="1440" w:right="1440" w:bottom="1440" w:left="1440" w:header="0" w:footer="3" w:gutter="0"/>
          <w:cols w:space="720"/>
          <w:noEndnote/>
          <w:docGrid w:linePitch="360"/>
        </w:sectPr>
      </w:pPr>
    </w:p>
    <w:p w14:paraId="315E1889" w14:textId="1751600A" w:rsidR="00730C80" w:rsidRDefault="00730C80" w:rsidP="00730C80">
      <w:pPr>
        <w:widowControl w:val="0"/>
        <w:spacing w:after="0" w:line="334" w:lineRule="auto"/>
        <w:rPr>
          <w:rFonts w:ascii="Times New Roman" w:eastAsia="Times New Roman" w:hAnsi="Times New Roman" w:cs="Times New Roman"/>
          <w:b/>
          <w:i/>
          <w:color w:val="000000"/>
          <w:sz w:val="26"/>
          <w:szCs w:val="26"/>
          <w:u w:val="single"/>
          <w:lang w:val="ro-RO" w:eastAsia="ro-RO" w:bidi="ro-RO"/>
        </w:rPr>
      </w:pPr>
      <w:r w:rsidRPr="00730C80">
        <w:rPr>
          <w:rFonts w:ascii="Times New Roman" w:eastAsia="Times New Roman" w:hAnsi="Times New Roman" w:cs="Times New Roman"/>
          <w:b/>
          <w:i/>
          <w:color w:val="000000"/>
          <w:sz w:val="26"/>
          <w:szCs w:val="26"/>
          <w:u w:val="single"/>
          <w:lang w:val="ro-RO" w:eastAsia="ro-RO" w:bidi="ro-RO"/>
        </w:rPr>
        <w:lastRenderedPageBreak/>
        <w:t>Impactul rezidual după imp</w:t>
      </w:r>
      <w:r w:rsidR="00AE3138">
        <w:rPr>
          <w:rFonts w:ascii="Times New Roman" w:eastAsia="Times New Roman" w:hAnsi="Times New Roman" w:cs="Times New Roman"/>
          <w:b/>
          <w:i/>
          <w:color w:val="000000"/>
          <w:sz w:val="26"/>
          <w:szCs w:val="26"/>
          <w:u w:val="single"/>
          <w:lang w:val="ro-RO" w:eastAsia="ro-RO" w:bidi="ro-RO"/>
        </w:rPr>
        <w:t>lementarea măsurilor de evitare/reducer</w:t>
      </w:r>
      <w:r w:rsidRPr="00730C80">
        <w:rPr>
          <w:rFonts w:ascii="Times New Roman" w:eastAsia="Times New Roman" w:hAnsi="Times New Roman" w:cs="Times New Roman"/>
          <w:b/>
          <w:i/>
          <w:color w:val="000000"/>
          <w:sz w:val="26"/>
          <w:szCs w:val="26"/>
          <w:u w:val="single"/>
          <w:lang w:val="ro-RO" w:eastAsia="ro-RO" w:bidi="ro-RO"/>
        </w:rPr>
        <w:t xml:space="preserve"> a impactului</w:t>
      </w:r>
    </w:p>
    <w:p w14:paraId="6643C6EC" w14:textId="77777777" w:rsidR="00D74EB5" w:rsidRPr="00730C80" w:rsidRDefault="00D74EB5" w:rsidP="00730C80">
      <w:pPr>
        <w:widowControl w:val="0"/>
        <w:spacing w:after="0" w:line="334" w:lineRule="auto"/>
        <w:rPr>
          <w:rFonts w:ascii="Times New Roman" w:eastAsia="Times New Roman" w:hAnsi="Times New Roman" w:cs="Times New Roman"/>
          <w:b/>
          <w:i/>
          <w:sz w:val="26"/>
          <w:szCs w:val="26"/>
          <w:u w:val="single"/>
          <w:lang w:val="ro-RO" w:eastAsia="ro-RO" w:bidi="ro-RO"/>
        </w:rPr>
      </w:pPr>
    </w:p>
    <w:p w14:paraId="45FC5051" w14:textId="427F6996" w:rsidR="00730C80" w:rsidRDefault="006900A5" w:rsidP="006900A5">
      <w:pPr>
        <w:widowControl w:val="0"/>
        <w:spacing w:after="0" w:line="240" w:lineRule="auto"/>
        <w:jc w:val="both"/>
        <w:rPr>
          <w:rFonts w:ascii="Times New Roman" w:eastAsia="Times New Roman" w:hAnsi="Times New Roman" w:cs="Times New Roman"/>
          <w:sz w:val="26"/>
          <w:szCs w:val="26"/>
          <w:lang w:val="ro-RO" w:eastAsia="ro-RO" w:bidi="ro-RO"/>
        </w:rPr>
      </w:pPr>
      <w:r>
        <w:rPr>
          <w:rFonts w:ascii="Times New Roman" w:eastAsia="Times New Roman" w:hAnsi="Times New Roman" w:cs="Times New Roman"/>
          <w:color w:val="000000"/>
          <w:sz w:val="24"/>
          <w:szCs w:val="24"/>
          <w:lang w:val="ro-RO" w:eastAsia="ro-RO" w:bidi="ro-RO"/>
        </w:rPr>
        <w:t xml:space="preserve">       </w:t>
      </w:r>
      <w:r w:rsidR="00730C80" w:rsidRPr="00730C80">
        <w:rPr>
          <w:rFonts w:ascii="Times New Roman" w:eastAsia="Times New Roman" w:hAnsi="Times New Roman" w:cs="Times New Roman"/>
          <w:color w:val="000000"/>
          <w:sz w:val="24"/>
          <w:szCs w:val="24"/>
          <w:lang w:val="ro-RO" w:eastAsia="ro-RO" w:bidi="ro-RO"/>
        </w:rPr>
        <w:t>În realizarea evaluării inițiale a impactului s-a folosit pe cât posibil o abordare precaută, uneori în măsura în care au fost supraestimate anumite efecte. Această abordare este fundamentată de faptul că în cazul anumitor impacturi, în lipsa unei intervenții sau în urma unei intervenții greșite se pot declanșa procese care pot genera consecințe mult mai grave. Spre exemplu, alterarea habitatelor, în lipsa unor măsuri adecvate poate duce la pierderea lor.</w:t>
      </w:r>
    </w:p>
    <w:p w14:paraId="74F663FE" w14:textId="733B1447" w:rsidR="00730C80" w:rsidRDefault="00AE3138" w:rsidP="00AE3138">
      <w:pPr>
        <w:widowControl w:val="0"/>
        <w:spacing w:after="0" w:line="240" w:lineRule="auto"/>
        <w:jc w:val="both"/>
        <w:rPr>
          <w:rFonts w:ascii="Times New Roman" w:eastAsia="Times New Roman" w:hAnsi="Times New Roman" w:cs="Times New Roman"/>
          <w:sz w:val="26"/>
          <w:szCs w:val="26"/>
          <w:lang w:val="ro-RO" w:eastAsia="ro-RO" w:bidi="ro-RO"/>
        </w:rPr>
      </w:pPr>
      <w:r>
        <w:rPr>
          <w:rFonts w:ascii="Times New Roman" w:eastAsia="Times New Roman" w:hAnsi="Times New Roman" w:cs="Times New Roman"/>
          <w:color w:val="000000"/>
          <w:sz w:val="24"/>
          <w:szCs w:val="24"/>
          <w:lang w:val="ro-RO" w:eastAsia="ro-RO" w:bidi="ro-RO"/>
        </w:rPr>
        <w:t xml:space="preserve">       </w:t>
      </w:r>
      <w:r w:rsidR="00730C80" w:rsidRPr="00730C80">
        <w:rPr>
          <w:rFonts w:ascii="Times New Roman" w:eastAsia="Times New Roman" w:hAnsi="Times New Roman" w:cs="Times New Roman"/>
          <w:color w:val="000000"/>
          <w:sz w:val="24"/>
          <w:szCs w:val="24"/>
          <w:lang w:val="ro-RO" w:eastAsia="ro-RO" w:bidi="ro-RO"/>
        </w:rPr>
        <w:t>Evaluarea impactului rezidual s-a făcut în baza estimărilor de către autori a efectelor pe care implementarea eficientă a măsurilor propuse de aceștia poate să asigure o reducere semnificativă a tuturor formelor de impact.</w:t>
      </w:r>
    </w:p>
    <w:p w14:paraId="6CC22148" w14:textId="718B240B" w:rsidR="00730C80" w:rsidRPr="00ED735A" w:rsidRDefault="006900A5" w:rsidP="00ED735A">
      <w:pPr>
        <w:widowControl w:val="0"/>
        <w:spacing w:after="0" w:line="240" w:lineRule="auto"/>
        <w:jc w:val="both"/>
        <w:rPr>
          <w:rFonts w:ascii="Times New Roman" w:eastAsia="Times New Roman" w:hAnsi="Times New Roman" w:cs="Times New Roman"/>
          <w:sz w:val="26"/>
          <w:szCs w:val="26"/>
          <w:lang w:val="ro-RO" w:eastAsia="ro-RO" w:bidi="ro-RO"/>
        </w:rPr>
      </w:pPr>
      <w:r>
        <w:rPr>
          <w:rFonts w:ascii="Times New Roman" w:eastAsia="Times New Roman" w:hAnsi="Times New Roman" w:cs="Times New Roman"/>
          <w:color w:val="000000"/>
          <w:sz w:val="24"/>
          <w:szCs w:val="24"/>
          <w:lang w:val="ro-RO" w:eastAsia="ro-RO" w:bidi="ro-RO"/>
        </w:rPr>
        <w:t xml:space="preserve">       </w:t>
      </w:r>
      <w:r w:rsidR="00730C80" w:rsidRPr="00730C80">
        <w:rPr>
          <w:rFonts w:ascii="Times New Roman" w:eastAsia="Times New Roman" w:hAnsi="Times New Roman" w:cs="Times New Roman"/>
          <w:color w:val="000000"/>
          <w:sz w:val="24"/>
          <w:szCs w:val="24"/>
          <w:lang w:val="ro-RO" w:eastAsia="ro-RO" w:bidi="ro-RO"/>
        </w:rPr>
        <w:t>Prin implementarea tuturor măsurilor de reducere a impactului impactul intruziunii antropice în ecosistem este redus la minim. Totodată, pentru toate tipurile de tratamente silvice care generează presiuni semnificative asupra speciilor și habitatelor, prin măsuri de reducere, se asigură pentru speciile de interes conservativ afectate menținerea unor condiții pentru asigurarea necesităților privind adăpost și resursă trofică.</w:t>
      </w:r>
    </w:p>
    <w:p w14:paraId="4965925E" w14:textId="36F5C7CF" w:rsidR="00730C80" w:rsidRDefault="006900A5" w:rsidP="006900A5">
      <w:pPr>
        <w:pStyle w:val="BodyText"/>
        <w:spacing w:line="240" w:lineRule="auto"/>
        <w:jc w:val="both"/>
        <w:rPr>
          <w:color w:val="000000"/>
          <w:sz w:val="24"/>
          <w:szCs w:val="24"/>
          <w:lang w:val="ro-RO" w:eastAsia="ro-RO" w:bidi="ro-RO"/>
        </w:rPr>
      </w:pPr>
      <w:r>
        <w:rPr>
          <w:color w:val="000000"/>
          <w:sz w:val="24"/>
          <w:szCs w:val="24"/>
          <w:lang w:val="ro-RO" w:eastAsia="ro-RO" w:bidi="ro-RO"/>
        </w:rPr>
        <w:t xml:space="preserve">     </w:t>
      </w:r>
      <w:r w:rsidR="00730C80">
        <w:rPr>
          <w:color w:val="000000"/>
          <w:sz w:val="24"/>
          <w:szCs w:val="24"/>
          <w:lang w:val="ro-RO" w:eastAsia="ro-RO" w:bidi="ro-RO"/>
        </w:rPr>
        <w:t>Impactul rezidual este redat sistematizat, în format tabelar mai jos. În tabel se prezintă impactul evaluat inițial pentru fiecare element de interes conservativ al ariei protejate, codul aferent măsurilor recomandate pentru diminuarea fiecărei clase de impact și evaluare impactului rezidual rezultat din aplicarea măsurilor de diminuare.</w:t>
      </w:r>
    </w:p>
    <w:p w14:paraId="3D45ACAD" w14:textId="6143A775" w:rsidR="00ED735A" w:rsidRPr="0081392F" w:rsidRDefault="00ED735A" w:rsidP="00ED735A">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sidRPr="0081392F">
        <w:rPr>
          <w:rFonts w:ascii="Times New Roman" w:eastAsia="Times New Roman" w:hAnsi="Times New Roman" w:cs="Times New Roman"/>
          <w:i/>
          <w:color w:val="000000"/>
          <w:sz w:val="20"/>
          <w:szCs w:val="20"/>
          <w:lang w:val="ro-RO" w:eastAsia="ro-RO" w:bidi="ro-RO"/>
        </w:rPr>
        <w:t>T</w:t>
      </w:r>
      <w:r>
        <w:rPr>
          <w:rFonts w:ascii="Times New Roman" w:eastAsia="Times New Roman" w:hAnsi="Times New Roman" w:cs="Times New Roman"/>
          <w:i/>
          <w:color w:val="000000"/>
          <w:sz w:val="20"/>
          <w:szCs w:val="20"/>
          <w:lang w:val="ro-RO" w:eastAsia="ro-RO" w:bidi="ro-RO"/>
        </w:rPr>
        <w:t>abel 2</w:t>
      </w:r>
      <w:r w:rsidR="004949CA">
        <w:rPr>
          <w:rFonts w:ascii="Times New Roman" w:eastAsia="Times New Roman" w:hAnsi="Times New Roman" w:cs="Times New Roman"/>
          <w:i/>
          <w:color w:val="000000"/>
          <w:sz w:val="20"/>
          <w:szCs w:val="20"/>
          <w:lang w:val="ro-RO" w:eastAsia="ro-RO" w:bidi="ro-RO"/>
        </w:rPr>
        <w:t>4</w:t>
      </w:r>
    </w:p>
    <w:p w14:paraId="7DE7BF37" w14:textId="600E8149" w:rsidR="00F1345B" w:rsidRPr="00ED735A" w:rsidRDefault="000D0278" w:rsidP="00ED735A">
      <w:pPr>
        <w:widowControl w:val="0"/>
        <w:spacing w:after="0" w:line="240" w:lineRule="auto"/>
        <w:jc w:val="right"/>
        <w:rPr>
          <w:rFonts w:ascii="Times New Roman" w:eastAsia="Times New Roman" w:hAnsi="Times New Roman" w:cs="Times New Roman"/>
          <w:i/>
          <w:sz w:val="20"/>
          <w:szCs w:val="20"/>
          <w:lang w:val="ro-RO" w:eastAsia="ro-RO" w:bidi="ro-RO"/>
        </w:rPr>
      </w:pPr>
      <w:r>
        <w:rPr>
          <w:rFonts w:ascii="Times New Roman" w:eastAsia="Times New Roman" w:hAnsi="Times New Roman" w:cs="Times New Roman"/>
          <w:i/>
          <w:sz w:val="20"/>
          <w:szCs w:val="20"/>
          <w:lang w:val="ro-RO" w:eastAsia="ro-RO" w:bidi="ro-RO"/>
        </w:rPr>
        <w:t>Impact rezidual</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23"/>
        <w:gridCol w:w="1470"/>
        <w:gridCol w:w="1470"/>
      </w:tblGrid>
      <w:tr w:rsidR="003261D7" w:rsidRPr="00F63F96" w14:paraId="28787FC3" w14:textId="77777777" w:rsidTr="003261D7">
        <w:trPr>
          <w:trHeight w:hRule="exact" w:val="750"/>
          <w:jc w:val="center"/>
        </w:trPr>
        <w:tc>
          <w:tcPr>
            <w:tcW w:w="2323" w:type="dxa"/>
            <w:shd w:val="clear" w:color="auto" w:fill="D99594" w:themeFill="accent2" w:themeFillTint="99"/>
            <w:vAlign w:val="center"/>
          </w:tcPr>
          <w:p w14:paraId="05E06616" w14:textId="77777777"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sidRPr="00F63F96">
              <w:rPr>
                <w:rFonts w:ascii="Times New Roman" w:eastAsia="Times New Roman" w:hAnsi="Times New Roman" w:cs="Times New Roman"/>
                <w:b/>
                <w:bCs/>
                <w:color w:val="000000"/>
                <w:sz w:val="20"/>
                <w:szCs w:val="20"/>
                <w:lang w:val="ro-RO" w:eastAsia="ro-RO" w:bidi="ro-RO"/>
              </w:rPr>
              <w:t>Habitatul sau specia de interes conservativ</w:t>
            </w:r>
          </w:p>
        </w:tc>
        <w:tc>
          <w:tcPr>
            <w:tcW w:w="1470" w:type="dxa"/>
            <w:shd w:val="clear" w:color="auto" w:fill="D99594" w:themeFill="accent2" w:themeFillTint="99"/>
            <w:vAlign w:val="center"/>
          </w:tcPr>
          <w:p w14:paraId="0CB90980" w14:textId="77777777"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sidRPr="00F63F96">
              <w:rPr>
                <w:rFonts w:ascii="Times New Roman" w:eastAsia="Times New Roman" w:hAnsi="Times New Roman" w:cs="Times New Roman"/>
                <w:b/>
                <w:bCs/>
                <w:color w:val="000000"/>
                <w:sz w:val="20"/>
                <w:szCs w:val="20"/>
                <w:lang w:val="ro-RO" w:eastAsia="ro-RO" w:bidi="ro-RO"/>
              </w:rPr>
              <w:t>Semnificația impactului</w:t>
            </w:r>
          </w:p>
        </w:tc>
        <w:tc>
          <w:tcPr>
            <w:tcW w:w="1470" w:type="dxa"/>
            <w:shd w:val="clear" w:color="auto" w:fill="D99594" w:themeFill="accent2" w:themeFillTint="99"/>
            <w:vAlign w:val="center"/>
          </w:tcPr>
          <w:p w14:paraId="2CF5CA10" w14:textId="77777777"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sidRPr="00F63F96">
              <w:rPr>
                <w:rFonts w:ascii="Times New Roman" w:eastAsia="Times New Roman" w:hAnsi="Times New Roman" w:cs="Times New Roman"/>
                <w:b/>
                <w:bCs/>
                <w:color w:val="000000"/>
                <w:sz w:val="20"/>
                <w:szCs w:val="20"/>
                <w:lang w:val="ro-RO" w:eastAsia="ro-RO" w:bidi="ro-RO"/>
              </w:rPr>
              <w:t>Impact rezidual estimat</w:t>
            </w:r>
          </w:p>
        </w:tc>
      </w:tr>
      <w:tr w:rsidR="003261D7" w:rsidRPr="00F63F96" w14:paraId="64B38E72" w14:textId="77777777" w:rsidTr="00ED735A">
        <w:trPr>
          <w:trHeight w:hRule="exact" w:val="355"/>
          <w:jc w:val="center"/>
        </w:trPr>
        <w:tc>
          <w:tcPr>
            <w:tcW w:w="2323" w:type="dxa"/>
            <w:shd w:val="clear" w:color="auto" w:fill="D99594" w:themeFill="accent2" w:themeFillTint="99"/>
            <w:vAlign w:val="center"/>
          </w:tcPr>
          <w:p w14:paraId="31CA1802" w14:textId="1EBEC14E"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Habitate</w:t>
            </w:r>
          </w:p>
        </w:tc>
        <w:tc>
          <w:tcPr>
            <w:tcW w:w="1470" w:type="dxa"/>
            <w:shd w:val="clear" w:color="auto" w:fill="FFFF00"/>
            <w:vAlign w:val="center"/>
          </w:tcPr>
          <w:p w14:paraId="3107D919" w14:textId="77777777"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6ED7C921" w14:textId="77777777" w:rsidR="003261D7" w:rsidRPr="00F63F96"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3261D7" w:rsidRPr="00F63F96" w14:paraId="0CB9416F" w14:textId="77777777" w:rsidTr="00ED735A">
        <w:trPr>
          <w:trHeight w:hRule="exact" w:val="417"/>
          <w:jc w:val="center"/>
        </w:trPr>
        <w:tc>
          <w:tcPr>
            <w:tcW w:w="2323" w:type="dxa"/>
            <w:shd w:val="clear" w:color="auto" w:fill="D99594" w:themeFill="accent2" w:themeFillTint="99"/>
            <w:vAlign w:val="center"/>
          </w:tcPr>
          <w:p w14:paraId="0774BB9F" w14:textId="67EDF118" w:rsidR="003261D7"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Mamifere</w:t>
            </w:r>
          </w:p>
        </w:tc>
        <w:tc>
          <w:tcPr>
            <w:tcW w:w="1470" w:type="dxa"/>
            <w:shd w:val="clear" w:color="auto" w:fill="FFFF00"/>
            <w:vAlign w:val="center"/>
          </w:tcPr>
          <w:p w14:paraId="244E6FCC" w14:textId="6D1EF267"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70239EF4" w14:textId="48F87A61"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AE3138" w:rsidRPr="00F63F96" w14:paraId="577EAF21" w14:textId="77777777" w:rsidTr="00ED735A">
        <w:trPr>
          <w:trHeight w:hRule="exact" w:val="417"/>
          <w:jc w:val="center"/>
        </w:trPr>
        <w:tc>
          <w:tcPr>
            <w:tcW w:w="2323" w:type="dxa"/>
            <w:shd w:val="clear" w:color="auto" w:fill="D99594" w:themeFill="accent2" w:themeFillTint="99"/>
            <w:vAlign w:val="center"/>
          </w:tcPr>
          <w:p w14:paraId="17D47F58" w14:textId="3CDCE62F" w:rsidR="00AE3138" w:rsidRDefault="00AE3138" w:rsidP="00AE3138">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Reptile și amfibieni</w:t>
            </w:r>
          </w:p>
        </w:tc>
        <w:tc>
          <w:tcPr>
            <w:tcW w:w="1470" w:type="dxa"/>
            <w:shd w:val="clear" w:color="auto" w:fill="FFFF00"/>
            <w:vAlign w:val="center"/>
          </w:tcPr>
          <w:p w14:paraId="4E260073" w14:textId="24DF61A6"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22EC1F6F" w14:textId="28B1D0B5"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AE3138" w:rsidRPr="00F63F96" w14:paraId="122F20D2" w14:textId="77777777" w:rsidTr="00ED735A">
        <w:trPr>
          <w:trHeight w:hRule="exact" w:val="417"/>
          <w:jc w:val="center"/>
        </w:trPr>
        <w:tc>
          <w:tcPr>
            <w:tcW w:w="2323" w:type="dxa"/>
            <w:shd w:val="clear" w:color="auto" w:fill="D99594" w:themeFill="accent2" w:themeFillTint="99"/>
            <w:vAlign w:val="center"/>
          </w:tcPr>
          <w:p w14:paraId="3049E270" w14:textId="1EF6307D" w:rsidR="00AE3138" w:rsidRDefault="00AE3138" w:rsidP="00AE3138">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Pești</w:t>
            </w:r>
          </w:p>
        </w:tc>
        <w:tc>
          <w:tcPr>
            <w:tcW w:w="1470" w:type="dxa"/>
            <w:shd w:val="clear" w:color="auto" w:fill="FFFF00"/>
            <w:vAlign w:val="center"/>
          </w:tcPr>
          <w:p w14:paraId="1D80B0EA" w14:textId="48A07A75"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6D0FCCC2" w14:textId="4F86B804"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3261D7" w:rsidRPr="00F63F96" w14:paraId="577F951B" w14:textId="77777777" w:rsidTr="00ED735A">
        <w:trPr>
          <w:trHeight w:hRule="exact" w:val="436"/>
          <w:jc w:val="center"/>
        </w:trPr>
        <w:tc>
          <w:tcPr>
            <w:tcW w:w="2323" w:type="dxa"/>
            <w:shd w:val="clear" w:color="auto" w:fill="D99594" w:themeFill="accent2" w:themeFillTint="99"/>
            <w:vAlign w:val="center"/>
          </w:tcPr>
          <w:p w14:paraId="7128D1CE" w14:textId="3F9CCE74" w:rsidR="003261D7" w:rsidRDefault="003261D7" w:rsidP="00B85243">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Nevertebrate</w:t>
            </w:r>
          </w:p>
        </w:tc>
        <w:tc>
          <w:tcPr>
            <w:tcW w:w="1470" w:type="dxa"/>
            <w:shd w:val="clear" w:color="auto" w:fill="FFFF00"/>
            <w:vAlign w:val="center"/>
          </w:tcPr>
          <w:p w14:paraId="4605CF8F" w14:textId="3B6C6D54"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67F88760" w14:textId="0379A2BE"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AE3138" w:rsidRPr="00F63F96" w14:paraId="06967287" w14:textId="77777777" w:rsidTr="00ED735A">
        <w:trPr>
          <w:trHeight w:hRule="exact" w:val="436"/>
          <w:jc w:val="center"/>
        </w:trPr>
        <w:tc>
          <w:tcPr>
            <w:tcW w:w="2323" w:type="dxa"/>
            <w:shd w:val="clear" w:color="auto" w:fill="D99594" w:themeFill="accent2" w:themeFillTint="99"/>
            <w:vAlign w:val="center"/>
          </w:tcPr>
          <w:p w14:paraId="6AF8FB75" w14:textId="5D8468D6" w:rsidR="00AE3138" w:rsidRDefault="00AE3138" w:rsidP="00AE3138">
            <w:pPr>
              <w:widowControl w:val="0"/>
              <w:spacing w:after="0" w:line="240" w:lineRule="auto"/>
              <w:jc w:val="center"/>
              <w:rPr>
                <w:rFonts w:ascii="Times New Roman" w:eastAsia="Times New Roman" w:hAnsi="Times New Roman" w:cs="Times New Roman"/>
                <w:sz w:val="20"/>
                <w:szCs w:val="20"/>
                <w:lang w:val="ro-RO" w:eastAsia="ro-RO" w:bidi="ro-RO"/>
              </w:rPr>
            </w:pPr>
            <w:r>
              <w:rPr>
                <w:rFonts w:ascii="Times New Roman" w:eastAsia="Times New Roman" w:hAnsi="Times New Roman" w:cs="Times New Roman"/>
                <w:sz w:val="20"/>
                <w:szCs w:val="20"/>
                <w:lang w:val="ro-RO" w:eastAsia="ro-RO" w:bidi="ro-RO"/>
              </w:rPr>
              <w:t>Plante</w:t>
            </w:r>
          </w:p>
        </w:tc>
        <w:tc>
          <w:tcPr>
            <w:tcW w:w="1470" w:type="dxa"/>
            <w:shd w:val="clear" w:color="auto" w:fill="FFFF00"/>
            <w:vAlign w:val="center"/>
          </w:tcPr>
          <w:p w14:paraId="6CD3AFC3" w14:textId="039AA6E1"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100ABA36" w14:textId="5F00A91A" w:rsidR="00AE3138" w:rsidRPr="00F63F96" w:rsidRDefault="00AE3138" w:rsidP="00AE3138">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r w:rsidR="003261D7" w:rsidRPr="00F63F96" w14:paraId="29BF2F71" w14:textId="77777777" w:rsidTr="00ED735A">
        <w:trPr>
          <w:trHeight w:hRule="exact" w:val="556"/>
          <w:jc w:val="center"/>
        </w:trPr>
        <w:tc>
          <w:tcPr>
            <w:tcW w:w="2323" w:type="dxa"/>
            <w:shd w:val="clear" w:color="auto" w:fill="D99594" w:themeFill="accent2" w:themeFillTint="99"/>
            <w:vAlign w:val="center"/>
          </w:tcPr>
          <w:p w14:paraId="30F64501" w14:textId="407C3158" w:rsidR="003261D7" w:rsidRPr="00ED735A" w:rsidRDefault="003261D7" w:rsidP="00B85243">
            <w:pPr>
              <w:widowControl w:val="0"/>
              <w:spacing w:after="0" w:line="240" w:lineRule="auto"/>
              <w:jc w:val="center"/>
              <w:rPr>
                <w:rFonts w:ascii="Times New Roman" w:eastAsia="Times New Roman" w:hAnsi="Times New Roman" w:cs="Times New Roman"/>
                <w:iCs/>
                <w:color w:val="000000"/>
                <w:sz w:val="20"/>
                <w:szCs w:val="20"/>
                <w:lang w:val="ro-RO" w:eastAsia="ro-RO" w:bidi="ro-RO"/>
              </w:rPr>
            </w:pPr>
            <w:r w:rsidRPr="00ED735A">
              <w:rPr>
                <w:rFonts w:ascii="Times New Roman" w:eastAsia="Times New Roman" w:hAnsi="Times New Roman" w:cs="Times New Roman"/>
                <w:iCs/>
                <w:color w:val="000000"/>
                <w:sz w:val="20"/>
                <w:szCs w:val="20"/>
                <w:lang w:val="ro-RO" w:eastAsia="ro-RO" w:bidi="ro-RO"/>
              </w:rPr>
              <w:t>Păsări</w:t>
            </w:r>
          </w:p>
        </w:tc>
        <w:tc>
          <w:tcPr>
            <w:tcW w:w="1470" w:type="dxa"/>
            <w:shd w:val="clear" w:color="auto" w:fill="FFFF00"/>
            <w:vAlign w:val="center"/>
          </w:tcPr>
          <w:p w14:paraId="72C20A88" w14:textId="7278BA1C"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c>
          <w:tcPr>
            <w:tcW w:w="1470" w:type="dxa"/>
            <w:shd w:val="clear" w:color="auto" w:fill="92D14F"/>
            <w:vAlign w:val="center"/>
          </w:tcPr>
          <w:p w14:paraId="191AF513" w14:textId="0C273753" w:rsidR="003261D7" w:rsidRPr="00F63F96" w:rsidRDefault="003261D7" w:rsidP="00B85243">
            <w:pPr>
              <w:widowControl w:val="0"/>
              <w:spacing w:after="0" w:line="240" w:lineRule="auto"/>
              <w:jc w:val="center"/>
              <w:rPr>
                <w:rFonts w:ascii="Times New Roman" w:eastAsia="Times New Roman" w:hAnsi="Times New Roman" w:cs="Times New Roman"/>
                <w:color w:val="000000"/>
                <w:sz w:val="20"/>
                <w:szCs w:val="20"/>
                <w:lang w:val="ro-RO" w:eastAsia="ro-RO" w:bidi="ro-RO"/>
              </w:rPr>
            </w:pPr>
            <w:r w:rsidRPr="00F63F96">
              <w:rPr>
                <w:rFonts w:ascii="Times New Roman" w:eastAsia="Times New Roman" w:hAnsi="Times New Roman" w:cs="Times New Roman"/>
                <w:color w:val="000000"/>
                <w:sz w:val="20"/>
                <w:szCs w:val="20"/>
                <w:lang w:val="ro-RO" w:eastAsia="ro-RO" w:bidi="ro-RO"/>
              </w:rPr>
              <w:t>Nesemnificativ</w:t>
            </w:r>
          </w:p>
        </w:tc>
      </w:tr>
    </w:tbl>
    <w:p w14:paraId="448E3B4B" w14:textId="77777777" w:rsidR="00CE4EBB" w:rsidRDefault="00AE3138" w:rsidP="001877BE">
      <w:pPr>
        <w:spacing w:after="160" w:line="259"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      </w:t>
      </w:r>
    </w:p>
    <w:p w14:paraId="7B67A886" w14:textId="357E2CEC" w:rsidR="00D74EB5" w:rsidRDefault="009C3332" w:rsidP="001877BE">
      <w:pPr>
        <w:spacing w:after="160" w:line="259"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Evaluarea semnificației</w:t>
      </w:r>
      <w:r w:rsidR="00A44BF7">
        <w:rPr>
          <w:rFonts w:ascii="Times New Roman" w:eastAsia="Calibri" w:hAnsi="Times New Roman" w:cs="Times New Roman"/>
          <w:sz w:val="24"/>
          <w:szCs w:val="24"/>
          <w:lang w:val="ro-RO"/>
        </w:rPr>
        <w:t xml:space="preserve"> impacturilor implementării </w:t>
      </w:r>
      <w:r w:rsidR="009A2B26" w:rsidRPr="009A2B26">
        <w:rPr>
          <w:rFonts w:ascii="Times New Roman" w:eastAsia="Calibri" w:hAnsi="Times New Roman" w:cs="Times New Roman"/>
          <w:sz w:val="24"/>
          <w:szCs w:val="24"/>
          <w:lang w:val="ro-RO"/>
        </w:rPr>
        <w:t xml:space="preserve">amenajamentului silvic supus discuției asupra speciilor și habitatelor din aria naturală protejată de interes comunitar s-a realizat </w:t>
      </w:r>
      <w:r w:rsidR="00A44BF7">
        <w:rPr>
          <w:rFonts w:ascii="Times New Roman" w:eastAsia="Calibri" w:hAnsi="Times New Roman" w:cs="Times New Roman"/>
          <w:sz w:val="24"/>
          <w:szCs w:val="24"/>
          <w:lang w:val="ro-RO"/>
        </w:rPr>
        <w:t xml:space="preserve">prin completarea coloanelor 1-23 </w:t>
      </w:r>
      <w:r w:rsidR="009A2B26" w:rsidRPr="009A2B26">
        <w:rPr>
          <w:rFonts w:ascii="Times New Roman" w:eastAsia="Calibri" w:hAnsi="Times New Roman" w:cs="Times New Roman"/>
          <w:sz w:val="24"/>
          <w:szCs w:val="24"/>
          <w:lang w:val="ro-RO"/>
        </w:rPr>
        <w:t xml:space="preserve">ale tabelului din Anexa nr. 3C a </w:t>
      </w:r>
      <w:r w:rsidR="009A2B26" w:rsidRPr="009A2B26">
        <w:rPr>
          <w:rFonts w:ascii="Times New Roman" w:eastAsia="Calibri" w:hAnsi="Times New Roman" w:cs="Times New Roman"/>
          <w:i/>
          <w:sz w:val="24"/>
          <w:szCs w:val="24"/>
          <w:lang w:val="ro-RO"/>
        </w:rPr>
        <w:t>Ordinului 1682/2023 pentru aprobarea Ghidului metodologic privind evaluarea adecvată a efectelor potențiale ale plaurilor sau proiectelor asupra ariilor naturale protejate de interes comunitar</w:t>
      </w:r>
      <w:r w:rsidR="009A2B26" w:rsidRPr="009A2B26">
        <w:rPr>
          <w:rFonts w:ascii="Times New Roman" w:eastAsia="Calibri" w:hAnsi="Times New Roman" w:cs="Times New Roman"/>
          <w:sz w:val="24"/>
          <w:szCs w:val="24"/>
          <w:lang w:val="ro-RO"/>
        </w:rPr>
        <w:t>, care se regăsește anexat (Anexa 1</w:t>
      </w:r>
      <w:r w:rsidR="00392BE0">
        <w:rPr>
          <w:rFonts w:ascii="Times New Roman" w:eastAsia="Calibri" w:hAnsi="Times New Roman" w:cs="Times New Roman"/>
          <w:sz w:val="24"/>
          <w:szCs w:val="24"/>
          <w:lang w:val="ro-RO"/>
        </w:rPr>
        <w:t xml:space="preserve"> și anexa 2</w:t>
      </w:r>
      <w:r w:rsidR="009A2B26" w:rsidRPr="009A2B26">
        <w:rPr>
          <w:rFonts w:ascii="Times New Roman" w:eastAsia="Calibri" w:hAnsi="Times New Roman" w:cs="Times New Roman"/>
          <w:sz w:val="24"/>
          <w:szCs w:val="24"/>
          <w:lang w:val="ro-RO"/>
        </w:rPr>
        <w:t>)  p</w:t>
      </w:r>
      <w:r w:rsidR="00A44BF7">
        <w:rPr>
          <w:rFonts w:ascii="Times New Roman" w:eastAsia="Calibri" w:hAnsi="Times New Roman" w:cs="Times New Roman"/>
          <w:sz w:val="24"/>
          <w:szCs w:val="24"/>
          <w:lang w:val="ro-RO"/>
        </w:rPr>
        <w:t>rezentului studiu de evaluare adecvată</w:t>
      </w:r>
      <w:r w:rsidR="009A2B26" w:rsidRPr="009A2B26">
        <w:rPr>
          <w:rFonts w:ascii="Times New Roman" w:eastAsia="Calibri" w:hAnsi="Times New Roman" w:cs="Times New Roman"/>
          <w:sz w:val="24"/>
          <w:szCs w:val="24"/>
          <w:lang w:val="ro-RO"/>
        </w:rPr>
        <w:t>.</w:t>
      </w:r>
    </w:p>
    <w:p w14:paraId="22B7B9AF" w14:textId="77777777" w:rsidR="00AE3138" w:rsidRPr="001877BE" w:rsidRDefault="00AE3138" w:rsidP="001877BE">
      <w:pPr>
        <w:spacing w:after="160" w:line="259" w:lineRule="auto"/>
        <w:jc w:val="both"/>
        <w:rPr>
          <w:rFonts w:ascii="Times New Roman" w:eastAsia="Calibri" w:hAnsi="Times New Roman" w:cs="Times New Roman"/>
          <w:sz w:val="24"/>
          <w:szCs w:val="24"/>
          <w:lang w:val="ro-RO"/>
        </w:rPr>
      </w:pPr>
    </w:p>
    <w:p w14:paraId="2A9C9BD0" w14:textId="3DB0F0DB" w:rsidR="00A44BF7" w:rsidRDefault="0096531F" w:rsidP="00A44BF7">
      <w:pPr>
        <w:pStyle w:val="Heading1"/>
        <w:rPr>
          <w:lang w:val="ro-RO"/>
        </w:rPr>
      </w:pPr>
      <w:bookmarkStart w:id="44" w:name="_Toc170220888"/>
      <w:r w:rsidRPr="00D9759D">
        <w:rPr>
          <w:lang w:val="ro-RO"/>
        </w:rPr>
        <w:lastRenderedPageBreak/>
        <w:t>I.</w:t>
      </w:r>
      <w:r w:rsidR="00A44BF7" w:rsidRPr="00D9759D">
        <w:rPr>
          <w:lang w:val="ro-RO"/>
        </w:rPr>
        <w:t>F. Măsurile de prevenire, evitare și reducere a impactului</w:t>
      </w:r>
      <w:bookmarkEnd w:id="44"/>
    </w:p>
    <w:p w14:paraId="551247AA" w14:textId="670C65E1" w:rsidR="0013535A" w:rsidRPr="00A85E40" w:rsidRDefault="00C61A1D" w:rsidP="00BB7631">
      <w:pPr>
        <w:pStyle w:val="BodyText"/>
        <w:spacing w:before="254" w:line="240" w:lineRule="auto"/>
        <w:ind w:left="100" w:right="200"/>
        <w:jc w:val="both"/>
        <w:rPr>
          <w:sz w:val="24"/>
          <w:szCs w:val="24"/>
        </w:rPr>
      </w:pPr>
      <w:r>
        <w:rPr>
          <w:sz w:val="24"/>
          <w:szCs w:val="24"/>
        </w:rPr>
        <w:t xml:space="preserve">        </w:t>
      </w:r>
      <w:proofErr w:type="spellStart"/>
      <w:r w:rsidR="0013535A" w:rsidRPr="00A85E40">
        <w:rPr>
          <w:sz w:val="24"/>
          <w:szCs w:val="24"/>
        </w:rPr>
        <w:t>Conservarea</w:t>
      </w:r>
      <w:proofErr w:type="spellEnd"/>
      <w:r w:rsidR="0013535A" w:rsidRPr="00A85E40">
        <w:rPr>
          <w:spacing w:val="1"/>
          <w:sz w:val="24"/>
          <w:szCs w:val="24"/>
        </w:rPr>
        <w:t xml:space="preserve"> </w:t>
      </w:r>
      <w:proofErr w:type="spellStart"/>
      <w:r w:rsidR="0013535A" w:rsidRPr="00A85E40">
        <w:rPr>
          <w:sz w:val="24"/>
          <w:szCs w:val="24"/>
        </w:rPr>
        <w:t>şi</w:t>
      </w:r>
      <w:proofErr w:type="spellEnd"/>
      <w:r w:rsidR="0013535A" w:rsidRPr="00A85E40">
        <w:rPr>
          <w:spacing w:val="1"/>
          <w:sz w:val="24"/>
          <w:szCs w:val="24"/>
        </w:rPr>
        <w:t xml:space="preserve"> </w:t>
      </w:r>
      <w:proofErr w:type="spellStart"/>
      <w:r w:rsidR="0013535A" w:rsidRPr="00A85E40">
        <w:rPr>
          <w:sz w:val="24"/>
          <w:szCs w:val="24"/>
        </w:rPr>
        <w:t>ameliorarea</w:t>
      </w:r>
      <w:proofErr w:type="spellEnd"/>
      <w:r w:rsidR="0013535A" w:rsidRPr="00A85E40">
        <w:rPr>
          <w:spacing w:val="1"/>
          <w:sz w:val="24"/>
          <w:szCs w:val="24"/>
        </w:rPr>
        <w:t xml:space="preserve"> </w:t>
      </w:r>
      <w:proofErr w:type="spellStart"/>
      <w:r w:rsidR="0013535A" w:rsidRPr="00A85E40">
        <w:rPr>
          <w:sz w:val="24"/>
          <w:szCs w:val="24"/>
        </w:rPr>
        <w:t>biodiversităţii</w:t>
      </w:r>
      <w:proofErr w:type="spellEnd"/>
      <w:r w:rsidR="0013535A" w:rsidRPr="00A85E40">
        <w:rPr>
          <w:spacing w:val="1"/>
          <w:sz w:val="24"/>
          <w:szCs w:val="24"/>
        </w:rPr>
        <w:t xml:space="preserve"> </w:t>
      </w:r>
      <w:r w:rsidR="0013535A" w:rsidRPr="00A85E40">
        <w:rPr>
          <w:sz w:val="24"/>
          <w:szCs w:val="24"/>
        </w:rPr>
        <w:t>la</w:t>
      </w:r>
      <w:r w:rsidR="0013535A" w:rsidRPr="00A85E40">
        <w:rPr>
          <w:spacing w:val="1"/>
          <w:sz w:val="24"/>
          <w:szCs w:val="24"/>
        </w:rPr>
        <w:t xml:space="preserve"> </w:t>
      </w:r>
      <w:proofErr w:type="spellStart"/>
      <w:r w:rsidR="0013535A" w:rsidRPr="00A85E40">
        <w:rPr>
          <w:sz w:val="24"/>
          <w:szCs w:val="24"/>
        </w:rPr>
        <w:t>cele</w:t>
      </w:r>
      <w:proofErr w:type="spellEnd"/>
      <w:r w:rsidR="0013535A" w:rsidRPr="00A85E40">
        <w:rPr>
          <w:spacing w:val="1"/>
          <w:sz w:val="24"/>
          <w:szCs w:val="24"/>
        </w:rPr>
        <w:t xml:space="preserve"> </w:t>
      </w:r>
      <w:proofErr w:type="spellStart"/>
      <w:r w:rsidR="0013535A" w:rsidRPr="00A85E40">
        <w:rPr>
          <w:sz w:val="24"/>
          <w:szCs w:val="24"/>
        </w:rPr>
        <w:t>patru</w:t>
      </w:r>
      <w:proofErr w:type="spellEnd"/>
      <w:r w:rsidR="0013535A" w:rsidRPr="00A85E40">
        <w:rPr>
          <w:spacing w:val="1"/>
          <w:sz w:val="24"/>
          <w:szCs w:val="24"/>
        </w:rPr>
        <w:t xml:space="preserve"> </w:t>
      </w:r>
      <w:proofErr w:type="spellStart"/>
      <w:r w:rsidR="0013535A" w:rsidRPr="00A85E40">
        <w:rPr>
          <w:sz w:val="24"/>
          <w:szCs w:val="24"/>
        </w:rPr>
        <w:t>niveluri</w:t>
      </w:r>
      <w:proofErr w:type="spellEnd"/>
      <w:r w:rsidR="0013535A" w:rsidRPr="00A85E40">
        <w:rPr>
          <w:spacing w:val="1"/>
          <w:sz w:val="24"/>
          <w:szCs w:val="24"/>
        </w:rPr>
        <w:t xml:space="preserve"> </w:t>
      </w:r>
      <w:r w:rsidR="0013535A" w:rsidRPr="00A85E40">
        <w:rPr>
          <w:sz w:val="24"/>
          <w:szCs w:val="24"/>
        </w:rPr>
        <w:t>ale</w:t>
      </w:r>
      <w:r w:rsidR="0013535A" w:rsidRPr="00A85E40">
        <w:rPr>
          <w:spacing w:val="1"/>
          <w:sz w:val="24"/>
          <w:szCs w:val="24"/>
        </w:rPr>
        <w:t xml:space="preserve"> </w:t>
      </w:r>
      <w:proofErr w:type="spellStart"/>
      <w:r w:rsidR="0013535A" w:rsidRPr="00A85E40">
        <w:rPr>
          <w:sz w:val="24"/>
          <w:szCs w:val="24"/>
        </w:rPr>
        <w:t>acesteia</w:t>
      </w:r>
      <w:proofErr w:type="spellEnd"/>
      <w:r w:rsidR="0013535A" w:rsidRPr="00A85E40">
        <w:rPr>
          <w:spacing w:val="1"/>
          <w:sz w:val="24"/>
          <w:szCs w:val="24"/>
        </w:rPr>
        <w:t xml:space="preserve"> </w:t>
      </w:r>
      <w:r w:rsidR="0013535A" w:rsidRPr="00A85E40">
        <w:rPr>
          <w:sz w:val="24"/>
          <w:szCs w:val="24"/>
        </w:rPr>
        <w:t>(</w:t>
      </w:r>
      <w:proofErr w:type="spellStart"/>
      <w:r w:rsidR="0013535A" w:rsidRPr="00A85E40">
        <w:rPr>
          <w:sz w:val="24"/>
          <w:szCs w:val="24"/>
        </w:rPr>
        <w:t>intraspecifică</w:t>
      </w:r>
      <w:proofErr w:type="spellEnd"/>
      <w:r w:rsidR="0013535A" w:rsidRPr="00A85E40">
        <w:rPr>
          <w:sz w:val="24"/>
          <w:szCs w:val="24"/>
        </w:rPr>
        <w:t>,</w:t>
      </w:r>
      <w:r w:rsidR="0013535A" w:rsidRPr="00A85E40">
        <w:rPr>
          <w:spacing w:val="1"/>
          <w:sz w:val="24"/>
          <w:szCs w:val="24"/>
        </w:rPr>
        <w:t xml:space="preserve"> </w:t>
      </w:r>
      <w:proofErr w:type="spellStart"/>
      <w:r w:rsidR="0013535A" w:rsidRPr="00A85E40">
        <w:rPr>
          <w:sz w:val="24"/>
          <w:szCs w:val="24"/>
        </w:rPr>
        <w:t>interspecifică</w:t>
      </w:r>
      <w:proofErr w:type="spellEnd"/>
      <w:r w:rsidR="0013535A" w:rsidRPr="00A85E40">
        <w:rPr>
          <w:sz w:val="24"/>
          <w:szCs w:val="24"/>
        </w:rPr>
        <w:t xml:space="preserve">, </w:t>
      </w:r>
      <w:proofErr w:type="spellStart"/>
      <w:r w:rsidR="0013535A" w:rsidRPr="00A85E40">
        <w:rPr>
          <w:sz w:val="24"/>
          <w:szCs w:val="24"/>
        </w:rPr>
        <w:t>ecosistemică</w:t>
      </w:r>
      <w:proofErr w:type="spellEnd"/>
      <w:r w:rsidR="0013535A" w:rsidRPr="00A85E40">
        <w:rPr>
          <w:sz w:val="24"/>
          <w:szCs w:val="24"/>
        </w:rPr>
        <w:t xml:space="preserve"> </w:t>
      </w:r>
      <w:proofErr w:type="spellStart"/>
      <w:r w:rsidR="0013535A" w:rsidRPr="00A85E40">
        <w:rPr>
          <w:sz w:val="24"/>
          <w:szCs w:val="24"/>
        </w:rPr>
        <w:t>şi</w:t>
      </w:r>
      <w:proofErr w:type="spellEnd"/>
      <w:r w:rsidR="0013535A" w:rsidRPr="00A85E40">
        <w:rPr>
          <w:sz w:val="24"/>
          <w:szCs w:val="24"/>
        </w:rPr>
        <w:t xml:space="preserve"> al </w:t>
      </w:r>
      <w:proofErr w:type="spellStart"/>
      <w:r w:rsidR="0013535A" w:rsidRPr="00A85E40">
        <w:rPr>
          <w:sz w:val="24"/>
          <w:szCs w:val="24"/>
        </w:rPr>
        <w:t>peisajelor</w:t>
      </w:r>
      <w:proofErr w:type="spellEnd"/>
      <w:r w:rsidR="0013535A" w:rsidRPr="00A85E40">
        <w:rPr>
          <w:sz w:val="24"/>
          <w:szCs w:val="24"/>
        </w:rPr>
        <w:t xml:space="preserve">) </w:t>
      </w:r>
      <w:proofErr w:type="spellStart"/>
      <w:r w:rsidR="0013535A" w:rsidRPr="00A85E40">
        <w:rPr>
          <w:sz w:val="24"/>
          <w:szCs w:val="24"/>
        </w:rPr>
        <w:t>este</w:t>
      </w:r>
      <w:proofErr w:type="spellEnd"/>
      <w:r w:rsidR="0013535A" w:rsidRPr="00A85E40">
        <w:rPr>
          <w:sz w:val="24"/>
          <w:szCs w:val="24"/>
        </w:rPr>
        <w:t xml:space="preserve"> </w:t>
      </w:r>
      <w:proofErr w:type="spellStart"/>
      <w:r w:rsidR="0013535A" w:rsidRPr="00A85E40">
        <w:rPr>
          <w:sz w:val="24"/>
          <w:szCs w:val="24"/>
        </w:rPr>
        <w:t>unul</w:t>
      </w:r>
      <w:proofErr w:type="spellEnd"/>
      <w:r w:rsidR="0013535A" w:rsidRPr="00A85E40">
        <w:rPr>
          <w:sz w:val="24"/>
          <w:szCs w:val="24"/>
        </w:rPr>
        <w:t xml:space="preserve"> din </w:t>
      </w:r>
      <w:proofErr w:type="spellStart"/>
      <w:r w:rsidR="0013535A" w:rsidRPr="00A85E40">
        <w:rPr>
          <w:sz w:val="24"/>
          <w:szCs w:val="24"/>
        </w:rPr>
        <w:t>obiectivele</w:t>
      </w:r>
      <w:proofErr w:type="spellEnd"/>
      <w:r w:rsidR="0013535A" w:rsidRPr="00A85E40">
        <w:rPr>
          <w:sz w:val="24"/>
          <w:szCs w:val="24"/>
        </w:rPr>
        <w:t xml:space="preserve"> care </w:t>
      </w:r>
      <w:proofErr w:type="spellStart"/>
      <w:r w:rsidR="0013535A" w:rsidRPr="00A85E40">
        <w:rPr>
          <w:sz w:val="24"/>
          <w:szCs w:val="24"/>
        </w:rPr>
        <w:t>stau</w:t>
      </w:r>
      <w:proofErr w:type="spellEnd"/>
      <w:r w:rsidR="0013535A" w:rsidRPr="00A85E40">
        <w:rPr>
          <w:sz w:val="24"/>
          <w:szCs w:val="24"/>
        </w:rPr>
        <w:t xml:space="preserve"> la </w:t>
      </w:r>
      <w:proofErr w:type="spellStart"/>
      <w:r w:rsidR="0013535A" w:rsidRPr="00A85E40">
        <w:rPr>
          <w:sz w:val="24"/>
          <w:szCs w:val="24"/>
        </w:rPr>
        <w:t>baza</w:t>
      </w:r>
      <w:proofErr w:type="spellEnd"/>
      <w:r w:rsidR="0013535A" w:rsidRPr="00A85E40">
        <w:rPr>
          <w:sz w:val="24"/>
          <w:szCs w:val="24"/>
        </w:rPr>
        <w:t xml:space="preserve"> </w:t>
      </w:r>
      <w:proofErr w:type="spellStart"/>
      <w:r w:rsidR="0013535A" w:rsidRPr="00A85E40">
        <w:rPr>
          <w:sz w:val="24"/>
          <w:szCs w:val="24"/>
        </w:rPr>
        <w:t>întocmirii</w:t>
      </w:r>
      <w:proofErr w:type="spellEnd"/>
      <w:r w:rsidR="0013535A" w:rsidRPr="00A85E40">
        <w:rPr>
          <w:spacing w:val="1"/>
          <w:sz w:val="24"/>
          <w:szCs w:val="24"/>
        </w:rPr>
        <w:t xml:space="preserve"> </w:t>
      </w:r>
      <w:proofErr w:type="spellStart"/>
      <w:r w:rsidR="0013535A" w:rsidRPr="00A85E40">
        <w:rPr>
          <w:sz w:val="24"/>
          <w:szCs w:val="24"/>
        </w:rPr>
        <w:t>proiectului</w:t>
      </w:r>
      <w:proofErr w:type="spellEnd"/>
      <w:r w:rsidR="0013535A" w:rsidRPr="00A85E40">
        <w:rPr>
          <w:spacing w:val="1"/>
          <w:sz w:val="24"/>
          <w:szCs w:val="24"/>
        </w:rPr>
        <w:t xml:space="preserve"> </w:t>
      </w:r>
      <w:r w:rsidR="0013535A" w:rsidRPr="00A85E40">
        <w:rPr>
          <w:sz w:val="24"/>
          <w:szCs w:val="24"/>
        </w:rPr>
        <w:t>de</w:t>
      </w:r>
      <w:r w:rsidR="0013535A" w:rsidRPr="00A85E40">
        <w:rPr>
          <w:spacing w:val="1"/>
          <w:sz w:val="24"/>
          <w:szCs w:val="24"/>
        </w:rPr>
        <w:t xml:space="preserve"> </w:t>
      </w:r>
      <w:proofErr w:type="spellStart"/>
      <w:r w:rsidR="0013535A" w:rsidRPr="00A85E40">
        <w:rPr>
          <w:sz w:val="24"/>
          <w:szCs w:val="24"/>
        </w:rPr>
        <w:t>amenajarea</w:t>
      </w:r>
      <w:proofErr w:type="spellEnd"/>
      <w:r w:rsidR="0013535A" w:rsidRPr="00A85E40">
        <w:rPr>
          <w:spacing w:val="1"/>
          <w:sz w:val="24"/>
          <w:szCs w:val="24"/>
        </w:rPr>
        <w:t xml:space="preserve"> </w:t>
      </w:r>
      <w:proofErr w:type="spellStart"/>
      <w:r w:rsidR="0013535A" w:rsidRPr="00A85E40">
        <w:rPr>
          <w:sz w:val="24"/>
          <w:szCs w:val="24"/>
        </w:rPr>
        <w:t>pădurilor</w:t>
      </w:r>
      <w:proofErr w:type="spellEnd"/>
      <w:r w:rsidR="0013535A" w:rsidRPr="00A85E40">
        <w:rPr>
          <w:sz w:val="24"/>
          <w:szCs w:val="24"/>
        </w:rPr>
        <w:t>.</w:t>
      </w:r>
      <w:r w:rsidR="0013535A" w:rsidRPr="00A85E40">
        <w:rPr>
          <w:spacing w:val="1"/>
          <w:sz w:val="24"/>
          <w:szCs w:val="24"/>
        </w:rPr>
        <w:t xml:space="preserve"> </w:t>
      </w:r>
      <w:proofErr w:type="spellStart"/>
      <w:r w:rsidR="0013535A" w:rsidRPr="00A85E40">
        <w:rPr>
          <w:sz w:val="24"/>
          <w:szCs w:val="24"/>
        </w:rPr>
        <w:t>Principala</w:t>
      </w:r>
      <w:proofErr w:type="spellEnd"/>
      <w:r w:rsidR="0013535A" w:rsidRPr="00A85E40">
        <w:rPr>
          <w:spacing w:val="1"/>
          <w:sz w:val="24"/>
          <w:szCs w:val="24"/>
        </w:rPr>
        <w:t xml:space="preserve"> </w:t>
      </w:r>
      <w:proofErr w:type="spellStart"/>
      <w:r w:rsidR="0013535A" w:rsidRPr="00A85E40">
        <w:rPr>
          <w:sz w:val="24"/>
          <w:szCs w:val="24"/>
        </w:rPr>
        <w:t>lucrare</w:t>
      </w:r>
      <w:proofErr w:type="spellEnd"/>
      <w:r w:rsidR="0013535A" w:rsidRPr="00A85E40">
        <w:rPr>
          <w:spacing w:val="1"/>
          <w:sz w:val="24"/>
          <w:szCs w:val="24"/>
        </w:rPr>
        <w:t xml:space="preserve"> </w:t>
      </w:r>
      <w:proofErr w:type="spellStart"/>
      <w:r w:rsidR="0013535A" w:rsidRPr="00A85E40">
        <w:rPr>
          <w:sz w:val="24"/>
          <w:szCs w:val="24"/>
        </w:rPr>
        <w:t>silvotehnică</w:t>
      </w:r>
      <w:proofErr w:type="spellEnd"/>
      <w:r w:rsidR="0013535A" w:rsidRPr="00A85E40">
        <w:rPr>
          <w:spacing w:val="1"/>
          <w:sz w:val="24"/>
          <w:szCs w:val="24"/>
        </w:rPr>
        <w:t xml:space="preserve"> </w:t>
      </w:r>
      <w:proofErr w:type="spellStart"/>
      <w:r w:rsidR="0013535A" w:rsidRPr="00A85E40">
        <w:rPr>
          <w:sz w:val="24"/>
          <w:szCs w:val="24"/>
        </w:rPr>
        <w:t>reglementată</w:t>
      </w:r>
      <w:proofErr w:type="spellEnd"/>
      <w:r w:rsidR="0013535A" w:rsidRPr="00A85E40">
        <w:rPr>
          <w:spacing w:val="1"/>
          <w:sz w:val="24"/>
          <w:szCs w:val="24"/>
        </w:rPr>
        <w:t xml:space="preserve"> </w:t>
      </w:r>
      <w:r w:rsidR="0013535A" w:rsidRPr="00A85E40">
        <w:rPr>
          <w:sz w:val="24"/>
          <w:szCs w:val="24"/>
        </w:rPr>
        <w:t>de</w:t>
      </w:r>
      <w:r w:rsidR="0013535A" w:rsidRPr="00A85E40">
        <w:rPr>
          <w:spacing w:val="1"/>
          <w:sz w:val="24"/>
          <w:szCs w:val="24"/>
        </w:rPr>
        <w:t xml:space="preserve"> </w:t>
      </w:r>
      <w:proofErr w:type="spellStart"/>
      <w:r w:rsidR="0013535A" w:rsidRPr="00A85E40">
        <w:rPr>
          <w:sz w:val="24"/>
          <w:szCs w:val="24"/>
        </w:rPr>
        <w:t>amenajamentul</w:t>
      </w:r>
      <w:proofErr w:type="spellEnd"/>
      <w:r w:rsidR="0013535A" w:rsidRPr="00A85E40">
        <w:rPr>
          <w:sz w:val="24"/>
          <w:szCs w:val="24"/>
        </w:rPr>
        <w:t xml:space="preserve"> silvic care </w:t>
      </w:r>
      <w:proofErr w:type="spellStart"/>
      <w:r w:rsidR="0013535A" w:rsidRPr="00A85E40">
        <w:rPr>
          <w:sz w:val="24"/>
          <w:szCs w:val="24"/>
        </w:rPr>
        <w:t>ar</w:t>
      </w:r>
      <w:proofErr w:type="spellEnd"/>
      <w:r w:rsidR="0013535A" w:rsidRPr="00A85E40">
        <w:rPr>
          <w:sz w:val="24"/>
          <w:szCs w:val="24"/>
        </w:rPr>
        <w:t xml:space="preserve"> </w:t>
      </w:r>
      <w:proofErr w:type="spellStart"/>
      <w:r w:rsidR="0013535A" w:rsidRPr="00A85E40">
        <w:rPr>
          <w:sz w:val="24"/>
          <w:szCs w:val="24"/>
        </w:rPr>
        <w:t>putea</w:t>
      </w:r>
      <w:proofErr w:type="spellEnd"/>
      <w:r w:rsidR="0013535A" w:rsidRPr="00A85E40">
        <w:rPr>
          <w:sz w:val="24"/>
          <w:szCs w:val="24"/>
        </w:rPr>
        <w:t xml:space="preserve"> duce la o </w:t>
      </w:r>
      <w:proofErr w:type="spellStart"/>
      <w:r w:rsidR="0013535A" w:rsidRPr="00A85E40">
        <w:rPr>
          <w:sz w:val="24"/>
          <w:szCs w:val="24"/>
        </w:rPr>
        <w:t>diminuare</w:t>
      </w:r>
      <w:proofErr w:type="spellEnd"/>
      <w:r w:rsidR="0013535A" w:rsidRPr="00A85E40">
        <w:rPr>
          <w:sz w:val="24"/>
          <w:szCs w:val="24"/>
        </w:rPr>
        <w:t xml:space="preserve"> </w:t>
      </w:r>
      <w:proofErr w:type="spellStart"/>
      <w:r w:rsidR="0013535A" w:rsidRPr="00A85E40">
        <w:rPr>
          <w:sz w:val="24"/>
          <w:szCs w:val="24"/>
        </w:rPr>
        <w:t>sau</w:t>
      </w:r>
      <w:proofErr w:type="spellEnd"/>
      <w:r w:rsidR="0013535A" w:rsidRPr="00A85E40">
        <w:rPr>
          <w:sz w:val="24"/>
          <w:szCs w:val="24"/>
        </w:rPr>
        <w:t xml:space="preserve"> </w:t>
      </w:r>
      <w:proofErr w:type="spellStart"/>
      <w:r w:rsidR="0013535A" w:rsidRPr="00A85E40">
        <w:rPr>
          <w:sz w:val="24"/>
          <w:szCs w:val="24"/>
        </w:rPr>
        <w:t>pierdere</w:t>
      </w:r>
      <w:proofErr w:type="spellEnd"/>
      <w:r w:rsidR="0013535A" w:rsidRPr="00A85E40">
        <w:rPr>
          <w:sz w:val="24"/>
          <w:szCs w:val="24"/>
        </w:rPr>
        <w:t xml:space="preserve"> a </w:t>
      </w:r>
      <w:proofErr w:type="spellStart"/>
      <w:r w:rsidR="0013535A" w:rsidRPr="00A85E40">
        <w:rPr>
          <w:sz w:val="24"/>
          <w:szCs w:val="24"/>
        </w:rPr>
        <w:t>biodiversităţii</w:t>
      </w:r>
      <w:proofErr w:type="spellEnd"/>
      <w:r w:rsidR="0013535A" w:rsidRPr="00A85E40">
        <w:rPr>
          <w:sz w:val="24"/>
          <w:szCs w:val="24"/>
        </w:rPr>
        <w:t xml:space="preserve"> o </w:t>
      </w:r>
      <w:proofErr w:type="spellStart"/>
      <w:r w:rsidR="0013535A" w:rsidRPr="00A85E40">
        <w:rPr>
          <w:sz w:val="24"/>
          <w:szCs w:val="24"/>
        </w:rPr>
        <w:t>reprezintă</w:t>
      </w:r>
      <w:proofErr w:type="spellEnd"/>
      <w:r w:rsidR="0013535A" w:rsidRPr="00A85E40">
        <w:rPr>
          <w:spacing w:val="1"/>
          <w:sz w:val="24"/>
          <w:szCs w:val="24"/>
        </w:rPr>
        <w:t xml:space="preserve"> </w:t>
      </w:r>
      <w:proofErr w:type="spellStart"/>
      <w:r w:rsidR="0013535A" w:rsidRPr="00A85E40">
        <w:rPr>
          <w:sz w:val="24"/>
          <w:szCs w:val="24"/>
        </w:rPr>
        <w:t>extragerea</w:t>
      </w:r>
      <w:proofErr w:type="spellEnd"/>
      <w:r w:rsidR="0013535A" w:rsidRPr="00A85E40">
        <w:rPr>
          <w:sz w:val="24"/>
          <w:szCs w:val="24"/>
        </w:rPr>
        <w:t xml:space="preserve"> </w:t>
      </w:r>
      <w:proofErr w:type="spellStart"/>
      <w:r w:rsidR="0013535A" w:rsidRPr="00A85E40">
        <w:rPr>
          <w:sz w:val="24"/>
          <w:szCs w:val="24"/>
        </w:rPr>
        <w:t>integrală</w:t>
      </w:r>
      <w:proofErr w:type="spellEnd"/>
      <w:r w:rsidR="0013535A" w:rsidRPr="00A85E40">
        <w:rPr>
          <w:sz w:val="24"/>
          <w:szCs w:val="24"/>
        </w:rPr>
        <w:t xml:space="preserve"> a </w:t>
      </w:r>
      <w:proofErr w:type="spellStart"/>
      <w:r w:rsidR="0013535A" w:rsidRPr="00A85E40">
        <w:rPr>
          <w:sz w:val="24"/>
          <w:szCs w:val="24"/>
        </w:rPr>
        <w:t>arborilor</w:t>
      </w:r>
      <w:proofErr w:type="spellEnd"/>
      <w:r w:rsidR="0013535A" w:rsidRPr="00A85E40">
        <w:rPr>
          <w:sz w:val="24"/>
          <w:szCs w:val="24"/>
        </w:rPr>
        <w:t xml:space="preserve"> </w:t>
      </w:r>
      <w:proofErr w:type="spellStart"/>
      <w:r w:rsidR="0013535A" w:rsidRPr="00A85E40">
        <w:rPr>
          <w:sz w:val="24"/>
          <w:szCs w:val="24"/>
        </w:rPr>
        <w:t>ajunşi</w:t>
      </w:r>
      <w:proofErr w:type="spellEnd"/>
      <w:r w:rsidR="0013535A" w:rsidRPr="00A85E40">
        <w:rPr>
          <w:sz w:val="24"/>
          <w:szCs w:val="24"/>
        </w:rPr>
        <w:t xml:space="preserve"> la o </w:t>
      </w:r>
      <w:proofErr w:type="spellStart"/>
      <w:r w:rsidR="0013535A" w:rsidRPr="00A85E40">
        <w:rPr>
          <w:sz w:val="24"/>
          <w:szCs w:val="24"/>
        </w:rPr>
        <w:t>vârstă</w:t>
      </w:r>
      <w:proofErr w:type="spellEnd"/>
      <w:r w:rsidR="0013535A" w:rsidRPr="00A85E40">
        <w:rPr>
          <w:sz w:val="24"/>
          <w:szCs w:val="24"/>
        </w:rPr>
        <w:t xml:space="preserve"> </w:t>
      </w:r>
      <w:proofErr w:type="spellStart"/>
      <w:r w:rsidR="0013535A" w:rsidRPr="00A85E40">
        <w:rPr>
          <w:sz w:val="24"/>
          <w:szCs w:val="24"/>
        </w:rPr>
        <w:t>înaintată</w:t>
      </w:r>
      <w:proofErr w:type="spellEnd"/>
      <w:r w:rsidR="0013535A" w:rsidRPr="00A85E40">
        <w:rPr>
          <w:sz w:val="24"/>
          <w:szCs w:val="24"/>
        </w:rPr>
        <w:t xml:space="preserve"> (</w:t>
      </w:r>
      <w:proofErr w:type="spellStart"/>
      <w:r w:rsidR="0013535A" w:rsidRPr="00A85E40">
        <w:rPr>
          <w:sz w:val="24"/>
          <w:szCs w:val="24"/>
        </w:rPr>
        <w:t>tăieri</w:t>
      </w:r>
      <w:proofErr w:type="spellEnd"/>
      <w:r w:rsidR="0013535A" w:rsidRPr="00A85E40">
        <w:rPr>
          <w:sz w:val="24"/>
          <w:szCs w:val="24"/>
        </w:rPr>
        <w:t xml:space="preserve"> rase), </w:t>
      </w:r>
      <w:proofErr w:type="spellStart"/>
      <w:r w:rsidR="0013535A" w:rsidRPr="00A85E40">
        <w:rPr>
          <w:sz w:val="24"/>
          <w:szCs w:val="24"/>
        </w:rPr>
        <w:t>vârstă</w:t>
      </w:r>
      <w:proofErr w:type="spellEnd"/>
      <w:r w:rsidR="0013535A" w:rsidRPr="00A85E40">
        <w:rPr>
          <w:sz w:val="24"/>
          <w:szCs w:val="24"/>
        </w:rPr>
        <w:t xml:space="preserve"> care nu </w:t>
      </w:r>
      <w:proofErr w:type="spellStart"/>
      <w:r w:rsidR="0013535A" w:rsidRPr="00A85E40">
        <w:rPr>
          <w:sz w:val="24"/>
          <w:szCs w:val="24"/>
        </w:rPr>
        <w:t>mai</w:t>
      </w:r>
      <w:proofErr w:type="spellEnd"/>
      <w:r w:rsidR="0013535A" w:rsidRPr="00A85E40">
        <w:rPr>
          <w:sz w:val="24"/>
          <w:szCs w:val="24"/>
        </w:rPr>
        <w:t xml:space="preserve"> </w:t>
      </w:r>
      <w:proofErr w:type="spellStart"/>
      <w:r w:rsidR="0013535A" w:rsidRPr="00A85E40">
        <w:rPr>
          <w:sz w:val="24"/>
          <w:szCs w:val="24"/>
        </w:rPr>
        <w:t>permite</w:t>
      </w:r>
      <w:proofErr w:type="spellEnd"/>
      <w:r w:rsidR="0013535A" w:rsidRPr="00A85E40">
        <w:rPr>
          <w:spacing w:val="-57"/>
          <w:sz w:val="24"/>
          <w:szCs w:val="24"/>
        </w:rPr>
        <w:t xml:space="preserve"> </w:t>
      </w:r>
      <w:proofErr w:type="spellStart"/>
      <w:r w:rsidR="0013535A" w:rsidRPr="00A85E40">
        <w:rPr>
          <w:sz w:val="24"/>
          <w:szCs w:val="24"/>
        </w:rPr>
        <w:t>exercitarea</w:t>
      </w:r>
      <w:proofErr w:type="spellEnd"/>
      <w:r w:rsidR="0013535A" w:rsidRPr="00A85E40">
        <w:rPr>
          <w:sz w:val="24"/>
          <w:szCs w:val="24"/>
        </w:rPr>
        <w:t xml:space="preserve"> </w:t>
      </w:r>
      <w:proofErr w:type="spellStart"/>
      <w:r w:rsidR="0013535A" w:rsidRPr="00A85E40">
        <w:rPr>
          <w:sz w:val="24"/>
          <w:szCs w:val="24"/>
        </w:rPr>
        <w:t>rolului</w:t>
      </w:r>
      <w:proofErr w:type="spellEnd"/>
      <w:r w:rsidR="0013535A" w:rsidRPr="00A85E40">
        <w:rPr>
          <w:sz w:val="24"/>
          <w:szCs w:val="24"/>
        </w:rPr>
        <w:t xml:space="preserve"> de </w:t>
      </w:r>
      <w:proofErr w:type="spellStart"/>
      <w:r w:rsidR="0013535A" w:rsidRPr="00A85E40">
        <w:rPr>
          <w:sz w:val="24"/>
          <w:szCs w:val="24"/>
        </w:rPr>
        <w:t>protecţie</w:t>
      </w:r>
      <w:proofErr w:type="spellEnd"/>
      <w:r w:rsidR="0013535A" w:rsidRPr="00A85E40">
        <w:rPr>
          <w:sz w:val="24"/>
          <w:szCs w:val="24"/>
        </w:rPr>
        <w:t xml:space="preserve"> de </w:t>
      </w:r>
      <w:proofErr w:type="spellStart"/>
      <w:r w:rsidR="0013535A" w:rsidRPr="00A85E40">
        <w:rPr>
          <w:sz w:val="24"/>
          <w:szCs w:val="24"/>
        </w:rPr>
        <w:t>către</w:t>
      </w:r>
      <w:proofErr w:type="spellEnd"/>
      <w:r w:rsidR="0013535A" w:rsidRPr="00A85E40">
        <w:rPr>
          <w:sz w:val="24"/>
          <w:szCs w:val="24"/>
        </w:rPr>
        <w:t xml:space="preserve"> </w:t>
      </w:r>
      <w:proofErr w:type="spellStart"/>
      <w:r w:rsidR="0013535A" w:rsidRPr="00A85E40">
        <w:rPr>
          <w:sz w:val="24"/>
          <w:szCs w:val="24"/>
        </w:rPr>
        <w:t>aceştia</w:t>
      </w:r>
      <w:proofErr w:type="spellEnd"/>
      <w:r w:rsidR="0013535A" w:rsidRPr="00A85E40">
        <w:rPr>
          <w:sz w:val="24"/>
          <w:szCs w:val="24"/>
        </w:rPr>
        <w:t xml:space="preserve">, ca </w:t>
      </w:r>
      <w:proofErr w:type="spellStart"/>
      <w:r w:rsidR="0013535A" w:rsidRPr="00A85E40">
        <w:rPr>
          <w:sz w:val="24"/>
          <w:szCs w:val="24"/>
        </w:rPr>
        <w:t>urmare</w:t>
      </w:r>
      <w:proofErr w:type="spellEnd"/>
      <w:r w:rsidR="0013535A" w:rsidRPr="00A85E40">
        <w:rPr>
          <w:sz w:val="24"/>
          <w:szCs w:val="24"/>
        </w:rPr>
        <w:t xml:space="preserve"> a </w:t>
      </w:r>
      <w:proofErr w:type="spellStart"/>
      <w:r w:rsidR="0013535A" w:rsidRPr="00A85E40">
        <w:rPr>
          <w:sz w:val="24"/>
          <w:szCs w:val="24"/>
        </w:rPr>
        <w:t>aplicării</w:t>
      </w:r>
      <w:proofErr w:type="spellEnd"/>
      <w:r w:rsidR="0013535A" w:rsidRPr="00A85E40">
        <w:rPr>
          <w:sz w:val="24"/>
          <w:szCs w:val="24"/>
        </w:rPr>
        <w:t xml:space="preserve"> </w:t>
      </w:r>
      <w:proofErr w:type="spellStart"/>
      <w:r w:rsidR="0013535A" w:rsidRPr="00A85E40">
        <w:rPr>
          <w:sz w:val="24"/>
          <w:szCs w:val="24"/>
        </w:rPr>
        <w:t>tratamentelor</w:t>
      </w:r>
      <w:proofErr w:type="spellEnd"/>
      <w:r w:rsidR="0013535A" w:rsidRPr="00A85E40">
        <w:rPr>
          <w:sz w:val="24"/>
          <w:szCs w:val="24"/>
        </w:rPr>
        <w:t xml:space="preserve"> </w:t>
      </w:r>
      <w:proofErr w:type="spellStart"/>
      <w:r w:rsidR="0013535A" w:rsidRPr="00A85E40">
        <w:rPr>
          <w:sz w:val="24"/>
          <w:szCs w:val="24"/>
        </w:rPr>
        <w:t>silviculturale</w:t>
      </w:r>
      <w:proofErr w:type="spellEnd"/>
      <w:r w:rsidR="0013535A" w:rsidRPr="00A85E40">
        <w:rPr>
          <w:spacing w:val="1"/>
          <w:sz w:val="24"/>
          <w:szCs w:val="24"/>
        </w:rPr>
        <w:t xml:space="preserve"> </w:t>
      </w:r>
      <w:r w:rsidR="0013535A" w:rsidRPr="00A85E40">
        <w:rPr>
          <w:sz w:val="24"/>
          <w:szCs w:val="24"/>
        </w:rPr>
        <w:t>(nu</w:t>
      </w:r>
      <w:r w:rsidR="0013535A" w:rsidRPr="00A85E40">
        <w:rPr>
          <w:spacing w:val="1"/>
          <w:sz w:val="24"/>
          <w:szCs w:val="24"/>
        </w:rPr>
        <w:t xml:space="preserve"> </w:t>
      </w:r>
      <w:proofErr w:type="spellStart"/>
      <w:r w:rsidR="0013535A" w:rsidRPr="00A85E40">
        <w:rPr>
          <w:sz w:val="24"/>
          <w:szCs w:val="24"/>
        </w:rPr>
        <w:t>avem</w:t>
      </w:r>
      <w:proofErr w:type="spellEnd"/>
      <w:r w:rsidR="0013535A" w:rsidRPr="00A85E40">
        <w:rPr>
          <w:spacing w:val="2"/>
          <w:sz w:val="24"/>
          <w:szCs w:val="24"/>
        </w:rPr>
        <w:t xml:space="preserve"> </w:t>
      </w:r>
      <w:proofErr w:type="spellStart"/>
      <w:r w:rsidR="0013535A" w:rsidRPr="00A85E40">
        <w:rPr>
          <w:sz w:val="24"/>
          <w:szCs w:val="24"/>
        </w:rPr>
        <w:t>propuse</w:t>
      </w:r>
      <w:proofErr w:type="spellEnd"/>
      <w:r w:rsidR="0013535A" w:rsidRPr="00A85E40">
        <w:rPr>
          <w:spacing w:val="1"/>
          <w:sz w:val="24"/>
          <w:szCs w:val="24"/>
        </w:rPr>
        <w:t xml:space="preserve"> </w:t>
      </w:r>
      <w:proofErr w:type="spellStart"/>
      <w:r w:rsidR="0013535A" w:rsidRPr="00A85E40">
        <w:rPr>
          <w:sz w:val="24"/>
          <w:szCs w:val="24"/>
        </w:rPr>
        <w:t>astfel</w:t>
      </w:r>
      <w:proofErr w:type="spellEnd"/>
      <w:r w:rsidR="0013535A" w:rsidRPr="00A85E40">
        <w:rPr>
          <w:spacing w:val="-3"/>
          <w:sz w:val="24"/>
          <w:szCs w:val="24"/>
        </w:rPr>
        <w:t xml:space="preserve"> </w:t>
      </w:r>
      <w:r w:rsidR="0013535A" w:rsidRPr="00A85E40">
        <w:rPr>
          <w:sz w:val="24"/>
          <w:szCs w:val="24"/>
        </w:rPr>
        <w:t>de</w:t>
      </w:r>
      <w:r w:rsidR="0013535A" w:rsidRPr="00A85E40">
        <w:rPr>
          <w:spacing w:val="1"/>
          <w:sz w:val="24"/>
          <w:szCs w:val="24"/>
        </w:rPr>
        <w:t xml:space="preserve"> </w:t>
      </w:r>
      <w:proofErr w:type="spellStart"/>
      <w:r w:rsidR="0013535A" w:rsidRPr="00A85E40">
        <w:rPr>
          <w:sz w:val="24"/>
          <w:szCs w:val="24"/>
        </w:rPr>
        <w:t>lucrări</w:t>
      </w:r>
      <w:proofErr w:type="spellEnd"/>
      <w:r w:rsidR="0013535A" w:rsidRPr="00A85E40">
        <w:rPr>
          <w:spacing w:val="-3"/>
          <w:sz w:val="24"/>
          <w:szCs w:val="24"/>
        </w:rPr>
        <w:t xml:space="preserve"> </w:t>
      </w:r>
      <w:proofErr w:type="spellStart"/>
      <w:r w:rsidR="0013535A" w:rsidRPr="00A85E40">
        <w:rPr>
          <w:sz w:val="24"/>
          <w:szCs w:val="24"/>
        </w:rPr>
        <w:t>propuse</w:t>
      </w:r>
      <w:proofErr w:type="spellEnd"/>
      <w:r w:rsidR="0013535A" w:rsidRPr="00A85E40">
        <w:rPr>
          <w:sz w:val="24"/>
          <w:szCs w:val="24"/>
        </w:rPr>
        <w:t xml:space="preserve"> </w:t>
      </w:r>
      <w:proofErr w:type="spellStart"/>
      <w:r w:rsidR="0013535A" w:rsidRPr="00A85E40">
        <w:rPr>
          <w:sz w:val="24"/>
          <w:szCs w:val="24"/>
        </w:rPr>
        <w:t>în</w:t>
      </w:r>
      <w:proofErr w:type="spellEnd"/>
      <w:r w:rsidR="0013535A" w:rsidRPr="00A85E40">
        <w:rPr>
          <w:spacing w:val="-3"/>
          <w:sz w:val="24"/>
          <w:szCs w:val="24"/>
        </w:rPr>
        <w:t xml:space="preserve"> </w:t>
      </w:r>
      <w:r w:rsidR="0013535A" w:rsidRPr="00A85E40">
        <w:rPr>
          <w:sz w:val="24"/>
          <w:szCs w:val="24"/>
        </w:rPr>
        <w:t>plan).</w:t>
      </w:r>
    </w:p>
    <w:p w14:paraId="6A9F8B54" w14:textId="38AF6FC1" w:rsidR="0013535A" w:rsidRDefault="0013535A" w:rsidP="00BB7631">
      <w:pPr>
        <w:pStyle w:val="BodyText"/>
        <w:spacing w:line="240" w:lineRule="auto"/>
        <w:ind w:left="100" w:right="196"/>
        <w:jc w:val="both"/>
        <w:rPr>
          <w:sz w:val="24"/>
          <w:szCs w:val="24"/>
        </w:rPr>
      </w:pPr>
      <w:proofErr w:type="spellStart"/>
      <w:r w:rsidRPr="00A85E40">
        <w:rPr>
          <w:sz w:val="24"/>
          <w:szCs w:val="24"/>
        </w:rPr>
        <w:t>Acesta</w:t>
      </w:r>
      <w:proofErr w:type="spellEnd"/>
      <w:r w:rsidRPr="00A85E40">
        <w:rPr>
          <w:sz w:val="24"/>
          <w:szCs w:val="24"/>
        </w:rPr>
        <w:t xml:space="preserve"> </w:t>
      </w:r>
      <w:proofErr w:type="spellStart"/>
      <w:r w:rsidRPr="00A85E40">
        <w:rPr>
          <w:sz w:val="24"/>
          <w:szCs w:val="24"/>
        </w:rPr>
        <w:t>este</w:t>
      </w:r>
      <w:proofErr w:type="spellEnd"/>
      <w:r w:rsidRPr="00A85E40">
        <w:rPr>
          <w:sz w:val="24"/>
          <w:szCs w:val="24"/>
        </w:rPr>
        <w:t xml:space="preserve"> </w:t>
      </w:r>
      <w:proofErr w:type="spellStart"/>
      <w:r w:rsidRPr="00A85E40">
        <w:rPr>
          <w:sz w:val="24"/>
          <w:szCs w:val="24"/>
        </w:rPr>
        <w:t>motivul</w:t>
      </w:r>
      <w:proofErr w:type="spellEnd"/>
      <w:r w:rsidRPr="00A85E40">
        <w:rPr>
          <w:sz w:val="24"/>
          <w:szCs w:val="24"/>
        </w:rPr>
        <w:t xml:space="preserve"> </w:t>
      </w:r>
      <w:proofErr w:type="spellStart"/>
      <w:r w:rsidRPr="00A85E40">
        <w:rPr>
          <w:sz w:val="24"/>
          <w:szCs w:val="24"/>
        </w:rPr>
        <w:t>pentru</w:t>
      </w:r>
      <w:proofErr w:type="spellEnd"/>
      <w:r w:rsidRPr="00A85E40">
        <w:rPr>
          <w:sz w:val="24"/>
          <w:szCs w:val="24"/>
        </w:rPr>
        <w:t xml:space="preserve"> care </w:t>
      </w:r>
      <w:proofErr w:type="spellStart"/>
      <w:r w:rsidRPr="00A85E40">
        <w:rPr>
          <w:sz w:val="24"/>
          <w:szCs w:val="24"/>
        </w:rPr>
        <w:t>arboretele</w:t>
      </w:r>
      <w:proofErr w:type="spellEnd"/>
      <w:r w:rsidRPr="00A85E40">
        <w:rPr>
          <w:sz w:val="24"/>
          <w:szCs w:val="24"/>
        </w:rPr>
        <w:t xml:space="preserve">, </w:t>
      </w:r>
      <w:proofErr w:type="spellStart"/>
      <w:r w:rsidRPr="00A85E40">
        <w:rPr>
          <w:sz w:val="24"/>
          <w:szCs w:val="24"/>
        </w:rPr>
        <w:t>ajunse</w:t>
      </w:r>
      <w:proofErr w:type="spellEnd"/>
      <w:r w:rsidRPr="00A85E40">
        <w:rPr>
          <w:sz w:val="24"/>
          <w:szCs w:val="24"/>
        </w:rPr>
        <w:t xml:space="preserve"> la </w:t>
      </w:r>
      <w:proofErr w:type="spellStart"/>
      <w:r w:rsidRPr="00A85E40">
        <w:rPr>
          <w:sz w:val="24"/>
          <w:szCs w:val="24"/>
        </w:rPr>
        <w:t>vârsta</w:t>
      </w:r>
      <w:proofErr w:type="spellEnd"/>
      <w:r w:rsidRPr="00A85E40">
        <w:rPr>
          <w:sz w:val="24"/>
          <w:szCs w:val="24"/>
        </w:rPr>
        <w:t xml:space="preserve"> </w:t>
      </w:r>
      <w:proofErr w:type="spellStart"/>
      <w:r w:rsidRPr="00A85E40">
        <w:rPr>
          <w:sz w:val="24"/>
          <w:szCs w:val="24"/>
        </w:rPr>
        <w:t>exploatabilităţii</w:t>
      </w:r>
      <w:proofErr w:type="spellEnd"/>
      <w:r w:rsidRPr="00A85E40">
        <w:rPr>
          <w:sz w:val="24"/>
          <w:szCs w:val="24"/>
        </w:rPr>
        <w:t xml:space="preserve">, din </w:t>
      </w:r>
      <w:proofErr w:type="spellStart"/>
      <w:r w:rsidRPr="00A85E40">
        <w:rPr>
          <w:sz w:val="24"/>
          <w:szCs w:val="24"/>
        </w:rPr>
        <w:t>cadrul</w:t>
      </w:r>
      <w:proofErr w:type="spellEnd"/>
      <w:r w:rsidRPr="00A85E40">
        <w:rPr>
          <w:sz w:val="24"/>
          <w:szCs w:val="24"/>
        </w:rPr>
        <w:t xml:space="preserve"> UP </w:t>
      </w:r>
      <w:r w:rsidR="00206C19">
        <w:rPr>
          <w:sz w:val="24"/>
          <w:szCs w:val="24"/>
        </w:rPr>
        <w:t xml:space="preserve">II Valea </w:t>
      </w:r>
      <w:proofErr w:type="spellStart"/>
      <w:r w:rsidR="00206C19">
        <w:rPr>
          <w:sz w:val="24"/>
          <w:szCs w:val="24"/>
        </w:rPr>
        <w:t>Jigoreasa</w:t>
      </w:r>
      <w:proofErr w:type="spellEnd"/>
      <w:r w:rsidR="00EA3E36">
        <w:rPr>
          <w:sz w:val="24"/>
          <w:szCs w:val="24"/>
        </w:rPr>
        <w:t xml:space="preserve"> </w:t>
      </w:r>
      <w:proofErr w:type="spellStart"/>
      <w:r w:rsidRPr="00A85E40">
        <w:rPr>
          <w:sz w:val="24"/>
          <w:szCs w:val="24"/>
        </w:rPr>
        <w:t>vor</w:t>
      </w:r>
      <w:proofErr w:type="spellEnd"/>
      <w:r w:rsidRPr="00A85E40">
        <w:rPr>
          <w:spacing w:val="1"/>
          <w:sz w:val="24"/>
          <w:szCs w:val="24"/>
        </w:rPr>
        <w:t xml:space="preserve"> </w:t>
      </w:r>
      <w:r w:rsidRPr="00A85E40">
        <w:rPr>
          <w:sz w:val="24"/>
          <w:szCs w:val="24"/>
        </w:rPr>
        <w:t>fi</w:t>
      </w:r>
      <w:r w:rsidRPr="00A85E40">
        <w:rPr>
          <w:spacing w:val="1"/>
          <w:sz w:val="24"/>
          <w:szCs w:val="24"/>
        </w:rPr>
        <w:t xml:space="preserve"> </w:t>
      </w:r>
      <w:proofErr w:type="spellStart"/>
      <w:r w:rsidRPr="00A85E40">
        <w:rPr>
          <w:sz w:val="24"/>
          <w:szCs w:val="24"/>
        </w:rPr>
        <w:t>parcurse</w:t>
      </w:r>
      <w:proofErr w:type="spellEnd"/>
      <w:r w:rsidRPr="00A85E40">
        <w:rPr>
          <w:spacing w:val="1"/>
          <w:sz w:val="24"/>
          <w:szCs w:val="24"/>
        </w:rPr>
        <w:t xml:space="preserve"> </w:t>
      </w:r>
      <w:proofErr w:type="spellStart"/>
      <w:r w:rsidRPr="00A85E40">
        <w:rPr>
          <w:sz w:val="24"/>
          <w:szCs w:val="24"/>
        </w:rPr>
        <w:t>într</w:t>
      </w:r>
      <w:proofErr w:type="spellEnd"/>
      <w:r w:rsidRPr="00A85E40">
        <w:rPr>
          <w:sz w:val="24"/>
          <w:szCs w:val="24"/>
        </w:rPr>
        <w:t>-o</w:t>
      </w:r>
      <w:r w:rsidRPr="00A85E40">
        <w:rPr>
          <w:spacing w:val="1"/>
          <w:sz w:val="24"/>
          <w:szCs w:val="24"/>
        </w:rPr>
        <w:t xml:space="preserve"> </w:t>
      </w:r>
      <w:proofErr w:type="spellStart"/>
      <w:r w:rsidRPr="00A85E40">
        <w:rPr>
          <w:sz w:val="24"/>
          <w:szCs w:val="24"/>
        </w:rPr>
        <w:t>proporţie</w:t>
      </w:r>
      <w:proofErr w:type="spellEnd"/>
      <w:r w:rsidRPr="00A85E40">
        <w:rPr>
          <w:spacing w:val="1"/>
          <w:sz w:val="24"/>
          <w:szCs w:val="24"/>
        </w:rPr>
        <w:t xml:space="preserve"> </w:t>
      </w:r>
      <w:proofErr w:type="spellStart"/>
      <w:r w:rsidRPr="00A85E40">
        <w:rPr>
          <w:sz w:val="24"/>
          <w:szCs w:val="24"/>
        </w:rPr>
        <w:t>covârşitoare</w:t>
      </w:r>
      <w:proofErr w:type="spellEnd"/>
      <w:r w:rsidRPr="00A85E40">
        <w:rPr>
          <w:spacing w:val="1"/>
          <w:sz w:val="24"/>
          <w:szCs w:val="24"/>
        </w:rPr>
        <w:t xml:space="preserve"> </w:t>
      </w:r>
      <w:r w:rsidRPr="00A85E40">
        <w:rPr>
          <w:sz w:val="24"/>
          <w:szCs w:val="24"/>
        </w:rPr>
        <w:t>cu</w:t>
      </w:r>
      <w:r w:rsidRPr="00A85E40">
        <w:rPr>
          <w:spacing w:val="1"/>
          <w:sz w:val="24"/>
          <w:szCs w:val="24"/>
        </w:rPr>
        <w:t xml:space="preserve"> </w:t>
      </w:r>
      <w:proofErr w:type="spellStart"/>
      <w:r w:rsidRPr="00A85E40">
        <w:rPr>
          <w:sz w:val="24"/>
          <w:szCs w:val="24"/>
        </w:rPr>
        <w:t>tratamentul</w:t>
      </w:r>
      <w:proofErr w:type="spellEnd"/>
      <w:r w:rsidRPr="00A85E40">
        <w:rPr>
          <w:spacing w:val="60"/>
          <w:sz w:val="24"/>
          <w:szCs w:val="24"/>
        </w:rPr>
        <w:t xml:space="preserve"> </w:t>
      </w:r>
      <w:proofErr w:type="spellStart"/>
      <w:r w:rsidRPr="00A85E40">
        <w:rPr>
          <w:sz w:val="24"/>
          <w:szCs w:val="24"/>
        </w:rPr>
        <w:t>tăierilor</w:t>
      </w:r>
      <w:proofErr w:type="spellEnd"/>
      <w:r w:rsidRPr="00A85E40">
        <w:rPr>
          <w:spacing w:val="1"/>
          <w:sz w:val="24"/>
          <w:szCs w:val="24"/>
        </w:rPr>
        <w:t xml:space="preserve"> </w:t>
      </w:r>
      <w:proofErr w:type="spellStart"/>
      <w:r w:rsidRPr="00A85E40">
        <w:rPr>
          <w:sz w:val="24"/>
          <w:szCs w:val="24"/>
        </w:rPr>
        <w:t>progresive</w:t>
      </w:r>
      <w:proofErr w:type="spellEnd"/>
      <w:r w:rsidRPr="00A85E40">
        <w:rPr>
          <w:sz w:val="24"/>
          <w:szCs w:val="24"/>
        </w:rPr>
        <w:t>.</w:t>
      </w:r>
      <w:r w:rsidR="000833E4">
        <w:rPr>
          <w:sz w:val="24"/>
          <w:szCs w:val="24"/>
        </w:rPr>
        <w:t xml:space="preserve"> </w:t>
      </w:r>
      <w:proofErr w:type="spellStart"/>
      <w:r w:rsidRPr="00A85E40">
        <w:rPr>
          <w:sz w:val="24"/>
          <w:szCs w:val="24"/>
        </w:rPr>
        <w:t>Acest</w:t>
      </w:r>
      <w:proofErr w:type="spellEnd"/>
      <w:r w:rsidRPr="00A85E40">
        <w:rPr>
          <w:sz w:val="24"/>
          <w:szCs w:val="24"/>
        </w:rPr>
        <w:t xml:space="preserve"> </w:t>
      </w:r>
      <w:proofErr w:type="spellStart"/>
      <w:r w:rsidRPr="00A85E40">
        <w:rPr>
          <w:sz w:val="24"/>
          <w:szCs w:val="24"/>
        </w:rPr>
        <w:t>tratament</w:t>
      </w:r>
      <w:proofErr w:type="spellEnd"/>
      <w:r w:rsidRPr="00A85E40">
        <w:rPr>
          <w:sz w:val="24"/>
          <w:szCs w:val="24"/>
        </w:rPr>
        <w:t xml:space="preserve"> </w:t>
      </w:r>
      <w:proofErr w:type="spellStart"/>
      <w:r w:rsidRPr="00A85E40">
        <w:rPr>
          <w:sz w:val="24"/>
          <w:szCs w:val="24"/>
        </w:rPr>
        <w:t>răspunde</w:t>
      </w:r>
      <w:proofErr w:type="spellEnd"/>
      <w:r w:rsidRPr="00A85E40">
        <w:rPr>
          <w:sz w:val="24"/>
          <w:szCs w:val="24"/>
        </w:rPr>
        <w:t xml:space="preserve"> din </w:t>
      </w:r>
      <w:proofErr w:type="spellStart"/>
      <w:r w:rsidRPr="00A85E40">
        <w:rPr>
          <w:sz w:val="24"/>
          <w:szCs w:val="24"/>
        </w:rPr>
        <w:t>punct</w:t>
      </w:r>
      <w:proofErr w:type="spellEnd"/>
      <w:r w:rsidRPr="00A85E40">
        <w:rPr>
          <w:sz w:val="24"/>
          <w:szCs w:val="24"/>
        </w:rPr>
        <w:t xml:space="preserve"> de </w:t>
      </w:r>
      <w:proofErr w:type="spellStart"/>
      <w:r w:rsidRPr="00A85E40">
        <w:rPr>
          <w:sz w:val="24"/>
          <w:szCs w:val="24"/>
        </w:rPr>
        <w:t>vedere</w:t>
      </w:r>
      <w:proofErr w:type="spellEnd"/>
      <w:r w:rsidRPr="00A85E40">
        <w:rPr>
          <w:sz w:val="24"/>
          <w:szCs w:val="24"/>
        </w:rPr>
        <w:t xml:space="preserve"> al </w:t>
      </w:r>
      <w:proofErr w:type="spellStart"/>
      <w:r w:rsidRPr="00A85E40">
        <w:rPr>
          <w:sz w:val="24"/>
          <w:szCs w:val="24"/>
        </w:rPr>
        <w:t>biodiversităţii</w:t>
      </w:r>
      <w:proofErr w:type="spellEnd"/>
      <w:r w:rsidRPr="00A85E40">
        <w:rPr>
          <w:sz w:val="24"/>
          <w:szCs w:val="24"/>
        </w:rPr>
        <w:t xml:space="preserve"> </w:t>
      </w:r>
      <w:proofErr w:type="spellStart"/>
      <w:r w:rsidRPr="00A85E40">
        <w:rPr>
          <w:sz w:val="24"/>
          <w:szCs w:val="24"/>
        </w:rPr>
        <w:t>genetice</w:t>
      </w:r>
      <w:proofErr w:type="spellEnd"/>
      <w:r w:rsidRPr="00A85E40">
        <w:rPr>
          <w:sz w:val="24"/>
          <w:szCs w:val="24"/>
        </w:rPr>
        <w:t xml:space="preserve"> </w:t>
      </w:r>
      <w:proofErr w:type="spellStart"/>
      <w:r w:rsidRPr="00A85E40">
        <w:rPr>
          <w:sz w:val="24"/>
          <w:szCs w:val="24"/>
        </w:rPr>
        <w:t>actualelor</w:t>
      </w:r>
      <w:proofErr w:type="spellEnd"/>
      <w:r w:rsidRPr="00A85E40">
        <w:rPr>
          <w:sz w:val="24"/>
          <w:szCs w:val="24"/>
        </w:rPr>
        <w:t xml:space="preserve"> </w:t>
      </w:r>
      <w:proofErr w:type="spellStart"/>
      <w:r w:rsidRPr="00A85E40">
        <w:rPr>
          <w:sz w:val="24"/>
          <w:szCs w:val="24"/>
        </w:rPr>
        <w:t>şi</w:t>
      </w:r>
      <w:proofErr w:type="spellEnd"/>
      <w:r w:rsidRPr="00A85E40">
        <w:rPr>
          <w:spacing w:val="1"/>
          <w:sz w:val="24"/>
          <w:szCs w:val="24"/>
        </w:rPr>
        <w:t xml:space="preserve"> </w:t>
      </w:r>
      <w:proofErr w:type="spellStart"/>
      <w:r w:rsidRPr="00A85E40">
        <w:rPr>
          <w:sz w:val="24"/>
          <w:szCs w:val="24"/>
        </w:rPr>
        <w:t>viitoarelor</w:t>
      </w:r>
      <w:proofErr w:type="spellEnd"/>
      <w:r w:rsidRPr="00A85E40">
        <w:rPr>
          <w:sz w:val="24"/>
          <w:szCs w:val="24"/>
        </w:rPr>
        <w:t xml:space="preserve"> </w:t>
      </w:r>
      <w:proofErr w:type="spellStart"/>
      <w:r w:rsidRPr="00A85E40">
        <w:rPr>
          <w:sz w:val="24"/>
          <w:szCs w:val="24"/>
        </w:rPr>
        <w:t>cerinţe</w:t>
      </w:r>
      <w:proofErr w:type="spellEnd"/>
      <w:r w:rsidRPr="00A85E40">
        <w:rPr>
          <w:sz w:val="24"/>
          <w:szCs w:val="24"/>
        </w:rPr>
        <w:t xml:space="preserve">, de </w:t>
      </w:r>
      <w:proofErr w:type="spellStart"/>
      <w:r w:rsidRPr="00A85E40">
        <w:rPr>
          <w:sz w:val="24"/>
          <w:szCs w:val="24"/>
        </w:rPr>
        <w:t>asemenea</w:t>
      </w:r>
      <w:proofErr w:type="spellEnd"/>
      <w:r w:rsidRPr="00A85E40">
        <w:rPr>
          <w:sz w:val="24"/>
          <w:szCs w:val="24"/>
        </w:rPr>
        <w:t xml:space="preserve"> </w:t>
      </w:r>
      <w:proofErr w:type="spellStart"/>
      <w:r w:rsidRPr="00A85E40">
        <w:rPr>
          <w:sz w:val="24"/>
          <w:szCs w:val="24"/>
        </w:rPr>
        <w:t>posedă</w:t>
      </w:r>
      <w:proofErr w:type="spellEnd"/>
      <w:r w:rsidRPr="00A85E40">
        <w:rPr>
          <w:sz w:val="24"/>
          <w:szCs w:val="24"/>
        </w:rPr>
        <w:t xml:space="preserve"> </w:t>
      </w:r>
      <w:proofErr w:type="spellStart"/>
      <w:r w:rsidRPr="00A85E40">
        <w:rPr>
          <w:sz w:val="24"/>
          <w:szCs w:val="24"/>
        </w:rPr>
        <w:t>aptitudini</w:t>
      </w:r>
      <w:proofErr w:type="spellEnd"/>
      <w:r w:rsidRPr="00A85E40">
        <w:rPr>
          <w:sz w:val="24"/>
          <w:szCs w:val="24"/>
        </w:rPr>
        <w:t xml:space="preserve"> </w:t>
      </w:r>
      <w:proofErr w:type="spellStart"/>
      <w:r w:rsidRPr="00A85E40">
        <w:rPr>
          <w:sz w:val="24"/>
          <w:szCs w:val="24"/>
        </w:rPr>
        <w:t>pentru</w:t>
      </w:r>
      <w:proofErr w:type="spellEnd"/>
      <w:r w:rsidRPr="00A85E40">
        <w:rPr>
          <w:sz w:val="24"/>
          <w:szCs w:val="24"/>
        </w:rPr>
        <w:t xml:space="preserve"> </w:t>
      </w:r>
      <w:proofErr w:type="spellStart"/>
      <w:r w:rsidRPr="00A85E40">
        <w:rPr>
          <w:sz w:val="24"/>
          <w:szCs w:val="24"/>
        </w:rPr>
        <w:t>conservarea</w:t>
      </w:r>
      <w:proofErr w:type="spellEnd"/>
      <w:r w:rsidRPr="00A85E40">
        <w:rPr>
          <w:sz w:val="24"/>
          <w:szCs w:val="24"/>
        </w:rPr>
        <w:t xml:space="preserve"> </w:t>
      </w:r>
      <w:proofErr w:type="spellStart"/>
      <w:r w:rsidRPr="00A85E40">
        <w:rPr>
          <w:sz w:val="24"/>
          <w:szCs w:val="24"/>
        </w:rPr>
        <w:t>şi</w:t>
      </w:r>
      <w:proofErr w:type="spellEnd"/>
      <w:r w:rsidRPr="00A85E40">
        <w:rPr>
          <w:sz w:val="24"/>
          <w:szCs w:val="24"/>
        </w:rPr>
        <w:t xml:space="preserve"> </w:t>
      </w:r>
      <w:proofErr w:type="spellStart"/>
      <w:r w:rsidRPr="00A85E40">
        <w:rPr>
          <w:sz w:val="24"/>
          <w:szCs w:val="24"/>
        </w:rPr>
        <w:t>ameliorarea</w:t>
      </w:r>
      <w:proofErr w:type="spellEnd"/>
      <w:r w:rsidRPr="00A85E40">
        <w:rPr>
          <w:sz w:val="24"/>
          <w:szCs w:val="24"/>
        </w:rPr>
        <w:t xml:space="preserve"> </w:t>
      </w:r>
      <w:proofErr w:type="spellStart"/>
      <w:r w:rsidRPr="00A85E40">
        <w:rPr>
          <w:sz w:val="24"/>
          <w:szCs w:val="24"/>
        </w:rPr>
        <w:t>structurii</w:t>
      </w:r>
      <w:proofErr w:type="spellEnd"/>
      <w:r w:rsidRPr="00A85E40">
        <w:rPr>
          <w:sz w:val="24"/>
          <w:szCs w:val="24"/>
        </w:rPr>
        <w:t xml:space="preserve"> pe</w:t>
      </w:r>
      <w:r w:rsidRPr="00A85E40">
        <w:rPr>
          <w:spacing w:val="1"/>
          <w:sz w:val="24"/>
          <w:szCs w:val="24"/>
        </w:rPr>
        <w:t xml:space="preserve"> </w:t>
      </w:r>
      <w:proofErr w:type="spellStart"/>
      <w:r w:rsidRPr="00A85E40">
        <w:rPr>
          <w:sz w:val="24"/>
          <w:szCs w:val="24"/>
        </w:rPr>
        <w:t>specii</w:t>
      </w:r>
      <w:proofErr w:type="spellEnd"/>
      <w:r w:rsidRPr="00A85E40">
        <w:rPr>
          <w:sz w:val="24"/>
          <w:szCs w:val="24"/>
        </w:rPr>
        <w:t xml:space="preserve"> a </w:t>
      </w:r>
      <w:proofErr w:type="spellStart"/>
      <w:r w:rsidRPr="00A85E40">
        <w:rPr>
          <w:sz w:val="24"/>
          <w:szCs w:val="24"/>
        </w:rPr>
        <w:t>arboretelor</w:t>
      </w:r>
      <w:proofErr w:type="spellEnd"/>
      <w:r w:rsidRPr="00A85E40">
        <w:rPr>
          <w:sz w:val="24"/>
          <w:szCs w:val="24"/>
        </w:rPr>
        <w:t xml:space="preserve"> (</w:t>
      </w:r>
      <w:proofErr w:type="spellStart"/>
      <w:r w:rsidRPr="00A85E40">
        <w:rPr>
          <w:sz w:val="24"/>
          <w:szCs w:val="24"/>
        </w:rPr>
        <w:t>diversitate</w:t>
      </w:r>
      <w:proofErr w:type="spellEnd"/>
      <w:r w:rsidRPr="00A85E40">
        <w:rPr>
          <w:sz w:val="24"/>
          <w:szCs w:val="24"/>
        </w:rPr>
        <w:t xml:space="preserve"> </w:t>
      </w:r>
      <w:proofErr w:type="spellStart"/>
      <w:r w:rsidRPr="00A85E40">
        <w:rPr>
          <w:sz w:val="24"/>
          <w:szCs w:val="24"/>
        </w:rPr>
        <w:t>ecosistemică</w:t>
      </w:r>
      <w:proofErr w:type="spellEnd"/>
      <w:r w:rsidRPr="00A85E40">
        <w:rPr>
          <w:sz w:val="24"/>
          <w:szCs w:val="24"/>
        </w:rPr>
        <w:t xml:space="preserve">). </w:t>
      </w:r>
      <w:proofErr w:type="spellStart"/>
      <w:r w:rsidRPr="00A85E40">
        <w:rPr>
          <w:sz w:val="24"/>
          <w:szCs w:val="24"/>
        </w:rPr>
        <w:t>Calitatea</w:t>
      </w:r>
      <w:proofErr w:type="spellEnd"/>
      <w:r w:rsidRPr="00A85E40">
        <w:rPr>
          <w:sz w:val="24"/>
          <w:szCs w:val="24"/>
        </w:rPr>
        <w:t xml:space="preserve"> </w:t>
      </w:r>
      <w:proofErr w:type="spellStart"/>
      <w:r w:rsidRPr="00A85E40">
        <w:rPr>
          <w:sz w:val="24"/>
          <w:szCs w:val="24"/>
        </w:rPr>
        <w:t>deosebită</w:t>
      </w:r>
      <w:proofErr w:type="spellEnd"/>
      <w:r w:rsidRPr="00A85E40">
        <w:rPr>
          <w:sz w:val="24"/>
          <w:szCs w:val="24"/>
        </w:rPr>
        <w:t xml:space="preserve"> a </w:t>
      </w:r>
      <w:proofErr w:type="spellStart"/>
      <w:r w:rsidRPr="00A85E40">
        <w:rPr>
          <w:sz w:val="24"/>
          <w:szCs w:val="24"/>
        </w:rPr>
        <w:t>acestui</w:t>
      </w:r>
      <w:proofErr w:type="spellEnd"/>
      <w:r w:rsidRPr="00A85E40">
        <w:rPr>
          <w:sz w:val="24"/>
          <w:szCs w:val="24"/>
        </w:rPr>
        <w:t xml:space="preserve"> </w:t>
      </w:r>
      <w:proofErr w:type="spellStart"/>
      <w:r w:rsidRPr="00A85E40">
        <w:rPr>
          <w:sz w:val="24"/>
          <w:szCs w:val="24"/>
        </w:rPr>
        <w:t>tratament</w:t>
      </w:r>
      <w:proofErr w:type="spellEnd"/>
      <w:r w:rsidRPr="00A85E40">
        <w:rPr>
          <w:sz w:val="24"/>
          <w:szCs w:val="24"/>
        </w:rPr>
        <w:t xml:space="preserve"> </w:t>
      </w:r>
      <w:proofErr w:type="spellStart"/>
      <w:r w:rsidRPr="00A85E40">
        <w:rPr>
          <w:sz w:val="24"/>
          <w:szCs w:val="24"/>
        </w:rPr>
        <w:t>rezidă</w:t>
      </w:r>
      <w:proofErr w:type="spellEnd"/>
      <w:r w:rsidRPr="00A85E40">
        <w:rPr>
          <w:sz w:val="24"/>
          <w:szCs w:val="24"/>
        </w:rPr>
        <w:t xml:space="preserve"> din</w:t>
      </w:r>
      <w:r w:rsidRPr="00A85E40">
        <w:rPr>
          <w:spacing w:val="1"/>
          <w:sz w:val="24"/>
          <w:szCs w:val="24"/>
        </w:rPr>
        <w:t xml:space="preserve"> </w:t>
      </w:r>
      <w:proofErr w:type="spellStart"/>
      <w:r w:rsidRPr="00A85E40">
        <w:rPr>
          <w:sz w:val="24"/>
          <w:szCs w:val="24"/>
        </w:rPr>
        <w:t>faptul</w:t>
      </w:r>
      <w:proofErr w:type="spellEnd"/>
      <w:r w:rsidRPr="00A85E40">
        <w:rPr>
          <w:sz w:val="24"/>
          <w:szCs w:val="24"/>
        </w:rPr>
        <w:t xml:space="preserve"> </w:t>
      </w:r>
      <w:proofErr w:type="spellStart"/>
      <w:r w:rsidRPr="00A85E40">
        <w:rPr>
          <w:sz w:val="24"/>
          <w:szCs w:val="24"/>
        </w:rPr>
        <w:t>că</w:t>
      </w:r>
      <w:proofErr w:type="spellEnd"/>
      <w:r w:rsidRPr="00A85E40">
        <w:rPr>
          <w:sz w:val="24"/>
          <w:szCs w:val="24"/>
        </w:rPr>
        <w:t xml:space="preserve"> </w:t>
      </w:r>
      <w:proofErr w:type="spellStart"/>
      <w:r w:rsidRPr="00A85E40">
        <w:rPr>
          <w:sz w:val="24"/>
          <w:szCs w:val="24"/>
        </w:rPr>
        <w:t>ideea</w:t>
      </w:r>
      <w:proofErr w:type="spellEnd"/>
      <w:r w:rsidRPr="00A85E40">
        <w:rPr>
          <w:sz w:val="24"/>
          <w:szCs w:val="24"/>
        </w:rPr>
        <w:t xml:space="preserve"> </w:t>
      </w:r>
      <w:proofErr w:type="spellStart"/>
      <w:r w:rsidRPr="00A85E40">
        <w:rPr>
          <w:sz w:val="24"/>
          <w:szCs w:val="24"/>
        </w:rPr>
        <w:t>regenerării</w:t>
      </w:r>
      <w:proofErr w:type="spellEnd"/>
      <w:r w:rsidRPr="00A85E40">
        <w:rPr>
          <w:spacing w:val="1"/>
          <w:sz w:val="24"/>
          <w:szCs w:val="24"/>
        </w:rPr>
        <w:t xml:space="preserve"> </w:t>
      </w:r>
      <w:proofErr w:type="spellStart"/>
      <w:r w:rsidRPr="00A85E40">
        <w:rPr>
          <w:sz w:val="24"/>
          <w:szCs w:val="24"/>
        </w:rPr>
        <w:t>în</w:t>
      </w:r>
      <w:proofErr w:type="spellEnd"/>
      <w:r w:rsidRPr="00A85E40">
        <w:rPr>
          <w:spacing w:val="-4"/>
          <w:sz w:val="24"/>
          <w:szCs w:val="24"/>
        </w:rPr>
        <w:t xml:space="preserve"> </w:t>
      </w:r>
      <w:proofErr w:type="spellStart"/>
      <w:r w:rsidRPr="00A85E40">
        <w:rPr>
          <w:sz w:val="24"/>
          <w:szCs w:val="24"/>
        </w:rPr>
        <w:t>ochiuri</w:t>
      </w:r>
      <w:proofErr w:type="spellEnd"/>
      <w:r w:rsidRPr="00A85E40">
        <w:rPr>
          <w:spacing w:val="-4"/>
          <w:sz w:val="24"/>
          <w:szCs w:val="24"/>
        </w:rPr>
        <w:t xml:space="preserve"> </w:t>
      </w:r>
      <w:proofErr w:type="spellStart"/>
      <w:r w:rsidRPr="00A85E40">
        <w:rPr>
          <w:sz w:val="24"/>
          <w:szCs w:val="24"/>
        </w:rPr>
        <w:t>este</w:t>
      </w:r>
      <w:proofErr w:type="spellEnd"/>
      <w:r w:rsidRPr="00A85E40">
        <w:rPr>
          <w:sz w:val="24"/>
          <w:szCs w:val="24"/>
        </w:rPr>
        <w:t xml:space="preserve"> </w:t>
      </w:r>
      <w:proofErr w:type="spellStart"/>
      <w:r w:rsidRPr="00A85E40">
        <w:rPr>
          <w:sz w:val="24"/>
          <w:szCs w:val="24"/>
        </w:rPr>
        <w:t>preluată</w:t>
      </w:r>
      <w:proofErr w:type="spellEnd"/>
      <w:r w:rsidRPr="00A85E40">
        <w:rPr>
          <w:spacing w:val="-5"/>
          <w:sz w:val="24"/>
          <w:szCs w:val="24"/>
        </w:rPr>
        <w:t xml:space="preserve"> </w:t>
      </w:r>
      <w:r w:rsidRPr="00A85E40">
        <w:rPr>
          <w:sz w:val="24"/>
          <w:szCs w:val="24"/>
        </w:rPr>
        <w:t>din</w:t>
      </w:r>
      <w:r w:rsidRPr="00A85E40">
        <w:rPr>
          <w:spacing w:val="1"/>
          <w:sz w:val="24"/>
          <w:szCs w:val="24"/>
        </w:rPr>
        <w:t xml:space="preserve"> </w:t>
      </w:r>
      <w:proofErr w:type="spellStart"/>
      <w:r w:rsidRPr="00A85E40">
        <w:rPr>
          <w:sz w:val="24"/>
          <w:szCs w:val="24"/>
        </w:rPr>
        <w:t>procesul</w:t>
      </w:r>
      <w:proofErr w:type="spellEnd"/>
      <w:r w:rsidRPr="00A85E40">
        <w:rPr>
          <w:spacing w:val="1"/>
          <w:sz w:val="24"/>
          <w:szCs w:val="24"/>
        </w:rPr>
        <w:t xml:space="preserve"> </w:t>
      </w:r>
      <w:r w:rsidRPr="00A85E40">
        <w:rPr>
          <w:sz w:val="24"/>
          <w:szCs w:val="24"/>
        </w:rPr>
        <w:t xml:space="preserve">de </w:t>
      </w:r>
      <w:proofErr w:type="spellStart"/>
      <w:r w:rsidRPr="00A85E40">
        <w:rPr>
          <w:sz w:val="24"/>
          <w:szCs w:val="24"/>
        </w:rPr>
        <w:t>regenerare</w:t>
      </w:r>
      <w:proofErr w:type="spellEnd"/>
      <w:r w:rsidRPr="00A85E40">
        <w:rPr>
          <w:spacing w:val="-5"/>
          <w:sz w:val="24"/>
          <w:szCs w:val="24"/>
        </w:rPr>
        <w:t xml:space="preserve"> </w:t>
      </w:r>
      <w:r w:rsidRPr="00A85E40">
        <w:rPr>
          <w:sz w:val="24"/>
          <w:szCs w:val="24"/>
        </w:rPr>
        <w:t xml:space="preserve">a </w:t>
      </w:r>
      <w:proofErr w:type="spellStart"/>
      <w:r w:rsidRPr="00A85E40">
        <w:rPr>
          <w:sz w:val="24"/>
          <w:szCs w:val="24"/>
        </w:rPr>
        <w:t>pădurii</w:t>
      </w:r>
      <w:proofErr w:type="spellEnd"/>
      <w:r w:rsidRPr="00A85E40">
        <w:rPr>
          <w:spacing w:val="-3"/>
          <w:sz w:val="24"/>
          <w:szCs w:val="24"/>
        </w:rPr>
        <w:t xml:space="preserve"> </w:t>
      </w:r>
      <w:r w:rsidRPr="00A85E40">
        <w:rPr>
          <w:sz w:val="24"/>
          <w:szCs w:val="24"/>
        </w:rPr>
        <w:t>natural.</w:t>
      </w:r>
    </w:p>
    <w:p w14:paraId="55AA5851" w14:textId="4443637D" w:rsidR="000833E4" w:rsidRDefault="000833E4" w:rsidP="00BB7631">
      <w:pPr>
        <w:pStyle w:val="BodyText"/>
        <w:spacing w:line="240" w:lineRule="auto"/>
        <w:ind w:left="100" w:right="196"/>
        <w:jc w:val="both"/>
        <w:rPr>
          <w:sz w:val="24"/>
          <w:szCs w:val="24"/>
        </w:rPr>
      </w:pPr>
    </w:p>
    <w:p w14:paraId="28768297" w14:textId="11D6FE6F" w:rsidR="00D9759D" w:rsidRPr="00E24B34" w:rsidRDefault="00D9759D" w:rsidP="00D9759D">
      <w:pPr>
        <w:spacing w:after="0" w:line="240" w:lineRule="auto"/>
        <w:jc w:val="both"/>
        <w:rPr>
          <w:rFonts w:ascii="Times New Roman" w:hAnsi="Times New Roman" w:cs="Times New Roman"/>
          <w:b/>
          <w:sz w:val="24"/>
          <w:szCs w:val="24"/>
          <w:lang w:val="ro-RO"/>
        </w:rPr>
      </w:pPr>
      <w:r w:rsidRPr="00E24B34">
        <w:rPr>
          <w:rFonts w:ascii="Times New Roman" w:hAnsi="Times New Roman" w:cs="Times New Roman"/>
          <w:b/>
          <w:sz w:val="24"/>
          <w:szCs w:val="24"/>
          <w:lang w:val="ro-RO"/>
        </w:rPr>
        <w:t>Pentru habitate</w:t>
      </w:r>
      <w:r w:rsidRPr="00E24B34">
        <w:rPr>
          <w:rFonts w:ascii="Times New Roman" w:hAnsi="Times New Roman" w:cs="Times New Roman"/>
          <w:b/>
          <w:sz w:val="24"/>
          <w:szCs w:val="24"/>
        </w:rPr>
        <w:t>:</w:t>
      </w:r>
      <w:r w:rsidRPr="00E24B34">
        <w:rPr>
          <w:rFonts w:ascii="Times New Roman" w:hAnsi="Times New Roman" w:cs="Times New Roman"/>
          <w:b/>
          <w:sz w:val="24"/>
          <w:szCs w:val="24"/>
          <w:lang w:val="ro-RO"/>
        </w:rPr>
        <w:t xml:space="preserve"> Păduri de fag de tip LuzuloFagetum – 9110, Păduri dacice de fag – 91V0</w:t>
      </w:r>
    </w:p>
    <w:p w14:paraId="657CAD0D" w14:textId="51C21D90" w:rsidR="00D9759D" w:rsidRPr="00E24B34" w:rsidRDefault="00D9759D" w:rsidP="003C7645">
      <w:pPr>
        <w:pStyle w:val="ListParagraph"/>
        <w:numPr>
          <w:ilvl w:val="0"/>
          <w:numId w:val="47"/>
        </w:numPr>
        <w:tabs>
          <w:tab w:val="left" w:pos="1055"/>
        </w:tabs>
        <w:spacing w:after="0"/>
        <w:jc w:val="both"/>
        <w:rPr>
          <w:rFonts w:ascii="Times New Roman" w:hAnsi="Times New Roman" w:cs="Times New Roman"/>
          <w:sz w:val="24"/>
          <w:szCs w:val="24"/>
          <w:lang w:val="ro-RO"/>
        </w:rPr>
      </w:pPr>
      <w:r w:rsidRPr="00E24B34">
        <w:rPr>
          <w:rFonts w:ascii="Times New Roman" w:hAnsi="Times New Roman" w:cs="Times New Roman"/>
          <w:sz w:val="24"/>
          <w:szCs w:val="24"/>
          <w:lang w:val="ro-RO"/>
        </w:rPr>
        <w:t>La exploatarea forestieră în molidișuri nu se vor zdreli arborii limitrofi parchetelor de exploatare</w:t>
      </w:r>
    </w:p>
    <w:p w14:paraId="7B07AF86" w14:textId="46F27B23" w:rsidR="00D9759D" w:rsidRPr="00E24B34" w:rsidRDefault="00D9759D" w:rsidP="003C7645">
      <w:pPr>
        <w:pStyle w:val="ListParagraph"/>
        <w:numPr>
          <w:ilvl w:val="0"/>
          <w:numId w:val="47"/>
        </w:numPr>
        <w:tabs>
          <w:tab w:val="left" w:pos="1055"/>
        </w:tabs>
        <w:spacing w:after="0"/>
        <w:jc w:val="both"/>
        <w:rPr>
          <w:rFonts w:ascii="Times New Roman" w:hAnsi="Times New Roman" w:cs="Times New Roman"/>
          <w:sz w:val="24"/>
          <w:szCs w:val="24"/>
          <w:lang w:val="ro-RO"/>
        </w:rPr>
      </w:pPr>
      <w:r w:rsidRPr="00E24B34">
        <w:rPr>
          <w:rFonts w:ascii="Times New Roman" w:hAnsi="Times New Roman" w:cs="Times New Roman"/>
          <w:sz w:val="24"/>
          <w:szCs w:val="24"/>
          <w:lang w:val="ro-RO"/>
        </w:rPr>
        <w:t>Se limitează depozitarea pe marginea drumurilor forestiere și platformele primare la maxim 1 lună a lemnului exploatat.</w:t>
      </w:r>
    </w:p>
    <w:p w14:paraId="70E5A5C8" w14:textId="0C93778D" w:rsidR="00D9759D" w:rsidRPr="00E24B34" w:rsidRDefault="00D9759D" w:rsidP="003C7645">
      <w:pPr>
        <w:pStyle w:val="ListParagraph"/>
        <w:numPr>
          <w:ilvl w:val="0"/>
          <w:numId w:val="47"/>
        </w:numPr>
        <w:tabs>
          <w:tab w:val="left" w:pos="1055"/>
        </w:tabs>
        <w:spacing w:after="0"/>
        <w:jc w:val="both"/>
        <w:rPr>
          <w:rFonts w:ascii="Times New Roman" w:hAnsi="Times New Roman" w:cs="Times New Roman"/>
          <w:sz w:val="24"/>
          <w:szCs w:val="24"/>
          <w:lang w:val="ro-RO"/>
        </w:rPr>
      </w:pPr>
      <w:r w:rsidRPr="00E24B34">
        <w:rPr>
          <w:rFonts w:ascii="Times New Roman" w:hAnsi="Times New Roman" w:cs="Times New Roman"/>
          <w:sz w:val="24"/>
          <w:szCs w:val="24"/>
          <w:lang w:val="ro-RO"/>
        </w:rPr>
        <w:t xml:space="preserve">Reconstrucția ecologică a habitatelor forestiere de făgete (habitatele: </w:t>
      </w:r>
      <w:r w:rsidRPr="00E24B34">
        <w:rPr>
          <w:rFonts w:ascii="Times New Roman" w:hAnsi="Times New Roman" w:cs="Times New Roman"/>
          <w:i/>
          <w:sz w:val="24"/>
          <w:szCs w:val="24"/>
          <w:lang w:val="ro-RO"/>
        </w:rPr>
        <w:t>9110, 9130, 9150, 91E0*, 91M0, 91V0</w:t>
      </w:r>
      <w:r w:rsidRPr="00E24B34">
        <w:rPr>
          <w:rFonts w:ascii="Times New Roman" w:hAnsi="Times New Roman" w:cs="Times New Roman"/>
          <w:sz w:val="24"/>
          <w:szCs w:val="24"/>
          <w:lang w:val="ro-RO"/>
        </w:rPr>
        <w:t>) cu stare de conservare nefavorabilă pe termen lung, prin: aplicarea de lucrări silvice și amenajamente: extragerea, prin lucrări silviculturale, a speciilor de rășinoase, în special molidul și pinul, instalate pe cale artificială într-o pondere foarte ridicată în arboretele pure de fag, cu stare de conservare nefavorabilă.</w:t>
      </w:r>
    </w:p>
    <w:p w14:paraId="3515DE78" w14:textId="77777777" w:rsidR="00D9759D" w:rsidRPr="00E24B34" w:rsidRDefault="00D9759D" w:rsidP="00D9759D">
      <w:pPr>
        <w:spacing w:after="0" w:line="240" w:lineRule="auto"/>
        <w:jc w:val="both"/>
        <w:rPr>
          <w:rFonts w:ascii="Times New Roman" w:hAnsi="Times New Roman" w:cs="Times New Roman"/>
          <w:sz w:val="24"/>
          <w:szCs w:val="24"/>
          <w:lang w:val="ro-RO"/>
        </w:rPr>
      </w:pPr>
    </w:p>
    <w:p w14:paraId="7F089718" w14:textId="605024D1" w:rsidR="00D9759D" w:rsidRPr="00E24B34" w:rsidRDefault="00D9759D" w:rsidP="00D9759D">
      <w:p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mamifere (</w:t>
      </w:r>
      <w:r w:rsidRPr="00E24B34">
        <w:rPr>
          <w:rFonts w:ascii="Times New Roman" w:eastAsia="Calibri" w:hAnsi="Times New Roman" w:cs="Times New Roman"/>
          <w:b/>
          <w:i/>
          <w:sz w:val="24"/>
          <w:szCs w:val="24"/>
          <w:lang w:val="ro-RO"/>
        </w:rPr>
        <w:t>Canis lupus, Ursus arctos, Lynx lynx, Lutra lutra</w:t>
      </w:r>
      <w:r w:rsidRPr="00E24B34">
        <w:rPr>
          <w:rFonts w:ascii="Times New Roman" w:eastAsia="Calibri" w:hAnsi="Times New Roman" w:cs="Times New Roman"/>
          <w:b/>
          <w:sz w:val="24"/>
          <w:szCs w:val="24"/>
          <w:lang w:val="ro-RO"/>
        </w:rPr>
        <w:t>)</w:t>
      </w:r>
    </w:p>
    <w:p w14:paraId="079977F9" w14:textId="245160AE" w:rsidR="00D9759D" w:rsidRPr="00E24B34" w:rsidRDefault="00D9759D" w:rsidP="003C7645">
      <w:pPr>
        <w:pStyle w:val="ListParagraph"/>
        <w:numPr>
          <w:ilvl w:val="0"/>
          <w:numId w:val="48"/>
        </w:numPr>
        <w:spacing w:after="0" w:line="240" w:lineRule="auto"/>
        <w:jc w:val="both"/>
        <w:rPr>
          <w:rFonts w:ascii="Times New Roman" w:eastAsia="Calibri" w:hAnsi="Times New Roman" w:cs="Times New Roman"/>
          <w:b/>
          <w:sz w:val="24"/>
          <w:szCs w:val="24"/>
        </w:rPr>
      </w:pPr>
      <w:proofErr w:type="spellStart"/>
      <w:r w:rsidRPr="00E24B34">
        <w:rPr>
          <w:rFonts w:ascii="Times New Roman" w:eastAsia="Calibri" w:hAnsi="Times New Roman" w:cs="Times New Roman"/>
          <w:sz w:val="24"/>
          <w:szCs w:val="24"/>
        </w:rPr>
        <w:t>Interzicerea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exploatărilor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forestiere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apropierea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bârlogurilor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cunoscute</w:t>
      </w:r>
      <w:proofErr w:type="spellEnd"/>
      <w:r w:rsidRPr="00E24B34">
        <w:rPr>
          <w:rFonts w:ascii="Times New Roman" w:eastAsia="Calibri" w:hAnsi="Times New Roman" w:cs="Times New Roman"/>
          <w:sz w:val="24"/>
          <w:szCs w:val="24"/>
        </w:rPr>
        <w:t xml:space="preserve"> pe o </w:t>
      </w:r>
      <w:proofErr w:type="spellStart"/>
      <w:r w:rsidRPr="00E24B34">
        <w:rPr>
          <w:rFonts w:ascii="Times New Roman" w:eastAsia="Calibri" w:hAnsi="Times New Roman" w:cs="Times New Roman"/>
          <w:sz w:val="24"/>
          <w:szCs w:val="24"/>
        </w:rPr>
        <w:t>rază</w:t>
      </w:r>
      <w:proofErr w:type="spellEnd"/>
      <w:r w:rsidRPr="00E24B34">
        <w:rPr>
          <w:rFonts w:ascii="Times New Roman" w:eastAsia="Calibri" w:hAnsi="Times New Roman" w:cs="Times New Roman"/>
          <w:sz w:val="24"/>
          <w:szCs w:val="24"/>
        </w:rPr>
        <w:t xml:space="preserve"> de 500 de </w:t>
      </w:r>
      <w:proofErr w:type="spellStart"/>
      <w:r w:rsidRPr="00E24B34">
        <w:rPr>
          <w:rFonts w:ascii="Times New Roman" w:eastAsia="Calibri" w:hAnsi="Times New Roman" w:cs="Times New Roman"/>
          <w:sz w:val="24"/>
          <w:szCs w:val="24"/>
        </w:rPr>
        <w:t>metri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perioada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somnului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iarnă</w:t>
      </w:r>
      <w:proofErr w:type="spellEnd"/>
      <w:r w:rsidRPr="00E24B34">
        <w:rPr>
          <w:rFonts w:ascii="Times New Roman" w:eastAsia="Calibri" w:hAnsi="Times New Roman" w:cs="Times New Roman"/>
          <w:sz w:val="24"/>
          <w:szCs w:val="24"/>
        </w:rPr>
        <w:t xml:space="preserve"> la </w:t>
      </w:r>
      <w:proofErr w:type="spellStart"/>
      <w:r w:rsidRPr="00E24B34">
        <w:rPr>
          <w:rFonts w:ascii="Times New Roman" w:eastAsia="Calibri" w:hAnsi="Times New Roman" w:cs="Times New Roman"/>
          <w:sz w:val="24"/>
          <w:szCs w:val="24"/>
        </w:rPr>
        <w:t>urs</w:t>
      </w:r>
      <w:proofErr w:type="spellEnd"/>
      <w:r w:rsidRPr="00E24B34">
        <w:rPr>
          <w:rFonts w:ascii="Times New Roman" w:eastAsia="Calibri" w:hAnsi="Times New Roman" w:cs="Times New Roman"/>
          <w:b/>
          <w:sz w:val="24"/>
          <w:szCs w:val="24"/>
        </w:rPr>
        <w:t>.</w:t>
      </w:r>
    </w:p>
    <w:p w14:paraId="259C2F80" w14:textId="6B212F47" w:rsidR="00D9759D" w:rsidRPr="00E24B34" w:rsidRDefault="00D9759D" w:rsidP="003C7645">
      <w:pPr>
        <w:pStyle w:val="ListParagraph"/>
        <w:numPr>
          <w:ilvl w:val="0"/>
          <w:numId w:val="48"/>
        </w:numPr>
        <w:spacing w:after="0" w:line="240"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recomandă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menținerea</w:t>
      </w:r>
      <w:proofErr w:type="spellEnd"/>
      <w:r w:rsidRPr="00E24B34">
        <w:rPr>
          <w:rFonts w:ascii="Times New Roman" w:eastAsia="Calibri" w:hAnsi="Times New Roman" w:cs="Times New Roman"/>
          <w:sz w:val="24"/>
          <w:szCs w:val="24"/>
        </w:rPr>
        <w:t xml:space="preserve"> a minim 20mc/</w:t>
      </w:r>
      <w:proofErr w:type="spellStart"/>
      <w:r w:rsidRPr="00E24B34">
        <w:rPr>
          <w:rFonts w:ascii="Times New Roman" w:eastAsia="Calibri" w:hAnsi="Times New Roman" w:cs="Times New Roman"/>
          <w:sz w:val="24"/>
          <w:szCs w:val="24"/>
        </w:rPr>
        <w:t>hectar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w:t>
      </w:r>
      <w:proofErr w:type="spellEnd"/>
      <w:r w:rsidRPr="00E24B34">
        <w:rPr>
          <w:rFonts w:ascii="Times New Roman" w:eastAsia="Calibri" w:hAnsi="Times New Roman" w:cs="Times New Roman"/>
          <w:sz w:val="24"/>
          <w:szCs w:val="24"/>
        </w:rPr>
        <w:t xml:space="preserve"> mort pe </w:t>
      </w:r>
      <w:proofErr w:type="spellStart"/>
      <w:r w:rsidRPr="00E24B34">
        <w:rPr>
          <w:rFonts w:ascii="Times New Roman" w:eastAsia="Calibri" w:hAnsi="Times New Roman" w:cs="Times New Roman"/>
          <w:sz w:val="24"/>
          <w:szCs w:val="24"/>
        </w:rPr>
        <w:t>picior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pe sol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cazul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lemnul</w:t>
      </w:r>
      <w:proofErr w:type="spellEnd"/>
      <w:r w:rsidRPr="00E24B34">
        <w:rPr>
          <w:rFonts w:ascii="Times New Roman" w:eastAsia="Calibri" w:hAnsi="Times New Roman" w:cs="Times New Roman"/>
          <w:sz w:val="24"/>
          <w:szCs w:val="24"/>
        </w:rPr>
        <w:t xml:space="preserve"> mort la </w:t>
      </w:r>
      <w:proofErr w:type="spellStart"/>
      <w:r w:rsidRPr="00E24B34">
        <w:rPr>
          <w:rFonts w:ascii="Times New Roman" w:eastAsia="Calibri" w:hAnsi="Times New Roman" w:cs="Times New Roman"/>
          <w:sz w:val="24"/>
          <w:szCs w:val="24"/>
        </w:rPr>
        <w:t>nivel</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unitate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amenajistică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va</w:t>
      </w:r>
      <w:proofErr w:type="spellEnd"/>
      <w:r w:rsidRPr="00E24B34">
        <w:rPr>
          <w:rFonts w:ascii="Times New Roman" w:eastAsia="Calibri" w:hAnsi="Times New Roman" w:cs="Times New Roman"/>
          <w:sz w:val="24"/>
          <w:szCs w:val="24"/>
        </w:rPr>
        <w:t xml:space="preserve"> fi </w:t>
      </w:r>
      <w:proofErr w:type="spellStart"/>
      <w:r w:rsidRPr="00E24B34">
        <w:rPr>
          <w:rFonts w:ascii="Times New Roman" w:eastAsia="Calibri" w:hAnsi="Times New Roman" w:cs="Times New Roman"/>
          <w:sz w:val="24"/>
          <w:szCs w:val="24"/>
        </w:rPr>
        <w:t>asigurat</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volumul</w:t>
      </w:r>
      <w:proofErr w:type="spellEnd"/>
      <w:r w:rsidRPr="00E24B34">
        <w:rPr>
          <w:rFonts w:ascii="Times New Roman" w:eastAsia="Calibri" w:hAnsi="Times New Roman" w:cs="Times New Roman"/>
          <w:sz w:val="24"/>
          <w:szCs w:val="24"/>
        </w:rPr>
        <w:t xml:space="preserve"> de 1 mc/an/ha </w:t>
      </w:r>
      <w:proofErr w:type="spellStart"/>
      <w:r w:rsidRPr="00E24B34">
        <w:rPr>
          <w:rFonts w:ascii="Times New Roman" w:eastAsia="Calibri" w:hAnsi="Times New Roman" w:cs="Times New Roman"/>
          <w:sz w:val="24"/>
          <w:szCs w:val="24"/>
        </w:rPr>
        <w:t>destinat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lucrării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w:t>
      </w:r>
    </w:p>
    <w:p w14:paraId="73D70322" w14:textId="5B706261" w:rsidR="00D9759D" w:rsidRPr="00E24B34" w:rsidRDefault="00D9759D" w:rsidP="003C7645">
      <w:pPr>
        <w:pStyle w:val="ListParagraph"/>
        <w:numPr>
          <w:ilvl w:val="0"/>
          <w:numId w:val="48"/>
        </w:numPr>
        <w:spacing w:after="0" w:line="240"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Control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vederea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prevenirii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combaterii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transportului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materialului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lemnos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albie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afectării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malurilor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vegetației</w:t>
      </w:r>
      <w:proofErr w:type="spellEnd"/>
      <w:r w:rsidRPr="00E24B34">
        <w:rPr>
          <w:rFonts w:ascii="Times New Roman" w:eastAsia="Calibri" w:hAnsi="Times New Roman" w:cs="Times New Roman"/>
          <w:sz w:val="24"/>
          <w:szCs w:val="24"/>
        </w:rPr>
        <w:t xml:space="preserve"> de pe </w:t>
      </w:r>
      <w:proofErr w:type="spellStart"/>
      <w:r w:rsidRPr="00E24B34">
        <w:rPr>
          <w:rFonts w:ascii="Times New Roman" w:eastAsia="Calibri" w:hAnsi="Times New Roman" w:cs="Times New Roman"/>
          <w:sz w:val="24"/>
          <w:szCs w:val="24"/>
        </w:rPr>
        <w:t>maluri</w:t>
      </w:r>
      <w:proofErr w:type="spellEnd"/>
    </w:p>
    <w:p w14:paraId="1AA0340D" w14:textId="77777777" w:rsidR="00D9759D" w:rsidRPr="00E24B34" w:rsidRDefault="00D9759D" w:rsidP="00D9759D">
      <w:pPr>
        <w:spacing w:after="0" w:line="240" w:lineRule="auto"/>
        <w:jc w:val="both"/>
        <w:rPr>
          <w:rFonts w:ascii="Times New Roman" w:eastAsia="Calibri" w:hAnsi="Times New Roman" w:cs="Times New Roman"/>
          <w:b/>
          <w:sz w:val="24"/>
          <w:szCs w:val="24"/>
          <w:lang w:val="ro-RO"/>
        </w:rPr>
      </w:pPr>
    </w:p>
    <w:p w14:paraId="54E06525" w14:textId="77777777" w:rsidR="00E45169" w:rsidRPr="00E24B34" w:rsidRDefault="00D9759D" w:rsidP="00E45169">
      <w:pPr>
        <w:tabs>
          <w:tab w:val="left" w:pos="1055"/>
        </w:tabs>
        <w:spacing w:after="0" w:line="259"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chiroptere</w:t>
      </w:r>
    </w:p>
    <w:p w14:paraId="0EA84F6F" w14:textId="10D1D2A5" w:rsidR="00D9759D" w:rsidRPr="00E24B34" w:rsidRDefault="00D9759D" w:rsidP="003C7645">
      <w:pPr>
        <w:pStyle w:val="ListParagraph"/>
        <w:numPr>
          <w:ilvl w:val="0"/>
          <w:numId w:val="49"/>
        </w:numPr>
        <w:tabs>
          <w:tab w:val="left" w:pos="1055"/>
        </w:tabs>
        <w:spacing w:after="0" w:line="259" w:lineRule="auto"/>
        <w:jc w:val="both"/>
        <w:rPr>
          <w:rFonts w:ascii="Times New Roman" w:eastAsia="Calibri" w:hAnsi="Times New Roman" w:cs="Times New Roman"/>
          <w:b/>
          <w:sz w:val="24"/>
          <w:szCs w:val="24"/>
          <w:lang w:val="ro-RO"/>
        </w:rPr>
      </w:pPr>
      <w:proofErr w:type="spellStart"/>
      <w:r w:rsidRPr="00E24B34">
        <w:rPr>
          <w:rFonts w:ascii="Times New Roman" w:eastAsia="Calibri" w:hAnsi="Times New Roman" w:cs="Times New Roman"/>
          <w:sz w:val="24"/>
          <w:szCs w:val="24"/>
        </w:rPr>
        <w:t>Promovarea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structuri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echilibrate</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clase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vârstă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arboretelor</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foioase</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prezența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echilibrată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arboretelor</w:t>
      </w:r>
      <w:proofErr w:type="spellEnd"/>
      <w:r w:rsidRPr="00E24B34">
        <w:rPr>
          <w:rFonts w:ascii="Times New Roman" w:eastAsia="Calibri" w:hAnsi="Times New Roman" w:cs="Times New Roman"/>
          <w:sz w:val="24"/>
          <w:szCs w:val="24"/>
        </w:rPr>
        <w:t xml:space="preserve"> mature, cu </w:t>
      </w:r>
      <w:proofErr w:type="spellStart"/>
      <w:r w:rsidRPr="00E24B34">
        <w:rPr>
          <w:rFonts w:ascii="Times New Roman" w:eastAsia="Calibri" w:hAnsi="Times New Roman" w:cs="Times New Roman"/>
          <w:sz w:val="24"/>
          <w:szCs w:val="24"/>
        </w:rPr>
        <w:t>vârsta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peste</w:t>
      </w:r>
      <w:proofErr w:type="spellEnd"/>
      <w:r w:rsidRPr="00E24B34">
        <w:rPr>
          <w:rFonts w:ascii="Times New Roman" w:eastAsia="Calibri" w:hAnsi="Times New Roman" w:cs="Times New Roman"/>
          <w:sz w:val="24"/>
          <w:szCs w:val="24"/>
        </w:rPr>
        <w:t xml:space="preserve"> 80 ani, </w:t>
      </w:r>
      <w:proofErr w:type="spellStart"/>
      <w:r w:rsidRPr="00E24B34">
        <w:rPr>
          <w:rFonts w:ascii="Times New Roman" w:eastAsia="Calibri" w:hAnsi="Times New Roman" w:cs="Times New Roman"/>
          <w:sz w:val="24"/>
          <w:szCs w:val="24"/>
        </w:rPr>
        <w:t>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constituie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habitate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adăpost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hrănire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i/>
          <w:sz w:val="24"/>
          <w:szCs w:val="24"/>
        </w:rPr>
        <w:t>Barbastella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barbastellus</w:t>
      </w:r>
      <w:proofErr w:type="spellEnd"/>
      <w:r w:rsidRPr="00E24B34">
        <w:rPr>
          <w:rFonts w:ascii="Times New Roman" w:eastAsia="Calibri" w:hAnsi="Times New Roman" w:cs="Times New Roman"/>
          <w:i/>
          <w:sz w:val="24"/>
          <w:szCs w:val="24"/>
        </w:rPr>
        <w:t xml:space="preserve">, Rhinolophus </w:t>
      </w:r>
      <w:proofErr w:type="spellStart"/>
      <w:r w:rsidRPr="00E24B34">
        <w:rPr>
          <w:rFonts w:ascii="Times New Roman" w:eastAsia="Calibri" w:hAnsi="Times New Roman" w:cs="Times New Roman"/>
          <w:i/>
          <w:sz w:val="24"/>
          <w:szCs w:val="24"/>
        </w:rPr>
        <w:t>ferrumequinum</w:t>
      </w:r>
      <w:proofErr w:type="spellEnd"/>
      <w:r w:rsidRPr="00E24B34">
        <w:rPr>
          <w:rFonts w:ascii="Times New Roman" w:eastAsia="Calibri" w:hAnsi="Times New Roman" w:cs="Times New Roman"/>
          <w:i/>
          <w:sz w:val="24"/>
          <w:szCs w:val="24"/>
        </w:rPr>
        <w:t xml:space="preserve">, Rhinolophus </w:t>
      </w:r>
      <w:proofErr w:type="spellStart"/>
      <w:r w:rsidRPr="00E24B34">
        <w:rPr>
          <w:rFonts w:ascii="Times New Roman" w:eastAsia="Calibri" w:hAnsi="Times New Roman" w:cs="Times New Roman"/>
          <w:i/>
          <w:sz w:val="24"/>
          <w:szCs w:val="24"/>
        </w:rPr>
        <w:t>hipposideros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Miniopterus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schreibersii</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și</w:t>
      </w:r>
      <w:proofErr w:type="spellEnd"/>
      <w:r w:rsidRPr="00E24B34">
        <w:rPr>
          <w:rFonts w:ascii="Times New Roman" w:eastAsia="Calibri" w:hAnsi="Times New Roman" w:cs="Times New Roman"/>
          <w:i/>
          <w:sz w:val="24"/>
          <w:szCs w:val="24"/>
        </w:rPr>
        <w:t xml:space="preserve"> Myotis </w:t>
      </w:r>
      <w:proofErr w:type="spellStart"/>
      <w:r w:rsidRPr="00E24B34">
        <w:rPr>
          <w:rFonts w:ascii="Times New Roman" w:eastAsia="Calibri" w:hAnsi="Times New Roman" w:cs="Times New Roman"/>
          <w:i/>
          <w:sz w:val="24"/>
          <w:szCs w:val="24"/>
        </w:rPr>
        <w:t>myotis</w:t>
      </w:r>
      <w:proofErr w:type="spellEnd"/>
      <w:r w:rsidRPr="00E24B34">
        <w:rPr>
          <w:rFonts w:ascii="Times New Roman" w:eastAsia="Calibri" w:hAnsi="Times New Roman" w:cs="Times New Roman"/>
          <w:i/>
          <w:sz w:val="24"/>
          <w:szCs w:val="24"/>
        </w:rPr>
        <w:t>.</w:t>
      </w:r>
    </w:p>
    <w:p w14:paraId="69FC0DF8" w14:textId="5041E9B1" w:rsidR="00D9759D" w:rsidRPr="00E24B34" w:rsidRDefault="00D9759D" w:rsidP="003C7645">
      <w:pPr>
        <w:pStyle w:val="ListParagraph"/>
        <w:numPr>
          <w:ilvl w:val="0"/>
          <w:numId w:val="49"/>
        </w:numPr>
        <w:spacing w:after="0" w:line="240" w:lineRule="auto"/>
        <w:jc w:val="both"/>
        <w:rPr>
          <w:rFonts w:ascii="Times New Roman" w:eastAsia="Calibri" w:hAnsi="Times New Roman" w:cs="Times New Roman"/>
          <w:sz w:val="24"/>
          <w:szCs w:val="24"/>
          <w:lang w:val="ro-RO"/>
        </w:rPr>
      </w:pPr>
      <w:proofErr w:type="spellStart"/>
      <w:r w:rsidRPr="00E24B34">
        <w:rPr>
          <w:rFonts w:ascii="Times New Roman" w:eastAsia="Calibri" w:hAnsi="Times New Roman" w:cs="Times New Roman"/>
          <w:sz w:val="24"/>
          <w:szCs w:val="24"/>
        </w:rPr>
        <w:t>Păstrarea</w:t>
      </w:r>
      <w:proofErr w:type="spellEnd"/>
      <w:r w:rsidRPr="00E24B34">
        <w:rPr>
          <w:rFonts w:ascii="Times New Roman" w:eastAsia="Calibri" w:hAnsi="Times New Roman" w:cs="Times New Roman"/>
          <w:sz w:val="24"/>
          <w:szCs w:val="24"/>
        </w:rPr>
        <w:t xml:space="preserve"> de 7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scorburoși</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picior</w:t>
      </w:r>
      <w:proofErr w:type="spellEnd"/>
      <w:r w:rsidRPr="00E24B34">
        <w:rPr>
          <w:rFonts w:ascii="Times New Roman" w:eastAsia="Calibri" w:hAnsi="Times New Roman" w:cs="Times New Roman"/>
          <w:sz w:val="24"/>
          <w:szCs w:val="24"/>
        </w:rPr>
        <w:t xml:space="preserve">, la ha de </w:t>
      </w:r>
      <w:proofErr w:type="spellStart"/>
      <w:r w:rsidRPr="00E24B34">
        <w:rPr>
          <w:rFonts w:ascii="Times New Roman" w:eastAsia="Calibri" w:hAnsi="Times New Roman" w:cs="Times New Roman"/>
          <w:sz w:val="24"/>
          <w:szCs w:val="24"/>
        </w:rPr>
        <w:t>pădure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foioase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arboretele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exploatabile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preexploatabile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Barbastella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barbastellus</w:t>
      </w:r>
      <w:proofErr w:type="spellEnd"/>
      <w:r w:rsidRPr="00E24B34">
        <w:rPr>
          <w:rFonts w:ascii="Times New Roman" w:eastAsia="Calibri" w:hAnsi="Times New Roman" w:cs="Times New Roman"/>
          <w:sz w:val="24"/>
          <w:szCs w:val="24"/>
        </w:rPr>
        <w:t>.</w:t>
      </w:r>
    </w:p>
    <w:p w14:paraId="05B0C93A" w14:textId="35EE4413" w:rsidR="00D9759D" w:rsidRPr="00E24B34" w:rsidRDefault="00D9759D" w:rsidP="003C7645">
      <w:pPr>
        <w:pStyle w:val="ListParagraph"/>
        <w:numPr>
          <w:ilvl w:val="0"/>
          <w:numId w:val="49"/>
        </w:numPr>
        <w:spacing w:after="0" w:line="240"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lastRenderedPageBreak/>
        <w:t>Păstrarea</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cel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puțin</w:t>
      </w:r>
      <w:proofErr w:type="spellEnd"/>
      <w:r w:rsidRPr="00E24B34">
        <w:rPr>
          <w:rFonts w:ascii="Times New Roman" w:eastAsia="Calibri" w:hAnsi="Times New Roman" w:cs="Times New Roman"/>
          <w:sz w:val="24"/>
          <w:szCs w:val="24"/>
        </w:rPr>
        <w:t xml:space="preserve"> 2 </w:t>
      </w:r>
      <w:proofErr w:type="spellStart"/>
      <w:r w:rsidRPr="00E24B34">
        <w:rPr>
          <w:rFonts w:ascii="Times New Roman" w:eastAsia="Calibri" w:hAnsi="Times New Roman" w:cs="Times New Roman"/>
          <w:sz w:val="24"/>
          <w:szCs w:val="24"/>
        </w:rPr>
        <w:t>metri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cubi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lemn</w:t>
      </w:r>
      <w:proofErr w:type="spellEnd"/>
      <w:r w:rsidRPr="00E24B34">
        <w:rPr>
          <w:rFonts w:ascii="Times New Roman" w:eastAsia="Calibri" w:hAnsi="Times New Roman" w:cs="Times New Roman"/>
          <w:sz w:val="24"/>
          <w:szCs w:val="24"/>
        </w:rPr>
        <w:t xml:space="preserve"> mort / ha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Barbastella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barbastellus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Lemnul</w:t>
      </w:r>
      <w:proofErr w:type="spellEnd"/>
      <w:r w:rsidRPr="00E24B34">
        <w:rPr>
          <w:rFonts w:ascii="Times New Roman" w:eastAsia="Calibri" w:hAnsi="Times New Roman" w:cs="Times New Roman"/>
          <w:sz w:val="24"/>
          <w:szCs w:val="24"/>
        </w:rPr>
        <w:t xml:space="preserve"> mort </w:t>
      </w:r>
      <w:proofErr w:type="spellStart"/>
      <w:r w:rsidRPr="00E24B34">
        <w:rPr>
          <w:rFonts w:ascii="Times New Roman" w:eastAsia="Calibri" w:hAnsi="Times New Roman" w:cs="Times New Roman"/>
          <w:sz w:val="24"/>
          <w:szCs w:val="24"/>
        </w:rPr>
        <w:t>poate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oferi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adăpost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specie (de </w:t>
      </w:r>
      <w:proofErr w:type="spellStart"/>
      <w:r w:rsidRPr="00E24B34">
        <w:rPr>
          <w:rFonts w:ascii="Times New Roman" w:eastAsia="Calibri" w:hAnsi="Times New Roman" w:cs="Times New Roman"/>
          <w:sz w:val="24"/>
          <w:szCs w:val="24"/>
        </w:rPr>
        <w:t>exemplu</w:t>
      </w:r>
      <w:proofErr w:type="spellEnd"/>
      <w:r w:rsidRPr="00E24B34">
        <w:rPr>
          <w:rFonts w:ascii="Times New Roman" w:eastAsia="Calibri" w:hAnsi="Times New Roman" w:cs="Times New Roman"/>
          <w:sz w:val="24"/>
          <w:szCs w:val="24"/>
        </w:rPr>
        <w:t xml:space="preserve"> sub </w:t>
      </w:r>
      <w:proofErr w:type="spellStart"/>
      <w:r w:rsidRPr="00E24B34">
        <w:rPr>
          <w:rFonts w:ascii="Times New Roman" w:eastAsia="Calibri" w:hAnsi="Times New Roman" w:cs="Times New Roman"/>
          <w:sz w:val="24"/>
          <w:szCs w:val="24"/>
        </w:rPr>
        <w:t>scoarța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desprinsă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arborilor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picioare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acest</w:t>
      </w:r>
      <w:proofErr w:type="spellEnd"/>
      <w:r w:rsidRPr="00E24B34">
        <w:rPr>
          <w:rFonts w:ascii="Times New Roman" w:eastAsia="Calibri" w:hAnsi="Times New Roman" w:cs="Times New Roman"/>
          <w:sz w:val="24"/>
          <w:szCs w:val="24"/>
        </w:rPr>
        <w:t xml:space="preserve"> tip de </w:t>
      </w:r>
      <w:proofErr w:type="spellStart"/>
      <w:r w:rsidRPr="00E24B34">
        <w:rPr>
          <w:rFonts w:ascii="Times New Roman" w:eastAsia="Calibri" w:hAnsi="Times New Roman" w:cs="Times New Roman"/>
          <w:sz w:val="24"/>
          <w:szCs w:val="24"/>
        </w:rPr>
        <w:t>adăpost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fiind</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frecvent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utilizată</w:t>
      </w:r>
      <w:proofErr w:type="spellEnd"/>
      <w:r w:rsidRPr="00E24B34">
        <w:rPr>
          <w:rFonts w:ascii="Times New Roman" w:eastAsia="Calibri" w:hAnsi="Times New Roman" w:cs="Times New Roman"/>
          <w:sz w:val="24"/>
          <w:szCs w:val="24"/>
        </w:rPr>
        <w:t xml:space="preserve"> de sp</w:t>
      </w:r>
      <w:r w:rsidR="00E24B34">
        <w:rPr>
          <w:rFonts w:ascii="Times New Roman" w:eastAsia="Calibri" w:hAnsi="Times New Roman" w:cs="Times New Roman"/>
          <w:sz w:val="24"/>
          <w:szCs w:val="24"/>
        </w:rPr>
        <w:t xml:space="preserve">ecie. </w:t>
      </w:r>
      <w:proofErr w:type="spellStart"/>
      <w:r w:rsidR="00E24B34">
        <w:rPr>
          <w:rFonts w:ascii="Times New Roman" w:eastAsia="Calibri" w:hAnsi="Times New Roman" w:cs="Times New Roman"/>
          <w:sz w:val="24"/>
          <w:szCs w:val="24"/>
        </w:rPr>
        <w:t>În</w:t>
      </w:r>
      <w:proofErr w:type="spellEnd"/>
      <w:r w:rsidR="00E24B34">
        <w:rPr>
          <w:rFonts w:ascii="Times New Roman" w:eastAsia="Calibri" w:hAnsi="Times New Roman" w:cs="Times New Roman"/>
          <w:sz w:val="24"/>
          <w:szCs w:val="24"/>
        </w:rPr>
        <w:t xml:space="preserve"> plus </w:t>
      </w:r>
      <w:proofErr w:type="spellStart"/>
      <w:r w:rsidR="00E24B34">
        <w:rPr>
          <w:rFonts w:ascii="Times New Roman" w:eastAsia="Calibri" w:hAnsi="Times New Roman" w:cs="Times New Roman"/>
          <w:sz w:val="24"/>
          <w:szCs w:val="24"/>
        </w:rPr>
        <w:t>lemnul</w:t>
      </w:r>
      <w:proofErr w:type="spellEnd"/>
      <w:r w:rsidR="00E24B34">
        <w:rPr>
          <w:rFonts w:ascii="Times New Roman" w:eastAsia="Calibri" w:hAnsi="Times New Roman" w:cs="Times New Roman"/>
          <w:sz w:val="24"/>
          <w:szCs w:val="24"/>
        </w:rPr>
        <w:t xml:space="preserve"> mort </w:t>
      </w:r>
      <w:proofErr w:type="spellStart"/>
      <w:r w:rsidR="00E24B34">
        <w:rPr>
          <w:rFonts w:ascii="Times New Roman" w:eastAsia="Calibri" w:hAnsi="Times New Roman" w:cs="Times New Roman"/>
          <w:sz w:val="24"/>
          <w:szCs w:val="24"/>
        </w:rPr>
        <w:t>prin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diversitatea</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artropode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favorizează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prezența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speciilor</w:t>
      </w:r>
      <w:proofErr w:type="spellEnd"/>
      <w:r w:rsidRPr="00E24B34">
        <w:rPr>
          <w:rFonts w:ascii="Times New Roman" w:eastAsia="Calibri" w:hAnsi="Times New Roman" w:cs="Times New Roman"/>
          <w:sz w:val="24"/>
          <w:szCs w:val="24"/>
        </w:rPr>
        <w:t xml:space="preserve"> insectivore, </w:t>
      </w:r>
      <w:proofErr w:type="spellStart"/>
      <w:r w:rsidRPr="00E24B34">
        <w:rPr>
          <w:rFonts w:ascii="Times New Roman" w:eastAsia="Calibri" w:hAnsi="Times New Roman" w:cs="Times New Roman"/>
          <w:sz w:val="24"/>
          <w:szCs w:val="24"/>
        </w:rPr>
        <w:t>printre</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celorlalte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lilieci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Măsura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poate</w:t>
      </w:r>
      <w:proofErr w:type="spellEnd"/>
      <w:r w:rsidRPr="00E24B34">
        <w:rPr>
          <w:rFonts w:ascii="Times New Roman" w:eastAsia="Calibri" w:hAnsi="Times New Roman" w:cs="Times New Roman"/>
          <w:sz w:val="24"/>
          <w:szCs w:val="24"/>
        </w:rPr>
        <w:t xml:space="preserve"> fi </w:t>
      </w:r>
      <w:proofErr w:type="spellStart"/>
      <w:r w:rsidRPr="00E24B34">
        <w:rPr>
          <w:rFonts w:ascii="Times New Roman" w:eastAsia="Calibri" w:hAnsi="Times New Roman" w:cs="Times New Roman"/>
          <w:sz w:val="24"/>
          <w:szCs w:val="24"/>
        </w:rPr>
        <w:t>aplicată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toate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zonele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unde</w:t>
      </w:r>
      <w:proofErr w:type="spellEnd"/>
      <w:r w:rsidRPr="00E24B34">
        <w:rPr>
          <w:rFonts w:ascii="Times New Roman" w:eastAsia="Calibri" w:hAnsi="Times New Roman" w:cs="Times New Roman"/>
          <w:sz w:val="24"/>
          <w:szCs w:val="24"/>
        </w:rPr>
        <w:t xml:space="preserve"> se </w:t>
      </w:r>
      <w:proofErr w:type="spellStart"/>
      <w:r w:rsidRPr="00E24B34">
        <w:rPr>
          <w:rFonts w:ascii="Times New Roman" w:eastAsia="Calibri" w:hAnsi="Times New Roman" w:cs="Times New Roman"/>
          <w:sz w:val="24"/>
          <w:szCs w:val="24"/>
        </w:rPr>
        <w:t>identifică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w:t>
      </w:r>
      <w:proofErr w:type="spellEnd"/>
      <w:r w:rsidRPr="00E24B34">
        <w:rPr>
          <w:rFonts w:ascii="Times New Roman" w:eastAsia="Calibri" w:hAnsi="Times New Roman" w:cs="Times New Roman"/>
          <w:sz w:val="24"/>
          <w:szCs w:val="24"/>
        </w:rPr>
        <w:t xml:space="preserve"> mort.</w:t>
      </w:r>
    </w:p>
    <w:p w14:paraId="101C0586" w14:textId="7B6E3AD6" w:rsidR="00D9759D" w:rsidRPr="00E24B34" w:rsidRDefault="00D9759D" w:rsidP="00D9759D">
      <w:pPr>
        <w:spacing w:after="0" w:line="240" w:lineRule="auto"/>
        <w:jc w:val="both"/>
        <w:rPr>
          <w:rFonts w:ascii="Times New Roman" w:eastAsia="Calibri" w:hAnsi="Times New Roman" w:cs="Times New Roman"/>
          <w:sz w:val="24"/>
          <w:szCs w:val="24"/>
        </w:rPr>
      </w:pPr>
    </w:p>
    <w:p w14:paraId="67AF3EEC" w14:textId="1466704C" w:rsidR="00D9759D" w:rsidRPr="00E24B34" w:rsidRDefault="00D9759D" w:rsidP="00D9759D">
      <w:p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amfibieni</w:t>
      </w:r>
    </w:p>
    <w:p w14:paraId="490DC4EB" w14:textId="6644F021" w:rsidR="00D9759D" w:rsidRPr="00E24B34" w:rsidRDefault="00D9759D" w:rsidP="003C7645">
      <w:pPr>
        <w:pStyle w:val="ListParagraph"/>
        <w:numPr>
          <w:ilvl w:val="0"/>
          <w:numId w:val="50"/>
        </w:num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limitează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depozitarea</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marginea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drumurilor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forestiere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platformele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primare</w:t>
      </w:r>
      <w:proofErr w:type="spellEnd"/>
      <w:r w:rsidRPr="00E24B34">
        <w:rPr>
          <w:rFonts w:ascii="Times New Roman" w:eastAsia="Calibri" w:hAnsi="Times New Roman" w:cs="Times New Roman"/>
          <w:sz w:val="24"/>
          <w:szCs w:val="24"/>
        </w:rPr>
        <w:t xml:space="preserve"> la maxim 1 </w:t>
      </w:r>
      <w:proofErr w:type="spellStart"/>
      <w:r w:rsidRPr="00E24B34">
        <w:rPr>
          <w:rFonts w:ascii="Times New Roman" w:eastAsia="Calibri" w:hAnsi="Times New Roman" w:cs="Times New Roman"/>
          <w:sz w:val="24"/>
          <w:szCs w:val="24"/>
        </w:rPr>
        <w:t>lună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lemnului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mai</w:t>
      </w:r>
      <w:proofErr w:type="spellEnd"/>
      <w:r w:rsidRPr="00E24B34">
        <w:rPr>
          <w:rFonts w:ascii="Times New Roman" w:eastAsia="Calibri" w:hAnsi="Times New Roman" w:cs="Times New Roman"/>
          <w:sz w:val="24"/>
          <w:szCs w:val="24"/>
        </w:rPr>
        <w:t xml:space="preserve"> ales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perioada</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reproducere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speciilor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îndeosebi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zonele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unde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acestea</w:t>
      </w:r>
      <w:proofErr w:type="spellEnd"/>
      <w:r w:rsidRPr="00E24B34">
        <w:rPr>
          <w:rFonts w:ascii="Times New Roman" w:eastAsia="Calibri" w:hAnsi="Times New Roman" w:cs="Times New Roman"/>
          <w:sz w:val="24"/>
          <w:szCs w:val="24"/>
        </w:rPr>
        <w:t xml:space="preserve"> au </w:t>
      </w:r>
      <w:proofErr w:type="spellStart"/>
      <w:r w:rsidRPr="00E24B34">
        <w:rPr>
          <w:rFonts w:ascii="Times New Roman" w:eastAsia="Calibri" w:hAnsi="Times New Roman" w:cs="Times New Roman"/>
          <w:sz w:val="24"/>
          <w:szCs w:val="24"/>
        </w:rPr>
        <w:t>fost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deja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semnalate</w:t>
      </w:r>
      <w:proofErr w:type="spellEnd"/>
      <w:r w:rsidRPr="00E24B34">
        <w:rPr>
          <w:rFonts w:ascii="Times New Roman" w:eastAsia="Calibri" w:hAnsi="Times New Roman" w:cs="Times New Roman"/>
          <w:sz w:val="24"/>
          <w:szCs w:val="24"/>
        </w:rPr>
        <w:t>.</w:t>
      </w:r>
    </w:p>
    <w:p w14:paraId="30483567" w14:textId="55CF9565" w:rsidR="00D9759D" w:rsidRPr="00E24B34" w:rsidRDefault="00D9759D" w:rsidP="003C7645">
      <w:pPr>
        <w:pStyle w:val="ListParagraph"/>
        <w:numPr>
          <w:ilvl w:val="0"/>
          <w:numId w:val="50"/>
        </w:numPr>
        <w:tabs>
          <w:tab w:val="left" w:pos="1055"/>
        </w:tabs>
        <w:spacing w:after="0" w:line="259"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interzice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extragerea</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marginea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pădurii</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luminişuri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poieni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şi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margini</w:t>
      </w:r>
      <w:proofErr w:type="spellEnd"/>
      <w:r w:rsidRPr="00E24B34">
        <w:rPr>
          <w:rFonts w:ascii="Times New Roman" w:eastAsia="Calibri" w:hAnsi="Times New Roman" w:cs="Times New Roman"/>
          <w:sz w:val="24"/>
          <w:szCs w:val="24"/>
        </w:rPr>
        <w:t xml:space="preserve"> de drum </w:t>
      </w:r>
      <w:proofErr w:type="spellStart"/>
      <w:r w:rsidRPr="00E24B34">
        <w:rPr>
          <w:rFonts w:ascii="Times New Roman" w:eastAsia="Calibri" w:hAnsi="Times New Roman" w:cs="Times New Roman"/>
          <w:sz w:val="24"/>
          <w:szCs w:val="24"/>
        </w:rPr>
        <w:t>forestier</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arborilor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căzuți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lemnului</w:t>
      </w:r>
      <w:proofErr w:type="spellEnd"/>
      <w:r w:rsidRPr="00E24B34">
        <w:rPr>
          <w:rFonts w:ascii="Times New Roman" w:eastAsia="Calibri" w:hAnsi="Times New Roman" w:cs="Times New Roman"/>
          <w:sz w:val="24"/>
          <w:szCs w:val="24"/>
        </w:rPr>
        <w:t xml:space="preserve"> mort </w:t>
      </w:r>
      <w:proofErr w:type="spellStart"/>
      <w:r w:rsidRPr="00E24B34">
        <w:rPr>
          <w:rFonts w:ascii="Times New Roman" w:eastAsia="Calibri" w:hAnsi="Times New Roman" w:cs="Times New Roman"/>
          <w:sz w:val="24"/>
          <w:szCs w:val="24"/>
        </w:rPr>
        <w:t>aflat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contact cu </w:t>
      </w:r>
      <w:proofErr w:type="spellStart"/>
      <w:r w:rsidRPr="00E24B34">
        <w:rPr>
          <w:rFonts w:ascii="Times New Roman" w:eastAsia="Calibri" w:hAnsi="Times New Roman" w:cs="Times New Roman"/>
          <w:sz w:val="24"/>
          <w:szCs w:val="24"/>
        </w:rPr>
        <w:t>solul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cioate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trunchiuri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ramuri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groase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către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localnici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uz</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gospodăresc</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zonele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unde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speciile</w:t>
      </w:r>
      <w:proofErr w:type="spellEnd"/>
      <w:r w:rsidRPr="00E24B34">
        <w:rPr>
          <w:rFonts w:ascii="Times New Roman" w:eastAsia="Calibri" w:hAnsi="Times New Roman" w:cs="Times New Roman"/>
          <w:sz w:val="24"/>
          <w:szCs w:val="24"/>
        </w:rPr>
        <w:t xml:space="preserve"> au </w:t>
      </w:r>
      <w:proofErr w:type="spellStart"/>
      <w:r w:rsidRPr="00E24B34">
        <w:rPr>
          <w:rFonts w:ascii="Times New Roman" w:eastAsia="Calibri" w:hAnsi="Times New Roman" w:cs="Times New Roman"/>
          <w:sz w:val="24"/>
          <w:szCs w:val="24"/>
        </w:rPr>
        <w:t>fost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semnalate</w:t>
      </w:r>
      <w:proofErr w:type="spellEnd"/>
    </w:p>
    <w:p w14:paraId="5D357593" w14:textId="789E3BE6" w:rsidR="00D9759D" w:rsidRPr="00E24B34" w:rsidRDefault="00D9759D" w:rsidP="003C7645">
      <w:pPr>
        <w:pStyle w:val="ListParagraph"/>
        <w:numPr>
          <w:ilvl w:val="0"/>
          <w:numId w:val="50"/>
        </w:numPr>
        <w:tabs>
          <w:tab w:val="left" w:pos="1055"/>
        </w:tabs>
        <w:spacing w:after="0" w:line="259"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interzice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abandonarea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materialului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lemnos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provenit</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exploatare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altor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materiale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provenite</w:t>
      </w:r>
      <w:proofErr w:type="spellEnd"/>
      <w:r w:rsidRPr="00E24B34">
        <w:rPr>
          <w:rFonts w:ascii="Times New Roman" w:eastAsia="Calibri" w:hAnsi="Times New Roman" w:cs="Times New Roman"/>
          <w:sz w:val="24"/>
          <w:szCs w:val="24"/>
        </w:rPr>
        <w:t xml:space="preserve"> de la </w:t>
      </w:r>
      <w:proofErr w:type="spellStart"/>
      <w:r w:rsidRPr="00E24B34">
        <w:rPr>
          <w:rFonts w:ascii="Times New Roman" w:eastAsia="Calibri" w:hAnsi="Times New Roman" w:cs="Times New Roman"/>
          <w:sz w:val="24"/>
          <w:szCs w:val="24"/>
        </w:rPr>
        <w:t>utilajele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exploatare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accesorii</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suprafețele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adiacente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albiilor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râurilor</w:t>
      </w:r>
      <w:proofErr w:type="spellEnd"/>
      <w:r w:rsidRPr="00E24B34">
        <w:rPr>
          <w:rFonts w:ascii="Times New Roman" w:eastAsia="Calibri" w:hAnsi="Times New Roman" w:cs="Times New Roman"/>
          <w:sz w:val="24"/>
          <w:szCs w:val="24"/>
        </w:rPr>
        <w:t>.</w:t>
      </w:r>
    </w:p>
    <w:p w14:paraId="66EC7B57" w14:textId="10FFFFF5" w:rsidR="00D9759D" w:rsidRPr="00E24B34" w:rsidRDefault="00D9759D" w:rsidP="003C7645">
      <w:pPr>
        <w:pStyle w:val="ListParagraph"/>
        <w:numPr>
          <w:ilvl w:val="0"/>
          <w:numId w:val="50"/>
        </w:numPr>
        <w:tabs>
          <w:tab w:val="left" w:pos="1055"/>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Menținerea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unei</w:t>
      </w:r>
      <w:proofErr w:type="spellEnd"/>
      <w:r w:rsidRPr="00E24B34">
        <w:rPr>
          <w:rFonts w:ascii="Times New Roman" w:eastAsia="Calibri" w:hAnsi="Times New Roman" w:cs="Times New Roman"/>
          <w:sz w:val="24"/>
          <w:szCs w:val="24"/>
        </w:rPr>
        <w:t xml:space="preserve"> zone tampon cu </w:t>
      </w:r>
      <w:proofErr w:type="spellStart"/>
      <w:r w:rsidRPr="00E24B34">
        <w:rPr>
          <w:rFonts w:ascii="Times New Roman" w:eastAsia="Calibri" w:hAnsi="Times New Roman" w:cs="Times New Roman"/>
          <w:sz w:val="24"/>
          <w:szCs w:val="24"/>
        </w:rPr>
        <w:t>vegetație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naturală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jurul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habitatelor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acvatice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permanente</w:t>
      </w:r>
      <w:proofErr w:type="spellEnd"/>
      <w:r w:rsidRPr="00E24B34">
        <w:rPr>
          <w:rFonts w:ascii="Times New Roman" w:eastAsia="Calibri" w:hAnsi="Times New Roman" w:cs="Times New Roman"/>
          <w:sz w:val="24"/>
          <w:szCs w:val="24"/>
        </w:rPr>
        <w:t xml:space="preserve"> de minimum 10 m </w:t>
      </w:r>
      <w:proofErr w:type="spellStart"/>
      <w:r w:rsidRPr="00E24B34">
        <w:rPr>
          <w:rFonts w:ascii="Times New Roman" w:eastAsia="Calibri" w:hAnsi="Times New Roman" w:cs="Times New Roman"/>
          <w:sz w:val="24"/>
          <w:szCs w:val="24"/>
        </w:rPr>
        <w:t>lățime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vederea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protejării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habitatelor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acvatice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folosite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aceste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reproducere</w:t>
      </w:r>
      <w:proofErr w:type="spellEnd"/>
      <w:r w:rsidRPr="00E24B34">
        <w:rPr>
          <w:rFonts w:ascii="Times New Roman" w:eastAsia="Calibri" w:hAnsi="Times New Roman" w:cs="Times New Roman"/>
          <w:sz w:val="24"/>
          <w:szCs w:val="24"/>
        </w:rPr>
        <w:t xml:space="preserve"> - </w:t>
      </w:r>
      <w:proofErr w:type="spellStart"/>
      <w:r w:rsidRPr="00E24B34">
        <w:rPr>
          <w:rFonts w:ascii="Times New Roman" w:eastAsia="Calibri" w:hAnsi="Times New Roman" w:cs="Times New Roman"/>
          <w:sz w:val="24"/>
          <w:szCs w:val="24"/>
        </w:rPr>
        <w:t>bălțile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pâraiele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șanțurile</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apă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altele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asemenea</w:t>
      </w:r>
      <w:proofErr w:type="spellEnd"/>
      <w:r w:rsidRPr="00E24B34">
        <w:rPr>
          <w:rFonts w:ascii="Times New Roman" w:eastAsia="Calibri" w:hAnsi="Times New Roman" w:cs="Times New Roman"/>
          <w:sz w:val="24"/>
          <w:szCs w:val="24"/>
        </w:rPr>
        <w:t>.</w:t>
      </w:r>
    </w:p>
    <w:p w14:paraId="1944AAE0" w14:textId="2B505A77" w:rsidR="00D9759D" w:rsidRPr="00E24B34" w:rsidRDefault="00D9759D" w:rsidP="003C7645">
      <w:pPr>
        <w:pStyle w:val="ListParagraph"/>
        <w:numPr>
          <w:ilvl w:val="0"/>
          <w:numId w:val="50"/>
        </w:numPr>
        <w:tabs>
          <w:tab w:val="left" w:pos="1055"/>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Identificarea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cartografierea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monitorizarea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acumulărilor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temporare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permanente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apă</w:t>
      </w:r>
      <w:proofErr w:type="spellEnd"/>
      <w:r w:rsidRPr="00E24B34">
        <w:rPr>
          <w:rFonts w:ascii="Times New Roman" w:eastAsia="Calibri" w:hAnsi="Times New Roman" w:cs="Times New Roman"/>
          <w:sz w:val="24"/>
          <w:szCs w:val="24"/>
        </w:rPr>
        <w:t xml:space="preserve"> din aria </w:t>
      </w:r>
      <w:proofErr w:type="spellStart"/>
      <w:r w:rsidRPr="00E24B34">
        <w:rPr>
          <w:rFonts w:ascii="Times New Roman" w:eastAsia="Calibri" w:hAnsi="Times New Roman" w:cs="Times New Roman"/>
          <w:sz w:val="24"/>
          <w:szCs w:val="24"/>
        </w:rPr>
        <w:t>protejată</w:t>
      </w:r>
      <w:proofErr w:type="spellEnd"/>
      <w:r w:rsidRPr="00E24B34">
        <w:rPr>
          <w:rFonts w:ascii="Times New Roman" w:eastAsia="Calibri" w:hAnsi="Times New Roman" w:cs="Times New Roman"/>
          <w:sz w:val="24"/>
          <w:szCs w:val="24"/>
        </w:rPr>
        <w:t>.</w:t>
      </w:r>
    </w:p>
    <w:p w14:paraId="7A5C06EC" w14:textId="77777777" w:rsidR="00D9759D" w:rsidRPr="00E24B34" w:rsidRDefault="00D9759D" w:rsidP="00D9759D">
      <w:pPr>
        <w:tabs>
          <w:tab w:val="left" w:pos="1055"/>
        </w:tabs>
        <w:spacing w:after="0" w:line="259" w:lineRule="auto"/>
        <w:jc w:val="both"/>
        <w:rPr>
          <w:rFonts w:ascii="Times New Roman" w:eastAsia="Calibri" w:hAnsi="Times New Roman" w:cs="Times New Roman"/>
          <w:sz w:val="24"/>
          <w:szCs w:val="24"/>
        </w:rPr>
      </w:pPr>
    </w:p>
    <w:p w14:paraId="26114A01" w14:textId="137E2867" w:rsidR="00D9759D" w:rsidRPr="00E24B34" w:rsidRDefault="00D9759D" w:rsidP="00D9759D">
      <w:p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nevertebrate</w:t>
      </w:r>
    </w:p>
    <w:p w14:paraId="395EDDEF" w14:textId="4AB7AF9D" w:rsidR="00D9759D" w:rsidRPr="00E24B34" w:rsidRDefault="00D9759D" w:rsidP="003C7645">
      <w:pPr>
        <w:pStyle w:val="ListParagraph"/>
        <w:numPr>
          <w:ilvl w:val="0"/>
          <w:numId w:val="51"/>
        </w:numPr>
        <w:tabs>
          <w:tab w:val="left" w:pos="1055"/>
        </w:tabs>
        <w:spacing w:after="0" w:line="259"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Se interzice extragerea din marginea pădurii, din luminişuri, poieni şi margini de drum forestier a arborilor căzuți sau a lemnului mort aflat în contact cu solul -cioate, trunchiuri, ramuri</w:t>
      </w:r>
      <w:r w:rsidR="00E45169" w:rsidRPr="00E24B34">
        <w:rPr>
          <w:rFonts w:ascii="Times New Roman" w:eastAsia="Calibri" w:hAnsi="Times New Roman" w:cs="Times New Roman"/>
          <w:sz w:val="24"/>
          <w:szCs w:val="24"/>
          <w:lang w:val="ro-RO"/>
        </w:rPr>
        <w:t xml:space="preserve"> </w:t>
      </w:r>
      <w:r w:rsidRPr="00E24B34">
        <w:rPr>
          <w:rFonts w:ascii="Times New Roman" w:eastAsia="Calibri" w:hAnsi="Times New Roman" w:cs="Times New Roman"/>
          <w:sz w:val="24"/>
          <w:szCs w:val="24"/>
          <w:lang w:val="ro-RO"/>
        </w:rPr>
        <w:t>groase- de către localnici pentru uz gospodăresc, în zonele unde speciile au fost semnalate.</w:t>
      </w:r>
    </w:p>
    <w:p w14:paraId="0774F7F0" w14:textId="1C56E2AF" w:rsidR="00D9759D" w:rsidRPr="00E24B34" w:rsidRDefault="00D9759D" w:rsidP="003C7645">
      <w:pPr>
        <w:pStyle w:val="ListParagraph"/>
        <w:numPr>
          <w:ilvl w:val="0"/>
          <w:numId w:val="51"/>
        </w:numPr>
        <w:tabs>
          <w:tab w:val="left" w:pos="1055"/>
        </w:tabs>
        <w:spacing w:after="0" w:line="259"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limitează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depozitarea</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marginea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drumurilor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forestiere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platformele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primare</w:t>
      </w:r>
      <w:proofErr w:type="spellEnd"/>
      <w:r w:rsidRPr="00E24B34">
        <w:rPr>
          <w:rFonts w:ascii="Times New Roman" w:eastAsia="Calibri" w:hAnsi="Times New Roman" w:cs="Times New Roman"/>
          <w:sz w:val="24"/>
          <w:szCs w:val="24"/>
        </w:rPr>
        <w:t xml:space="preserve"> la maxim 1 </w:t>
      </w:r>
      <w:proofErr w:type="spellStart"/>
      <w:r w:rsidRPr="00E24B34">
        <w:rPr>
          <w:rFonts w:ascii="Times New Roman" w:eastAsia="Calibri" w:hAnsi="Times New Roman" w:cs="Times New Roman"/>
          <w:sz w:val="24"/>
          <w:szCs w:val="24"/>
        </w:rPr>
        <w:t>lună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lemnului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mai</w:t>
      </w:r>
      <w:proofErr w:type="spellEnd"/>
      <w:r w:rsidRPr="00E24B34">
        <w:rPr>
          <w:rFonts w:ascii="Times New Roman" w:eastAsia="Calibri" w:hAnsi="Times New Roman" w:cs="Times New Roman"/>
          <w:sz w:val="24"/>
          <w:szCs w:val="24"/>
        </w:rPr>
        <w:t xml:space="preserve"> ales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perioada</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reproducere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speciilor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îndeosebi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zonele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unde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aceasta</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fost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deja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semnalată</w:t>
      </w:r>
      <w:proofErr w:type="spellEnd"/>
      <w:r w:rsidRPr="00E24B34">
        <w:rPr>
          <w:rFonts w:ascii="Times New Roman" w:eastAsia="Calibri" w:hAnsi="Times New Roman" w:cs="Times New Roman"/>
          <w:sz w:val="24"/>
          <w:szCs w:val="24"/>
        </w:rPr>
        <w:t>.</w:t>
      </w:r>
    </w:p>
    <w:p w14:paraId="2D587972" w14:textId="2445323E" w:rsidR="00D9759D" w:rsidRPr="00E24B34" w:rsidRDefault="00D9759D" w:rsidP="003C7645">
      <w:pPr>
        <w:pStyle w:val="ListParagraph"/>
        <w:numPr>
          <w:ilvl w:val="0"/>
          <w:numId w:val="51"/>
        </w:numPr>
        <w:tabs>
          <w:tab w:val="left" w:pos="1055"/>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Limitarea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volumelor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recoltate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 xml:space="preserve"> la 2 mc/an/ha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menținerea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habitatului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i/>
          <w:sz w:val="24"/>
          <w:szCs w:val="24"/>
        </w:rPr>
        <w:t>Osmoderma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eremita</w:t>
      </w:r>
      <w:proofErr w:type="spellEnd"/>
      <w:r w:rsidRPr="00E24B34">
        <w:rPr>
          <w:rFonts w:ascii="Times New Roman" w:eastAsia="Calibri" w:hAnsi="Times New Roman" w:cs="Times New Roman"/>
          <w:i/>
          <w:sz w:val="24"/>
          <w:szCs w:val="24"/>
        </w:rPr>
        <w:t xml:space="preserve">, Rosalia </w:t>
      </w:r>
      <w:proofErr w:type="spellStart"/>
      <w:r w:rsidRPr="00E24B34">
        <w:rPr>
          <w:rFonts w:ascii="Times New Roman" w:eastAsia="Calibri" w:hAnsi="Times New Roman" w:cs="Times New Roman"/>
          <w:i/>
          <w:sz w:val="24"/>
          <w:szCs w:val="24"/>
        </w:rPr>
        <w:t>alpina</w:t>
      </w:r>
      <w:proofErr w:type="spellEnd"/>
      <w:r w:rsidRPr="00E24B34">
        <w:rPr>
          <w:rFonts w:ascii="Times New Roman" w:eastAsia="Calibri" w:hAnsi="Times New Roman" w:cs="Times New Roman"/>
          <w:sz w:val="24"/>
          <w:szCs w:val="24"/>
        </w:rPr>
        <w:t>.</w:t>
      </w:r>
    </w:p>
    <w:p w14:paraId="3637DA4A" w14:textId="77777777" w:rsidR="00D9759D" w:rsidRPr="00E24B34" w:rsidRDefault="00D9759D" w:rsidP="00D9759D">
      <w:pPr>
        <w:tabs>
          <w:tab w:val="left" w:pos="1055"/>
        </w:tabs>
        <w:spacing w:after="0" w:line="259" w:lineRule="auto"/>
        <w:jc w:val="both"/>
        <w:rPr>
          <w:rFonts w:ascii="Times New Roman" w:eastAsia="Calibri" w:hAnsi="Times New Roman" w:cs="Times New Roman"/>
          <w:sz w:val="24"/>
          <w:szCs w:val="24"/>
        </w:rPr>
      </w:pPr>
    </w:p>
    <w:p w14:paraId="7224BD73" w14:textId="31E3E4E2" w:rsidR="00D9759D" w:rsidRPr="00E24B34" w:rsidRDefault="00D9759D" w:rsidP="00D9759D">
      <w:p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pești</w:t>
      </w:r>
    </w:p>
    <w:p w14:paraId="0684CDE8" w14:textId="3BCF1E48" w:rsidR="00D9759D" w:rsidRPr="00E24B34" w:rsidRDefault="00D9759D" w:rsidP="003C7645">
      <w:pPr>
        <w:pStyle w:val="ListParagraph"/>
        <w:numPr>
          <w:ilvl w:val="0"/>
          <w:numId w:val="52"/>
        </w:numPr>
        <w:tabs>
          <w:tab w:val="left" w:pos="1055"/>
        </w:tabs>
        <w:spacing w:after="0" w:line="259" w:lineRule="auto"/>
        <w:jc w:val="both"/>
        <w:rPr>
          <w:rFonts w:ascii="Times New Roman" w:eastAsia="Calibri" w:hAnsi="Times New Roman" w:cs="Times New Roman"/>
          <w:sz w:val="24"/>
          <w:szCs w:val="24"/>
        </w:rPr>
      </w:pPr>
      <w:r w:rsidRPr="00E24B34">
        <w:rPr>
          <w:rFonts w:ascii="Times New Roman" w:eastAsia="Calibri" w:hAnsi="Times New Roman" w:cs="Times New Roman"/>
          <w:sz w:val="24"/>
          <w:szCs w:val="24"/>
        </w:rPr>
        <w:t xml:space="preserve">Se </w:t>
      </w:r>
      <w:proofErr w:type="spellStart"/>
      <w:r w:rsidRPr="00E24B34">
        <w:rPr>
          <w:rFonts w:ascii="Times New Roman" w:eastAsia="Calibri" w:hAnsi="Times New Roman" w:cs="Times New Roman"/>
          <w:sz w:val="24"/>
          <w:szCs w:val="24"/>
        </w:rPr>
        <w:t>interzice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abandonarea</w:t>
      </w:r>
      <w:proofErr w:type="spellEnd"/>
      <w:r w:rsidRPr="00E24B34">
        <w:rPr>
          <w:rFonts w:ascii="Times New Roman" w:eastAsia="Calibri" w:hAnsi="Times New Roman" w:cs="Times New Roman"/>
          <w:sz w:val="24"/>
          <w:szCs w:val="24"/>
        </w:rPr>
        <w:t>/</w:t>
      </w:r>
      <w:proofErr w:type="spellStart"/>
      <w:r w:rsidRPr="00E24B34">
        <w:rPr>
          <w:rFonts w:ascii="Times New Roman" w:eastAsia="Calibri" w:hAnsi="Times New Roman" w:cs="Times New Roman"/>
          <w:sz w:val="24"/>
          <w:szCs w:val="24"/>
        </w:rPr>
        <w:t>depozitarea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materialului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lemnos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provenit</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exploatare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altor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materiale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provenite</w:t>
      </w:r>
      <w:proofErr w:type="spellEnd"/>
      <w:r w:rsidRPr="00E24B34">
        <w:rPr>
          <w:rFonts w:ascii="Times New Roman" w:eastAsia="Calibri" w:hAnsi="Times New Roman" w:cs="Times New Roman"/>
          <w:sz w:val="24"/>
          <w:szCs w:val="24"/>
        </w:rPr>
        <w:t xml:space="preserve"> de la </w:t>
      </w:r>
      <w:proofErr w:type="spellStart"/>
      <w:r w:rsidRPr="00E24B34">
        <w:rPr>
          <w:rFonts w:ascii="Times New Roman" w:eastAsia="Calibri" w:hAnsi="Times New Roman" w:cs="Times New Roman"/>
          <w:sz w:val="24"/>
          <w:szCs w:val="24"/>
        </w:rPr>
        <w:t>utilajele</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exploatre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accesorii</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suprafețele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adiacente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albiilor</w:t>
      </w:r>
      <w:proofErr w:type="spellEnd"/>
      <w:r w:rsidRPr="00E24B34">
        <w:rPr>
          <w:rFonts w:ascii="Times New Roman" w:eastAsia="Calibri" w:hAnsi="Times New Roman" w:cs="Times New Roman"/>
          <w:sz w:val="24"/>
          <w:szCs w:val="24"/>
        </w:rPr>
        <w:t xml:space="preserve">. </w:t>
      </w:r>
    </w:p>
    <w:p w14:paraId="521A394D" w14:textId="73334FB4" w:rsidR="00D9759D" w:rsidRPr="00E24B34" w:rsidRDefault="00D9759D" w:rsidP="003C7645">
      <w:pPr>
        <w:pStyle w:val="ListParagraph"/>
        <w:numPr>
          <w:ilvl w:val="0"/>
          <w:numId w:val="52"/>
        </w:numPr>
        <w:tabs>
          <w:tab w:val="left" w:pos="1055"/>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Respectarea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legislației</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privire</w:t>
      </w:r>
      <w:proofErr w:type="spellEnd"/>
      <w:r w:rsidRPr="00E24B34">
        <w:rPr>
          <w:rFonts w:ascii="Times New Roman" w:eastAsia="Calibri" w:hAnsi="Times New Roman" w:cs="Times New Roman"/>
          <w:sz w:val="24"/>
          <w:szCs w:val="24"/>
        </w:rPr>
        <w:t xml:space="preserve"> la </w:t>
      </w:r>
      <w:proofErr w:type="spellStart"/>
      <w:r w:rsidRPr="00E24B34">
        <w:rPr>
          <w:rFonts w:ascii="Times New Roman" w:eastAsia="Calibri" w:hAnsi="Times New Roman" w:cs="Times New Roman"/>
          <w:sz w:val="24"/>
          <w:szCs w:val="24"/>
        </w:rPr>
        <w:t>Evaluarea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adecvată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plnurilor</w:t>
      </w:r>
      <w:proofErr w:type="spellEnd"/>
      <w:r w:rsidRPr="00E24B34">
        <w:rPr>
          <w:rFonts w:ascii="Times New Roman" w:eastAsia="Calibri" w:hAnsi="Times New Roman" w:cs="Times New Roman"/>
          <w:sz w:val="24"/>
          <w:szCs w:val="24"/>
        </w:rPr>
        <w:t>/</w:t>
      </w:r>
      <w:proofErr w:type="spellStart"/>
      <w:r w:rsidRPr="00E24B34">
        <w:rPr>
          <w:rFonts w:ascii="Times New Roman" w:eastAsia="Calibri" w:hAnsi="Times New Roman" w:cs="Times New Roman"/>
          <w:sz w:val="24"/>
          <w:szCs w:val="24"/>
        </w:rPr>
        <w:t>proiectelor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ce</w:t>
      </w:r>
      <w:proofErr w:type="spellEnd"/>
      <w:r w:rsidRPr="00E24B34">
        <w:rPr>
          <w:rFonts w:ascii="Times New Roman" w:eastAsia="Calibri" w:hAnsi="Times New Roman" w:cs="Times New Roman"/>
          <w:sz w:val="24"/>
          <w:szCs w:val="24"/>
        </w:rPr>
        <w:t xml:space="preserve"> pot </w:t>
      </w:r>
      <w:proofErr w:type="spellStart"/>
      <w:r w:rsidRPr="00E24B34">
        <w:rPr>
          <w:rFonts w:ascii="Times New Roman" w:eastAsia="Calibri" w:hAnsi="Times New Roman" w:cs="Times New Roman"/>
          <w:sz w:val="24"/>
          <w:szCs w:val="24"/>
        </w:rPr>
        <w:t>avea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efecte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semnificative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asupra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stării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conservare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peștilor</w:t>
      </w:r>
      <w:proofErr w:type="spellEnd"/>
      <w:r w:rsidRPr="00E24B34">
        <w:rPr>
          <w:rFonts w:ascii="Times New Roman" w:eastAsia="Calibri" w:hAnsi="Times New Roman" w:cs="Times New Roman"/>
          <w:sz w:val="24"/>
          <w:szCs w:val="24"/>
        </w:rPr>
        <w:t>.</w:t>
      </w:r>
    </w:p>
    <w:p w14:paraId="199D6F2C" w14:textId="5C32991C" w:rsidR="00D9759D" w:rsidRPr="00E24B34" w:rsidRDefault="00D9759D" w:rsidP="00D9759D">
      <w:pPr>
        <w:tabs>
          <w:tab w:val="left" w:pos="1055"/>
        </w:tabs>
        <w:spacing w:after="0" w:line="259"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plante</w:t>
      </w:r>
    </w:p>
    <w:p w14:paraId="47BE9D90" w14:textId="63E2DB20" w:rsidR="00D9759D" w:rsidRPr="00E24B34" w:rsidRDefault="00D9759D" w:rsidP="003C7645">
      <w:pPr>
        <w:pStyle w:val="ListParagraph"/>
        <w:numPr>
          <w:ilvl w:val="0"/>
          <w:numId w:val="53"/>
        </w:numPr>
        <w:tabs>
          <w:tab w:val="left" w:pos="1842"/>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amenajamentele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aflate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vigoare</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perioada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implementării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Planului</w:t>
      </w:r>
      <w:proofErr w:type="spellEnd"/>
      <w:r w:rsidRPr="00E24B34">
        <w:rPr>
          <w:rFonts w:ascii="Times New Roman" w:eastAsia="Calibri" w:hAnsi="Times New Roman" w:cs="Times New Roman"/>
          <w:sz w:val="24"/>
          <w:szCs w:val="24"/>
        </w:rPr>
        <w:t xml:space="preserve"> de Management al ROSCI 0087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ROSPA 0045, la </w:t>
      </w:r>
      <w:proofErr w:type="spellStart"/>
      <w:r w:rsidRPr="00E24B34">
        <w:rPr>
          <w:rFonts w:ascii="Times New Roman" w:eastAsia="Calibri" w:hAnsi="Times New Roman" w:cs="Times New Roman"/>
          <w:sz w:val="24"/>
          <w:szCs w:val="24"/>
        </w:rPr>
        <w:t>punerea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valoare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masei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lemnoase</w:t>
      </w:r>
      <w:proofErr w:type="spellEnd"/>
      <w:r w:rsidRPr="00E24B34">
        <w:rPr>
          <w:rFonts w:ascii="Times New Roman" w:eastAsia="Calibri" w:hAnsi="Times New Roman" w:cs="Times New Roman"/>
          <w:sz w:val="24"/>
          <w:szCs w:val="24"/>
        </w:rPr>
        <w:t xml:space="preserve"> se </w:t>
      </w:r>
      <w:proofErr w:type="spellStart"/>
      <w:r w:rsidRPr="00E24B34">
        <w:rPr>
          <w:rFonts w:ascii="Times New Roman" w:eastAsia="Calibri" w:hAnsi="Times New Roman" w:cs="Times New Roman"/>
          <w:sz w:val="24"/>
          <w:szCs w:val="24"/>
        </w:rPr>
        <w:lastRenderedPageBreak/>
        <w:t>vor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păstra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teren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uscați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sau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curs de </w:t>
      </w:r>
      <w:proofErr w:type="spellStart"/>
      <w:r w:rsidRPr="00E24B34">
        <w:rPr>
          <w:rFonts w:ascii="Times New Roman" w:eastAsia="Calibri" w:hAnsi="Times New Roman" w:cs="Times New Roman"/>
          <w:sz w:val="24"/>
          <w:szCs w:val="24"/>
        </w:rPr>
        <w:t>uscare</w:t>
      </w:r>
      <w:proofErr w:type="spellEnd"/>
      <w:r w:rsidRPr="00E24B34">
        <w:rPr>
          <w:rFonts w:ascii="Times New Roman" w:eastAsia="Calibri" w:hAnsi="Times New Roman" w:cs="Times New Roman"/>
          <w:sz w:val="24"/>
          <w:szCs w:val="24"/>
        </w:rPr>
        <w:t xml:space="preserve">, pe </w:t>
      </w:r>
      <w:proofErr w:type="spellStart"/>
      <w:r w:rsidRPr="00E24B34">
        <w:rPr>
          <w:rFonts w:ascii="Times New Roman" w:eastAsia="Calibri" w:hAnsi="Times New Roman" w:cs="Times New Roman"/>
          <w:sz w:val="24"/>
          <w:szCs w:val="24"/>
        </w:rPr>
        <w:t>picior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mai</w:t>
      </w:r>
      <w:proofErr w:type="spellEnd"/>
      <w:r w:rsidRPr="00E24B34">
        <w:rPr>
          <w:rFonts w:ascii="Times New Roman" w:eastAsia="Calibri" w:hAnsi="Times New Roman" w:cs="Times New Roman"/>
          <w:sz w:val="24"/>
          <w:szCs w:val="24"/>
        </w:rPr>
        <w:t xml:space="preserve"> ales la sol, cu </w:t>
      </w:r>
      <w:proofErr w:type="spellStart"/>
      <w:r w:rsidRPr="00E24B34">
        <w:rPr>
          <w:rFonts w:ascii="Times New Roman" w:eastAsia="Calibri" w:hAnsi="Times New Roman" w:cs="Times New Roman"/>
          <w:sz w:val="24"/>
          <w:szCs w:val="24"/>
        </w:rPr>
        <w:t>condiția</w:t>
      </w:r>
      <w:proofErr w:type="spellEnd"/>
      <w:r w:rsidRPr="00E24B34">
        <w:rPr>
          <w:rFonts w:ascii="Times New Roman" w:eastAsia="Calibri" w:hAnsi="Times New Roman" w:cs="Times New Roman"/>
          <w:sz w:val="24"/>
          <w:szCs w:val="24"/>
        </w:rPr>
        <w:t xml:space="preserve"> ca </w:t>
      </w:r>
      <w:proofErr w:type="spellStart"/>
      <w:r w:rsidRPr="00E24B34">
        <w:rPr>
          <w:rFonts w:ascii="Times New Roman" w:eastAsia="Calibri" w:hAnsi="Times New Roman" w:cs="Times New Roman"/>
          <w:sz w:val="24"/>
          <w:szCs w:val="24"/>
        </w:rPr>
        <w:t>aceștia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să</w:t>
      </w:r>
      <w:proofErr w:type="spellEnd"/>
      <w:r w:rsidRPr="00E24B34">
        <w:rPr>
          <w:rFonts w:ascii="Times New Roman" w:eastAsia="Calibri" w:hAnsi="Times New Roman" w:cs="Times New Roman"/>
          <w:sz w:val="24"/>
          <w:szCs w:val="24"/>
        </w:rPr>
        <w:t xml:space="preserve"> nu </w:t>
      </w:r>
      <w:proofErr w:type="spellStart"/>
      <w:r w:rsidRPr="00E24B34">
        <w:rPr>
          <w:rFonts w:ascii="Times New Roman" w:eastAsia="Calibri" w:hAnsi="Times New Roman" w:cs="Times New Roman"/>
          <w:sz w:val="24"/>
          <w:szCs w:val="24"/>
        </w:rPr>
        <w:t>pună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pericol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fitosanitară</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pădurii</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respectarea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Normelor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tehnice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privind</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pădurilor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Ghidului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bune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practici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privind</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pădurilor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cazul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lemnul</w:t>
      </w:r>
      <w:proofErr w:type="spellEnd"/>
      <w:r w:rsidRPr="00E24B34">
        <w:rPr>
          <w:rFonts w:ascii="Times New Roman" w:eastAsia="Calibri" w:hAnsi="Times New Roman" w:cs="Times New Roman"/>
          <w:sz w:val="24"/>
          <w:szCs w:val="24"/>
        </w:rPr>
        <w:t xml:space="preserve"> mort la </w:t>
      </w:r>
      <w:proofErr w:type="spellStart"/>
      <w:r w:rsidRPr="00E24B34">
        <w:rPr>
          <w:rFonts w:ascii="Times New Roman" w:eastAsia="Calibri" w:hAnsi="Times New Roman" w:cs="Times New Roman"/>
          <w:sz w:val="24"/>
          <w:szCs w:val="24"/>
        </w:rPr>
        <w:t>nivel</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unitate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amenajistică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va</w:t>
      </w:r>
      <w:proofErr w:type="spellEnd"/>
      <w:r w:rsidRPr="00E24B34">
        <w:rPr>
          <w:rFonts w:ascii="Times New Roman" w:eastAsia="Calibri" w:hAnsi="Times New Roman" w:cs="Times New Roman"/>
          <w:sz w:val="24"/>
          <w:szCs w:val="24"/>
        </w:rPr>
        <w:t xml:space="preserve"> fi </w:t>
      </w:r>
      <w:proofErr w:type="spellStart"/>
      <w:r w:rsidRPr="00E24B34">
        <w:rPr>
          <w:rFonts w:ascii="Times New Roman" w:eastAsia="Calibri" w:hAnsi="Times New Roman" w:cs="Times New Roman"/>
          <w:sz w:val="24"/>
          <w:szCs w:val="24"/>
        </w:rPr>
        <w:t>asigurat</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volumul</w:t>
      </w:r>
      <w:proofErr w:type="spellEnd"/>
      <w:r w:rsidRPr="00E24B34">
        <w:rPr>
          <w:rFonts w:ascii="Times New Roman" w:eastAsia="Calibri" w:hAnsi="Times New Roman" w:cs="Times New Roman"/>
          <w:sz w:val="24"/>
          <w:szCs w:val="24"/>
        </w:rPr>
        <w:t xml:space="preserve"> de 1 mc/an/ha </w:t>
      </w:r>
      <w:proofErr w:type="spellStart"/>
      <w:r w:rsidRPr="00E24B34">
        <w:rPr>
          <w:rFonts w:ascii="Times New Roman" w:eastAsia="Calibri" w:hAnsi="Times New Roman" w:cs="Times New Roman"/>
          <w:sz w:val="24"/>
          <w:szCs w:val="24"/>
        </w:rPr>
        <w:t>destinat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lucrării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Explicitarea</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către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administrația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parcului</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condițiilor</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realizare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intervențiilor</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tipul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exploatărilor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forestiere</w:t>
      </w:r>
      <w:proofErr w:type="spellEnd"/>
      <w:r w:rsidRPr="00E24B34">
        <w:rPr>
          <w:rFonts w:ascii="Times New Roman" w:eastAsia="Calibri" w:hAnsi="Times New Roman" w:cs="Times New Roman"/>
          <w:sz w:val="24"/>
          <w:szCs w:val="24"/>
        </w:rPr>
        <w:t xml:space="preserve">, se </w:t>
      </w:r>
      <w:proofErr w:type="spellStart"/>
      <w:r w:rsidRPr="00E24B34">
        <w:rPr>
          <w:rFonts w:ascii="Times New Roman" w:eastAsia="Calibri" w:hAnsi="Times New Roman" w:cs="Times New Roman"/>
          <w:sz w:val="24"/>
          <w:szCs w:val="24"/>
        </w:rPr>
        <w:t>realizează</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ocazia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emiterii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condițiilor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specifice</w:t>
      </w:r>
      <w:proofErr w:type="spellEnd"/>
      <w:r w:rsidRPr="00E24B34">
        <w:rPr>
          <w:rFonts w:ascii="Times New Roman" w:eastAsia="Calibri" w:hAnsi="Times New Roman" w:cs="Times New Roman"/>
          <w:sz w:val="24"/>
          <w:szCs w:val="24"/>
        </w:rPr>
        <w:t xml:space="preserve"> la </w:t>
      </w:r>
      <w:proofErr w:type="spellStart"/>
      <w:r w:rsidRPr="00E24B34">
        <w:rPr>
          <w:rFonts w:ascii="Times New Roman" w:eastAsia="Calibri" w:hAnsi="Times New Roman" w:cs="Times New Roman"/>
          <w:sz w:val="24"/>
          <w:szCs w:val="24"/>
        </w:rPr>
        <w:t>punerea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valoare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exploatarea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masei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lemnoase</w:t>
      </w:r>
      <w:proofErr w:type="spellEnd"/>
      <w:r w:rsidRPr="00E24B34">
        <w:rPr>
          <w:rFonts w:ascii="Times New Roman" w:eastAsia="Calibri" w:hAnsi="Times New Roman" w:cs="Times New Roman"/>
          <w:sz w:val="24"/>
          <w:szCs w:val="24"/>
        </w:rPr>
        <w:t xml:space="preserve">. </w:t>
      </w:r>
    </w:p>
    <w:p w14:paraId="76AF6817" w14:textId="1AAA5CA6" w:rsidR="00D9759D" w:rsidRPr="00E24B34" w:rsidRDefault="00D9759D" w:rsidP="003C7645">
      <w:pPr>
        <w:pStyle w:val="ListParagraph"/>
        <w:numPr>
          <w:ilvl w:val="0"/>
          <w:numId w:val="53"/>
        </w:numPr>
        <w:tabs>
          <w:tab w:val="left" w:pos="1842"/>
        </w:tabs>
        <w:spacing w:after="0" w:line="259"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amenajamentele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vor</w:t>
      </w:r>
      <w:proofErr w:type="spellEnd"/>
      <w:r w:rsidRPr="00E24B34">
        <w:rPr>
          <w:rFonts w:ascii="Times New Roman" w:eastAsia="Calibri" w:hAnsi="Times New Roman" w:cs="Times New Roman"/>
          <w:sz w:val="24"/>
          <w:szCs w:val="24"/>
        </w:rPr>
        <w:t xml:space="preserve"> intra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vigoare</w:t>
      </w:r>
      <w:proofErr w:type="spellEnd"/>
      <w:r w:rsidRPr="00E24B34">
        <w:rPr>
          <w:rFonts w:ascii="Times New Roman" w:eastAsia="Calibri" w:hAnsi="Times New Roman" w:cs="Times New Roman"/>
          <w:sz w:val="24"/>
          <w:szCs w:val="24"/>
        </w:rPr>
        <w:t xml:space="preserve"> ulterior </w:t>
      </w:r>
      <w:proofErr w:type="spellStart"/>
      <w:r w:rsidRPr="00E24B34">
        <w:rPr>
          <w:rFonts w:ascii="Times New Roman" w:eastAsia="Calibri" w:hAnsi="Times New Roman" w:cs="Times New Roman"/>
          <w:sz w:val="24"/>
          <w:szCs w:val="24"/>
        </w:rPr>
        <w:t>aprobării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Planului</w:t>
      </w:r>
      <w:proofErr w:type="spellEnd"/>
      <w:r w:rsidRPr="00E24B34">
        <w:rPr>
          <w:rFonts w:ascii="Times New Roman" w:eastAsia="Calibri" w:hAnsi="Times New Roman" w:cs="Times New Roman"/>
          <w:sz w:val="24"/>
          <w:szCs w:val="24"/>
        </w:rPr>
        <w:t xml:space="preserve"> de Management al </w:t>
      </w:r>
      <w:proofErr w:type="spellStart"/>
      <w:r w:rsidRPr="00E24B34">
        <w:rPr>
          <w:rFonts w:ascii="Times New Roman" w:eastAsia="Calibri" w:hAnsi="Times New Roman" w:cs="Times New Roman"/>
          <w:sz w:val="24"/>
          <w:szCs w:val="24"/>
        </w:rPr>
        <w:t>Sitului</w:t>
      </w:r>
      <w:proofErr w:type="spellEnd"/>
      <w:r w:rsidRPr="00E24B34">
        <w:rPr>
          <w:rFonts w:ascii="Times New Roman" w:eastAsia="Calibri" w:hAnsi="Times New Roman" w:cs="Times New Roman"/>
          <w:sz w:val="24"/>
          <w:szCs w:val="24"/>
        </w:rPr>
        <w:t xml:space="preserve"> Natura 2000,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arboretele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exploatabile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unde</w:t>
      </w:r>
      <w:proofErr w:type="spellEnd"/>
      <w:r w:rsidRPr="00E24B34">
        <w:rPr>
          <w:rFonts w:ascii="Times New Roman" w:eastAsia="Calibri" w:hAnsi="Times New Roman" w:cs="Times New Roman"/>
          <w:sz w:val="24"/>
          <w:szCs w:val="24"/>
        </w:rPr>
        <w:t xml:space="preserve"> nu </w:t>
      </w:r>
      <w:proofErr w:type="spellStart"/>
      <w:r w:rsidRPr="00E24B34">
        <w:rPr>
          <w:rFonts w:ascii="Times New Roman" w:eastAsia="Calibri" w:hAnsi="Times New Roman" w:cs="Times New Roman"/>
          <w:sz w:val="24"/>
          <w:szCs w:val="24"/>
        </w:rPr>
        <w:t>există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suficienți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astfel</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se </w:t>
      </w:r>
      <w:proofErr w:type="spellStart"/>
      <w:r w:rsidRPr="00E24B34">
        <w:rPr>
          <w:rFonts w:ascii="Times New Roman" w:eastAsia="Calibri" w:hAnsi="Times New Roman" w:cs="Times New Roman"/>
          <w:sz w:val="24"/>
          <w:szCs w:val="24"/>
        </w:rPr>
        <w:t>vor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alege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și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însemna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cu o </w:t>
      </w:r>
      <w:proofErr w:type="spellStart"/>
      <w:r w:rsidRPr="00E24B34">
        <w:rPr>
          <w:rFonts w:ascii="Times New Roman" w:eastAsia="Calibri" w:hAnsi="Times New Roman" w:cs="Times New Roman"/>
          <w:sz w:val="24"/>
          <w:szCs w:val="24"/>
        </w:rPr>
        <w:t>vârstă</w:t>
      </w:r>
      <w:proofErr w:type="spellEnd"/>
      <w:r w:rsidRPr="00E24B34">
        <w:rPr>
          <w:rFonts w:ascii="Times New Roman" w:eastAsia="Calibri" w:hAnsi="Times New Roman" w:cs="Times New Roman"/>
          <w:sz w:val="24"/>
          <w:szCs w:val="24"/>
        </w:rPr>
        <w:t xml:space="preserve"> de minim 80 ani, </w:t>
      </w:r>
      <w:proofErr w:type="spellStart"/>
      <w:r w:rsidRPr="00E24B34">
        <w:rPr>
          <w:rFonts w:ascii="Times New Roman" w:eastAsia="Calibri" w:hAnsi="Times New Roman" w:cs="Times New Roman"/>
          <w:sz w:val="24"/>
          <w:szCs w:val="24"/>
        </w:rPr>
        <w:t>astfel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încât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să</w:t>
      </w:r>
      <w:proofErr w:type="spellEnd"/>
      <w:r w:rsidRPr="00E24B34">
        <w:rPr>
          <w:rFonts w:ascii="Times New Roman" w:eastAsia="Calibri" w:hAnsi="Times New Roman" w:cs="Times New Roman"/>
          <w:sz w:val="24"/>
          <w:szCs w:val="24"/>
        </w:rPr>
        <w:t xml:space="preserve"> fie </w:t>
      </w:r>
      <w:proofErr w:type="spellStart"/>
      <w:r w:rsidRPr="00E24B34">
        <w:rPr>
          <w:rFonts w:ascii="Times New Roman" w:eastAsia="Calibri" w:hAnsi="Times New Roman" w:cs="Times New Roman"/>
          <w:sz w:val="24"/>
          <w:szCs w:val="24"/>
        </w:rPr>
        <w:t>respectat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pragul</w:t>
      </w:r>
      <w:proofErr w:type="spellEnd"/>
      <w:r w:rsidRPr="00E24B34">
        <w:rPr>
          <w:rFonts w:ascii="Times New Roman" w:eastAsia="Calibri" w:hAnsi="Times New Roman" w:cs="Times New Roman"/>
          <w:sz w:val="24"/>
          <w:szCs w:val="24"/>
        </w:rPr>
        <w:t xml:space="preserve"> de 2-4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la </w:t>
      </w:r>
      <w:proofErr w:type="spellStart"/>
      <w:r w:rsidRPr="00E24B34">
        <w:rPr>
          <w:rFonts w:ascii="Times New Roman" w:eastAsia="Calibri" w:hAnsi="Times New Roman" w:cs="Times New Roman"/>
          <w:sz w:val="24"/>
          <w:szCs w:val="24"/>
        </w:rPr>
        <w:t>hectar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Aceștia</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deceniile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ulterioare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vor</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deveni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potențiali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arbori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necesari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menținerii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speciei</w:t>
      </w:r>
      <w:proofErr w:type="spellEnd"/>
      <w:r w:rsidRPr="00E24B34">
        <w:rPr>
          <w:rFonts w:ascii="Times New Roman" w:eastAsia="Calibri" w:hAnsi="Times New Roman" w:cs="Times New Roman"/>
          <w:sz w:val="24"/>
          <w:szCs w:val="24"/>
        </w:rPr>
        <w:t>.</w:t>
      </w:r>
    </w:p>
    <w:p w14:paraId="42391ED6" w14:textId="77777777" w:rsidR="00D9759D" w:rsidRPr="00E24B34" w:rsidRDefault="00D9759D" w:rsidP="00D9759D">
      <w:pPr>
        <w:spacing w:after="0" w:line="240" w:lineRule="auto"/>
        <w:jc w:val="both"/>
        <w:rPr>
          <w:rFonts w:ascii="Times New Roman" w:eastAsia="Calibri" w:hAnsi="Times New Roman" w:cs="Times New Roman"/>
          <w:sz w:val="24"/>
          <w:szCs w:val="24"/>
        </w:rPr>
      </w:pPr>
    </w:p>
    <w:p w14:paraId="2EEDEE7A" w14:textId="53486572" w:rsidR="00D9759D" w:rsidRPr="00E24B34" w:rsidRDefault="00D9759D" w:rsidP="00D9759D">
      <w:p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Pentru speciile de păsări</w:t>
      </w:r>
    </w:p>
    <w:p w14:paraId="78E29742" w14:textId="05429B28"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Menținerea unei structuri echilibrate pe clase de vârstă pentru pădurile de foioase și amestec</w:t>
      </w:r>
    </w:p>
    <w:p w14:paraId="27D1B01F"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Se propune menținerea unui procent minim de 25-30% dintre arborete în clasele de vârstă de peste 80 de ani pe termen scurt și extinderea acestui procent la 35% pe termen lung.</w:t>
      </w:r>
    </w:p>
    <w:p w14:paraId="325E5387"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interes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comunitar</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necesită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aplicarea</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prioritate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măsurii</w:t>
      </w:r>
      <w:proofErr w:type="spellEnd"/>
      <w:r w:rsidRPr="00E24B34">
        <w:rPr>
          <w:rFonts w:ascii="Times New Roman" w:eastAsia="Calibri" w:hAnsi="Times New Roman" w:cs="Times New Roman"/>
          <w:sz w:val="24"/>
          <w:szCs w:val="24"/>
        </w:rPr>
        <w:t xml:space="preserve"> sunt: </w:t>
      </w:r>
      <w:r w:rsidRPr="00E24B34">
        <w:rPr>
          <w:rFonts w:ascii="Times New Roman" w:eastAsia="Calibri" w:hAnsi="Times New Roman" w:cs="Times New Roman"/>
          <w:i/>
          <w:sz w:val="24"/>
          <w:szCs w:val="24"/>
        </w:rPr>
        <w:t xml:space="preserve">Pernis </w:t>
      </w:r>
      <w:proofErr w:type="spellStart"/>
      <w:r w:rsidRPr="00E24B34">
        <w:rPr>
          <w:rFonts w:ascii="Times New Roman" w:eastAsia="Calibri" w:hAnsi="Times New Roman" w:cs="Times New Roman"/>
          <w:i/>
          <w:sz w:val="24"/>
          <w:szCs w:val="24"/>
        </w:rPr>
        <w:t>apivorus</w:t>
      </w:r>
      <w:proofErr w:type="spellEnd"/>
      <w:r w:rsidRPr="00E24B34">
        <w:rPr>
          <w:rFonts w:ascii="Times New Roman" w:eastAsia="Calibri" w:hAnsi="Times New Roman" w:cs="Times New Roman"/>
          <w:i/>
          <w:sz w:val="24"/>
          <w:szCs w:val="24"/>
        </w:rPr>
        <w:t xml:space="preserve">, Aquila </w:t>
      </w:r>
      <w:proofErr w:type="spellStart"/>
      <w:r w:rsidRPr="00E24B34">
        <w:rPr>
          <w:rFonts w:ascii="Times New Roman" w:eastAsia="Calibri" w:hAnsi="Times New Roman" w:cs="Times New Roman"/>
          <w:i/>
          <w:sz w:val="24"/>
          <w:szCs w:val="24"/>
        </w:rPr>
        <w:t>pomarina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Circaetus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gallicus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Strix</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uralensis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canus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leucotos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medius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Dryocopus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martius</w:t>
      </w:r>
      <w:proofErr w:type="spellEnd"/>
      <w:r w:rsidRPr="00E24B34">
        <w:rPr>
          <w:rFonts w:ascii="Times New Roman" w:eastAsia="Calibri" w:hAnsi="Times New Roman" w:cs="Times New Roman"/>
          <w:i/>
          <w:sz w:val="24"/>
          <w:szCs w:val="24"/>
        </w:rPr>
        <w:t xml:space="preserve">, Ciconia nigra,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albicollis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parva. </w:t>
      </w:r>
      <w:proofErr w:type="spellStart"/>
      <w:r w:rsidRPr="00E24B34">
        <w:rPr>
          <w:rFonts w:ascii="Times New Roman" w:eastAsia="Calibri" w:hAnsi="Times New Roman" w:cs="Times New Roman"/>
          <w:i/>
          <w:sz w:val="24"/>
          <w:szCs w:val="24"/>
        </w:rPr>
        <w:t>Specii</w:t>
      </w:r>
      <w:proofErr w:type="spellEnd"/>
      <w:r w:rsidRPr="00E24B34">
        <w:rPr>
          <w:rFonts w:ascii="Times New Roman" w:eastAsia="Calibri" w:hAnsi="Times New Roman" w:cs="Times New Roman"/>
          <w:i/>
          <w:sz w:val="24"/>
          <w:szCs w:val="24"/>
        </w:rPr>
        <w:t xml:space="preserve"> cu </w:t>
      </w:r>
      <w:proofErr w:type="spellStart"/>
      <w:r w:rsidRPr="00E24B34">
        <w:rPr>
          <w:rFonts w:ascii="Times New Roman" w:eastAsia="Calibri" w:hAnsi="Times New Roman" w:cs="Times New Roman"/>
          <w:i/>
          <w:sz w:val="24"/>
          <w:szCs w:val="24"/>
        </w:rPr>
        <w:t>migrație</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regulată</w:t>
      </w:r>
      <w:proofErr w:type="spellEnd"/>
      <w:r w:rsidRPr="00E24B34">
        <w:rPr>
          <w:rFonts w:ascii="Times New Roman" w:eastAsia="Calibri" w:hAnsi="Times New Roman" w:cs="Times New Roman"/>
          <w:i/>
          <w:sz w:val="24"/>
          <w:szCs w:val="24"/>
        </w:rPr>
        <w:t xml:space="preserve"> care nu sunt </w:t>
      </w:r>
      <w:proofErr w:type="spellStart"/>
      <w:r w:rsidRPr="00E24B34">
        <w:rPr>
          <w:rFonts w:ascii="Times New Roman" w:eastAsia="Calibri" w:hAnsi="Times New Roman" w:cs="Times New Roman"/>
          <w:i/>
          <w:sz w:val="24"/>
          <w:szCs w:val="24"/>
        </w:rPr>
        <w:t>incluse</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în</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anexa</w:t>
      </w:r>
      <w:proofErr w:type="spellEnd"/>
      <w:r w:rsidRPr="00E24B34">
        <w:rPr>
          <w:rFonts w:ascii="Times New Roman" w:eastAsia="Calibri" w:hAnsi="Times New Roman" w:cs="Times New Roman"/>
          <w:i/>
          <w:sz w:val="24"/>
          <w:szCs w:val="24"/>
        </w:rPr>
        <w:t xml:space="preserve"> I a </w:t>
      </w:r>
      <w:proofErr w:type="spellStart"/>
      <w:r w:rsidRPr="00E24B34">
        <w:rPr>
          <w:rFonts w:ascii="Times New Roman" w:eastAsia="Calibri" w:hAnsi="Times New Roman" w:cs="Times New Roman"/>
          <w:i/>
          <w:sz w:val="24"/>
          <w:szCs w:val="24"/>
        </w:rPr>
        <w:t>Directivei</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Păsări</w:t>
      </w:r>
      <w:proofErr w:type="spellEnd"/>
      <w:r w:rsidRPr="00E24B34">
        <w:rPr>
          <w:rFonts w:ascii="Times New Roman" w:eastAsia="Calibri" w:hAnsi="Times New Roman" w:cs="Times New Roman"/>
          <w:i/>
          <w:sz w:val="24"/>
          <w:szCs w:val="24"/>
        </w:rPr>
        <w:t xml:space="preserve">: Accipiter </w:t>
      </w:r>
      <w:proofErr w:type="spellStart"/>
      <w:r w:rsidRPr="00E24B34">
        <w:rPr>
          <w:rFonts w:ascii="Times New Roman" w:eastAsia="Calibri" w:hAnsi="Times New Roman" w:cs="Times New Roman"/>
          <w:i/>
          <w:sz w:val="24"/>
          <w:szCs w:val="24"/>
        </w:rPr>
        <w:t>gentilis</w:t>
      </w:r>
      <w:proofErr w:type="spellEnd"/>
      <w:r w:rsidRPr="00E24B34">
        <w:rPr>
          <w:rFonts w:ascii="Times New Roman" w:eastAsia="Calibri" w:hAnsi="Times New Roman" w:cs="Times New Roman"/>
          <w:i/>
          <w:sz w:val="24"/>
          <w:szCs w:val="24"/>
        </w:rPr>
        <w:t xml:space="preserve">, Buteo </w:t>
      </w:r>
      <w:proofErr w:type="spellStart"/>
      <w:r w:rsidRPr="00E24B34">
        <w:rPr>
          <w:rFonts w:ascii="Times New Roman" w:eastAsia="Calibri" w:hAnsi="Times New Roman" w:cs="Times New Roman"/>
          <w:i/>
          <w:sz w:val="24"/>
          <w:szCs w:val="24"/>
        </w:rPr>
        <w:t>buteo</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Asio</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otus</w:t>
      </w:r>
      <w:proofErr w:type="spellEnd"/>
      <w:r w:rsidRPr="00E24B34">
        <w:rPr>
          <w:rFonts w:ascii="Times New Roman" w:eastAsia="Calibri" w:hAnsi="Times New Roman" w:cs="Times New Roman"/>
          <w:i/>
          <w:sz w:val="24"/>
          <w:szCs w:val="24"/>
        </w:rPr>
        <w:t xml:space="preserve">, Falco </w:t>
      </w:r>
      <w:proofErr w:type="spellStart"/>
      <w:r w:rsidRPr="00E24B34">
        <w:rPr>
          <w:rFonts w:ascii="Times New Roman" w:eastAsia="Calibri" w:hAnsi="Times New Roman" w:cs="Times New Roman"/>
          <w:i/>
          <w:sz w:val="24"/>
          <w:szCs w:val="24"/>
        </w:rPr>
        <w:t>subbuteo</w:t>
      </w:r>
      <w:proofErr w:type="spellEnd"/>
      <w:r w:rsidRPr="00E24B34">
        <w:rPr>
          <w:rFonts w:ascii="Times New Roman" w:eastAsia="Calibri" w:hAnsi="Times New Roman" w:cs="Times New Roman"/>
          <w:i/>
          <w:sz w:val="24"/>
          <w:szCs w:val="24"/>
        </w:rPr>
        <w:t>.</w:t>
      </w:r>
    </w:p>
    <w:p w14:paraId="67B739B5"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
    <w:p w14:paraId="7B2DC285" w14:textId="3E7D5D0F"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Stabilirea suprafeţelor de zone tampon în jurul cuiburilor şi limitarea/controlul activităţilor forestiere în zona tampon, în perioada de cuibărit pentru protecţia speciilor de răpitoare şi a berzei negre</w:t>
      </w:r>
    </w:p>
    <w:p w14:paraId="258C6C7E"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Această măsură se aplică doar pentru cuiburile ocupate.</w:t>
      </w:r>
    </w:p>
    <w:p w14:paraId="172AE123" w14:textId="77777777" w:rsidR="00D9759D" w:rsidRPr="00E24B34" w:rsidRDefault="00D9759D" w:rsidP="00D9759D">
      <w:pPr>
        <w:spacing w:after="0" w:line="240"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interes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comunitar</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necesită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aplicarea</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prioritate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măsurii</w:t>
      </w:r>
      <w:proofErr w:type="spellEnd"/>
      <w:r w:rsidRPr="00E24B34">
        <w:rPr>
          <w:rFonts w:ascii="Times New Roman" w:eastAsia="Calibri" w:hAnsi="Times New Roman" w:cs="Times New Roman"/>
          <w:sz w:val="24"/>
          <w:szCs w:val="24"/>
        </w:rPr>
        <w:t xml:space="preserve"> sunt: </w:t>
      </w:r>
      <w:r w:rsidRPr="00E24B34">
        <w:rPr>
          <w:rFonts w:ascii="Times New Roman" w:eastAsia="Calibri" w:hAnsi="Times New Roman" w:cs="Times New Roman"/>
          <w:i/>
          <w:sz w:val="24"/>
          <w:szCs w:val="24"/>
        </w:rPr>
        <w:t xml:space="preserve">Pernis </w:t>
      </w:r>
      <w:proofErr w:type="spellStart"/>
      <w:r w:rsidRPr="00E24B34">
        <w:rPr>
          <w:rFonts w:ascii="Times New Roman" w:eastAsia="Calibri" w:hAnsi="Times New Roman" w:cs="Times New Roman"/>
          <w:i/>
          <w:sz w:val="24"/>
          <w:szCs w:val="24"/>
        </w:rPr>
        <w:t>apivorus</w:t>
      </w:r>
      <w:proofErr w:type="spellEnd"/>
      <w:r w:rsidRPr="00E24B34">
        <w:rPr>
          <w:rFonts w:ascii="Times New Roman" w:eastAsia="Calibri" w:hAnsi="Times New Roman" w:cs="Times New Roman"/>
          <w:i/>
          <w:sz w:val="24"/>
          <w:szCs w:val="24"/>
        </w:rPr>
        <w:t xml:space="preserve">, Aquila </w:t>
      </w:r>
      <w:proofErr w:type="spellStart"/>
      <w:r w:rsidRPr="00E24B34">
        <w:rPr>
          <w:rFonts w:ascii="Times New Roman" w:eastAsia="Calibri" w:hAnsi="Times New Roman" w:cs="Times New Roman"/>
          <w:i/>
          <w:sz w:val="24"/>
          <w:szCs w:val="24"/>
        </w:rPr>
        <w:t>pomarina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Circaetus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gallicus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Strix</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uralensis</w:t>
      </w:r>
      <w:proofErr w:type="spellEnd"/>
      <w:r w:rsidRPr="00E24B34">
        <w:rPr>
          <w:rFonts w:ascii="Times New Roman" w:eastAsia="Calibri" w:hAnsi="Times New Roman" w:cs="Times New Roman"/>
          <w:i/>
          <w:sz w:val="24"/>
          <w:szCs w:val="24"/>
        </w:rPr>
        <w:t>, Ciconia nigra</w:t>
      </w:r>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migrație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regulată</w:t>
      </w:r>
      <w:proofErr w:type="spellEnd"/>
      <w:r w:rsidRPr="00E24B34">
        <w:rPr>
          <w:rFonts w:ascii="Times New Roman" w:eastAsia="Calibri" w:hAnsi="Times New Roman" w:cs="Times New Roman"/>
          <w:sz w:val="24"/>
          <w:szCs w:val="24"/>
        </w:rPr>
        <w:t xml:space="preserve"> care nu sunt </w:t>
      </w:r>
      <w:proofErr w:type="spellStart"/>
      <w:r w:rsidRPr="00E24B34">
        <w:rPr>
          <w:rFonts w:ascii="Times New Roman" w:eastAsia="Calibri" w:hAnsi="Times New Roman" w:cs="Times New Roman"/>
          <w:sz w:val="24"/>
          <w:szCs w:val="24"/>
        </w:rPr>
        <w:t>incluse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anexa</w:t>
      </w:r>
      <w:proofErr w:type="spellEnd"/>
      <w:r w:rsidRPr="00E24B34">
        <w:rPr>
          <w:rFonts w:ascii="Times New Roman" w:eastAsia="Calibri" w:hAnsi="Times New Roman" w:cs="Times New Roman"/>
          <w:sz w:val="24"/>
          <w:szCs w:val="24"/>
        </w:rPr>
        <w:t xml:space="preserve"> I a </w:t>
      </w:r>
      <w:proofErr w:type="spellStart"/>
      <w:r w:rsidRPr="00E24B34">
        <w:rPr>
          <w:rFonts w:ascii="Times New Roman" w:eastAsia="Calibri" w:hAnsi="Times New Roman" w:cs="Times New Roman"/>
          <w:sz w:val="24"/>
          <w:szCs w:val="24"/>
        </w:rPr>
        <w:t>Directivei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Păsări</w:t>
      </w:r>
      <w:proofErr w:type="spellEnd"/>
      <w:r w:rsidRPr="00E24B34">
        <w:rPr>
          <w:rFonts w:ascii="Times New Roman" w:eastAsia="Calibri" w:hAnsi="Times New Roman" w:cs="Times New Roman"/>
          <w:sz w:val="24"/>
          <w:szCs w:val="24"/>
        </w:rPr>
        <w:t xml:space="preserve">: </w:t>
      </w:r>
      <w:r w:rsidRPr="00E24B34">
        <w:rPr>
          <w:rFonts w:ascii="Times New Roman" w:eastAsia="Calibri" w:hAnsi="Times New Roman" w:cs="Times New Roman"/>
          <w:i/>
          <w:sz w:val="24"/>
          <w:szCs w:val="24"/>
        </w:rPr>
        <w:t xml:space="preserve">Accipiter </w:t>
      </w:r>
      <w:proofErr w:type="spellStart"/>
      <w:r w:rsidRPr="00E24B34">
        <w:rPr>
          <w:rFonts w:ascii="Times New Roman" w:eastAsia="Calibri" w:hAnsi="Times New Roman" w:cs="Times New Roman"/>
          <w:i/>
          <w:sz w:val="24"/>
          <w:szCs w:val="24"/>
        </w:rPr>
        <w:t>gentilis</w:t>
      </w:r>
      <w:proofErr w:type="spellEnd"/>
      <w:r w:rsidRPr="00E24B34">
        <w:rPr>
          <w:rFonts w:ascii="Times New Roman" w:eastAsia="Calibri" w:hAnsi="Times New Roman" w:cs="Times New Roman"/>
          <w:i/>
          <w:sz w:val="24"/>
          <w:szCs w:val="24"/>
        </w:rPr>
        <w:t xml:space="preserve">, Buteo </w:t>
      </w:r>
      <w:proofErr w:type="spellStart"/>
      <w:r w:rsidRPr="00E24B34">
        <w:rPr>
          <w:rFonts w:ascii="Times New Roman" w:eastAsia="Calibri" w:hAnsi="Times New Roman" w:cs="Times New Roman"/>
          <w:i/>
          <w:sz w:val="24"/>
          <w:szCs w:val="24"/>
        </w:rPr>
        <w:t>buteo</w:t>
      </w:r>
      <w:proofErr w:type="spellEnd"/>
      <w:r w:rsidRPr="00E24B34">
        <w:rPr>
          <w:rFonts w:ascii="Times New Roman" w:eastAsia="Calibri" w:hAnsi="Times New Roman" w:cs="Times New Roman"/>
          <w:i/>
          <w:sz w:val="24"/>
          <w:szCs w:val="24"/>
        </w:rPr>
        <w:t xml:space="preserve">, Falco </w:t>
      </w:r>
      <w:proofErr w:type="spellStart"/>
      <w:r w:rsidRPr="00E24B34">
        <w:rPr>
          <w:rFonts w:ascii="Times New Roman" w:eastAsia="Calibri" w:hAnsi="Times New Roman" w:cs="Times New Roman"/>
          <w:i/>
          <w:sz w:val="24"/>
          <w:szCs w:val="24"/>
        </w:rPr>
        <w:t>subbuteo</w:t>
      </w:r>
      <w:proofErr w:type="spellEnd"/>
    </w:p>
    <w:p w14:paraId="630BBA81"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
    <w:p w14:paraId="53FEC8F2" w14:textId="4AD51FEB"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rPr>
      </w:pPr>
      <w:proofErr w:type="spellStart"/>
      <w:r w:rsidRPr="00E24B34">
        <w:rPr>
          <w:rFonts w:ascii="Times New Roman" w:eastAsia="Calibri" w:hAnsi="Times New Roman" w:cs="Times New Roman"/>
          <w:b/>
          <w:sz w:val="24"/>
          <w:szCs w:val="24"/>
        </w:rPr>
        <w:t>Menţinerea</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lemnului</w:t>
      </w:r>
      <w:proofErr w:type="spellEnd"/>
      <w:r w:rsidRPr="00E24B34">
        <w:rPr>
          <w:rFonts w:ascii="Times New Roman" w:eastAsia="Calibri" w:hAnsi="Times New Roman" w:cs="Times New Roman"/>
          <w:b/>
          <w:sz w:val="24"/>
          <w:szCs w:val="24"/>
        </w:rPr>
        <w:t xml:space="preserve"> mort </w:t>
      </w:r>
      <w:proofErr w:type="spellStart"/>
      <w:r w:rsidRPr="00E24B34">
        <w:rPr>
          <w:rFonts w:ascii="Times New Roman" w:eastAsia="Calibri" w:hAnsi="Times New Roman" w:cs="Times New Roman"/>
          <w:b/>
          <w:sz w:val="24"/>
          <w:szCs w:val="24"/>
        </w:rPr>
        <w:t>pentru</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asigurarea</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condiţiilor</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specifice</w:t>
      </w:r>
      <w:proofErr w:type="spellEnd"/>
      <w:r w:rsidRPr="00E24B34">
        <w:rPr>
          <w:rFonts w:ascii="Times New Roman" w:eastAsia="Calibri" w:hAnsi="Times New Roman" w:cs="Times New Roman"/>
          <w:b/>
          <w:sz w:val="24"/>
          <w:szCs w:val="24"/>
        </w:rPr>
        <w:t xml:space="preserve"> de habitat </w:t>
      </w:r>
      <w:proofErr w:type="spellStart"/>
      <w:r w:rsidRPr="00E24B34">
        <w:rPr>
          <w:rFonts w:ascii="Times New Roman" w:eastAsia="Calibri" w:hAnsi="Times New Roman" w:cs="Times New Roman"/>
          <w:b/>
          <w:sz w:val="24"/>
          <w:szCs w:val="24"/>
        </w:rPr>
        <w:t>pentru</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speciile</w:t>
      </w:r>
      <w:proofErr w:type="spellEnd"/>
      <w:r w:rsidRPr="00E24B34">
        <w:rPr>
          <w:rFonts w:ascii="Times New Roman" w:eastAsia="Calibri" w:hAnsi="Times New Roman" w:cs="Times New Roman"/>
          <w:b/>
          <w:sz w:val="24"/>
          <w:szCs w:val="24"/>
        </w:rPr>
        <w:t xml:space="preserve"> de </w:t>
      </w:r>
      <w:proofErr w:type="spellStart"/>
      <w:r w:rsidRPr="00E24B34">
        <w:rPr>
          <w:rFonts w:ascii="Times New Roman" w:eastAsia="Calibri" w:hAnsi="Times New Roman" w:cs="Times New Roman"/>
          <w:b/>
          <w:sz w:val="24"/>
          <w:szCs w:val="24"/>
        </w:rPr>
        <w:t>ciocănitori</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şi</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Strix</w:t>
      </w:r>
      <w:proofErr w:type="spellEnd"/>
      <w:r w:rsidRPr="00E24B34">
        <w:rPr>
          <w:rFonts w:ascii="Times New Roman" w:eastAsia="Calibri" w:hAnsi="Times New Roman" w:cs="Times New Roman"/>
          <w:b/>
          <w:sz w:val="24"/>
          <w:szCs w:val="24"/>
        </w:rPr>
        <w:t xml:space="preserve"> </w:t>
      </w:r>
      <w:proofErr w:type="spellStart"/>
      <w:r w:rsidRPr="00E24B34">
        <w:rPr>
          <w:rFonts w:ascii="Times New Roman" w:eastAsia="Calibri" w:hAnsi="Times New Roman" w:cs="Times New Roman"/>
          <w:b/>
          <w:sz w:val="24"/>
          <w:szCs w:val="24"/>
        </w:rPr>
        <w:t>uralensis</w:t>
      </w:r>
      <w:proofErr w:type="spellEnd"/>
    </w:p>
    <w:p w14:paraId="706FBCD6" w14:textId="77777777" w:rsidR="00D9759D" w:rsidRPr="00E24B34" w:rsidRDefault="00D9759D" w:rsidP="00D9759D">
      <w:pPr>
        <w:spacing w:after="0" w:line="240"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cazul</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lemnul</w:t>
      </w:r>
      <w:proofErr w:type="spellEnd"/>
      <w:r w:rsidRPr="00E24B34">
        <w:rPr>
          <w:rFonts w:ascii="Times New Roman" w:eastAsia="Calibri" w:hAnsi="Times New Roman" w:cs="Times New Roman"/>
          <w:sz w:val="24"/>
          <w:szCs w:val="24"/>
        </w:rPr>
        <w:t xml:space="preserve"> mort la </w:t>
      </w:r>
      <w:proofErr w:type="spellStart"/>
      <w:r w:rsidRPr="00E24B34">
        <w:rPr>
          <w:rFonts w:ascii="Times New Roman" w:eastAsia="Calibri" w:hAnsi="Times New Roman" w:cs="Times New Roman"/>
          <w:sz w:val="24"/>
          <w:szCs w:val="24"/>
        </w:rPr>
        <w:t>nivel</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unitate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amenajistică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va</w:t>
      </w:r>
      <w:proofErr w:type="spellEnd"/>
      <w:r w:rsidRPr="00E24B34">
        <w:rPr>
          <w:rFonts w:ascii="Times New Roman" w:eastAsia="Calibri" w:hAnsi="Times New Roman" w:cs="Times New Roman"/>
          <w:sz w:val="24"/>
          <w:szCs w:val="24"/>
        </w:rPr>
        <w:t xml:space="preserve"> fi </w:t>
      </w:r>
      <w:proofErr w:type="spellStart"/>
      <w:r w:rsidRPr="00E24B34">
        <w:rPr>
          <w:rFonts w:ascii="Times New Roman" w:eastAsia="Calibri" w:hAnsi="Times New Roman" w:cs="Times New Roman"/>
          <w:sz w:val="24"/>
          <w:szCs w:val="24"/>
        </w:rPr>
        <w:t>asigurat</w:t>
      </w:r>
      <w:proofErr w:type="spellEnd"/>
      <w:r w:rsidRPr="00E24B34">
        <w:rPr>
          <w:rFonts w:ascii="Times New Roman" w:eastAsia="Calibri" w:hAnsi="Times New Roman" w:cs="Times New Roman"/>
          <w:sz w:val="24"/>
          <w:szCs w:val="24"/>
        </w:rPr>
        <w:t xml:space="preserve"> din </w:t>
      </w:r>
      <w:proofErr w:type="spellStart"/>
      <w:r w:rsidRPr="00E24B34">
        <w:rPr>
          <w:rFonts w:ascii="Times New Roman" w:eastAsia="Calibri" w:hAnsi="Times New Roman" w:cs="Times New Roman"/>
          <w:sz w:val="24"/>
          <w:szCs w:val="24"/>
        </w:rPr>
        <w:t>volumul</w:t>
      </w:r>
      <w:proofErr w:type="spellEnd"/>
      <w:r w:rsidRPr="00E24B34">
        <w:rPr>
          <w:rFonts w:ascii="Times New Roman" w:eastAsia="Calibri" w:hAnsi="Times New Roman" w:cs="Times New Roman"/>
          <w:sz w:val="24"/>
          <w:szCs w:val="24"/>
        </w:rPr>
        <w:t xml:space="preserve"> de 1 mc/an/ha </w:t>
      </w:r>
      <w:proofErr w:type="spellStart"/>
      <w:r w:rsidRPr="00E24B34">
        <w:rPr>
          <w:rFonts w:ascii="Times New Roman" w:eastAsia="Calibri" w:hAnsi="Times New Roman" w:cs="Times New Roman"/>
          <w:sz w:val="24"/>
          <w:szCs w:val="24"/>
        </w:rPr>
        <w:t>destinat</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executării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lucrării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tăieri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igienă</w:t>
      </w:r>
      <w:proofErr w:type="spellEnd"/>
      <w:r w:rsidRPr="00E24B34">
        <w:rPr>
          <w:rFonts w:ascii="Times New Roman" w:eastAsia="Calibri" w:hAnsi="Times New Roman" w:cs="Times New Roman"/>
          <w:sz w:val="24"/>
          <w:szCs w:val="24"/>
        </w:rPr>
        <w:t>.</w:t>
      </w:r>
    </w:p>
    <w:p w14:paraId="09AC3E2E" w14:textId="77777777" w:rsidR="00D9759D" w:rsidRPr="00E24B34" w:rsidRDefault="00D9759D" w:rsidP="00D9759D">
      <w:pPr>
        <w:spacing w:after="0" w:line="240"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interes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comunitar</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necesită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aplicarea</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prioritate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măsurii</w:t>
      </w:r>
      <w:proofErr w:type="spellEnd"/>
      <w:r w:rsidRPr="00E24B34">
        <w:rPr>
          <w:rFonts w:ascii="Times New Roman" w:eastAsia="Calibri" w:hAnsi="Times New Roman" w:cs="Times New Roman"/>
          <w:sz w:val="24"/>
          <w:szCs w:val="24"/>
        </w:rPr>
        <w:t xml:space="preserve"> sunt: </w:t>
      </w:r>
      <w:proofErr w:type="spellStart"/>
      <w:r w:rsidRPr="00E24B34">
        <w:rPr>
          <w:rFonts w:ascii="Times New Roman" w:eastAsia="Calibri" w:hAnsi="Times New Roman" w:cs="Times New Roman"/>
          <w:i/>
          <w:sz w:val="24"/>
          <w:szCs w:val="24"/>
        </w:rPr>
        <w:t>Picus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canus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leucotos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medius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Dryocopus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martius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Strix</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uralensis</w:t>
      </w:r>
      <w:proofErr w:type="spellEnd"/>
    </w:p>
    <w:p w14:paraId="2FDA157F" w14:textId="77777777" w:rsidR="00D9759D" w:rsidRPr="00E24B34" w:rsidRDefault="00D9759D" w:rsidP="00D9759D">
      <w:pPr>
        <w:spacing w:after="0" w:line="240" w:lineRule="auto"/>
        <w:jc w:val="both"/>
        <w:rPr>
          <w:rFonts w:ascii="Times New Roman" w:eastAsia="Calibri" w:hAnsi="Times New Roman" w:cs="Times New Roman"/>
          <w:b/>
          <w:sz w:val="24"/>
          <w:szCs w:val="24"/>
          <w:lang w:val="ro-RO"/>
        </w:rPr>
      </w:pPr>
    </w:p>
    <w:p w14:paraId="5C77781C" w14:textId="58A51DCA"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Menținerea subarboretului</w:t>
      </w:r>
    </w:p>
    <w:p w14:paraId="6E47B53E"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 xml:space="preserve">Pentru favorizarea speciilor de muscari se va urmări menținerea zonelor cu subarboret bogat. Pentru îndeplinirea acestui aspect, pe cât posibil pe o suprafață de minim 10% din cadrul fiecărei subparcele, de preferință la liziere sau margini de drumuri se va evita îndepărtarea subarboretului. Excepție vor face situațiile în care lucrările de îngrijire, de regenerare și de ajutorare a regenerării </w:t>
      </w:r>
      <w:r w:rsidRPr="00E24B34">
        <w:rPr>
          <w:rFonts w:ascii="Times New Roman" w:eastAsia="Calibri" w:hAnsi="Times New Roman" w:cs="Times New Roman"/>
          <w:sz w:val="24"/>
          <w:szCs w:val="24"/>
          <w:lang w:val="ro-RO"/>
        </w:rPr>
        <w:lastRenderedPageBreak/>
        <w:t>sunt strict necesare pentru menținerea unei compoziții și consistențe caracteristice tipului natural de pădure.</w:t>
      </w:r>
    </w:p>
    <w:p w14:paraId="5000FB04" w14:textId="63E06A5D" w:rsidR="00D9759D" w:rsidRPr="00E24B34" w:rsidRDefault="00D9759D" w:rsidP="00D9759D">
      <w:pPr>
        <w:spacing w:after="0" w:line="240" w:lineRule="auto"/>
        <w:jc w:val="both"/>
        <w:rPr>
          <w:rFonts w:ascii="Times New Roman" w:eastAsia="Calibri" w:hAnsi="Times New Roman" w:cs="Times New Roman"/>
          <w:sz w:val="24"/>
          <w:szCs w:val="24"/>
          <w:lang w:val="ro-RO"/>
        </w:rPr>
      </w:pP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interes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comunitar</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necesită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aplicarea</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prioritate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măsurii</w:t>
      </w:r>
      <w:proofErr w:type="spellEnd"/>
      <w:r w:rsidRPr="00E24B34">
        <w:rPr>
          <w:rFonts w:ascii="Times New Roman" w:eastAsia="Calibri" w:hAnsi="Times New Roman" w:cs="Times New Roman"/>
          <w:sz w:val="24"/>
          <w:szCs w:val="24"/>
        </w:rPr>
        <w:t xml:space="preserve"> sunt: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albicollis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parva </w:t>
      </w:r>
      <w:proofErr w:type="spellStart"/>
      <w:r w:rsidRPr="00E24B34">
        <w:rPr>
          <w:rFonts w:ascii="Times New Roman" w:eastAsia="Calibri" w:hAnsi="Times New Roman" w:cs="Times New Roman"/>
          <w:i/>
          <w:sz w:val="24"/>
          <w:szCs w:val="24"/>
        </w:rPr>
        <w:t>Specii</w:t>
      </w:r>
      <w:proofErr w:type="spellEnd"/>
      <w:r w:rsidRPr="00E24B34">
        <w:rPr>
          <w:rFonts w:ascii="Times New Roman" w:eastAsia="Calibri" w:hAnsi="Times New Roman" w:cs="Times New Roman"/>
          <w:i/>
          <w:sz w:val="24"/>
          <w:szCs w:val="24"/>
        </w:rPr>
        <w:t xml:space="preserve"> cu </w:t>
      </w:r>
      <w:proofErr w:type="spellStart"/>
      <w:r w:rsidRPr="00E24B34">
        <w:rPr>
          <w:rFonts w:ascii="Times New Roman" w:eastAsia="Calibri" w:hAnsi="Times New Roman" w:cs="Times New Roman"/>
          <w:i/>
          <w:sz w:val="24"/>
          <w:szCs w:val="24"/>
        </w:rPr>
        <w:t>migrație</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regulată</w:t>
      </w:r>
      <w:proofErr w:type="spellEnd"/>
      <w:r w:rsidRPr="00E24B34">
        <w:rPr>
          <w:rFonts w:ascii="Times New Roman" w:eastAsia="Calibri" w:hAnsi="Times New Roman" w:cs="Times New Roman"/>
          <w:i/>
          <w:sz w:val="24"/>
          <w:szCs w:val="24"/>
        </w:rPr>
        <w:t xml:space="preserve"> care nu sunt </w:t>
      </w:r>
      <w:proofErr w:type="spellStart"/>
      <w:r w:rsidRPr="00E24B34">
        <w:rPr>
          <w:rFonts w:ascii="Times New Roman" w:eastAsia="Calibri" w:hAnsi="Times New Roman" w:cs="Times New Roman"/>
          <w:i/>
          <w:sz w:val="24"/>
          <w:szCs w:val="24"/>
        </w:rPr>
        <w:t>incluse</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în</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anexa</w:t>
      </w:r>
      <w:proofErr w:type="spellEnd"/>
      <w:r w:rsidRPr="00E24B34">
        <w:rPr>
          <w:rFonts w:ascii="Times New Roman" w:eastAsia="Calibri" w:hAnsi="Times New Roman" w:cs="Times New Roman"/>
          <w:i/>
          <w:sz w:val="24"/>
          <w:szCs w:val="24"/>
        </w:rPr>
        <w:t xml:space="preserve"> I a </w:t>
      </w:r>
      <w:proofErr w:type="spellStart"/>
      <w:r w:rsidRPr="00E24B34">
        <w:rPr>
          <w:rFonts w:ascii="Times New Roman" w:eastAsia="Calibri" w:hAnsi="Times New Roman" w:cs="Times New Roman"/>
          <w:i/>
          <w:sz w:val="24"/>
          <w:szCs w:val="24"/>
        </w:rPr>
        <w:t>Directivei</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Păsări</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Anthus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trivialis</w:t>
      </w:r>
      <w:proofErr w:type="spellEnd"/>
      <w:r w:rsidRPr="00E24B34">
        <w:rPr>
          <w:rFonts w:ascii="Times New Roman" w:eastAsia="Calibri" w:hAnsi="Times New Roman" w:cs="Times New Roman"/>
          <w:i/>
          <w:sz w:val="24"/>
          <w:szCs w:val="24"/>
        </w:rPr>
        <w:t xml:space="preserve">, Coccothraustes </w:t>
      </w:r>
      <w:proofErr w:type="spellStart"/>
      <w:r w:rsidRPr="00E24B34">
        <w:rPr>
          <w:rFonts w:ascii="Times New Roman" w:eastAsia="Calibri" w:hAnsi="Times New Roman" w:cs="Times New Roman"/>
          <w:i/>
          <w:sz w:val="24"/>
          <w:szCs w:val="24"/>
        </w:rPr>
        <w:t>coccothraustes</w:t>
      </w:r>
      <w:proofErr w:type="spellEnd"/>
      <w:r w:rsidRPr="00E24B34">
        <w:rPr>
          <w:rFonts w:ascii="Times New Roman" w:eastAsia="Calibri" w:hAnsi="Times New Roman" w:cs="Times New Roman"/>
          <w:i/>
          <w:sz w:val="24"/>
          <w:szCs w:val="24"/>
        </w:rPr>
        <w:t xml:space="preserve">, Sylvia </w:t>
      </w:r>
      <w:proofErr w:type="spellStart"/>
      <w:r w:rsidRPr="00E24B34">
        <w:rPr>
          <w:rFonts w:ascii="Times New Roman" w:eastAsia="Calibri" w:hAnsi="Times New Roman" w:cs="Times New Roman"/>
          <w:i/>
          <w:sz w:val="24"/>
          <w:szCs w:val="24"/>
        </w:rPr>
        <w:t>curruca</w:t>
      </w:r>
      <w:proofErr w:type="spellEnd"/>
      <w:r w:rsidRPr="00E24B34">
        <w:rPr>
          <w:rFonts w:ascii="Times New Roman" w:eastAsia="Calibri" w:hAnsi="Times New Roman" w:cs="Times New Roman"/>
          <w:i/>
          <w:sz w:val="24"/>
          <w:szCs w:val="24"/>
        </w:rPr>
        <w:t xml:space="preserve">, Erithacus </w:t>
      </w:r>
      <w:proofErr w:type="spellStart"/>
      <w:r w:rsidRPr="00E24B34">
        <w:rPr>
          <w:rFonts w:ascii="Times New Roman" w:eastAsia="Calibri" w:hAnsi="Times New Roman" w:cs="Times New Roman"/>
          <w:i/>
          <w:sz w:val="24"/>
          <w:szCs w:val="24"/>
        </w:rPr>
        <w:t>rubecula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Fringila</w:t>
      </w:r>
      <w:proofErr w:type="spellEnd"/>
      <w:r w:rsidRPr="00E24B34">
        <w:rPr>
          <w:rFonts w:ascii="Times New Roman" w:eastAsia="Calibri" w:hAnsi="Times New Roman" w:cs="Times New Roman"/>
          <w:i/>
          <w:sz w:val="24"/>
          <w:szCs w:val="24"/>
        </w:rPr>
        <w:t xml:space="preserve"> coelebs, </w:t>
      </w:r>
      <w:proofErr w:type="spellStart"/>
      <w:r w:rsidRPr="00E24B34">
        <w:rPr>
          <w:rFonts w:ascii="Times New Roman" w:eastAsia="Calibri" w:hAnsi="Times New Roman" w:cs="Times New Roman"/>
          <w:i/>
          <w:sz w:val="24"/>
          <w:szCs w:val="24"/>
        </w:rPr>
        <w:t>Hippolais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icterina</w:t>
      </w:r>
      <w:proofErr w:type="spellEnd"/>
      <w:r w:rsidRPr="00E24B34">
        <w:rPr>
          <w:rFonts w:ascii="Times New Roman" w:eastAsia="Calibri" w:hAnsi="Times New Roman" w:cs="Times New Roman"/>
          <w:i/>
          <w:sz w:val="24"/>
          <w:szCs w:val="24"/>
        </w:rPr>
        <w:t xml:space="preserve">, Jynx </w:t>
      </w:r>
      <w:proofErr w:type="spellStart"/>
      <w:r w:rsidRPr="00E24B34">
        <w:rPr>
          <w:rFonts w:ascii="Times New Roman" w:eastAsia="Calibri" w:hAnsi="Times New Roman" w:cs="Times New Roman"/>
          <w:i/>
          <w:sz w:val="24"/>
          <w:szCs w:val="24"/>
        </w:rPr>
        <w:t>torquilla</w:t>
      </w:r>
      <w:proofErr w:type="spellEnd"/>
      <w:r w:rsidRPr="00E24B34">
        <w:rPr>
          <w:rFonts w:ascii="Times New Roman" w:eastAsia="Calibri" w:hAnsi="Times New Roman" w:cs="Times New Roman"/>
          <w:i/>
          <w:sz w:val="24"/>
          <w:szCs w:val="24"/>
        </w:rPr>
        <w:t xml:space="preserve">, Luscinia megarhynchos, </w:t>
      </w:r>
      <w:proofErr w:type="spellStart"/>
      <w:r w:rsidRPr="00E24B34">
        <w:rPr>
          <w:rFonts w:ascii="Times New Roman" w:eastAsia="Calibri" w:hAnsi="Times New Roman" w:cs="Times New Roman"/>
          <w:i/>
          <w:sz w:val="24"/>
          <w:szCs w:val="24"/>
        </w:rPr>
        <w:t>Muscicapa</w:t>
      </w:r>
      <w:proofErr w:type="spellEnd"/>
      <w:r w:rsidRPr="00E24B34">
        <w:rPr>
          <w:rFonts w:ascii="Times New Roman" w:eastAsia="Calibri" w:hAnsi="Times New Roman" w:cs="Times New Roman"/>
          <w:i/>
          <w:sz w:val="24"/>
          <w:szCs w:val="24"/>
        </w:rPr>
        <w:t xml:space="preserve"> stri</w:t>
      </w:r>
      <w:r w:rsidR="005B27DC">
        <w:rPr>
          <w:rFonts w:ascii="Times New Roman" w:eastAsia="Calibri" w:hAnsi="Times New Roman" w:cs="Times New Roman"/>
          <w:i/>
          <w:sz w:val="24"/>
          <w:szCs w:val="24"/>
        </w:rPr>
        <w:t xml:space="preserve">ata, </w:t>
      </w:r>
      <w:proofErr w:type="spellStart"/>
      <w:r w:rsidR="005B27DC">
        <w:rPr>
          <w:rFonts w:ascii="Times New Roman" w:eastAsia="Calibri" w:hAnsi="Times New Roman" w:cs="Times New Roman"/>
          <w:i/>
          <w:sz w:val="24"/>
          <w:szCs w:val="24"/>
        </w:rPr>
        <w:t>Phoenicurus</w:t>
      </w:r>
      <w:proofErr w:type="spellEnd"/>
      <w:r w:rsidR="005B27DC">
        <w:rPr>
          <w:rFonts w:ascii="Times New Roman" w:eastAsia="Calibri" w:hAnsi="Times New Roman" w:cs="Times New Roman"/>
          <w:i/>
          <w:sz w:val="24"/>
          <w:szCs w:val="24"/>
        </w:rPr>
        <w:t xml:space="preserve"> </w:t>
      </w:r>
      <w:proofErr w:type="spellStart"/>
      <w:r w:rsidR="005B27DC">
        <w:rPr>
          <w:rFonts w:ascii="Times New Roman" w:eastAsia="Calibri" w:hAnsi="Times New Roman" w:cs="Times New Roman"/>
          <w:i/>
          <w:sz w:val="24"/>
          <w:szCs w:val="24"/>
        </w:rPr>
        <w:t>phoenicurus</w:t>
      </w:r>
      <w:proofErr w:type="spellEnd"/>
      <w:r w:rsidR="005B27DC">
        <w:rPr>
          <w:rFonts w:ascii="Times New Roman" w:eastAsia="Calibri" w:hAnsi="Times New Roman" w:cs="Times New Roman"/>
          <w:i/>
          <w:sz w:val="24"/>
          <w:szCs w:val="24"/>
        </w:rPr>
        <w:t>,</w:t>
      </w:r>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Phoenicurus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ochruros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Phylloscopus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collybita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Phylloscopus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trochillus</w:t>
      </w:r>
      <w:proofErr w:type="spellEnd"/>
      <w:r w:rsidRPr="00E24B34">
        <w:rPr>
          <w:rFonts w:ascii="Times New Roman" w:eastAsia="Calibri" w:hAnsi="Times New Roman" w:cs="Times New Roman"/>
          <w:i/>
          <w:sz w:val="24"/>
          <w:szCs w:val="24"/>
        </w:rPr>
        <w:t xml:space="preserve">, Pyrrhula </w:t>
      </w:r>
      <w:proofErr w:type="spellStart"/>
      <w:r w:rsidRPr="00E24B34">
        <w:rPr>
          <w:rFonts w:ascii="Times New Roman" w:eastAsia="Calibri" w:hAnsi="Times New Roman" w:cs="Times New Roman"/>
          <w:i/>
          <w:sz w:val="24"/>
          <w:szCs w:val="24"/>
        </w:rPr>
        <w:t>pyrrhula</w:t>
      </w:r>
      <w:proofErr w:type="spellEnd"/>
      <w:r w:rsidRPr="00E24B34">
        <w:rPr>
          <w:rFonts w:ascii="Times New Roman" w:eastAsia="Calibri" w:hAnsi="Times New Roman" w:cs="Times New Roman"/>
          <w:i/>
          <w:sz w:val="24"/>
          <w:szCs w:val="24"/>
        </w:rPr>
        <w:t xml:space="preserve">, Regulus </w:t>
      </w:r>
      <w:proofErr w:type="spellStart"/>
      <w:r w:rsidRPr="00E24B34">
        <w:rPr>
          <w:rFonts w:ascii="Times New Roman" w:eastAsia="Calibri" w:hAnsi="Times New Roman" w:cs="Times New Roman"/>
          <w:i/>
          <w:sz w:val="24"/>
          <w:szCs w:val="24"/>
        </w:rPr>
        <w:t>ignicapillus</w:t>
      </w:r>
      <w:proofErr w:type="spellEnd"/>
      <w:r w:rsidRPr="00E24B34">
        <w:rPr>
          <w:rFonts w:ascii="Times New Roman" w:eastAsia="Calibri" w:hAnsi="Times New Roman" w:cs="Times New Roman"/>
          <w:i/>
          <w:sz w:val="24"/>
          <w:szCs w:val="24"/>
        </w:rPr>
        <w:t xml:space="preserve">, Regulus </w:t>
      </w:r>
      <w:proofErr w:type="spellStart"/>
      <w:r w:rsidRPr="00E24B34">
        <w:rPr>
          <w:rFonts w:ascii="Times New Roman" w:eastAsia="Calibri" w:hAnsi="Times New Roman" w:cs="Times New Roman"/>
          <w:i/>
          <w:sz w:val="24"/>
          <w:szCs w:val="24"/>
        </w:rPr>
        <w:t>regulus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Serinus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serinus</w:t>
      </w:r>
      <w:proofErr w:type="spellEnd"/>
      <w:r w:rsidRPr="00E24B34">
        <w:rPr>
          <w:rFonts w:ascii="Times New Roman" w:eastAsia="Calibri" w:hAnsi="Times New Roman" w:cs="Times New Roman"/>
          <w:i/>
          <w:sz w:val="24"/>
          <w:szCs w:val="24"/>
        </w:rPr>
        <w:t xml:space="preserve">, Sylvia atricapilla, Sylvia communis, Turdus merula, Turdus philomelos, Turdus pilaris, Turdus </w:t>
      </w:r>
      <w:proofErr w:type="spellStart"/>
      <w:r w:rsidRPr="00E24B34">
        <w:rPr>
          <w:rFonts w:ascii="Times New Roman" w:eastAsia="Calibri" w:hAnsi="Times New Roman" w:cs="Times New Roman"/>
          <w:i/>
          <w:sz w:val="24"/>
          <w:szCs w:val="24"/>
        </w:rPr>
        <w:t>torquatus</w:t>
      </w:r>
      <w:proofErr w:type="spellEnd"/>
      <w:r w:rsidRPr="00E24B34">
        <w:rPr>
          <w:rFonts w:ascii="Times New Roman" w:eastAsia="Calibri" w:hAnsi="Times New Roman" w:cs="Times New Roman"/>
          <w:i/>
          <w:sz w:val="24"/>
          <w:szCs w:val="24"/>
        </w:rPr>
        <w:t xml:space="preserve">, Turdus </w:t>
      </w:r>
      <w:proofErr w:type="spellStart"/>
      <w:r w:rsidRPr="00E24B34">
        <w:rPr>
          <w:rFonts w:ascii="Times New Roman" w:eastAsia="Calibri" w:hAnsi="Times New Roman" w:cs="Times New Roman"/>
          <w:i/>
          <w:sz w:val="24"/>
          <w:szCs w:val="24"/>
        </w:rPr>
        <w:t>viscivorus</w:t>
      </w:r>
      <w:proofErr w:type="spellEnd"/>
      <w:r w:rsidRPr="00E24B34">
        <w:rPr>
          <w:rFonts w:ascii="Times New Roman" w:eastAsia="Calibri" w:hAnsi="Times New Roman" w:cs="Times New Roman"/>
          <w:i/>
          <w:sz w:val="24"/>
          <w:szCs w:val="24"/>
        </w:rPr>
        <w:t>.</w:t>
      </w:r>
    </w:p>
    <w:p w14:paraId="50AAAD15"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
    <w:p w14:paraId="3EBED64C" w14:textId="3D542830"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Reglementarea degajărilor şi curățirilor chimice în pădurile din sit</w:t>
      </w:r>
    </w:p>
    <w:p w14:paraId="3A2FE904"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În pădurile din sit vor fi permise degajările și curățirile realizate cu ajutorul moto-uneltelor specializate sau altor mijloace cu condiția să se respecte celelalte măsuri din prezentul plan.</w:t>
      </w:r>
    </w:p>
    <w:p w14:paraId="5B0B1C43"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Degajările chimice vor fi interzise datorită faptului că nu se cunoaște efectul de durată al arboricidelor introduse în pădure.</w:t>
      </w:r>
    </w:p>
    <w:p w14:paraId="54482010"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roofErr w:type="spellStart"/>
      <w:r w:rsidRPr="00E24B34">
        <w:rPr>
          <w:rFonts w:ascii="Times New Roman" w:eastAsia="Calibri" w:hAnsi="Times New Roman" w:cs="Times New Roman"/>
          <w:sz w:val="24"/>
          <w:szCs w:val="24"/>
        </w:rPr>
        <w:t>Speciile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pentru</w:t>
      </w:r>
      <w:proofErr w:type="spellEnd"/>
      <w:r w:rsidRPr="00E24B34">
        <w:rPr>
          <w:rFonts w:ascii="Times New Roman" w:eastAsia="Calibri" w:hAnsi="Times New Roman" w:cs="Times New Roman"/>
          <w:sz w:val="24"/>
          <w:szCs w:val="24"/>
        </w:rPr>
        <w:t xml:space="preserve"> care se </w:t>
      </w:r>
      <w:proofErr w:type="spellStart"/>
      <w:r w:rsidRPr="00E24B34">
        <w:rPr>
          <w:rFonts w:ascii="Times New Roman" w:eastAsia="Calibri" w:hAnsi="Times New Roman" w:cs="Times New Roman"/>
          <w:sz w:val="24"/>
          <w:szCs w:val="24"/>
        </w:rPr>
        <w:t>aplică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măsura</w:t>
      </w:r>
      <w:proofErr w:type="spellEnd"/>
      <w:r w:rsidRPr="00E24B34">
        <w:rPr>
          <w:rFonts w:ascii="Times New Roman" w:eastAsia="Calibri" w:hAnsi="Times New Roman" w:cs="Times New Roman"/>
          <w:sz w:val="24"/>
          <w:szCs w:val="24"/>
        </w:rPr>
        <w:t xml:space="preserve">: </w:t>
      </w:r>
      <w:r w:rsidRPr="00E24B34">
        <w:rPr>
          <w:rFonts w:ascii="Times New Roman" w:eastAsia="Calibri" w:hAnsi="Times New Roman" w:cs="Times New Roman"/>
          <w:i/>
          <w:sz w:val="24"/>
          <w:szCs w:val="24"/>
        </w:rPr>
        <w:t xml:space="preserve">Ciconia nigra, Penis </w:t>
      </w:r>
      <w:proofErr w:type="spellStart"/>
      <w:r w:rsidRPr="00E24B34">
        <w:rPr>
          <w:rFonts w:ascii="Times New Roman" w:eastAsia="Calibri" w:hAnsi="Times New Roman" w:cs="Times New Roman"/>
          <w:i/>
          <w:sz w:val="24"/>
          <w:szCs w:val="24"/>
        </w:rPr>
        <w:t>apivorus</w:t>
      </w:r>
      <w:proofErr w:type="spellEnd"/>
      <w:r w:rsidRPr="00E24B34">
        <w:rPr>
          <w:rFonts w:ascii="Times New Roman" w:eastAsia="Calibri" w:hAnsi="Times New Roman" w:cs="Times New Roman"/>
          <w:i/>
          <w:sz w:val="24"/>
          <w:szCs w:val="24"/>
        </w:rPr>
        <w:t xml:space="preserve">, Aquila </w:t>
      </w:r>
      <w:proofErr w:type="spellStart"/>
      <w:r w:rsidRPr="00E24B34">
        <w:rPr>
          <w:rFonts w:ascii="Times New Roman" w:eastAsia="Calibri" w:hAnsi="Times New Roman" w:cs="Times New Roman"/>
          <w:i/>
          <w:sz w:val="24"/>
          <w:szCs w:val="24"/>
        </w:rPr>
        <w:t>pomarina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Circaetus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gallicus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Strix</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uralensis</w:t>
      </w:r>
      <w:proofErr w:type="spellEnd"/>
      <w:r w:rsidRPr="00E24B34">
        <w:rPr>
          <w:rFonts w:ascii="Times New Roman" w:eastAsia="Calibri" w:hAnsi="Times New Roman" w:cs="Times New Roman"/>
          <w:i/>
          <w:sz w:val="24"/>
          <w:szCs w:val="24"/>
        </w:rPr>
        <w:t xml:space="preserve">, Bonasa </w:t>
      </w:r>
      <w:proofErr w:type="spellStart"/>
      <w:r w:rsidRPr="00E24B34">
        <w:rPr>
          <w:rFonts w:ascii="Times New Roman" w:eastAsia="Calibri" w:hAnsi="Times New Roman" w:cs="Times New Roman"/>
          <w:i/>
          <w:sz w:val="24"/>
          <w:szCs w:val="24"/>
        </w:rPr>
        <w:t>bonasia</w:t>
      </w:r>
      <w:proofErr w:type="spellEnd"/>
      <w:r w:rsidRPr="00E24B34">
        <w:rPr>
          <w:rFonts w:ascii="Times New Roman" w:eastAsia="Calibri" w:hAnsi="Times New Roman" w:cs="Times New Roman"/>
          <w:i/>
          <w:sz w:val="24"/>
          <w:szCs w:val="24"/>
        </w:rPr>
        <w:t xml:space="preserve">, Tetrao urogallus, Caprimulgus europaeus, </w:t>
      </w:r>
      <w:proofErr w:type="spellStart"/>
      <w:r w:rsidRPr="00E24B34">
        <w:rPr>
          <w:rFonts w:ascii="Times New Roman" w:eastAsia="Calibri" w:hAnsi="Times New Roman" w:cs="Times New Roman"/>
          <w:i/>
          <w:sz w:val="24"/>
          <w:szCs w:val="24"/>
        </w:rPr>
        <w:t>Dryocopus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martius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Picus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canus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medius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Dendrocopos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leucotos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albicollis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Ficedula</w:t>
      </w:r>
      <w:proofErr w:type="spellEnd"/>
      <w:r w:rsidRPr="00E24B34">
        <w:rPr>
          <w:rFonts w:ascii="Times New Roman" w:eastAsia="Calibri" w:hAnsi="Times New Roman" w:cs="Times New Roman"/>
          <w:i/>
          <w:sz w:val="24"/>
          <w:szCs w:val="24"/>
        </w:rPr>
        <w:t xml:space="preserve"> parva, Lullula arborea</w:t>
      </w:r>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migrație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regulată</w:t>
      </w:r>
      <w:proofErr w:type="spellEnd"/>
      <w:r w:rsidRPr="00E24B34">
        <w:rPr>
          <w:rFonts w:ascii="Times New Roman" w:eastAsia="Calibri" w:hAnsi="Times New Roman" w:cs="Times New Roman"/>
          <w:sz w:val="24"/>
          <w:szCs w:val="24"/>
        </w:rPr>
        <w:t xml:space="preserve"> care nu sunt </w:t>
      </w:r>
      <w:proofErr w:type="spellStart"/>
      <w:r w:rsidRPr="00E24B34">
        <w:rPr>
          <w:rFonts w:ascii="Times New Roman" w:eastAsia="Calibri" w:hAnsi="Times New Roman" w:cs="Times New Roman"/>
          <w:sz w:val="24"/>
          <w:szCs w:val="24"/>
        </w:rPr>
        <w:t>incluse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anexa</w:t>
      </w:r>
      <w:proofErr w:type="spellEnd"/>
      <w:r w:rsidRPr="00E24B34">
        <w:rPr>
          <w:rFonts w:ascii="Times New Roman" w:eastAsia="Calibri" w:hAnsi="Times New Roman" w:cs="Times New Roman"/>
          <w:sz w:val="24"/>
          <w:szCs w:val="24"/>
        </w:rPr>
        <w:t xml:space="preserve"> I a </w:t>
      </w:r>
      <w:proofErr w:type="spellStart"/>
      <w:r w:rsidRPr="00E24B34">
        <w:rPr>
          <w:rFonts w:ascii="Times New Roman" w:eastAsia="Calibri" w:hAnsi="Times New Roman" w:cs="Times New Roman"/>
          <w:sz w:val="24"/>
          <w:szCs w:val="24"/>
        </w:rPr>
        <w:t>Directivei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Păsări</w:t>
      </w:r>
      <w:proofErr w:type="spellEnd"/>
      <w:r w:rsidRPr="00E24B34">
        <w:rPr>
          <w:rFonts w:ascii="Times New Roman" w:eastAsia="Calibri" w:hAnsi="Times New Roman" w:cs="Times New Roman"/>
          <w:sz w:val="24"/>
          <w:szCs w:val="24"/>
        </w:rPr>
        <w:t xml:space="preserve">: </w:t>
      </w:r>
      <w:r w:rsidRPr="00E24B34">
        <w:rPr>
          <w:rFonts w:ascii="Times New Roman" w:eastAsia="Calibri" w:hAnsi="Times New Roman" w:cs="Times New Roman"/>
          <w:i/>
          <w:sz w:val="24"/>
          <w:szCs w:val="24"/>
        </w:rPr>
        <w:t xml:space="preserve">Falco </w:t>
      </w:r>
      <w:proofErr w:type="spellStart"/>
      <w:r w:rsidRPr="00E24B34">
        <w:rPr>
          <w:rFonts w:ascii="Times New Roman" w:eastAsia="Calibri" w:hAnsi="Times New Roman" w:cs="Times New Roman"/>
          <w:i/>
          <w:sz w:val="24"/>
          <w:szCs w:val="24"/>
        </w:rPr>
        <w:t>subbuteo</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Anthus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trivialis</w:t>
      </w:r>
      <w:proofErr w:type="spellEnd"/>
      <w:r w:rsidRPr="00E24B34">
        <w:rPr>
          <w:rFonts w:ascii="Times New Roman" w:eastAsia="Calibri" w:hAnsi="Times New Roman" w:cs="Times New Roman"/>
          <w:i/>
          <w:sz w:val="24"/>
          <w:szCs w:val="24"/>
        </w:rPr>
        <w:t xml:space="preserve">, Coccothraustes </w:t>
      </w:r>
      <w:proofErr w:type="spellStart"/>
      <w:r w:rsidRPr="00E24B34">
        <w:rPr>
          <w:rFonts w:ascii="Times New Roman" w:eastAsia="Calibri" w:hAnsi="Times New Roman" w:cs="Times New Roman"/>
          <w:i/>
          <w:sz w:val="24"/>
          <w:szCs w:val="24"/>
        </w:rPr>
        <w:t>coccothraustes</w:t>
      </w:r>
      <w:proofErr w:type="spellEnd"/>
      <w:r w:rsidRPr="00E24B34">
        <w:rPr>
          <w:rFonts w:ascii="Times New Roman" w:eastAsia="Calibri" w:hAnsi="Times New Roman" w:cs="Times New Roman"/>
          <w:i/>
          <w:sz w:val="24"/>
          <w:szCs w:val="24"/>
        </w:rPr>
        <w:t xml:space="preserve">, Sylvia </w:t>
      </w:r>
      <w:proofErr w:type="spellStart"/>
      <w:r w:rsidRPr="00E24B34">
        <w:rPr>
          <w:rFonts w:ascii="Times New Roman" w:eastAsia="Calibri" w:hAnsi="Times New Roman" w:cs="Times New Roman"/>
          <w:i/>
          <w:sz w:val="24"/>
          <w:szCs w:val="24"/>
        </w:rPr>
        <w:t>curruca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Cuculus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canorus</w:t>
      </w:r>
      <w:proofErr w:type="spellEnd"/>
      <w:r w:rsidRPr="00E24B34">
        <w:rPr>
          <w:rFonts w:ascii="Times New Roman" w:eastAsia="Calibri" w:hAnsi="Times New Roman" w:cs="Times New Roman"/>
          <w:i/>
          <w:sz w:val="24"/>
          <w:szCs w:val="24"/>
        </w:rPr>
        <w:t xml:space="preserve">, Erithacus </w:t>
      </w:r>
      <w:proofErr w:type="spellStart"/>
      <w:r w:rsidRPr="00E24B34">
        <w:rPr>
          <w:rFonts w:ascii="Times New Roman" w:eastAsia="Calibri" w:hAnsi="Times New Roman" w:cs="Times New Roman"/>
          <w:i/>
          <w:sz w:val="24"/>
          <w:szCs w:val="24"/>
        </w:rPr>
        <w:t>rubecula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Fringila</w:t>
      </w:r>
      <w:proofErr w:type="spellEnd"/>
      <w:r w:rsidRPr="00E24B34">
        <w:rPr>
          <w:rFonts w:ascii="Times New Roman" w:eastAsia="Calibri" w:hAnsi="Times New Roman" w:cs="Times New Roman"/>
          <w:i/>
          <w:sz w:val="24"/>
          <w:szCs w:val="24"/>
        </w:rPr>
        <w:t xml:space="preserve"> coelebs, </w:t>
      </w:r>
      <w:proofErr w:type="spellStart"/>
      <w:r w:rsidRPr="00E24B34">
        <w:rPr>
          <w:rFonts w:ascii="Times New Roman" w:eastAsia="Calibri" w:hAnsi="Times New Roman" w:cs="Times New Roman"/>
          <w:i/>
          <w:sz w:val="24"/>
          <w:szCs w:val="24"/>
        </w:rPr>
        <w:t>Hippolais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icterina</w:t>
      </w:r>
      <w:proofErr w:type="spellEnd"/>
      <w:r w:rsidRPr="00E24B34">
        <w:rPr>
          <w:rFonts w:ascii="Times New Roman" w:eastAsia="Calibri" w:hAnsi="Times New Roman" w:cs="Times New Roman"/>
          <w:i/>
          <w:sz w:val="24"/>
          <w:szCs w:val="24"/>
        </w:rPr>
        <w:t xml:space="preserve">, Jynx </w:t>
      </w:r>
      <w:proofErr w:type="spellStart"/>
      <w:r w:rsidRPr="00E24B34">
        <w:rPr>
          <w:rFonts w:ascii="Times New Roman" w:eastAsia="Calibri" w:hAnsi="Times New Roman" w:cs="Times New Roman"/>
          <w:i/>
          <w:sz w:val="24"/>
          <w:szCs w:val="24"/>
        </w:rPr>
        <w:t>torquilla</w:t>
      </w:r>
      <w:proofErr w:type="spellEnd"/>
      <w:r w:rsidRPr="00E24B34">
        <w:rPr>
          <w:rFonts w:ascii="Times New Roman" w:eastAsia="Calibri" w:hAnsi="Times New Roman" w:cs="Times New Roman"/>
          <w:i/>
          <w:sz w:val="24"/>
          <w:szCs w:val="24"/>
        </w:rPr>
        <w:t xml:space="preserve">, Luscinia megarhynchos, </w:t>
      </w:r>
      <w:proofErr w:type="spellStart"/>
      <w:r w:rsidRPr="00E24B34">
        <w:rPr>
          <w:rFonts w:ascii="Times New Roman" w:eastAsia="Calibri" w:hAnsi="Times New Roman" w:cs="Times New Roman"/>
          <w:i/>
          <w:sz w:val="24"/>
          <w:szCs w:val="24"/>
        </w:rPr>
        <w:t>Muscicapa</w:t>
      </w:r>
      <w:proofErr w:type="spellEnd"/>
      <w:r w:rsidRPr="00E24B34">
        <w:rPr>
          <w:rFonts w:ascii="Times New Roman" w:eastAsia="Calibri" w:hAnsi="Times New Roman" w:cs="Times New Roman"/>
          <w:i/>
          <w:sz w:val="24"/>
          <w:szCs w:val="24"/>
        </w:rPr>
        <w:t xml:space="preserve"> striata, </w:t>
      </w:r>
      <w:proofErr w:type="spellStart"/>
      <w:r w:rsidRPr="00E24B34">
        <w:rPr>
          <w:rFonts w:ascii="Times New Roman" w:eastAsia="Calibri" w:hAnsi="Times New Roman" w:cs="Times New Roman"/>
          <w:i/>
          <w:sz w:val="24"/>
          <w:szCs w:val="24"/>
        </w:rPr>
        <w:t>Phoenicurus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phoenicurus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Phoenicurus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ochruros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Phylloscopus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collybita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Phylloscopus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trochillus</w:t>
      </w:r>
      <w:proofErr w:type="spellEnd"/>
      <w:r w:rsidRPr="00E24B34">
        <w:rPr>
          <w:rFonts w:ascii="Times New Roman" w:eastAsia="Calibri" w:hAnsi="Times New Roman" w:cs="Times New Roman"/>
          <w:i/>
          <w:sz w:val="24"/>
          <w:szCs w:val="24"/>
        </w:rPr>
        <w:t xml:space="preserve">, Pyrrhula </w:t>
      </w:r>
      <w:proofErr w:type="spellStart"/>
      <w:r w:rsidRPr="00E24B34">
        <w:rPr>
          <w:rFonts w:ascii="Times New Roman" w:eastAsia="Calibri" w:hAnsi="Times New Roman" w:cs="Times New Roman"/>
          <w:i/>
          <w:sz w:val="24"/>
          <w:szCs w:val="24"/>
        </w:rPr>
        <w:t>pyrrhula</w:t>
      </w:r>
      <w:proofErr w:type="spellEnd"/>
      <w:r w:rsidRPr="00E24B34">
        <w:rPr>
          <w:rFonts w:ascii="Times New Roman" w:eastAsia="Calibri" w:hAnsi="Times New Roman" w:cs="Times New Roman"/>
          <w:i/>
          <w:sz w:val="24"/>
          <w:szCs w:val="24"/>
        </w:rPr>
        <w:t xml:space="preserve">, Regulus </w:t>
      </w:r>
      <w:proofErr w:type="spellStart"/>
      <w:r w:rsidRPr="00E24B34">
        <w:rPr>
          <w:rFonts w:ascii="Times New Roman" w:eastAsia="Calibri" w:hAnsi="Times New Roman" w:cs="Times New Roman"/>
          <w:i/>
          <w:sz w:val="24"/>
          <w:szCs w:val="24"/>
        </w:rPr>
        <w:t>ignicapillus</w:t>
      </w:r>
      <w:proofErr w:type="spellEnd"/>
      <w:r w:rsidRPr="00E24B34">
        <w:rPr>
          <w:rFonts w:ascii="Times New Roman" w:eastAsia="Calibri" w:hAnsi="Times New Roman" w:cs="Times New Roman"/>
          <w:i/>
          <w:sz w:val="24"/>
          <w:szCs w:val="24"/>
        </w:rPr>
        <w:t xml:space="preserve">, Regulus </w:t>
      </w:r>
      <w:proofErr w:type="spellStart"/>
      <w:r w:rsidRPr="00E24B34">
        <w:rPr>
          <w:rFonts w:ascii="Times New Roman" w:eastAsia="Calibri" w:hAnsi="Times New Roman" w:cs="Times New Roman"/>
          <w:i/>
          <w:sz w:val="24"/>
          <w:szCs w:val="24"/>
        </w:rPr>
        <w:t>regulus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Serinus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serinus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Streptopelia</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turtur</w:t>
      </w:r>
      <w:proofErr w:type="spellEnd"/>
      <w:r w:rsidRPr="00E24B34">
        <w:rPr>
          <w:rFonts w:ascii="Times New Roman" w:eastAsia="Calibri" w:hAnsi="Times New Roman" w:cs="Times New Roman"/>
          <w:i/>
          <w:sz w:val="24"/>
          <w:szCs w:val="24"/>
        </w:rPr>
        <w:t xml:space="preserve">, Sylvia atricapilla, Sylvia communis, Turdus merula, Turdus philomelos, Turdus pilaris, Turdus </w:t>
      </w:r>
      <w:proofErr w:type="spellStart"/>
      <w:r w:rsidRPr="00E24B34">
        <w:rPr>
          <w:rFonts w:ascii="Times New Roman" w:eastAsia="Calibri" w:hAnsi="Times New Roman" w:cs="Times New Roman"/>
          <w:i/>
          <w:sz w:val="24"/>
          <w:szCs w:val="24"/>
        </w:rPr>
        <w:t>torquatus</w:t>
      </w:r>
      <w:proofErr w:type="spellEnd"/>
      <w:r w:rsidRPr="00E24B34">
        <w:rPr>
          <w:rFonts w:ascii="Times New Roman" w:eastAsia="Calibri" w:hAnsi="Times New Roman" w:cs="Times New Roman"/>
          <w:i/>
          <w:sz w:val="24"/>
          <w:szCs w:val="24"/>
        </w:rPr>
        <w:t xml:space="preserve">, Turdus </w:t>
      </w:r>
      <w:proofErr w:type="spellStart"/>
      <w:r w:rsidRPr="00E24B34">
        <w:rPr>
          <w:rFonts w:ascii="Times New Roman" w:eastAsia="Calibri" w:hAnsi="Times New Roman" w:cs="Times New Roman"/>
          <w:i/>
          <w:sz w:val="24"/>
          <w:szCs w:val="24"/>
        </w:rPr>
        <w:t>viscivorus</w:t>
      </w:r>
      <w:proofErr w:type="spellEnd"/>
      <w:r w:rsidRPr="00E24B34">
        <w:rPr>
          <w:rFonts w:ascii="Times New Roman" w:eastAsia="Calibri" w:hAnsi="Times New Roman" w:cs="Times New Roman"/>
          <w:i/>
          <w:sz w:val="24"/>
          <w:szCs w:val="24"/>
        </w:rPr>
        <w:t>.</w:t>
      </w:r>
    </w:p>
    <w:p w14:paraId="6E02EAF7"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p>
    <w:p w14:paraId="00FCE7D1" w14:textId="08025692" w:rsidR="00D9759D" w:rsidRPr="00E24B34" w:rsidRDefault="00D9759D" w:rsidP="003C7645">
      <w:pPr>
        <w:pStyle w:val="ListParagraph"/>
        <w:numPr>
          <w:ilvl w:val="0"/>
          <w:numId w:val="54"/>
        </w:numPr>
        <w:spacing w:after="0" w:line="240" w:lineRule="auto"/>
        <w:jc w:val="both"/>
        <w:rPr>
          <w:rFonts w:ascii="Times New Roman" w:eastAsia="Calibri" w:hAnsi="Times New Roman" w:cs="Times New Roman"/>
          <w:b/>
          <w:sz w:val="24"/>
          <w:szCs w:val="24"/>
          <w:lang w:val="ro-RO"/>
        </w:rPr>
      </w:pPr>
      <w:r w:rsidRPr="00E24B34">
        <w:rPr>
          <w:rFonts w:ascii="Times New Roman" w:eastAsia="Calibri" w:hAnsi="Times New Roman" w:cs="Times New Roman"/>
          <w:b/>
          <w:sz w:val="24"/>
          <w:szCs w:val="24"/>
          <w:lang w:val="ro-RO"/>
        </w:rPr>
        <w:t>Gestionarea pădurilor pure de molid prin promovarea atingerii și menținerii unei structurii echilibrate pe clase de vârstă</w:t>
      </w:r>
    </w:p>
    <w:p w14:paraId="0155E790" w14:textId="77777777" w:rsidR="00D9759D" w:rsidRPr="00E24B34" w:rsidRDefault="00D9759D" w:rsidP="00D9759D">
      <w:pPr>
        <w:spacing w:after="0" w:line="240" w:lineRule="auto"/>
        <w:jc w:val="both"/>
        <w:rPr>
          <w:rFonts w:ascii="Times New Roman" w:eastAsia="Calibri" w:hAnsi="Times New Roman" w:cs="Times New Roman"/>
          <w:sz w:val="24"/>
          <w:szCs w:val="24"/>
          <w:lang w:val="ro-RO"/>
        </w:rPr>
      </w:pPr>
      <w:r w:rsidRPr="00E24B34">
        <w:rPr>
          <w:rFonts w:ascii="Times New Roman" w:eastAsia="Calibri" w:hAnsi="Times New Roman" w:cs="Times New Roman"/>
          <w:sz w:val="24"/>
          <w:szCs w:val="24"/>
          <w:lang w:val="ro-RO"/>
        </w:rPr>
        <w:t>Pădurile de molid trebuie gospodărite de așa manieră încât să se asigure în timp cât mai scurt, cu respectarea reglementărilor tehnice din silvicultură o structură echilibrată pe clase de vârstă în cadrul sitului însemnând 20% din total pentru fiecare categorie de vârstă. Orizontul de timp pentru atingerea acestei structuri echilibrate este de 40 ani.</w:t>
      </w:r>
    </w:p>
    <w:p w14:paraId="57A1405A" w14:textId="77777777" w:rsidR="00D9759D" w:rsidRPr="00330BA8" w:rsidRDefault="00D9759D" w:rsidP="00D9759D">
      <w:pPr>
        <w:spacing w:after="0" w:line="240" w:lineRule="auto"/>
        <w:jc w:val="both"/>
        <w:rPr>
          <w:rFonts w:ascii="Times New Roman" w:eastAsia="Calibri" w:hAnsi="Times New Roman" w:cs="Times New Roman"/>
          <w:sz w:val="24"/>
          <w:szCs w:val="24"/>
        </w:rPr>
      </w:pP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de </w:t>
      </w:r>
      <w:proofErr w:type="spellStart"/>
      <w:r w:rsidRPr="00E24B34">
        <w:rPr>
          <w:rFonts w:ascii="Times New Roman" w:eastAsia="Calibri" w:hAnsi="Times New Roman" w:cs="Times New Roman"/>
          <w:sz w:val="24"/>
          <w:szCs w:val="24"/>
        </w:rPr>
        <w:t>interes</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comunitar</w:t>
      </w:r>
      <w:proofErr w:type="spellEnd"/>
      <w:r w:rsidRPr="00E24B34">
        <w:rPr>
          <w:rFonts w:ascii="Times New Roman" w:eastAsia="Calibri" w:hAnsi="Times New Roman" w:cs="Times New Roman"/>
          <w:sz w:val="24"/>
          <w:szCs w:val="24"/>
        </w:rPr>
        <w:t xml:space="preserve">, care </w:t>
      </w:r>
      <w:proofErr w:type="spellStart"/>
      <w:r w:rsidRPr="00E24B34">
        <w:rPr>
          <w:rFonts w:ascii="Times New Roman" w:eastAsia="Calibri" w:hAnsi="Times New Roman" w:cs="Times New Roman"/>
          <w:sz w:val="24"/>
          <w:szCs w:val="24"/>
        </w:rPr>
        <w:t>necesită</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aplicarea</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prioritate</w:t>
      </w:r>
      <w:proofErr w:type="spellEnd"/>
      <w:r w:rsidRPr="00E24B34">
        <w:rPr>
          <w:rFonts w:ascii="Times New Roman" w:eastAsia="Calibri" w:hAnsi="Times New Roman" w:cs="Times New Roman"/>
          <w:sz w:val="24"/>
          <w:szCs w:val="24"/>
        </w:rPr>
        <w:t xml:space="preserve"> a </w:t>
      </w:r>
      <w:proofErr w:type="spellStart"/>
      <w:r w:rsidRPr="00E24B34">
        <w:rPr>
          <w:rFonts w:ascii="Times New Roman" w:eastAsia="Calibri" w:hAnsi="Times New Roman" w:cs="Times New Roman"/>
          <w:sz w:val="24"/>
          <w:szCs w:val="24"/>
        </w:rPr>
        <w:t>măsurii</w:t>
      </w:r>
      <w:proofErr w:type="spellEnd"/>
      <w:r w:rsidRPr="00E24B34">
        <w:rPr>
          <w:rFonts w:ascii="Times New Roman" w:eastAsia="Calibri" w:hAnsi="Times New Roman" w:cs="Times New Roman"/>
          <w:sz w:val="24"/>
          <w:szCs w:val="24"/>
        </w:rPr>
        <w:t xml:space="preserve"> sunt: </w:t>
      </w:r>
      <w:r w:rsidRPr="00E24B34">
        <w:rPr>
          <w:rFonts w:ascii="Times New Roman" w:eastAsia="Calibri" w:hAnsi="Times New Roman" w:cs="Times New Roman"/>
          <w:i/>
          <w:sz w:val="24"/>
          <w:szCs w:val="24"/>
        </w:rPr>
        <w:t xml:space="preserve">Glaucidium </w:t>
      </w:r>
      <w:proofErr w:type="spellStart"/>
      <w:r w:rsidRPr="00E24B34">
        <w:rPr>
          <w:rFonts w:ascii="Times New Roman" w:eastAsia="Calibri" w:hAnsi="Times New Roman" w:cs="Times New Roman"/>
          <w:i/>
          <w:sz w:val="24"/>
          <w:szCs w:val="24"/>
        </w:rPr>
        <w:t>passerinum</w:t>
      </w:r>
      <w:proofErr w:type="spellEnd"/>
      <w:r w:rsidRPr="00E24B34">
        <w:rPr>
          <w:rFonts w:ascii="Times New Roman" w:eastAsia="Calibri" w:hAnsi="Times New Roman" w:cs="Times New Roman"/>
          <w:i/>
          <w:sz w:val="24"/>
          <w:szCs w:val="24"/>
        </w:rPr>
        <w:t xml:space="preserve">, Aegolius </w:t>
      </w:r>
      <w:proofErr w:type="spellStart"/>
      <w:r w:rsidRPr="00E24B34">
        <w:rPr>
          <w:rFonts w:ascii="Times New Roman" w:eastAsia="Calibri" w:hAnsi="Times New Roman" w:cs="Times New Roman"/>
          <w:i/>
          <w:sz w:val="24"/>
          <w:szCs w:val="24"/>
        </w:rPr>
        <w:t>funereus</w:t>
      </w:r>
      <w:proofErr w:type="spellEnd"/>
      <w:r w:rsidRPr="00E24B34">
        <w:rPr>
          <w:rFonts w:ascii="Times New Roman" w:eastAsia="Calibri" w:hAnsi="Times New Roman" w:cs="Times New Roman"/>
          <w:i/>
          <w:sz w:val="24"/>
          <w:szCs w:val="24"/>
        </w:rPr>
        <w:t>, Tetrao urogallus, Caprimulgus europaeus</w:t>
      </w:r>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Specii</w:t>
      </w:r>
      <w:proofErr w:type="spellEnd"/>
      <w:r w:rsidRPr="00E24B34">
        <w:rPr>
          <w:rFonts w:ascii="Times New Roman" w:eastAsia="Calibri" w:hAnsi="Times New Roman" w:cs="Times New Roman"/>
          <w:sz w:val="24"/>
          <w:szCs w:val="24"/>
        </w:rPr>
        <w:t xml:space="preserve"> cu </w:t>
      </w:r>
      <w:proofErr w:type="spellStart"/>
      <w:r w:rsidRPr="00E24B34">
        <w:rPr>
          <w:rFonts w:ascii="Times New Roman" w:eastAsia="Calibri" w:hAnsi="Times New Roman" w:cs="Times New Roman"/>
          <w:sz w:val="24"/>
          <w:szCs w:val="24"/>
        </w:rPr>
        <w:t>migrație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regulată</w:t>
      </w:r>
      <w:proofErr w:type="spellEnd"/>
      <w:r w:rsidRPr="00E24B34">
        <w:rPr>
          <w:rFonts w:ascii="Times New Roman" w:eastAsia="Calibri" w:hAnsi="Times New Roman" w:cs="Times New Roman"/>
          <w:sz w:val="24"/>
          <w:szCs w:val="24"/>
        </w:rPr>
        <w:t xml:space="preserve"> care nu sunt </w:t>
      </w:r>
      <w:proofErr w:type="spellStart"/>
      <w:r w:rsidRPr="00E24B34">
        <w:rPr>
          <w:rFonts w:ascii="Times New Roman" w:eastAsia="Calibri" w:hAnsi="Times New Roman" w:cs="Times New Roman"/>
          <w:sz w:val="24"/>
          <w:szCs w:val="24"/>
        </w:rPr>
        <w:t>incluse</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în</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anexa</w:t>
      </w:r>
      <w:proofErr w:type="spellEnd"/>
      <w:r w:rsidRPr="00E24B34">
        <w:rPr>
          <w:rFonts w:ascii="Times New Roman" w:eastAsia="Calibri" w:hAnsi="Times New Roman" w:cs="Times New Roman"/>
          <w:sz w:val="24"/>
          <w:szCs w:val="24"/>
        </w:rPr>
        <w:t xml:space="preserve"> I a </w:t>
      </w:r>
      <w:proofErr w:type="spellStart"/>
      <w:r w:rsidRPr="00E24B34">
        <w:rPr>
          <w:rFonts w:ascii="Times New Roman" w:eastAsia="Calibri" w:hAnsi="Times New Roman" w:cs="Times New Roman"/>
          <w:sz w:val="24"/>
          <w:szCs w:val="24"/>
        </w:rPr>
        <w:t>Directivei</w:t>
      </w:r>
      <w:proofErr w:type="spellEnd"/>
      <w:r w:rsidRPr="00E24B34">
        <w:rPr>
          <w:rFonts w:ascii="Times New Roman" w:eastAsia="Calibri" w:hAnsi="Times New Roman" w:cs="Times New Roman"/>
          <w:sz w:val="24"/>
          <w:szCs w:val="24"/>
        </w:rPr>
        <w:t xml:space="preserve"> </w:t>
      </w:r>
      <w:proofErr w:type="spellStart"/>
      <w:r w:rsidRPr="00E24B34">
        <w:rPr>
          <w:rFonts w:ascii="Times New Roman" w:eastAsia="Calibri" w:hAnsi="Times New Roman" w:cs="Times New Roman"/>
          <w:sz w:val="24"/>
          <w:szCs w:val="24"/>
        </w:rPr>
        <w:t>Păsări</w:t>
      </w:r>
      <w:proofErr w:type="spellEnd"/>
      <w:r w:rsidRPr="00E24B34">
        <w:rPr>
          <w:rFonts w:ascii="Times New Roman" w:eastAsia="Calibri" w:hAnsi="Times New Roman" w:cs="Times New Roman"/>
          <w:sz w:val="24"/>
          <w:szCs w:val="24"/>
        </w:rPr>
        <w:t xml:space="preserve">: </w:t>
      </w:r>
      <w:r w:rsidRPr="00E24B34">
        <w:rPr>
          <w:rFonts w:ascii="Times New Roman" w:eastAsia="Calibri" w:hAnsi="Times New Roman" w:cs="Times New Roman"/>
          <w:i/>
          <w:sz w:val="24"/>
          <w:szCs w:val="24"/>
        </w:rPr>
        <w:t xml:space="preserve">Turdus </w:t>
      </w:r>
      <w:proofErr w:type="spellStart"/>
      <w:r w:rsidRPr="00E24B34">
        <w:rPr>
          <w:rFonts w:ascii="Times New Roman" w:eastAsia="Calibri" w:hAnsi="Times New Roman" w:cs="Times New Roman"/>
          <w:i/>
          <w:sz w:val="24"/>
          <w:szCs w:val="24"/>
        </w:rPr>
        <w:t>torquatus</w:t>
      </w:r>
      <w:proofErr w:type="spellEnd"/>
      <w:r w:rsidRPr="00E24B34">
        <w:rPr>
          <w:rFonts w:ascii="Times New Roman" w:eastAsia="Calibri" w:hAnsi="Times New Roman" w:cs="Times New Roman"/>
          <w:i/>
          <w:sz w:val="24"/>
          <w:szCs w:val="24"/>
        </w:rPr>
        <w:t xml:space="preserve">, Prunella modularis, </w:t>
      </w:r>
      <w:proofErr w:type="spellStart"/>
      <w:r w:rsidRPr="00E24B34">
        <w:rPr>
          <w:rFonts w:ascii="Times New Roman" w:eastAsia="Calibri" w:hAnsi="Times New Roman" w:cs="Times New Roman"/>
          <w:i/>
          <w:sz w:val="24"/>
          <w:szCs w:val="24"/>
        </w:rPr>
        <w:t>Phylloscopus</w:t>
      </w:r>
      <w:proofErr w:type="spellEnd"/>
      <w:r w:rsidRPr="00E24B34">
        <w:rPr>
          <w:rFonts w:ascii="Times New Roman" w:eastAsia="Calibri" w:hAnsi="Times New Roman" w:cs="Times New Roman"/>
          <w:i/>
          <w:sz w:val="24"/>
          <w:szCs w:val="24"/>
        </w:rPr>
        <w:t xml:space="preserve"> trochilus, Carduelis spinus, </w:t>
      </w:r>
      <w:proofErr w:type="spellStart"/>
      <w:r w:rsidRPr="00E24B34">
        <w:rPr>
          <w:rFonts w:ascii="Times New Roman" w:eastAsia="Calibri" w:hAnsi="Times New Roman" w:cs="Times New Roman"/>
          <w:i/>
          <w:sz w:val="24"/>
          <w:szCs w:val="24"/>
        </w:rPr>
        <w:t>Anthus</w:t>
      </w:r>
      <w:proofErr w:type="spellEnd"/>
      <w:r w:rsidRPr="00E24B34">
        <w:rPr>
          <w:rFonts w:ascii="Times New Roman" w:eastAsia="Calibri" w:hAnsi="Times New Roman" w:cs="Times New Roman"/>
          <w:i/>
          <w:sz w:val="24"/>
          <w:szCs w:val="24"/>
        </w:rPr>
        <w:t xml:space="preserve"> </w:t>
      </w:r>
      <w:proofErr w:type="spellStart"/>
      <w:r w:rsidRPr="00E24B34">
        <w:rPr>
          <w:rFonts w:ascii="Times New Roman" w:eastAsia="Calibri" w:hAnsi="Times New Roman" w:cs="Times New Roman"/>
          <w:i/>
          <w:sz w:val="24"/>
          <w:szCs w:val="24"/>
        </w:rPr>
        <w:t>trivialis</w:t>
      </w:r>
      <w:proofErr w:type="spellEnd"/>
      <w:r w:rsidRPr="00E24B34">
        <w:rPr>
          <w:rFonts w:ascii="Times New Roman" w:eastAsia="Calibri" w:hAnsi="Times New Roman" w:cs="Times New Roman"/>
          <w:i/>
          <w:sz w:val="24"/>
          <w:szCs w:val="24"/>
        </w:rPr>
        <w:t xml:space="preserve">, Falco </w:t>
      </w:r>
      <w:proofErr w:type="spellStart"/>
      <w:r w:rsidRPr="00E24B34">
        <w:rPr>
          <w:rFonts w:ascii="Times New Roman" w:eastAsia="Calibri" w:hAnsi="Times New Roman" w:cs="Times New Roman"/>
          <w:i/>
          <w:sz w:val="24"/>
          <w:szCs w:val="24"/>
        </w:rPr>
        <w:t>subbuteo</w:t>
      </w:r>
      <w:proofErr w:type="spellEnd"/>
      <w:r w:rsidRPr="00E24B34">
        <w:rPr>
          <w:rFonts w:ascii="Times New Roman" w:eastAsia="Calibri" w:hAnsi="Times New Roman" w:cs="Times New Roman"/>
          <w:sz w:val="24"/>
          <w:szCs w:val="24"/>
        </w:rPr>
        <w:t>.</w:t>
      </w:r>
    </w:p>
    <w:p w14:paraId="6C96CC7D" w14:textId="77777777" w:rsidR="00CB677D" w:rsidRPr="00CF765D" w:rsidRDefault="00CB677D" w:rsidP="00BB7631">
      <w:pPr>
        <w:pStyle w:val="ListParagraph"/>
        <w:widowControl w:val="0"/>
        <w:tabs>
          <w:tab w:val="left" w:pos="821"/>
        </w:tabs>
        <w:autoSpaceDE w:val="0"/>
        <w:autoSpaceDN w:val="0"/>
        <w:spacing w:after="0" w:line="242" w:lineRule="auto"/>
        <w:ind w:right="201"/>
        <w:jc w:val="both"/>
        <w:rPr>
          <w:rFonts w:ascii="Times New Roman" w:hAnsi="Times New Roman" w:cs="Times New Roman"/>
          <w:sz w:val="24"/>
          <w:szCs w:val="24"/>
        </w:rPr>
      </w:pPr>
    </w:p>
    <w:p w14:paraId="2F065DC5" w14:textId="77777777" w:rsidR="0013535A" w:rsidRPr="00CF765D" w:rsidRDefault="0013535A" w:rsidP="00BB7631">
      <w:pPr>
        <w:pStyle w:val="BodyText"/>
        <w:spacing w:line="271" w:lineRule="exact"/>
        <w:ind w:left="162"/>
        <w:jc w:val="both"/>
        <w:rPr>
          <w:b/>
          <w:sz w:val="24"/>
          <w:szCs w:val="24"/>
        </w:rPr>
      </w:pPr>
      <w:r w:rsidRPr="00CF765D">
        <w:rPr>
          <w:b/>
          <w:sz w:val="24"/>
          <w:szCs w:val="24"/>
        </w:rPr>
        <w:t>Alte</w:t>
      </w:r>
      <w:r w:rsidRPr="00CF765D">
        <w:rPr>
          <w:b/>
          <w:spacing w:val="-2"/>
          <w:sz w:val="24"/>
          <w:szCs w:val="24"/>
        </w:rPr>
        <w:t xml:space="preserve"> </w:t>
      </w:r>
      <w:proofErr w:type="spellStart"/>
      <w:r w:rsidRPr="00CF765D">
        <w:rPr>
          <w:b/>
          <w:sz w:val="24"/>
          <w:szCs w:val="24"/>
        </w:rPr>
        <w:t>recomandări</w:t>
      </w:r>
      <w:proofErr w:type="spellEnd"/>
    </w:p>
    <w:p w14:paraId="224827A9" w14:textId="77777777" w:rsidR="0013535A" w:rsidRPr="00CF765D" w:rsidRDefault="0013535A" w:rsidP="003C7645">
      <w:pPr>
        <w:pStyle w:val="ListParagraph"/>
        <w:widowControl w:val="0"/>
        <w:numPr>
          <w:ilvl w:val="0"/>
          <w:numId w:val="44"/>
        </w:numPr>
        <w:tabs>
          <w:tab w:val="left" w:pos="821"/>
        </w:tabs>
        <w:autoSpaceDE w:val="0"/>
        <w:autoSpaceDN w:val="0"/>
        <w:spacing w:before="1" w:after="0" w:line="275" w:lineRule="exact"/>
        <w:jc w:val="both"/>
        <w:rPr>
          <w:rFonts w:ascii="Times New Roman" w:hAnsi="Times New Roman" w:cs="Times New Roman"/>
          <w:sz w:val="24"/>
          <w:szCs w:val="24"/>
        </w:rPr>
      </w:pPr>
      <w:proofErr w:type="spellStart"/>
      <w:r w:rsidRPr="00CF765D">
        <w:rPr>
          <w:rFonts w:ascii="Times New Roman" w:hAnsi="Times New Roman" w:cs="Times New Roman"/>
          <w:sz w:val="24"/>
          <w:szCs w:val="24"/>
        </w:rPr>
        <w:t>este</w:t>
      </w:r>
      <w:proofErr w:type="spellEnd"/>
      <w:r w:rsidRPr="00CF765D">
        <w:rPr>
          <w:rFonts w:ascii="Times New Roman" w:hAnsi="Times New Roman" w:cs="Times New Roman"/>
          <w:spacing w:val="-2"/>
          <w:sz w:val="24"/>
          <w:szCs w:val="24"/>
        </w:rPr>
        <w:t xml:space="preserve"> </w:t>
      </w:r>
      <w:proofErr w:type="spellStart"/>
      <w:r w:rsidRPr="00CF765D">
        <w:rPr>
          <w:rFonts w:ascii="Times New Roman" w:hAnsi="Times New Roman" w:cs="Times New Roman"/>
          <w:sz w:val="24"/>
          <w:szCs w:val="24"/>
        </w:rPr>
        <w:t>contraindicată</w:t>
      </w:r>
      <w:proofErr w:type="spellEnd"/>
      <w:r w:rsidRPr="00CF765D">
        <w:rPr>
          <w:rFonts w:ascii="Times New Roman" w:hAnsi="Times New Roman" w:cs="Times New Roman"/>
          <w:spacing w:val="-2"/>
          <w:sz w:val="24"/>
          <w:szCs w:val="24"/>
        </w:rPr>
        <w:t xml:space="preserve"> </w:t>
      </w:r>
      <w:proofErr w:type="spellStart"/>
      <w:r w:rsidRPr="00CF765D">
        <w:rPr>
          <w:rFonts w:ascii="Times New Roman" w:hAnsi="Times New Roman" w:cs="Times New Roman"/>
          <w:sz w:val="24"/>
          <w:szCs w:val="24"/>
        </w:rPr>
        <w:t>extragerea</w:t>
      </w:r>
      <w:proofErr w:type="spellEnd"/>
      <w:r w:rsidRPr="00CF765D">
        <w:rPr>
          <w:rFonts w:ascii="Times New Roman" w:hAnsi="Times New Roman" w:cs="Times New Roman"/>
          <w:spacing w:val="-1"/>
          <w:sz w:val="24"/>
          <w:szCs w:val="24"/>
        </w:rPr>
        <w:t xml:space="preserve"> </w:t>
      </w:r>
      <w:proofErr w:type="spellStart"/>
      <w:r w:rsidRPr="00CF765D">
        <w:rPr>
          <w:rFonts w:ascii="Times New Roman" w:hAnsi="Times New Roman" w:cs="Times New Roman"/>
          <w:sz w:val="24"/>
          <w:szCs w:val="24"/>
        </w:rPr>
        <w:t>subarboretului</w:t>
      </w:r>
      <w:proofErr w:type="spellEnd"/>
      <w:r w:rsidRPr="00CF765D">
        <w:rPr>
          <w:rFonts w:ascii="Times New Roman" w:hAnsi="Times New Roman" w:cs="Times New Roman"/>
          <w:spacing w:val="-1"/>
          <w:sz w:val="24"/>
          <w:szCs w:val="24"/>
        </w:rPr>
        <w:t xml:space="preserve"> </w:t>
      </w:r>
      <w:proofErr w:type="spellStart"/>
      <w:r w:rsidRPr="00CF765D">
        <w:rPr>
          <w:rFonts w:ascii="Times New Roman" w:hAnsi="Times New Roman" w:cs="Times New Roman"/>
          <w:sz w:val="24"/>
          <w:szCs w:val="24"/>
        </w:rPr>
        <w:t>prin</w:t>
      </w:r>
      <w:proofErr w:type="spellEnd"/>
      <w:r w:rsidRPr="00CF765D">
        <w:rPr>
          <w:rFonts w:ascii="Times New Roman" w:hAnsi="Times New Roman" w:cs="Times New Roman"/>
          <w:spacing w:val="-5"/>
          <w:sz w:val="24"/>
          <w:szCs w:val="24"/>
        </w:rPr>
        <w:t xml:space="preserve"> </w:t>
      </w:r>
      <w:r w:rsidRPr="00CF765D">
        <w:rPr>
          <w:rFonts w:ascii="Times New Roman" w:hAnsi="Times New Roman" w:cs="Times New Roman"/>
          <w:sz w:val="24"/>
          <w:szCs w:val="24"/>
        </w:rPr>
        <w:t>ultima</w:t>
      </w:r>
      <w:r w:rsidRPr="00CF765D">
        <w:rPr>
          <w:rFonts w:ascii="Times New Roman" w:hAnsi="Times New Roman" w:cs="Times New Roman"/>
          <w:spacing w:val="-1"/>
          <w:sz w:val="24"/>
          <w:szCs w:val="24"/>
        </w:rPr>
        <w:t xml:space="preserve"> </w:t>
      </w:r>
      <w:proofErr w:type="spellStart"/>
      <w:r w:rsidRPr="00CF765D">
        <w:rPr>
          <w:rFonts w:ascii="Times New Roman" w:hAnsi="Times New Roman" w:cs="Times New Roman"/>
          <w:sz w:val="24"/>
          <w:szCs w:val="24"/>
        </w:rPr>
        <w:t>răritură</w:t>
      </w:r>
      <w:proofErr w:type="spellEnd"/>
      <w:r w:rsidRPr="00CF765D">
        <w:rPr>
          <w:rFonts w:ascii="Times New Roman" w:hAnsi="Times New Roman" w:cs="Times New Roman"/>
          <w:sz w:val="24"/>
          <w:szCs w:val="24"/>
        </w:rPr>
        <w:t>;</w:t>
      </w:r>
    </w:p>
    <w:p w14:paraId="452630BF" w14:textId="77777777" w:rsidR="0013535A" w:rsidRPr="00CF765D" w:rsidRDefault="0013535A" w:rsidP="003C7645">
      <w:pPr>
        <w:pStyle w:val="ListParagraph"/>
        <w:widowControl w:val="0"/>
        <w:numPr>
          <w:ilvl w:val="0"/>
          <w:numId w:val="44"/>
        </w:numPr>
        <w:tabs>
          <w:tab w:val="left" w:pos="821"/>
        </w:tabs>
        <w:autoSpaceDE w:val="0"/>
        <w:autoSpaceDN w:val="0"/>
        <w:spacing w:after="0" w:line="242" w:lineRule="auto"/>
        <w:ind w:right="198"/>
        <w:jc w:val="both"/>
        <w:rPr>
          <w:rFonts w:ascii="Times New Roman" w:hAnsi="Times New Roman" w:cs="Times New Roman"/>
          <w:sz w:val="24"/>
          <w:szCs w:val="24"/>
        </w:rPr>
      </w:pPr>
      <w:proofErr w:type="spellStart"/>
      <w:r w:rsidRPr="00CF765D">
        <w:rPr>
          <w:rFonts w:ascii="Times New Roman" w:hAnsi="Times New Roman" w:cs="Times New Roman"/>
          <w:sz w:val="24"/>
          <w:szCs w:val="24"/>
        </w:rPr>
        <w:t>dacă</w:t>
      </w:r>
      <w:proofErr w:type="spellEnd"/>
      <w:r w:rsidRPr="00CF765D">
        <w:rPr>
          <w:rFonts w:ascii="Times New Roman" w:hAnsi="Times New Roman" w:cs="Times New Roman"/>
          <w:sz w:val="24"/>
          <w:szCs w:val="24"/>
        </w:rPr>
        <w:t xml:space="preserve"> </w:t>
      </w:r>
      <w:proofErr w:type="spellStart"/>
      <w:r w:rsidRPr="00CF765D">
        <w:rPr>
          <w:rFonts w:ascii="Times New Roman" w:hAnsi="Times New Roman" w:cs="Times New Roman"/>
          <w:sz w:val="24"/>
          <w:szCs w:val="24"/>
        </w:rPr>
        <w:t>există</w:t>
      </w:r>
      <w:proofErr w:type="spellEnd"/>
      <w:r w:rsidRPr="00CF765D">
        <w:rPr>
          <w:rFonts w:ascii="Times New Roman" w:hAnsi="Times New Roman" w:cs="Times New Roman"/>
          <w:sz w:val="24"/>
          <w:szCs w:val="24"/>
        </w:rPr>
        <w:t xml:space="preserve"> zone cu </w:t>
      </w:r>
      <w:proofErr w:type="spellStart"/>
      <w:r w:rsidRPr="00CF765D">
        <w:rPr>
          <w:rFonts w:ascii="Times New Roman" w:hAnsi="Times New Roman" w:cs="Times New Roman"/>
          <w:sz w:val="24"/>
          <w:szCs w:val="24"/>
        </w:rPr>
        <w:t>specii</w:t>
      </w:r>
      <w:proofErr w:type="spellEnd"/>
      <w:r w:rsidRPr="00CF765D">
        <w:rPr>
          <w:rFonts w:ascii="Times New Roman" w:hAnsi="Times New Roman" w:cs="Times New Roman"/>
          <w:sz w:val="24"/>
          <w:szCs w:val="24"/>
        </w:rPr>
        <w:t xml:space="preserve"> rare, </w:t>
      </w:r>
      <w:proofErr w:type="spellStart"/>
      <w:r w:rsidRPr="00CF765D">
        <w:rPr>
          <w:rFonts w:ascii="Times New Roman" w:hAnsi="Times New Roman" w:cs="Times New Roman"/>
          <w:sz w:val="24"/>
          <w:szCs w:val="24"/>
        </w:rPr>
        <w:t>plante</w:t>
      </w:r>
      <w:proofErr w:type="spellEnd"/>
      <w:r w:rsidRPr="00CF765D">
        <w:rPr>
          <w:rFonts w:ascii="Times New Roman" w:hAnsi="Times New Roman" w:cs="Times New Roman"/>
          <w:sz w:val="24"/>
          <w:szCs w:val="24"/>
        </w:rPr>
        <w:t xml:space="preserve"> </w:t>
      </w:r>
      <w:proofErr w:type="spellStart"/>
      <w:r w:rsidRPr="00CF765D">
        <w:rPr>
          <w:rFonts w:ascii="Times New Roman" w:hAnsi="Times New Roman" w:cs="Times New Roman"/>
          <w:sz w:val="24"/>
          <w:szCs w:val="24"/>
        </w:rPr>
        <w:t>sau</w:t>
      </w:r>
      <w:proofErr w:type="spellEnd"/>
      <w:r w:rsidRPr="00CF765D">
        <w:rPr>
          <w:rFonts w:ascii="Times New Roman" w:hAnsi="Times New Roman" w:cs="Times New Roman"/>
          <w:sz w:val="24"/>
          <w:szCs w:val="24"/>
        </w:rPr>
        <w:t xml:space="preserve"> </w:t>
      </w:r>
      <w:proofErr w:type="spellStart"/>
      <w:r w:rsidRPr="00CF765D">
        <w:rPr>
          <w:rFonts w:ascii="Times New Roman" w:hAnsi="Times New Roman" w:cs="Times New Roman"/>
          <w:sz w:val="24"/>
          <w:szCs w:val="24"/>
        </w:rPr>
        <w:t>animale</w:t>
      </w:r>
      <w:proofErr w:type="spellEnd"/>
      <w:r w:rsidRPr="00CF765D">
        <w:rPr>
          <w:rFonts w:ascii="Times New Roman" w:hAnsi="Times New Roman" w:cs="Times New Roman"/>
          <w:sz w:val="24"/>
          <w:szCs w:val="24"/>
        </w:rPr>
        <w:t xml:space="preserve">, </w:t>
      </w:r>
      <w:proofErr w:type="spellStart"/>
      <w:r w:rsidRPr="00CF765D">
        <w:rPr>
          <w:rFonts w:ascii="Times New Roman" w:hAnsi="Times New Roman" w:cs="Times New Roman"/>
          <w:sz w:val="24"/>
          <w:szCs w:val="24"/>
        </w:rPr>
        <w:t>acestea</w:t>
      </w:r>
      <w:proofErr w:type="spellEnd"/>
      <w:r w:rsidRPr="00CF765D">
        <w:rPr>
          <w:rFonts w:ascii="Times New Roman" w:hAnsi="Times New Roman" w:cs="Times New Roman"/>
          <w:sz w:val="24"/>
          <w:szCs w:val="24"/>
        </w:rPr>
        <w:t xml:space="preserve"> </w:t>
      </w:r>
      <w:proofErr w:type="spellStart"/>
      <w:r w:rsidRPr="00CF765D">
        <w:rPr>
          <w:rFonts w:ascii="Times New Roman" w:hAnsi="Times New Roman" w:cs="Times New Roman"/>
          <w:sz w:val="24"/>
          <w:szCs w:val="24"/>
        </w:rPr>
        <w:t>vor</w:t>
      </w:r>
      <w:proofErr w:type="spellEnd"/>
      <w:r w:rsidRPr="00CF765D">
        <w:rPr>
          <w:rFonts w:ascii="Times New Roman" w:hAnsi="Times New Roman" w:cs="Times New Roman"/>
          <w:sz w:val="24"/>
          <w:szCs w:val="24"/>
        </w:rPr>
        <w:t xml:space="preserve"> fi </w:t>
      </w:r>
      <w:proofErr w:type="spellStart"/>
      <w:r w:rsidRPr="00CF765D">
        <w:rPr>
          <w:rFonts w:ascii="Times New Roman" w:hAnsi="Times New Roman" w:cs="Times New Roman"/>
          <w:sz w:val="24"/>
          <w:szCs w:val="24"/>
        </w:rPr>
        <w:t>gospodărite</w:t>
      </w:r>
      <w:proofErr w:type="spellEnd"/>
      <w:r w:rsidRPr="00CF765D">
        <w:rPr>
          <w:rFonts w:ascii="Times New Roman" w:hAnsi="Times New Roman" w:cs="Times New Roman"/>
          <w:sz w:val="24"/>
          <w:szCs w:val="24"/>
        </w:rPr>
        <w:t xml:space="preserve"> conform</w:t>
      </w:r>
      <w:r w:rsidRPr="00CF765D">
        <w:rPr>
          <w:rFonts w:ascii="Times New Roman" w:hAnsi="Times New Roman" w:cs="Times New Roman"/>
          <w:spacing w:val="1"/>
          <w:sz w:val="24"/>
          <w:szCs w:val="24"/>
        </w:rPr>
        <w:t xml:space="preserve"> </w:t>
      </w:r>
      <w:proofErr w:type="spellStart"/>
      <w:r w:rsidRPr="00CF765D">
        <w:rPr>
          <w:rFonts w:ascii="Times New Roman" w:hAnsi="Times New Roman" w:cs="Times New Roman"/>
          <w:sz w:val="24"/>
          <w:szCs w:val="24"/>
        </w:rPr>
        <w:t>cerințelor</w:t>
      </w:r>
      <w:proofErr w:type="spellEnd"/>
      <w:r w:rsidRPr="00CF765D">
        <w:rPr>
          <w:rFonts w:ascii="Times New Roman" w:hAnsi="Times New Roman" w:cs="Times New Roman"/>
          <w:spacing w:val="3"/>
          <w:sz w:val="24"/>
          <w:szCs w:val="24"/>
        </w:rPr>
        <w:t xml:space="preserve"> </w:t>
      </w:r>
      <w:r w:rsidRPr="00CF765D">
        <w:rPr>
          <w:rFonts w:ascii="Times New Roman" w:hAnsi="Times New Roman" w:cs="Times New Roman"/>
          <w:sz w:val="24"/>
          <w:szCs w:val="24"/>
        </w:rPr>
        <w:t>de</w:t>
      </w:r>
      <w:r w:rsidRPr="00CF765D">
        <w:rPr>
          <w:rFonts w:ascii="Times New Roman" w:hAnsi="Times New Roman" w:cs="Times New Roman"/>
          <w:spacing w:val="1"/>
          <w:sz w:val="24"/>
          <w:szCs w:val="24"/>
        </w:rPr>
        <w:t xml:space="preserve"> </w:t>
      </w:r>
      <w:proofErr w:type="spellStart"/>
      <w:r w:rsidRPr="00CF765D">
        <w:rPr>
          <w:rFonts w:ascii="Times New Roman" w:hAnsi="Times New Roman" w:cs="Times New Roman"/>
          <w:sz w:val="24"/>
          <w:szCs w:val="24"/>
        </w:rPr>
        <w:t>conservare</w:t>
      </w:r>
      <w:proofErr w:type="spellEnd"/>
      <w:r w:rsidRPr="00CF765D">
        <w:rPr>
          <w:rFonts w:ascii="Times New Roman" w:hAnsi="Times New Roman" w:cs="Times New Roman"/>
          <w:spacing w:val="1"/>
          <w:sz w:val="24"/>
          <w:szCs w:val="24"/>
        </w:rPr>
        <w:t xml:space="preserve"> </w:t>
      </w:r>
      <w:r w:rsidRPr="00CF765D">
        <w:rPr>
          <w:rFonts w:ascii="Times New Roman" w:hAnsi="Times New Roman" w:cs="Times New Roman"/>
          <w:sz w:val="24"/>
          <w:szCs w:val="24"/>
        </w:rPr>
        <w:t>ale</w:t>
      </w:r>
      <w:r w:rsidRPr="00CF765D">
        <w:rPr>
          <w:rFonts w:ascii="Times New Roman" w:hAnsi="Times New Roman" w:cs="Times New Roman"/>
          <w:spacing w:val="-4"/>
          <w:sz w:val="24"/>
          <w:szCs w:val="24"/>
        </w:rPr>
        <w:t xml:space="preserve"> </w:t>
      </w:r>
      <w:proofErr w:type="spellStart"/>
      <w:r w:rsidRPr="00CF765D">
        <w:rPr>
          <w:rFonts w:ascii="Times New Roman" w:hAnsi="Times New Roman" w:cs="Times New Roman"/>
          <w:sz w:val="24"/>
          <w:szCs w:val="24"/>
        </w:rPr>
        <w:t>acestora</w:t>
      </w:r>
      <w:proofErr w:type="spellEnd"/>
      <w:r w:rsidRPr="00CF765D">
        <w:rPr>
          <w:rFonts w:ascii="Times New Roman" w:hAnsi="Times New Roman" w:cs="Times New Roman"/>
          <w:sz w:val="24"/>
          <w:szCs w:val="24"/>
        </w:rPr>
        <w:t>.</w:t>
      </w:r>
    </w:p>
    <w:p w14:paraId="6528EB9F" w14:textId="77777777" w:rsidR="0013535A" w:rsidRPr="00A85E40" w:rsidRDefault="0013535A" w:rsidP="003C7645">
      <w:pPr>
        <w:pStyle w:val="BodyText"/>
        <w:numPr>
          <w:ilvl w:val="0"/>
          <w:numId w:val="44"/>
        </w:numPr>
        <w:spacing w:line="240" w:lineRule="auto"/>
        <w:ind w:right="199"/>
        <w:jc w:val="both"/>
        <w:rPr>
          <w:sz w:val="24"/>
          <w:szCs w:val="24"/>
        </w:rPr>
      </w:pPr>
      <w:proofErr w:type="spellStart"/>
      <w:r w:rsidRPr="00A85E40">
        <w:rPr>
          <w:sz w:val="24"/>
          <w:szCs w:val="24"/>
        </w:rPr>
        <w:t>Alegerea</w:t>
      </w:r>
      <w:proofErr w:type="spellEnd"/>
      <w:r w:rsidRPr="00A85E40">
        <w:rPr>
          <w:sz w:val="24"/>
          <w:szCs w:val="24"/>
        </w:rPr>
        <w:t xml:space="preserve"> </w:t>
      </w:r>
      <w:proofErr w:type="spellStart"/>
      <w:r w:rsidRPr="00A85E40">
        <w:rPr>
          <w:sz w:val="24"/>
          <w:szCs w:val="24"/>
        </w:rPr>
        <w:t>zonelor</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care </w:t>
      </w:r>
      <w:proofErr w:type="spellStart"/>
      <w:r w:rsidRPr="00A85E40">
        <w:rPr>
          <w:sz w:val="24"/>
          <w:szCs w:val="24"/>
        </w:rPr>
        <w:t>vor</w:t>
      </w:r>
      <w:proofErr w:type="spellEnd"/>
      <w:r w:rsidRPr="00A85E40">
        <w:rPr>
          <w:sz w:val="24"/>
          <w:szCs w:val="24"/>
        </w:rPr>
        <w:t xml:space="preserve"> fi </w:t>
      </w:r>
      <w:proofErr w:type="spellStart"/>
      <w:r w:rsidRPr="00A85E40">
        <w:rPr>
          <w:sz w:val="24"/>
          <w:szCs w:val="24"/>
        </w:rPr>
        <w:t>amplasate</w:t>
      </w:r>
      <w:proofErr w:type="spellEnd"/>
      <w:r w:rsidRPr="00A85E40">
        <w:rPr>
          <w:sz w:val="24"/>
          <w:szCs w:val="24"/>
        </w:rPr>
        <w:t xml:space="preserve"> </w:t>
      </w:r>
      <w:proofErr w:type="spellStart"/>
      <w:r w:rsidRPr="00A85E40">
        <w:rPr>
          <w:sz w:val="24"/>
          <w:szCs w:val="24"/>
        </w:rPr>
        <w:t>platformele</w:t>
      </w:r>
      <w:proofErr w:type="spellEnd"/>
      <w:r w:rsidRPr="00A85E40">
        <w:rPr>
          <w:sz w:val="24"/>
          <w:szCs w:val="24"/>
        </w:rPr>
        <w:t xml:space="preserve"> </w:t>
      </w:r>
      <w:proofErr w:type="spellStart"/>
      <w:r w:rsidRPr="00A85E40">
        <w:rPr>
          <w:sz w:val="24"/>
          <w:szCs w:val="24"/>
        </w:rPr>
        <w:t>primare</w:t>
      </w:r>
      <w:proofErr w:type="spellEnd"/>
      <w:r w:rsidRPr="00A85E40">
        <w:rPr>
          <w:sz w:val="24"/>
          <w:szCs w:val="24"/>
        </w:rPr>
        <w:t xml:space="preserve"> se </w:t>
      </w:r>
      <w:proofErr w:type="spellStart"/>
      <w:r w:rsidRPr="00A85E40">
        <w:rPr>
          <w:sz w:val="24"/>
          <w:szCs w:val="24"/>
        </w:rPr>
        <w:t>va</w:t>
      </w:r>
      <w:proofErr w:type="spellEnd"/>
      <w:r w:rsidRPr="00A85E40">
        <w:rPr>
          <w:sz w:val="24"/>
          <w:szCs w:val="24"/>
        </w:rPr>
        <w:t xml:space="preserve"> face </w:t>
      </w:r>
      <w:proofErr w:type="spellStart"/>
      <w:r w:rsidRPr="00A85E40">
        <w:rPr>
          <w:sz w:val="24"/>
          <w:szCs w:val="24"/>
        </w:rPr>
        <w:t>astfel</w:t>
      </w:r>
      <w:proofErr w:type="spellEnd"/>
      <w:r w:rsidRPr="00A85E40">
        <w:rPr>
          <w:sz w:val="24"/>
          <w:szCs w:val="24"/>
        </w:rPr>
        <w:t xml:space="preserve"> </w:t>
      </w:r>
      <w:proofErr w:type="spellStart"/>
      <w:r w:rsidRPr="00A85E40">
        <w:rPr>
          <w:sz w:val="24"/>
          <w:szCs w:val="24"/>
        </w:rPr>
        <w:t>încât</w:t>
      </w:r>
      <w:proofErr w:type="spellEnd"/>
      <w:r w:rsidRPr="00A85E40">
        <w:rPr>
          <w:sz w:val="24"/>
          <w:szCs w:val="24"/>
        </w:rPr>
        <w:t xml:space="preserve"> </w:t>
      </w:r>
      <w:proofErr w:type="spellStart"/>
      <w:r w:rsidRPr="00A85E40">
        <w:rPr>
          <w:sz w:val="24"/>
          <w:szCs w:val="24"/>
        </w:rPr>
        <w:t>acestea</w:t>
      </w:r>
      <w:proofErr w:type="spellEnd"/>
      <w:r w:rsidRPr="00A85E40">
        <w:rPr>
          <w:sz w:val="24"/>
          <w:szCs w:val="24"/>
        </w:rPr>
        <w:t xml:space="preserve"> </w:t>
      </w:r>
      <w:proofErr w:type="spellStart"/>
      <w:r w:rsidRPr="00A85E40">
        <w:rPr>
          <w:sz w:val="24"/>
          <w:szCs w:val="24"/>
        </w:rPr>
        <w:t>să</w:t>
      </w:r>
      <w:proofErr w:type="spellEnd"/>
      <w:r w:rsidRPr="00A85E40">
        <w:rPr>
          <w:spacing w:val="1"/>
          <w:sz w:val="24"/>
          <w:szCs w:val="24"/>
        </w:rPr>
        <w:t xml:space="preserve"> </w:t>
      </w:r>
      <w:proofErr w:type="spellStart"/>
      <w:r w:rsidRPr="00A85E40">
        <w:rPr>
          <w:sz w:val="24"/>
          <w:szCs w:val="24"/>
        </w:rPr>
        <w:t>aibă</w:t>
      </w:r>
      <w:proofErr w:type="spellEnd"/>
      <w:r w:rsidRPr="00A85E40">
        <w:rPr>
          <w:sz w:val="24"/>
          <w:szCs w:val="24"/>
        </w:rPr>
        <w:t xml:space="preserve"> </w:t>
      </w:r>
      <w:proofErr w:type="spellStart"/>
      <w:r w:rsidRPr="00A85E40">
        <w:rPr>
          <w:sz w:val="24"/>
          <w:szCs w:val="24"/>
        </w:rPr>
        <w:t>suprafaţă</w:t>
      </w:r>
      <w:proofErr w:type="spellEnd"/>
      <w:r w:rsidRPr="00A85E40">
        <w:rPr>
          <w:sz w:val="24"/>
          <w:szCs w:val="24"/>
        </w:rPr>
        <w:t xml:space="preserve"> </w:t>
      </w:r>
      <w:proofErr w:type="spellStart"/>
      <w:r w:rsidRPr="00A85E40">
        <w:rPr>
          <w:sz w:val="24"/>
          <w:szCs w:val="24"/>
        </w:rPr>
        <w:t>suficientă</w:t>
      </w:r>
      <w:proofErr w:type="spellEnd"/>
      <w:r w:rsidRPr="00A85E40">
        <w:rPr>
          <w:sz w:val="24"/>
          <w:szCs w:val="24"/>
        </w:rPr>
        <w:t xml:space="preserve"> </w:t>
      </w:r>
      <w:proofErr w:type="spellStart"/>
      <w:r w:rsidRPr="00A85E40">
        <w:rPr>
          <w:sz w:val="24"/>
          <w:szCs w:val="24"/>
        </w:rPr>
        <w:t>pentru</w:t>
      </w:r>
      <w:proofErr w:type="spellEnd"/>
      <w:r w:rsidRPr="00A85E40">
        <w:rPr>
          <w:sz w:val="24"/>
          <w:szCs w:val="24"/>
        </w:rPr>
        <w:t xml:space="preserve"> a </w:t>
      </w:r>
      <w:proofErr w:type="spellStart"/>
      <w:r w:rsidRPr="00A85E40">
        <w:rPr>
          <w:sz w:val="24"/>
          <w:szCs w:val="24"/>
        </w:rPr>
        <w:t>permite</w:t>
      </w:r>
      <w:proofErr w:type="spellEnd"/>
      <w:r w:rsidRPr="00A85E40">
        <w:rPr>
          <w:sz w:val="24"/>
          <w:szCs w:val="24"/>
        </w:rPr>
        <w:t xml:space="preserve"> </w:t>
      </w:r>
      <w:proofErr w:type="spellStart"/>
      <w:r w:rsidRPr="00A85E40">
        <w:rPr>
          <w:sz w:val="24"/>
          <w:szCs w:val="24"/>
        </w:rPr>
        <w:t>stivuirea</w:t>
      </w:r>
      <w:proofErr w:type="spellEnd"/>
      <w:r w:rsidRPr="00A85E40">
        <w:rPr>
          <w:sz w:val="24"/>
          <w:szCs w:val="24"/>
        </w:rPr>
        <w:t xml:space="preserve"> </w:t>
      </w:r>
      <w:proofErr w:type="spellStart"/>
      <w:r w:rsidRPr="00A85E40">
        <w:rPr>
          <w:sz w:val="24"/>
          <w:szCs w:val="24"/>
        </w:rPr>
        <w:t>şi</w:t>
      </w:r>
      <w:proofErr w:type="spellEnd"/>
      <w:r w:rsidRPr="00A85E40">
        <w:rPr>
          <w:sz w:val="24"/>
          <w:szCs w:val="24"/>
        </w:rPr>
        <w:t xml:space="preserve"> </w:t>
      </w:r>
      <w:proofErr w:type="spellStart"/>
      <w:r w:rsidRPr="00A85E40">
        <w:rPr>
          <w:sz w:val="24"/>
          <w:szCs w:val="24"/>
        </w:rPr>
        <w:t>fasonarea</w:t>
      </w:r>
      <w:proofErr w:type="spellEnd"/>
      <w:r w:rsidRPr="00A85E40">
        <w:rPr>
          <w:sz w:val="24"/>
          <w:szCs w:val="24"/>
        </w:rPr>
        <w:t xml:space="preserve"> </w:t>
      </w:r>
      <w:proofErr w:type="spellStart"/>
      <w:r w:rsidRPr="00A85E40">
        <w:rPr>
          <w:sz w:val="24"/>
          <w:szCs w:val="24"/>
        </w:rPr>
        <w:t>volumului</w:t>
      </w:r>
      <w:proofErr w:type="spellEnd"/>
      <w:r w:rsidRPr="00A85E40">
        <w:rPr>
          <w:sz w:val="24"/>
          <w:szCs w:val="24"/>
        </w:rPr>
        <w:t xml:space="preserve"> de </w:t>
      </w:r>
      <w:proofErr w:type="spellStart"/>
      <w:r w:rsidRPr="00A85E40">
        <w:rPr>
          <w:sz w:val="24"/>
          <w:szCs w:val="24"/>
        </w:rPr>
        <w:t>lemn</w:t>
      </w:r>
      <w:proofErr w:type="spellEnd"/>
      <w:r w:rsidRPr="00A85E40">
        <w:rPr>
          <w:sz w:val="24"/>
          <w:szCs w:val="24"/>
        </w:rPr>
        <w:t xml:space="preserve"> </w:t>
      </w:r>
      <w:proofErr w:type="spellStart"/>
      <w:r w:rsidRPr="00A85E40">
        <w:rPr>
          <w:sz w:val="24"/>
          <w:szCs w:val="24"/>
        </w:rPr>
        <w:t>și</w:t>
      </w:r>
      <w:proofErr w:type="spellEnd"/>
      <w:r w:rsidRPr="00A85E40">
        <w:rPr>
          <w:sz w:val="24"/>
          <w:szCs w:val="24"/>
        </w:rPr>
        <w:t xml:space="preserve"> </w:t>
      </w:r>
      <w:proofErr w:type="spellStart"/>
      <w:r w:rsidRPr="00A85E40">
        <w:rPr>
          <w:sz w:val="24"/>
          <w:szCs w:val="24"/>
        </w:rPr>
        <w:t>să</w:t>
      </w:r>
      <w:proofErr w:type="spellEnd"/>
      <w:r w:rsidRPr="00A85E40">
        <w:rPr>
          <w:sz w:val="24"/>
          <w:szCs w:val="24"/>
        </w:rPr>
        <w:t xml:space="preserve"> </w:t>
      </w:r>
      <w:proofErr w:type="spellStart"/>
      <w:r w:rsidRPr="00A85E40">
        <w:rPr>
          <w:sz w:val="24"/>
          <w:szCs w:val="24"/>
        </w:rPr>
        <w:t>permită</w:t>
      </w:r>
      <w:proofErr w:type="spellEnd"/>
      <w:r w:rsidRPr="00A85E40">
        <w:rPr>
          <w:spacing w:val="1"/>
          <w:sz w:val="24"/>
          <w:szCs w:val="24"/>
        </w:rPr>
        <w:t xml:space="preserve"> </w:t>
      </w:r>
      <w:proofErr w:type="spellStart"/>
      <w:r w:rsidRPr="00A85E40">
        <w:rPr>
          <w:sz w:val="24"/>
          <w:szCs w:val="24"/>
        </w:rPr>
        <w:t>încărcarea</w:t>
      </w:r>
      <w:proofErr w:type="spellEnd"/>
      <w:r w:rsidRPr="00A85E40">
        <w:rPr>
          <w:sz w:val="24"/>
          <w:szCs w:val="24"/>
        </w:rPr>
        <w:t xml:space="preserve"> </w:t>
      </w:r>
      <w:proofErr w:type="spellStart"/>
      <w:r w:rsidRPr="00A85E40">
        <w:rPr>
          <w:sz w:val="24"/>
          <w:szCs w:val="24"/>
        </w:rPr>
        <w:t>acestuia</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vehicule</w:t>
      </w:r>
      <w:proofErr w:type="spellEnd"/>
      <w:r w:rsidRPr="00A85E40">
        <w:rPr>
          <w:sz w:val="24"/>
          <w:szCs w:val="24"/>
        </w:rPr>
        <w:t xml:space="preserve">. La </w:t>
      </w:r>
      <w:proofErr w:type="spellStart"/>
      <w:r w:rsidRPr="00A85E40">
        <w:rPr>
          <w:sz w:val="24"/>
          <w:szCs w:val="24"/>
        </w:rPr>
        <w:t>amplasarea</w:t>
      </w:r>
      <w:proofErr w:type="spellEnd"/>
      <w:r w:rsidRPr="00A85E40">
        <w:rPr>
          <w:sz w:val="24"/>
          <w:szCs w:val="24"/>
        </w:rPr>
        <w:t xml:space="preserve"> </w:t>
      </w:r>
      <w:proofErr w:type="spellStart"/>
      <w:r w:rsidRPr="00A85E40">
        <w:rPr>
          <w:sz w:val="24"/>
          <w:szCs w:val="24"/>
        </w:rPr>
        <w:t>acestor</w:t>
      </w:r>
      <w:proofErr w:type="spellEnd"/>
      <w:r w:rsidRPr="00A85E40">
        <w:rPr>
          <w:sz w:val="24"/>
          <w:szCs w:val="24"/>
        </w:rPr>
        <w:t xml:space="preserve"> </w:t>
      </w:r>
      <w:proofErr w:type="spellStart"/>
      <w:r w:rsidRPr="00A85E40">
        <w:rPr>
          <w:sz w:val="24"/>
          <w:szCs w:val="24"/>
        </w:rPr>
        <w:t>suprafețe</w:t>
      </w:r>
      <w:proofErr w:type="spellEnd"/>
      <w:r w:rsidRPr="00A85E40">
        <w:rPr>
          <w:sz w:val="24"/>
          <w:szCs w:val="24"/>
        </w:rPr>
        <w:t xml:space="preserve"> se </w:t>
      </w:r>
      <w:proofErr w:type="spellStart"/>
      <w:r w:rsidRPr="00A85E40">
        <w:rPr>
          <w:sz w:val="24"/>
          <w:szCs w:val="24"/>
        </w:rPr>
        <w:t>va</w:t>
      </w:r>
      <w:proofErr w:type="spellEnd"/>
      <w:r w:rsidRPr="00A85E40">
        <w:rPr>
          <w:sz w:val="24"/>
          <w:szCs w:val="24"/>
        </w:rPr>
        <w:t xml:space="preserve"> </w:t>
      </w:r>
      <w:proofErr w:type="spellStart"/>
      <w:r w:rsidRPr="00A85E40">
        <w:rPr>
          <w:sz w:val="24"/>
          <w:szCs w:val="24"/>
        </w:rPr>
        <w:t>urmări</w:t>
      </w:r>
      <w:proofErr w:type="spellEnd"/>
      <w:r w:rsidRPr="00A85E40">
        <w:rPr>
          <w:sz w:val="24"/>
          <w:szCs w:val="24"/>
        </w:rPr>
        <w:t xml:space="preserve"> ca </w:t>
      </w:r>
      <w:proofErr w:type="spellStart"/>
      <w:r w:rsidRPr="00A85E40">
        <w:rPr>
          <w:sz w:val="24"/>
          <w:szCs w:val="24"/>
        </w:rPr>
        <w:t>ele</w:t>
      </w:r>
      <w:proofErr w:type="spellEnd"/>
      <w:r w:rsidRPr="00A85E40">
        <w:rPr>
          <w:sz w:val="24"/>
          <w:szCs w:val="24"/>
        </w:rPr>
        <w:t xml:space="preserve"> </w:t>
      </w:r>
      <w:proofErr w:type="spellStart"/>
      <w:r w:rsidRPr="00A85E40">
        <w:rPr>
          <w:sz w:val="24"/>
          <w:szCs w:val="24"/>
        </w:rPr>
        <w:t>să</w:t>
      </w:r>
      <w:proofErr w:type="spellEnd"/>
      <w:r w:rsidRPr="00A85E40">
        <w:rPr>
          <w:sz w:val="24"/>
          <w:szCs w:val="24"/>
        </w:rPr>
        <w:t xml:space="preserve"> fie </w:t>
      </w:r>
      <w:proofErr w:type="spellStart"/>
      <w:r w:rsidRPr="00A85E40">
        <w:rPr>
          <w:sz w:val="24"/>
          <w:szCs w:val="24"/>
        </w:rPr>
        <w:t>aşezate</w:t>
      </w:r>
      <w:proofErr w:type="spellEnd"/>
      <w:r w:rsidRPr="00A85E40">
        <w:rPr>
          <w:spacing w:val="-57"/>
          <w:sz w:val="24"/>
          <w:szCs w:val="24"/>
        </w:rPr>
        <w:t xml:space="preserve"> </w:t>
      </w:r>
      <w:r w:rsidRPr="00A85E40">
        <w:rPr>
          <w:sz w:val="24"/>
          <w:szCs w:val="24"/>
        </w:rPr>
        <w:t xml:space="preserve">cu </w:t>
      </w:r>
      <w:proofErr w:type="spellStart"/>
      <w:r w:rsidRPr="00A85E40">
        <w:rPr>
          <w:sz w:val="24"/>
          <w:szCs w:val="24"/>
        </w:rPr>
        <w:t>precădere</w:t>
      </w:r>
      <w:proofErr w:type="spellEnd"/>
      <w:r w:rsidRPr="00A85E40">
        <w:rPr>
          <w:sz w:val="24"/>
          <w:szCs w:val="24"/>
        </w:rPr>
        <w:t xml:space="preserve"> la </w:t>
      </w:r>
      <w:proofErr w:type="spellStart"/>
      <w:r w:rsidRPr="00A85E40">
        <w:rPr>
          <w:sz w:val="24"/>
          <w:szCs w:val="24"/>
        </w:rPr>
        <w:t>intersecţia</w:t>
      </w:r>
      <w:proofErr w:type="spellEnd"/>
      <w:r w:rsidRPr="00A85E40">
        <w:rPr>
          <w:sz w:val="24"/>
          <w:szCs w:val="24"/>
        </w:rPr>
        <w:t xml:space="preserve"> </w:t>
      </w:r>
      <w:proofErr w:type="spellStart"/>
      <w:r w:rsidRPr="00A85E40">
        <w:rPr>
          <w:sz w:val="24"/>
          <w:szCs w:val="24"/>
        </w:rPr>
        <w:t>traseelor</w:t>
      </w:r>
      <w:proofErr w:type="spellEnd"/>
      <w:r w:rsidRPr="00A85E40">
        <w:rPr>
          <w:sz w:val="24"/>
          <w:szCs w:val="24"/>
        </w:rPr>
        <w:t xml:space="preserve"> de </w:t>
      </w:r>
      <w:proofErr w:type="spellStart"/>
      <w:r w:rsidRPr="00A85E40">
        <w:rPr>
          <w:sz w:val="24"/>
          <w:szCs w:val="24"/>
        </w:rPr>
        <w:t>scos</w:t>
      </w:r>
      <w:proofErr w:type="spellEnd"/>
      <w:r w:rsidRPr="00A85E40">
        <w:rPr>
          <w:sz w:val="24"/>
          <w:szCs w:val="24"/>
        </w:rPr>
        <w:t xml:space="preserve"> cu </w:t>
      </w:r>
      <w:proofErr w:type="spellStart"/>
      <w:r w:rsidRPr="00A85E40">
        <w:rPr>
          <w:sz w:val="24"/>
          <w:szCs w:val="24"/>
        </w:rPr>
        <w:t>căile</w:t>
      </w:r>
      <w:proofErr w:type="spellEnd"/>
      <w:r w:rsidRPr="00A85E40">
        <w:rPr>
          <w:sz w:val="24"/>
          <w:szCs w:val="24"/>
        </w:rPr>
        <w:t xml:space="preserve"> de </w:t>
      </w:r>
      <w:r w:rsidRPr="00A85E40">
        <w:rPr>
          <w:sz w:val="24"/>
          <w:szCs w:val="24"/>
        </w:rPr>
        <w:lastRenderedPageBreak/>
        <w:t xml:space="preserve">transport </w:t>
      </w:r>
      <w:proofErr w:type="spellStart"/>
      <w:r w:rsidRPr="00A85E40">
        <w:rPr>
          <w:sz w:val="24"/>
          <w:szCs w:val="24"/>
        </w:rPr>
        <w:t>permanente</w:t>
      </w:r>
      <w:proofErr w:type="spellEnd"/>
      <w:r w:rsidRPr="00A85E40">
        <w:rPr>
          <w:sz w:val="24"/>
          <w:szCs w:val="24"/>
        </w:rPr>
        <w:t xml:space="preserve">, </w:t>
      </w:r>
      <w:proofErr w:type="spellStart"/>
      <w:r w:rsidRPr="00A85E40">
        <w:rPr>
          <w:sz w:val="24"/>
          <w:szCs w:val="24"/>
        </w:rPr>
        <w:t>să</w:t>
      </w:r>
      <w:proofErr w:type="spellEnd"/>
      <w:r w:rsidRPr="00A85E40">
        <w:rPr>
          <w:sz w:val="24"/>
          <w:szCs w:val="24"/>
        </w:rPr>
        <w:t xml:space="preserve"> fie </w:t>
      </w:r>
      <w:proofErr w:type="spellStart"/>
      <w:r w:rsidRPr="00A85E40">
        <w:rPr>
          <w:sz w:val="24"/>
          <w:szCs w:val="24"/>
        </w:rPr>
        <w:t>în</w:t>
      </w:r>
      <w:proofErr w:type="spellEnd"/>
      <w:r w:rsidRPr="00A85E40">
        <w:rPr>
          <w:sz w:val="24"/>
          <w:szCs w:val="24"/>
        </w:rPr>
        <w:t xml:space="preserve"> zone </w:t>
      </w:r>
      <w:proofErr w:type="spellStart"/>
      <w:r w:rsidRPr="00A85E40">
        <w:rPr>
          <w:sz w:val="24"/>
          <w:szCs w:val="24"/>
        </w:rPr>
        <w:t>ferite</w:t>
      </w:r>
      <w:proofErr w:type="spellEnd"/>
      <w:r w:rsidRPr="00A85E40">
        <w:rPr>
          <w:spacing w:val="1"/>
          <w:sz w:val="24"/>
          <w:szCs w:val="24"/>
        </w:rPr>
        <w:t xml:space="preserve"> </w:t>
      </w:r>
      <w:r w:rsidRPr="00A85E40">
        <w:rPr>
          <w:sz w:val="24"/>
          <w:szCs w:val="24"/>
        </w:rPr>
        <w:t xml:space="preserve">de </w:t>
      </w:r>
      <w:proofErr w:type="spellStart"/>
      <w:r w:rsidRPr="00A85E40">
        <w:rPr>
          <w:sz w:val="24"/>
          <w:szCs w:val="24"/>
        </w:rPr>
        <w:t>viituri</w:t>
      </w:r>
      <w:proofErr w:type="spellEnd"/>
      <w:r w:rsidRPr="00A85E40">
        <w:rPr>
          <w:sz w:val="24"/>
          <w:szCs w:val="24"/>
        </w:rPr>
        <w:t>,</w:t>
      </w:r>
      <w:r w:rsidRPr="00A85E40">
        <w:rPr>
          <w:spacing w:val="4"/>
          <w:sz w:val="24"/>
          <w:szCs w:val="24"/>
        </w:rPr>
        <w:t xml:space="preserve"> </w:t>
      </w:r>
      <w:proofErr w:type="spellStart"/>
      <w:r w:rsidRPr="00A85E40">
        <w:rPr>
          <w:sz w:val="24"/>
          <w:szCs w:val="24"/>
        </w:rPr>
        <w:t>să</w:t>
      </w:r>
      <w:proofErr w:type="spellEnd"/>
      <w:r w:rsidRPr="00A85E40">
        <w:rPr>
          <w:spacing w:val="1"/>
          <w:sz w:val="24"/>
          <w:szCs w:val="24"/>
        </w:rPr>
        <w:t xml:space="preserve"> </w:t>
      </w:r>
      <w:r w:rsidRPr="00A85E40">
        <w:rPr>
          <w:sz w:val="24"/>
          <w:szCs w:val="24"/>
        </w:rPr>
        <w:t>nu</w:t>
      </w:r>
      <w:r w:rsidRPr="00A85E40">
        <w:rPr>
          <w:spacing w:val="1"/>
          <w:sz w:val="24"/>
          <w:szCs w:val="24"/>
        </w:rPr>
        <w:t xml:space="preserve"> </w:t>
      </w:r>
      <w:proofErr w:type="spellStart"/>
      <w:r w:rsidRPr="00A85E40">
        <w:rPr>
          <w:sz w:val="24"/>
          <w:szCs w:val="24"/>
        </w:rPr>
        <w:t>necesite</w:t>
      </w:r>
      <w:proofErr w:type="spellEnd"/>
      <w:r w:rsidRPr="00A85E40">
        <w:rPr>
          <w:spacing w:val="1"/>
          <w:sz w:val="24"/>
          <w:szCs w:val="24"/>
        </w:rPr>
        <w:t xml:space="preserve"> </w:t>
      </w:r>
      <w:proofErr w:type="spellStart"/>
      <w:r w:rsidRPr="00A85E40">
        <w:rPr>
          <w:sz w:val="24"/>
          <w:szCs w:val="24"/>
        </w:rPr>
        <w:t>lucrări</w:t>
      </w:r>
      <w:proofErr w:type="spellEnd"/>
      <w:r w:rsidRPr="00A85E40">
        <w:rPr>
          <w:spacing w:val="2"/>
          <w:sz w:val="24"/>
          <w:szCs w:val="24"/>
        </w:rPr>
        <w:t xml:space="preserve"> </w:t>
      </w:r>
      <w:r w:rsidRPr="00A85E40">
        <w:rPr>
          <w:sz w:val="24"/>
          <w:szCs w:val="24"/>
        </w:rPr>
        <w:t xml:space="preserve">de </w:t>
      </w:r>
      <w:proofErr w:type="spellStart"/>
      <w:r w:rsidRPr="00A85E40">
        <w:rPr>
          <w:sz w:val="24"/>
          <w:szCs w:val="24"/>
        </w:rPr>
        <w:t>terasare</w:t>
      </w:r>
      <w:proofErr w:type="spellEnd"/>
      <w:r w:rsidRPr="00A85E40">
        <w:rPr>
          <w:sz w:val="24"/>
          <w:szCs w:val="24"/>
        </w:rPr>
        <w:t>.</w:t>
      </w:r>
    </w:p>
    <w:p w14:paraId="6DE4239A" w14:textId="77777777" w:rsidR="0013535A" w:rsidRPr="00A85E40" w:rsidRDefault="0013535A" w:rsidP="003C7645">
      <w:pPr>
        <w:pStyle w:val="BodyText"/>
        <w:numPr>
          <w:ilvl w:val="0"/>
          <w:numId w:val="44"/>
        </w:numPr>
        <w:spacing w:line="240" w:lineRule="auto"/>
        <w:ind w:right="198"/>
        <w:jc w:val="both"/>
        <w:rPr>
          <w:sz w:val="24"/>
          <w:szCs w:val="24"/>
        </w:rPr>
      </w:pPr>
      <w:proofErr w:type="spellStart"/>
      <w:r w:rsidRPr="00A85E40">
        <w:rPr>
          <w:sz w:val="24"/>
          <w:szCs w:val="24"/>
        </w:rPr>
        <w:t>Pentru</w:t>
      </w:r>
      <w:proofErr w:type="spellEnd"/>
      <w:r w:rsidRPr="00A85E40">
        <w:rPr>
          <w:sz w:val="24"/>
          <w:szCs w:val="24"/>
        </w:rPr>
        <w:t xml:space="preserve"> a </w:t>
      </w:r>
      <w:proofErr w:type="spellStart"/>
      <w:r w:rsidRPr="00A85E40">
        <w:rPr>
          <w:sz w:val="24"/>
          <w:szCs w:val="24"/>
        </w:rPr>
        <w:t>preveni</w:t>
      </w:r>
      <w:proofErr w:type="spellEnd"/>
      <w:r w:rsidRPr="00A85E40">
        <w:rPr>
          <w:sz w:val="24"/>
          <w:szCs w:val="24"/>
        </w:rPr>
        <w:t xml:space="preserve"> </w:t>
      </w:r>
      <w:proofErr w:type="spellStart"/>
      <w:r w:rsidRPr="00A85E40">
        <w:rPr>
          <w:sz w:val="24"/>
          <w:szCs w:val="24"/>
        </w:rPr>
        <w:t>atacurile</w:t>
      </w:r>
      <w:proofErr w:type="spellEnd"/>
      <w:r w:rsidRPr="00A85E40">
        <w:rPr>
          <w:sz w:val="24"/>
          <w:szCs w:val="24"/>
        </w:rPr>
        <w:t xml:space="preserve"> </w:t>
      </w:r>
      <w:proofErr w:type="spellStart"/>
      <w:r w:rsidRPr="00A85E40">
        <w:rPr>
          <w:sz w:val="24"/>
          <w:szCs w:val="24"/>
        </w:rPr>
        <w:t>diverşilor</w:t>
      </w:r>
      <w:proofErr w:type="spellEnd"/>
      <w:r w:rsidRPr="00A85E40">
        <w:rPr>
          <w:sz w:val="24"/>
          <w:szCs w:val="24"/>
        </w:rPr>
        <w:t xml:space="preserve"> </w:t>
      </w:r>
      <w:proofErr w:type="spellStart"/>
      <w:r w:rsidRPr="00A85E40">
        <w:rPr>
          <w:sz w:val="24"/>
          <w:szCs w:val="24"/>
        </w:rPr>
        <w:t>dăunatori</w:t>
      </w:r>
      <w:proofErr w:type="spellEnd"/>
      <w:r w:rsidRPr="00A85E40">
        <w:rPr>
          <w:sz w:val="24"/>
          <w:szCs w:val="24"/>
        </w:rPr>
        <w:t xml:space="preserve"> </w:t>
      </w:r>
      <w:proofErr w:type="spellStart"/>
      <w:r w:rsidRPr="00A85E40">
        <w:rPr>
          <w:sz w:val="24"/>
          <w:szCs w:val="24"/>
        </w:rPr>
        <w:t>sau</w:t>
      </w:r>
      <w:proofErr w:type="spellEnd"/>
      <w:r w:rsidRPr="00A85E40">
        <w:rPr>
          <w:sz w:val="24"/>
          <w:szCs w:val="24"/>
        </w:rPr>
        <w:t xml:space="preserve"> </w:t>
      </w:r>
      <w:proofErr w:type="spellStart"/>
      <w:r w:rsidRPr="00A85E40">
        <w:rPr>
          <w:sz w:val="24"/>
          <w:szCs w:val="24"/>
        </w:rPr>
        <w:t>agenţi</w:t>
      </w:r>
      <w:proofErr w:type="spellEnd"/>
      <w:r w:rsidRPr="00A85E40">
        <w:rPr>
          <w:sz w:val="24"/>
          <w:szCs w:val="24"/>
        </w:rPr>
        <w:t xml:space="preserve"> </w:t>
      </w:r>
      <w:proofErr w:type="spellStart"/>
      <w:r w:rsidRPr="00A85E40">
        <w:rPr>
          <w:sz w:val="24"/>
          <w:szCs w:val="24"/>
        </w:rPr>
        <w:t>patogeni</w:t>
      </w:r>
      <w:proofErr w:type="spellEnd"/>
      <w:r w:rsidRPr="00A85E40">
        <w:rPr>
          <w:sz w:val="24"/>
          <w:szCs w:val="24"/>
        </w:rPr>
        <w:t xml:space="preserve"> se </w:t>
      </w:r>
      <w:proofErr w:type="spellStart"/>
      <w:r w:rsidRPr="00A85E40">
        <w:rPr>
          <w:sz w:val="24"/>
          <w:szCs w:val="24"/>
        </w:rPr>
        <w:t>vor</w:t>
      </w:r>
      <w:proofErr w:type="spellEnd"/>
      <w:r w:rsidRPr="00A85E40">
        <w:rPr>
          <w:sz w:val="24"/>
          <w:szCs w:val="24"/>
        </w:rPr>
        <w:t xml:space="preserve"> </w:t>
      </w:r>
      <w:proofErr w:type="spellStart"/>
      <w:r w:rsidRPr="00A85E40">
        <w:rPr>
          <w:sz w:val="24"/>
          <w:szCs w:val="24"/>
        </w:rPr>
        <w:t>adopta</w:t>
      </w:r>
      <w:proofErr w:type="spellEnd"/>
      <w:r w:rsidRPr="00A85E40">
        <w:rPr>
          <w:sz w:val="24"/>
          <w:szCs w:val="24"/>
        </w:rPr>
        <w:t xml:space="preserve"> </w:t>
      </w:r>
      <w:proofErr w:type="spellStart"/>
      <w:r w:rsidRPr="00A85E40">
        <w:rPr>
          <w:sz w:val="24"/>
          <w:szCs w:val="24"/>
        </w:rPr>
        <w:t>măsuri</w:t>
      </w:r>
      <w:proofErr w:type="spellEnd"/>
      <w:r w:rsidRPr="00A85E40">
        <w:rPr>
          <w:sz w:val="24"/>
          <w:szCs w:val="24"/>
        </w:rPr>
        <w:t xml:space="preserve"> </w:t>
      </w:r>
      <w:proofErr w:type="spellStart"/>
      <w:r w:rsidRPr="00A85E40">
        <w:rPr>
          <w:sz w:val="24"/>
          <w:szCs w:val="24"/>
        </w:rPr>
        <w:t>specifice</w:t>
      </w:r>
      <w:proofErr w:type="spellEnd"/>
      <w:r w:rsidRPr="00A85E40">
        <w:rPr>
          <w:spacing w:val="1"/>
          <w:sz w:val="24"/>
          <w:szCs w:val="24"/>
        </w:rPr>
        <w:t xml:space="preserve"> </w:t>
      </w:r>
      <w:r w:rsidRPr="00A85E40">
        <w:rPr>
          <w:sz w:val="24"/>
          <w:szCs w:val="24"/>
        </w:rPr>
        <w:t xml:space="preserve">de </w:t>
      </w:r>
      <w:proofErr w:type="spellStart"/>
      <w:r w:rsidRPr="00A85E40">
        <w:rPr>
          <w:sz w:val="24"/>
          <w:szCs w:val="24"/>
        </w:rPr>
        <w:t>prevenire</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acest</w:t>
      </w:r>
      <w:proofErr w:type="spellEnd"/>
      <w:r w:rsidRPr="00A85E40">
        <w:rPr>
          <w:sz w:val="24"/>
          <w:szCs w:val="24"/>
        </w:rPr>
        <w:t xml:space="preserve"> </w:t>
      </w:r>
      <w:proofErr w:type="spellStart"/>
      <w:r w:rsidRPr="00A85E40">
        <w:rPr>
          <w:sz w:val="24"/>
          <w:szCs w:val="24"/>
        </w:rPr>
        <w:t>sens</w:t>
      </w:r>
      <w:proofErr w:type="spellEnd"/>
      <w:r w:rsidRPr="00A85E40">
        <w:rPr>
          <w:sz w:val="24"/>
          <w:szCs w:val="24"/>
        </w:rPr>
        <w:t xml:space="preserve"> se </w:t>
      </w:r>
      <w:proofErr w:type="spellStart"/>
      <w:r w:rsidRPr="00A85E40">
        <w:rPr>
          <w:sz w:val="24"/>
          <w:szCs w:val="24"/>
        </w:rPr>
        <w:t>va</w:t>
      </w:r>
      <w:proofErr w:type="spellEnd"/>
      <w:r w:rsidRPr="00A85E40">
        <w:rPr>
          <w:sz w:val="24"/>
          <w:szCs w:val="24"/>
        </w:rPr>
        <w:t xml:space="preserve"> </w:t>
      </w:r>
      <w:proofErr w:type="spellStart"/>
      <w:r w:rsidRPr="00A85E40">
        <w:rPr>
          <w:sz w:val="24"/>
          <w:szCs w:val="24"/>
        </w:rPr>
        <w:t>evita</w:t>
      </w:r>
      <w:proofErr w:type="spellEnd"/>
      <w:r w:rsidRPr="00A85E40">
        <w:rPr>
          <w:sz w:val="24"/>
          <w:szCs w:val="24"/>
        </w:rPr>
        <w:t xml:space="preserve"> </w:t>
      </w:r>
      <w:proofErr w:type="spellStart"/>
      <w:r w:rsidRPr="00A85E40">
        <w:rPr>
          <w:sz w:val="24"/>
          <w:szCs w:val="24"/>
        </w:rPr>
        <w:t>menţinerea</w:t>
      </w:r>
      <w:proofErr w:type="spellEnd"/>
      <w:r w:rsidRPr="00A85E40">
        <w:rPr>
          <w:sz w:val="24"/>
          <w:szCs w:val="24"/>
        </w:rPr>
        <w:t xml:space="preserve"> </w:t>
      </w:r>
      <w:proofErr w:type="spellStart"/>
      <w:r w:rsidRPr="00A85E40">
        <w:rPr>
          <w:sz w:val="24"/>
          <w:szCs w:val="24"/>
        </w:rPr>
        <w:t>lemnului</w:t>
      </w:r>
      <w:proofErr w:type="spellEnd"/>
      <w:r w:rsidRPr="00A85E40">
        <w:rPr>
          <w:sz w:val="24"/>
          <w:szCs w:val="24"/>
        </w:rPr>
        <w:t xml:space="preserve"> o </w:t>
      </w:r>
      <w:proofErr w:type="spellStart"/>
      <w:r w:rsidRPr="00A85E40">
        <w:rPr>
          <w:sz w:val="24"/>
          <w:szCs w:val="24"/>
        </w:rPr>
        <w:t>perioadă</w:t>
      </w:r>
      <w:proofErr w:type="spellEnd"/>
      <w:r w:rsidRPr="00A85E40">
        <w:rPr>
          <w:sz w:val="24"/>
          <w:szCs w:val="24"/>
        </w:rPr>
        <w:t xml:space="preserve"> </w:t>
      </w:r>
      <w:proofErr w:type="spellStart"/>
      <w:r w:rsidRPr="00A85E40">
        <w:rPr>
          <w:sz w:val="24"/>
          <w:szCs w:val="24"/>
        </w:rPr>
        <w:t>îndelungată</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parchete</w:t>
      </w:r>
      <w:proofErr w:type="spellEnd"/>
      <w:r w:rsidRPr="00A85E40">
        <w:rPr>
          <w:sz w:val="24"/>
          <w:szCs w:val="24"/>
        </w:rPr>
        <w:t xml:space="preserve"> </w:t>
      </w:r>
      <w:proofErr w:type="spellStart"/>
      <w:r w:rsidRPr="00A85E40">
        <w:rPr>
          <w:sz w:val="24"/>
          <w:szCs w:val="24"/>
        </w:rPr>
        <w:t>şi</w:t>
      </w:r>
      <w:proofErr w:type="spellEnd"/>
      <w:r w:rsidRPr="00A85E40">
        <w:rPr>
          <w:spacing w:val="1"/>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platformele</w:t>
      </w:r>
      <w:proofErr w:type="spellEnd"/>
      <w:r w:rsidRPr="00A85E40">
        <w:rPr>
          <w:sz w:val="24"/>
          <w:szCs w:val="24"/>
        </w:rPr>
        <w:t xml:space="preserve"> </w:t>
      </w:r>
      <w:proofErr w:type="spellStart"/>
      <w:r w:rsidRPr="00A85E40">
        <w:rPr>
          <w:sz w:val="24"/>
          <w:szCs w:val="24"/>
        </w:rPr>
        <w:t>primare</w:t>
      </w:r>
      <w:proofErr w:type="spellEnd"/>
      <w:r w:rsidRPr="00A85E40">
        <w:rPr>
          <w:sz w:val="24"/>
          <w:szCs w:val="24"/>
        </w:rPr>
        <w:t xml:space="preserve">, </w:t>
      </w:r>
      <w:proofErr w:type="spellStart"/>
      <w:r w:rsidRPr="00A85E40">
        <w:rPr>
          <w:sz w:val="24"/>
          <w:szCs w:val="24"/>
        </w:rPr>
        <w:t>pentru</w:t>
      </w:r>
      <w:proofErr w:type="spellEnd"/>
      <w:r w:rsidRPr="00A85E40">
        <w:rPr>
          <w:sz w:val="24"/>
          <w:szCs w:val="24"/>
        </w:rPr>
        <w:t xml:space="preserve"> a </w:t>
      </w:r>
      <w:proofErr w:type="spellStart"/>
      <w:r w:rsidRPr="00A85E40">
        <w:rPr>
          <w:sz w:val="24"/>
          <w:szCs w:val="24"/>
        </w:rPr>
        <w:t>preveni</w:t>
      </w:r>
      <w:proofErr w:type="spellEnd"/>
      <w:r w:rsidRPr="00A85E40">
        <w:rPr>
          <w:sz w:val="24"/>
          <w:szCs w:val="24"/>
        </w:rPr>
        <w:t xml:space="preserve"> </w:t>
      </w:r>
      <w:proofErr w:type="spellStart"/>
      <w:r w:rsidRPr="00A85E40">
        <w:rPr>
          <w:sz w:val="24"/>
          <w:szCs w:val="24"/>
        </w:rPr>
        <w:t>apariţia</w:t>
      </w:r>
      <w:proofErr w:type="spellEnd"/>
      <w:r w:rsidRPr="00A85E40">
        <w:rPr>
          <w:sz w:val="24"/>
          <w:szCs w:val="24"/>
        </w:rPr>
        <w:t xml:space="preserve"> </w:t>
      </w:r>
      <w:proofErr w:type="spellStart"/>
      <w:r w:rsidRPr="00A85E40">
        <w:rPr>
          <w:sz w:val="24"/>
          <w:szCs w:val="24"/>
        </w:rPr>
        <w:t>ciupercilor</w:t>
      </w:r>
      <w:proofErr w:type="spellEnd"/>
      <w:r w:rsidRPr="00A85E40">
        <w:rPr>
          <w:sz w:val="24"/>
          <w:szCs w:val="24"/>
        </w:rPr>
        <w:t xml:space="preserve"> </w:t>
      </w:r>
      <w:proofErr w:type="spellStart"/>
      <w:r w:rsidRPr="00A85E40">
        <w:rPr>
          <w:sz w:val="24"/>
          <w:szCs w:val="24"/>
        </w:rPr>
        <w:t>lignicole</w:t>
      </w:r>
      <w:proofErr w:type="spellEnd"/>
      <w:r w:rsidRPr="00A85E40">
        <w:rPr>
          <w:sz w:val="24"/>
          <w:szCs w:val="24"/>
        </w:rPr>
        <w:t xml:space="preserve">. </w:t>
      </w:r>
      <w:proofErr w:type="spellStart"/>
      <w:r w:rsidRPr="00A85E40">
        <w:rPr>
          <w:sz w:val="24"/>
          <w:szCs w:val="24"/>
        </w:rPr>
        <w:t>Resturile</w:t>
      </w:r>
      <w:proofErr w:type="spellEnd"/>
      <w:r w:rsidRPr="00A85E40">
        <w:rPr>
          <w:sz w:val="24"/>
          <w:szCs w:val="24"/>
        </w:rPr>
        <w:t xml:space="preserve"> de </w:t>
      </w:r>
      <w:proofErr w:type="spellStart"/>
      <w:r w:rsidRPr="00A85E40">
        <w:rPr>
          <w:sz w:val="24"/>
          <w:szCs w:val="24"/>
        </w:rPr>
        <w:t>exploatare</w:t>
      </w:r>
      <w:proofErr w:type="spellEnd"/>
      <w:r w:rsidRPr="00A85E40">
        <w:rPr>
          <w:sz w:val="24"/>
          <w:szCs w:val="24"/>
        </w:rPr>
        <w:t xml:space="preserve"> se</w:t>
      </w:r>
      <w:r w:rsidRPr="00A85E40">
        <w:rPr>
          <w:spacing w:val="1"/>
          <w:sz w:val="24"/>
          <w:szCs w:val="24"/>
        </w:rPr>
        <w:t xml:space="preserve"> </w:t>
      </w:r>
      <w:proofErr w:type="spellStart"/>
      <w:r w:rsidRPr="00A85E40">
        <w:rPr>
          <w:sz w:val="24"/>
          <w:szCs w:val="24"/>
        </w:rPr>
        <w:t>vor</w:t>
      </w:r>
      <w:proofErr w:type="spellEnd"/>
      <w:r w:rsidRPr="00A85E40">
        <w:rPr>
          <w:sz w:val="24"/>
          <w:szCs w:val="24"/>
        </w:rPr>
        <w:t xml:space="preserve"> </w:t>
      </w:r>
      <w:proofErr w:type="spellStart"/>
      <w:r w:rsidRPr="00A85E40">
        <w:rPr>
          <w:sz w:val="24"/>
          <w:szCs w:val="24"/>
        </w:rPr>
        <w:t>stivui</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martoane</w:t>
      </w:r>
      <w:proofErr w:type="spellEnd"/>
      <w:r w:rsidRPr="00A85E40">
        <w:rPr>
          <w:sz w:val="24"/>
          <w:szCs w:val="24"/>
        </w:rPr>
        <w:t xml:space="preserve"> </w:t>
      </w:r>
      <w:proofErr w:type="spellStart"/>
      <w:r w:rsidRPr="00A85E40">
        <w:rPr>
          <w:sz w:val="24"/>
          <w:szCs w:val="24"/>
        </w:rPr>
        <w:t>aşezate</w:t>
      </w:r>
      <w:proofErr w:type="spellEnd"/>
      <w:r w:rsidRPr="00A85E40">
        <w:rPr>
          <w:sz w:val="24"/>
          <w:szCs w:val="24"/>
        </w:rPr>
        <w:t xml:space="preserve"> pe </w:t>
      </w:r>
      <w:proofErr w:type="spellStart"/>
      <w:r w:rsidRPr="00A85E40">
        <w:rPr>
          <w:sz w:val="24"/>
          <w:szCs w:val="24"/>
        </w:rPr>
        <w:t>linia</w:t>
      </w:r>
      <w:proofErr w:type="spellEnd"/>
      <w:r w:rsidRPr="00A85E40">
        <w:rPr>
          <w:sz w:val="24"/>
          <w:szCs w:val="24"/>
        </w:rPr>
        <w:t xml:space="preserve"> de </w:t>
      </w:r>
      <w:proofErr w:type="spellStart"/>
      <w:r w:rsidRPr="00A85E40">
        <w:rPr>
          <w:sz w:val="24"/>
          <w:szCs w:val="24"/>
        </w:rPr>
        <w:t>cea</w:t>
      </w:r>
      <w:proofErr w:type="spellEnd"/>
      <w:r w:rsidRPr="00A85E40">
        <w:rPr>
          <w:sz w:val="24"/>
          <w:szCs w:val="24"/>
        </w:rPr>
        <w:t xml:space="preserve"> </w:t>
      </w:r>
      <w:proofErr w:type="spellStart"/>
      <w:r w:rsidRPr="00A85E40">
        <w:rPr>
          <w:sz w:val="24"/>
          <w:szCs w:val="24"/>
        </w:rPr>
        <w:t>mai</w:t>
      </w:r>
      <w:proofErr w:type="spellEnd"/>
      <w:r w:rsidRPr="00A85E40">
        <w:rPr>
          <w:sz w:val="24"/>
          <w:szCs w:val="24"/>
        </w:rPr>
        <w:t xml:space="preserve"> mare </w:t>
      </w:r>
      <w:proofErr w:type="spellStart"/>
      <w:r w:rsidRPr="00A85E40">
        <w:rPr>
          <w:sz w:val="24"/>
          <w:szCs w:val="24"/>
        </w:rPr>
        <w:t>pantă</w:t>
      </w:r>
      <w:proofErr w:type="spellEnd"/>
      <w:r w:rsidRPr="00A85E40">
        <w:rPr>
          <w:sz w:val="24"/>
          <w:szCs w:val="24"/>
        </w:rPr>
        <w:t xml:space="preserve"> </w:t>
      </w:r>
      <w:proofErr w:type="spellStart"/>
      <w:r w:rsidRPr="00A85E40">
        <w:rPr>
          <w:sz w:val="24"/>
          <w:szCs w:val="24"/>
        </w:rPr>
        <w:t>astfel</w:t>
      </w:r>
      <w:proofErr w:type="spellEnd"/>
      <w:r w:rsidRPr="00A85E40">
        <w:rPr>
          <w:sz w:val="24"/>
          <w:szCs w:val="24"/>
        </w:rPr>
        <w:t xml:space="preserve"> </w:t>
      </w:r>
      <w:proofErr w:type="spellStart"/>
      <w:r w:rsidRPr="00A85E40">
        <w:rPr>
          <w:sz w:val="24"/>
          <w:szCs w:val="24"/>
        </w:rPr>
        <w:t>încât</w:t>
      </w:r>
      <w:proofErr w:type="spellEnd"/>
      <w:r w:rsidRPr="00A85E40">
        <w:rPr>
          <w:sz w:val="24"/>
          <w:szCs w:val="24"/>
        </w:rPr>
        <w:t xml:space="preserve"> </w:t>
      </w:r>
      <w:proofErr w:type="spellStart"/>
      <w:r w:rsidRPr="00A85E40">
        <w:rPr>
          <w:sz w:val="24"/>
          <w:szCs w:val="24"/>
        </w:rPr>
        <w:t>sa</w:t>
      </w:r>
      <w:proofErr w:type="spellEnd"/>
      <w:r w:rsidRPr="00A85E40">
        <w:rPr>
          <w:sz w:val="24"/>
          <w:szCs w:val="24"/>
        </w:rPr>
        <w:t xml:space="preserve"> </w:t>
      </w:r>
      <w:proofErr w:type="spellStart"/>
      <w:r w:rsidRPr="00A85E40">
        <w:rPr>
          <w:sz w:val="24"/>
          <w:szCs w:val="24"/>
        </w:rPr>
        <w:t>ocupe</w:t>
      </w:r>
      <w:proofErr w:type="spellEnd"/>
      <w:r w:rsidRPr="00A85E40">
        <w:rPr>
          <w:sz w:val="24"/>
          <w:szCs w:val="24"/>
        </w:rPr>
        <w:t xml:space="preserve"> </w:t>
      </w:r>
      <w:proofErr w:type="spellStart"/>
      <w:r w:rsidRPr="00A85E40">
        <w:rPr>
          <w:sz w:val="24"/>
          <w:szCs w:val="24"/>
        </w:rPr>
        <w:t>suprafeţe</w:t>
      </w:r>
      <w:proofErr w:type="spellEnd"/>
      <w:r w:rsidRPr="00A85E40">
        <w:rPr>
          <w:sz w:val="24"/>
          <w:szCs w:val="24"/>
        </w:rPr>
        <w:t xml:space="preserve"> </w:t>
      </w:r>
      <w:proofErr w:type="spellStart"/>
      <w:r w:rsidRPr="00A85E40">
        <w:rPr>
          <w:sz w:val="24"/>
          <w:szCs w:val="24"/>
        </w:rPr>
        <w:t>cât</w:t>
      </w:r>
      <w:proofErr w:type="spellEnd"/>
      <w:r w:rsidRPr="00A85E40">
        <w:rPr>
          <w:spacing w:val="1"/>
          <w:sz w:val="24"/>
          <w:szCs w:val="24"/>
        </w:rPr>
        <w:t xml:space="preserve"> </w:t>
      </w:r>
      <w:proofErr w:type="spellStart"/>
      <w:r w:rsidRPr="00A85E40">
        <w:rPr>
          <w:sz w:val="24"/>
          <w:szCs w:val="24"/>
        </w:rPr>
        <w:t>mai</w:t>
      </w:r>
      <w:proofErr w:type="spellEnd"/>
      <w:r w:rsidRPr="00A85E40">
        <w:rPr>
          <w:spacing w:val="1"/>
          <w:sz w:val="24"/>
          <w:szCs w:val="24"/>
        </w:rPr>
        <w:t xml:space="preserve"> </w:t>
      </w:r>
      <w:proofErr w:type="spellStart"/>
      <w:r w:rsidRPr="00A85E40">
        <w:rPr>
          <w:sz w:val="24"/>
          <w:szCs w:val="24"/>
        </w:rPr>
        <w:t>reduse</w:t>
      </w:r>
      <w:proofErr w:type="spellEnd"/>
      <w:r w:rsidRPr="00A85E40">
        <w:rPr>
          <w:sz w:val="24"/>
          <w:szCs w:val="24"/>
        </w:rPr>
        <w:t>.</w:t>
      </w:r>
    </w:p>
    <w:p w14:paraId="6436B9EA" w14:textId="77777777" w:rsidR="0013535A" w:rsidRPr="00A85E40" w:rsidRDefault="0013535A" w:rsidP="003C7645">
      <w:pPr>
        <w:pStyle w:val="BodyText"/>
        <w:numPr>
          <w:ilvl w:val="0"/>
          <w:numId w:val="44"/>
        </w:numPr>
        <w:spacing w:line="240" w:lineRule="auto"/>
        <w:ind w:right="198"/>
        <w:jc w:val="both"/>
        <w:rPr>
          <w:sz w:val="24"/>
          <w:szCs w:val="24"/>
        </w:rPr>
      </w:pPr>
      <w:r w:rsidRPr="00A85E40">
        <w:rPr>
          <w:sz w:val="24"/>
          <w:szCs w:val="24"/>
        </w:rPr>
        <w:t xml:space="preserve">La </w:t>
      </w:r>
      <w:proofErr w:type="spellStart"/>
      <w:r w:rsidRPr="00A85E40">
        <w:rPr>
          <w:sz w:val="24"/>
          <w:szCs w:val="24"/>
        </w:rPr>
        <w:t>exploatarea</w:t>
      </w:r>
      <w:proofErr w:type="spellEnd"/>
      <w:r w:rsidRPr="00A85E40">
        <w:rPr>
          <w:sz w:val="24"/>
          <w:szCs w:val="24"/>
        </w:rPr>
        <w:t xml:space="preserve"> </w:t>
      </w:r>
      <w:proofErr w:type="spellStart"/>
      <w:r w:rsidRPr="00A85E40">
        <w:rPr>
          <w:sz w:val="24"/>
          <w:szCs w:val="24"/>
        </w:rPr>
        <w:t>masei</w:t>
      </w:r>
      <w:proofErr w:type="spellEnd"/>
      <w:r w:rsidRPr="00A85E40">
        <w:rPr>
          <w:sz w:val="24"/>
          <w:szCs w:val="24"/>
        </w:rPr>
        <w:t xml:space="preserve"> </w:t>
      </w:r>
      <w:proofErr w:type="spellStart"/>
      <w:r w:rsidRPr="00A85E40">
        <w:rPr>
          <w:sz w:val="24"/>
          <w:szCs w:val="24"/>
        </w:rPr>
        <w:t>lemnoase</w:t>
      </w:r>
      <w:proofErr w:type="spellEnd"/>
      <w:r w:rsidRPr="00A85E40">
        <w:rPr>
          <w:sz w:val="24"/>
          <w:szCs w:val="24"/>
        </w:rPr>
        <w:t xml:space="preserve"> se </w:t>
      </w:r>
      <w:proofErr w:type="spellStart"/>
      <w:r w:rsidRPr="00A85E40">
        <w:rPr>
          <w:sz w:val="24"/>
          <w:szCs w:val="24"/>
        </w:rPr>
        <w:t>vor</w:t>
      </w:r>
      <w:proofErr w:type="spellEnd"/>
      <w:r w:rsidRPr="00A85E40">
        <w:rPr>
          <w:sz w:val="24"/>
          <w:szCs w:val="24"/>
        </w:rPr>
        <w:t xml:space="preserve"> </w:t>
      </w:r>
      <w:proofErr w:type="spellStart"/>
      <w:r w:rsidRPr="00A85E40">
        <w:rPr>
          <w:sz w:val="24"/>
          <w:szCs w:val="24"/>
        </w:rPr>
        <w:t>respecta</w:t>
      </w:r>
      <w:proofErr w:type="spellEnd"/>
      <w:r w:rsidRPr="00A85E40">
        <w:rPr>
          <w:sz w:val="24"/>
          <w:szCs w:val="24"/>
        </w:rPr>
        <w:t xml:space="preserve"> </w:t>
      </w:r>
      <w:proofErr w:type="spellStart"/>
      <w:r w:rsidRPr="00A85E40">
        <w:rPr>
          <w:sz w:val="24"/>
          <w:szCs w:val="24"/>
        </w:rPr>
        <w:t>toate</w:t>
      </w:r>
      <w:proofErr w:type="spellEnd"/>
      <w:r w:rsidRPr="00A85E40">
        <w:rPr>
          <w:sz w:val="24"/>
          <w:szCs w:val="24"/>
        </w:rPr>
        <w:t xml:space="preserve"> </w:t>
      </w:r>
      <w:proofErr w:type="spellStart"/>
      <w:r w:rsidRPr="00A85E40">
        <w:rPr>
          <w:sz w:val="24"/>
          <w:szCs w:val="24"/>
        </w:rPr>
        <w:t>instrucţiunile</w:t>
      </w:r>
      <w:proofErr w:type="spellEnd"/>
      <w:r w:rsidRPr="00A85E40">
        <w:rPr>
          <w:sz w:val="24"/>
          <w:szCs w:val="24"/>
        </w:rPr>
        <w:t xml:space="preserve"> </w:t>
      </w:r>
      <w:proofErr w:type="spellStart"/>
      <w:r w:rsidRPr="00A85E40">
        <w:rPr>
          <w:sz w:val="24"/>
          <w:szCs w:val="24"/>
        </w:rPr>
        <w:t>tehnice</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vigoare</w:t>
      </w:r>
      <w:proofErr w:type="spellEnd"/>
      <w:r w:rsidRPr="00A85E40">
        <w:rPr>
          <w:sz w:val="24"/>
          <w:szCs w:val="24"/>
        </w:rPr>
        <w:t xml:space="preserve"> cu </w:t>
      </w:r>
      <w:proofErr w:type="spellStart"/>
      <w:r w:rsidRPr="00A85E40">
        <w:rPr>
          <w:sz w:val="24"/>
          <w:szCs w:val="24"/>
        </w:rPr>
        <w:t>privire</w:t>
      </w:r>
      <w:proofErr w:type="spellEnd"/>
      <w:r w:rsidRPr="00A85E40">
        <w:rPr>
          <w:sz w:val="24"/>
          <w:szCs w:val="24"/>
        </w:rPr>
        <w:t xml:space="preserve"> la</w:t>
      </w:r>
      <w:r w:rsidRPr="00A85E40">
        <w:rPr>
          <w:spacing w:val="-57"/>
          <w:sz w:val="24"/>
          <w:szCs w:val="24"/>
        </w:rPr>
        <w:t xml:space="preserve"> </w:t>
      </w:r>
      <w:proofErr w:type="spellStart"/>
      <w:r w:rsidRPr="00A85E40">
        <w:rPr>
          <w:sz w:val="24"/>
          <w:szCs w:val="24"/>
        </w:rPr>
        <w:t>organizarea</w:t>
      </w:r>
      <w:proofErr w:type="spellEnd"/>
      <w:r w:rsidRPr="00A85E40">
        <w:rPr>
          <w:sz w:val="24"/>
          <w:szCs w:val="24"/>
        </w:rPr>
        <w:t xml:space="preserve"> de</w:t>
      </w:r>
      <w:r w:rsidRPr="00A85E40">
        <w:rPr>
          <w:spacing w:val="1"/>
          <w:sz w:val="24"/>
          <w:szCs w:val="24"/>
        </w:rPr>
        <w:t xml:space="preserve"> </w:t>
      </w:r>
      <w:proofErr w:type="spellStart"/>
      <w:r w:rsidRPr="00A85E40">
        <w:rPr>
          <w:sz w:val="24"/>
          <w:szCs w:val="24"/>
        </w:rPr>
        <w:t>santier</w:t>
      </w:r>
      <w:proofErr w:type="spellEnd"/>
      <w:r w:rsidRPr="00A85E40">
        <w:rPr>
          <w:sz w:val="24"/>
          <w:szCs w:val="24"/>
        </w:rPr>
        <w:t>,</w:t>
      </w:r>
      <w:r w:rsidRPr="00A85E40">
        <w:rPr>
          <w:spacing w:val="4"/>
          <w:sz w:val="24"/>
          <w:szCs w:val="24"/>
        </w:rPr>
        <w:t xml:space="preserve"> </w:t>
      </w:r>
      <w:proofErr w:type="spellStart"/>
      <w:r w:rsidRPr="00A85E40">
        <w:rPr>
          <w:sz w:val="24"/>
          <w:szCs w:val="24"/>
        </w:rPr>
        <w:t>procesele</w:t>
      </w:r>
      <w:proofErr w:type="spellEnd"/>
      <w:r w:rsidRPr="00A85E40">
        <w:rPr>
          <w:sz w:val="24"/>
          <w:szCs w:val="24"/>
        </w:rPr>
        <w:t xml:space="preserve"> </w:t>
      </w:r>
      <w:proofErr w:type="spellStart"/>
      <w:r w:rsidRPr="00A85E40">
        <w:rPr>
          <w:sz w:val="24"/>
          <w:szCs w:val="24"/>
        </w:rPr>
        <w:t>tehnologice</w:t>
      </w:r>
      <w:proofErr w:type="spellEnd"/>
      <w:r w:rsidRPr="00A85E40">
        <w:rPr>
          <w:sz w:val="24"/>
          <w:szCs w:val="24"/>
        </w:rPr>
        <w:t xml:space="preserve"> </w:t>
      </w:r>
      <w:proofErr w:type="spellStart"/>
      <w:r w:rsidRPr="00A85E40">
        <w:rPr>
          <w:sz w:val="24"/>
          <w:szCs w:val="24"/>
        </w:rPr>
        <w:t>şi</w:t>
      </w:r>
      <w:proofErr w:type="spellEnd"/>
      <w:r w:rsidRPr="00A85E40">
        <w:rPr>
          <w:spacing w:val="1"/>
          <w:sz w:val="24"/>
          <w:szCs w:val="24"/>
        </w:rPr>
        <w:t xml:space="preserve"> </w:t>
      </w:r>
      <w:proofErr w:type="spellStart"/>
      <w:r w:rsidRPr="00A85E40">
        <w:rPr>
          <w:sz w:val="24"/>
          <w:szCs w:val="24"/>
        </w:rPr>
        <w:t>perioadele</w:t>
      </w:r>
      <w:proofErr w:type="spellEnd"/>
      <w:r w:rsidRPr="00A85E40">
        <w:rPr>
          <w:sz w:val="24"/>
          <w:szCs w:val="24"/>
        </w:rPr>
        <w:t xml:space="preserve"> de</w:t>
      </w:r>
      <w:r w:rsidRPr="00A85E40">
        <w:rPr>
          <w:spacing w:val="1"/>
          <w:sz w:val="24"/>
          <w:szCs w:val="24"/>
        </w:rPr>
        <w:t xml:space="preserve"> </w:t>
      </w:r>
      <w:proofErr w:type="spellStart"/>
      <w:r w:rsidRPr="00A85E40">
        <w:rPr>
          <w:sz w:val="24"/>
          <w:szCs w:val="24"/>
        </w:rPr>
        <w:t>exploatare</w:t>
      </w:r>
      <w:proofErr w:type="spellEnd"/>
      <w:r w:rsidRPr="00A85E40">
        <w:rPr>
          <w:sz w:val="24"/>
          <w:szCs w:val="24"/>
        </w:rPr>
        <w:t>.</w:t>
      </w:r>
    </w:p>
    <w:p w14:paraId="71F2A1E9" w14:textId="71D199AB" w:rsidR="005F1236" w:rsidRDefault="0013535A" w:rsidP="003C7645">
      <w:pPr>
        <w:pStyle w:val="BodyText"/>
        <w:numPr>
          <w:ilvl w:val="0"/>
          <w:numId w:val="44"/>
        </w:numPr>
        <w:spacing w:before="4" w:line="240" w:lineRule="auto"/>
        <w:ind w:right="202"/>
        <w:jc w:val="both"/>
        <w:rPr>
          <w:sz w:val="24"/>
          <w:szCs w:val="24"/>
        </w:rPr>
      </w:pPr>
      <w:proofErr w:type="spellStart"/>
      <w:r w:rsidRPr="00A85E40">
        <w:rPr>
          <w:sz w:val="24"/>
          <w:szCs w:val="24"/>
        </w:rPr>
        <w:t>Soluţiile</w:t>
      </w:r>
      <w:proofErr w:type="spellEnd"/>
      <w:r w:rsidRPr="00A85E40">
        <w:rPr>
          <w:spacing w:val="1"/>
          <w:sz w:val="24"/>
          <w:szCs w:val="24"/>
        </w:rPr>
        <w:t xml:space="preserve"> </w:t>
      </w:r>
      <w:proofErr w:type="spellStart"/>
      <w:r w:rsidRPr="00A85E40">
        <w:rPr>
          <w:sz w:val="24"/>
          <w:szCs w:val="24"/>
        </w:rPr>
        <w:t>specifice</w:t>
      </w:r>
      <w:proofErr w:type="spellEnd"/>
      <w:r w:rsidRPr="00A85E40">
        <w:rPr>
          <w:spacing w:val="1"/>
          <w:sz w:val="24"/>
          <w:szCs w:val="24"/>
        </w:rPr>
        <w:t xml:space="preserve"> </w:t>
      </w:r>
      <w:r w:rsidRPr="00A85E40">
        <w:rPr>
          <w:sz w:val="24"/>
          <w:szCs w:val="24"/>
        </w:rPr>
        <w:t>de</w:t>
      </w:r>
      <w:r w:rsidRPr="00A85E40">
        <w:rPr>
          <w:spacing w:val="1"/>
          <w:sz w:val="24"/>
          <w:szCs w:val="24"/>
        </w:rPr>
        <w:t xml:space="preserve"> </w:t>
      </w:r>
      <w:proofErr w:type="spellStart"/>
      <w:r w:rsidRPr="00A85E40">
        <w:rPr>
          <w:sz w:val="24"/>
          <w:szCs w:val="24"/>
        </w:rPr>
        <w:t>exploatare</w:t>
      </w:r>
      <w:proofErr w:type="spellEnd"/>
      <w:r w:rsidRPr="00A85E40">
        <w:rPr>
          <w:spacing w:val="1"/>
          <w:sz w:val="24"/>
          <w:szCs w:val="24"/>
        </w:rPr>
        <w:t xml:space="preserve"> </w:t>
      </w:r>
      <w:proofErr w:type="spellStart"/>
      <w:r w:rsidRPr="00A85E40">
        <w:rPr>
          <w:sz w:val="24"/>
          <w:szCs w:val="24"/>
        </w:rPr>
        <w:t>vor</w:t>
      </w:r>
      <w:proofErr w:type="spellEnd"/>
      <w:r w:rsidRPr="00A85E40">
        <w:rPr>
          <w:spacing w:val="1"/>
          <w:sz w:val="24"/>
          <w:szCs w:val="24"/>
        </w:rPr>
        <w:t xml:space="preserve"> </w:t>
      </w:r>
      <w:r w:rsidRPr="00A85E40">
        <w:rPr>
          <w:sz w:val="24"/>
          <w:szCs w:val="24"/>
        </w:rPr>
        <w:t>fi</w:t>
      </w:r>
      <w:r w:rsidRPr="00A85E40">
        <w:rPr>
          <w:spacing w:val="1"/>
          <w:sz w:val="24"/>
          <w:szCs w:val="24"/>
        </w:rPr>
        <w:t xml:space="preserve"> </w:t>
      </w:r>
      <w:proofErr w:type="spellStart"/>
      <w:r w:rsidRPr="00A85E40">
        <w:rPr>
          <w:sz w:val="24"/>
          <w:szCs w:val="24"/>
        </w:rPr>
        <w:t>stabilite</w:t>
      </w:r>
      <w:proofErr w:type="spellEnd"/>
      <w:r w:rsidRPr="00A85E40">
        <w:rPr>
          <w:spacing w:val="1"/>
          <w:sz w:val="24"/>
          <w:szCs w:val="24"/>
        </w:rPr>
        <w:t xml:space="preserve"> </w:t>
      </w:r>
      <w:proofErr w:type="spellStart"/>
      <w:r w:rsidRPr="00A85E40">
        <w:rPr>
          <w:sz w:val="24"/>
          <w:szCs w:val="24"/>
        </w:rPr>
        <w:t>în</w:t>
      </w:r>
      <w:proofErr w:type="spellEnd"/>
      <w:r w:rsidRPr="00A85E40">
        <w:rPr>
          <w:spacing w:val="1"/>
          <w:sz w:val="24"/>
          <w:szCs w:val="24"/>
        </w:rPr>
        <w:t xml:space="preserve"> </w:t>
      </w:r>
      <w:proofErr w:type="spellStart"/>
      <w:r w:rsidRPr="00A85E40">
        <w:rPr>
          <w:sz w:val="24"/>
          <w:szCs w:val="24"/>
        </w:rPr>
        <w:t>funcţie</w:t>
      </w:r>
      <w:proofErr w:type="spellEnd"/>
      <w:r w:rsidRPr="00A85E40">
        <w:rPr>
          <w:spacing w:val="1"/>
          <w:sz w:val="24"/>
          <w:szCs w:val="24"/>
        </w:rPr>
        <w:t xml:space="preserve"> </w:t>
      </w:r>
      <w:r w:rsidRPr="00A85E40">
        <w:rPr>
          <w:sz w:val="24"/>
          <w:szCs w:val="24"/>
        </w:rPr>
        <w:t>de</w:t>
      </w:r>
      <w:r w:rsidRPr="00A85E40">
        <w:rPr>
          <w:spacing w:val="1"/>
          <w:sz w:val="24"/>
          <w:szCs w:val="24"/>
        </w:rPr>
        <w:t xml:space="preserve"> </w:t>
      </w:r>
      <w:proofErr w:type="spellStart"/>
      <w:r w:rsidRPr="00A85E40">
        <w:rPr>
          <w:sz w:val="24"/>
          <w:szCs w:val="24"/>
        </w:rPr>
        <w:t>particularităţile</w:t>
      </w:r>
      <w:proofErr w:type="spellEnd"/>
      <w:r w:rsidRPr="00A85E40">
        <w:rPr>
          <w:spacing w:val="1"/>
          <w:sz w:val="24"/>
          <w:szCs w:val="24"/>
        </w:rPr>
        <w:t xml:space="preserve"> </w:t>
      </w:r>
      <w:proofErr w:type="spellStart"/>
      <w:r w:rsidRPr="00A85E40">
        <w:rPr>
          <w:sz w:val="24"/>
          <w:szCs w:val="24"/>
        </w:rPr>
        <w:t>staţionare</w:t>
      </w:r>
      <w:proofErr w:type="spellEnd"/>
      <w:r w:rsidRPr="00A85E40">
        <w:rPr>
          <w:spacing w:val="60"/>
          <w:sz w:val="24"/>
          <w:szCs w:val="24"/>
        </w:rPr>
        <w:t xml:space="preserve"> </w:t>
      </w:r>
      <w:r w:rsidRPr="00A85E40">
        <w:rPr>
          <w:sz w:val="24"/>
          <w:szCs w:val="24"/>
        </w:rPr>
        <w:t>ale</w:t>
      </w:r>
      <w:r w:rsidRPr="00A85E40">
        <w:rPr>
          <w:spacing w:val="-57"/>
          <w:sz w:val="24"/>
          <w:szCs w:val="24"/>
        </w:rPr>
        <w:t xml:space="preserve"> </w:t>
      </w:r>
      <w:proofErr w:type="spellStart"/>
      <w:r w:rsidRPr="00A85E40">
        <w:rPr>
          <w:sz w:val="24"/>
          <w:szCs w:val="24"/>
        </w:rPr>
        <w:t>fiecărui</w:t>
      </w:r>
      <w:proofErr w:type="spellEnd"/>
      <w:r w:rsidRPr="00A85E40">
        <w:rPr>
          <w:sz w:val="24"/>
          <w:szCs w:val="24"/>
        </w:rPr>
        <w:t xml:space="preserve"> </w:t>
      </w:r>
      <w:proofErr w:type="spellStart"/>
      <w:r w:rsidRPr="00A85E40">
        <w:rPr>
          <w:sz w:val="24"/>
          <w:szCs w:val="24"/>
        </w:rPr>
        <w:t>şantier</w:t>
      </w:r>
      <w:proofErr w:type="spellEnd"/>
      <w:r w:rsidRPr="00A85E40">
        <w:rPr>
          <w:sz w:val="24"/>
          <w:szCs w:val="24"/>
        </w:rPr>
        <w:t xml:space="preserve">. </w:t>
      </w:r>
      <w:proofErr w:type="spellStart"/>
      <w:r w:rsidRPr="00A85E40">
        <w:rPr>
          <w:sz w:val="24"/>
          <w:szCs w:val="24"/>
        </w:rPr>
        <w:t>Exploatarea</w:t>
      </w:r>
      <w:proofErr w:type="spellEnd"/>
      <w:r w:rsidRPr="00A85E40">
        <w:rPr>
          <w:sz w:val="24"/>
          <w:szCs w:val="24"/>
        </w:rPr>
        <w:t xml:space="preserve"> </w:t>
      </w:r>
      <w:proofErr w:type="spellStart"/>
      <w:r w:rsidRPr="00A85E40">
        <w:rPr>
          <w:sz w:val="24"/>
          <w:szCs w:val="24"/>
        </w:rPr>
        <w:t>lemnului</w:t>
      </w:r>
      <w:proofErr w:type="spellEnd"/>
      <w:r w:rsidRPr="00A85E40">
        <w:rPr>
          <w:sz w:val="24"/>
          <w:szCs w:val="24"/>
        </w:rPr>
        <w:t xml:space="preserve"> se </w:t>
      </w:r>
      <w:proofErr w:type="spellStart"/>
      <w:r w:rsidRPr="00A85E40">
        <w:rPr>
          <w:sz w:val="24"/>
          <w:szCs w:val="24"/>
        </w:rPr>
        <w:t>va</w:t>
      </w:r>
      <w:proofErr w:type="spellEnd"/>
      <w:r w:rsidRPr="00A85E40">
        <w:rPr>
          <w:sz w:val="24"/>
          <w:szCs w:val="24"/>
        </w:rPr>
        <w:t xml:space="preserve"> face cu o </w:t>
      </w:r>
      <w:proofErr w:type="spellStart"/>
      <w:r w:rsidRPr="00A85E40">
        <w:rPr>
          <w:sz w:val="24"/>
          <w:szCs w:val="24"/>
        </w:rPr>
        <w:t>firmă</w:t>
      </w:r>
      <w:proofErr w:type="spellEnd"/>
      <w:r w:rsidRPr="00A85E40">
        <w:rPr>
          <w:sz w:val="24"/>
          <w:szCs w:val="24"/>
        </w:rPr>
        <w:t xml:space="preserve"> </w:t>
      </w:r>
      <w:proofErr w:type="spellStart"/>
      <w:r w:rsidRPr="00A85E40">
        <w:rPr>
          <w:sz w:val="24"/>
          <w:szCs w:val="24"/>
        </w:rPr>
        <w:t>specializată</w:t>
      </w:r>
      <w:proofErr w:type="spellEnd"/>
      <w:r w:rsidRPr="00A85E40">
        <w:rPr>
          <w:sz w:val="24"/>
          <w:szCs w:val="24"/>
        </w:rPr>
        <w:t xml:space="preserve"> </w:t>
      </w:r>
      <w:proofErr w:type="spellStart"/>
      <w:r w:rsidRPr="00A85E40">
        <w:rPr>
          <w:sz w:val="24"/>
          <w:szCs w:val="24"/>
        </w:rPr>
        <w:t>şi</w:t>
      </w:r>
      <w:proofErr w:type="spellEnd"/>
      <w:r w:rsidRPr="00A85E40">
        <w:rPr>
          <w:sz w:val="24"/>
          <w:szCs w:val="24"/>
        </w:rPr>
        <w:t xml:space="preserve"> </w:t>
      </w:r>
      <w:proofErr w:type="spellStart"/>
      <w:r w:rsidRPr="00A85E40">
        <w:rPr>
          <w:sz w:val="24"/>
          <w:szCs w:val="24"/>
        </w:rPr>
        <w:t>atestată</w:t>
      </w:r>
      <w:proofErr w:type="spellEnd"/>
      <w:r w:rsidRPr="00A85E40">
        <w:rPr>
          <w:sz w:val="24"/>
          <w:szCs w:val="24"/>
        </w:rPr>
        <w:t xml:space="preserve"> </w:t>
      </w:r>
      <w:proofErr w:type="spellStart"/>
      <w:r w:rsidRPr="00A85E40">
        <w:rPr>
          <w:sz w:val="24"/>
          <w:szCs w:val="24"/>
        </w:rPr>
        <w:t>în</w:t>
      </w:r>
      <w:proofErr w:type="spellEnd"/>
      <w:r w:rsidRPr="00A85E40">
        <w:rPr>
          <w:sz w:val="24"/>
          <w:szCs w:val="24"/>
        </w:rPr>
        <w:t xml:space="preserve"> </w:t>
      </w:r>
      <w:proofErr w:type="spellStart"/>
      <w:r w:rsidRPr="00A85E40">
        <w:rPr>
          <w:sz w:val="24"/>
          <w:szCs w:val="24"/>
        </w:rPr>
        <w:t>lucrări</w:t>
      </w:r>
      <w:proofErr w:type="spellEnd"/>
      <w:r w:rsidRPr="00A85E40">
        <w:rPr>
          <w:sz w:val="24"/>
          <w:szCs w:val="24"/>
        </w:rPr>
        <w:t xml:space="preserve"> de</w:t>
      </w:r>
      <w:r w:rsidRPr="00A85E40">
        <w:rPr>
          <w:spacing w:val="1"/>
          <w:sz w:val="24"/>
          <w:szCs w:val="24"/>
        </w:rPr>
        <w:t xml:space="preserve"> </w:t>
      </w:r>
      <w:proofErr w:type="spellStart"/>
      <w:r w:rsidRPr="00A85E40">
        <w:rPr>
          <w:sz w:val="24"/>
          <w:szCs w:val="24"/>
        </w:rPr>
        <w:t>exploatări</w:t>
      </w:r>
      <w:proofErr w:type="spellEnd"/>
      <w:r w:rsidRPr="00A85E40">
        <w:rPr>
          <w:spacing w:val="1"/>
          <w:sz w:val="24"/>
          <w:szCs w:val="24"/>
        </w:rPr>
        <w:t xml:space="preserve"> </w:t>
      </w:r>
      <w:proofErr w:type="spellStart"/>
      <w:r w:rsidRPr="00A85E40">
        <w:rPr>
          <w:sz w:val="24"/>
          <w:szCs w:val="24"/>
        </w:rPr>
        <w:t>forestiere</w:t>
      </w:r>
      <w:proofErr w:type="spellEnd"/>
      <w:r w:rsidRPr="00A85E40">
        <w:rPr>
          <w:sz w:val="24"/>
          <w:szCs w:val="24"/>
        </w:rPr>
        <w:t>,</w:t>
      </w:r>
      <w:r w:rsidRPr="00A85E40">
        <w:rPr>
          <w:spacing w:val="-2"/>
          <w:sz w:val="24"/>
          <w:szCs w:val="24"/>
        </w:rPr>
        <w:t xml:space="preserve"> </w:t>
      </w:r>
      <w:r w:rsidRPr="00A85E40">
        <w:rPr>
          <w:sz w:val="24"/>
          <w:szCs w:val="24"/>
        </w:rPr>
        <w:t xml:space="preserve">pe </w:t>
      </w:r>
      <w:proofErr w:type="spellStart"/>
      <w:r w:rsidRPr="00A85E40">
        <w:rPr>
          <w:sz w:val="24"/>
          <w:szCs w:val="24"/>
        </w:rPr>
        <w:t>baza</w:t>
      </w:r>
      <w:proofErr w:type="spellEnd"/>
      <w:r w:rsidRPr="00A85E40">
        <w:rPr>
          <w:spacing w:val="1"/>
          <w:sz w:val="24"/>
          <w:szCs w:val="24"/>
        </w:rPr>
        <w:t xml:space="preserve"> </w:t>
      </w:r>
      <w:proofErr w:type="spellStart"/>
      <w:r w:rsidRPr="00A85E40">
        <w:rPr>
          <w:sz w:val="24"/>
          <w:szCs w:val="24"/>
        </w:rPr>
        <w:t>unui</w:t>
      </w:r>
      <w:proofErr w:type="spellEnd"/>
      <w:r w:rsidRPr="00A85E40">
        <w:rPr>
          <w:spacing w:val="-4"/>
          <w:sz w:val="24"/>
          <w:szCs w:val="24"/>
        </w:rPr>
        <w:t xml:space="preserve"> </w:t>
      </w:r>
      <w:proofErr w:type="spellStart"/>
      <w:r w:rsidRPr="00A85E40">
        <w:rPr>
          <w:sz w:val="24"/>
          <w:szCs w:val="24"/>
        </w:rPr>
        <w:t>proces</w:t>
      </w:r>
      <w:proofErr w:type="spellEnd"/>
      <w:r w:rsidRPr="00A85E40">
        <w:rPr>
          <w:spacing w:val="-2"/>
          <w:sz w:val="24"/>
          <w:szCs w:val="24"/>
        </w:rPr>
        <w:t xml:space="preserve"> </w:t>
      </w:r>
      <w:proofErr w:type="spellStart"/>
      <w:r w:rsidRPr="00A85E40">
        <w:rPr>
          <w:sz w:val="24"/>
          <w:szCs w:val="24"/>
        </w:rPr>
        <w:t>tehnologic</w:t>
      </w:r>
      <w:proofErr w:type="spellEnd"/>
      <w:r w:rsidRPr="00A85E40">
        <w:rPr>
          <w:spacing w:val="1"/>
          <w:sz w:val="24"/>
          <w:szCs w:val="24"/>
        </w:rPr>
        <w:t xml:space="preserve"> </w:t>
      </w:r>
      <w:proofErr w:type="spellStart"/>
      <w:r w:rsidRPr="00A85E40">
        <w:rPr>
          <w:sz w:val="24"/>
          <w:szCs w:val="24"/>
        </w:rPr>
        <w:t>avizat</w:t>
      </w:r>
      <w:proofErr w:type="spellEnd"/>
      <w:r w:rsidRPr="00A85E40">
        <w:rPr>
          <w:spacing w:val="1"/>
          <w:sz w:val="24"/>
          <w:szCs w:val="24"/>
        </w:rPr>
        <w:t xml:space="preserve"> </w:t>
      </w:r>
      <w:r w:rsidRPr="00A85E40">
        <w:rPr>
          <w:sz w:val="24"/>
          <w:szCs w:val="24"/>
        </w:rPr>
        <w:t xml:space="preserve">de </w:t>
      </w:r>
      <w:proofErr w:type="spellStart"/>
      <w:r w:rsidRPr="00A85E40">
        <w:rPr>
          <w:sz w:val="24"/>
          <w:szCs w:val="24"/>
        </w:rPr>
        <w:t>administraţia</w:t>
      </w:r>
      <w:proofErr w:type="spellEnd"/>
      <w:r w:rsidRPr="00A85E40">
        <w:rPr>
          <w:spacing w:val="1"/>
          <w:sz w:val="24"/>
          <w:szCs w:val="24"/>
        </w:rPr>
        <w:t xml:space="preserve"> </w:t>
      </w:r>
      <w:proofErr w:type="spellStart"/>
      <w:r w:rsidRPr="00A85E40">
        <w:rPr>
          <w:sz w:val="24"/>
          <w:szCs w:val="24"/>
        </w:rPr>
        <w:t>silvică</w:t>
      </w:r>
      <w:proofErr w:type="spellEnd"/>
      <w:r w:rsidRPr="00A85E40">
        <w:rPr>
          <w:sz w:val="24"/>
          <w:szCs w:val="24"/>
        </w:rPr>
        <w:t>.</w:t>
      </w:r>
    </w:p>
    <w:p w14:paraId="6CFE0512" w14:textId="4CAFCC45" w:rsidR="005530A5" w:rsidRPr="001A0CF1" w:rsidRDefault="005530A5" w:rsidP="005530A5">
      <w:pPr>
        <w:pStyle w:val="BodyText"/>
        <w:spacing w:before="4" w:line="240" w:lineRule="auto"/>
        <w:ind w:right="202"/>
        <w:jc w:val="both"/>
        <w:rPr>
          <w:sz w:val="24"/>
          <w:szCs w:val="24"/>
        </w:rPr>
      </w:pPr>
    </w:p>
    <w:p w14:paraId="043A6335" w14:textId="620AB71F" w:rsidR="00A44BF7" w:rsidRPr="00A44BF7" w:rsidRDefault="00A44BF7" w:rsidP="00A44BF7">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sidRPr="00A44BF7">
        <w:rPr>
          <w:rFonts w:ascii="Times New Roman" w:eastAsia="Times New Roman" w:hAnsi="Times New Roman" w:cs="Times New Roman"/>
          <w:i/>
          <w:color w:val="000000"/>
          <w:sz w:val="20"/>
          <w:szCs w:val="20"/>
          <w:lang w:val="ro-RO" w:eastAsia="ro-RO" w:bidi="ro-RO"/>
        </w:rPr>
        <w:t>Tabelul</w:t>
      </w:r>
      <w:r w:rsidR="004949CA">
        <w:rPr>
          <w:rFonts w:ascii="Times New Roman" w:eastAsia="Times New Roman" w:hAnsi="Times New Roman" w:cs="Times New Roman"/>
          <w:i/>
          <w:color w:val="000000"/>
          <w:sz w:val="20"/>
          <w:szCs w:val="20"/>
          <w:lang w:val="ro-RO" w:eastAsia="ro-RO" w:bidi="ro-RO"/>
        </w:rPr>
        <w:t xml:space="preserve"> 25</w:t>
      </w:r>
    </w:p>
    <w:p w14:paraId="4EFC8999" w14:textId="77777777" w:rsidR="00A44BF7" w:rsidRPr="00A44BF7" w:rsidRDefault="00A44BF7" w:rsidP="00A44BF7">
      <w:pPr>
        <w:widowControl w:val="0"/>
        <w:spacing w:after="0" w:line="240" w:lineRule="auto"/>
        <w:jc w:val="right"/>
        <w:rPr>
          <w:rFonts w:ascii="Times New Roman" w:eastAsia="Times New Roman" w:hAnsi="Times New Roman" w:cs="Times New Roman"/>
          <w:i/>
          <w:sz w:val="20"/>
          <w:szCs w:val="20"/>
          <w:lang w:val="ro-RO" w:eastAsia="ro-RO" w:bidi="ro-RO"/>
        </w:rPr>
      </w:pPr>
      <w:r w:rsidRPr="00A44BF7">
        <w:rPr>
          <w:rFonts w:ascii="Times New Roman" w:eastAsia="Times New Roman" w:hAnsi="Times New Roman" w:cs="Times New Roman"/>
          <w:i/>
          <w:color w:val="000000"/>
          <w:sz w:val="20"/>
          <w:szCs w:val="20"/>
          <w:lang w:val="ro-RO" w:eastAsia="ro-RO" w:bidi="ro-RO"/>
        </w:rPr>
        <w:t>Măsurile de prevenire (P), evitare (E) și reducere (R) a impactului</w:t>
      </w:r>
    </w:p>
    <w:tbl>
      <w:tblPr>
        <w:tblOverlap w:val="never"/>
        <w:tblW w:w="5614" w:type="pct"/>
        <w:tblInd w:w="-699" w:type="dxa"/>
        <w:tblCellMar>
          <w:left w:w="10" w:type="dxa"/>
          <w:right w:w="10" w:type="dxa"/>
        </w:tblCellMar>
        <w:tblLook w:val="04A0" w:firstRow="1" w:lastRow="0" w:firstColumn="1" w:lastColumn="0" w:noHBand="0" w:noVBand="1"/>
      </w:tblPr>
      <w:tblGrid>
        <w:gridCol w:w="1940"/>
        <w:gridCol w:w="823"/>
        <w:gridCol w:w="1325"/>
        <w:gridCol w:w="1394"/>
        <w:gridCol w:w="2305"/>
        <w:gridCol w:w="1260"/>
        <w:gridCol w:w="1451"/>
      </w:tblGrid>
      <w:tr w:rsidR="00676DD4" w:rsidRPr="00027F16" w14:paraId="0CC1F0B2" w14:textId="77777777" w:rsidTr="005530A5">
        <w:trPr>
          <w:trHeight w:hRule="exact" w:val="805"/>
        </w:trPr>
        <w:tc>
          <w:tcPr>
            <w:tcW w:w="924" w:type="pct"/>
            <w:tcBorders>
              <w:top w:val="single" w:sz="4" w:space="0" w:color="auto"/>
              <w:left w:val="single" w:sz="4" w:space="0" w:color="auto"/>
            </w:tcBorders>
            <w:shd w:val="clear" w:color="auto" w:fill="C2D69B" w:themeFill="accent3" w:themeFillTint="99"/>
            <w:vAlign w:val="center"/>
          </w:tcPr>
          <w:p w14:paraId="493785E7" w14:textId="77777777" w:rsidR="00A44BF7" w:rsidRPr="00027F16" w:rsidRDefault="00A44BF7" w:rsidP="00AE2EEB">
            <w:pPr>
              <w:widowControl w:val="0"/>
              <w:spacing w:after="0" w:line="240" w:lineRule="auto"/>
              <w:ind w:right="220"/>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Măsură- descriere</w:t>
            </w:r>
          </w:p>
        </w:tc>
        <w:tc>
          <w:tcPr>
            <w:tcW w:w="392" w:type="pct"/>
            <w:tcBorders>
              <w:top w:val="single" w:sz="4" w:space="0" w:color="auto"/>
              <w:left w:val="single" w:sz="4" w:space="0" w:color="auto"/>
            </w:tcBorders>
            <w:shd w:val="clear" w:color="auto" w:fill="C2D69B" w:themeFill="accent3" w:themeFillTint="99"/>
            <w:vAlign w:val="center"/>
          </w:tcPr>
          <w:p w14:paraId="7218C828"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Tip măsură (P/E/R)</w:t>
            </w:r>
          </w:p>
        </w:tc>
        <w:tc>
          <w:tcPr>
            <w:tcW w:w="631" w:type="pct"/>
            <w:tcBorders>
              <w:top w:val="single" w:sz="4" w:space="0" w:color="auto"/>
              <w:left w:val="single" w:sz="4" w:space="0" w:color="auto"/>
            </w:tcBorders>
            <w:shd w:val="clear" w:color="auto" w:fill="C2D69B" w:themeFill="accent3" w:themeFillTint="99"/>
            <w:vAlign w:val="center"/>
          </w:tcPr>
          <w:p w14:paraId="3BC38D2F"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Specia/ habitatul afectat/ă</w:t>
            </w:r>
          </w:p>
        </w:tc>
        <w:tc>
          <w:tcPr>
            <w:tcW w:w="664" w:type="pct"/>
            <w:tcBorders>
              <w:top w:val="single" w:sz="4" w:space="0" w:color="auto"/>
              <w:left w:val="single" w:sz="4" w:space="0" w:color="auto"/>
            </w:tcBorders>
            <w:shd w:val="clear" w:color="auto" w:fill="C2D69B" w:themeFill="accent3" w:themeFillTint="99"/>
            <w:vAlign w:val="center"/>
          </w:tcPr>
          <w:p w14:paraId="580C1838"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Parametru căruia i se adresează măsura</w:t>
            </w:r>
          </w:p>
        </w:tc>
        <w:tc>
          <w:tcPr>
            <w:tcW w:w="1098" w:type="pct"/>
            <w:tcBorders>
              <w:top w:val="single" w:sz="4" w:space="0" w:color="auto"/>
              <w:left w:val="single" w:sz="4" w:space="0" w:color="auto"/>
            </w:tcBorders>
            <w:shd w:val="clear" w:color="auto" w:fill="C2D69B" w:themeFill="accent3" w:themeFillTint="99"/>
            <w:vAlign w:val="center"/>
          </w:tcPr>
          <w:p w14:paraId="6309F582"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Impactul căreia i se adresează măsura</w:t>
            </w:r>
          </w:p>
        </w:tc>
        <w:tc>
          <w:tcPr>
            <w:tcW w:w="600" w:type="pct"/>
            <w:tcBorders>
              <w:top w:val="single" w:sz="4" w:space="0" w:color="auto"/>
              <w:left w:val="single" w:sz="4" w:space="0" w:color="auto"/>
            </w:tcBorders>
            <w:shd w:val="clear" w:color="auto" w:fill="C2D69B" w:themeFill="accent3" w:themeFillTint="99"/>
            <w:vAlign w:val="center"/>
          </w:tcPr>
          <w:p w14:paraId="101C5BEA"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Perioada de implementare a măsurii</w:t>
            </w:r>
          </w:p>
        </w:tc>
        <w:tc>
          <w:tcPr>
            <w:tcW w:w="691" w:type="pct"/>
            <w:tcBorders>
              <w:top w:val="single" w:sz="4" w:space="0" w:color="auto"/>
              <w:left w:val="single" w:sz="4" w:space="0" w:color="auto"/>
              <w:right w:val="single" w:sz="4" w:space="0" w:color="auto"/>
            </w:tcBorders>
            <w:shd w:val="clear" w:color="auto" w:fill="C2D69B" w:themeFill="accent3" w:themeFillTint="99"/>
            <w:vAlign w:val="center"/>
          </w:tcPr>
          <w:p w14:paraId="2AFED1C3" w14:textId="77777777" w:rsidR="00A44BF7" w:rsidRPr="00027F16" w:rsidRDefault="00A44BF7" w:rsidP="00AE2EEB">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b/>
                <w:bCs/>
                <w:color w:val="000000"/>
                <w:sz w:val="16"/>
                <w:szCs w:val="16"/>
                <w:lang w:val="ro-RO" w:eastAsia="ro-RO" w:bidi="ro-RO"/>
              </w:rPr>
              <w:t>Locația implementării măsurii</w:t>
            </w:r>
          </w:p>
        </w:tc>
      </w:tr>
      <w:tr w:rsidR="00676DD4" w:rsidRPr="00027F16" w14:paraId="267B0A34" w14:textId="77777777" w:rsidTr="005530A5">
        <w:trPr>
          <w:trHeight w:hRule="exact" w:val="1581"/>
        </w:trPr>
        <w:tc>
          <w:tcPr>
            <w:tcW w:w="924" w:type="pct"/>
            <w:tcBorders>
              <w:top w:val="single" w:sz="4" w:space="0" w:color="auto"/>
              <w:left w:val="single" w:sz="4" w:space="0" w:color="auto"/>
            </w:tcBorders>
            <w:shd w:val="clear" w:color="auto" w:fill="auto"/>
            <w:vAlign w:val="center"/>
          </w:tcPr>
          <w:p w14:paraId="073BA1C0" w14:textId="77777777" w:rsidR="001C068C" w:rsidRPr="00027F16" w:rsidRDefault="001C068C" w:rsidP="001C068C">
            <w:pPr>
              <w:pStyle w:val="TableParagraph"/>
              <w:spacing w:before="2"/>
              <w:rPr>
                <w:i/>
                <w:sz w:val="16"/>
                <w:szCs w:val="16"/>
              </w:rPr>
            </w:pPr>
          </w:p>
          <w:p w14:paraId="15B9085C" w14:textId="2249C014" w:rsidR="00A44BF7" w:rsidRPr="00027F16" w:rsidRDefault="001C068C" w:rsidP="001C068C">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00E23875" w:rsidRPr="00027F16">
              <w:rPr>
                <w:rFonts w:ascii="Times New Roman" w:hAnsi="Times New Roman" w:cs="Times New Roman"/>
                <w:sz w:val="16"/>
                <w:szCs w:val="16"/>
              </w:rPr>
              <w:t xml:space="preserve"> </w:t>
            </w:r>
            <w:r w:rsidRPr="00027F16">
              <w:rPr>
                <w:rFonts w:ascii="Times New Roman" w:hAnsi="Times New Roman" w:cs="Times New Roman"/>
                <w:spacing w:val="-47"/>
                <w:sz w:val="16"/>
                <w:szCs w:val="16"/>
              </w:rPr>
              <w:t xml:space="preserve"> </w:t>
            </w:r>
            <w:r w:rsidR="003F0534" w:rsidRPr="00027F16">
              <w:rPr>
                <w:rFonts w:ascii="Times New Roman" w:hAnsi="Times New Roman" w:cs="Times New Roman"/>
                <w:spacing w:val="-47"/>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20 mc/ha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la</w:t>
            </w:r>
            <w:r w:rsidRPr="00027F16">
              <w:rPr>
                <w:rFonts w:ascii="Times New Roman" w:hAnsi="Times New Roman" w:cs="Times New Roman"/>
                <w:spacing w:val="1"/>
                <w:sz w:val="16"/>
                <w:szCs w:val="16"/>
              </w:rPr>
              <w:t xml:space="preserve"> </w:t>
            </w:r>
            <w:r w:rsidRPr="00027F16">
              <w:rPr>
                <w:rFonts w:ascii="Times New Roman" w:hAnsi="Times New Roman" w:cs="Times New Roman"/>
                <w:sz w:val="16"/>
                <w:szCs w:val="16"/>
              </w:rPr>
              <w:t>sol</w:t>
            </w:r>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pe</w:t>
            </w:r>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picior</w:t>
            </w:r>
            <w:proofErr w:type="spellEnd"/>
            <w:r w:rsidRPr="00027F16">
              <w:rPr>
                <w:rFonts w:ascii="Times New Roman" w:hAnsi="Times New Roman" w:cs="Times New Roman"/>
                <w:sz w:val="16"/>
                <w:szCs w:val="16"/>
              </w:rPr>
              <w:t>;</w:t>
            </w:r>
          </w:p>
        </w:tc>
        <w:tc>
          <w:tcPr>
            <w:tcW w:w="392" w:type="pct"/>
            <w:tcBorders>
              <w:top w:val="single" w:sz="4" w:space="0" w:color="auto"/>
              <w:left w:val="single" w:sz="4" w:space="0" w:color="auto"/>
            </w:tcBorders>
            <w:shd w:val="clear" w:color="auto" w:fill="auto"/>
            <w:vAlign w:val="center"/>
          </w:tcPr>
          <w:p w14:paraId="76828171" w14:textId="77777777" w:rsidR="00A44BF7" w:rsidRPr="00027F16" w:rsidRDefault="001C068C" w:rsidP="00E57C8E">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P</w:t>
            </w:r>
          </w:p>
        </w:tc>
        <w:tc>
          <w:tcPr>
            <w:tcW w:w="631" w:type="pct"/>
            <w:tcBorders>
              <w:top w:val="single" w:sz="4" w:space="0" w:color="auto"/>
              <w:left w:val="single" w:sz="4" w:space="0" w:color="auto"/>
            </w:tcBorders>
            <w:shd w:val="clear" w:color="auto" w:fill="auto"/>
            <w:vAlign w:val="center"/>
          </w:tcPr>
          <w:p w14:paraId="3AF701F6" w14:textId="77777777" w:rsidR="00E63CD8" w:rsidRDefault="00E63CD8" w:rsidP="00B861BD">
            <w:pPr>
              <w:widowControl w:val="0"/>
              <w:spacing w:after="0" w:line="240" w:lineRule="auto"/>
              <w:rPr>
                <w:rFonts w:ascii="Times New Roman" w:hAnsi="Times New Roman" w:cs="Times New Roman"/>
                <w:sz w:val="16"/>
                <w:szCs w:val="16"/>
              </w:rPr>
            </w:pPr>
          </w:p>
          <w:p w14:paraId="2939ED52" w14:textId="77777777" w:rsidR="00E63CD8"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91V0</w:t>
            </w:r>
          </w:p>
          <w:p w14:paraId="40B13694" w14:textId="3FD9FFDF" w:rsidR="00BF7408" w:rsidRPr="00E63CD8"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Păduri dacice de fag (Symphyto-Fagion)</w:t>
            </w:r>
            <w:r w:rsidR="00BF7408">
              <w:rPr>
                <w:rFonts w:ascii="Times New Roman" w:hAnsi="Times New Roman" w:cs="Times New Roman"/>
                <w:sz w:val="16"/>
                <w:szCs w:val="16"/>
              </w:rPr>
              <w:t xml:space="preserve"> </w:t>
            </w:r>
          </w:p>
          <w:p w14:paraId="5FB52137" w14:textId="5A706DC9" w:rsidR="00A76A7D" w:rsidRPr="00027F16" w:rsidRDefault="00A76A7D" w:rsidP="001C068C">
            <w:pPr>
              <w:widowControl w:val="0"/>
              <w:spacing w:after="0" w:line="240" w:lineRule="auto"/>
              <w:jc w:val="center"/>
              <w:rPr>
                <w:rFonts w:ascii="Times New Roman" w:hAnsi="Times New Roman" w:cs="Times New Roman"/>
                <w:sz w:val="16"/>
                <w:szCs w:val="16"/>
              </w:rPr>
            </w:pPr>
          </w:p>
        </w:tc>
        <w:tc>
          <w:tcPr>
            <w:tcW w:w="664" w:type="pct"/>
            <w:tcBorders>
              <w:top w:val="single" w:sz="4" w:space="0" w:color="auto"/>
              <w:left w:val="single" w:sz="4" w:space="0" w:color="auto"/>
            </w:tcBorders>
            <w:shd w:val="clear" w:color="auto" w:fill="auto"/>
            <w:vAlign w:val="center"/>
          </w:tcPr>
          <w:p w14:paraId="42C829F3" w14:textId="77777777" w:rsidR="00A44BF7" w:rsidRPr="00027F16" w:rsidRDefault="001C068C" w:rsidP="00E57C8E">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Volum de lemn mort</w:t>
            </w:r>
          </w:p>
        </w:tc>
        <w:tc>
          <w:tcPr>
            <w:tcW w:w="1098" w:type="pct"/>
            <w:tcBorders>
              <w:top w:val="single" w:sz="4" w:space="0" w:color="auto"/>
              <w:left w:val="single" w:sz="4" w:space="0" w:color="auto"/>
            </w:tcBorders>
            <w:shd w:val="clear" w:color="auto" w:fill="auto"/>
            <w:vAlign w:val="center"/>
          </w:tcPr>
          <w:p w14:paraId="13FE297E" w14:textId="734132BA" w:rsidR="00A44BF7" w:rsidRPr="00027F16" w:rsidRDefault="001C068C" w:rsidP="00E57C8E">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hAnsi="Times New Roman" w:cs="Times New Roman"/>
                <w:sz w:val="16"/>
                <w:szCs w:val="16"/>
              </w:rPr>
              <w:t xml:space="preserve">Prin </w:t>
            </w:r>
            <w:proofErr w:type="spellStart"/>
            <w:r w:rsidRPr="00027F16">
              <w:rPr>
                <w:rFonts w:ascii="Times New Roman" w:hAnsi="Times New Roman" w:cs="Times New Roman"/>
                <w:sz w:val="16"/>
                <w:szCs w:val="16"/>
              </w:rPr>
              <w:t>implementarea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prevederilor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pacing w:val="-48"/>
                <w:sz w:val="16"/>
                <w:szCs w:val="16"/>
              </w:rPr>
              <w:t xml:space="preserve"> </w:t>
            </w:r>
            <w:r w:rsidR="009D0814" w:rsidRPr="00027F16">
              <w:rPr>
                <w:rFonts w:ascii="Times New Roman" w:hAnsi="Times New Roman" w:cs="Times New Roman"/>
                <w:spacing w:val="-48"/>
                <w:sz w:val="16"/>
                <w:szCs w:val="16"/>
              </w:rPr>
              <w:t xml:space="preserve">    </w:t>
            </w:r>
            <w:proofErr w:type="spellStart"/>
            <w:r w:rsidRPr="00027F16">
              <w:rPr>
                <w:rFonts w:ascii="Times New Roman" w:hAnsi="Times New Roman" w:cs="Times New Roman"/>
                <w:sz w:val="16"/>
                <w:szCs w:val="16"/>
              </w:rPr>
              <w:t>exista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posibilitatea</w:t>
            </w:r>
            <w:proofErr w:type="spellEnd"/>
            <w:r w:rsidRPr="00027F16">
              <w:rPr>
                <w:rFonts w:ascii="Times New Roman" w:hAnsi="Times New Roman" w:cs="Times New Roman"/>
                <w:sz w:val="16"/>
                <w:szCs w:val="16"/>
              </w:rPr>
              <w:t xml:space="preserve"> de a </w:t>
            </w:r>
            <w:proofErr w:type="spellStart"/>
            <w:r w:rsidRPr="00027F16">
              <w:rPr>
                <w:rFonts w:ascii="Times New Roman" w:hAnsi="Times New Roman" w:cs="Times New Roman"/>
                <w:sz w:val="16"/>
                <w:szCs w:val="16"/>
              </w:rPr>
              <w:t>nu</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putea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atinge</w:t>
            </w:r>
            <w:proofErr w:type="spellEnd"/>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obiectivul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conservare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valoarea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tinta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avand</w:t>
            </w:r>
            <w:proofErr w:type="spellEnd"/>
            <w:r w:rsidRPr="00027F16">
              <w:rPr>
                <w:rFonts w:ascii="Times New Roman" w:hAnsi="Times New Roman" w:cs="Times New Roman"/>
                <w:sz w:val="16"/>
                <w:szCs w:val="16"/>
              </w:rPr>
              <w:t xml:space="preserve"> in</w:t>
            </w:r>
            <w:r w:rsidRPr="00027F16">
              <w:rPr>
                <w:rFonts w:ascii="Times New Roman" w:hAnsi="Times New Roman" w:cs="Times New Roman"/>
                <w:spacing w:val="-47"/>
                <w:sz w:val="16"/>
                <w:szCs w:val="16"/>
              </w:rPr>
              <w:t xml:space="preserve"> </w:t>
            </w:r>
            <w:proofErr w:type="spellStart"/>
            <w:r w:rsidRPr="00027F16">
              <w:rPr>
                <w:rFonts w:ascii="Times New Roman" w:hAnsi="Times New Roman" w:cs="Times New Roman"/>
                <w:sz w:val="16"/>
                <w:szCs w:val="16"/>
              </w:rPr>
              <w:t>vedere</w:t>
            </w:r>
            <w:proofErr w:type="spellEnd"/>
            <w:r w:rsidRPr="00027F16">
              <w:rPr>
                <w:rFonts w:ascii="Times New Roman" w:hAnsi="Times New Roman" w:cs="Times New Roman"/>
                <w:sz w:val="16"/>
                <w:szCs w:val="16"/>
              </w:rPr>
              <w:t xml:space="preserve"> ca </w:t>
            </w:r>
            <w:proofErr w:type="spellStart"/>
            <w:r w:rsidRPr="00027F16">
              <w:rPr>
                <w:rFonts w:ascii="Times New Roman" w:hAnsi="Times New Roman" w:cs="Times New Roman"/>
                <w:sz w:val="16"/>
                <w:szCs w:val="16"/>
              </w:rPr>
              <w:t>lucrarile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vizeaza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extragere</w:t>
            </w:r>
            <w:proofErr w:type="spellEnd"/>
            <w:r w:rsidRPr="00027F16">
              <w:rPr>
                <w:rFonts w:ascii="Times New Roman" w:hAnsi="Times New Roman" w:cs="Times New Roman"/>
                <w:sz w:val="16"/>
                <w:szCs w:val="16"/>
              </w:rPr>
              <w:t xml:space="preserve"> de</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pacing w:val="2"/>
                <w:sz w:val="16"/>
                <w:szCs w:val="16"/>
              </w:rPr>
              <w:t xml:space="preserve"> </w:t>
            </w:r>
            <w:r w:rsidRPr="00027F16">
              <w:rPr>
                <w:rFonts w:ascii="Times New Roman" w:hAnsi="Times New Roman" w:cs="Times New Roman"/>
                <w:sz w:val="16"/>
                <w:szCs w:val="16"/>
              </w:rPr>
              <w:t>din</w:t>
            </w:r>
            <w:r w:rsidRPr="00027F16">
              <w:rPr>
                <w:rFonts w:ascii="Times New Roman" w:hAnsi="Times New Roman" w:cs="Times New Roman"/>
                <w:spacing w:val="-4"/>
                <w:sz w:val="16"/>
                <w:szCs w:val="16"/>
              </w:rPr>
              <w:t xml:space="preserve"> </w:t>
            </w:r>
            <w:proofErr w:type="spellStart"/>
            <w:r w:rsidRPr="00027F16">
              <w:rPr>
                <w:rFonts w:ascii="Times New Roman" w:hAnsi="Times New Roman" w:cs="Times New Roman"/>
                <w:sz w:val="16"/>
                <w:szCs w:val="16"/>
              </w:rPr>
              <w:t>aceasta</w:t>
            </w:r>
            <w:proofErr w:type="spellEnd"/>
            <w:r w:rsidRPr="00027F16">
              <w:rPr>
                <w:rFonts w:ascii="Times New Roman" w:hAnsi="Times New Roman" w:cs="Times New Roman"/>
                <w:spacing w:val="-2"/>
                <w:sz w:val="16"/>
                <w:szCs w:val="16"/>
              </w:rPr>
              <w:t xml:space="preserve"> </w:t>
            </w:r>
            <w:proofErr w:type="spellStart"/>
            <w:r w:rsidRPr="00027F16">
              <w:rPr>
                <w:rFonts w:ascii="Times New Roman" w:hAnsi="Times New Roman" w:cs="Times New Roman"/>
                <w:sz w:val="16"/>
                <w:szCs w:val="16"/>
              </w:rPr>
              <w:t>categorie</w:t>
            </w:r>
            <w:proofErr w:type="spellEnd"/>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prin</w:t>
            </w:r>
            <w:proofErr w:type="spellEnd"/>
            <w:r w:rsidRPr="00027F16">
              <w:rPr>
                <w:rFonts w:ascii="Times New Roman" w:hAnsi="Times New Roman" w:cs="Times New Roman"/>
                <w:spacing w:val="-4"/>
                <w:sz w:val="16"/>
                <w:szCs w:val="16"/>
              </w:rPr>
              <w:t xml:space="preserve"> </w:t>
            </w:r>
            <w:proofErr w:type="spellStart"/>
            <w:r w:rsidRPr="00027F16">
              <w:rPr>
                <w:rFonts w:ascii="Times New Roman" w:hAnsi="Times New Roman" w:cs="Times New Roman"/>
                <w:sz w:val="16"/>
                <w:szCs w:val="16"/>
              </w:rPr>
              <w:t>taieri</w:t>
            </w:r>
            <w:proofErr w:type="spellEnd"/>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de</w:t>
            </w:r>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igiena</w:t>
            </w:r>
            <w:proofErr w:type="spellEnd"/>
          </w:p>
        </w:tc>
        <w:tc>
          <w:tcPr>
            <w:tcW w:w="600" w:type="pct"/>
            <w:tcBorders>
              <w:top w:val="single" w:sz="4" w:space="0" w:color="auto"/>
              <w:left w:val="single" w:sz="4" w:space="0" w:color="auto"/>
            </w:tcBorders>
            <w:shd w:val="clear" w:color="auto" w:fill="auto"/>
            <w:vAlign w:val="center"/>
          </w:tcPr>
          <w:p w14:paraId="188A94ED" w14:textId="06203C70" w:rsidR="00A44BF7" w:rsidRPr="00027F16" w:rsidRDefault="00BF7408" w:rsidP="00E57C8E">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right w:val="single" w:sz="4" w:space="0" w:color="auto"/>
            </w:tcBorders>
            <w:shd w:val="clear" w:color="auto" w:fill="auto"/>
            <w:vAlign w:val="center"/>
          </w:tcPr>
          <w:p w14:paraId="17800CE2" w14:textId="21435236" w:rsidR="00A44BF7" w:rsidRPr="00027F16" w:rsidRDefault="003F0534" w:rsidP="00E57C8E">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Suprafața amenajamentului suprapusă habitatelor</w:t>
            </w:r>
          </w:p>
        </w:tc>
      </w:tr>
      <w:tr w:rsidR="00BF7408" w:rsidRPr="00027F16" w14:paraId="0B1EDA99" w14:textId="77777777" w:rsidTr="005530A5">
        <w:trPr>
          <w:trHeight w:hRule="exact" w:val="1856"/>
        </w:trPr>
        <w:tc>
          <w:tcPr>
            <w:tcW w:w="924" w:type="pct"/>
            <w:tcBorders>
              <w:top w:val="single" w:sz="4" w:space="0" w:color="auto"/>
              <w:left w:val="single" w:sz="4" w:space="0" w:color="auto"/>
              <w:bottom w:val="single" w:sz="4" w:space="0" w:color="auto"/>
            </w:tcBorders>
            <w:shd w:val="clear" w:color="auto" w:fill="auto"/>
            <w:vAlign w:val="center"/>
          </w:tcPr>
          <w:p w14:paraId="59432709" w14:textId="57452A78"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r w:rsidRPr="00027F16">
              <w:rPr>
                <w:rFonts w:ascii="Times New Roman" w:hAnsi="Times New Roman" w:cs="Times New Roman"/>
                <w:spacing w:val="-47"/>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5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/ha ca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 de</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biodiversitate</w:t>
            </w:r>
            <w:proofErr w:type="spellEnd"/>
            <w:r w:rsidRPr="00027F16">
              <w:rPr>
                <w:rFonts w:ascii="Times New Roman" w:hAnsi="Times New Roman" w:cs="Times New Roman"/>
                <w:sz w:val="16"/>
                <w:szCs w:val="16"/>
              </w:rPr>
              <w:t xml:space="preserve"> din </w:t>
            </w:r>
            <w:proofErr w:type="spellStart"/>
            <w:r w:rsidRPr="00027F16">
              <w:rPr>
                <w:rFonts w:ascii="Times New Roman" w:hAnsi="Times New Roman" w:cs="Times New Roman"/>
                <w:sz w:val="16"/>
                <w:szCs w:val="16"/>
              </w:rPr>
              <w:t>clasa</w:t>
            </w:r>
            <w:proofErr w:type="spellEnd"/>
            <w:r w:rsidRPr="00027F16">
              <w:rPr>
                <w:rFonts w:ascii="Times New Roman" w:hAnsi="Times New Roman" w:cs="Times New Roman"/>
                <w:sz w:val="16"/>
                <w:szCs w:val="16"/>
              </w:rPr>
              <w:t xml:space="preserve"> de</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vârstă</w:t>
            </w:r>
            <w:proofErr w:type="spellEnd"/>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peste</w:t>
            </w:r>
            <w:proofErr w:type="spellEnd"/>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80</w:t>
            </w:r>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de</w:t>
            </w:r>
            <w:r w:rsidRPr="00027F16">
              <w:rPr>
                <w:rFonts w:ascii="Times New Roman" w:hAnsi="Times New Roman" w:cs="Times New Roman"/>
                <w:spacing w:val="-2"/>
                <w:sz w:val="16"/>
                <w:szCs w:val="16"/>
              </w:rPr>
              <w:t xml:space="preserve"> </w:t>
            </w:r>
            <w:r w:rsidRPr="00027F16">
              <w:rPr>
                <w:rFonts w:ascii="Times New Roman" w:hAnsi="Times New Roman" w:cs="Times New Roman"/>
                <w:sz w:val="16"/>
                <w:szCs w:val="16"/>
              </w:rPr>
              <w:t>ani;</w:t>
            </w:r>
          </w:p>
        </w:tc>
        <w:tc>
          <w:tcPr>
            <w:tcW w:w="392" w:type="pct"/>
            <w:tcBorders>
              <w:top w:val="single" w:sz="4" w:space="0" w:color="auto"/>
              <w:left w:val="single" w:sz="4" w:space="0" w:color="auto"/>
              <w:bottom w:val="single" w:sz="4" w:space="0" w:color="auto"/>
            </w:tcBorders>
            <w:shd w:val="clear" w:color="auto" w:fill="auto"/>
            <w:vAlign w:val="center"/>
          </w:tcPr>
          <w:p w14:paraId="003D5C51"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P</w:t>
            </w:r>
          </w:p>
        </w:tc>
        <w:tc>
          <w:tcPr>
            <w:tcW w:w="631" w:type="pct"/>
            <w:tcBorders>
              <w:top w:val="single" w:sz="4" w:space="0" w:color="auto"/>
              <w:left w:val="single" w:sz="4" w:space="0" w:color="auto"/>
              <w:bottom w:val="single" w:sz="4" w:space="0" w:color="auto"/>
            </w:tcBorders>
            <w:shd w:val="clear" w:color="auto" w:fill="auto"/>
            <w:vAlign w:val="center"/>
          </w:tcPr>
          <w:p w14:paraId="5E94F279" w14:textId="77777777" w:rsidR="00E63CD8" w:rsidRDefault="00E63CD8" w:rsidP="00E63CD8">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9110</w:t>
            </w:r>
          </w:p>
          <w:p w14:paraId="1326EE91" w14:textId="77777777"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BF7408">
              <w:rPr>
                <w:rFonts w:ascii="Times New Roman" w:hAnsi="Times New Roman" w:cs="Times New Roman"/>
                <w:sz w:val="16"/>
                <w:szCs w:val="16"/>
              </w:rPr>
              <w:t>Păduri</w:t>
            </w:r>
            <w:proofErr w:type="spellEnd"/>
            <w:r w:rsidRPr="00BF7408">
              <w:rPr>
                <w:rFonts w:ascii="Times New Roman" w:hAnsi="Times New Roman" w:cs="Times New Roman"/>
                <w:sz w:val="16"/>
                <w:szCs w:val="16"/>
              </w:rPr>
              <w:t xml:space="preserve"> de fag de tip </w:t>
            </w:r>
            <w:proofErr w:type="spellStart"/>
            <w:r w:rsidRPr="00BF7408">
              <w:rPr>
                <w:rFonts w:ascii="Times New Roman" w:hAnsi="Times New Roman" w:cs="Times New Roman"/>
                <w:sz w:val="16"/>
                <w:szCs w:val="16"/>
              </w:rPr>
              <w:t>Luzulo-Fagetum</w:t>
            </w:r>
            <w:proofErr w:type="spellEnd"/>
            <w:r>
              <w:rPr>
                <w:rFonts w:ascii="Times New Roman" w:hAnsi="Times New Roman" w:cs="Times New Roman"/>
                <w:sz w:val="16"/>
                <w:szCs w:val="16"/>
              </w:rPr>
              <w:t xml:space="preserve"> </w:t>
            </w:r>
          </w:p>
          <w:p w14:paraId="40FE4E28" w14:textId="77777777" w:rsidR="00BF7408"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p>
          <w:p w14:paraId="7A6140A1" w14:textId="77777777" w:rsidR="00E63CD8" w:rsidRDefault="00E63CD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91V0</w:t>
            </w:r>
          </w:p>
          <w:p w14:paraId="5AD27BAA" w14:textId="372D9C68" w:rsidR="00E63CD8" w:rsidRPr="00027F16" w:rsidRDefault="00E63CD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Păduri dacice de fag (Symphyto-Fagion)</w:t>
            </w:r>
          </w:p>
        </w:tc>
        <w:tc>
          <w:tcPr>
            <w:tcW w:w="664" w:type="pct"/>
            <w:tcBorders>
              <w:top w:val="single" w:sz="4" w:space="0" w:color="auto"/>
              <w:left w:val="single" w:sz="4" w:space="0" w:color="auto"/>
              <w:bottom w:val="single" w:sz="4" w:space="0" w:color="auto"/>
            </w:tcBorders>
            <w:shd w:val="clear" w:color="auto" w:fill="auto"/>
            <w:vAlign w:val="center"/>
          </w:tcPr>
          <w:p w14:paraId="57DF1DDF"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Arbori de biodiversitate</w:t>
            </w:r>
          </w:p>
        </w:tc>
        <w:tc>
          <w:tcPr>
            <w:tcW w:w="1098" w:type="pct"/>
            <w:tcBorders>
              <w:top w:val="single" w:sz="4" w:space="0" w:color="auto"/>
              <w:left w:val="single" w:sz="4" w:space="0" w:color="auto"/>
              <w:bottom w:val="single" w:sz="4" w:space="0" w:color="auto"/>
            </w:tcBorders>
            <w:shd w:val="clear" w:color="auto" w:fill="auto"/>
            <w:vAlign w:val="center"/>
          </w:tcPr>
          <w:p w14:paraId="2589CA2E" w14:textId="78A471FE" w:rsidR="00BF7408" w:rsidRPr="00027F16" w:rsidRDefault="00BF7408" w:rsidP="00BF7408">
            <w:pPr>
              <w:pStyle w:val="TableParagraph"/>
              <w:spacing w:before="19"/>
              <w:ind w:left="74" w:right="59"/>
              <w:jc w:val="center"/>
              <w:rPr>
                <w:sz w:val="16"/>
                <w:szCs w:val="16"/>
              </w:rPr>
            </w:pPr>
            <w:r w:rsidRPr="00027F16">
              <w:rPr>
                <w:sz w:val="16"/>
                <w:szCs w:val="16"/>
              </w:rPr>
              <w:t xml:space="preserve">Prin </w:t>
            </w:r>
            <w:proofErr w:type="spellStart"/>
            <w:r w:rsidRPr="00027F16">
              <w:rPr>
                <w:sz w:val="16"/>
                <w:szCs w:val="16"/>
              </w:rPr>
              <w:t>implementarea</w:t>
            </w:r>
            <w:proofErr w:type="spellEnd"/>
            <w:r w:rsidRPr="00027F16">
              <w:rPr>
                <w:sz w:val="16"/>
                <w:szCs w:val="16"/>
              </w:rPr>
              <w:t xml:space="preserve"> </w:t>
            </w:r>
            <w:proofErr w:type="spellStart"/>
            <w:r w:rsidRPr="00027F16">
              <w:rPr>
                <w:sz w:val="16"/>
                <w:szCs w:val="16"/>
              </w:rPr>
              <w:t>prevederilor</w:t>
            </w:r>
            <w:proofErr w:type="spellEnd"/>
            <w:r w:rsidRPr="00027F16">
              <w:rPr>
                <w:sz w:val="16"/>
                <w:szCs w:val="16"/>
              </w:rPr>
              <w:t xml:space="preserve"> </w:t>
            </w:r>
            <w:proofErr w:type="spellStart"/>
            <w:r w:rsidRPr="00027F16">
              <w:rPr>
                <w:sz w:val="16"/>
                <w:szCs w:val="16"/>
              </w:rPr>
              <w:t>amenajamentului</w:t>
            </w:r>
            <w:proofErr w:type="spellEnd"/>
            <w:r w:rsidRPr="00027F16">
              <w:rPr>
                <w:spacing w:val="-48"/>
                <w:sz w:val="16"/>
                <w:szCs w:val="16"/>
              </w:rPr>
              <w:t xml:space="preserve">     </w:t>
            </w:r>
            <w:r>
              <w:rPr>
                <w:spacing w:val="-48"/>
                <w:sz w:val="16"/>
                <w:szCs w:val="16"/>
              </w:rPr>
              <w:t xml:space="preserve">   </w:t>
            </w:r>
            <w:proofErr w:type="spellStart"/>
            <w:r w:rsidRPr="00027F16">
              <w:rPr>
                <w:sz w:val="16"/>
                <w:szCs w:val="16"/>
              </w:rPr>
              <w:t>exista</w:t>
            </w:r>
            <w:proofErr w:type="spellEnd"/>
            <w:r w:rsidRPr="00027F16">
              <w:rPr>
                <w:sz w:val="16"/>
                <w:szCs w:val="16"/>
              </w:rPr>
              <w:t xml:space="preserve"> </w:t>
            </w:r>
            <w:proofErr w:type="spellStart"/>
            <w:r w:rsidRPr="00027F16">
              <w:rPr>
                <w:sz w:val="16"/>
                <w:szCs w:val="16"/>
              </w:rPr>
              <w:t>posibilitatea</w:t>
            </w:r>
            <w:proofErr w:type="spellEnd"/>
            <w:r w:rsidRPr="00027F16">
              <w:rPr>
                <w:sz w:val="16"/>
                <w:szCs w:val="16"/>
              </w:rPr>
              <w:t xml:space="preserve"> de a </w:t>
            </w:r>
            <w:proofErr w:type="spellStart"/>
            <w:r w:rsidRPr="00027F16">
              <w:rPr>
                <w:sz w:val="16"/>
                <w:szCs w:val="16"/>
              </w:rPr>
              <w:t>nu</w:t>
            </w:r>
            <w:proofErr w:type="spellEnd"/>
            <w:r w:rsidRPr="00027F16">
              <w:rPr>
                <w:sz w:val="16"/>
                <w:szCs w:val="16"/>
              </w:rPr>
              <w:t xml:space="preserve"> se </w:t>
            </w:r>
            <w:proofErr w:type="spellStart"/>
            <w:r w:rsidRPr="00027F16">
              <w:rPr>
                <w:sz w:val="16"/>
                <w:szCs w:val="16"/>
              </w:rPr>
              <w:t>putea</w:t>
            </w:r>
            <w:proofErr w:type="spellEnd"/>
            <w:r w:rsidRPr="00027F16">
              <w:rPr>
                <w:sz w:val="16"/>
                <w:szCs w:val="16"/>
              </w:rPr>
              <w:t xml:space="preserve"> </w:t>
            </w:r>
            <w:proofErr w:type="spellStart"/>
            <w:r w:rsidRPr="00027F16">
              <w:rPr>
                <w:sz w:val="16"/>
                <w:szCs w:val="16"/>
              </w:rPr>
              <w:t>atinge</w:t>
            </w:r>
            <w:proofErr w:type="spellEnd"/>
            <w:r w:rsidRPr="00027F16">
              <w:rPr>
                <w:spacing w:val="1"/>
                <w:sz w:val="16"/>
                <w:szCs w:val="16"/>
              </w:rPr>
              <w:t xml:space="preserve"> </w:t>
            </w:r>
            <w:proofErr w:type="spellStart"/>
            <w:r w:rsidRPr="00027F16">
              <w:rPr>
                <w:sz w:val="16"/>
                <w:szCs w:val="16"/>
              </w:rPr>
              <w:t>obiectivul</w:t>
            </w:r>
            <w:proofErr w:type="spellEnd"/>
            <w:r w:rsidRPr="00027F16">
              <w:rPr>
                <w:sz w:val="16"/>
                <w:szCs w:val="16"/>
              </w:rPr>
              <w:t xml:space="preserve"> de </w:t>
            </w:r>
            <w:proofErr w:type="spellStart"/>
            <w:r w:rsidRPr="00027F16">
              <w:rPr>
                <w:sz w:val="16"/>
                <w:szCs w:val="16"/>
              </w:rPr>
              <w:t>conservare</w:t>
            </w:r>
            <w:proofErr w:type="spellEnd"/>
            <w:r w:rsidRPr="00027F16">
              <w:rPr>
                <w:sz w:val="16"/>
                <w:szCs w:val="16"/>
              </w:rPr>
              <w:t xml:space="preserve"> </w:t>
            </w:r>
            <w:proofErr w:type="spellStart"/>
            <w:r w:rsidRPr="00027F16">
              <w:rPr>
                <w:sz w:val="16"/>
                <w:szCs w:val="16"/>
              </w:rPr>
              <w:t>si</w:t>
            </w:r>
            <w:proofErr w:type="spellEnd"/>
            <w:r w:rsidRPr="00027F16">
              <w:rPr>
                <w:sz w:val="16"/>
                <w:szCs w:val="16"/>
              </w:rPr>
              <w:t xml:space="preserve"> </w:t>
            </w:r>
            <w:proofErr w:type="spellStart"/>
            <w:r w:rsidRPr="00027F16">
              <w:rPr>
                <w:sz w:val="16"/>
                <w:szCs w:val="16"/>
              </w:rPr>
              <w:t>valoarea</w:t>
            </w:r>
            <w:proofErr w:type="spellEnd"/>
            <w:r w:rsidRPr="00027F16">
              <w:rPr>
                <w:sz w:val="16"/>
                <w:szCs w:val="16"/>
              </w:rPr>
              <w:t xml:space="preserve"> </w:t>
            </w:r>
            <w:proofErr w:type="spellStart"/>
            <w:r w:rsidRPr="00027F16">
              <w:rPr>
                <w:sz w:val="16"/>
                <w:szCs w:val="16"/>
              </w:rPr>
              <w:t>tinta</w:t>
            </w:r>
            <w:proofErr w:type="spellEnd"/>
            <w:r w:rsidRPr="00027F16">
              <w:rPr>
                <w:sz w:val="16"/>
                <w:szCs w:val="16"/>
              </w:rPr>
              <w:t xml:space="preserve"> </w:t>
            </w:r>
            <w:proofErr w:type="spellStart"/>
            <w:r w:rsidRPr="00027F16">
              <w:rPr>
                <w:sz w:val="16"/>
                <w:szCs w:val="16"/>
              </w:rPr>
              <w:t>avand</w:t>
            </w:r>
            <w:proofErr w:type="spellEnd"/>
            <w:r w:rsidRPr="00027F16">
              <w:rPr>
                <w:sz w:val="16"/>
                <w:szCs w:val="16"/>
              </w:rPr>
              <w:t xml:space="preserve"> in</w:t>
            </w:r>
            <w:r w:rsidRPr="00027F16">
              <w:rPr>
                <w:spacing w:val="-47"/>
                <w:sz w:val="16"/>
                <w:szCs w:val="16"/>
              </w:rPr>
              <w:t xml:space="preserve"> </w:t>
            </w:r>
            <w:proofErr w:type="spellStart"/>
            <w:r w:rsidRPr="00027F16">
              <w:rPr>
                <w:sz w:val="16"/>
                <w:szCs w:val="16"/>
              </w:rPr>
              <w:t>vedere</w:t>
            </w:r>
            <w:proofErr w:type="spellEnd"/>
            <w:r w:rsidRPr="00027F16">
              <w:rPr>
                <w:sz w:val="16"/>
                <w:szCs w:val="16"/>
              </w:rPr>
              <w:t xml:space="preserve"> ca </w:t>
            </w:r>
            <w:proofErr w:type="spellStart"/>
            <w:r w:rsidRPr="00027F16">
              <w:rPr>
                <w:sz w:val="16"/>
                <w:szCs w:val="16"/>
              </w:rPr>
              <w:t>lucrarile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vizeaza</w:t>
            </w:r>
            <w:proofErr w:type="spellEnd"/>
            <w:r w:rsidRPr="00027F16">
              <w:rPr>
                <w:sz w:val="16"/>
                <w:szCs w:val="16"/>
              </w:rPr>
              <w:t xml:space="preserve"> </w:t>
            </w:r>
            <w:proofErr w:type="spellStart"/>
            <w:r w:rsidRPr="00027F16">
              <w:rPr>
                <w:sz w:val="16"/>
                <w:szCs w:val="16"/>
              </w:rPr>
              <w:t>extragere</w:t>
            </w:r>
            <w:proofErr w:type="spellEnd"/>
            <w:r w:rsidRPr="00027F16">
              <w:rPr>
                <w:sz w:val="16"/>
                <w:szCs w:val="16"/>
              </w:rPr>
              <w:t xml:space="preserve"> de</w:t>
            </w:r>
            <w:r w:rsidRPr="00027F16">
              <w:rPr>
                <w:spacing w:val="1"/>
                <w:sz w:val="16"/>
                <w:szCs w:val="16"/>
              </w:rPr>
              <w:t xml:space="preserve"> </w:t>
            </w:r>
            <w:proofErr w:type="spellStart"/>
            <w:r w:rsidRPr="00027F16">
              <w:rPr>
                <w:sz w:val="16"/>
                <w:szCs w:val="16"/>
              </w:rPr>
              <w:t>arbori</w:t>
            </w:r>
            <w:proofErr w:type="spellEnd"/>
            <w:r w:rsidRPr="00027F16">
              <w:rPr>
                <w:spacing w:val="2"/>
                <w:sz w:val="16"/>
                <w:szCs w:val="16"/>
              </w:rPr>
              <w:t xml:space="preserve"> </w:t>
            </w:r>
            <w:r w:rsidRPr="00027F16">
              <w:rPr>
                <w:sz w:val="16"/>
                <w:szCs w:val="16"/>
              </w:rPr>
              <w:t>din</w:t>
            </w:r>
            <w:r w:rsidRPr="00027F16">
              <w:rPr>
                <w:spacing w:val="-5"/>
                <w:sz w:val="16"/>
                <w:szCs w:val="16"/>
              </w:rPr>
              <w:t xml:space="preserve"> </w:t>
            </w:r>
            <w:proofErr w:type="spellStart"/>
            <w:r w:rsidRPr="00027F16">
              <w:rPr>
                <w:sz w:val="16"/>
                <w:szCs w:val="16"/>
              </w:rPr>
              <w:t>aceasta</w:t>
            </w:r>
            <w:proofErr w:type="spellEnd"/>
            <w:r w:rsidRPr="00027F16">
              <w:rPr>
                <w:spacing w:val="-2"/>
                <w:sz w:val="16"/>
                <w:szCs w:val="16"/>
              </w:rPr>
              <w:t xml:space="preserve"> </w:t>
            </w:r>
            <w:proofErr w:type="spellStart"/>
            <w:r w:rsidRPr="00027F16">
              <w:rPr>
                <w:sz w:val="16"/>
                <w:szCs w:val="16"/>
              </w:rPr>
              <w:t>categorie</w:t>
            </w:r>
            <w:proofErr w:type="spellEnd"/>
            <w:r w:rsidRPr="00027F16">
              <w:rPr>
                <w:spacing w:val="-3"/>
                <w:sz w:val="16"/>
                <w:szCs w:val="16"/>
              </w:rPr>
              <w:t xml:space="preserve"> </w:t>
            </w:r>
            <w:proofErr w:type="spellStart"/>
            <w:r w:rsidRPr="00027F16">
              <w:rPr>
                <w:sz w:val="16"/>
                <w:szCs w:val="16"/>
              </w:rPr>
              <w:t>prin</w:t>
            </w:r>
            <w:proofErr w:type="spellEnd"/>
            <w:r w:rsidRPr="00027F16">
              <w:rPr>
                <w:spacing w:val="-4"/>
                <w:sz w:val="16"/>
                <w:szCs w:val="16"/>
              </w:rPr>
              <w:t xml:space="preserve"> </w:t>
            </w:r>
            <w:proofErr w:type="spellStart"/>
            <w:r w:rsidRPr="00027F16">
              <w:rPr>
                <w:sz w:val="16"/>
                <w:szCs w:val="16"/>
              </w:rPr>
              <w:t>tăieri</w:t>
            </w:r>
            <w:proofErr w:type="spellEnd"/>
            <w:r w:rsidRPr="00027F16">
              <w:rPr>
                <w:spacing w:val="2"/>
                <w:sz w:val="16"/>
                <w:szCs w:val="16"/>
              </w:rPr>
              <w:t xml:space="preserve"> </w:t>
            </w:r>
            <w:r w:rsidRPr="00027F16">
              <w:rPr>
                <w:sz w:val="16"/>
                <w:szCs w:val="16"/>
              </w:rPr>
              <w:t>de</w:t>
            </w:r>
            <w:r w:rsidRPr="00027F16">
              <w:rPr>
                <w:spacing w:val="-3"/>
                <w:sz w:val="16"/>
                <w:szCs w:val="16"/>
              </w:rPr>
              <w:t xml:space="preserve"> </w:t>
            </w:r>
            <w:proofErr w:type="spellStart"/>
            <w:r w:rsidRPr="00027F16">
              <w:rPr>
                <w:sz w:val="16"/>
                <w:szCs w:val="16"/>
              </w:rPr>
              <w:t>produse</w:t>
            </w:r>
            <w:proofErr w:type="spellEnd"/>
            <w:r w:rsidRPr="00027F16">
              <w:rPr>
                <w:sz w:val="16"/>
                <w:szCs w:val="16"/>
              </w:rPr>
              <w:t xml:space="preserve"> </w:t>
            </w:r>
            <w:proofErr w:type="spellStart"/>
            <w:r w:rsidRPr="00027F16">
              <w:rPr>
                <w:sz w:val="16"/>
                <w:szCs w:val="16"/>
              </w:rPr>
              <w:t>principale</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321E1C35" w14:textId="3A315E46"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BC336EB" w14:textId="5392740F"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Suprafața amenajamentului suprapusă habitatelor</w:t>
            </w:r>
          </w:p>
        </w:tc>
      </w:tr>
      <w:tr w:rsidR="00E63CD8" w:rsidRPr="00027F16" w14:paraId="30FD38A8" w14:textId="77777777" w:rsidTr="005530A5">
        <w:trPr>
          <w:trHeight w:hRule="exact" w:val="1145"/>
        </w:trPr>
        <w:tc>
          <w:tcPr>
            <w:tcW w:w="924" w:type="pct"/>
            <w:tcBorders>
              <w:top w:val="single" w:sz="4" w:space="0" w:color="auto"/>
              <w:left w:val="single" w:sz="4" w:space="0" w:color="auto"/>
              <w:bottom w:val="single" w:sz="4" w:space="0" w:color="auto"/>
            </w:tcBorders>
            <w:shd w:val="clear" w:color="auto" w:fill="auto"/>
            <w:vAlign w:val="center"/>
          </w:tcPr>
          <w:p w14:paraId="462E54F0" w14:textId="0066BDC6" w:rsidR="00E63CD8" w:rsidRPr="00027F16" w:rsidRDefault="0082314F" w:rsidP="00E24B34">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Se </w:t>
            </w:r>
            <w:proofErr w:type="spellStart"/>
            <w:r>
              <w:rPr>
                <w:rFonts w:ascii="Times New Roman" w:hAnsi="Times New Roman" w:cs="Times New Roman"/>
                <w:sz w:val="16"/>
                <w:szCs w:val="16"/>
              </w:rPr>
              <w:t>vor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lăsa</w:t>
            </w:r>
            <w:proofErr w:type="spellEnd"/>
            <w:r>
              <w:rPr>
                <w:rFonts w:ascii="Times New Roman" w:hAnsi="Times New Roman" w:cs="Times New Roman"/>
                <w:sz w:val="16"/>
                <w:szCs w:val="16"/>
              </w:rPr>
              <w:t xml:space="preserve"> </w:t>
            </w:r>
            <w:r w:rsidR="00E24B34">
              <w:rPr>
                <w:rFonts w:ascii="Times New Roman" w:hAnsi="Times New Roman" w:cs="Times New Roman"/>
                <w:sz w:val="16"/>
                <w:szCs w:val="16"/>
              </w:rPr>
              <w:t xml:space="preserve">5 </w:t>
            </w:r>
            <w:proofErr w:type="spellStart"/>
            <w:r w:rsidR="00E24B34">
              <w:rPr>
                <w:rFonts w:ascii="Times New Roman" w:hAnsi="Times New Roman" w:cs="Times New Roman"/>
                <w:sz w:val="16"/>
                <w:szCs w:val="16"/>
              </w:rPr>
              <w:t>arbori</w:t>
            </w:r>
            <w:proofErr w:type="spellEnd"/>
            <w:r w:rsidR="00E24B34">
              <w:rPr>
                <w:rFonts w:ascii="Times New Roman" w:hAnsi="Times New Roman" w:cs="Times New Roman"/>
                <w:sz w:val="16"/>
                <w:szCs w:val="16"/>
              </w:rPr>
              <w:t xml:space="preserve">/ha pe </w:t>
            </w:r>
            <w:proofErr w:type="spellStart"/>
            <w:r w:rsidR="00E24B34">
              <w:rPr>
                <w:rFonts w:ascii="Times New Roman" w:hAnsi="Times New Roman" w:cs="Times New Roman"/>
                <w:sz w:val="16"/>
                <w:szCs w:val="16"/>
              </w:rPr>
              <w:t>amplasament</w:t>
            </w:r>
            <w:proofErr w:type="spellEnd"/>
            <w:r w:rsidR="00E24B34">
              <w:rPr>
                <w:rFonts w:ascii="Times New Roman" w:hAnsi="Times New Roman" w:cs="Times New Roman"/>
                <w:sz w:val="16"/>
                <w:szCs w:val="16"/>
              </w:rPr>
              <w:t xml:space="preserve"> din </w:t>
            </w:r>
            <w:proofErr w:type="spellStart"/>
            <w:r w:rsidR="00E24B34">
              <w:rPr>
                <w:rFonts w:ascii="Times New Roman" w:hAnsi="Times New Roman" w:cs="Times New Roman"/>
                <w:sz w:val="16"/>
                <w:szCs w:val="16"/>
              </w:rPr>
              <w:t>categoria</w:t>
            </w:r>
            <w:proofErr w:type="spellEnd"/>
            <w:r w:rsidR="00E24B34">
              <w:rPr>
                <w:rFonts w:ascii="Times New Roman" w:hAnsi="Times New Roman" w:cs="Times New Roman"/>
                <w:sz w:val="16"/>
                <w:szCs w:val="16"/>
              </w:rPr>
              <w:t xml:space="preserve"> de </w:t>
            </w:r>
            <w:proofErr w:type="spellStart"/>
            <w:r w:rsidR="00E24B34">
              <w:rPr>
                <w:rFonts w:ascii="Times New Roman" w:hAnsi="Times New Roman" w:cs="Times New Roman"/>
                <w:sz w:val="16"/>
                <w:szCs w:val="16"/>
              </w:rPr>
              <w:t>peste</w:t>
            </w:r>
            <w:proofErr w:type="spellEnd"/>
            <w:r w:rsidR="00E24B34">
              <w:rPr>
                <w:rFonts w:ascii="Times New Roman" w:hAnsi="Times New Roman" w:cs="Times New Roman"/>
                <w:sz w:val="16"/>
                <w:szCs w:val="16"/>
              </w:rPr>
              <w:t xml:space="preserve"> 80 de ani din </w:t>
            </w:r>
            <w:proofErr w:type="spellStart"/>
            <w:r w:rsidR="00E24B34">
              <w:rPr>
                <w:rFonts w:ascii="Times New Roman" w:hAnsi="Times New Roman" w:cs="Times New Roman"/>
                <w:sz w:val="16"/>
                <w:szCs w:val="16"/>
              </w:rPr>
              <w:t>specia</w:t>
            </w:r>
            <w:proofErr w:type="spellEnd"/>
            <w:r w:rsidR="00E24B34">
              <w:rPr>
                <w:rFonts w:ascii="Times New Roman" w:hAnsi="Times New Roman" w:cs="Times New Roman"/>
                <w:sz w:val="16"/>
                <w:szCs w:val="16"/>
              </w:rPr>
              <w:t xml:space="preserve"> fag care </w:t>
            </w:r>
            <w:proofErr w:type="spellStart"/>
            <w:r w:rsidR="00E24B34">
              <w:rPr>
                <w:rFonts w:ascii="Times New Roman" w:hAnsi="Times New Roman" w:cs="Times New Roman"/>
                <w:sz w:val="16"/>
                <w:szCs w:val="16"/>
              </w:rPr>
              <w:t>prezintă</w:t>
            </w:r>
            <w:proofErr w:type="spellEnd"/>
            <w:r w:rsidR="00E24B34">
              <w:rPr>
                <w:rFonts w:ascii="Times New Roman" w:hAnsi="Times New Roman" w:cs="Times New Roman"/>
                <w:sz w:val="16"/>
                <w:szCs w:val="16"/>
              </w:rPr>
              <w:t xml:space="preserve"> </w:t>
            </w:r>
            <w:proofErr w:type="spellStart"/>
            <w:r w:rsidR="00E24B34">
              <w:rPr>
                <w:rFonts w:ascii="Times New Roman" w:hAnsi="Times New Roman" w:cs="Times New Roman"/>
                <w:sz w:val="16"/>
                <w:szCs w:val="16"/>
              </w:rPr>
              <w:t>crepături</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7A7D44FD" w14:textId="54FBB9ED"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32CC9AE4" w14:textId="21BE8935" w:rsidR="00E63CD8" w:rsidRDefault="00E63CD8" w:rsidP="00E63CD8">
            <w:pPr>
              <w:widowControl w:val="0"/>
              <w:spacing w:after="0" w:line="240" w:lineRule="auto"/>
              <w:jc w:val="center"/>
              <w:rPr>
                <w:rFonts w:ascii="Times New Roman" w:hAnsi="Times New Roman" w:cs="Times New Roman"/>
                <w:sz w:val="16"/>
                <w:szCs w:val="16"/>
              </w:rPr>
            </w:pPr>
            <w:r>
              <w:rPr>
                <w:rFonts w:ascii="Times New Roman" w:eastAsia="Times New Roman" w:hAnsi="Times New Roman" w:cs="Times New Roman"/>
                <w:sz w:val="16"/>
                <w:szCs w:val="16"/>
                <w:lang w:val="ro-RO" w:eastAsia="ro-RO" w:bidi="ro-RO"/>
              </w:rPr>
              <w:t>Rosalia alpina</w:t>
            </w:r>
          </w:p>
        </w:tc>
        <w:tc>
          <w:tcPr>
            <w:tcW w:w="664" w:type="pct"/>
            <w:tcBorders>
              <w:top w:val="single" w:sz="4" w:space="0" w:color="auto"/>
              <w:left w:val="single" w:sz="4" w:space="0" w:color="auto"/>
              <w:bottom w:val="single" w:sz="4" w:space="0" w:color="auto"/>
            </w:tcBorders>
            <w:shd w:val="clear" w:color="auto" w:fill="auto"/>
            <w:vAlign w:val="center"/>
          </w:tcPr>
          <w:p w14:paraId="6E5EF5C4" w14:textId="4A6099A5"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Arbori bătrâni (fag) în pădure și pe pășuni (în fond forestier și înafara fondului forestier)</w:t>
            </w:r>
          </w:p>
        </w:tc>
        <w:tc>
          <w:tcPr>
            <w:tcW w:w="1098" w:type="pct"/>
            <w:tcBorders>
              <w:top w:val="single" w:sz="4" w:space="0" w:color="auto"/>
              <w:left w:val="single" w:sz="4" w:space="0" w:color="auto"/>
              <w:bottom w:val="single" w:sz="4" w:space="0" w:color="auto"/>
            </w:tcBorders>
            <w:shd w:val="clear" w:color="auto" w:fill="auto"/>
            <w:vAlign w:val="center"/>
          </w:tcPr>
          <w:p w14:paraId="4C075158" w14:textId="38BBED67" w:rsidR="00E63CD8" w:rsidRPr="00027F16" w:rsidRDefault="00E63CD8" w:rsidP="00E63CD8">
            <w:pPr>
              <w:pStyle w:val="TableParagraph"/>
              <w:spacing w:before="19"/>
              <w:ind w:left="74" w:right="59"/>
              <w:jc w:val="center"/>
              <w:rPr>
                <w:sz w:val="16"/>
                <w:szCs w:val="16"/>
              </w:rPr>
            </w:pPr>
            <w:proofErr w:type="spellStart"/>
            <w:r w:rsidRPr="00027F16">
              <w:rPr>
                <w:sz w:val="16"/>
                <w:szCs w:val="16"/>
              </w:rPr>
              <w:t>Extragerea</w:t>
            </w:r>
            <w:proofErr w:type="spellEnd"/>
            <w:r w:rsidRPr="00027F16">
              <w:rPr>
                <w:sz w:val="16"/>
                <w:szCs w:val="16"/>
              </w:rPr>
              <w:t xml:space="preserve"> </w:t>
            </w:r>
            <w:proofErr w:type="spellStart"/>
            <w:r w:rsidRPr="00027F16">
              <w:rPr>
                <w:sz w:val="16"/>
                <w:szCs w:val="16"/>
              </w:rPr>
              <w:t>totală</w:t>
            </w:r>
            <w:proofErr w:type="spellEnd"/>
            <w:r w:rsidRPr="00027F16">
              <w:rPr>
                <w:sz w:val="16"/>
                <w:szCs w:val="16"/>
              </w:rPr>
              <w:t xml:space="preserve"> a </w:t>
            </w:r>
            <w:proofErr w:type="spellStart"/>
            <w:r w:rsidRPr="00027F16">
              <w:rPr>
                <w:sz w:val="16"/>
                <w:szCs w:val="16"/>
              </w:rPr>
              <w:t>arborilor</w:t>
            </w:r>
            <w:proofErr w:type="spellEnd"/>
            <w:r w:rsidRPr="00027F16">
              <w:rPr>
                <w:sz w:val="16"/>
                <w:szCs w:val="16"/>
              </w:rPr>
              <w:t xml:space="preserve"> </w:t>
            </w:r>
            <w:proofErr w:type="spellStart"/>
            <w:r w:rsidRPr="00027F16">
              <w:rPr>
                <w:sz w:val="16"/>
                <w:szCs w:val="16"/>
              </w:rPr>
              <w:t>maturi</w:t>
            </w:r>
            <w:proofErr w:type="spellEnd"/>
            <w:r w:rsidRPr="00027F16">
              <w:rPr>
                <w:sz w:val="16"/>
                <w:szCs w:val="16"/>
              </w:rPr>
              <w:t>/</w:t>
            </w:r>
            <w:proofErr w:type="spellStart"/>
            <w:r w:rsidRPr="00027F16">
              <w:rPr>
                <w:sz w:val="16"/>
                <w:szCs w:val="16"/>
              </w:rPr>
              <w:t>bătrâni</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4FC88199" w14:textId="532CA9BC"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A20A23F" w14:textId="1BBB8191" w:rsidR="00E63CD8" w:rsidRPr="00027F16" w:rsidRDefault="0082314F"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Pr>
                <w:rFonts w:ascii="Times New Roman" w:hAnsi="Times New Roman" w:cs="Times New Roman"/>
                <w:sz w:val="16"/>
                <w:szCs w:val="16"/>
              </w:rPr>
              <w:t>ului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suprapusa</w:t>
            </w:r>
            <w:proofErr w:type="spellEnd"/>
            <w:r>
              <w:rPr>
                <w:rFonts w:ascii="Times New Roman" w:hAnsi="Times New Roman" w:cs="Times New Roman"/>
                <w:sz w:val="16"/>
                <w:szCs w:val="16"/>
              </w:rPr>
              <w:t xml:space="preserve"> ANPIC</w:t>
            </w:r>
          </w:p>
        </w:tc>
      </w:tr>
      <w:tr w:rsidR="00BF7408" w:rsidRPr="00027F16" w14:paraId="7E1B14ED" w14:textId="77777777" w:rsidTr="005530A5">
        <w:trPr>
          <w:trHeight w:hRule="exact" w:val="2267"/>
        </w:trPr>
        <w:tc>
          <w:tcPr>
            <w:tcW w:w="924" w:type="pct"/>
            <w:tcBorders>
              <w:top w:val="single" w:sz="4" w:space="0" w:color="auto"/>
              <w:left w:val="single" w:sz="4" w:space="0" w:color="auto"/>
              <w:bottom w:val="single" w:sz="4" w:space="0" w:color="auto"/>
            </w:tcBorders>
            <w:shd w:val="clear" w:color="auto" w:fill="auto"/>
            <w:vAlign w:val="center"/>
          </w:tcPr>
          <w:p w14:paraId="6E1B179F" w14:textId="77777777" w:rsidR="005530A5" w:rsidRDefault="005530A5" w:rsidP="001A0CF1">
            <w:pPr>
              <w:widowControl w:val="0"/>
              <w:spacing w:after="0" w:line="240" w:lineRule="auto"/>
              <w:jc w:val="center"/>
              <w:rPr>
                <w:rFonts w:ascii="Times New Roman" w:hAnsi="Times New Roman" w:cs="Times New Roman"/>
                <w:sz w:val="16"/>
                <w:szCs w:val="16"/>
              </w:rPr>
            </w:pPr>
            <w:r w:rsidRPr="005530A5">
              <w:rPr>
                <w:rFonts w:ascii="Times New Roman" w:hAnsi="Times New Roman" w:cs="Times New Roman"/>
                <w:sz w:val="16"/>
                <w:szCs w:val="16"/>
              </w:rPr>
              <w:t xml:space="preserve">Se </w:t>
            </w:r>
            <w:proofErr w:type="spellStart"/>
            <w:r w:rsidRPr="005530A5">
              <w:rPr>
                <w:rFonts w:ascii="Times New Roman" w:hAnsi="Times New Roman" w:cs="Times New Roman"/>
                <w:sz w:val="16"/>
                <w:szCs w:val="16"/>
              </w:rPr>
              <w:t>va</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identifica</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habitatele</w:t>
            </w:r>
            <w:proofErr w:type="spellEnd"/>
            <w:r w:rsidRPr="005530A5">
              <w:rPr>
                <w:rFonts w:ascii="Times New Roman" w:hAnsi="Times New Roman" w:cs="Times New Roman"/>
                <w:sz w:val="16"/>
                <w:szCs w:val="16"/>
              </w:rPr>
              <w:t xml:space="preserve"> de reproduce ale </w:t>
            </w:r>
            <w:proofErr w:type="spellStart"/>
            <w:r w:rsidRPr="005530A5">
              <w:rPr>
                <w:rFonts w:ascii="Times New Roman" w:hAnsi="Times New Roman" w:cs="Times New Roman"/>
                <w:sz w:val="16"/>
                <w:szCs w:val="16"/>
              </w:rPr>
              <w:t>speciei</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bălți</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temporale</w:t>
            </w:r>
            <w:proofErr w:type="spellEnd"/>
            <w:r w:rsidRPr="005530A5">
              <w:rPr>
                <w:rFonts w:ascii="Times New Roman" w:hAnsi="Times New Roman" w:cs="Times New Roman"/>
                <w:sz w:val="16"/>
                <w:szCs w:val="16"/>
              </w:rPr>
              <w:t xml:space="preserve"> din </w:t>
            </w:r>
            <w:proofErr w:type="spellStart"/>
            <w:r w:rsidRPr="005530A5">
              <w:rPr>
                <w:rFonts w:ascii="Times New Roman" w:hAnsi="Times New Roman" w:cs="Times New Roman"/>
                <w:sz w:val="16"/>
                <w:szCs w:val="16"/>
              </w:rPr>
              <w:t>zonele</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însorite</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perioada</w:t>
            </w:r>
            <w:proofErr w:type="spellEnd"/>
            <w:r w:rsidRPr="005530A5">
              <w:rPr>
                <w:rFonts w:ascii="Times New Roman" w:hAnsi="Times New Roman" w:cs="Times New Roman"/>
                <w:sz w:val="16"/>
                <w:szCs w:val="16"/>
              </w:rPr>
              <w:t xml:space="preserve"> de </w:t>
            </w:r>
            <w:proofErr w:type="spellStart"/>
            <w:r w:rsidRPr="005530A5">
              <w:rPr>
                <w:rFonts w:ascii="Times New Roman" w:hAnsi="Times New Roman" w:cs="Times New Roman"/>
                <w:sz w:val="16"/>
                <w:szCs w:val="16"/>
              </w:rPr>
              <w:t>reproducere</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aprilie-mai</w:t>
            </w:r>
            <w:proofErr w:type="spellEnd"/>
            <w:r w:rsidRPr="005530A5">
              <w:rPr>
                <w:rFonts w:ascii="Times New Roman" w:hAnsi="Times New Roman" w:cs="Times New Roman"/>
                <w:sz w:val="16"/>
                <w:szCs w:val="16"/>
              </w:rPr>
              <w:t xml:space="preserve">), se </w:t>
            </w:r>
            <w:proofErr w:type="spellStart"/>
            <w:r w:rsidRPr="005530A5">
              <w:rPr>
                <w:rFonts w:ascii="Times New Roman" w:hAnsi="Times New Roman" w:cs="Times New Roman"/>
                <w:sz w:val="16"/>
                <w:szCs w:val="16"/>
              </w:rPr>
              <w:t>vor</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marca</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iar</w:t>
            </w:r>
            <w:proofErr w:type="spellEnd"/>
            <w:r w:rsidRPr="005530A5">
              <w:rPr>
                <w:rFonts w:ascii="Times New Roman" w:hAnsi="Times New Roman" w:cs="Times New Roman"/>
                <w:sz w:val="16"/>
                <w:szCs w:val="16"/>
              </w:rPr>
              <w:t xml:space="preserve"> </w:t>
            </w:r>
            <w:proofErr w:type="spellStart"/>
            <w:r w:rsidRPr="005530A5">
              <w:rPr>
                <w:rFonts w:ascii="Times New Roman" w:hAnsi="Times New Roman" w:cs="Times New Roman"/>
                <w:sz w:val="16"/>
                <w:szCs w:val="16"/>
              </w:rPr>
              <w:t>în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timpul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lucrărilor</w:t>
            </w:r>
            <w:proofErr w:type="spellEnd"/>
            <w:r>
              <w:rPr>
                <w:rFonts w:ascii="Times New Roman" w:hAnsi="Times New Roman" w:cs="Times New Roman"/>
                <w:sz w:val="16"/>
                <w:szCs w:val="16"/>
              </w:rPr>
              <w:t xml:space="preserve"> se </w:t>
            </w:r>
            <w:proofErr w:type="spellStart"/>
            <w:r>
              <w:rPr>
                <w:rFonts w:ascii="Times New Roman" w:hAnsi="Times New Roman" w:cs="Times New Roman"/>
                <w:sz w:val="16"/>
                <w:szCs w:val="16"/>
              </w:rPr>
              <w:t>vor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ocoli</w:t>
            </w:r>
            <w:proofErr w:type="spellEnd"/>
            <w:r>
              <w:rPr>
                <w:rFonts w:ascii="Times New Roman" w:hAnsi="Times New Roman" w:cs="Times New Roman"/>
                <w:sz w:val="16"/>
                <w:szCs w:val="16"/>
              </w:rPr>
              <w:t xml:space="preserve">; </w:t>
            </w:r>
          </w:p>
          <w:p w14:paraId="1F735192" w14:textId="4A4C59BA" w:rsidR="00BF7408" w:rsidRPr="005530A5" w:rsidRDefault="005530A5" w:rsidP="001A0CF1">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hAnsi="Times New Roman" w:cs="Times New Roman"/>
                <w:sz w:val="16"/>
                <w:szCs w:val="16"/>
                <w:lang w:val="ro-RO"/>
              </w:rPr>
              <w:t>se vor păstra drumurile forestiere în stare bună astfel încât să se evite crearea de bălți care reprezintă habitat potențial al speciei</w:t>
            </w:r>
          </w:p>
        </w:tc>
        <w:tc>
          <w:tcPr>
            <w:tcW w:w="392" w:type="pct"/>
            <w:tcBorders>
              <w:top w:val="single" w:sz="4" w:space="0" w:color="auto"/>
              <w:left w:val="single" w:sz="4" w:space="0" w:color="auto"/>
              <w:bottom w:val="single" w:sz="4" w:space="0" w:color="auto"/>
            </w:tcBorders>
            <w:shd w:val="clear" w:color="auto" w:fill="auto"/>
            <w:vAlign w:val="center"/>
          </w:tcPr>
          <w:p w14:paraId="260D04BD"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5C7B9110" w14:textId="3275D840"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Bombina variegata</w:t>
            </w:r>
          </w:p>
        </w:tc>
        <w:tc>
          <w:tcPr>
            <w:tcW w:w="664" w:type="pct"/>
            <w:tcBorders>
              <w:top w:val="single" w:sz="4" w:space="0" w:color="auto"/>
              <w:left w:val="single" w:sz="4" w:space="0" w:color="auto"/>
              <w:bottom w:val="single" w:sz="4" w:space="0" w:color="auto"/>
            </w:tcBorders>
            <w:shd w:val="clear" w:color="auto" w:fill="auto"/>
            <w:vAlign w:val="center"/>
          </w:tcPr>
          <w:p w14:paraId="0B78FAD1"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Densitatea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habitatului</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reproducere</w:t>
            </w:r>
            <w:proofErr w:type="spellEnd"/>
          </w:p>
        </w:tc>
        <w:tc>
          <w:tcPr>
            <w:tcW w:w="1098" w:type="pct"/>
            <w:tcBorders>
              <w:top w:val="single" w:sz="4" w:space="0" w:color="auto"/>
              <w:left w:val="single" w:sz="4" w:space="0" w:color="auto"/>
              <w:bottom w:val="single" w:sz="4" w:space="0" w:color="auto"/>
            </w:tcBorders>
            <w:shd w:val="clear" w:color="auto" w:fill="auto"/>
            <w:vAlign w:val="center"/>
          </w:tcPr>
          <w:p w14:paraId="3B3ADBE6" w14:textId="11A77C50" w:rsidR="00BF7408" w:rsidRPr="00027F16" w:rsidRDefault="00BF7408"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Traversarea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habitatelor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potentiale</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reproducere</w:t>
            </w:r>
            <w:proofErr w:type="spellEnd"/>
            <w:r w:rsidRPr="00027F16">
              <w:rPr>
                <w:rFonts w:ascii="Times New Roman" w:hAnsi="Times New Roman" w:cs="Times New Roman"/>
                <w:sz w:val="16"/>
                <w:szCs w:val="16"/>
              </w:rPr>
              <w:t xml:space="preserve"> ale </w:t>
            </w:r>
            <w:proofErr w:type="spellStart"/>
            <w:r w:rsidRPr="00027F16">
              <w:rPr>
                <w:rFonts w:ascii="Times New Roman" w:hAnsi="Times New Roman" w:cs="Times New Roman"/>
                <w:sz w:val="16"/>
                <w:szCs w:val="16"/>
              </w:rPr>
              <w:t>speciei</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timpul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exploatariii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forestiere</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5C12D454" w14:textId="6A2993A3"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A63B4C8" w14:textId="18C93EB2" w:rsidR="00BF7408" w:rsidRPr="00027F16" w:rsidRDefault="0082314F"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Pr>
                <w:rFonts w:ascii="Times New Roman" w:hAnsi="Times New Roman" w:cs="Times New Roman"/>
                <w:sz w:val="16"/>
                <w:szCs w:val="16"/>
              </w:rPr>
              <w:t>ului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suprapusa</w:t>
            </w:r>
            <w:proofErr w:type="spellEnd"/>
            <w:r>
              <w:rPr>
                <w:rFonts w:ascii="Times New Roman" w:hAnsi="Times New Roman" w:cs="Times New Roman"/>
                <w:sz w:val="16"/>
                <w:szCs w:val="16"/>
              </w:rPr>
              <w:t xml:space="preserve"> ANPIC</w:t>
            </w:r>
            <w:r w:rsidR="00BF7408" w:rsidRPr="00027F16">
              <w:rPr>
                <w:rFonts w:ascii="Times New Roman" w:hAnsi="Times New Roman" w:cs="Times New Roman"/>
                <w:sz w:val="16"/>
                <w:szCs w:val="16"/>
              </w:rPr>
              <w:t>.</w:t>
            </w:r>
          </w:p>
        </w:tc>
      </w:tr>
      <w:tr w:rsidR="00BF7408" w:rsidRPr="00027F16" w14:paraId="3DDD5699" w14:textId="77777777" w:rsidTr="005530A5">
        <w:trPr>
          <w:trHeight w:hRule="exact" w:val="1712"/>
        </w:trPr>
        <w:tc>
          <w:tcPr>
            <w:tcW w:w="924" w:type="pct"/>
            <w:tcBorders>
              <w:top w:val="single" w:sz="4" w:space="0" w:color="auto"/>
              <w:left w:val="single" w:sz="4" w:space="0" w:color="auto"/>
              <w:bottom w:val="single" w:sz="4" w:space="0" w:color="auto"/>
            </w:tcBorders>
            <w:shd w:val="clear" w:color="auto" w:fill="auto"/>
            <w:vAlign w:val="center"/>
          </w:tcPr>
          <w:p w14:paraId="1646CBAF" w14:textId="74719AD3" w:rsidR="00BF7408" w:rsidRPr="00027F16" w:rsidRDefault="00BF7408" w:rsidP="00BF7408">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lastRenderedPageBreak/>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utiliza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utilaje</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produc</w:t>
            </w:r>
            <w:proofErr w:type="spellEnd"/>
            <w:r w:rsidRPr="00027F16">
              <w:rPr>
                <w:rFonts w:ascii="Times New Roman" w:hAnsi="Times New Roman" w:cs="Times New Roman"/>
                <w:sz w:val="16"/>
                <w:szCs w:val="16"/>
              </w:rPr>
              <w:t xml:space="preserve"> un </w:t>
            </w:r>
            <w:proofErr w:type="spellStart"/>
            <w:r w:rsidRPr="00027F16">
              <w:rPr>
                <w:rFonts w:ascii="Times New Roman" w:hAnsi="Times New Roman" w:cs="Times New Roman"/>
                <w:sz w:val="16"/>
                <w:szCs w:val="16"/>
              </w:rPr>
              <w:t>nivel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scazut</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zgomot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iar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rampele</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incarcare</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amplasa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inafara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zonelor</w:t>
            </w:r>
            <w:proofErr w:type="spellEnd"/>
            <w:r w:rsidRPr="00027F16">
              <w:rPr>
                <w:rFonts w:ascii="Times New Roman" w:hAnsi="Times New Roman" w:cs="Times New Roman"/>
                <w:sz w:val="16"/>
                <w:szCs w:val="16"/>
              </w:rPr>
              <w:t xml:space="preserve"> cu </w:t>
            </w:r>
            <w:proofErr w:type="spellStart"/>
            <w:r w:rsidRPr="00027F16">
              <w:rPr>
                <w:rFonts w:ascii="Times New Roman" w:hAnsi="Times New Roman" w:cs="Times New Roman"/>
                <w:sz w:val="16"/>
                <w:szCs w:val="16"/>
              </w:rPr>
              <w:t>densitate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ridicata</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populatiei</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prada</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3500C6BA" w14:textId="510A5D0B"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18AE80EC"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Ursus arctos</w:t>
            </w:r>
          </w:p>
          <w:p w14:paraId="0E0DB6AC" w14:textId="7777777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Canis lupus</w:t>
            </w:r>
          </w:p>
          <w:p w14:paraId="79D4925A" w14:textId="61972D87"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Lynx lynx</w:t>
            </w:r>
          </w:p>
        </w:tc>
        <w:tc>
          <w:tcPr>
            <w:tcW w:w="664" w:type="pct"/>
            <w:tcBorders>
              <w:top w:val="single" w:sz="4" w:space="0" w:color="auto"/>
              <w:left w:val="single" w:sz="4" w:space="0" w:color="auto"/>
              <w:bottom w:val="single" w:sz="4" w:space="0" w:color="auto"/>
            </w:tcBorders>
            <w:shd w:val="clear" w:color="auto" w:fill="auto"/>
            <w:vAlign w:val="center"/>
          </w:tcPr>
          <w:p w14:paraId="6AFF7D28" w14:textId="65E0E42D" w:rsidR="00BF7408" w:rsidRPr="00027F16" w:rsidRDefault="00BF7408" w:rsidP="00BF7408">
            <w:pPr>
              <w:widowControl w:val="0"/>
              <w:spacing w:after="0" w:line="240" w:lineRule="auto"/>
              <w:jc w:val="center"/>
              <w:rPr>
                <w:rFonts w:ascii="Times New Roman" w:hAnsi="Times New Roman" w:cs="Times New Roman"/>
                <w:sz w:val="16"/>
                <w:szCs w:val="16"/>
              </w:rPr>
            </w:pPr>
            <w:r w:rsidRPr="00027F16">
              <w:rPr>
                <w:rFonts w:ascii="Times New Roman" w:eastAsia="Times New Roman" w:hAnsi="Times New Roman" w:cs="Times New Roman"/>
                <w:sz w:val="16"/>
                <w:szCs w:val="16"/>
                <w:lang w:val="ro-RO" w:eastAsia="ro-RO" w:bidi="ro-RO"/>
              </w:rPr>
              <w:t>Densitatea populației de pradă</w:t>
            </w:r>
          </w:p>
        </w:tc>
        <w:tc>
          <w:tcPr>
            <w:tcW w:w="1098" w:type="pct"/>
            <w:tcBorders>
              <w:top w:val="single" w:sz="4" w:space="0" w:color="auto"/>
              <w:left w:val="single" w:sz="4" w:space="0" w:color="auto"/>
              <w:bottom w:val="single" w:sz="4" w:space="0" w:color="auto"/>
            </w:tcBorders>
            <w:shd w:val="clear" w:color="auto" w:fill="auto"/>
            <w:vAlign w:val="center"/>
          </w:tcPr>
          <w:p w14:paraId="6671481D" w14:textId="50C0A86F" w:rsidR="00BF7408" w:rsidRPr="00027F16" w:rsidRDefault="00BF7408"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Activităţile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cadrul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planului</w:t>
            </w:r>
            <w:proofErr w:type="spellEnd"/>
            <w:r w:rsidRPr="00027F16">
              <w:rPr>
                <w:rFonts w:ascii="Times New Roman" w:hAnsi="Times New Roman" w:cs="Times New Roman"/>
                <w:sz w:val="16"/>
                <w:szCs w:val="16"/>
              </w:rPr>
              <w:t xml:space="preserve"> pot induce </w:t>
            </w:r>
            <w:proofErr w:type="spellStart"/>
            <w:r w:rsidRPr="00027F16">
              <w:rPr>
                <w:rFonts w:ascii="Times New Roman" w:hAnsi="Times New Roman" w:cs="Times New Roman"/>
                <w:sz w:val="16"/>
                <w:szCs w:val="16"/>
              </w:rPr>
              <w:t>modificări</w:t>
            </w:r>
            <w:proofErr w:type="spellEnd"/>
            <w:r w:rsidRPr="00027F16">
              <w:rPr>
                <w:rFonts w:ascii="Times New Roman" w:hAnsi="Times New Roman" w:cs="Times New Roman"/>
                <w:sz w:val="16"/>
                <w:szCs w:val="16"/>
              </w:rPr>
              <w:t xml:space="preserve"> ca </w:t>
            </w:r>
            <w:proofErr w:type="spellStart"/>
            <w:r w:rsidRPr="00027F16">
              <w:rPr>
                <w:rFonts w:ascii="Times New Roman" w:hAnsi="Times New Roman" w:cs="Times New Roman"/>
                <w:sz w:val="16"/>
                <w:szCs w:val="16"/>
              </w:rPr>
              <w:t>urmare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zgomotului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produs</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timpul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lucrarilor</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22E85F9F" w14:textId="2E93B4F4"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7A91D7E" w14:textId="06DA39FD" w:rsidR="00BF7408" w:rsidRPr="00027F16" w:rsidRDefault="0082314F"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Pr>
                <w:rFonts w:ascii="Times New Roman" w:hAnsi="Times New Roman" w:cs="Times New Roman"/>
                <w:sz w:val="16"/>
                <w:szCs w:val="16"/>
              </w:rPr>
              <w:t>ului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suprapusa</w:t>
            </w:r>
            <w:proofErr w:type="spellEnd"/>
            <w:r>
              <w:rPr>
                <w:rFonts w:ascii="Times New Roman" w:hAnsi="Times New Roman" w:cs="Times New Roman"/>
                <w:sz w:val="16"/>
                <w:szCs w:val="16"/>
              </w:rPr>
              <w:t xml:space="preserve"> ANPIC</w:t>
            </w:r>
          </w:p>
        </w:tc>
      </w:tr>
      <w:tr w:rsidR="0082314F" w:rsidRPr="00027F16" w14:paraId="679B3EE2" w14:textId="77777777" w:rsidTr="005530A5">
        <w:trPr>
          <w:trHeight w:hRule="exact" w:val="1712"/>
        </w:trPr>
        <w:tc>
          <w:tcPr>
            <w:tcW w:w="924" w:type="pct"/>
            <w:tcBorders>
              <w:top w:val="single" w:sz="4" w:space="0" w:color="auto"/>
              <w:left w:val="single" w:sz="4" w:space="0" w:color="auto"/>
              <w:bottom w:val="single" w:sz="4" w:space="0" w:color="auto"/>
            </w:tcBorders>
            <w:shd w:val="clear" w:color="auto" w:fill="auto"/>
            <w:vAlign w:val="center"/>
          </w:tcPr>
          <w:p w14:paraId="456BE308" w14:textId="12D4154D" w:rsidR="0082314F" w:rsidRPr="00027F16" w:rsidRDefault="0082314F" w:rsidP="00BF7408">
            <w:pPr>
              <w:widowControl w:val="0"/>
              <w:spacing w:after="0" w:line="240" w:lineRule="auto"/>
              <w:jc w:val="center"/>
              <w:rPr>
                <w:rFonts w:ascii="Times New Roman" w:hAnsi="Times New Roman" w:cs="Times New Roman"/>
                <w:sz w:val="16"/>
                <w:szCs w:val="16"/>
              </w:rPr>
            </w:pPr>
            <w:proofErr w:type="spellStart"/>
            <w:r w:rsidRPr="0082314F">
              <w:rPr>
                <w:rFonts w:ascii="Times New Roman" w:hAnsi="Times New Roman" w:cs="Times New Roman"/>
                <w:sz w:val="16"/>
                <w:szCs w:val="16"/>
              </w:rPr>
              <w:t>Interzicerea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exploatărilor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forestiere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apropierea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bârlogurilor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cunoscute</w:t>
            </w:r>
            <w:proofErr w:type="spellEnd"/>
            <w:r w:rsidRPr="0082314F">
              <w:rPr>
                <w:rFonts w:ascii="Times New Roman" w:hAnsi="Times New Roman" w:cs="Times New Roman"/>
                <w:sz w:val="16"/>
                <w:szCs w:val="16"/>
              </w:rPr>
              <w:t xml:space="preserve"> pe o </w:t>
            </w:r>
            <w:proofErr w:type="spellStart"/>
            <w:r w:rsidRPr="0082314F">
              <w:rPr>
                <w:rFonts w:ascii="Times New Roman" w:hAnsi="Times New Roman" w:cs="Times New Roman"/>
                <w:sz w:val="16"/>
                <w:szCs w:val="16"/>
              </w:rPr>
              <w:t>rază</w:t>
            </w:r>
            <w:proofErr w:type="spellEnd"/>
            <w:r w:rsidRPr="0082314F">
              <w:rPr>
                <w:rFonts w:ascii="Times New Roman" w:hAnsi="Times New Roman" w:cs="Times New Roman"/>
                <w:sz w:val="16"/>
                <w:szCs w:val="16"/>
              </w:rPr>
              <w:t xml:space="preserve"> de 500 de </w:t>
            </w:r>
            <w:proofErr w:type="spellStart"/>
            <w:r w:rsidRPr="0082314F">
              <w:rPr>
                <w:rFonts w:ascii="Times New Roman" w:hAnsi="Times New Roman" w:cs="Times New Roman"/>
                <w:sz w:val="16"/>
                <w:szCs w:val="16"/>
              </w:rPr>
              <w:t>metri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perioada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somnului</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iarnă</w:t>
            </w:r>
            <w:proofErr w:type="spellEnd"/>
            <w:r w:rsidRPr="0082314F">
              <w:rPr>
                <w:rFonts w:ascii="Times New Roman" w:hAnsi="Times New Roman" w:cs="Times New Roman"/>
                <w:sz w:val="16"/>
                <w:szCs w:val="16"/>
              </w:rPr>
              <w:t xml:space="preserve"> la </w:t>
            </w:r>
            <w:proofErr w:type="spellStart"/>
            <w:r w:rsidRPr="0082314F">
              <w:rPr>
                <w:rFonts w:ascii="Times New Roman" w:hAnsi="Times New Roman" w:cs="Times New Roman"/>
                <w:sz w:val="16"/>
                <w:szCs w:val="16"/>
              </w:rPr>
              <w:t>urs</w:t>
            </w:r>
            <w:proofErr w:type="spellEnd"/>
            <w:r>
              <w:rPr>
                <w:rFonts w:ascii="Times New Roman" w:hAnsi="Times New Roman" w:cs="Times New Roman"/>
                <w:sz w:val="16"/>
                <w:szCs w:val="16"/>
              </w:rPr>
              <w:t>.</w:t>
            </w:r>
          </w:p>
        </w:tc>
        <w:tc>
          <w:tcPr>
            <w:tcW w:w="392" w:type="pct"/>
            <w:tcBorders>
              <w:top w:val="single" w:sz="4" w:space="0" w:color="auto"/>
              <w:left w:val="single" w:sz="4" w:space="0" w:color="auto"/>
              <w:bottom w:val="single" w:sz="4" w:space="0" w:color="auto"/>
            </w:tcBorders>
            <w:shd w:val="clear" w:color="auto" w:fill="auto"/>
            <w:vAlign w:val="center"/>
          </w:tcPr>
          <w:p w14:paraId="56F17894" w14:textId="2B68F66A" w:rsidR="0082314F" w:rsidRPr="00027F16" w:rsidRDefault="0082314F"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1A9A417F" w14:textId="77777777" w:rsidR="0082314F" w:rsidRPr="00027F16" w:rsidRDefault="0082314F" w:rsidP="0082314F">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Ursus arctos</w:t>
            </w:r>
          </w:p>
          <w:p w14:paraId="08ABBB55" w14:textId="77777777" w:rsidR="0082314F" w:rsidRPr="00027F16" w:rsidRDefault="0082314F"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664" w:type="pct"/>
            <w:tcBorders>
              <w:top w:val="single" w:sz="4" w:space="0" w:color="auto"/>
              <w:left w:val="single" w:sz="4" w:space="0" w:color="auto"/>
              <w:bottom w:val="single" w:sz="4" w:space="0" w:color="auto"/>
            </w:tcBorders>
            <w:shd w:val="clear" w:color="auto" w:fill="auto"/>
            <w:vAlign w:val="center"/>
          </w:tcPr>
          <w:p w14:paraId="3F3E5F21" w14:textId="15966C9B" w:rsidR="0082314F" w:rsidRPr="00027F16" w:rsidRDefault="0082314F" w:rsidP="00BF7408">
            <w:pPr>
              <w:widowControl w:val="0"/>
              <w:spacing w:after="0" w:line="240" w:lineRule="auto"/>
              <w:jc w:val="center"/>
              <w:rPr>
                <w:rFonts w:ascii="Times New Roman" w:eastAsia="Times New Roman" w:hAnsi="Times New Roman" w:cs="Times New Roman"/>
                <w:sz w:val="16"/>
                <w:szCs w:val="16"/>
                <w:lang w:val="ro-RO" w:eastAsia="ro-RO" w:bidi="ro-RO"/>
              </w:rPr>
            </w:pPr>
            <w:r w:rsidRPr="0082314F">
              <w:rPr>
                <w:rFonts w:ascii="Times New Roman" w:eastAsia="Times New Roman" w:hAnsi="Times New Roman" w:cs="Times New Roman"/>
                <w:sz w:val="16"/>
                <w:szCs w:val="16"/>
                <w:lang w:val="ro-RO" w:eastAsia="ro-RO" w:bidi="ro-RO"/>
              </w:rPr>
              <w:t>Suprafața habitatului</w:t>
            </w:r>
          </w:p>
        </w:tc>
        <w:tc>
          <w:tcPr>
            <w:tcW w:w="1098" w:type="pct"/>
            <w:tcBorders>
              <w:top w:val="single" w:sz="4" w:space="0" w:color="auto"/>
              <w:left w:val="single" w:sz="4" w:space="0" w:color="auto"/>
              <w:bottom w:val="single" w:sz="4" w:space="0" w:color="auto"/>
            </w:tcBorders>
            <w:shd w:val="clear" w:color="auto" w:fill="auto"/>
            <w:vAlign w:val="center"/>
          </w:tcPr>
          <w:p w14:paraId="56D4581E" w14:textId="4CD449BB" w:rsidR="0082314F" w:rsidRPr="00027F16" w:rsidRDefault="0082314F"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Activităţile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cadrul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planului</w:t>
            </w:r>
            <w:proofErr w:type="spellEnd"/>
            <w:r w:rsidRPr="00027F16">
              <w:rPr>
                <w:rFonts w:ascii="Times New Roman" w:hAnsi="Times New Roman" w:cs="Times New Roman"/>
                <w:sz w:val="16"/>
                <w:szCs w:val="16"/>
              </w:rPr>
              <w:t xml:space="preserve"> pot induce </w:t>
            </w:r>
            <w:proofErr w:type="spellStart"/>
            <w:r w:rsidRPr="00027F16">
              <w:rPr>
                <w:rFonts w:ascii="Times New Roman" w:hAnsi="Times New Roman" w:cs="Times New Roman"/>
                <w:sz w:val="16"/>
                <w:szCs w:val="16"/>
              </w:rPr>
              <w:t>modificări</w:t>
            </w:r>
            <w:proofErr w:type="spellEnd"/>
            <w:r w:rsidRPr="00027F16">
              <w:rPr>
                <w:rFonts w:ascii="Times New Roman" w:hAnsi="Times New Roman" w:cs="Times New Roman"/>
                <w:sz w:val="16"/>
                <w:szCs w:val="16"/>
              </w:rPr>
              <w:t xml:space="preserve"> ca </w:t>
            </w:r>
            <w:proofErr w:type="spellStart"/>
            <w:r w:rsidRPr="00027F16">
              <w:rPr>
                <w:rFonts w:ascii="Times New Roman" w:hAnsi="Times New Roman" w:cs="Times New Roman"/>
                <w:sz w:val="16"/>
                <w:szCs w:val="16"/>
              </w:rPr>
              <w:t>urmare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zgomotului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produs</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timpul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lucrarilor</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2B455CA7" w14:textId="3EDA0E7A" w:rsidR="0082314F" w:rsidRPr="00027F16" w:rsidRDefault="00045D03"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2024-2026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F003FC6" w14:textId="6E090650" w:rsidR="0082314F" w:rsidRPr="00027F16" w:rsidRDefault="0082314F"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Pr>
                <w:rFonts w:ascii="Times New Roman" w:hAnsi="Times New Roman" w:cs="Times New Roman"/>
                <w:sz w:val="16"/>
                <w:szCs w:val="16"/>
              </w:rPr>
              <w:t>ului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suprapusa</w:t>
            </w:r>
            <w:proofErr w:type="spellEnd"/>
            <w:r>
              <w:rPr>
                <w:rFonts w:ascii="Times New Roman" w:hAnsi="Times New Roman" w:cs="Times New Roman"/>
                <w:sz w:val="16"/>
                <w:szCs w:val="16"/>
              </w:rPr>
              <w:t xml:space="preserve"> ANPIC</w:t>
            </w:r>
          </w:p>
        </w:tc>
      </w:tr>
      <w:tr w:rsidR="00BF7408" w:rsidRPr="00027F16" w14:paraId="2108F39D" w14:textId="77777777" w:rsidTr="005530A5">
        <w:trPr>
          <w:trHeight w:hRule="exact" w:val="1164"/>
        </w:trPr>
        <w:tc>
          <w:tcPr>
            <w:tcW w:w="924" w:type="pct"/>
            <w:tcBorders>
              <w:top w:val="single" w:sz="4" w:space="0" w:color="auto"/>
              <w:left w:val="single" w:sz="4" w:space="0" w:color="auto"/>
              <w:bottom w:val="single" w:sz="4" w:space="0" w:color="auto"/>
            </w:tcBorders>
            <w:shd w:val="clear" w:color="auto" w:fill="auto"/>
            <w:vAlign w:val="center"/>
          </w:tcPr>
          <w:p w14:paraId="6AC2D140" w14:textId="13600A1A" w:rsidR="00BF7408" w:rsidRPr="00027F16" w:rsidRDefault="00BF7408" w:rsidP="00BF7408">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w:t>
            </w:r>
            <w:r w:rsidR="00B861BD">
              <w:rPr>
                <w:rFonts w:ascii="Times New Roman" w:hAnsi="Times New Roman" w:cs="Times New Roman"/>
                <w:sz w:val="16"/>
                <w:szCs w:val="16"/>
              </w:rPr>
              <w:t>mentului</w:t>
            </w:r>
            <w:proofErr w:type="spellEnd"/>
            <w:r w:rsidR="00B861BD">
              <w:rPr>
                <w:rFonts w:ascii="Times New Roman" w:hAnsi="Times New Roman" w:cs="Times New Roman"/>
                <w:sz w:val="16"/>
                <w:szCs w:val="16"/>
              </w:rPr>
              <w:t xml:space="preserve"> </w:t>
            </w:r>
            <w:proofErr w:type="spellStart"/>
            <w:r w:rsidR="00B861BD">
              <w:rPr>
                <w:rFonts w:ascii="Times New Roman" w:hAnsi="Times New Roman" w:cs="Times New Roman"/>
                <w:sz w:val="16"/>
                <w:szCs w:val="16"/>
              </w:rPr>
              <w:t>cel</w:t>
            </w:r>
            <w:proofErr w:type="spellEnd"/>
            <w:r w:rsidR="00B861BD">
              <w:rPr>
                <w:rFonts w:ascii="Times New Roman" w:hAnsi="Times New Roman" w:cs="Times New Roman"/>
                <w:sz w:val="16"/>
                <w:szCs w:val="16"/>
              </w:rPr>
              <w:t xml:space="preserve"> </w:t>
            </w:r>
            <w:proofErr w:type="spellStart"/>
            <w:r w:rsidR="00B861BD">
              <w:rPr>
                <w:rFonts w:ascii="Times New Roman" w:hAnsi="Times New Roman" w:cs="Times New Roman"/>
                <w:sz w:val="16"/>
                <w:szCs w:val="16"/>
              </w:rPr>
              <w:t>puțin</w:t>
            </w:r>
            <w:proofErr w:type="spellEnd"/>
            <w:r w:rsidR="00B861BD">
              <w:rPr>
                <w:rFonts w:ascii="Times New Roman" w:hAnsi="Times New Roman" w:cs="Times New Roman"/>
                <w:sz w:val="16"/>
                <w:szCs w:val="16"/>
              </w:rPr>
              <w:t xml:space="preserve"> 2</w:t>
            </w:r>
            <w:r w:rsidRPr="00027F16">
              <w:rPr>
                <w:rFonts w:ascii="Times New Roman" w:hAnsi="Times New Roman" w:cs="Times New Roman"/>
                <w:sz w:val="16"/>
                <w:szCs w:val="16"/>
              </w:rPr>
              <w:t xml:space="preserve"> mc/ha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la sol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picior</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4EE27311" w14:textId="7A2CDB2A"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243F3DC6" w14:textId="77777777" w:rsidR="00BF7408" w:rsidRPr="00027F16" w:rsidRDefault="00BF7408" w:rsidP="00BF7408">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sz w:val="16"/>
                <w:szCs w:val="16"/>
                <w:lang w:val="ro-RO" w:eastAsia="ro-RO" w:bidi="ro-RO"/>
              </w:rPr>
              <w:t>Barbastella barbastellus</w:t>
            </w:r>
          </w:p>
          <w:p w14:paraId="42093DD0" w14:textId="17D01DEC" w:rsidR="00BF7408" w:rsidRDefault="00CC3763" w:rsidP="00E63CD8">
            <w:pPr>
              <w:widowControl w:val="0"/>
              <w:spacing w:after="0" w:line="240" w:lineRule="auto"/>
              <w:jc w:val="center"/>
              <w:rPr>
                <w:rFonts w:ascii="Times New Roman" w:eastAsia="Times New Roman" w:hAnsi="Times New Roman" w:cs="Times New Roman"/>
                <w:sz w:val="16"/>
                <w:szCs w:val="16"/>
                <w:lang w:val="ro-RO" w:eastAsia="ro-RO" w:bidi="ro-RO"/>
              </w:rPr>
            </w:pPr>
            <w:r w:rsidRPr="00CC3763">
              <w:rPr>
                <w:rFonts w:ascii="Times New Roman" w:eastAsia="Times New Roman" w:hAnsi="Times New Roman" w:cs="Times New Roman"/>
                <w:sz w:val="16"/>
                <w:szCs w:val="16"/>
                <w:lang w:val="ro-RO" w:eastAsia="ro-RO" w:bidi="ro-RO"/>
              </w:rPr>
              <w:t>Osmoderma eremita</w:t>
            </w:r>
          </w:p>
          <w:p w14:paraId="606545D0" w14:textId="0B158840"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Times New Roman" w:hAnsi="Times New Roman" w:cs="Times New Roman"/>
                <w:sz w:val="16"/>
                <w:szCs w:val="16"/>
                <w:lang w:val="ro-RO" w:eastAsia="ro-RO" w:bidi="ro-RO"/>
              </w:rPr>
              <w:t>Rosalia alpina</w:t>
            </w:r>
          </w:p>
        </w:tc>
        <w:tc>
          <w:tcPr>
            <w:tcW w:w="664" w:type="pct"/>
            <w:tcBorders>
              <w:top w:val="single" w:sz="4" w:space="0" w:color="auto"/>
              <w:left w:val="single" w:sz="4" w:space="0" w:color="auto"/>
              <w:bottom w:val="single" w:sz="4" w:space="0" w:color="auto"/>
            </w:tcBorders>
            <w:shd w:val="clear" w:color="auto" w:fill="auto"/>
            <w:vAlign w:val="center"/>
          </w:tcPr>
          <w:p w14:paraId="28343952" w14:textId="622E3F32" w:rsidR="00BF7408" w:rsidRPr="00027F16" w:rsidRDefault="00BF7408"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Volumul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habitatele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speciei</w:t>
            </w:r>
            <w:proofErr w:type="spellEnd"/>
          </w:p>
        </w:tc>
        <w:tc>
          <w:tcPr>
            <w:tcW w:w="1098" w:type="pct"/>
            <w:tcBorders>
              <w:top w:val="single" w:sz="4" w:space="0" w:color="auto"/>
              <w:left w:val="single" w:sz="4" w:space="0" w:color="auto"/>
              <w:bottom w:val="single" w:sz="4" w:space="0" w:color="auto"/>
            </w:tcBorders>
            <w:shd w:val="clear" w:color="auto" w:fill="auto"/>
            <w:vAlign w:val="center"/>
          </w:tcPr>
          <w:p w14:paraId="7687C2D2" w14:textId="0F90139F" w:rsidR="00BF7408" w:rsidRPr="00027F16" w:rsidRDefault="00BF7408"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Activităţile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cadrul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planului</w:t>
            </w:r>
            <w:proofErr w:type="spellEnd"/>
            <w:r w:rsidRPr="00027F16">
              <w:rPr>
                <w:rFonts w:ascii="Times New Roman" w:hAnsi="Times New Roman" w:cs="Times New Roman"/>
                <w:sz w:val="16"/>
                <w:szCs w:val="16"/>
              </w:rPr>
              <w:t xml:space="preserve"> pot induce </w:t>
            </w:r>
            <w:proofErr w:type="spellStart"/>
            <w:r w:rsidRPr="00027F16">
              <w:rPr>
                <w:rFonts w:ascii="Times New Roman" w:hAnsi="Times New Roman" w:cs="Times New Roman"/>
                <w:sz w:val="16"/>
                <w:szCs w:val="16"/>
              </w:rPr>
              <w:t>modificari</w:t>
            </w:r>
            <w:proofErr w:type="spellEnd"/>
            <w:r w:rsidRPr="00027F16">
              <w:rPr>
                <w:rFonts w:ascii="Times New Roman" w:hAnsi="Times New Roman" w:cs="Times New Roman"/>
                <w:sz w:val="16"/>
                <w:szCs w:val="16"/>
              </w:rPr>
              <w:t xml:space="preserve"> ca </w:t>
            </w:r>
            <w:proofErr w:type="spellStart"/>
            <w:r w:rsidRPr="00027F16">
              <w:rPr>
                <w:rFonts w:ascii="Times New Roman" w:hAnsi="Times New Roman" w:cs="Times New Roman"/>
                <w:sz w:val="16"/>
                <w:szCs w:val="16"/>
              </w:rPr>
              <w:t>urmare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extragerii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lemnului</w:t>
            </w:r>
            <w:proofErr w:type="spellEnd"/>
            <w:r w:rsidRPr="00027F16">
              <w:rPr>
                <w:rFonts w:ascii="Times New Roman" w:hAnsi="Times New Roman" w:cs="Times New Roman"/>
                <w:sz w:val="16"/>
                <w:szCs w:val="16"/>
              </w:rPr>
              <w:t xml:space="preserve"> mort </w:t>
            </w:r>
            <w:proofErr w:type="spellStart"/>
            <w:r w:rsidRPr="00027F16">
              <w:rPr>
                <w:rFonts w:ascii="Times New Roman" w:hAnsi="Times New Roman" w:cs="Times New Roman"/>
                <w:sz w:val="16"/>
                <w:szCs w:val="16"/>
              </w:rPr>
              <w:t>prin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taierile</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igienă</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5149EFCB" w14:textId="3B6DEEFA" w:rsidR="00BF7408" w:rsidRPr="00027F16" w:rsidRDefault="00BF7408" w:rsidP="00BF740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C81222E" w14:textId="791B740F" w:rsidR="00BF7408" w:rsidRPr="00027F16" w:rsidRDefault="0082314F" w:rsidP="00BF740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Pr>
                <w:rFonts w:ascii="Times New Roman" w:hAnsi="Times New Roman" w:cs="Times New Roman"/>
                <w:sz w:val="16"/>
                <w:szCs w:val="16"/>
              </w:rPr>
              <w:t>ului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suprapusa</w:t>
            </w:r>
            <w:proofErr w:type="spellEnd"/>
            <w:r>
              <w:rPr>
                <w:rFonts w:ascii="Times New Roman" w:hAnsi="Times New Roman" w:cs="Times New Roman"/>
                <w:sz w:val="16"/>
                <w:szCs w:val="16"/>
              </w:rPr>
              <w:t xml:space="preserve"> ANPIC</w:t>
            </w:r>
          </w:p>
        </w:tc>
      </w:tr>
      <w:tr w:rsidR="00E63CD8" w:rsidRPr="00027F16" w14:paraId="6D19AC2F" w14:textId="77777777" w:rsidTr="005530A5">
        <w:trPr>
          <w:trHeight w:hRule="exact" w:val="2536"/>
        </w:trPr>
        <w:tc>
          <w:tcPr>
            <w:tcW w:w="924" w:type="pct"/>
            <w:tcBorders>
              <w:top w:val="single" w:sz="4" w:space="0" w:color="auto"/>
              <w:left w:val="single" w:sz="4" w:space="0" w:color="auto"/>
              <w:bottom w:val="single" w:sz="4" w:space="0" w:color="auto"/>
            </w:tcBorders>
            <w:shd w:val="clear" w:color="auto" w:fill="auto"/>
            <w:vAlign w:val="center"/>
          </w:tcPr>
          <w:p w14:paraId="64CDFFF3" w14:textId="77777777" w:rsidR="005530A5" w:rsidRDefault="001A0CF1" w:rsidP="005530A5">
            <w:pPr>
              <w:widowControl w:val="0"/>
              <w:spacing w:after="0" w:line="240" w:lineRule="auto"/>
              <w:jc w:val="center"/>
              <w:rPr>
                <w:rFonts w:ascii="Times New Roman" w:eastAsia="Times New Roman" w:hAnsi="Times New Roman" w:cs="Times New Roman"/>
                <w:sz w:val="16"/>
                <w:szCs w:val="16"/>
                <w:lang w:eastAsia="ro-RO" w:bidi="ro-RO"/>
              </w:rPr>
            </w:pPr>
            <w:r w:rsidRPr="001A0CF1">
              <w:rPr>
                <w:rFonts w:ascii="Times New Roman" w:eastAsia="Times New Roman" w:hAnsi="Times New Roman" w:cs="Times New Roman"/>
                <w:sz w:val="16"/>
                <w:szCs w:val="16"/>
                <w:lang w:val="ro-RO" w:eastAsia="ro-RO" w:bidi="ro-RO"/>
              </w:rPr>
              <w:t>Se interzice abandonarea/depozitarea materialului lemnos provenit din exploatare sau a altor materiale provenite de la utilajele de exploatre sau accesorii pe suprafețele</w:t>
            </w:r>
            <w:r w:rsidR="005530A5">
              <w:rPr>
                <w:rFonts w:ascii="Times New Roman" w:eastAsia="Times New Roman" w:hAnsi="Times New Roman" w:cs="Times New Roman"/>
                <w:sz w:val="16"/>
                <w:szCs w:val="16"/>
                <w:lang w:val="ro-RO" w:eastAsia="ro-RO" w:bidi="ro-RO"/>
              </w:rPr>
              <w:t xml:space="preserve"> adiacente albiilor</w:t>
            </w:r>
            <w:r w:rsidR="00D548F4">
              <w:rPr>
                <w:rFonts w:ascii="Times New Roman" w:eastAsia="Times New Roman" w:hAnsi="Times New Roman" w:cs="Times New Roman"/>
                <w:sz w:val="16"/>
                <w:szCs w:val="16"/>
                <w:lang w:eastAsia="ro-RO" w:bidi="ro-RO"/>
              </w:rPr>
              <w:t xml:space="preserve">; </w:t>
            </w:r>
          </w:p>
          <w:p w14:paraId="1A6D28FF" w14:textId="07E484F9" w:rsidR="00E63CD8" w:rsidRPr="00D548F4" w:rsidRDefault="00D548F4" w:rsidP="005530A5">
            <w:pPr>
              <w:widowControl w:val="0"/>
              <w:spacing w:after="0" w:line="240" w:lineRule="auto"/>
              <w:jc w:val="center"/>
              <w:rPr>
                <w:rFonts w:ascii="Times New Roman" w:hAnsi="Times New Roman" w:cs="Times New Roman"/>
                <w:sz w:val="16"/>
                <w:szCs w:val="16"/>
              </w:rPr>
            </w:pPr>
            <w:r w:rsidRPr="00D548F4">
              <w:rPr>
                <w:rFonts w:ascii="Times New Roman" w:eastAsia="Times New Roman" w:hAnsi="Times New Roman" w:cs="Times New Roman"/>
                <w:sz w:val="16"/>
                <w:szCs w:val="16"/>
                <w:lang w:eastAsia="ro-RO" w:bidi="ro-RO"/>
              </w:rPr>
              <w:t xml:space="preserve">Se </w:t>
            </w:r>
            <w:proofErr w:type="spellStart"/>
            <w:r w:rsidRPr="00D548F4">
              <w:rPr>
                <w:rFonts w:ascii="Times New Roman" w:eastAsia="Times New Roman" w:hAnsi="Times New Roman" w:cs="Times New Roman"/>
                <w:sz w:val="16"/>
                <w:szCs w:val="16"/>
                <w:lang w:eastAsia="ro-RO" w:bidi="ro-RO"/>
              </w:rPr>
              <w:t>vor</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păstra</w:t>
            </w:r>
            <w:proofErr w:type="spellEnd"/>
            <w:r w:rsidRPr="00D548F4">
              <w:rPr>
                <w:rFonts w:ascii="Times New Roman" w:eastAsia="Times New Roman" w:hAnsi="Times New Roman" w:cs="Times New Roman"/>
                <w:sz w:val="16"/>
                <w:szCs w:val="16"/>
                <w:lang w:eastAsia="ro-RO" w:bidi="ro-RO"/>
              </w:rPr>
              <w:t xml:space="preserve"> curate </w:t>
            </w:r>
            <w:proofErr w:type="spellStart"/>
            <w:r w:rsidRPr="00D548F4">
              <w:rPr>
                <w:rFonts w:ascii="Times New Roman" w:eastAsia="Times New Roman" w:hAnsi="Times New Roman" w:cs="Times New Roman"/>
                <w:sz w:val="16"/>
                <w:szCs w:val="16"/>
                <w:lang w:eastAsia="ro-RO" w:bidi="ro-RO"/>
              </w:rPr>
              <w:t>suprafețele</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parchetelor</w:t>
            </w:r>
            <w:proofErr w:type="spellEnd"/>
            <w:r w:rsidRPr="00D548F4">
              <w:rPr>
                <w:rFonts w:ascii="Times New Roman" w:eastAsia="Times New Roman" w:hAnsi="Times New Roman" w:cs="Times New Roman"/>
                <w:sz w:val="16"/>
                <w:szCs w:val="16"/>
                <w:lang w:eastAsia="ro-RO" w:bidi="ro-RO"/>
              </w:rPr>
              <w:t xml:space="preserve">, cu </w:t>
            </w:r>
            <w:proofErr w:type="spellStart"/>
            <w:r w:rsidRPr="00D548F4">
              <w:rPr>
                <w:rFonts w:ascii="Times New Roman" w:eastAsia="Times New Roman" w:hAnsi="Times New Roman" w:cs="Times New Roman"/>
                <w:sz w:val="16"/>
                <w:szCs w:val="16"/>
                <w:lang w:eastAsia="ro-RO" w:bidi="ro-RO"/>
              </w:rPr>
              <w:t>precădere</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în</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timpul</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perioadei</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calde</w:t>
            </w:r>
            <w:proofErr w:type="spellEnd"/>
            <w:r w:rsidRPr="00D548F4">
              <w:rPr>
                <w:rFonts w:ascii="Times New Roman" w:eastAsia="Times New Roman" w:hAnsi="Times New Roman" w:cs="Times New Roman"/>
                <w:sz w:val="16"/>
                <w:szCs w:val="16"/>
                <w:lang w:eastAsia="ro-RO" w:bidi="ro-RO"/>
              </w:rPr>
              <w:t xml:space="preserve"> cu potential de averse</w:t>
            </w:r>
          </w:p>
        </w:tc>
        <w:tc>
          <w:tcPr>
            <w:tcW w:w="392" w:type="pct"/>
            <w:tcBorders>
              <w:top w:val="single" w:sz="4" w:space="0" w:color="auto"/>
              <w:left w:val="single" w:sz="4" w:space="0" w:color="auto"/>
              <w:bottom w:val="single" w:sz="4" w:space="0" w:color="auto"/>
            </w:tcBorders>
            <w:shd w:val="clear" w:color="auto" w:fill="auto"/>
            <w:vAlign w:val="center"/>
          </w:tcPr>
          <w:p w14:paraId="68CA88F7" w14:textId="13DACE30"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1B668EC2" w14:textId="257705C7" w:rsidR="00E63CD8" w:rsidRDefault="00AD6D52" w:rsidP="00E63CD8">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Eu</w:t>
            </w:r>
            <w:r w:rsidR="00E63CD8" w:rsidRPr="00E63CD8">
              <w:rPr>
                <w:rFonts w:ascii="Times New Roman" w:eastAsia="Times New Roman" w:hAnsi="Times New Roman" w:cs="Times New Roman"/>
                <w:sz w:val="16"/>
                <w:szCs w:val="16"/>
                <w:lang w:val="ro-RO" w:eastAsia="ro-RO" w:bidi="ro-RO"/>
              </w:rPr>
              <w:t>dontomyzon danfordi</w:t>
            </w:r>
          </w:p>
          <w:p w14:paraId="66865B92" w14:textId="0DB13036" w:rsidR="00E63CD8"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Barbus petenyi</w:t>
            </w:r>
          </w:p>
          <w:p w14:paraId="61933F70" w14:textId="5C14ADDE" w:rsidR="00E63CD8"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 xml:space="preserve">Cottus gobio  </w:t>
            </w:r>
          </w:p>
          <w:p w14:paraId="205F067A" w14:textId="06647389" w:rsidR="00E63CD8"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Sabanejewia balcanica</w:t>
            </w:r>
          </w:p>
          <w:p w14:paraId="56B114AD" w14:textId="2542792A" w:rsidR="00E63CD8"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Lutra lutra</w:t>
            </w:r>
          </w:p>
          <w:p w14:paraId="3CF54CC3" w14:textId="77777777" w:rsidR="00E63CD8" w:rsidRPr="00027F16"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p>
        </w:tc>
        <w:tc>
          <w:tcPr>
            <w:tcW w:w="664" w:type="pct"/>
            <w:tcBorders>
              <w:top w:val="single" w:sz="4" w:space="0" w:color="auto"/>
              <w:left w:val="single" w:sz="4" w:space="0" w:color="auto"/>
              <w:bottom w:val="single" w:sz="4" w:space="0" w:color="auto"/>
            </w:tcBorders>
            <w:shd w:val="clear" w:color="auto" w:fill="auto"/>
            <w:vAlign w:val="center"/>
          </w:tcPr>
          <w:p w14:paraId="298EB74C" w14:textId="4E66690D"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E63CD8">
              <w:rPr>
                <w:rFonts w:ascii="Times New Roman" w:hAnsi="Times New Roman" w:cs="Times New Roman"/>
                <w:sz w:val="16"/>
                <w:szCs w:val="16"/>
              </w:rPr>
              <w:t>Starea</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ecologicä</w:t>
            </w:r>
            <w:proofErr w:type="spellEnd"/>
            <w:r w:rsidRPr="00E63CD8">
              <w:rPr>
                <w:rFonts w:ascii="Times New Roman" w:hAnsi="Times New Roman" w:cs="Times New Roman"/>
                <w:sz w:val="16"/>
                <w:szCs w:val="16"/>
              </w:rPr>
              <w:t xml:space="preserve"> a </w:t>
            </w:r>
            <w:proofErr w:type="spellStart"/>
            <w:r w:rsidRPr="00E63CD8">
              <w:rPr>
                <w:rFonts w:ascii="Times New Roman" w:hAnsi="Times New Roman" w:cs="Times New Roman"/>
                <w:sz w:val="16"/>
                <w:szCs w:val="16"/>
              </w:rPr>
              <w:t>corpurilor</w:t>
            </w:r>
            <w:proofErr w:type="spellEnd"/>
            <w:r w:rsidRPr="00E63CD8">
              <w:rPr>
                <w:rFonts w:ascii="Times New Roman" w:hAnsi="Times New Roman" w:cs="Times New Roman"/>
                <w:sz w:val="16"/>
                <w:szCs w:val="16"/>
              </w:rPr>
              <w:t xml:space="preserve"> de </w:t>
            </w:r>
            <w:proofErr w:type="spellStart"/>
            <w:r w:rsidRPr="00E63CD8">
              <w:rPr>
                <w:rFonts w:ascii="Times New Roman" w:hAnsi="Times New Roman" w:cs="Times New Roman"/>
                <w:sz w:val="16"/>
                <w:szCs w:val="16"/>
              </w:rPr>
              <w:t>apä</w:t>
            </w:r>
            <w:proofErr w:type="spellEnd"/>
            <w:r w:rsidRPr="00E63CD8">
              <w:rPr>
                <w:rFonts w:ascii="Times New Roman" w:hAnsi="Times New Roman" w:cs="Times New Roman"/>
                <w:sz w:val="16"/>
                <w:szCs w:val="16"/>
              </w:rPr>
              <w:t xml:space="preserve"> pe </w:t>
            </w:r>
            <w:proofErr w:type="spellStart"/>
            <w:r w:rsidRPr="00E63CD8">
              <w:rPr>
                <w:rFonts w:ascii="Times New Roman" w:hAnsi="Times New Roman" w:cs="Times New Roman"/>
                <w:sz w:val="16"/>
                <w:szCs w:val="16"/>
              </w:rPr>
              <w:t>baza</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indicatorilor</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ecologici</w:t>
            </w:r>
            <w:proofErr w:type="spellEnd"/>
          </w:p>
        </w:tc>
        <w:tc>
          <w:tcPr>
            <w:tcW w:w="1098" w:type="pct"/>
            <w:tcBorders>
              <w:top w:val="single" w:sz="4" w:space="0" w:color="auto"/>
              <w:left w:val="single" w:sz="4" w:space="0" w:color="auto"/>
              <w:bottom w:val="single" w:sz="4" w:space="0" w:color="auto"/>
            </w:tcBorders>
            <w:shd w:val="clear" w:color="auto" w:fill="auto"/>
            <w:vAlign w:val="center"/>
          </w:tcPr>
          <w:p w14:paraId="631AAC02" w14:textId="3ABC8496"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E63CD8">
              <w:rPr>
                <w:rFonts w:ascii="Times New Roman" w:hAnsi="Times New Roman" w:cs="Times New Roman"/>
                <w:sz w:val="16"/>
                <w:szCs w:val="16"/>
              </w:rPr>
              <w:t>Având</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în</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vedere</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că</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debitul</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corpului</w:t>
            </w:r>
            <w:proofErr w:type="spellEnd"/>
            <w:r w:rsidRPr="00E63CD8">
              <w:rPr>
                <w:rFonts w:ascii="Times New Roman" w:hAnsi="Times New Roman" w:cs="Times New Roman"/>
                <w:sz w:val="16"/>
                <w:szCs w:val="16"/>
              </w:rPr>
              <w:t xml:space="preserve"> de </w:t>
            </w:r>
            <w:proofErr w:type="spellStart"/>
            <w:r w:rsidRPr="00E63CD8">
              <w:rPr>
                <w:rFonts w:ascii="Times New Roman" w:hAnsi="Times New Roman" w:cs="Times New Roman"/>
                <w:sz w:val="16"/>
                <w:szCs w:val="16"/>
              </w:rPr>
              <w:t>apă</w:t>
            </w:r>
            <w:proofErr w:type="spellEnd"/>
            <w:r w:rsidRPr="00E63CD8">
              <w:rPr>
                <w:rFonts w:ascii="Times New Roman" w:hAnsi="Times New Roman" w:cs="Times New Roman"/>
                <w:sz w:val="16"/>
                <w:szCs w:val="16"/>
              </w:rPr>
              <w:t xml:space="preserve"> receptor </w:t>
            </w:r>
            <w:proofErr w:type="spellStart"/>
            <w:r w:rsidRPr="00E63CD8">
              <w:rPr>
                <w:rFonts w:ascii="Times New Roman" w:hAnsi="Times New Roman" w:cs="Times New Roman"/>
                <w:sz w:val="16"/>
                <w:szCs w:val="16"/>
              </w:rPr>
              <w:t>este</w:t>
            </w:r>
            <w:proofErr w:type="spellEnd"/>
            <w:r w:rsidRPr="00E63CD8">
              <w:rPr>
                <w:rFonts w:ascii="Times New Roman" w:hAnsi="Times New Roman" w:cs="Times New Roman"/>
                <w:sz w:val="16"/>
                <w:szCs w:val="16"/>
              </w:rPr>
              <w:t xml:space="preserve"> mare, </w:t>
            </w:r>
            <w:proofErr w:type="spellStart"/>
            <w:r w:rsidRPr="00E63CD8">
              <w:rPr>
                <w:rFonts w:ascii="Times New Roman" w:hAnsi="Times New Roman" w:cs="Times New Roman"/>
                <w:sz w:val="16"/>
                <w:szCs w:val="16"/>
              </w:rPr>
              <w:t>diluția</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rezultată</w:t>
            </w:r>
            <w:proofErr w:type="spellEnd"/>
            <w:r w:rsidRPr="00E63CD8">
              <w:rPr>
                <w:rFonts w:ascii="Times New Roman" w:hAnsi="Times New Roman" w:cs="Times New Roman"/>
                <w:sz w:val="16"/>
                <w:szCs w:val="16"/>
              </w:rPr>
              <w:t xml:space="preserve"> nu </w:t>
            </w:r>
            <w:proofErr w:type="spellStart"/>
            <w:r w:rsidRPr="00E63CD8">
              <w:rPr>
                <w:rFonts w:ascii="Times New Roman" w:hAnsi="Times New Roman" w:cs="Times New Roman"/>
                <w:sz w:val="16"/>
                <w:szCs w:val="16"/>
              </w:rPr>
              <w:t>va</w:t>
            </w:r>
            <w:proofErr w:type="spellEnd"/>
            <w:r w:rsidRPr="00E63CD8">
              <w:rPr>
                <w:rFonts w:ascii="Times New Roman" w:hAnsi="Times New Roman" w:cs="Times New Roman"/>
                <w:sz w:val="16"/>
                <w:szCs w:val="16"/>
              </w:rPr>
              <w:t xml:space="preserve"> fi </w:t>
            </w:r>
            <w:proofErr w:type="spellStart"/>
            <w:r w:rsidRPr="00E63CD8">
              <w:rPr>
                <w:rFonts w:ascii="Times New Roman" w:hAnsi="Times New Roman" w:cs="Times New Roman"/>
                <w:sz w:val="16"/>
                <w:szCs w:val="16"/>
              </w:rPr>
              <w:t>concentrată</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astfel</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încât</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să</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implice</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modificări</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semnificative</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1145BAEC" w14:textId="6C354ECB"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B209C51" w14:textId="1B298BF1" w:rsidR="00E63CD8" w:rsidRPr="00027F16" w:rsidRDefault="00E63CD8"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w:t>
            </w:r>
            <w:r w:rsidR="00D536D7">
              <w:rPr>
                <w:rFonts w:ascii="Times New Roman" w:hAnsi="Times New Roman" w:cs="Times New Roman"/>
                <w:sz w:val="16"/>
                <w:szCs w:val="16"/>
              </w:rPr>
              <w: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786E2E" w:rsidRPr="00027F16" w14:paraId="20824C66" w14:textId="77777777" w:rsidTr="00CE4EBB">
        <w:trPr>
          <w:trHeight w:hRule="exact" w:val="1562"/>
        </w:trPr>
        <w:tc>
          <w:tcPr>
            <w:tcW w:w="924" w:type="pct"/>
            <w:tcBorders>
              <w:top w:val="single" w:sz="4" w:space="0" w:color="auto"/>
              <w:left w:val="single" w:sz="4" w:space="0" w:color="auto"/>
              <w:bottom w:val="single" w:sz="4" w:space="0" w:color="auto"/>
            </w:tcBorders>
            <w:shd w:val="clear" w:color="auto" w:fill="auto"/>
            <w:vAlign w:val="center"/>
          </w:tcPr>
          <w:p w14:paraId="244E3D47" w14:textId="77777777" w:rsidR="00786E2E" w:rsidRPr="00027F16" w:rsidRDefault="00786E2E" w:rsidP="00CE4EBB">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L</w:t>
            </w:r>
            <w:r w:rsidRPr="00957F16">
              <w:rPr>
                <w:rFonts w:ascii="Times New Roman" w:hAnsi="Times New Roman" w:cs="Times New Roman"/>
                <w:sz w:val="16"/>
                <w:szCs w:val="16"/>
              </w:rPr>
              <w:t>emnul</w:t>
            </w:r>
            <w:proofErr w:type="spellEnd"/>
            <w:r w:rsidRPr="00957F16">
              <w:rPr>
                <w:rFonts w:ascii="Times New Roman" w:hAnsi="Times New Roman" w:cs="Times New Roman"/>
                <w:sz w:val="16"/>
                <w:szCs w:val="16"/>
              </w:rPr>
              <w:t xml:space="preserve"> mort la </w:t>
            </w:r>
            <w:proofErr w:type="spellStart"/>
            <w:r w:rsidRPr="00957F16">
              <w:rPr>
                <w:rFonts w:ascii="Times New Roman" w:hAnsi="Times New Roman" w:cs="Times New Roman"/>
                <w:sz w:val="16"/>
                <w:szCs w:val="16"/>
              </w:rPr>
              <w:t>nivel</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unitate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amenajistică</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fi </w:t>
            </w:r>
            <w:proofErr w:type="spellStart"/>
            <w:r w:rsidRPr="00957F16">
              <w:rPr>
                <w:rFonts w:ascii="Times New Roman" w:hAnsi="Times New Roman" w:cs="Times New Roman"/>
                <w:sz w:val="16"/>
                <w:szCs w:val="16"/>
              </w:rPr>
              <w:t>asigurat</w:t>
            </w:r>
            <w:proofErr w:type="spellEnd"/>
            <w:r w:rsidRPr="00957F16">
              <w:rPr>
                <w:rFonts w:ascii="Times New Roman" w:hAnsi="Times New Roman" w:cs="Times New Roman"/>
                <w:sz w:val="16"/>
                <w:szCs w:val="16"/>
              </w:rPr>
              <w:t xml:space="preserve"> din </w:t>
            </w:r>
            <w:proofErr w:type="spellStart"/>
            <w:r w:rsidRPr="00957F16">
              <w:rPr>
                <w:rFonts w:ascii="Times New Roman" w:hAnsi="Times New Roman" w:cs="Times New Roman"/>
                <w:sz w:val="16"/>
                <w:szCs w:val="16"/>
              </w:rPr>
              <w:t>volumul</w:t>
            </w:r>
            <w:proofErr w:type="spellEnd"/>
            <w:r w:rsidRPr="00957F16">
              <w:rPr>
                <w:rFonts w:ascii="Times New Roman" w:hAnsi="Times New Roman" w:cs="Times New Roman"/>
                <w:sz w:val="16"/>
                <w:szCs w:val="16"/>
              </w:rPr>
              <w:t xml:space="preserve"> de 1 mc/an/ha </w:t>
            </w:r>
            <w:proofErr w:type="spellStart"/>
            <w:r w:rsidRPr="00957F16">
              <w:rPr>
                <w:rFonts w:ascii="Times New Roman" w:hAnsi="Times New Roman" w:cs="Times New Roman"/>
                <w:sz w:val="16"/>
                <w:szCs w:val="16"/>
              </w:rPr>
              <w:t>destinat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executării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lucrării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tăieri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igienă</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689197F2" w14:textId="77777777" w:rsidR="00786E2E" w:rsidRPr="00027F16" w:rsidRDefault="00786E2E" w:rsidP="00CE4EB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347EFFDF" w14:textId="77777777" w:rsidR="00786E2E" w:rsidRPr="009F7536" w:rsidRDefault="00786E2E" w:rsidP="00CE4EB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Picus canus</w:t>
            </w:r>
          </w:p>
          <w:p w14:paraId="072AE981" w14:textId="77777777" w:rsidR="00786E2E" w:rsidRDefault="00786E2E" w:rsidP="00CE4EB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leucotos</w:t>
            </w:r>
          </w:p>
          <w:p w14:paraId="144CA506" w14:textId="77777777" w:rsidR="00786E2E" w:rsidRDefault="00786E2E" w:rsidP="00CE4EB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medius</w:t>
            </w:r>
          </w:p>
          <w:p w14:paraId="5B63A2A2" w14:textId="77777777" w:rsidR="00786E2E" w:rsidRDefault="00786E2E" w:rsidP="00CE4EB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Dryocopus martius</w:t>
            </w:r>
          </w:p>
          <w:p w14:paraId="1862F752" w14:textId="77777777" w:rsidR="00786E2E" w:rsidRPr="00027F16" w:rsidRDefault="00786E2E" w:rsidP="00CE4EBB">
            <w:pPr>
              <w:widowControl w:val="0"/>
              <w:spacing w:after="0" w:line="240" w:lineRule="auto"/>
              <w:jc w:val="center"/>
              <w:rPr>
                <w:rFonts w:ascii="Times New Roman" w:eastAsia="Courier New" w:hAnsi="Times New Roman" w:cs="Times New Roman"/>
                <w:sz w:val="16"/>
                <w:szCs w:val="16"/>
                <w:lang w:val="ro-RO" w:eastAsia="ro-RO" w:bidi="ro-RO"/>
              </w:rPr>
            </w:pPr>
            <w:r w:rsidRPr="009F7536">
              <w:rPr>
                <w:rFonts w:ascii="Times New Roman" w:eastAsia="Times New Roman" w:hAnsi="Times New Roman" w:cs="Times New Roman"/>
                <w:sz w:val="16"/>
                <w:szCs w:val="16"/>
                <w:lang w:val="ro-RO" w:eastAsia="ro-RO" w:bidi="ro-RO"/>
              </w:rPr>
              <w:t>Strix uralensis</w:t>
            </w:r>
          </w:p>
        </w:tc>
        <w:tc>
          <w:tcPr>
            <w:tcW w:w="664" w:type="pct"/>
            <w:tcBorders>
              <w:top w:val="single" w:sz="4" w:space="0" w:color="auto"/>
              <w:left w:val="single" w:sz="4" w:space="0" w:color="auto"/>
              <w:bottom w:val="single" w:sz="4" w:space="0" w:color="auto"/>
            </w:tcBorders>
            <w:shd w:val="clear" w:color="auto" w:fill="auto"/>
            <w:vAlign w:val="center"/>
          </w:tcPr>
          <w:p w14:paraId="27B6CFCB" w14:textId="77777777" w:rsidR="00786E2E" w:rsidRPr="00027F16" w:rsidRDefault="00786E2E" w:rsidP="00CE4EBB">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Volum</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w:t>
            </w:r>
          </w:p>
        </w:tc>
        <w:tc>
          <w:tcPr>
            <w:tcW w:w="1098" w:type="pct"/>
            <w:tcBorders>
              <w:top w:val="single" w:sz="4" w:space="0" w:color="auto"/>
              <w:left w:val="single" w:sz="4" w:space="0" w:color="auto"/>
              <w:bottom w:val="single" w:sz="4" w:space="0" w:color="auto"/>
            </w:tcBorders>
            <w:shd w:val="clear" w:color="auto" w:fill="auto"/>
            <w:vAlign w:val="center"/>
          </w:tcPr>
          <w:p w14:paraId="2B4E71C5" w14:textId="77777777" w:rsidR="00786E2E" w:rsidRPr="00027F16" w:rsidRDefault="00786E2E" w:rsidP="00CE4EBB">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Eliminarea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totalitate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lemnului</w:t>
            </w:r>
            <w:proofErr w:type="spellEnd"/>
            <w:r w:rsidRPr="00027F16">
              <w:rPr>
                <w:rFonts w:ascii="Times New Roman" w:hAnsi="Times New Roman" w:cs="Times New Roman"/>
                <w:sz w:val="16"/>
                <w:szCs w:val="16"/>
              </w:rPr>
              <w:t xml:space="preserve"> mort ca </w:t>
            </w:r>
            <w:proofErr w:type="spellStart"/>
            <w:r w:rsidRPr="00027F16">
              <w:rPr>
                <w:rFonts w:ascii="Times New Roman" w:hAnsi="Times New Roman" w:cs="Times New Roman"/>
                <w:sz w:val="16"/>
                <w:szCs w:val="16"/>
              </w:rPr>
              <w:t>urmare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tăierilor</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igienă</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7B6F4FEE" w14:textId="525D52A3" w:rsidR="00786E2E" w:rsidRPr="00027F16" w:rsidRDefault="00786E2E" w:rsidP="00CE4EB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C6C443A" w14:textId="59766B7E" w:rsidR="00786E2E" w:rsidRPr="00027F16" w:rsidRDefault="00786E2E"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w:t>
            </w:r>
            <w:r w:rsidR="00D536D7">
              <w:rPr>
                <w:rFonts w:ascii="Times New Roman" w:hAnsi="Times New Roman" w:cs="Times New Roman"/>
                <w:sz w:val="16"/>
                <w:szCs w:val="16"/>
              </w:rPr>
              <w:t>menajamentului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786E2E" w:rsidRPr="00027F16" w14:paraId="49BDA752" w14:textId="77777777" w:rsidTr="00CE4EBB">
        <w:trPr>
          <w:trHeight w:hRule="exact" w:val="3551"/>
        </w:trPr>
        <w:tc>
          <w:tcPr>
            <w:tcW w:w="924" w:type="pct"/>
            <w:tcBorders>
              <w:top w:val="single" w:sz="4" w:space="0" w:color="auto"/>
              <w:left w:val="single" w:sz="4" w:space="0" w:color="auto"/>
              <w:bottom w:val="single" w:sz="4" w:space="0" w:color="auto"/>
            </w:tcBorders>
            <w:shd w:val="clear" w:color="auto" w:fill="auto"/>
            <w:vAlign w:val="center"/>
          </w:tcPr>
          <w:p w14:paraId="41B9AB0A" w14:textId="77777777" w:rsidR="00786E2E" w:rsidRPr="00027F16" w:rsidRDefault="00786E2E" w:rsidP="00CE4EBB">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5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maturi</w:t>
            </w:r>
            <w:proofErr w:type="spellEnd"/>
            <w:r w:rsidRPr="00027F16">
              <w:rPr>
                <w:rFonts w:ascii="Times New Roman" w:hAnsi="Times New Roman" w:cs="Times New Roman"/>
                <w:sz w:val="16"/>
                <w:szCs w:val="16"/>
              </w:rPr>
              <w:t>/</w:t>
            </w:r>
            <w:proofErr w:type="spellStart"/>
            <w:r w:rsidRPr="00027F16">
              <w:rPr>
                <w:rFonts w:ascii="Times New Roman" w:hAnsi="Times New Roman" w:cs="Times New Roman"/>
                <w:sz w:val="16"/>
                <w:szCs w:val="16"/>
              </w:rPr>
              <w:t>bătrâni</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0AE36B23" w14:textId="77777777" w:rsidR="00786E2E" w:rsidRPr="00027F16" w:rsidRDefault="00786E2E" w:rsidP="00CE4EB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5191E2A6"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Accipiter </w:t>
            </w:r>
            <w:proofErr w:type="spellStart"/>
            <w:r w:rsidRPr="00BA79A4">
              <w:rPr>
                <w:rFonts w:ascii="Times New Roman" w:hAnsi="Times New Roman" w:cs="Times New Roman"/>
                <w:sz w:val="16"/>
                <w:szCs w:val="16"/>
              </w:rPr>
              <w:t>gentilis</w:t>
            </w:r>
            <w:proofErr w:type="spellEnd"/>
          </w:p>
          <w:p w14:paraId="64B0D856"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Aquila </w:t>
            </w:r>
            <w:proofErr w:type="spellStart"/>
            <w:r w:rsidRPr="00BA79A4">
              <w:rPr>
                <w:rFonts w:ascii="Times New Roman" w:hAnsi="Times New Roman" w:cs="Times New Roman"/>
                <w:sz w:val="16"/>
                <w:szCs w:val="16"/>
              </w:rPr>
              <w:t>pomarina</w:t>
            </w:r>
            <w:proofErr w:type="spellEnd"/>
          </w:p>
          <w:p w14:paraId="6F6859DE"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Asio</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otus</w:t>
            </w:r>
            <w:proofErr w:type="spellEnd"/>
          </w:p>
          <w:p w14:paraId="114C98CE"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Buteo </w:t>
            </w:r>
            <w:proofErr w:type="spellStart"/>
            <w:r w:rsidRPr="00BA79A4">
              <w:rPr>
                <w:rFonts w:ascii="Times New Roman" w:hAnsi="Times New Roman" w:cs="Times New Roman"/>
                <w:sz w:val="16"/>
                <w:szCs w:val="16"/>
              </w:rPr>
              <w:t>buteo</w:t>
            </w:r>
            <w:proofErr w:type="spellEnd"/>
          </w:p>
          <w:p w14:paraId="428ED3C1"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Ciconia nigra</w:t>
            </w:r>
          </w:p>
          <w:p w14:paraId="7C5E6070"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Circaetus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gallicus</w:t>
            </w:r>
            <w:proofErr w:type="spellEnd"/>
          </w:p>
          <w:p w14:paraId="4BA693E9"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leucotos</w:t>
            </w:r>
            <w:proofErr w:type="spellEnd"/>
          </w:p>
          <w:p w14:paraId="508528C9"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medius</w:t>
            </w:r>
            <w:proofErr w:type="spellEnd"/>
          </w:p>
          <w:p w14:paraId="1F7A8A60"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Dryocopus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martius</w:t>
            </w:r>
            <w:proofErr w:type="spellEnd"/>
          </w:p>
          <w:p w14:paraId="3B1B592C"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Falco </w:t>
            </w:r>
            <w:proofErr w:type="spellStart"/>
            <w:r w:rsidRPr="00BA79A4">
              <w:rPr>
                <w:rFonts w:ascii="Times New Roman" w:hAnsi="Times New Roman" w:cs="Times New Roman"/>
                <w:sz w:val="16"/>
                <w:szCs w:val="16"/>
              </w:rPr>
              <w:t>subbuteo</w:t>
            </w:r>
            <w:proofErr w:type="spellEnd"/>
          </w:p>
          <w:p w14:paraId="2338ADB9"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albicollis</w:t>
            </w:r>
            <w:proofErr w:type="spellEnd"/>
          </w:p>
          <w:p w14:paraId="506D69A6"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parva</w:t>
            </w:r>
          </w:p>
          <w:p w14:paraId="107ADE2C" w14:textId="77777777" w:rsidR="00786E2E" w:rsidRPr="00BA79A4" w:rsidRDefault="00786E2E" w:rsidP="00CE4EBB">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Pernis </w:t>
            </w:r>
            <w:proofErr w:type="spellStart"/>
            <w:r w:rsidRPr="00BA79A4">
              <w:rPr>
                <w:rFonts w:ascii="Times New Roman" w:hAnsi="Times New Roman" w:cs="Times New Roman"/>
                <w:sz w:val="16"/>
                <w:szCs w:val="16"/>
              </w:rPr>
              <w:t>apivorus</w:t>
            </w:r>
            <w:proofErr w:type="spellEnd"/>
          </w:p>
          <w:p w14:paraId="54AA01CB" w14:textId="77777777" w:rsidR="00786E2E" w:rsidRPr="00BA79A4" w:rsidRDefault="00786E2E" w:rsidP="00CE4EBB">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Picus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canus</w:t>
            </w:r>
            <w:proofErr w:type="spellEnd"/>
          </w:p>
          <w:p w14:paraId="1913B159" w14:textId="77777777" w:rsidR="00786E2E" w:rsidRPr="00957F16" w:rsidRDefault="00786E2E" w:rsidP="00CE4EBB">
            <w:pPr>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Strix</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uralensis</w:t>
            </w:r>
            <w:proofErr w:type="spellEnd"/>
          </w:p>
        </w:tc>
        <w:tc>
          <w:tcPr>
            <w:tcW w:w="664" w:type="pct"/>
            <w:tcBorders>
              <w:top w:val="single" w:sz="4" w:space="0" w:color="auto"/>
              <w:left w:val="single" w:sz="4" w:space="0" w:color="auto"/>
              <w:bottom w:val="single" w:sz="4" w:space="0" w:color="auto"/>
            </w:tcBorders>
            <w:shd w:val="clear" w:color="auto" w:fill="auto"/>
            <w:vAlign w:val="center"/>
          </w:tcPr>
          <w:p w14:paraId="23876CB0" w14:textId="77777777" w:rsidR="00786E2E" w:rsidRPr="00027F16" w:rsidRDefault="00786E2E" w:rsidP="00CE4EBB">
            <w:pPr>
              <w:widowControl w:val="0"/>
              <w:spacing w:after="0" w:line="240" w:lineRule="auto"/>
              <w:jc w:val="center"/>
              <w:rPr>
                <w:rFonts w:ascii="Times New Roman" w:hAnsi="Times New Roman" w:cs="Times New Roman"/>
                <w:sz w:val="16"/>
                <w:szCs w:val="16"/>
              </w:rPr>
            </w:pPr>
            <w:r w:rsidRPr="00027F16">
              <w:rPr>
                <w:rFonts w:ascii="Times New Roman" w:eastAsia="Times New Roman" w:hAnsi="Times New Roman" w:cs="Times New Roman"/>
                <w:sz w:val="16"/>
                <w:szCs w:val="16"/>
                <w:lang w:val="ro-RO" w:eastAsia="ro-RO" w:bidi="ro-RO"/>
              </w:rPr>
              <w:t>Arbori de biodiversitate</w:t>
            </w:r>
          </w:p>
        </w:tc>
        <w:tc>
          <w:tcPr>
            <w:tcW w:w="1098" w:type="pct"/>
            <w:tcBorders>
              <w:top w:val="single" w:sz="4" w:space="0" w:color="auto"/>
              <w:left w:val="single" w:sz="4" w:space="0" w:color="auto"/>
              <w:bottom w:val="single" w:sz="4" w:space="0" w:color="auto"/>
            </w:tcBorders>
            <w:shd w:val="clear" w:color="auto" w:fill="auto"/>
            <w:vAlign w:val="center"/>
          </w:tcPr>
          <w:p w14:paraId="1D616F1C" w14:textId="77777777" w:rsidR="00786E2E" w:rsidRPr="00027F16" w:rsidRDefault="00786E2E" w:rsidP="00CE4EBB">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Extragerea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totală</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arborilor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maturi</w:t>
            </w:r>
            <w:proofErr w:type="spellEnd"/>
            <w:r w:rsidRPr="00027F16">
              <w:rPr>
                <w:rFonts w:ascii="Times New Roman" w:hAnsi="Times New Roman" w:cs="Times New Roman"/>
                <w:sz w:val="16"/>
                <w:szCs w:val="16"/>
              </w:rPr>
              <w:t>/</w:t>
            </w:r>
            <w:proofErr w:type="spellStart"/>
            <w:r w:rsidRPr="00027F16">
              <w:rPr>
                <w:rFonts w:ascii="Times New Roman" w:hAnsi="Times New Roman" w:cs="Times New Roman"/>
                <w:sz w:val="16"/>
                <w:szCs w:val="16"/>
              </w:rPr>
              <w:t>bătrâni</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3DF0507A" w14:textId="6B1D2FBC" w:rsidR="00786E2E" w:rsidRPr="00027F16" w:rsidRDefault="00786E2E" w:rsidP="00CE4EBB">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E951E71" w14:textId="5209FAF1" w:rsidR="00786E2E" w:rsidRPr="00027F16" w:rsidRDefault="00786E2E"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w:t>
            </w:r>
            <w:r w:rsidR="00D536D7">
              <w:rPr>
                <w:rFonts w:ascii="Times New Roman" w:hAnsi="Times New Roman" w:cs="Times New Roman"/>
                <w:sz w:val="16"/>
                <w:szCs w:val="16"/>
              </w:rPr>
              <w:t>menajamentului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5530A5" w:rsidRPr="00027F16" w14:paraId="17EE59F6" w14:textId="77777777" w:rsidTr="00CE4EBB">
        <w:trPr>
          <w:trHeight w:val="12202"/>
        </w:trPr>
        <w:tc>
          <w:tcPr>
            <w:tcW w:w="924" w:type="pct"/>
            <w:tcBorders>
              <w:top w:val="single" w:sz="4" w:space="0" w:color="auto"/>
              <w:left w:val="single" w:sz="4" w:space="0" w:color="auto"/>
            </w:tcBorders>
            <w:shd w:val="clear" w:color="auto" w:fill="auto"/>
            <w:vAlign w:val="center"/>
          </w:tcPr>
          <w:p w14:paraId="03ED0ECF" w14:textId="18265AE0" w:rsidR="005530A5" w:rsidRPr="00027F16" w:rsidRDefault="005530A5" w:rsidP="00E63CD8">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lastRenderedPageBreak/>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utiliza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utilaje</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produc</w:t>
            </w:r>
            <w:proofErr w:type="spellEnd"/>
            <w:r w:rsidRPr="00027F16">
              <w:rPr>
                <w:rFonts w:ascii="Times New Roman" w:hAnsi="Times New Roman" w:cs="Times New Roman"/>
                <w:sz w:val="16"/>
                <w:szCs w:val="16"/>
              </w:rPr>
              <w:t xml:space="preserve"> un </w:t>
            </w:r>
            <w:proofErr w:type="spellStart"/>
            <w:r w:rsidRPr="00027F16">
              <w:rPr>
                <w:rFonts w:ascii="Times New Roman" w:hAnsi="Times New Roman" w:cs="Times New Roman"/>
                <w:sz w:val="16"/>
                <w:szCs w:val="16"/>
              </w:rPr>
              <w:t>nivel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scazut</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zgomot</w:t>
            </w:r>
            <w:proofErr w:type="spellEnd"/>
          </w:p>
        </w:tc>
        <w:tc>
          <w:tcPr>
            <w:tcW w:w="392" w:type="pct"/>
            <w:tcBorders>
              <w:top w:val="single" w:sz="4" w:space="0" w:color="auto"/>
              <w:left w:val="single" w:sz="4" w:space="0" w:color="auto"/>
            </w:tcBorders>
            <w:shd w:val="clear" w:color="auto" w:fill="auto"/>
            <w:vAlign w:val="center"/>
          </w:tcPr>
          <w:p w14:paraId="385DC323" w14:textId="49CB63FC" w:rsidR="005530A5" w:rsidRPr="00027F16" w:rsidRDefault="005530A5"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tcBorders>
            <w:shd w:val="clear" w:color="auto" w:fill="auto"/>
            <w:vAlign w:val="center"/>
          </w:tcPr>
          <w:p w14:paraId="7089E1ED"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Accipiter gentilis</w:t>
            </w:r>
          </w:p>
          <w:p w14:paraId="74AD21F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Aegolius funereus</w:t>
            </w:r>
          </w:p>
          <w:p w14:paraId="30FD6EC7"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Alauda arvensis</w:t>
            </w:r>
          </w:p>
          <w:p w14:paraId="058FA4FC"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Anthus trivialis</w:t>
            </w:r>
          </w:p>
          <w:p w14:paraId="72B8FF1B"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Apus apus</w:t>
            </w:r>
          </w:p>
          <w:p w14:paraId="3E1FAB6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Apus melba</w:t>
            </w:r>
          </w:p>
          <w:p w14:paraId="5FFFDE0B"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Aquila pomarina</w:t>
            </w:r>
          </w:p>
          <w:p w14:paraId="75F63258"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Asio otus</w:t>
            </w:r>
          </w:p>
          <w:p w14:paraId="00F65ED2"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Bonasa bonasia</w:t>
            </w:r>
          </w:p>
          <w:p w14:paraId="06A053B7"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Bubo bubo</w:t>
            </w:r>
          </w:p>
          <w:p w14:paraId="4FB85A83"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Buteo buteo</w:t>
            </w:r>
          </w:p>
          <w:p w14:paraId="6E75406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Caprimulgus europaeus</w:t>
            </w:r>
          </w:p>
          <w:p w14:paraId="233527E2"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carduelis</w:t>
            </w:r>
          </w:p>
          <w:p w14:paraId="4947C8DE"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chloris</w:t>
            </w:r>
          </w:p>
          <w:p w14:paraId="61F1B63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spinus</w:t>
            </w:r>
          </w:p>
          <w:p w14:paraId="10E8B726"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Circaetus gallicus</w:t>
            </w:r>
          </w:p>
          <w:p w14:paraId="4AC6EBBE"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Ciconia nigra</w:t>
            </w:r>
          </w:p>
          <w:p w14:paraId="4C4EC80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Coccothraustes coccothraustes</w:t>
            </w:r>
          </w:p>
          <w:p w14:paraId="055D16AE"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Columba palumbus</w:t>
            </w:r>
          </w:p>
          <w:p w14:paraId="5F3BCC07"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Cuculus canorus</w:t>
            </w:r>
          </w:p>
          <w:p w14:paraId="140F18F0"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leucotos</w:t>
            </w:r>
          </w:p>
          <w:p w14:paraId="223C7459"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medius</w:t>
            </w:r>
          </w:p>
          <w:p w14:paraId="044846E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Dryocopos martius</w:t>
            </w:r>
          </w:p>
          <w:p w14:paraId="63D5248C"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Emberiza cia</w:t>
            </w:r>
          </w:p>
          <w:p w14:paraId="02E7E8C7"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Erithacus rubecula</w:t>
            </w:r>
          </w:p>
          <w:p w14:paraId="5F89D24F"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 xml:space="preserve">Ficedula albicollis </w:t>
            </w:r>
          </w:p>
          <w:p w14:paraId="4556064D"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Ficedula hypoleuca</w:t>
            </w:r>
          </w:p>
          <w:p w14:paraId="103C9D81"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Ficedula parva</w:t>
            </w:r>
          </w:p>
          <w:p w14:paraId="00731610"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Fringilla coelebs</w:t>
            </w:r>
          </w:p>
          <w:p w14:paraId="5A222021"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Fringila montifringilla</w:t>
            </w:r>
          </w:p>
          <w:p w14:paraId="6A37744B"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Glaucidium passerinum</w:t>
            </w:r>
          </w:p>
          <w:p w14:paraId="6C755289"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Jynx torquilla</w:t>
            </w:r>
          </w:p>
          <w:p w14:paraId="6BEC442F"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Lullula arborea</w:t>
            </w:r>
          </w:p>
          <w:p w14:paraId="6200A6FF"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Motacilla cinerea</w:t>
            </w:r>
          </w:p>
          <w:p w14:paraId="4E138271"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Monticola saxatilis</w:t>
            </w:r>
          </w:p>
          <w:p w14:paraId="5D8001E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Muscicapa striata</w:t>
            </w:r>
          </w:p>
          <w:p w14:paraId="12D6582F"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Otus scopus</w:t>
            </w:r>
          </w:p>
          <w:p w14:paraId="4401C550"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Pernis apivorus</w:t>
            </w:r>
          </w:p>
          <w:p w14:paraId="12FB576C"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Phoenicurus phoenicurus</w:t>
            </w:r>
          </w:p>
          <w:p w14:paraId="4F55770A" w14:textId="77777777" w:rsidR="005530A5" w:rsidRPr="0095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Phylloscopus collybita</w:t>
            </w:r>
          </w:p>
          <w:p w14:paraId="32DD9BDB" w14:textId="77777777" w:rsidR="005530A5" w:rsidRPr="00027F16" w:rsidRDefault="005530A5" w:rsidP="00957F16">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Phylloscopus trochilus</w:t>
            </w:r>
          </w:p>
          <w:p w14:paraId="7AB0E21E" w14:textId="77777777" w:rsidR="005530A5"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Picus canus</w:t>
            </w:r>
          </w:p>
          <w:p w14:paraId="6EDF96A0" w14:textId="77777777" w:rsidR="005530A5"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F25AEB">
              <w:rPr>
                <w:rFonts w:ascii="Times New Roman" w:eastAsia="Times New Roman" w:hAnsi="Times New Roman" w:cs="Times New Roman"/>
                <w:sz w:val="16"/>
                <w:szCs w:val="16"/>
                <w:lang w:val="ro-RO" w:eastAsia="ro-RO" w:bidi="ro-RO"/>
              </w:rPr>
              <w:t>Prunella modularis</w:t>
            </w:r>
          </w:p>
          <w:p w14:paraId="12A2708A" w14:textId="77777777" w:rsidR="005530A5" w:rsidRPr="00647BDF" w:rsidRDefault="005530A5" w:rsidP="00957F16">
            <w:pPr>
              <w:widowControl w:val="0"/>
              <w:spacing w:after="0" w:line="240" w:lineRule="auto"/>
              <w:jc w:val="center"/>
              <w:rPr>
                <w:rFonts w:ascii="Calibri" w:eastAsia="Calibri" w:hAnsi="Calibri" w:cs="Times New Roman"/>
              </w:rPr>
            </w:pPr>
            <w:r w:rsidRPr="00647BDF">
              <w:rPr>
                <w:rFonts w:ascii="Times New Roman" w:eastAsia="Times New Roman" w:hAnsi="Times New Roman" w:cs="Times New Roman"/>
                <w:sz w:val="16"/>
                <w:szCs w:val="16"/>
                <w:lang w:val="ro-RO" w:eastAsia="ro-RO" w:bidi="ro-RO"/>
              </w:rPr>
              <w:t>Pyrrhula pyrrhula</w:t>
            </w:r>
          </w:p>
          <w:p w14:paraId="7CC40DB5" w14:textId="77777777" w:rsidR="005530A5" w:rsidRPr="00647BDF"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ignicapillus</w:t>
            </w:r>
          </w:p>
          <w:p w14:paraId="084EE613" w14:textId="77777777" w:rsidR="005530A5" w:rsidRPr="00647BDF"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regulus</w:t>
            </w:r>
          </w:p>
          <w:p w14:paraId="55DD0A31" w14:textId="77777777" w:rsidR="005530A5" w:rsidRPr="00647BDF"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Strix uralensis</w:t>
            </w:r>
          </w:p>
          <w:p w14:paraId="1BDCE8D9" w14:textId="77777777" w:rsidR="005530A5" w:rsidRPr="00647BDF"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 xml:space="preserve">Sylvia </w:t>
            </w:r>
            <w:r>
              <w:rPr>
                <w:rFonts w:ascii="Times New Roman" w:eastAsia="Times New Roman" w:hAnsi="Times New Roman" w:cs="Times New Roman"/>
                <w:sz w:val="16"/>
                <w:szCs w:val="16"/>
                <w:lang w:val="ro-RO" w:eastAsia="ro-RO" w:bidi="ro-RO"/>
              </w:rPr>
              <w:t>curruca</w:t>
            </w:r>
          </w:p>
          <w:p w14:paraId="04DD87A8" w14:textId="77777777" w:rsidR="005530A5"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Turdus merula</w:t>
            </w:r>
          </w:p>
          <w:p w14:paraId="41A9DBB3" w14:textId="77777777" w:rsidR="005530A5"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philomelos</w:t>
            </w:r>
          </w:p>
          <w:p w14:paraId="2C5E2730" w14:textId="77777777" w:rsidR="005530A5" w:rsidRPr="00647BDF"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pilaris</w:t>
            </w:r>
          </w:p>
          <w:p w14:paraId="33122904" w14:textId="77777777" w:rsidR="005530A5" w:rsidRDefault="005530A5"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Tetrao urogallus</w:t>
            </w:r>
          </w:p>
          <w:p w14:paraId="0013E871" w14:textId="67569DFE" w:rsidR="005530A5" w:rsidRPr="005530A5" w:rsidRDefault="005530A5" w:rsidP="005530A5">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Upupa epops</w:t>
            </w:r>
          </w:p>
        </w:tc>
        <w:tc>
          <w:tcPr>
            <w:tcW w:w="664" w:type="pct"/>
            <w:tcBorders>
              <w:top w:val="single" w:sz="4" w:space="0" w:color="auto"/>
              <w:left w:val="single" w:sz="4" w:space="0" w:color="auto"/>
            </w:tcBorders>
            <w:shd w:val="clear" w:color="auto" w:fill="auto"/>
            <w:vAlign w:val="center"/>
          </w:tcPr>
          <w:p w14:paraId="16C8D88C" w14:textId="37CFB7A1" w:rsidR="005530A5" w:rsidRPr="00027F16" w:rsidRDefault="005530A5" w:rsidP="00E63CD8">
            <w:pPr>
              <w:widowControl w:val="0"/>
              <w:spacing w:after="0" w:line="240" w:lineRule="auto"/>
              <w:jc w:val="center"/>
              <w:rPr>
                <w:rFonts w:ascii="Times New Roman" w:hAnsi="Times New Roman" w:cs="Times New Roman"/>
                <w:sz w:val="16"/>
                <w:szCs w:val="16"/>
              </w:rPr>
            </w:pPr>
            <w:r w:rsidRPr="00027F16">
              <w:rPr>
                <w:rFonts w:ascii="Times New Roman" w:eastAsia="Times New Roman" w:hAnsi="Times New Roman" w:cs="Times New Roman"/>
                <w:sz w:val="16"/>
                <w:szCs w:val="16"/>
                <w:lang w:val="ro-RO" w:eastAsia="ro-RO" w:bidi="ro-RO"/>
              </w:rPr>
              <w:t>Tipar de distribuție</w:t>
            </w:r>
          </w:p>
        </w:tc>
        <w:tc>
          <w:tcPr>
            <w:tcW w:w="1098" w:type="pct"/>
            <w:tcBorders>
              <w:top w:val="single" w:sz="4" w:space="0" w:color="auto"/>
              <w:left w:val="single" w:sz="4" w:space="0" w:color="auto"/>
            </w:tcBorders>
            <w:shd w:val="clear" w:color="auto" w:fill="auto"/>
            <w:vAlign w:val="center"/>
          </w:tcPr>
          <w:p w14:paraId="32282DC1" w14:textId="4529F6F1" w:rsidR="005530A5" w:rsidRPr="00027F16" w:rsidRDefault="005530A5" w:rsidP="00E63CD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Activitatile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cadrul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planului</w:t>
            </w:r>
            <w:proofErr w:type="spellEnd"/>
            <w:r w:rsidRPr="00027F16">
              <w:rPr>
                <w:rFonts w:ascii="Times New Roman" w:hAnsi="Times New Roman" w:cs="Times New Roman"/>
                <w:sz w:val="16"/>
                <w:szCs w:val="16"/>
              </w:rPr>
              <w:t xml:space="preserve"> pot induce </w:t>
            </w:r>
            <w:proofErr w:type="spellStart"/>
            <w:r w:rsidRPr="00027F16">
              <w:rPr>
                <w:rFonts w:ascii="Times New Roman" w:hAnsi="Times New Roman" w:cs="Times New Roman"/>
                <w:sz w:val="16"/>
                <w:szCs w:val="16"/>
              </w:rPr>
              <w:t>modificari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datorita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zgomotului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produs</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timoul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exploatarii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forestiere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avand</w:t>
            </w:r>
            <w:proofErr w:type="spellEnd"/>
            <w:r w:rsidRPr="00027F16">
              <w:rPr>
                <w:rFonts w:ascii="Times New Roman" w:hAnsi="Times New Roman" w:cs="Times New Roman"/>
                <w:sz w:val="16"/>
                <w:szCs w:val="16"/>
              </w:rPr>
              <w:t xml:space="preserve"> in </w:t>
            </w:r>
            <w:proofErr w:type="spellStart"/>
            <w:r w:rsidRPr="00027F16">
              <w:rPr>
                <w:rFonts w:ascii="Times New Roman" w:hAnsi="Times New Roman" w:cs="Times New Roman"/>
                <w:sz w:val="16"/>
                <w:szCs w:val="16"/>
              </w:rPr>
              <w:t>vedere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că</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silvic </w:t>
            </w:r>
            <w:proofErr w:type="spellStart"/>
            <w:r w:rsidRPr="00027F16">
              <w:rPr>
                <w:rFonts w:ascii="Times New Roman" w:hAnsi="Times New Roman" w:cs="Times New Roman"/>
                <w:sz w:val="16"/>
                <w:szCs w:val="16"/>
              </w:rPr>
              <w:t>reprezinta</w:t>
            </w:r>
            <w:proofErr w:type="spellEnd"/>
            <w:r w:rsidRPr="00027F16">
              <w:rPr>
                <w:rFonts w:ascii="Times New Roman" w:hAnsi="Times New Roman" w:cs="Times New Roman"/>
                <w:sz w:val="16"/>
                <w:szCs w:val="16"/>
              </w:rPr>
              <w:t xml:space="preserve"> potential de </w:t>
            </w:r>
            <w:proofErr w:type="spellStart"/>
            <w:r w:rsidRPr="00027F16">
              <w:rPr>
                <w:rFonts w:ascii="Times New Roman" w:hAnsi="Times New Roman" w:cs="Times New Roman"/>
                <w:sz w:val="16"/>
                <w:szCs w:val="16"/>
              </w:rPr>
              <w:t>hrănire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și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cuibărire</w:t>
            </w:r>
            <w:proofErr w:type="spellEnd"/>
            <w:r w:rsidRPr="00027F16">
              <w:rPr>
                <w:rFonts w:ascii="Times New Roman" w:hAnsi="Times New Roman" w:cs="Times New Roman"/>
                <w:sz w:val="16"/>
                <w:szCs w:val="16"/>
              </w:rPr>
              <w:t xml:space="preserve"> </w:t>
            </w:r>
          </w:p>
        </w:tc>
        <w:tc>
          <w:tcPr>
            <w:tcW w:w="600" w:type="pct"/>
            <w:tcBorders>
              <w:top w:val="single" w:sz="4" w:space="0" w:color="auto"/>
              <w:left w:val="single" w:sz="4" w:space="0" w:color="auto"/>
            </w:tcBorders>
            <w:shd w:val="clear" w:color="auto" w:fill="auto"/>
            <w:vAlign w:val="center"/>
          </w:tcPr>
          <w:p w14:paraId="4A7023C4" w14:textId="00CCB4DE" w:rsidR="005530A5" w:rsidRPr="00027F16" w:rsidRDefault="005530A5"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right w:val="single" w:sz="4" w:space="0" w:color="auto"/>
            </w:tcBorders>
            <w:shd w:val="clear" w:color="auto" w:fill="auto"/>
            <w:vAlign w:val="center"/>
          </w:tcPr>
          <w:p w14:paraId="4B18F7FC" w14:textId="7860B651" w:rsidR="005530A5" w:rsidRPr="00027F16" w:rsidRDefault="005530A5"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w:t>
            </w:r>
            <w:r w:rsidR="00D536D7">
              <w:rPr>
                <w:rFonts w:ascii="Times New Roman" w:hAnsi="Times New Roman" w:cs="Times New Roman"/>
                <w:sz w:val="16"/>
                <w:szCs w:val="16"/>
              </w:rPr>
              <w:t>menajamentului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E63CD8" w:rsidRPr="00027F16" w14:paraId="6CAFE075" w14:textId="77777777" w:rsidTr="00A405A7">
        <w:trPr>
          <w:trHeight w:hRule="exact" w:val="1286"/>
        </w:trPr>
        <w:tc>
          <w:tcPr>
            <w:tcW w:w="924" w:type="pct"/>
            <w:tcBorders>
              <w:top w:val="single" w:sz="4" w:space="0" w:color="auto"/>
              <w:left w:val="single" w:sz="4" w:space="0" w:color="auto"/>
              <w:bottom w:val="single" w:sz="4" w:space="0" w:color="auto"/>
            </w:tcBorders>
            <w:shd w:val="clear" w:color="auto" w:fill="auto"/>
            <w:vAlign w:val="center"/>
          </w:tcPr>
          <w:p w14:paraId="100D463C" w14:textId="2F984AE2" w:rsidR="00E63CD8" w:rsidRPr="00027F16" w:rsidRDefault="00957F16" w:rsidP="00957F16">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lastRenderedPageBreak/>
              <w:t>L</w:t>
            </w:r>
            <w:r w:rsidRPr="00957F16">
              <w:rPr>
                <w:rFonts w:ascii="Times New Roman" w:hAnsi="Times New Roman" w:cs="Times New Roman"/>
                <w:sz w:val="16"/>
                <w:szCs w:val="16"/>
              </w:rPr>
              <w:t>emnul</w:t>
            </w:r>
            <w:proofErr w:type="spellEnd"/>
            <w:r w:rsidRPr="00957F16">
              <w:rPr>
                <w:rFonts w:ascii="Times New Roman" w:hAnsi="Times New Roman" w:cs="Times New Roman"/>
                <w:sz w:val="16"/>
                <w:szCs w:val="16"/>
              </w:rPr>
              <w:t xml:space="preserve"> mort la </w:t>
            </w:r>
            <w:proofErr w:type="spellStart"/>
            <w:r w:rsidRPr="00957F16">
              <w:rPr>
                <w:rFonts w:ascii="Times New Roman" w:hAnsi="Times New Roman" w:cs="Times New Roman"/>
                <w:sz w:val="16"/>
                <w:szCs w:val="16"/>
              </w:rPr>
              <w:t>nivel</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unitate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amenajistică</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fi </w:t>
            </w:r>
            <w:proofErr w:type="spellStart"/>
            <w:r w:rsidRPr="00957F16">
              <w:rPr>
                <w:rFonts w:ascii="Times New Roman" w:hAnsi="Times New Roman" w:cs="Times New Roman"/>
                <w:sz w:val="16"/>
                <w:szCs w:val="16"/>
              </w:rPr>
              <w:t>asigurat</w:t>
            </w:r>
            <w:proofErr w:type="spellEnd"/>
            <w:r w:rsidRPr="00957F16">
              <w:rPr>
                <w:rFonts w:ascii="Times New Roman" w:hAnsi="Times New Roman" w:cs="Times New Roman"/>
                <w:sz w:val="16"/>
                <w:szCs w:val="16"/>
              </w:rPr>
              <w:t xml:space="preserve"> din </w:t>
            </w:r>
            <w:proofErr w:type="spellStart"/>
            <w:r w:rsidRPr="00957F16">
              <w:rPr>
                <w:rFonts w:ascii="Times New Roman" w:hAnsi="Times New Roman" w:cs="Times New Roman"/>
                <w:sz w:val="16"/>
                <w:szCs w:val="16"/>
              </w:rPr>
              <w:t>volumul</w:t>
            </w:r>
            <w:proofErr w:type="spellEnd"/>
            <w:r w:rsidRPr="00957F16">
              <w:rPr>
                <w:rFonts w:ascii="Times New Roman" w:hAnsi="Times New Roman" w:cs="Times New Roman"/>
                <w:sz w:val="16"/>
                <w:szCs w:val="16"/>
              </w:rPr>
              <w:t xml:space="preserve"> de 1 mc/an/ha </w:t>
            </w:r>
            <w:proofErr w:type="spellStart"/>
            <w:r w:rsidRPr="00957F16">
              <w:rPr>
                <w:rFonts w:ascii="Times New Roman" w:hAnsi="Times New Roman" w:cs="Times New Roman"/>
                <w:sz w:val="16"/>
                <w:szCs w:val="16"/>
              </w:rPr>
              <w:t>destinat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executării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lucrării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tăieri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igienă</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684C14C8" w14:textId="66F9523E"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69CE0C35" w14:textId="77777777" w:rsidR="00957F16" w:rsidRPr="009F753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Picus canus</w:t>
            </w:r>
          </w:p>
          <w:p w14:paraId="20B74691"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leucotos</w:t>
            </w:r>
          </w:p>
          <w:p w14:paraId="321ADF13"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medius</w:t>
            </w:r>
          </w:p>
          <w:p w14:paraId="4BECB0CC"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Dryocopus martius</w:t>
            </w:r>
          </w:p>
          <w:p w14:paraId="49C62435" w14:textId="5247543B" w:rsidR="00E63CD8" w:rsidRPr="00027F16" w:rsidRDefault="00957F16" w:rsidP="00957F16">
            <w:pPr>
              <w:widowControl w:val="0"/>
              <w:spacing w:after="0" w:line="240" w:lineRule="auto"/>
              <w:jc w:val="center"/>
              <w:rPr>
                <w:rFonts w:ascii="Times New Roman" w:eastAsia="Courier New" w:hAnsi="Times New Roman" w:cs="Times New Roman"/>
                <w:sz w:val="16"/>
                <w:szCs w:val="16"/>
                <w:lang w:val="ro-RO" w:eastAsia="ro-RO" w:bidi="ro-RO"/>
              </w:rPr>
            </w:pPr>
            <w:r w:rsidRPr="009F7536">
              <w:rPr>
                <w:rFonts w:ascii="Times New Roman" w:eastAsia="Times New Roman" w:hAnsi="Times New Roman" w:cs="Times New Roman"/>
                <w:sz w:val="16"/>
                <w:szCs w:val="16"/>
                <w:lang w:val="ro-RO" w:eastAsia="ro-RO" w:bidi="ro-RO"/>
              </w:rPr>
              <w:t>Strix uralensis</w:t>
            </w:r>
          </w:p>
        </w:tc>
        <w:tc>
          <w:tcPr>
            <w:tcW w:w="664" w:type="pct"/>
            <w:tcBorders>
              <w:top w:val="single" w:sz="4" w:space="0" w:color="auto"/>
              <w:left w:val="single" w:sz="4" w:space="0" w:color="auto"/>
              <w:bottom w:val="single" w:sz="4" w:space="0" w:color="auto"/>
            </w:tcBorders>
            <w:shd w:val="clear" w:color="auto" w:fill="auto"/>
            <w:vAlign w:val="center"/>
          </w:tcPr>
          <w:p w14:paraId="5167E024" w14:textId="2CD7E8EE"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Volum</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w:t>
            </w:r>
          </w:p>
        </w:tc>
        <w:tc>
          <w:tcPr>
            <w:tcW w:w="1098" w:type="pct"/>
            <w:tcBorders>
              <w:top w:val="single" w:sz="4" w:space="0" w:color="auto"/>
              <w:left w:val="single" w:sz="4" w:space="0" w:color="auto"/>
              <w:bottom w:val="single" w:sz="4" w:space="0" w:color="auto"/>
            </w:tcBorders>
            <w:shd w:val="clear" w:color="auto" w:fill="auto"/>
            <w:vAlign w:val="center"/>
          </w:tcPr>
          <w:p w14:paraId="190EAB95" w14:textId="6EA10BB6"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Eliminarea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totalitate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lemnului</w:t>
            </w:r>
            <w:proofErr w:type="spellEnd"/>
            <w:r w:rsidRPr="00027F16">
              <w:rPr>
                <w:rFonts w:ascii="Times New Roman" w:hAnsi="Times New Roman" w:cs="Times New Roman"/>
                <w:sz w:val="16"/>
                <w:szCs w:val="16"/>
              </w:rPr>
              <w:t xml:space="preserve"> mort ca </w:t>
            </w:r>
            <w:proofErr w:type="spellStart"/>
            <w:r w:rsidRPr="00027F16">
              <w:rPr>
                <w:rFonts w:ascii="Times New Roman" w:hAnsi="Times New Roman" w:cs="Times New Roman"/>
                <w:sz w:val="16"/>
                <w:szCs w:val="16"/>
              </w:rPr>
              <w:t>urmare</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tăierilor</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igienă</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62D9392F" w14:textId="3552FBD0"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273B9E8" w14:textId="33D73784" w:rsidR="00E63CD8" w:rsidRPr="00027F16" w:rsidRDefault="00E63CD8"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w:t>
            </w:r>
            <w:r w:rsidR="00D536D7">
              <w:rPr>
                <w:rFonts w:ascii="Times New Roman" w:hAnsi="Times New Roman" w:cs="Times New Roman"/>
                <w:sz w:val="16"/>
                <w:szCs w:val="16"/>
              </w:rPr>
              <w:t>menajamentului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E63CD8" w:rsidRPr="00027F16" w14:paraId="10A2847C" w14:textId="77777777" w:rsidTr="00A405A7">
        <w:trPr>
          <w:trHeight w:hRule="exact" w:val="3260"/>
        </w:trPr>
        <w:tc>
          <w:tcPr>
            <w:tcW w:w="924" w:type="pct"/>
            <w:tcBorders>
              <w:top w:val="single" w:sz="4" w:space="0" w:color="auto"/>
              <w:left w:val="single" w:sz="4" w:space="0" w:color="auto"/>
              <w:bottom w:val="single" w:sz="4" w:space="0" w:color="auto"/>
            </w:tcBorders>
            <w:shd w:val="clear" w:color="auto" w:fill="auto"/>
            <w:vAlign w:val="center"/>
          </w:tcPr>
          <w:p w14:paraId="5D25D23F" w14:textId="2620EC9A" w:rsidR="00E63CD8" w:rsidRPr="00027F16" w:rsidRDefault="00E63CD8" w:rsidP="00957F16">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5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maturi</w:t>
            </w:r>
            <w:proofErr w:type="spellEnd"/>
            <w:r w:rsidRPr="00027F16">
              <w:rPr>
                <w:rFonts w:ascii="Times New Roman" w:hAnsi="Times New Roman" w:cs="Times New Roman"/>
                <w:sz w:val="16"/>
                <w:szCs w:val="16"/>
              </w:rPr>
              <w:t>/</w:t>
            </w:r>
            <w:proofErr w:type="spellStart"/>
            <w:r w:rsidRPr="00027F16">
              <w:rPr>
                <w:rFonts w:ascii="Times New Roman" w:hAnsi="Times New Roman" w:cs="Times New Roman"/>
                <w:sz w:val="16"/>
                <w:szCs w:val="16"/>
              </w:rPr>
              <w:t>bătrâni</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0EFF9794" w14:textId="7058B222"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7C8F037A"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Accipiter </w:t>
            </w:r>
            <w:proofErr w:type="spellStart"/>
            <w:r w:rsidRPr="00BA79A4">
              <w:rPr>
                <w:rFonts w:ascii="Times New Roman" w:hAnsi="Times New Roman" w:cs="Times New Roman"/>
                <w:sz w:val="16"/>
                <w:szCs w:val="16"/>
              </w:rPr>
              <w:t>gentilis</w:t>
            </w:r>
            <w:proofErr w:type="spellEnd"/>
          </w:p>
          <w:p w14:paraId="158550C4"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Aquila </w:t>
            </w:r>
            <w:proofErr w:type="spellStart"/>
            <w:r w:rsidRPr="00BA79A4">
              <w:rPr>
                <w:rFonts w:ascii="Times New Roman" w:hAnsi="Times New Roman" w:cs="Times New Roman"/>
                <w:sz w:val="16"/>
                <w:szCs w:val="16"/>
              </w:rPr>
              <w:t>pomarina</w:t>
            </w:r>
            <w:proofErr w:type="spellEnd"/>
          </w:p>
          <w:p w14:paraId="367822FB"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Asio</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otus</w:t>
            </w:r>
            <w:proofErr w:type="spellEnd"/>
          </w:p>
          <w:p w14:paraId="39E2BE5E"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Buteo </w:t>
            </w:r>
            <w:proofErr w:type="spellStart"/>
            <w:r w:rsidRPr="00BA79A4">
              <w:rPr>
                <w:rFonts w:ascii="Times New Roman" w:hAnsi="Times New Roman" w:cs="Times New Roman"/>
                <w:sz w:val="16"/>
                <w:szCs w:val="16"/>
              </w:rPr>
              <w:t>buteo</w:t>
            </w:r>
            <w:proofErr w:type="spellEnd"/>
          </w:p>
          <w:p w14:paraId="4AADE50E"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Ciconia nigra</w:t>
            </w:r>
          </w:p>
          <w:p w14:paraId="0C3919D0"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Circaetus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gallicus</w:t>
            </w:r>
            <w:proofErr w:type="spellEnd"/>
          </w:p>
          <w:p w14:paraId="059FFE3B"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leucotos</w:t>
            </w:r>
            <w:proofErr w:type="spellEnd"/>
          </w:p>
          <w:p w14:paraId="65E8E3B7"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medius</w:t>
            </w:r>
            <w:proofErr w:type="spellEnd"/>
          </w:p>
          <w:p w14:paraId="3274CBDB"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Dryocopus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martius</w:t>
            </w:r>
            <w:proofErr w:type="spellEnd"/>
          </w:p>
          <w:p w14:paraId="45BD6B5F"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Falco </w:t>
            </w:r>
            <w:proofErr w:type="spellStart"/>
            <w:r w:rsidRPr="00BA79A4">
              <w:rPr>
                <w:rFonts w:ascii="Times New Roman" w:hAnsi="Times New Roman" w:cs="Times New Roman"/>
                <w:sz w:val="16"/>
                <w:szCs w:val="16"/>
              </w:rPr>
              <w:t>subbuteo</w:t>
            </w:r>
            <w:proofErr w:type="spellEnd"/>
          </w:p>
          <w:p w14:paraId="0ECCFB0C"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albicollis</w:t>
            </w:r>
            <w:proofErr w:type="spellEnd"/>
          </w:p>
          <w:p w14:paraId="68C7C589"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parva</w:t>
            </w:r>
          </w:p>
          <w:p w14:paraId="52F2123A" w14:textId="77777777" w:rsidR="00957F16" w:rsidRPr="00BA79A4" w:rsidRDefault="00957F16" w:rsidP="00957F16">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Pernis </w:t>
            </w:r>
            <w:proofErr w:type="spellStart"/>
            <w:r w:rsidRPr="00BA79A4">
              <w:rPr>
                <w:rFonts w:ascii="Times New Roman" w:hAnsi="Times New Roman" w:cs="Times New Roman"/>
                <w:sz w:val="16"/>
                <w:szCs w:val="16"/>
              </w:rPr>
              <w:t>apivorus</w:t>
            </w:r>
            <w:proofErr w:type="spellEnd"/>
          </w:p>
          <w:p w14:paraId="2BB225C5" w14:textId="77777777" w:rsidR="00957F16" w:rsidRPr="00BA79A4" w:rsidRDefault="00957F16" w:rsidP="00957F16">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Picus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canus</w:t>
            </w:r>
            <w:proofErr w:type="spellEnd"/>
          </w:p>
          <w:p w14:paraId="7E66B053" w14:textId="62610B67" w:rsidR="00E63CD8" w:rsidRPr="00957F16" w:rsidRDefault="00957F16" w:rsidP="00957F16">
            <w:pPr>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Strix</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uralensis</w:t>
            </w:r>
            <w:proofErr w:type="spellEnd"/>
          </w:p>
        </w:tc>
        <w:tc>
          <w:tcPr>
            <w:tcW w:w="664" w:type="pct"/>
            <w:tcBorders>
              <w:top w:val="single" w:sz="4" w:space="0" w:color="auto"/>
              <w:left w:val="single" w:sz="4" w:space="0" w:color="auto"/>
              <w:bottom w:val="single" w:sz="4" w:space="0" w:color="auto"/>
            </w:tcBorders>
            <w:shd w:val="clear" w:color="auto" w:fill="auto"/>
            <w:vAlign w:val="center"/>
          </w:tcPr>
          <w:p w14:paraId="44875CC2" w14:textId="5334DA18" w:rsidR="00E63CD8" w:rsidRPr="00027F16" w:rsidRDefault="00E63CD8" w:rsidP="00E63CD8">
            <w:pPr>
              <w:widowControl w:val="0"/>
              <w:spacing w:after="0" w:line="240" w:lineRule="auto"/>
              <w:jc w:val="center"/>
              <w:rPr>
                <w:rFonts w:ascii="Times New Roman" w:hAnsi="Times New Roman" w:cs="Times New Roman"/>
                <w:sz w:val="16"/>
                <w:szCs w:val="16"/>
              </w:rPr>
            </w:pPr>
            <w:r w:rsidRPr="00027F16">
              <w:rPr>
                <w:rFonts w:ascii="Times New Roman" w:eastAsia="Times New Roman" w:hAnsi="Times New Roman" w:cs="Times New Roman"/>
                <w:sz w:val="16"/>
                <w:szCs w:val="16"/>
                <w:lang w:val="ro-RO" w:eastAsia="ro-RO" w:bidi="ro-RO"/>
              </w:rPr>
              <w:t>Arbori de biodiversitate</w:t>
            </w:r>
          </w:p>
        </w:tc>
        <w:tc>
          <w:tcPr>
            <w:tcW w:w="1098" w:type="pct"/>
            <w:tcBorders>
              <w:top w:val="single" w:sz="4" w:space="0" w:color="auto"/>
              <w:left w:val="single" w:sz="4" w:space="0" w:color="auto"/>
              <w:bottom w:val="single" w:sz="4" w:space="0" w:color="auto"/>
            </w:tcBorders>
            <w:shd w:val="clear" w:color="auto" w:fill="auto"/>
            <w:vAlign w:val="center"/>
          </w:tcPr>
          <w:p w14:paraId="17FE5B04" w14:textId="3835821D"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Extragerea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totală</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arborilor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maturi</w:t>
            </w:r>
            <w:proofErr w:type="spellEnd"/>
            <w:r w:rsidRPr="00027F16">
              <w:rPr>
                <w:rFonts w:ascii="Times New Roman" w:hAnsi="Times New Roman" w:cs="Times New Roman"/>
                <w:sz w:val="16"/>
                <w:szCs w:val="16"/>
              </w:rPr>
              <w:t>/</w:t>
            </w:r>
            <w:proofErr w:type="spellStart"/>
            <w:r w:rsidRPr="00027F16">
              <w:rPr>
                <w:rFonts w:ascii="Times New Roman" w:hAnsi="Times New Roman" w:cs="Times New Roman"/>
                <w:sz w:val="16"/>
                <w:szCs w:val="16"/>
              </w:rPr>
              <w:t>bătrâni</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13F66872" w14:textId="1B8EF411"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F119588" w14:textId="268B8D61" w:rsidR="00E63CD8" w:rsidRPr="00027F16" w:rsidRDefault="00E63CD8"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w:t>
            </w:r>
            <w:r w:rsidR="00D536D7">
              <w:rPr>
                <w:rFonts w:ascii="Times New Roman" w:hAnsi="Times New Roman" w:cs="Times New Roman"/>
                <w:sz w:val="16"/>
                <w:szCs w:val="16"/>
              </w:rPr>
              <w:t>menajamentului</w:t>
            </w:r>
            <w:proofErr w:type="spellEnd"/>
            <w:r w:rsidR="00D536D7">
              <w:rPr>
                <w:rFonts w:ascii="Times New Roman" w:hAnsi="Times New Roman" w:cs="Times New Roman"/>
                <w:sz w:val="16"/>
                <w:szCs w:val="16"/>
              </w:rPr>
              <w:t xml:space="preserve"> </w:t>
            </w:r>
            <w:proofErr w:type="spellStart"/>
            <w:r w:rsidR="00D536D7">
              <w:rPr>
                <w:rFonts w:ascii="Times New Roman" w:hAnsi="Times New Roman" w:cs="Times New Roman"/>
                <w:sz w:val="16"/>
                <w:szCs w:val="16"/>
              </w:rPr>
              <w:t>suprapusa</w:t>
            </w:r>
            <w:proofErr w:type="spellEnd"/>
            <w:r w:rsidR="00D536D7">
              <w:rPr>
                <w:rFonts w:ascii="Times New Roman" w:hAnsi="Times New Roman" w:cs="Times New Roman"/>
                <w:sz w:val="16"/>
                <w:szCs w:val="16"/>
              </w:rPr>
              <w:t xml:space="preserve"> ANPIC </w:t>
            </w:r>
          </w:p>
        </w:tc>
      </w:tr>
      <w:tr w:rsidR="00E63CD8" w:rsidRPr="009314E8" w14:paraId="4D167427" w14:textId="77777777" w:rsidTr="009D7633">
        <w:trPr>
          <w:trHeight w:hRule="exact" w:val="5540"/>
        </w:trPr>
        <w:tc>
          <w:tcPr>
            <w:tcW w:w="924" w:type="pct"/>
            <w:tcBorders>
              <w:top w:val="single" w:sz="4" w:space="0" w:color="auto"/>
              <w:left w:val="single" w:sz="4" w:space="0" w:color="auto"/>
              <w:bottom w:val="single" w:sz="4" w:space="0" w:color="auto"/>
            </w:tcBorders>
            <w:shd w:val="clear" w:color="auto" w:fill="auto"/>
            <w:vAlign w:val="center"/>
          </w:tcPr>
          <w:p w14:paraId="0C3AEC85" w14:textId="77777777" w:rsidR="009D7633" w:rsidRPr="0082314F" w:rsidRDefault="009D7633" w:rsidP="009D7633">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identificării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ocupate</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două</w:t>
            </w:r>
            <w:proofErr w:type="spellEnd"/>
            <w:r w:rsidRPr="00027F16">
              <w:rPr>
                <w:rFonts w:ascii="Times New Roman" w:hAnsi="Times New Roman" w:cs="Times New Roman"/>
                <w:sz w:val="16"/>
                <w:szCs w:val="16"/>
              </w:rPr>
              <w:t xml:space="preserve"> zone de </w:t>
            </w:r>
            <w:proofErr w:type="spellStart"/>
            <w:r w:rsidRPr="00027F16">
              <w:rPr>
                <w:rFonts w:ascii="Times New Roman" w:hAnsi="Times New Roman" w:cs="Times New Roman"/>
                <w:sz w:val="16"/>
                <w:szCs w:val="16"/>
              </w:rPr>
              <w:t>protecţie</w:t>
            </w:r>
            <w:proofErr w:type="spellEnd"/>
            <w:r w:rsidRPr="00027F16">
              <w:rPr>
                <w:rFonts w:ascii="Times New Roman" w:hAnsi="Times New Roman" w:cs="Times New Roman"/>
                <w:sz w:val="16"/>
                <w:szCs w:val="16"/>
              </w:rPr>
              <w:t xml:space="preserve">, care pot fi </w:t>
            </w:r>
            <w:proofErr w:type="spellStart"/>
            <w:r w:rsidRPr="00027F16">
              <w:rPr>
                <w:rFonts w:ascii="Times New Roman" w:hAnsi="Times New Roman" w:cs="Times New Roman"/>
                <w:sz w:val="16"/>
                <w:szCs w:val="16"/>
              </w:rPr>
              <w:t>desfiinţate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după</w:t>
            </w:r>
            <w:proofErr w:type="spellEnd"/>
            <w:r w:rsidRPr="00027F16">
              <w:rPr>
                <w:rFonts w:ascii="Times New Roman" w:hAnsi="Times New Roman" w:cs="Times New Roman"/>
                <w:sz w:val="16"/>
                <w:szCs w:val="16"/>
              </w:rPr>
              <w:t xml:space="preserve"> 6 ani de la data </w:t>
            </w:r>
            <w:proofErr w:type="spellStart"/>
            <w:r w:rsidRPr="00027F16">
              <w:rPr>
                <w:rFonts w:ascii="Times New Roman" w:hAnsi="Times New Roman" w:cs="Times New Roman"/>
                <w:sz w:val="16"/>
                <w:szCs w:val="16"/>
              </w:rPr>
              <w:t>ultimei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ocazii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cuibul</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fost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ocupat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prima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cu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100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interzis</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tăiere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şi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activitate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silvică</w:t>
            </w:r>
            <w:proofErr w:type="spellEnd"/>
            <w:r w:rsidRPr="00027F16">
              <w:rPr>
                <w:rFonts w:ascii="Times New Roman" w:hAnsi="Times New Roman" w:cs="Times New Roman"/>
                <w:sz w:val="16"/>
                <w:szCs w:val="16"/>
              </w:rPr>
              <w:t xml:space="preserve"> (3,14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doua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de tampon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avea</w:t>
            </w:r>
            <w:proofErr w:type="spellEnd"/>
            <w:r w:rsidRPr="00027F16">
              <w:rPr>
                <w:rFonts w:ascii="Times New Roman" w:hAnsi="Times New Roman" w:cs="Times New Roman"/>
                <w:sz w:val="16"/>
                <w:szCs w:val="16"/>
              </w:rPr>
              <w:t xml:space="preserve">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300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unde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evitat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deranj</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perioada</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cuibărit</w:t>
            </w:r>
            <w:proofErr w:type="spellEnd"/>
            <w:r w:rsidRPr="00027F16">
              <w:rPr>
                <w:rFonts w:ascii="Times New Roman" w:hAnsi="Times New Roman" w:cs="Times New Roman"/>
                <w:sz w:val="16"/>
                <w:szCs w:val="16"/>
              </w:rPr>
              <w:t xml:space="preserve"> (28.26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care se </w:t>
            </w:r>
            <w:proofErr w:type="spellStart"/>
            <w:r w:rsidRPr="00027F16">
              <w:rPr>
                <w:rFonts w:ascii="Times New Roman" w:hAnsi="Times New Roman" w:cs="Times New Roman"/>
                <w:sz w:val="16"/>
                <w:szCs w:val="16"/>
              </w:rPr>
              <w:t>află</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pereţi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stâncoşi</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menţinerea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deschiderea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traseelor</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escaladare</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w:t>
            </w:r>
            <w:r w:rsidRPr="0082314F">
              <w:rPr>
                <w:rFonts w:ascii="Times New Roman" w:hAnsi="Times New Roman" w:cs="Times New Roman"/>
                <w:sz w:val="16"/>
                <w:szCs w:val="16"/>
              </w:rPr>
              <w:t>ceastă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ultimă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recomandare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conformitate</w:t>
            </w:r>
            <w:proofErr w:type="spellEnd"/>
            <w:r w:rsidRPr="0082314F">
              <w:rPr>
                <w:rFonts w:ascii="Times New Roman" w:hAnsi="Times New Roman" w:cs="Times New Roman"/>
                <w:sz w:val="16"/>
                <w:szCs w:val="16"/>
              </w:rPr>
              <w:t xml:space="preserve"> cu </w:t>
            </w:r>
            <w:proofErr w:type="spellStart"/>
            <w:r w:rsidRPr="0082314F">
              <w:rPr>
                <w:rFonts w:ascii="Times New Roman" w:hAnsi="Times New Roman" w:cs="Times New Roman"/>
                <w:sz w:val="16"/>
                <w:szCs w:val="16"/>
              </w:rPr>
              <w:t>prevederile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Codului</w:t>
            </w:r>
            <w:proofErr w:type="spellEnd"/>
            <w:r w:rsidRPr="0082314F">
              <w:rPr>
                <w:rFonts w:ascii="Times New Roman" w:hAnsi="Times New Roman" w:cs="Times New Roman"/>
                <w:sz w:val="16"/>
                <w:szCs w:val="16"/>
              </w:rPr>
              <w:t xml:space="preserve"> Silvic,</w:t>
            </w:r>
          </w:p>
          <w:p w14:paraId="4B904FB5" w14:textId="77777777" w:rsidR="009D7633" w:rsidRPr="0082314F" w:rsidRDefault="009D7633" w:rsidP="009D7633">
            <w:pPr>
              <w:widowControl w:val="0"/>
              <w:spacing w:after="0" w:line="240" w:lineRule="auto"/>
              <w:jc w:val="center"/>
              <w:rPr>
                <w:rFonts w:ascii="Times New Roman" w:hAnsi="Times New Roman" w:cs="Times New Roman"/>
                <w:sz w:val="16"/>
                <w:szCs w:val="16"/>
              </w:rPr>
            </w:pPr>
            <w:r w:rsidRPr="0082314F">
              <w:rPr>
                <w:rFonts w:ascii="Times New Roman" w:hAnsi="Times New Roman" w:cs="Times New Roman"/>
                <w:sz w:val="16"/>
                <w:szCs w:val="16"/>
              </w:rPr>
              <w:t xml:space="preserve">se </w:t>
            </w:r>
            <w:proofErr w:type="spellStart"/>
            <w:r w:rsidRPr="0082314F">
              <w:rPr>
                <w:rFonts w:ascii="Times New Roman" w:hAnsi="Times New Roman" w:cs="Times New Roman"/>
                <w:sz w:val="16"/>
                <w:szCs w:val="16"/>
              </w:rPr>
              <w:t>va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pune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practică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doar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cazul</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acordării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unei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juste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şi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prealabile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despăgubiri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plătită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anual</w:t>
            </w:r>
            <w:proofErr w:type="spellEnd"/>
            <w:r w:rsidRPr="0082314F">
              <w:rPr>
                <w:rFonts w:ascii="Times New Roman" w:hAnsi="Times New Roman" w:cs="Times New Roman"/>
                <w:sz w:val="16"/>
                <w:szCs w:val="16"/>
              </w:rPr>
              <w:t>, care</w:t>
            </w:r>
          </w:p>
          <w:p w14:paraId="4DAA7E36" w14:textId="7A4E9EBA" w:rsidR="00E63CD8" w:rsidRPr="00027F16" w:rsidRDefault="009D7633" w:rsidP="009D7633">
            <w:pPr>
              <w:widowControl w:val="0"/>
              <w:spacing w:after="0" w:line="240" w:lineRule="auto"/>
              <w:jc w:val="center"/>
              <w:rPr>
                <w:rFonts w:ascii="Times New Roman" w:hAnsi="Times New Roman" w:cs="Times New Roman"/>
                <w:sz w:val="16"/>
                <w:szCs w:val="16"/>
              </w:rPr>
            </w:pPr>
            <w:proofErr w:type="spellStart"/>
            <w:r w:rsidRPr="0082314F">
              <w:rPr>
                <w:rFonts w:ascii="Times New Roman" w:hAnsi="Times New Roman" w:cs="Times New Roman"/>
                <w:sz w:val="16"/>
                <w:szCs w:val="16"/>
              </w:rPr>
              <w:t>să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compenseze</w:t>
            </w:r>
            <w:proofErr w:type="spellEnd"/>
            <w:r w:rsidRPr="0082314F">
              <w:rPr>
                <w:rFonts w:ascii="Times New Roman" w:hAnsi="Times New Roman" w:cs="Times New Roman"/>
                <w:sz w:val="16"/>
                <w:szCs w:val="16"/>
              </w:rPr>
              <w:t xml:space="preserve"> integral </w:t>
            </w:r>
            <w:proofErr w:type="spellStart"/>
            <w:r w:rsidRPr="0082314F">
              <w:rPr>
                <w:rFonts w:ascii="Times New Roman" w:hAnsi="Times New Roman" w:cs="Times New Roman"/>
                <w:sz w:val="16"/>
                <w:szCs w:val="16"/>
              </w:rPr>
              <w:t>veniturile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nerealizate</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proprietarul</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pădure</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20B8B06A" w14:textId="782048AD"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35FA9249"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Accipiter gentilis</w:t>
            </w:r>
          </w:p>
          <w:p w14:paraId="68CAD5DB"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Aquila pomarina</w:t>
            </w:r>
          </w:p>
          <w:p w14:paraId="487B1C82"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36017AEC"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Buteo buteo</w:t>
            </w:r>
          </w:p>
          <w:p w14:paraId="71D58573"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Ciconia nigra</w:t>
            </w:r>
          </w:p>
          <w:p w14:paraId="276D8530"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2F9B5862"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Falco subbuteo</w:t>
            </w:r>
          </w:p>
          <w:p w14:paraId="759A6830"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Pernis apivorus</w:t>
            </w:r>
          </w:p>
          <w:p w14:paraId="6854A155" w14:textId="3F9BE94E" w:rsidR="00E63CD8" w:rsidRPr="0002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Strix uralensis</w:t>
            </w:r>
          </w:p>
        </w:tc>
        <w:tc>
          <w:tcPr>
            <w:tcW w:w="664" w:type="pct"/>
            <w:tcBorders>
              <w:top w:val="single" w:sz="4" w:space="0" w:color="auto"/>
              <w:left w:val="single" w:sz="4" w:space="0" w:color="auto"/>
              <w:bottom w:val="single" w:sz="4" w:space="0" w:color="auto"/>
            </w:tcBorders>
            <w:shd w:val="clear" w:color="auto" w:fill="auto"/>
            <w:vAlign w:val="center"/>
          </w:tcPr>
          <w:p w14:paraId="11BE1705" w14:textId="2F0D589C" w:rsidR="00E63CD8" w:rsidRPr="00027F16" w:rsidRDefault="00E63CD8" w:rsidP="00E63CD8">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sz w:val="16"/>
                <w:szCs w:val="16"/>
                <w:lang w:val="ro-RO" w:eastAsia="ro-RO" w:bidi="ro-RO"/>
              </w:rPr>
              <w:t>Zona de protecție în jurul cuiburilor</w:t>
            </w:r>
          </w:p>
        </w:tc>
        <w:tc>
          <w:tcPr>
            <w:tcW w:w="1098" w:type="pct"/>
            <w:tcBorders>
              <w:top w:val="single" w:sz="4" w:space="0" w:color="auto"/>
              <w:left w:val="single" w:sz="4" w:space="0" w:color="auto"/>
              <w:bottom w:val="single" w:sz="4" w:space="0" w:color="auto"/>
            </w:tcBorders>
            <w:shd w:val="clear" w:color="auto" w:fill="auto"/>
            <w:vAlign w:val="center"/>
          </w:tcPr>
          <w:p w14:paraId="4485C5D3" w14:textId="71EECF02" w:rsidR="00E63CD8" w:rsidRPr="00027F16" w:rsidRDefault="00E63CD8" w:rsidP="00E63CD8">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Lucrări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propuse</w:t>
            </w:r>
            <w:proofErr w:type="spellEnd"/>
            <w:r w:rsidRPr="00027F16">
              <w:rPr>
                <w:rFonts w:ascii="Times New Roman" w:hAnsi="Times New Roman" w:cs="Times New Roman"/>
                <w:sz w:val="16"/>
                <w:szCs w:val="16"/>
              </w:rPr>
              <w:t xml:space="preserve"> pe zona potential </w:t>
            </w:r>
            <w:proofErr w:type="spellStart"/>
            <w:r w:rsidRPr="00027F16">
              <w:rPr>
                <w:rFonts w:ascii="Times New Roman" w:hAnsi="Times New Roman" w:cs="Times New Roman"/>
                <w:sz w:val="16"/>
                <w:szCs w:val="16"/>
              </w:rPr>
              <w:t>afectată</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5B031388" w14:textId="210221C0" w:rsidR="00E63CD8" w:rsidRPr="00027F16" w:rsidRDefault="00E63CD8" w:rsidP="00E63CD8">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011271E" w14:textId="58AA6BFC" w:rsidR="00E63CD8" w:rsidRPr="00676DD4" w:rsidRDefault="00E63CD8"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suprapusa</w:t>
            </w:r>
            <w:proofErr w:type="spellEnd"/>
            <w:r w:rsidRPr="00027F16">
              <w:rPr>
                <w:rFonts w:ascii="Times New Roman" w:hAnsi="Times New Roman" w:cs="Times New Roman"/>
                <w:sz w:val="16"/>
                <w:szCs w:val="16"/>
              </w:rPr>
              <w:t xml:space="preserve"> ANPIC</w:t>
            </w:r>
            <w:r w:rsidR="00D536D7">
              <w:rPr>
                <w:rFonts w:ascii="Times New Roman" w:hAnsi="Times New Roman" w:cs="Times New Roman"/>
                <w:sz w:val="16"/>
                <w:szCs w:val="16"/>
              </w:rPr>
              <w:t xml:space="preserve"> </w:t>
            </w:r>
          </w:p>
        </w:tc>
      </w:tr>
      <w:tr w:rsidR="00957F16" w:rsidRPr="009314E8" w14:paraId="018DCEF8" w14:textId="77777777" w:rsidTr="00A405A7">
        <w:trPr>
          <w:trHeight w:hRule="exact" w:val="1699"/>
        </w:trPr>
        <w:tc>
          <w:tcPr>
            <w:tcW w:w="924" w:type="pct"/>
            <w:tcBorders>
              <w:top w:val="single" w:sz="4" w:space="0" w:color="auto"/>
              <w:left w:val="single" w:sz="4" w:space="0" w:color="auto"/>
              <w:bottom w:val="single" w:sz="4" w:space="0" w:color="auto"/>
            </w:tcBorders>
            <w:shd w:val="clear" w:color="auto" w:fill="auto"/>
            <w:vAlign w:val="center"/>
          </w:tcPr>
          <w:p w14:paraId="641B5C43" w14:textId="677020F3" w:rsidR="00957F16" w:rsidRPr="00027F16" w:rsidRDefault="00957F16" w:rsidP="00957F16">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Menținerea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subarboretului</w:t>
            </w:r>
            <w:proofErr w:type="spellEnd"/>
            <w:r>
              <w:rPr>
                <w:rFonts w:ascii="Times New Roman" w:hAnsi="Times New Roman" w:cs="Times New Roman"/>
                <w:sz w:val="16"/>
                <w:szCs w:val="16"/>
              </w:rPr>
              <w:t xml:space="preserve"> </w:t>
            </w:r>
            <w:r w:rsidRPr="00957F16">
              <w:rPr>
                <w:rFonts w:ascii="Times New Roman" w:hAnsi="Times New Roman" w:cs="Times New Roman"/>
                <w:sz w:val="16"/>
                <w:szCs w:val="16"/>
              </w:rPr>
              <w:t xml:space="preserve">pe </w:t>
            </w:r>
            <w:proofErr w:type="spellStart"/>
            <w:r w:rsidRPr="00957F16">
              <w:rPr>
                <w:rFonts w:ascii="Times New Roman" w:hAnsi="Times New Roman" w:cs="Times New Roman"/>
                <w:sz w:val="16"/>
                <w:szCs w:val="16"/>
              </w:rPr>
              <w:t>cât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posibil</w:t>
            </w:r>
            <w:proofErr w:type="spellEnd"/>
            <w:r w:rsidRPr="00957F16">
              <w:rPr>
                <w:rFonts w:ascii="Times New Roman" w:hAnsi="Times New Roman" w:cs="Times New Roman"/>
                <w:sz w:val="16"/>
                <w:szCs w:val="16"/>
              </w:rPr>
              <w:t xml:space="preserve"> pe o </w:t>
            </w:r>
            <w:proofErr w:type="spellStart"/>
            <w:r w:rsidRPr="00957F16">
              <w:rPr>
                <w:rFonts w:ascii="Times New Roman" w:hAnsi="Times New Roman" w:cs="Times New Roman"/>
                <w:sz w:val="16"/>
                <w:szCs w:val="16"/>
              </w:rPr>
              <w:t>suprafață</w:t>
            </w:r>
            <w:proofErr w:type="spellEnd"/>
            <w:r w:rsidRPr="00957F16">
              <w:rPr>
                <w:rFonts w:ascii="Times New Roman" w:hAnsi="Times New Roman" w:cs="Times New Roman"/>
                <w:sz w:val="16"/>
                <w:szCs w:val="16"/>
              </w:rPr>
              <w:t xml:space="preserve"> de minim 10% din </w:t>
            </w:r>
            <w:proofErr w:type="spellStart"/>
            <w:r w:rsidRPr="00957F16">
              <w:rPr>
                <w:rFonts w:ascii="Times New Roman" w:hAnsi="Times New Roman" w:cs="Times New Roman"/>
                <w:sz w:val="16"/>
                <w:szCs w:val="16"/>
              </w:rPr>
              <w:t>cadrul</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fiecărei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subparcele</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preferință</w:t>
            </w:r>
            <w:proofErr w:type="spellEnd"/>
            <w:r w:rsidRPr="00957F16">
              <w:rPr>
                <w:rFonts w:ascii="Times New Roman" w:hAnsi="Times New Roman" w:cs="Times New Roman"/>
                <w:sz w:val="16"/>
                <w:szCs w:val="16"/>
              </w:rPr>
              <w:t xml:space="preserve"> la </w:t>
            </w:r>
            <w:proofErr w:type="spellStart"/>
            <w:r w:rsidRPr="00957F16">
              <w:rPr>
                <w:rFonts w:ascii="Times New Roman" w:hAnsi="Times New Roman" w:cs="Times New Roman"/>
                <w:sz w:val="16"/>
                <w:szCs w:val="16"/>
              </w:rPr>
              <w:t>liziere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sau</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margini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drumuri</w:t>
            </w:r>
            <w:proofErr w:type="spellEnd"/>
            <w:r w:rsidRPr="00957F16">
              <w:rPr>
                <w:rFonts w:ascii="Times New Roman" w:hAnsi="Times New Roman" w:cs="Times New Roman"/>
                <w:sz w:val="16"/>
                <w:szCs w:val="16"/>
              </w:rPr>
              <w:t xml:space="preserve"> se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evita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îndepărtarea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subarboretului</w:t>
            </w:r>
            <w:proofErr w:type="spellEnd"/>
          </w:p>
        </w:tc>
        <w:tc>
          <w:tcPr>
            <w:tcW w:w="392" w:type="pct"/>
            <w:tcBorders>
              <w:top w:val="single" w:sz="4" w:space="0" w:color="auto"/>
              <w:left w:val="single" w:sz="4" w:space="0" w:color="auto"/>
              <w:bottom w:val="single" w:sz="4" w:space="0" w:color="auto"/>
            </w:tcBorders>
            <w:shd w:val="clear" w:color="auto" w:fill="auto"/>
            <w:vAlign w:val="center"/>
          </w:tcPr>
          <w:p w14:paraId="08AF5906" w14:textId="32263EA6" w:rsidR="00957F16" w:rsidRPr="00027F16" w:rsidRDefault="00957F16" w:rsidP="00957F16">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003E4265"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Accipiter gentilis</w:t>
            </w:r>
          </w:p>
          <w:p w14:paraId="6F85D93B"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Aquila pomarina</w:t>
            </w:r>
          </w:p>
          <w:p w14:paraId="7CEBA3A5"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76F1D8DD"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Buteo buteo</w:t>
            </w:r>
          </w:p>
          <w:p w14:paraId="37199417"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Ciconia nigra</w:t>
            </w:r>
          </w:p>
          <w:p w14:paraId="6B530F4B"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6C7EA163" w14:textId="77777777" w:rsidR="00957F16" w:rsidRPr="00823AAF"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Falco subbuteo</w:t>
            </w:r>
          </w:p>
          <w:p w14:paraId="51023798" w14:textId="77777777" w:rsidR="0095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Pernis apivorus</w:t>
            </w:r>
          </w:p>
          <w:p w14:paraId="49F6F71F" w14:textId="5D1B99F5" w:rsidR="00957F16" w:rsidRPr="001009D4"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Strix uralensis</w:t>
            </w:r>
          </w:p>
        </w:tc>
        <w:tc>
          <w:tcPr>
            <w:tcW w:w="664" w:type="pct"/>
            <w:tcBorders>
              <w:top w:val="single" w:sz="4" w:space="0" w:color="auto"/>
              <w:left w:val="single" w:sz="4" w:space="0" w:color="auto"/>
              <w:bottom w:val="single" w:sz="4" w:space="0" w:color="auto"/>
            </w:tcBorders>
            <w:shd w:val="clear" w:color="auto" w:fill="auto"/>
            <w:vAlign w:val="center"/>
          </w:tcPr>
          <w:p w14:paraId="22734617" w14:textId="6020EC00" w:rsidR="00957F16" w:rsidRPr="00027F16" w:rsidRDefault="00957F16" w:rsidP="00957F16">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Acoperirea subarboretului în zona de distribuție a speciei</w:t>
            </w:r>
          </w:p>
        </w:tc>
        <w:tc>
          <w:tcPr>
            <w:tcW w:w="1098" w:type="pct"/>
            <w:tcBorders>
              <w:top w:val="single" w:sz="4" w:space="0" w:color="auto"/>
              <w:left w:val="single" w:sz="4" w:space="0" w:color="auto"/>
              <w:bottom w:val="single" w:sz="4" w:space="0" w:color="auto"/>
            </w:tcBorders>
            <w:shd w:val="clear" w:color="auto" w:fill="auto"/>
            <w:vAlign w:val="center"/>
          </w:tcPr>
          <w:p w14:paraId="3B54B46D" w14:textId="103DABCA" w:rsidR="00957F16" w:rsidRPr="00027F16" w:rsidRDefault="00957F16" w:rsidP="00957F16">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Extragerea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totală</w:t>
            </w:r>
            <w:proofErr w:type="spellEnd"/>
            <w:r>
              <w:rPr>
                <w:rFonts w:ascii="Times New Roman" w:hAnsi="Times New Roman" w:cs="Times New Roman"/>
                <w:sz w:val="16"/>
                <w:szCs w:val="16"/>
              </w:rPr>
              <w:t xml:space="preserve"> a </w:t>
            </w:r>
            <w:proofErr w:type="spellStart"/>
            <w:r>
              <w:rPr>
                <w:rFonts w:ascii="Times New Roman" w:hAnsi="Times New Roman" w:cs="Times New Roman"/>
                <w:sz w:val="16"/>
                <w:szCs w:val="16"/>
              </w:rPr>
              <w:t>subarboretului</w:t>
            </w:r>
            <w:proofErr w:type="spellEnd"/>
          </w:p>
        </w:tc>
        <w:tc>
          <w:tcPr>
            <w:tcW w:w="600" w:type="pct"/>
            <w:tcBorders>
              <w:top w:val="single" w:sz="4" w:space="0" w:color="auto"/>
              <w:left w:val="single" w:sz="4" w:space="0" w:color="auto"/>
              <w:bottom w:val="single" w:sz="4" w:space="0" w:color="auto"/>
            </w:tcBorders>
            <w:shd w:val="clear" w:color="auto" w:fill="auto"/>
            <w:vAlign w:val="center"/>
          </w:tcPr>
          <w:p w14:paraId="3B9A8BCB" w14:textId="3A9EDF85" w:rsidR="00957F16" w:rsidRPr="00027F16" w:rsidRDefault="00957F16" w:rsidP="00957F16">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w:t>
            </w:r>
            <w:r w:rsidR="00045D03">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2F1CE8D" w14:textId="44CF1588" w:rsidR="00957F16" w:rsidRPr="00027F16" w:rsidRDefault="00957F16" w:rsidP="00D536D7">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suprapusa</w:t>
            </w:r>
            <w:proofErr w:type="spellEnd"/>
            <w:r w:rsidRPr="00027F16">
              <w:rPr>
                <w:rFonts w:ascii="Times New Roman" w:hAnsi="Times New Roman" w:cs="Times New Roman"/>
                <w:sz w:val="16"/>
                <w:szCs w:val="16"/>
              </w:rPr>
              <w:t xml:space="preserve"> ANPIC</w:t>
            </w:r>
            <w:r w:rsidR="00D536D7">
              <w:rPr>
                <w:rFonts w:ascii="Times New Roman" w:hAnsi="Times New Roman" w:cs="Times New Roman"/>
                <w:sz w:val="16"/>
                <w:szCs w:val="16"/>
              </w:rPr>
              <w:t xml:space="preserve"> </w:t>
            </w:r>
          </w:p>
        </w:tc>
      </w:tr>
      <w:tr w:rsidR="00045D03" w:rsidRPr="009314E8" w14:paraId="46153F1D" w14:textId="77777777" w:rsidTr="00A405A7">
        <w:trPr>
          <w:trHeight w:hRule="exact" w:val="1003"/>
        </w:trPr>
        <w:tc>
          <w:tcPr>
            <w:tcW w:w="924" w:type="pct"/>
            <w:tcBorders>
              <w:top w:val="single" w:sz="4" w:space="0" w:color="auto"/>
              <w:left w:val="single" w:sz="4" w:space="0" w:color="auto"/>
              <w:bottom w:val="single" w:sz="4" w:space="0" w:color="auto"/>
            </w:tcBorders>
            <w:shd w:val="clear" w:color="auto" w:fill="auto"/>
            <w:vAlign w:val="center"/>
          </w:tcPr>
          <w:p w14:paraId="02AAF83A" w14:textId="77777777" w:rsidR="00045D03" w:rsidRDefault="00045D03" w:rsidP="00045D03">
            <w:pPr>
              <w:widowControl w:val="0"/>
              <w:spacing w:after="0" w:line="240" w:lineRule="auto"/>
              <w:jc w:val="center"/>
              <w:rPr>
                <w:rFonts w:ascii="Times New Roman" w:hAnsi="Times New Roman" w:cs="Times New Roman"/>
                <w:sz w:val="16"/>
                <w:szCs w:val="16"/>
              </w:rPr>
            </w:pPr>
          </w:p>
        </w:tc>
        <w:tc>
          <w:tcPr>
            <w:tcW w:w="392" w:type="pct"/>
            <w:tcBorders>
              <w:top w:val="single" w:sz="4" w:space="0" w:color="auto"/>
              <w:left w:val="single" w:sz="4" w:space="0" w:color="auto"/>
              <w:bottom w:val="single" w:sz="4" w:space="0" w:color="auto"/>
            </w:tcBorders>
            <w:shd w:val="clear" w:color="auto" w:fill="auto"/>
            <w:vAlign w:val="center"/>
          </w:tcPr>
          <w:p w14:paraId="740182C3" w14:textId="688FA035" w:rsidR="00045D03" w:rsidRPr="00027F16" w:rsidRDefault="00045D03" w:rsidP="00045D03">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E</w:t>
            </w:r>
          </w:p>
        </w:tc>
        <w:tc>
          <w:tcPr>
            <w:tcW w:w="631" w:type="pct"/>
            <w:tcBorders>
              <w:top w:val="single" w:sz="4" w:space="0" w:color="auto"/>
              <w:left w:val="single" w:sz="4" w:space="0" w:color="auto"/>
              <w:bottom w:val="single" w:sz="4" w:space="0" w:color="auto"/>
            </w:tcBorders>
            <w:shd w:val="clear" w:color="auto" w:fill="auto"/>
            <w:vAlign w:val="center"/>
          </w:tcPr>
          <w:p w14:paraId="6E599A14" w14:textId="77777777" w:rsidR="00045D03" w:rsidRPr="00CA02FF" w:rsidRDefault="00045D03" w:rsidP="00045D03">
            <w:pPr>
              <w:widowControl w:val="0"/>
              <w:spacing w:after="0" w:line="240" w:lineRule="auto"/>
              <w:jc w:val="center"/>
              <w:rPr>
                <w:rFonts w:ascii="Times New Roman" w:eastAsia="Times New Roman" w:hAnsi="Times New Roman" w:cs="Times New Roman"/>
                <w:sz w:val="16"/>
                <w:szCs w:val="16"/>
                <w:lang w:val="ro-RO" w:eastAsia="ro-RO" w:bidi="ro-RO"/>
              </w:rPr>
            </w:pPr>
            <w:r w:rsidRPr="00CA02FF">
              <w:rPr>
                <w:rFonts w:ascii="Times New Roman" w:eastAsia="Times New Roman" w:hAnsi="Times New Roman" w:cs="Times New Roman"/>
                <w:sz w:val="16"/>
                <w:szCs w:val="16"/>
                <w:lang w:val="ro-RO" w:eastAsia="ro-RO" w:bidi="ro-RO"/>
              </w:rPr>
              <w:t>Ficedula albicollis</w:t>
            </w:r>
          </w:p>
          <w:p w14:paraId="7E78EE8B" w14:textId="77777777" w:rsidR="00045D03" w:rsidRPr="00CA02FF" w:rsidRDefault="00045D03" w:rsidP="00045D03">
            <w:pPr>
              <w:widowControl w:val="0"/>
              <w:spacing w:after="0" w:line="240" w:lineRule="auto"/>
              <w:jc w:val="center"/>
              <w:rPr>
                <w:rFonts w:ascii="Times New Roman" w:eastAsia="Times New Roman" w:hAnsi="Times New Roman" w:cs="Times New Roman"/>
                <w:sz w:val="16"/>
                <w:szCs w:val="16"/>
                <w:lang w:val="ro-RO" w:eastAsia="ro-RO" w:bidi="ro-RO"/>
              </w:rPr>
            </w:pPr>
            <w:r w:rsidRPr="00CA02FF">
              <w:rPr>
                <w:rFonts w:ascii="Times New Roman" w:eastAsia="Times New Roman" w:hAnsi="Times New Roman" w:cs="Times New Roman"/>
                <w:sz w:val="16"/>
                <w:szCs w:val="16"/>
                <w:lang w:val="ro-RO" w:eastAsia="ro-RO" w:bidi="ro-RO"/>
              </w:rPr>
              <w:t>Ficedula parva</w:t>
            </w:r>
          </w:p>
          <w:p w14:paraId="79026DCC" w14:textId="77777777" w:rsidR="00045D03" w:rsidRPr="001009D4" w:rsidRDefault="00045D03" w:rsidP="00045D03">
            <w:pPr>
              <w:widowControl w:val="0"/>
              <w:spacing w:after="0" w:line="240" w:lineRule="auto"/>
              <w:jc w:val="center"/>
              <w:rPr>
                <w:rFonts w:ascii="Times New Roman" w:eastAsia="Times New Roman" w:hAnsi="Times New Roman" w:cs="Times New Roman"/>
                <w:sz w:val="16"/>
                <w:szCs w:val="16"/>
                <w:lang w:val="ro-RO" w:eastAsia="ro-RO" w:bidi="ro-RO"/>
              </w:rPr>
            </w:pPr>
          </w:p>
        </w:tc>
        <w:tc>
          <w:tcPr>
            <w:tcW w:w="664" w:type="pct"/>
            <w:tcBorders>
              <w:top w:val="single" w:sz="4" w:space="0" w:color="auto"/>
              <w:left w:val="single" w:sz="4" w:space="0" w:color="auto"/>
              <w:bottom w:val="single" w:sz="4" w:space="0" w:color="auto"/>
            </w:tcBorders>
            <w:shd w:val="clear" w:color="auto" w:fill="auto"/>
            <w:vAlign w:val="center"/>
          </w:tcPr>
          <w:p w14:paraId="6D3B1EB9" w14:textId="426DA57B" w:rsidR="00045D03" w:rsidRDefault="00045D03" w:rsidP="00045D0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Mărimea populației</w:t>
            </w:r>
          </w:p>
        </w:tc>
        <w:tc>
          <w:tcPr>
            <w:tcW w:w="1098" w:type="pct"/>
            <w:tcBorders>
              <w:top w:val="single" w:sz="4" w:space="0" w:color="auto"/>
              <w:left w:val="single" w:sz="4" w:space="0" w:color="auto"/>
              <w:bottom w:val="single" w:sz="4" w:space="0" w:color="auto"/>
            </w:tcBorders>
            <w:shd w:val="clear" w:color="auto" w:fill="auto"/>
            <w:vAlign w:val="center"/>
          </w:tcPr>
          <w:p w14:paraId="1016838A" w14:textId="77777777" w:rsidR="00045D03" w:rsidRDefault="00045D03" w:rsidP="00045D03">
            <w:pPr>
              <w:widowControl w:val="0"/>
              <w:spacing w:after="0" w:line="240" w:lineRule="auto"/>
              <w:jc w:val="center"/>
              <w:rPr>
                <w:rFonts w:ascii="Times New Roman" w:hAnsi="Times New Roman" w:cs="Times New Roman"/>
                <w:sz w:val="16"/>
                <w:szCs w:val="16"/>
              </w:rPr>
            </w:pPr>
          </w:p>
        </w:tc>
        <w:tc>
          <w:tcPr>
            <w:tcW w:w="600" w:type="pct"/>
            <w:tcBorders>
              <w:top w:val="single" w:sz="4" w:space="0" w:color="auto"/>
              <w:left w:val="single" w:sz="4" w:space="0" w:color="auto"/>
              <w:bottom w:val="single" w:sz="4" w:space="0" w:color="auto"/>
            </w:tcBorders>
            <w:shd w:val="clear" w:color="auto" w:fill="auto"/>
            <w:vAlign w:val="center"/>
          </w:tcPr>
          <w:p w14:paraId="4AC10100" w14:textId="1E875390" w:rsidR="00045D03" w:rsidRPr="00027F16" w:rsidRDefault="00045D03" w:rsidP="00045D03">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2024</w:t>
            </w:r>
            <w:r>
              <w:rPr>
                <w:rFonts w:ascii="Times New Roman" w:eastAsia="Courier New" w:hAnsi="Times New Roman" w:cs="Times New Roman"/>
                <w:color w:val="000000"/>
                <w:sz w:val="16"/>
                <w:szCs w:val="16"/>
                <w:lang w:val="ro-RO" w:eastAsia="ro-RO" w:bidi="ro-RO"/>
              </w:rPr>
              <w:t>-2026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9503BDB" w14:textId="489D6C8A" w:rsidR="00045D03" w:rsidRPr="00027F16" w:rsidRDefault="00045D03" w:rsidP="00045D03">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Suprafata</w:t>
            </w:r>
            <w:proofErr w:type="spellEnd"/>
            <w:r w:rsidRPr="00027F16">
              <w:rPr>
                <w:rFonts w:ascii="Times New Roman" w:hAnsi="Times New Roman" w:cs="Times New Roman"/>
                <w:sz w:val="16"/>
                <w:szCs w:val="16"/>
              </w:rPr>
              <w:t xml:space="preserve"> a</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suprapusa</w:t>
            </w:r>
            <w:proofErr w:type="spellEnd"/>
            <w:r w:rsidRPr="00027F16">
              <w:rPr>
                <w:rFonts w:ascii="Times New Roman" w:hAnsi="Times New Roman" w:cs="Times New Roman"/>
                <w:sz w:val="16"/>
                <w:szCs w:val="16"/>
              </w:rPr>
              <w:t xml:space="preserve"> ANPIC</w:t>
            </w:r>
            <w:r>
              <w:rPr>
                <w:rFonts w:ascii="Times New Roman" w:hAnsi="Times New Roman" w:cs="Times New Roman"/>
                <w:sz w:val="16"/>
                <w:szCs w:val="16"/>
              </w:rPr>
              <w:t xml:space="preserve"> </w:t>
            </w:r>
          </w:p>
        </w:tc>
      </w:tr>
    </w:tbl>
    <w:p w14:paraId="18F5CAB9" w14:textId="7B48D11F" w:rsidR="00CC50F5" w:rsidRDefault="00CC50F5" w:rsidP="00141172">
      <w:pPr>
        <w:spacing w:after="0" w:line="240" w:lineRule="auto"/>
        <w:rPr>
          <w:rFonts w:ascii="Times New Roman" w:eastAsia="Times New Roman" w:hAnsi="Times New Roman" w:cs="Times New Roman"/>
          <w:i/>
          <w:color w:val="000000"/>
          <w:sz w:val="20"/>
          <w:szCs w:val="20"/>
          <w:lang w:val="ro-RO" w:eastAsia="ro-RO" w:bidi="ro-RO"/>
        </w:rPr>
        <w:sectPr w:rsidR="00CC50F5" w:rsidSect="005F1236">
          <w:pgSz w:w="12240" w:h="15840"/>
          <w:pgMar w:top="1440" w:right="1440" w:bottom="1440" w:left="1440" w:header="709" w:footer="709" w:gutter="0"/>
          <w:cols w:space="708"/>
          <w:docGrid w:linePitch="360"/>
        </w:sectPr>
      </w:pPr>
    </w:p>
    <w:p w14:paraId="286EE90F" w14:textId="33226AEC" w:rsidR="00CC50F5" w:rsidRPr="00CC50F5" w:rsidRDefault="00D713F9" w:rsidP="00CC50F5">
      <w:pPr>
        <w:spacing w:after="0" w:line="240" w:lineRule="auto"/>
        <w:jc w:val="right"/>
        <w:rPr>
          <w:rFonts w:ascii="Times New Roman" w:eastAsia="Times New Roman" w:hAnsi="Times New Roman" w:cs="Times New Roman"/>
          <w:i/>
          <w:color w:val="000000"/>
          <w:sz w:val="20"/>
          <w:szCs w:val="20"/>
          <w:lang w:val="ro-RO" w:eastAsia="ro-RO" w:bidi="ro-RO"/>
        </w:rPr>
      </w:pPr>
      <w:r>
        <w:rPr>
          <w:rFonts w:ascii="Times New Roman" w:eastAsia="Times New Roman" w:hAnsi="Times New Roman" w:cs="Times New Roman"/>
          <w:i/>
          <w:color w:val="000000"/>
          <w:sz w:val="20"/>
          <w:szCs w:val="20"/>
          <w:lang w:val="ro-RO" w:eastAsia="ro-RO" w:bidi="ro-RO"/>
        </w:rPr>
        <w:lastRenderedPageBreak/>
        <w:t>Ta</w:t>
      </w:r>
      <w:r w:rsidR="004949CA">
        <w:rPr>
          <w:rFonts w:ascii="Times New Roman" w:eastAsia="Times New Roman" w:hAnsi="Times New Roman" w:cs="Times New Roman"/>
          <w:i/>
          <w:color w:val="000000"/>
          <w:sz w:val="20"/>
          <w:szCs w:val="20"/>
          <w:lang w:val="ro-RO" w:eastAsia="ro-RO" w:bidi="ro-RO"/>
        </w:rPr>
        <w:t>belul 26</w:t>
      </w:r>
    </w:p>
    <w:p w14:paraId="41EFB3B9" w14:textId="61EBDC4C" w:rsidR="00CF1944" w:rsidRDefault="00B049CE" w:rsidP="00CC50F5">
      <w:pPr>
        <w:spacing w:after="0" w:line="240" w:lineRule="auto"/>
        <w:jc w:val="right"/>
        <w:rPr>
          <w:rFonts w:ascii="Times New Roman" w:eastAsia="Times New Roman" w:hAnsi="Times New Roman" w:cs="Times New Roman"/>
          <w:i/>
          <w:color w:val="000000"/>
          <w:sz w:val="20"/>
          <w:szCs w:val="20"/>
          <w:lang w:val="ro-RO" w:eastAsia="ro-RO" w:bidi="ro-RO"/>
        </w:rPr>
      </w:pPr>
      <w:r>
        <w:rPr>
          <w:rFonts w:ascii="Times New Roman" w:eastAsia="Times New Roman" w:hAnsi="Times New Roman" w:cs="Times New Roman"/>
          <w:i/>
          <w:color w:val="000000"/>
          <w:sz w:val="20"/>
          <w:szCs w:val="20"/>
          <w:lang w:val="ro-RO" w:eastAsia="ro-RO" w:bidi="ro-RO"/>
        </w:rPr>
        <w:t xml:space="preserve">  </w:t>
      </w:r>
      <w:r w:rsidR="00CC50F5" w:rsidRPr="00CC50F5">
        <w:rPr>
          <w:rFonts w:ascii="Times New Roman" w:eastAsia="Times New Roman" w:hAnsi="Times New Roman" w:cs="Times New Roman"/>
          <w:i/>
          <w:color w:val="000000"/>
          <w:sz w:val="20"/>
          <w:szCs w:val="20"/>
          <w:lang w:val="ro-RO" w:eastAsia="ro-RO" w:bidi="ro-RO"/>
        </w:rPr>
        <w:t>Verificarea îndeplinirii criteriilor SMART pentru măsurile propuse</w:t>
      </w:r>
    </w:p>
    <w:tbl>
      <w:tblPr>
        <w:tblW w:w="14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4959"/>
        <w:gridCol w:w="854"/>
        <w:gridCol w:w="7667"/>
      </w:tblGrid>
      <w:tr w:rsidR="00D55E2C" w:rsidRPr="0036572A" w14:paraId="38069DB5" w14:textId="77777777" w:rsidTr="00095F5F">
        <w:trPr>
          <w:trHeight w:val="426"/>
          <w:jc w:val="center"/>
        </w:trPr>
        <w:tc>
          <w:tcPr>
            <w:tcW w:w="1272" w:type="dxa"/>
            <w:shd w:val="clear" w:color="auto" w:fill="C2D69B" w:themeFill="accent3" w:themeFillTint="99"/>
          </w:tcPr>
          <w:p w14:paraId="23CEA0CB" w14:textId="77777777" w:rsidR="00D55E2C" w:rsidRPr="0036572A" w:rsidRDefault="00D55E2C" w:rsidP="0031714C">
            <w:pPr>
              <w:pStyle w:val="TableParagraph"/>
              <w:spacing w:before="96"/>
              <w:ind w:left="403"/>
              <w:rPr>
                <w:b/>
                <w:sz w:val="20"/>
                <w:szCs w:val="20"/>
              </w:rPr>
            </w:pPr>
            <w:proofErr w:type="spellStart"/>
            <w:r w:rsidRPr="0036572A">
              <w:rPr>
                <w:b/>
                <w:sz w:val="20"/>
                <w:szCs w:val="20"/>
              </w:rPr>
              <w:t>Atribut</w:t>
            </w:r>
            <w:proofErr w:type="spellEnd"/>
          </w:p>
        </w:tc>
        <w:tc>
          <w:tcPr>
            <w:tcW w:w="4959" w:type="dxa"/>
            <w:shd w:val="clear" w:color="auto" w:fill="C2D69B" w:themeFill="accent3" w:themeFillTint="99"/>
          </w:tcPr>
          <w:p w14:paraId="48FB4464" w14:textId="77777777" w:rsidR="00D55E2C" w:rsidRPr="0036572A" w:rsidRDefault="00D55E2C" w:rsidP="0031714C">
            <w:pPr>
              <w:pStyle w:val="TableParagraph"/>
              <w:spacing w:before="96"/>
              <w:ind w:left="69" w:right="70"/>
              <w:jc w:val="center"/>
              <w:rPr>
                <w:b/>
                <w:sz w:val="20"/>
                <w:szCs w:val="20"/>
              </w:rPr>
            </w:pPr>
            <w:proofErr w:type="spellStart"/>
            <w:r w:rsidRPr="0036572A">
              <w:rPr>
                <w:b/>
                <w:sz w:val="20"/>
                <w:szCs w:val="20"/>
              </w:rPr>
              <w:t>Întrebare</w:t>
            </w:r>
            <w:proofErr w:type="spellEnd"/>
            <w:r w:rsidRPr="0036572A">
              <w:rPr>
                <w:b/>
                <w:spacing w:val="-2"/>
                <w:sz w:val="20"/>
                <w:szCs w:val="20"/>
              </w:rPr>
              <w:t xml:space="preserve"> </w:t>
            </w:r>
            <w:proofErr w:type="spellStart"/>
            <w:r w:rsidRPr="0036572A">
              <w:rPr>
                <w:b/>
                <w:sz w:val="20"/>
                <w:szCs w:val="20"/>
              </w:rPr>
              <w:t>cheie</w:t>
            </w:r>
            <w:proofErr w:type="spellEnd"/>
          </w:p>
        </w:tc>
        <w:tc>
          <w:tcPr>
            <w:tcW w:w="854" w:type="dxa"/>
            <w:shd w:val="clear" w:color="auto" w:fill="C2D69B" w:themeFill="accent3" w:themeFillTint="99"/>
          </w:tcPr>
          <w:p w14:paraId="6A7B9674" w14:textId="77777777" w:rsidR="00D55E2C" w:rsidRPr="0036572A" w:rsidRDefault="00D55E2C" w:rsidP="0031714C">
            <w:pPr>
              <w:pStyle w:val="TableParagraph"/>
              <w:spacing w:before="96"/>
              <w:ind w:left="87" w:right="83"/>
              <w:jc w:val="center"/>
              <w:rPr>
                <w:b/>
                <w:sz w:val="20"/>
                <w:szCs w:val="20"/>
              </w:rPr>
            </w:pPr>
            <w:r w:rsidRPr="0036572A">
              <w:rPr>
                <w:b/>
                <w:sz w:val="20"/>
                <w:szCs w:val="20"/>
              </w:rPr>
              <w:t>DA/NU</w:t>
            </w:r>
          </w:p>
        </w:tc>
        <w:tc>
          <w:tcPr>
            <w:tcW w:w="7667" w:type="dxa"/>
            <w:shd w:val="clear" w:color="auto" w:fill="C2D69B" w:themeFill="accent3" w:themeFillTint="99"/>
          </w:tcPr>
          <w:p w14:paraId="2247D016" w14:textId="77777777" w:rsidR="00D55E2C" w:rsidRPr="0036572A" w:rsidRDefault="00D55E2C" w:rsidP="0031714C">
            <w:pPr>
              <w:pStyle w:val="TableParagraph"/>
              <w:spacing w:before="96"/>
              <w:ind w:left="1390" w:right="1387"/>
              <w:jc w:val="center"/>
              <w:rPr>
                <w:b/>
                <w:sz w:val="20"/>
                <w:szCs w:val="20"/>
              </w:rPr>
            </w:pPr>
            <w:proofErr w:type="spellStart"/>
            <w:r w:rsidRPr="0036572A">
              <w:rPr>
                <w:b/>
                <w:sz w:val="20"/>
                <w:szCs w:val="20"/>
              </w:rPr>
              <w:t>Explicații</w:t>
            </w:r>
            <w:proofErr w:type="spellEnd"/>
            <w:r w:rsidRPr="0036572A">
              <w:rPr>
                <w:b/>
                <w:spacing w:val="-3"/>
                <w:sz w:val="20"/>
                <w:szCs w:val="20"/>
              </w:rPr>
              <w:t xml:space="preserve"> </w:t>
            </w:r>
            <w:r w:rsidRPr="0036572A">
              <w:rPr>
                <w:b/>
                <w:sz w:val="20"/>
                <w:szCs w:val="20"/>
              </w:rPr>
              <w:t>cu</w:t>
            </w:r>
            <w:r w:rsidRPr="0036572A">
              <w:rPr>
                <w:b/>
                <w:spacing w:val="-1"/>
                <w:sz w:val="20"/>
                <w:szCs w:val="20"/>
              </w:rPr>
              <w:t xml:space="preserve"> </w:t>
            </w:r>
            <w:proofErr w:type="spellStart"/>
            <w:r w:rsidRPr="0036572A">
              <w:rPr>
                <w:b/>
                <w:sz w:val="20"/>
                <w:szCs w:val="20"/>
              </w:rPr>
              <w:t>privire</w:t>
            </w:r>
            <w:proofErr w:type="spellEnd"/>
            <w:r w:rsidRPr="0036572A">
              <w:rPr>
                <w:b/>
                <w:spacing w:val="-3"/>
                <w:sz w:val="20"/>
                <w:szCs w:val="20"/>
              </w:rPr>
              <w:t xml:space="preserve"> </w:t>
            </w:r>
            <w:r w:rsidRPr="0036572A">
              <w:rPr>
                <w:b/>
                <w:sz w:val="20"/>
                <w:szCs w:val="20"/>
              </w:rPr>
              <w:t>la</w:t>
            </w:r>
            <w:r w:rsidRPr="0036572A">
              <w:rPr>
                <w:b/>
                <w:spacing w:val="-4"/>
                <w:sz w:val="20"/>
                <w:szCs w:val="20"/>
              </w:rPr>
              <w:t xml:space="preserve"> </w:t>
            </w:r>
            <w:proofErr w:type="spellStart"/>
            <w:r w:rsidRPr="0036572A">
              <w:rPr>
                <w:b/>
                <w:sz w:val="20"/>
                <w:szCs w:val="20"/>
              </w:rPr>
              <w:t>răspunsul</w:t>
            </w:r>
            <w:proofErr w:type="spellEnd"/>
            <w:r w:rsidRPr="0036572A">
              <w:rPr>
                <w:b/>
                <w:spacing w:val="2"/>
                <w:sz w:val="20"/>
                <w:szCs w:val="20"/>
              </w:rPr>
              <w:t xml:space="preserve"> </w:t>
            </w:r>
            <w:r w:rsidRPr="0036572A">
              <w:rPr>
                <w:b/>
                <w:sz w:val="20"/>
                <w:szCs w:val="20"/>
              </w:rPr>
              <w:t>la</w:t>
            </w:r>
            <w:r w:rsidRPr="0036572A">
              <w:rPr>
                <w:b/>
                <w:spacing w:val="-4"/>
                <w:sz w:val="20"/>
                <w:szCs w:val="20"/>
              </w:rPr>
              <w:t xml:space="preserve"> </w:t>
            </w:r>
            <w:proofErr w:type="spellStart"/>
            <w:r w:rsidRPr="0036572A">
              <w:rPr>
                <w:b/>
                <w:sz w:val="20"/>
                <w:szCs w:val="20"/>
              </w:rPr>
              <w:t>întrebarea</w:t>
            </w:r>
            <w:proofErr w:type="spellEnd"/>
            <w:r w:rsidRPr="0036572A">
              <w:rPr>
                <w:b/>
                <w:spacing w:val="-5"/>
                <w:sz w:val="20"/>
                <w:szCs w:val="20"/>
              </w:rPr>
              <w:t xml:space="preserve"> </w:t>
            </w:r>
            <w:proofErr w:type="spellStart"/>
            <w:r w:rsidRPr="0036572A">
              <w:rPr>
                <w:b/>
                <w:sz w:val="20"/>
                <w:szCs w:val="20"/>
              </w:rPr>
              <w:t>cheie</w:t>
            </w:r>
            <w:proofErr w:type="spellEnd"/>
          </w:p>
        </w:tc>
      </w:tr>
      <w:tr w:rsidR="00D55E2C" w:rsidRPr="0036572A" w14:paraId="1D7FB35E" w14:textId="77777777" w:rsidTr="00D55E2C">
        <w:trPr>
          <w:trHeight w:val="979"/>
          <w:jc w:val="center"/>
        </w:trPr>
        <w:tc>
          <w:tcPr>
            <w:tcW w:w="1272" w:type="dxa"/>
            <w:vMerge w:val="restart"/>
          </w:tcPr>
          <w:p w14:paraId="70DCE7B1" w14:textId="77777777" w:rsidR="00D55E2C" w:rsidRPr="0036572A" w:rsidRDefault="00D55E2C" w:rsidP="0031714C">
            <w:pPr>
              <w:pStyle w:val="TableParagraph"/>
              <w:rPr>
                <w:i/>
                <w:sz w:val="20"/>
                <w:szCs w:val="20"/>
              </w:rPr>
            </w:pPr>
          </w:p>
          <w:p w14:paraId="65B16151" w14:textId="77777777" w:rsidR="00D55E2C" w:rsidRPr="0036572A" w:rsidRDefault="00D55E2C" w:rsidP="0031714C">
            <w:pPr>
              <w:pStyle w:val="TableParagraph"/>
              <w:rPr>
                <w:i/>
                <w:sz w:val="20"/>
                <w:szCs w:val="20"/>
              </w:rPr>
            </w:pPr>
          </w:p>
          <w:p w14:paraId="60EF4F8B" w14:textId="77777777" w:rsidR="00D55E2C" w:rsidRPr="0036572A" w:rsidRDefault="00D55E2C" w:rsidP="0031714C">
            <w:pPr>
              <w:pStyle w:val="TableParagraph"/>
              <w:rPr>
                <w:i/>
                <w:sz w:val="20"/>
                <w:szCs w:val="20"/>
              </w:rPr>
            </w:pPr>
          </w:p>
          <w:p w14:paraId="57CB6FA5" w14:textId="77777777" w:rsidR="00D55E2C" w:rsidRPr="0036572A" w:rsidRDefault="00D55E2C" w:rsidP="0031714C">
            <w:pPr>
              <w:pStyle w:val="TableParagraph"/>
              <w:rPr>
                <w:i/>
                <w:sz w:val="20"/>
                <w:szCs w:val="20"/>
              </w:rPr>
            </w:pPr>
          </w:p>
          <w:p w14:paraId="3286F937" w14:textId="77777777" w:rsidR="00D55E2C" w:rsidRPr="0036572A" w:rsidRDefault="00D55E2C" w:rsidP="0031714C">
            <w:pPr>
              <w:pStyle w:val="TableParagraph"/>
              <w:rPr>
                <w:i/>
                <w:sz w:val="20"/>
                <w:szCs w:val="20"/>
              </w:rPr>
            </w:pPr>
          </w:p>
          <w:p w14:paraId="7F137883" w14:textId="77777777" w:rsidR="00D55E2C" w:rsidRPr="0036572A" w:rsidRDefault="00D55E2C" w:rsidP="0031714C">
            <w:pPr>
              <w:pStyle w:val="TableParagraph"/>
              <w:rPr>
                <w:i/>
                <w:sz w:val="20"/>
                <w:szCs w:val="20"/>
              </w:rPr>
            </w:pPr>
          </w:p>
          <w:p w14:paraId="29032903" w14:textId="77777777" w:rsidR="00D55E2C" w:rsidRPr="0036572A" w:rsidRDefault="00D55E2C" w:rsidP="0031714C">
            <w:pPr>
              <w:pStyle w:val="TableParagraph"/>
              <w:rPr>
                <w:i/>
                <w:sz w:val="20"/>
                <w:szCs w:val="20"/>
              </w:rPr>
            </w:pPr>
          </w:p>
          <w:p w14:paraId="79490F75" w14:textId="77777777" w:rsidR="00D55E2C" w:rsidRPr="0036572A" w:rsidRDefault="00D55E2C" w:rsidP="0031714C">
            <w:pPr>
              <w:pStyle w:val="TableParagraph"/>
              <w:rPr>
                <w:i/>
                <w:sz w:val="20"/>
                <w:szCs w:val="20"/>
              </w:rPr>
            </w:pPr>
          </w:p>
          <w:p w14:paraId="02E304A0" w14:textId="77777777" w:rsidR="00D55E2C" w:rsidRPr="0036572A" w:rsidRDefault="00D55E2C" w:rsidP="0031714C">
            <w:pPr>
              <w:pStyle w:val="TableParagraph"/>
              <w:spacing w:before="137"/>
              <w:ind w:left="187" w:right="165" w:firstLine="76"/>
              <w:rPr>
                <w:sz w:val="20"/>
                <w:szCs w:val="20"/>
              </w:rPr>
            </w:pPr>
            <w:proofErr w:type="spellStart"/>
            <w:r w:rsidRPr="0036572A">
              <w:rPr>
                <w:sz w:val="20"/>
                <w:szCs w:val="20"/>
              </w:rPr>
              <w:t>Specifică</w:t>
            </w:r>
            <w:proofErr w:type="spellEnd"/>
            <w:r w:rsidRPr="0036572A">
              <w:rPr>
                <w:spacing w:val="1"/>
                <w:sz w:val="20"/>
                <w:szCs w:val="20"/>
              </w:rPr>
              <w:t xml:space="preserve"> </w:t>
            </w:r>
            <w:proofErr w:type="spellStart"/>
            <w:r w:rsidRPr="0036572A">
              <w:rPr>
                <w:spacing w:val="-1"/>
                <w:sz w:val="20"/>
                <w:szCs w:val="20"/>
              </w:rPr>
              <w:t>Măsurabilă</w:t>
            </w:r>
            <w:proofErr w:type="spellEnd"/>
          </w:p>
        </w:tc>
        <w:tc>
          <w:tcPr>
            <w:tcW w:w="4959" w:type="dxa"/>
          </w:tcPr>
          <w:p w14:paraId="5A35312F" w14:textId="77777777" w:rsidR="00D55E2C" w:rsidRPr="0036572A" w:rsidRDefault="00D55E2C" w:rsidP="0031714C">
            <w:pPr>
              <w:pStyle w:val="TableParagraph"/>
              <w:spacing w:before="7"/>
              <w:rPr>
                <w:i/>
                <w:sz w:val="20"/>
                <w:szCs w:val="20"/>
              </w:rPr>
            </w:pPr>
          </w:p>
          <w:p w14:paraId="45ACC7B8" w14:textId="306F4792" w:rsidR="00D55E2C" w:rsidRPr="0036572A" w:rsidRDefault="00D55E2C" w:rsidP="0031714C">
            <w:pPr>
              <w:pStyle w:val="TableParagraph"/>
              <w:ind w:left="69" w:right="69"/>
              <w:jc w:val="center"/>
              <w:rPr>
                <w:sz w:val="20"/>
                <w:szCs w:val="20"/>
              </w:rPr>
            </w:pPr>
            <w:r w:rsidRPr="0036572A">
              <w:rPr>
                <w:sz w:val="20"/>
                <w:szCs w:val="20"/>
              </w:rPr>
              <w:t>Se</w:t>
            </w:r>
            <w:r w:rsidRPr="0036572A">
              <w:rPr>
                <w:spacing w:val="3"/>
                <w:sz w:val="20"/>
                <w:szCs w:val="20"/>
              </w:rPr>
              <w:t xml:space="preserve"> </w:t>
            </w:r>
            <w:proofErr w:type="spellStart"/>
            <w:r w:rsidRPr="0036572A">
              <w:rPr>
                <w:sz w:val="20"/>
                <w:szCs w:val="20"/>
              </w:rPr>
              <w:t>adresează</w:t>
            </w:r>
            <w:proofErr w:type="spellEnd"/>
            <w:r w:rsidRPr="0036572A">
              <w:rPr>
                <w:spacing w:val="-2"/>
                <w:sz w:val="20"/>
                <w:szCs w:val="20"/>
              </w:rPr>
              <w:t xml:space="preserve"> </w:t>
            </w:r>
            <w:proofErr w:type="spellStart"/>
            <w:r w:rsidRPr="0036572A">
              <w:rPr>
                <w:sz w:val="20"/>
                <w:szCs w:val="20"/>
              </w:rPr>
              <w:t>unui</w:t>
            </w:r>
            <w:proofErr w:type="spellEnd"/>
            <w:r w:rsidR="00B049CE">
              <w:rPr>
                <w:sz w:val="20"/>
                <w:szCs w:val="20"/>
              </w:rPr>
              <w:t xml:space="preserve"> </w:t>
            </w:r>
            <w:r w:rsidRPr="0036572A">
              <w:rPr>
                <w:sz w:val="20"/>
                <w:szCs w:val="20"/>
              </w:rPr>
              <w:t>(</w:t>
            </w:r>
            <w:proofErr w:type="spellStart"/>
            <w:r w:rsidRPr="0036572A">
              <w:rPr>
                <w:sz w:val="20"/>
                <w:szCs w:val="20"/>
              </w:rPr>
              <w:t>unor</w:t>
            </w:r>
            <w:proofErr w:type="spellEnd"/>
            <w:r w:rsidRPr="0036572A">
              <w:rPr>
                <w:sz w:val="20"/>
                <w:szCs w:val="20"/>
              </w:rPr>
              <w:t>)</w:t>
            </w:r>
            <w:r w:rsidRPr="0036572A">
              <w:rPr>
                <w:spacing w:val="-8"/>
                <w:sz w:val="20"/>
                <w:szCs w:val="20"/>
              </w:rPr>
              <w:t xml:space="preserve"> </w:t>
            </w:r>
            <w:proofErr w:type="spellStart"/>
            <w:r w:rsidRPr="0036572A">
              <w:rPr>
                <w:sz w:val="20"/>
                <w:szCs w:val="20"/>
              </w:rPr>
              <w:t>anumit</w:t>
            </w:r>
            <w:proofErr w:type="spellEnd"/>
            <w:r w:rsidRPr="0036572A">
              <w:rPr>
                <w:sz w:val="20"/>
                <w:szCs w:val="20"/>
              </w:rPr>
              <w:t>(e)</w:t>
            </w:r>
            <w:r w:rsidRPr="0036572A">
              <w:rPr>
                <w:spacing w:val="-4"/>
                <w:sz w:val="20"/>
                <w:szCs w:val="20"/>
              </w:rPr>
              <w:t xml:space="preserve"> </w:t>
            </w:r>
            <w:r w:rsidRPr="0036572A">
              <w:rPr>
                <w:sz w:val="20"/>
                <w:szCs w:val="20"/>
              </w:rPr>
              <w:t>habitat(e)</w:t>
            </w:r>
            <w:r w:rsidRPr="0036572A">
              <w:rPr>
                <w:spacing w:val="-4"/>
                <w:sz w:val="20"/>
                <w:szCs w:val="20"/>
              </w:rPr>
              <w:t xml:space="preserve"> </w:t>
            </w:r>
            <w:r w:rsidRPr="0036572A">
              <w:rPr>
                <w:sz w:val="20"/>
                <w:szCs w:val="20"/>
              </w:rPr>
              <w:t>/</w:t>
            </w:r>
            <w:r w:rsidRPr="0036572A">
              <w:rPr>
                <w:spacing w:val="-1"/>
                <w:sz w:val="20"/>
                <w:szCs w:val="20"/>
              </w:rPr>
              <w:t xml:space="preserve"> </w:t>
            </w:r>
            <w:proofErr w:type="spellStart"/>
            <w:r w:rsidRPr="0036572A">
              <w:rPr>
                <w:sz w:val="20"/>
                <w:szCs w:val="20"/>
              </w:rPr>
              <w:t>specii</w:t>
            </w:r>
            <w:proofErr w:type="spellEnd"/>
            <w:r w:rsidRPr="0036572A">
              <w:rPr>
                <w:sz w:val="20"/>
                <w:szCs w:val="20"/>
              </w:rPr>
              <w:t>?</w:t>
            </w:r>
          </w:p>
        </w:tc>
        <w:tc>
          <w:tcPr>
            <w:tcW w:w="854" w:type="dxa"/>
          </w:tcPr>
          <w:p w14:paraId="1076C10D" w14:textId="77777777" w:rsidR="00D55E2C" w:rsidRPr="0036572A" w:rsidRDefault="00D55E2C" w:rsidP="0031714C">
            <w:pPr>
              <w:pStyle w:val="TableParagraph"/>
              <w:spacing w:before="7"/>
              <w:rPr>
                <w:i/>
                <w:sz w:val="20"/>
                <w:szCs w:val="20"/>
              </w:rPr>
            </w:pPr>
          </w:p>
          <w:p w14:paraId="36D8D615" w14:textId="77777777" w:rsidR="00D55E2C" w:rsidRPr="0036572A" w:rsidRDefault="00D55E2C" w:rsidP="0031714C">
            <w:pPr>
              <w:pStyle w:val="TableParagraph"/>
              <w:ind w:left="86" w:right="83"/>
              <w:jc w:val="center"/>
              <w:rPr>
                <w:sz w:val="20"/>
                <w:szCs w:val="20"/>
              </w:rPr>
            </w:pPr>
            <w:r w:rsidRPr="0036572A">
              <w:rPr>
                <w:sz w:val="20"/>
                <w:szCs w:val="20"/>
              </w:rPr>
              <w:t>DA</w:t>
            </w:r>
          </w:p>
        </w:tc>
        <w:tc>
          <w:tcPr>
            <w:tcW w:w="7667" w:type="dxa"/>
          </w:tcPr>
          <w:p w14:paraId="3799AC9C" w14:textId="77777777" w:rsidR="00D55E2C" w:rsidRPr="0036572A" w:rsidRDefault="00D55E2C" w:rsidP="00B049CE">
            <w:pPr>
              <w:pStyle w:val="TableParagraph"/>
              <w:spacing w:before="144"/>
              <w:ind w:left="6"/>
              <w:jc w:val="center"/>
              <w:rPr>
                <w:sz w:val="20"/>
                <w:szCs w:val="20"/>
              </w:rPr>
            </w:pPr>
            <w:r w:rsidRPr="0036572A">
              <w:rPr>
                <w:sz w:val="20"/>
                <w:szCs w:val="20"/>
              </w:rPr>
              <w:t xml:space="preserve">S-au </w:t>
            </w:r>
            <w:proofErr w:type="spellStart"/>
            <w:r w:rsidRPr="0036572A">
              <w:rPr>
                <w:sz w:val="20"/>
                <w:szCs w:val="20"/>
              </w:rPr>
              <w:t>dat</w:t>
            </w:r>
            <w:proofErr w:type="spellEnd"/>
            <w:r w:rsidRPr="0036572A">
              <w:rPr>
                <w:sz w:val="20"/>
                <w:szCs w:val="20"/>
              </w:rPr>
              <w:t xml:space="preserve"> </w:t>
            </w:r>
            <w:proofErr w:type="spellStart"/>
            <w:r w:rsidRPr="0036572A">
              <w:rPr>
                <w:sz w:val="20"/>
                <w:szCs w:val="20"/>
              </w:rPr>
              <w:t>masuri</w:t>
            </w:r>
            <w:proofErr w:type="spellEnd"/>
            <w:r w:rsidRPr="0036572A">
              <w:rPr>
                <w:sz w:val="20"/>
                <w:szCs w:val="20"/>
              </w:rPr>
              <w:t xml:space="preserve"> </w:t>
            </w:r>
            <w:proofErr w:type="spellStart"/>
            <w:r w:rsidRPr="0036572A">
              <w:rPr>
                <w:sz w:val="20"/>
                <w:szCs w:val="20"/>
              </w:rPr>
              <w:t>pentru</w:t>
            </w:r>
            <w:proofErr w:type="spellEnd"/>
            <w:r w:rsidRPr="0036572A">
              <w:rPr>
                <w:sz w:val="20"/>
                <w:szCs w:val="20"/>
              </w:rPr>
              <w:t xml:space="preserve"> </w:t>
            </w:r>
            <w:proofErr w:type="spellStart"/>
            <w:r w:rsidRPr="0036572A">
              <w:rPr>
                <w:sz w:val="20"/>
                <w:szCs w:val="20"/>
              </w:rPr>
              <w:t>habitatele</w:t>
            </w:r>
            <w:proofErr w:type="spellEnd"/>
            <w:r w:rsidRPr="0036572A">
              <w:rPr>
                <w:sz w:val="20"/>
                <w:szCs w:val="20"/>
              </w:rPr>
              <w:t xml:space="preserve"> </w:t>
            </w:r>
            <w:proofErr w:type="spellStart"/>
            <w:r w:rsidRPr="0036572A">
              <w:rPr>
                <w:sz w:val="20"/>
                <w:szCs w:val="20"/>
              </w:rPr>
              <w:t>si</w:t>
            </w:r>
            <w:proofErr w:type="spellEnd"/>
            <w:r w:rsidRPr="0036572A">
              <w:rPr>
                <w:sz w:val="20"/>
                <w:szCs w:val="20"/>
              </w:rPr>
              <w:t xml:space="preserve"> </w:t>
            </w:r>
            <w:proofErr w:type="spellStart"/>
            <w:r w:rsidRPr="0036572A">
              <w:rPr>
                <w:sz w:val="20"/>
                <w:szCs w:val="20"/>
              </w:rPr>
              <w:t>speciile</w:t>
            </w:r>
            <w:proofErr w:type="spellEnd"/>
            <w:r w:rsidRPr="0036572A">
              <w:rPr>
                <w:sz w:val="20"/>
                <w:szCs w:val="20"/>
              </w:rPr>
              <w:t xml:space="preserve"> </w:t>
            </w:r>
            <w:proofErr w:type="spellStart"/>
            <w:r w:rsidRPr="0036572A">
              <w:rPr>
                <w:sz w:val="20"/>
                <w:szCs w:val="20"/>
              </w:rPr>
              <w:t>suprapuse</w:t>
            </w:r>
            <w:proofErr w:type="spellEnd"/>
            <w:r w:rsidRPr="0036572A">
              <w:rPr>
                <w:sz w:val="20"/>
                <w:szCs w:val="20"/>
              </w:rPr>
              <w:t xml:space="preserve"> </w:t>
            </w:r>
            <w:proofErr w:type="spellStart"/>
            <w:r w:rsidRPr="0036572A">
              <w:rPr>
                <w:sz w:val="20"/>
                <w:szCs w:val="20"/>
              </w:rPr>
              <w:t>planului</w:t>
            </w:r>
            <w:proofErr w:type="spellEnd"/>
            <w:r w:rsidRPr="0036572A">
              <w:rPr>
                <w:sz w:val="20"/>
                <w:szCs w:val="20"/>
              </w:rPr>
              <w:t xml:space="preserve">, </w:t>
            </w:r>
            <w:proofErr w:type="spellStart"/>
            <w:r w:rsidRPr="0036572A">
              <w:rPr>
                <w:sz w:val="20"/>
                <w:szCs w:val="20"/>
              </w:rPr>
              <w:t>dar</w:t>
            </w:r>
            <w:proofErr w:type="spellEnd"/>
            <w:r w:rsidRPr="0036572A">
              <w:rPr>
                <w:sz w:val="20"/>
                <w:szCs w:val="20"/>
              </w:rPr>
              <w:t xml:space="preserve"> </w:t>
            </w:r>
            <w:proofErr w:type="spellStart"/>
            <w:r w:rsidRPr="0036572A">
              <w:rPr>
                <w:sz w:val="20"/>
                <w:szCs w:val="20"/>
              </w:rPr>
              <w:t>și</w:t>
            </w:r>
            <w:proofErr w:type="spellEnd"/>
            <w:r w:rsidRPr="0036572A">
              <w:rPr>
                <w:sz w:val="20"/>
                <w:szCs w:val="20"/>
              </w:rPr>
              <w:t xml:space="preserve"> </w:t>
            </w:r>
            <w:proofErr w:type="spellStart"/>
            <w:r w:rsidRPr="0036572A">
              <w:rPr>
                <w:sz w:val="20"/>
                <w:szCs w:val="20"/>
              </w:rPr>
              <w:t>măsuri</w:t>
            </w:r>
            <w:proofErr w:type="spellEnd"/>
            <w:r w:rsidRPr="0036572A">
              <w:rPr>
                <w:sz w:val="20"/>
                <w:szCs w:val="20"/>
              </w:rPr>
              <w:t xml:space="preserve"> </w:t>
            </w:r>
            <w:proofErr w:type="spellStart"/>
            <w:r w:rsidRPr="0036572A">
              <w:rPr>
                <w:sz w:val="20"/>
                <w:szCs w:val="20"/>
              </w:rPr>
              <w:t>generale</w:t>
            </w:r>
            <w:proofErr w:type="spellEnd"/>
            <w:r w:rsidRPr="0036572A">
              <w:rPr>
                <w:sz w:val="20"/>
                <w:szCs w:val="20"/>
              </w:rPr>
              <w:t xml:space="preserve"> </w:t>
            </w:r>
            <w:proofErr w:type="spellStart"/>
            <w:r w:rsidRPr="0036572A">
              <w:rPr>
                <w:sz w:val="20"/>
                <w:szCs w:val="20"/>
              </w:rPr>
              <w:t>pentru</w:t>
            </w:r>
            <w:proofErr w:type="spellEnd"/>
            <w:r w:rsidRPr="0036572A">
              <w:rPr>
                <w:spacing w:val="1"/>
                <w:sz w:val="20"/>
                <w:szCs w:val="20"/>
              </w:rPr>
              <w:t xml:space="preserve"> </w:t>
            </w:r>
            <w:proofErr w:type="spellStart"/>
            <w:r w:rsidRPr="0036572A">
              <w:rPr>
                <w:sz w:val="20"/>
                <w:szCs w:val="20"/>
              </w:rPr>
              <w:t>toate</w:t>
            </w:r>
            <w:proofErr w:type="spellEnd"/>
            <w:r w:rsidRPr="0036572A">
              <w:rPr>
                <w:sz w:val="20"/>
                <w:szCs w:val="20"/>
              </w:rPr>
              <w:t xml:space="preserve"> </w:t>
            </w:r>
            <w:proofErr w:type="spellStart"/>
            <w:r w:rsidRPr="0036572A">
              <w:rPr>
                <w:sz w:val="20"/>
                <w:szCs w:val="20"/>
              </w:rPr>
              <w:t>speciile</w:t>
            </w:r>
            <w:proofErr w:type="spellEnd"/>
            <w:r w:rsidRPr="0036572A">
              <w:rPr>
                <w:sz w:val="20"/>
                <w:szCs w:val="20"/>
              </w:rPr>
              <w:t xml:space="preserve"> din ANPIC </w:t>
            </w:r>
            <w:proofErr w:type="spellStart"/>
            <w:r w:rsidRPr="0036572A">
              <w:rPr>
                <w:sz w:val="20"/>
                <w:szCs w:val="20"/>
              </w:rPr>
              <w:t>suprapusă</w:t>
            </w:r>
            <w:proofErr w:type="spellEnd"/>
            <w:r w:rsidRPr="0036572A">
              <w:rPr>
                <w:sz w:val="20"/>
                <w:szCs w:val="20"/>
              </w:rPr>
              <w:t xml:space="preserve"> </w:t>
            </w:r>
            <w:proofErr w:type="spellStart"/>
            <w:r w:rsidRPr="0036572A">
              <w:rPr>
                <w:sz w:val="20"/>
                <w:szCs w:val="20"/>
              </w:rPr>
              <w:t>avand</w:t>
            </w:r>
            <w:proofErr w:type="spellEnd"/>
            <w:r w:rsidRPr="0036572A">
              <w:rPr>
                <w:sz w:val="20"/>
                <w:szCs w:val="20"/>
              </w:rPr>
              <w:t xml:space="preserve"> </w:t>
            </w:r>
            <w:proofErr w:type="spellStart"/>
            <w:r w:rsidRPr="0036572A">
              <w:rPr>
                <w:sz w:val="20"/>
                <w:szCs w:val="20"/>
              </w:rPr>
              <w:t>în</w:t>
            </w:r>
            <w:proofErr w:type="spellEnd"/>
            <w:r w:rsidRPr="0036572A">
              <w:rPr>
                <w:sz w:val="20"/>
                <w:szCs w:val="20"/>
              </w:rPr>
              <w:t xml:space="preserve"> </w:t>
            </w:r>
            <w:proofErr w:type="spellStart"/>
            <w:r w:rsidRPr="0036572A">
              <w:rPr>
                <w:sz w:val="20"/>
                <w:szCs w:val="20"/>
              </w:rPr>
              <w:t>vedere</w:t>
            </w:r>
            <w:proofErr w:type="spellEnd"/>
            <w:r w:rsidRPr="0036572A">
              <w:rPr>
                <w:sz w:val="20"/>
                <w:szCs w:val="20"/>
              </w:rPr>
              <w:t xml:space="preserve"> </w:t>
            </w:r>
            <w:proofErr w:type="spellStart"/>
            <w:r w:rsidRPr="0036572A">
              <w:rPr>
                <w:sz w:val="20"/>
                <w:szCs w:val="20"/>
              </w:rPr>
              <w:t>mobilitatea</w:t>
            </w:r>
            <w:proofErr w:type="spellEnd"/>
            <w:r w:rsidRPr="0036572A">
              <w:rPr>
                <w:sz w:val="20"/>
                <w:szCs w:val="20"/>
              </w:rPr>
              <w:t xml:space="preserve"> </w:t>
            </w:r>
            <w:proofErr w:type="spellStart"/>
            <w:r w:rsidRPr="0036572A">
              <w:rPr>
                <w:sz w:val="20"/>
                <w:szCs w:val="20"/>
              </w:rPr>
              <w:t>acestora</w:t>
            </w:r>
            <w:proofErr w:type="spellEnd"/>
            <w:r w:rsidRPr="0036572A">
              <w:rPr>
                <w:sz w:val="20"/>
                <w:szCs w:val="20"/>
              </w:rPr>
              <w:t xml:space="preserve"> </w:t>
            </w:r>
            <w:proofErr w:type="spellStart"/>
            <w:r w:rsidRPr="0036572A">
              <w:rPr>
                <w:sz w:val="20"/>
                <w:szCs w:val="20"/>
              </w:rPr>
              <w:t>și</w:t>
            </w:r>
            <w:proofErr w:type="spellEnd"/>
            <w:r w:rsidRPr="0036572A">
              <w:rPr>
                <w:sz w:val="20"/>
                <w:szCs w:val="20"/>
              </w:rPr>
              <w:t xml:space="preserve"> </w:t>
            </w:r>
            <w:proofErr w:type="spellStart"/>
            <w:r w:rsidRPr="0036572A">
              <w:rPr>
                <w:sz w:val="20"/>
                <w:szCs w:val="20"/>
              </w:rPr>
              <w:t>perioada</w:t>
            </w:r>
            <w:proofErr w:type="spellEnd"/>
            <w:r w:rsidRPr="0036572A">
              <w:rPr>
                <w:sz w:val="20"/>
                <w:szCs w:val="20"/>
              </w:rPr>
              <w:t xml:space="preserve"> </w:t>
            </w:r>
            <w:proofErr w:type="spellStart"/>
            <w:r w:rsidRPr="0036572A">
              <w:rPr>
                <w:sz w:val="20"/>
                <w:szCs w:val="20"/>
              </w:rPr>
              <w:t>lungă</w:t>
            </w:r>
            <w:proofErr w:type="spellEnd"/>
            <w:r w:rsidRPr="0036572A">
              <w:rPr>
                <w:sz w:val="20"/>
                <w:szCs w:val="20"/>
              </w:rPr>
              <w:t xml:space="preserve"> de</w:t>
            </w:r>
            <w:r w:rsidRPr="0036572A">
              <w:rPr>
                <w:spacing w:val="1"/>
                <w:sz w:val="20"/>
                <w:szCs w:val="20"/>
              </w:rPr>
              <w:t xml:space="preserve"> </w:t>
            </w:r>
            <w:proofErr w:type="spellStart"/>
            <w:r w:rsidRPr="0036572A">
              <w:rPr>
                <w:sz w:val="20"/>
                <w:szCs w:val="20"/>
              </w:rPr>
              <w:t>implementare</w:t>
            </w:r>
            <w:proofErr w:type="spellEnd"/>
            <w:r w:rsidRPr="0036572A">
              <w:rPr>
                <w:spacing w:val="-2"/>
                <w:sz w:val="20"/>
                <w:szCs w:val="20"/>
              </w:rPr>
              <w:t xml:space="preserve"> </w:t>
            </w:r>
            <w:r w:rsidRPr="0036572A">
              <w:rPr>
                <w:sz w:val="20"/>
                <w:szCs w:val="20"/>
              </w:rPr>
              <w:t>a</w:t>
            </w:r>
            <w:r w:rsidRPr="0036572A">
              <w:rPr>
                <w:spacing w:val="-1"/>
                <w:sz w:val="20"/>
                <w:szCs w:val="20"/>
              </w:rPr>
              <w:t xml:space="preserve"> </w:t>
            </w:r>
            <w:proofErr w:type="spellStart"/>
            <w:r w:rsidRPr="0036572A">
              <w:rPr>
                <w:sz w:val="20"/>
                <w:szCs w:val="20"/>
              </w:rPr>
              <w:t>prevederilor</w:t>
            </w:r>
            <w:proofErr w:type="spellEnd"/>
            <w:r w:rsidRPr="0036572A">
              <w:rPr>
                <w:spacing w:val="-3"/>
                <w:sz w:val="20"/>
                <w:szCs w:val="20"/>
              </w:rPr>
              <w:t xml:space="preserve"> </w:t>
            </w:r>
            <w:proofErr w:type="spellStart"/>
            <w:r w:rsidRPr="0036572A">
              <w:rPr>
                <w:sz w:val="20"/>
                <w:szCs w:val="20"/>
              </w:rPr>
              <w:t>amenajamentului</w:t>
            </w:r>
            <w:proofErr w:type="spellEnd"/>
            <w:r w:rsidRPr="0036572A">
              <w:rPr>
                <w:spacing w:val="3"/>
                <w:sz w:val="20"/>
                <w:szCs w:val="20"/>
              </w:rPr>
              <w:t xml:space="preserve"> </w:t>
            </w:r>
            <w:r w:rsidRPr="0036572A">
              <w:rPr>
                <w:sz w:val="20"/>
                <w:szCs w:val="20"/>
              </w:rPr>
              <w:t>silvic.</w:t>
            </w:r>
          </w:p>
        </w:tc>
      </w:tr>
      <w:tr w:rsidR="00D55E2C" w:rsidRPr="0036572A" w14:paraId="65E8E5F3" w14:textId="77777777" w:rsidTr="00D55E2C">
        <w:trPr>
          <w:trHeight w:val="557"/>
          <w:jc w:val="center"/>
        </w:trPr>
        <w:tc>
          <w:tcPr>
            <w:tcW w:w="1272" w:type="dxa"/>
            <w:vMerge/>
            <w:tcBorders>
              <w:top w:val="nil"/>
            </w:tcBorders>
          </w:tcPr>
          <w:p w14:paraId="4710D6B1" w14:textId="77777777" w:rsidR="00D55E2C" w:rsidRPr="0036572A" w:rsidRDefault="00D55E2C" w:rsidP="0031714C">
            <w:pPr>
              <w:rPr>
                <w:rFonts w:ascii="Times New Roman" w:hAnsi="Times New Roman" w:cs="Times New Roman"/>
                <w:sz w:val="20"/>
                <w:szCs w:val="20"/>
              </w:rPr>
            </w:pPr>
          </w:p>
        </w:tc>
        <w:tc>
          <w:tcPr>
            <w:tcW w:w="4959" w:type="dxa"/>
          </w:tcPr>
          <w:p w14:paraId="6C093152" w14:textId="77777777" w:rsidR="00D55E2C" w:rsidRPr="0036572A" w:rsidRDefault="00D55E2C" w:rsidP="0031714C">
            <w:pPr>
              <w:pStyle w:val="TableParagraph"/>
              <w:spacing w:before="163"/>
              <w:ind w:left="69" w:right="70"/>
              <w:jc w:val="center"/>
              <w:rPr>
                <w:sz w:val="20"/>
                <w:szCs w:val="20"/>
              </w:rPr>
            </w:pPr>
            <w:proofErr w:type="spellStart"/>
            <w:r w:rsidRPr="0036572A">
              <w:rPr>
                <w:sz w:val="20"/>
                <w:szCs w:val="20"/>
              </w:rPr>
              <w:t>Poate</w:t>
            </w:r>
            <w:proofErr w:type="spellEnd"/>
            <w:r w:rsidRPr="0036572A">
              <w:rPr>
                <w:spacing w:val="-3"/>
                <w:sz w:val="20"/>
                <w:szCs w:val="20"/>
              </w:rPr>
              <w:t xml:space="preserve"> </w:t>
            </w:r>
            <w:r w:rsidRPr="0036572A">
              <w:rPr>
                <w:sz w:val="20"/>
                <w:szCs w:val="20"/>
              </w:rPr>
              <w:t>fi</w:t>
            </w:r>
            <w:r w:rsidRPr="0036572A">
              <w:rPr>
                <w:spacing w:val="1"/>
                <w:sz w:val="20"/>
                <w:szCs w:val="20"/>
              </w:rPr>
              <w:t xml:space="preserve"> </w:t>
            </w:r>
            <w:proofErr w:type="spellStart"/>
            <w:r w:rsidRPr="0036572A">
              <w:rPr>
                <w:sz w:val="20"/>
                <w:szCs w:val="20"/>
              </w:rPr>
              <w:t>utilă</w:t>
            </w:r>
            <w:proofErr w:type="spellEnd"/>
            <w:r w:rsidRPr="0036572A">
              <w:rPr>
                <w:spacing w:val="-3"/>
                <w:sz w:val="20"/>
                <w:szCs w:val="20"/>
              </w:rPr>
              <w:t xml:space="preserve"> </w:t>
            </w:r>
            <w:proofErr w:type="spellStart"/>
            <w:r w:rsidRPr="0036572A">
              <w:rPr>
                <w:sz w:val="20"/>
                <w:szCs w:val="20"/>
              </w:rPr>
              <w:t>și</w:t>
            </w:r>
            <w:proofErr w:type="spellEnd"/>
            <w:r w:rsidRPr="0036572A">
              <w:rPr>
                <w:spacing w:val="-3"/>
                <w:sz w:val="20"/>
                <w:szCs w:val="20"/>
              </w:rPr>
              <w:t xml:space="preserve"> </w:t>
            </w:r>
            <w:proofErr w:type="spellStart"/>
            <w:r w:rsidRPr="0036572A">
              <w:rPr>
                <w:sz w:val="20"/>
                <w:szCs w:val="20"/>
              </w:rPr>
              <w:t>altor</w:t>
            </w:r>
            <w:proofErr w:type="spellEnd"/>
            <w:r w:rsidRPr="0036572A">
              <w:rPr>
                <w:spacing w:val="-4"/>
                <w:sz w:val="20"/>
                <w:szCs w:val="20"/>
              </w:rPr>
              <w:t xml:space="preserve"> </w:t>
            </w:r>
            <w:proofErr w:type="spellStart"/>
            <w:r w:rsidRPr="0036572A">
              <w:rPr>
                <w:sz w:val="20"/>
                <w:szCs w:val="20"/>
              </w:rPr>
              <w:t>habitate</w:t>
            </w:r>
            <w:proofErr w:type="spellEnd"/>
            <w:r w:rsidRPr="0036572A">
              <w:rPr>
                <w:spacing w:val="-3"/>
                <w:sz w:val="20"/>
                <w:szCs w:val="20"/>
              </w:rPr>
              <w:t xml:space="preserve"> </w:t>
            </w:r>
            <w:r w:rsidRPr="0036572A">
              <w:rPr>
                <w:sz w:val="20"/>
                <w:szCs w:val="20"/>
              </w:rPr>
              <w:t>/</w:t>
            </w:r>
            <w:r w:rsidRPr="0036572A">
              <w:rPr>
                <w:spacing w:val="1"/>
                <w:sz w:val="20"/>
                <w:szCs w:val="20"/>
              </w:rPr>
              <w:t xml:space="preserve"> </w:t>
            </w:r>
            <w:proofErr w:type="spellStart"/>
            <w:r w:rsidRPr="0036572A">
              <w:rPr>
                <w:sz w:val="20"/>
                <w:szCs w:val="20"/>
              </w:rPr>
              <w:t>specii</w:t>
            </w:r>
            <w:proofErr w:type="spellEnd"/>
            <w:r w:rsidRPr="0036572A">
              <w:rPr>
                <w:sz w:val="20"/>
                <w:szCs w:val="20"/>
              </w:rPr>
              <w:t>?</w:t>
            </w:r>
          </w:p>
        </w:tc>
        <w:tc>
          <w:tcPr>
            <w:tcW w:w="854" w:type="dxa"/>
          </w:tcPr>
          <w:p w14:paraId="37B5FBA5" w14:textId="77777777" w:rsidR="00D55E2C" w:rsidRPr="0036572A" w:rsidRDefault="00D55E2C" w:rsidP="0031714C">
            <w:pPr>
              <w:pStyle w:val="TableParagraph"/>
              <w:spacing w:before="163"/>
              <w:ind w:left="86" w:right="83"/>
              <w:jc w:val="center"/>
              <w:rPr>
                <w:sz w:val="20"/>
                <w:szCs w:val="20"/>
              </w:rPr>
            </w:pPr>
            <w:r w:rsidRPr="0036572A">
              <w:rPr>
                <w:sz w:val="20"/>
                <w:szCs w:val="20"/>
              </w:rPr>
              <w:t>DA</w:t>
            </w:r>
          </w:p>
        </w:tc>
        <w:tc>
          <w:tcPr>
            <w:tcW w:w="7667" w:type="dxa"/>
          </w:tcPr>
          <w:p w14:paraId="5B83AF4C" w14:textId="77777777" w:rsidR="00D55E2C" w:rsidRPr="0036572A" w:rsidRDefault="00D55E2C" w:rsidP="00B049CE">
            <w:pPr>
              <w:pStyle w:val="TableParagraph"/>
              <w:spacing w:before="48"/>
              <w:ind w:left="6"/>
              <w:jc w:val="center"/>
              <w:rPr>
                <w:sz w:val="20"/>
                <w:szCs w:val="20"/>
              </w:rPr>
            </w:pPr>
            <w:r w:rsidRPr="0036572A">
              <w:rPr>
                <w:sz w:val="20"/>
                <w:szCs w:val="20"/>
              </w:rPr>
              <w:t>Pe</w:t>
            </w:r>
            <w:r w:rsidRPr="0036572A">
              <w:rPr>
                <w:spacing w:val="19"/>
                <w:sz w:val="20"/>
                <w:szCs w:val="20"/>
              </w:rPr>
              <w:t xml:space="preserve"> </w:t>
            </w:r>
            <w:proofErr w:type="spellStart"/>
            <w:r w:rsidRPr="0036572A">
              <w:rPr>
                <w:sz w:val="20"/>
                <w:szCs w:val="20"/>
              </w:rPr>
              <w:t>partea</w:t>
            </w:r>
            <w:proofErr w:type="spellEnd"/>
            <w:r w:rsidRPr="0036572A">
              <w:rPr>
                <w:spacing w:val="16"/>
                <w:sz w:val="20"/>
                <w:szCs w:val="20"/>
              </w:rPr>
              <w:t xml:space="preserve"> </w:t>
            </w:r>
            <w:r w:rsidRPr="0036572A">
              <w:rPr>
                <w:sz w:val="20"/>
                <w:szCs w:val="20"/>
              </w:rPr>
              <w:t>de</w:t>
            </w:r>
            <w:r w:rsidRPr="0036572A">
              <w:rPr>
                <w:spacing w:val="15"/>
                <w:sz w:val="20"/>
                <w:szCs w:val="20"/>
              </w:rPr>
              <w:t xml:space="preserve"> </w:t>
            </w:r>
            <w:proofErr w:type="spellStart"/>
            <w:r w:rsidRPr="0036572A">
              <w:rPr>
                <w:sz w:val="20"/>
                <w:szCs w:val="20"/>
              </w:rPr>
              <w:t>habitate</w:t>
            </w:r>
            <w:proofErr w:type="spellEnd"/>
            <w:r w:rsidRPr="0036572A">
              <w:rPr>
                <w:spacing w:val="10"/>
                <w:sz w:val="20"/>
                <w:szCs w:val="20"/>
              </w:rPr>
              <w:t xml:space="preserve"> </w:t>
            </w:r>
            <w:proofErr w:type="spellStart"/>
            <w:r w:rsidRPr="0036572A">
              <w:rPr>
                <w:sz w:val="20"/>
                <w:szCs w:val="20"/>
              </w:rPr>
              <w:t>impactul</w:t>
            </w:r>
            <w:proofErr w:type="spellEnd"/>
            <w:r w:rsidRPr="0036572A">
              <w:rPr>
                <w:spacing w:val="15"/>
                <w:sz w:val="20"/>
                <w:szCs w:val="20"/>
              </w:rPr>
              <w:t xml:space="preserve"> </w:t>
            </w:r>
            <w:proofErr w:type="spellStart"/>
            <w:r w:rsidRPr="0036572A">
              <w:rPr>
                <w:sz w:val="20"/>
                <w:szCs w:val="20"/>
              </w:rPr>
              <w:t>potențial</w:t>
            </w:r>
            <w:proofErr w:type="spellEnd"/>
            <w:r w:rsidRPr="0036572A">
              <w:rPr>
                <w:spacing w:val="15"/>
                <w:sz w:val="20"/>
                <w:szCs w:val="20"/>
              </w:rPr>
              <w:t xml:space="preserve"> </w:t>
            </w:r>
            <w:proofErr w:type="spellStart"/>
            <w:r w:rsidRPr="0036572A">
              <w:rPr>
                <w:sz w:val="20"/>
                <w:szCs w:val="20"/>
              </w:rPr>
              <w:t>este</w:t>
            </w:r>
            <w:proofErr w:type="spellEnd"/>
            <w:r w:rsidRPr="0036572A">
              <w:rPr>
                <w:spacing w:val="16"/>
                <w:sz w:val="20"/>
                <w:szCs w:val="20"/>
              </w:rPr>
              <w:t xml:space="preserve"> </w:t>
            </w:r>
            <w:r w:rsidRPr="0036572A">
              <w:rPr>
                <w:sz w:val="20"/>
                <w:szCs w:val="20"/>
              </w:rPr>
              <w:t>similar</w:t>
            </w:r>
            <w:r w:rsidRPr="0036572A">
              <w:rPr>
                <w:spacing w:val="14"/>
                <w:sz w:val="20"/>
                <w:szCs w:val="20"/>
              </w:rPr>
              <w:t xml:space="preserve"> </w:t>
            </w:r>
            <w:proofErr w:type="spellStart"/>
            <w:r w:rsidRPr="0036572A">
              <w:rPr>
                <w:sz w:val="20"/>
                <w:szCs w:val="20"/>
              </w:rPr>
              <w:t>si</w:t>
            </w:r>
            <w:proofErr w:type="spellEnd"/>
            <w:r w:rsidRPr="0036572A">
              <w:rPr>
                <w:spacing w:val="10"/>
                <w:sz w:val="20"/>
                <w:szCs w:val="20"/>
              </w:rPr>
              <w:t xml:space="preserve"> </w:t>
            </w:r>
            <w:proofErr w:type="spellStart"/>
            <w:r w:rsidRPr="0036572A">
              <w:rPr>
                <w:sz w:val="20"/>
                <w:szCs w:val="20"/>
              </w:rPr>
              <w:t>pentru</w:t>
            </w:r>
            <w:proofErr w:type="spellEnd"/>
            <w:r w:rsidRPr="0036572A">
              <w:rPr>
                <w:spacing w:val="18"/>
                <w:sz w:val="20"/>
                <w:szCs w:val="20"/>
              </w:rPr>
              <w:t xml:space="preserve"> </w:t>
            </w:r>
            <w:proofErr w:type="spellStart"/>
            <w:r w:rsidRPr="0036572A">
              <w:rPr>
                <w:sz w:val="20"/>
                <w:szCs w:val="20"/>
              </w:rPr>
              <w:t>habitate</w:t>
            </w:r>
            <w:proofErr w:type="spellEnd"/>
            <w:r w:rsidRPr="0036572A">
              <w:rPr>
                <w:sz w:val="20"/>
                <w:szCs w:val="20"/>
              </w:rPr>
              <w:t>,</w:t>
            </w:r>
            <w:r w:rsidRPr="0036572A">
              <w:rPr>
                <w:spacing w:val="16"/>
                <w:sz w:val="20"/>
                <w:szCs w:val="20"/>
              </w:rPr>
              <w:t xml:space="preserve"> </w:t>
            </w:r>
            <w:proofErr w:type="spellStart"/>
            <w:r w:rsidRPr="0036572A">
              <w:rPr>
                <w:sz w:val="20"/>
                <w:szCs w:val="20"/>
              </w:rPr>
              <w:t>astfel</w:t>
            </w:r>
            <w:proofErr w:type="spellEnd"/>
            <w:r w:rsidRPr="0036572A">
              <w:rPr>
                <w:spacing w:val="15"/>
                <w:sz w:val="20"/>
                <w:szCs w:val="20"/>
              </w:rPr>
              <w:t xml:space="preserve"> </w:t>
            </w:r>
            <w:proofErr w:type="spellStart"/>
            <w:r w:rsidRPr="0036572A">
              <w:rPr>
                <w:sz w:val="20"/>
                <w:szCs w:val="20"/>
              </w:rPr>
              <w:t>că</w:t>
            </w:r>
            <w:proofErr w:type="spellEnd"/>
            <w:r w:rsidRPr="0036572A">
              <w:rPr>
                <w:spacing w:val="16"/>
                <w:sz w:val="20"/>
                <w:szCs w:val="20"/>
              </w:rPr>
              <w:t xml:space="preserve"> </w:t>
            </w:r>
            <w:proofErr w:type="spellStart"/>
            <w:r w:rsidRPr="0036572A">
              <w:rPr>
                <w:sz w:val="20"/>
                <w:szCs w:val="20"/>
              </w:rPr>
              <w:t>masuri</w:t>
            </w:r>
            <w:proofErr w:type="spellEnd"/>
            <w:r w:rsidRPr="0036572A">
              <w:rPr>
                <w:spacing w:val="10"/>
                <w:sz w:val="20"/>
                <w:szCs w:val="20"/>
              </w:rPr>
              <w:t xml:space="preserve"> </w:t>
            </w:r>
            <w:r w:rsidRPr="0036572A">
              <w:rPr>
                <w:sz w:val="20"/>
                <w:szCs w:val="20"/>
              </w:rPr>
              <w:t>pot</w:t>
            </w:r>
            <w:r w:rsidRPr="0036572A">
              <w:rPr>
                <w:spacing w:val="15"/>
                <w:sz w:val="20"/>
                <w:szCs w:val="20"/>
              </w:rPr>
              <w:t xml:space="preserve"> </w:t>
            </w:r>
            <w:r w:rsidRPr="0036572A">
              <w:rPr>
                <w:sz w:val="20"/>
                <w:szCs w:val="20"/>
              </w:rPr>
              <w:t>fi</w:t>
            </w:r>
            <w:r w:rsidRPr="0036572A">
              <w:rPr>
                <w:spacing w:val="-47"/>
                <w:sz w:val="20"/>
                <w:szCs w:val="20"/>
              </w:rPr>
              <w:t xml:space="preserve"> </w:t>
            </w:r>
            <w:proofErr w:type="spellStart"/>
            <w:r w:rsidRPr="0036572A">
              <w:rPr>
                <w:sz w:val="20"/>
                <w:szCs w:val="20"/>
              </w:rPr>
              <w:t>utilizate</w:t>
            </w:r>
            <w:proofErr w:type="spellEnd"/>
            <w:r w:rsidRPr="0036572A">
              <w:rPr>
                <w:spacing w:val="3"/>
                <w:sz w:val="20"/>
                <w:szCs w:val="20"/>
              </w:rPr>
              <w:t xml:space="preserve"> </w:t>
            </w:r>
            <w:proofErr w:type="spellStart"/>
            <w:r w:rsidRPr="0036572A">
              <w:rPr>
                <w:sz w:val="20"/>
                <w:szCs w:val="20"/>
              </w:rPr>
              <w:t>și</w:t>
            </w:r>
            <w:proofErr w:type="spellEnd"/>
            <w:r w:rsidRPr="0036572A">
              <w:rPr>
                <w:spacing w:val="4"/>
                <w:sz w:val="20"/>
                <w:szCs w:val="20"/>
              </w:rPr>
              <w:t xml:space="preserve"> </w:t>
            </w:r>
            <w:proofErr w:type="spellStart"/>
            <w:r w:rsidRPr="0036572A">
              <w:rPr>
                <w:sz w:val="20"/>
                <w:szCs w:val="20"/>
              </w:rPr>
              <w:t>pentru</w:t>
            </w:r>
            <w:proofErr w:type="spellEnd"/>
            <w:r w:rsidRPr="0036572A">
              <w:rPr>
                <w:spacing w:val="-3"/>
                <w:sz w:val="20"/>
                <w:szCs w:val="20"/>
              </w:rPr>
              <w:t xml:space="preserve"> </w:t>
            </w:r>
            <w:proofErr w:type="spellStart"/>
            <w:r w:rsidRPr="0036572A">
              <w:rPr>
                <w:sz w:val="20"/>
                <w:szCs w:val="20"/>
              </w:rPr>
              <w:t>alte</w:t>
            </w:r>
            <w:proofErr w:type="spellEnd"/>
            <w:r w:rsidRPr="0036572A">
              <w:rPr>
                <w:spacing w:val="-1"/>
                <w:sz w:val="20"/>
                <w:szCs w:val="20"/>
              </w:rPr>
              <w:t xml:space="preserve"> </w:t>
            </w:r>
            <w:proofErr w:type="spellStart"/>
            <w:r w:rsidRPr="0036572A">
              <w:rPr>
                <w:sz w:val="20"/>
                <w:szCs w:val="20"/>
              </w:rPr>
              <w:t>habitate</w:t>
            </w:r>
            <w:proofErr w:type="spellEnd"/>
            <w:r w:rsidRPr="0036572A">
              <w:rPr>
                <w:sz w:val="20"/>
                <w:szCs w:val="20"/>
              </w:rPr>
              <w:t>.</w:t>
            </w:r>
          </w:p>
        </w:tc>
      </w:tr>
      <w:tr w:rsidR="00D55E2C" w:rsidRPr="0036572A" w14:paraId="3AC8659E" w14:textId="77777777" w:rsidTr="00D55E2C">
        <w:trPr>
          <w:trHeight w:val="359"/>
          <w:jc w:val="center"/>
        </w:trPr>
        <w:tc>
          <w:tcPr>
            <w:tcW w:w="1272" w:type="dxa"/>
            <w:vMerge/>
            <w:tcBorders>
              <w:top w:val="nil"/>
            </w:tcBorders>
          </w:tcPr>
          <w:p w14:paraId="32CA9855" w14:textId="77777777" w:rsidR="00D55E2C" w:rsidRPr="0036572A" w:rsidRDefault="00D55E2C" w:rsidP="0031714C">
            <w:pPr>
              <w:rPr>
                <w:rFonts w:ascii="Times New Roman" w:hAnsi="Times New Roman" w:cs="Times New Roman"/>
                <w:sz w:val="20"/>
                <w:szCs w:val="20"/>
              </w:rPr>
            </w:pPr>
          </w:p>
        </w:tc>
        <w:tc>
          <w:tcPr>
            <w:tcW w:w="4959" w:type="dxa"/>
          </w:tcPr>
          <w:p w14:paraId="2142D4CA" w14:textId="77777777" w:rsidR="00D55E2C" w:rsidRPr="0036572A" w:rsidRDefault="00D55E2C" w:rsidP="0031714C">
            <w:pPr>
              <w:pStyle w:val="TableParagraph"/>
              <w:spacing w:before="62"/>
              <w:ind w:left="69" w:right="70"/>
              <w:jc w:val="center"/>
              <w:rPr>
                <w:sz w:val="20"/>
                <w:szCs w:val="20"/>
              </w:rPr>
            </w:pPr>
            <w:r w:rsidRPr="0036572A">
              <w:rPr>
                <w:sz w:val="20"/>
                <w:szCs w:val="20"/>
              </w:rPr>
              <w:t>Se</w:t>
            </w:r>
            <w:r w:rsidRPr="0036572A">
              <w:rPr>
                <w:spacing w:val="1"/>
                <w:sz w:val="20"/>
                <w:szCs w:val="20"/>
              </w:rPr>
              <w:t xml:space="preserve"> </w:t>
            </w:r>
            <w:proofErr w:type="spellStart"/>
            <w:r w:rsidRPr="0036572A">
              <w:rPr>
                <w:sz w:val="20"/>
                <w:szCs w:val="20"/>
              </w:rPr>
              <w:t>adresează</w:t>
            </w:r>
            <w:proofErr w:type="spellEnd"/>
            <w:r w:rsidRPr="0036572A">
              <w:rPr>
                <w:spacing w:val="-3"/>
                <w:sz w:val="20"/>
                <w:szCs w:val="20"/>
              </w:rPr>
              <w:t xml:space="preserve"> </w:t>
            </w:r>
            <w:proofErr w:type="spellStart"/>
            <w:r w:rsidRPr="0036572A">
              <w:rPr>
                <w:sz w:val="20"/>
                <w:szCs w:val="20"/>
              </w:rPr>
              <w:t>unui</w:t>
            </w:r>
            <w:proofErr w:type="spellEnd"/>
            <w:r w:rsidRPr="0036572A">
              <w:rPr>
                <w:spacing w:val="4"/>
                <w:sz w:val="20"/>
                <w:szCs w:val="20"/>
              </w:rPr>
              <w:t xml:space="preserve"> </w:t>
            </w:r>
            <w:proofErr w:type="spellStart"/>
            <w:r w:rsidRPr="0036572A">
              <w:rPr>
                <w:sz w:val="20"/>
                <w:szCs w:val="20"/>
              </w:rPr>
              <w:t>parametru</w:t>
            </w:r>
            <w:proofErr w:type="spellEnd"/>
            <w:r w:rsidRPr="0036572A">
              <w:rPr>
                <w:spacing w:val="-5"/>
                <w:sz w:val="20"/>
                <w:szCs w:val="20"/>
              </w:rPr>
              <w:t xml:space="preserve"> </w:t>
            </w:r>
            <w:r w:rsidRPr="0036572A">
              <w:rPr>
                <w:sz w:val="20"/>
                <w:szCs w:val="20"/>
              </w:rPr>
              <w:t>al</w:t>
            </w:r>
            <w:r w:rsidRPr="0036572A">
              <w:rPr>
                <w:spacing w:val="2"/>
                <w:sz w:val="20"/>
                <w:szCs w:val="20"/>
              </w:rPr>
              <w:t xml:space="preserve"> </w:t>
            </w:r>
            <w:proofErr w:type="spellStart"/>
            <w:r w:rsidRPr="0036572A">
              <w:rPr>
                <w:sz w:val="20"/>
                <w:szCs w:val="20"/>
              </w:rPr>
              <w:t>Obiectivului</w:t>
            </w:r>
            <w:proofErr w:type="spellEnd"/>
            <w:r w:rsidRPr="0036572A">
              <w:rPr>
                <w:spacing w:val="-3"/>
                <w:sz w:val="20"/>
                <w:szCs w:val="20"/>
              </w:rPr>
              <w:t xml:space="preserve"> </w:t>
            </w:r>
            <w:r w:rsidRPr="0036572A">
              <w:rPr>
                <w:sz w:val="20"/>
                <w:szCs w:val="20"/>
              </w:rPr>
              <w:t>de</w:t>
            </w:r>
            <w:r w:rsidRPr="0036572A">
              <w:rPr>
                <w:spacing w:val="-8"/>
                <w:sz w:val="20"/>
                <w:szCs w:val="20"/>
              </w:rPr>
              <w:t xml:space="preserve"> </w:t>
            </w:r>
            <w:proofErr w:type="spellStart"/>
            <w:r w:rsidRPr="0036572A">
              <w:rPr>
                <w:sz w:val="20"/>
                <w:szCs w:val="20"/>
              </w:rPr>
              <w:t>conservare</w:t>
            </w:r>
            <w:proofErr w:type="spellEnd"/>
            <w:r w:rsidRPr="0036572A">
              <w:rPr>
                <w:sz w:val="20"/>
                <w:szCs w:val="20"/>
              </w:rPr>
              <w:t>?</w:t>
            </w:r>
          </w:p>
        </w:tc>
        <w:tc>
          <w:tcPr>
            <w:tcW w:w="854" w:type="dxa"/>
          </w:tcPr>
          <w:p w14:paraId="1BEA100B" w14:textId="77777777" w:rsidR="00D55E2C" w:rsidRPr="0036572A" w:rsidRDefault="00D55E2C" w:rsidP="0031714C">
            <w:pPr>
              <w:pStyle w:val="TableParagraph"/>
              <w:spacing w:before="62"/>
              <w:ind w:left="86" w:right="83"/>
              <w:jc w:val="center"/>
              <w:rPr>
                <w:sz w:val="20"/>
                <w:szCs w:val="20"/>
              </w:rPr>
            </w:pPr>
            <w:r w:rsidRPr="0036572A">
              <w:rPr>
                <w:sz w:val="20"/>
                <w:szCs w:val="20"/>
              </w:rPr>
              <w:t>DA</w:t>
            </w:r>
          </w:p>
        </w:tc>
        <w:tc>
          <w:tcPr>
            <w:tcW w:w="7667" w:type="dxa"/>
          </w:tcPr>
          <w:p w14:paraId="7D76347C" w14:textId="77777777" w:rsidR="00D55E2C" w:rsidRPr="0036572A" w:rsidRDefault="00D55E2C" w:rsidP="00B049CE">
            <w:pPr>
              <w:pStyle w:val="TableParagraph"/>
              <w:spacing w:before="62"/>
              <w:ind w:left="6"/>
              <w:jc w:val="center"/>
              <w:rPr>
                <w:sz w:val="20"/>
                <w:szCs w:val="20"/>
              </w:rPr>
            </w:pPr>
            <w:proofErr w:type="spellStart"/>
            <w:r w:rsidRPr="0036572A">
              <w:rPr>
                <w:sz w:val="20"/>
                <w:szCs w:val="20"/>
              </w:rPr>
              <w:t>Măsurile</w:t>
            </w:r>
            <w:proofErr w:type="spellEnd"/>
            <w:r w:rsidRPr="0036572A">
              <w:rPr>
                <w:spacing w:val="-3"/>
                <w:sz w:val="20"/>
                <w:szCs w:val="20"/>
              </w:rPr>
              <w:t xml:space="preserve"> </w:t>
            </w:r>
            <w:r w:rsidRPr="0036572A">
              <w:rPr>
                <w:sz w:val="20"/>
                <w:szCs w:val="20"/>
              </w:rPr>
              <w:t>date</w:t>
            </w:r>
            <w:r w:rsidRPr="0036572A">
              <w:rPr>
                <w:spacing w:val="-2"/>
                <w:sz w:val="20"/>
                <w:szCs w:val="20"/>
              </w:rPr>
              <w:t xml:space="preserve"> </w:t>
            </w:r>
            <w:r w:rsidRPr="0036572A">
              <w:rPr>
                <w:sz w:val="20"/>
                <w:szCs w:val="20"/>
              </w:rPr>
              <w:t>sunt</w:t>
            </w:r>
            <w:r w:rsidRPr="0036572A">
              <w:rPr>
                <w:spacing w:val="-3"/>
                <w:sz w:val="20"/>
                <w:szCs w:val="20"/>
              </w:rPr>
              <w:t xml:space="preserve"> </w:t>
            </w:r>
            <w:proofErr w:type="spellStart"/>
            <w:r w:rsidRPr="0036572A">
              <w:rPr>
                <w:sz w:val="20"/>
                <w:szCs w:val="20"/>
              </w:rPr>
              <w:t>specifice,țintite</w:t>
            </w:r>
            <w:proofErr w:type="spellEnd"/>
            <w:r w:rsidRPr="0036572A">
              <w:rPr>
                <w:spacing w:val="-2"/>
                <w:sz w:val="20"/>
                <w:szCs w:val="20"/>
              </w:rPr>
              <w:t xml:space="preserve"> </w:t>
            </w:r>
            <w:proofErr w:type="spellStart"/>
            <w:r w:rsidRPr="0036572A">
              <w:rPr>
                <w:sz w:val="20"/>
                <w:szCs w:val="20"/>
              </w:rPr>
              <w:t>spre</w:t>
            </w:r>
            <w:proofErr w:type="spellEnd"/>
            <w:r w:rsidRPr="0036572A">
              <w:rPr>
                <w:spacing w:val="-3"/>
                <w:sz w:val="20"/>
                <w:szCs w:val="20"/>
              </w:rPr>
              <w:t xml:space="preserve"> </w:t>
            </w:r>
            <w:proofErr w:type="spellStart"/>
            <w:r w:rsidRPr="0036572A">
              <w:rPr>
                <w:sz w:val="20"/>
                <w:szCs w:val="20"/>
              </w:rPr>
              <w:t>obiectivele</w:t>
            </w:r>
            <w:proofErr w:type="spellEnd"/>
            <w:r w:rsidRPr="0036572A">
              <w:rPr>
                <w:spacing w:val="-2"/>
                <w:sz w:val="20"/>
                <w:szCs w:val="20"/>
              </w:rPr>
              <w:t xml:space="preserve"> </w:t>
            </w:r>
            <w:r w:rsidRPr="0036572A">
              <w:rPr>
                <w:sz w:val="20"/>
                <w:szCs w:val="20"/>
              </w:rPr>
              <w:t>de</w:t>
            </w:r>
            <w:r w:rsidRPr="0036572A">
              <w:rPr>
                <w:spacing w:val="-7"/>
                <w:sz w:val="20"/>
                <w:szCs w:val="20"/>
              </w:rPr>
              <w:t xml:space="preserve"> </w:t>
            </w:r>
            <w:proofErr w:type="spellStart"/>
            <w:r w:rsidRPr="0036572A">
              <w:rPr>
                <w:sz w:val="20"/>
                <w:szCs w:val="20"/>
              </w:rPr>
              <w:t>conservare</w:t>
            </w:r>
            <w:proofErr w:type="spellEnd"/>
            <w:r w:rsidRPr="0036572A">
              <w:rPr>
                <w:sz w:val="20"/>
                <w:szCs w:val="20"/>
              </w:rPr>
              <w:t>.</w:t>
            </w:r>
          </w:p>
        </w:tc>
      </w:tr>
      <w:tr w:rsidR="00D55E2C" w:rsidRPr="0036572A" w14:paraId="19779324" w14:textId="77777777" w:rsidTr="00D55E2C">
        <w:trPr>
          <w:trHeight w:val="508"/>
          <w:jc w:val="center"/>
        </w:trPr>
        <w:tc>
          <w:tcPr>
            <w:tcW w:w="1272" w:type="dxa"/>
            <w:vMerge/>
            <w:tcBorders>
              <w:top w:val="nil"/>
            </w:tcBorders>
          </w:tcPr>
          <w:p w14:paraId="34EF3FE2" w14:textId="77777777" w:rsidR="00D55E2C" w:rsidRPr="0036572A" w:rsidRDefault="00D55E2C" w:rsidP="0031714C">
            <w:pPr>
              <w:rPr>
                <w:rFonts w:ascii="Times New Roman" w:hAnsi="Times New Roman" w:cs="Times New Roman"/>
                <w:sz w:val="20"/>
                <w:szCs w:val="20"/>
              </w:rPr>
            </w:pPr>
          </w:p>
        </w:tc>
        <w:tc>
          <w:tcPr>
            <w:tcW w:w="4959" w:type="dxa"/>
          </w:tcPr>
          <w:p w14:paraId="597280A4" w14:textId="77777777" w:rsidR="00D55E2C" w:rsidRPr="0036572A" w:rsidRDefault="00D55E2C" w:rsidP="0031714C">
            <w:pPr>
              <w:pStyle w:val="TableParagraph"/>
              <w:spacing w:before="24"/>
              <w:ind w:left="2151" w:right="211" w:hanging="1921"/>
              <w:rPr>
                <w:sz w:val="20"/>
                <w:szCs w:val="20"/>
              </w:rPr>
            </w:pPr>
            <w:r w:rsidRPr="0036572A">
              <w:rPr>
                <w:sz w:val="20"/>
                <w:szCs w:val="20"/>
              </w:rPr>
              <w:t xml:space="preserve">Se </w:t>
            </w:r>
            <w:proofErr w:type="spellStart"/>
            <w:r w:rsidRPr="0036572A">
              <w:rPr>
                <w:sz w:val="20"/>
                <w:szCs w:val="20"/>
              </w:rPr>
              <w:t>adresează</w:t>
            </w:r>
            <w:proofErr w:type="spellEnd"/>
            <w:r w:rsidRPr="0036572A">
              <w:rPr>
                <w:sz w:val="20"/>
                <w:szCs w:val="20"/>
              </w:rPr>
              <w:t xml:space="preserve"> </w:t>
            </w:r>
            <w:proofErr w:type="spellStart"/>
            <w:r w:rsidRPr="0036572A">
              <w:rPr>
                <w:sz w:val="20"/>
                <w:szCs w:val="20"/>
              </w:rPr>
              <w:t>unui</w:t>
            </w:r>
            <w:proofErr w:type="spellEnd"/>
            <w:r w:rsidRPr="0036572A">
              <w:rPr>
                <w:sz w:val="20"/>
                <w:szCs w:val="20"/>
              </w:rPr>
              <w:t xml:space="preserve"> impact </w:t>
            </w:r>
            <w:proofErr w:type="spellStart"/>
            <w:r w:rsidRPr="0036572A">
              <w:rPr>
                <w:sz w:val="20"/>
                <w:szCs w:val="20"/>
              </w:rPr>
              <w:t>semnificativ</w:t>
            </w:r>
            <w:proofErr w:type="spellEnd"/>
            <w:r w:rsidRPr="0036572A">
              <w:rPr>
                <w:sz w:val="20"/>
                <w:szCs w:val="20"/>
              </w:rPr>
              <w:t xml:space="preserve"> </w:t>
            </w:r>
            <w:proofErr w:type="spellStart"/>
            <w:r w:rsidRPr="0036572A">
              <w:rPr>
                <w:sz w:val="20"/>
                <w:szCs w:val="20"/>
              </w:rPr>
              <w:t>identificat</w:t>
            </w:r>
            <w:proofErr w:type="spellEnd"/>
            <w:r w:rsidRPr="0036572A">
              <w:rPr>
                <w:sz w:val="20"/>
                <w:szCs w:val="20"/>
              </w:rPr>
              <w:t xml:space="preserve"> </w:t>
            </w:r>
            <w:proofErr w:type="spellStart"/>
            <w:r w:rsidRPr="0036572A">
              <w:rPr>
                <w:sz w:val="20"/>
                <w:szCs w:val="20"/>
              </w:rPr>
              <w:t>pentru</w:t>
            </w:r>
            <w:proofErr w:type="spellEnd"/>
            <w:r w:rsidRPr="0036572A">
              <w:rPr>
                <w:spacing w:val="-47"/>
                <w:sz w:val="20"/>
                <w:szCs w:val="20"/>
              </w:rPr>
              <w:t xml:space="preserve"> </w:t>
            </w:r>
            <w:proofErr w:type="spellStart"/>
            <w:r w:rsidRPr="0036572A">
              <w:rPr>
                <w:sz w:val="20"/>
                <w:szCs w:val="20"/>
              </w:rPr>
              <w:t>proiect</w:t>
            </w:r>
            <w:proofErr w:type="spellEnd"/>
            <w:r w:rsidRPr="0036572A">
              <w:rPr>
                <w:sz w:val="20"/>
                <w:szCs w:val="20"/>
              </w:rPr>
              <w:t>?</w:t>
            </w:r>
          </w:p>
        </w:tc>
        <w:tc>
          <w:tcPr>
            <w:tcW w:w="854" w:type="dxa"/>
          </w:tcPr>
          <w:p w14:paraId="18BDEE9E" w14:textId="77777777" w:rsidR="00D55E2C" w:rsidRPr="0036572A" w:rsidRDefault="00D55E2C" w:rsidP="0031714C">
            <w:pPr>
              <w:pStyle w:val="TableParagraph"/>
              <w:spacing w:before="139"/>
              <w:ind w:left="86" w:right="83"/>
              <w:jc w:val="center"/>
              <w:rPr>
                <w:sz w:val="20"/>
                <w:szCs w:val="20"/>
              </w:rPr>
            </w:pPr>
            <w:r w:rsidRPr="0036572A">
              <w:rPr>
                <w:sz w:val="20"/>
                <w:szCs w:val="20"/>
              </w:rPr>
              <w:t>DA</w:t>
            </w:r>
          </w:p>
        </w:tc>
        <w:tc>
          <w:tcPr>
            <w:tcW w:w="7667" w:type="dxa"/>
          </w:tcPr>
          <w:p w14:paraId="4977F179" w14:textId="77777777" w:rsidR="00D55E2C" w:rsidRPr="0036572A" w:rsidRDefault="00D55E2C" w:rsidP="00B049CE">
            <w:pPr>
              <w:pStyle w:val="TableParagraph"/>
              <w:spacing w:before="24"/>
              <w:ind w:left="6"/>
              <w:jc w:val="center"/>
              <w:rPr>
                <w:sz w:val="20"/>
                <w:szCs w:val="20"/>
              </w:rPr>
            </w:pPr>
            <w:r w:rsidRPr="0036572A">
              <w:rPr>
                <w:sz w:val="20"/>
                <w:szCs w:val="20"/>
              </w:rPr>
              <w:t>Sunt</w:t>
            </w:r>
            <w:r w:rsidRPr="0036572A">
              <w:rPr>
                <w:spacing w:val="49"/>
                <w:sz w:val="20"/>
                <w:szCs w:val="20"/>
              </w:rPr>
              <w:t xml:space="preserve"> </w:t>
            </w:r>
            <w:proofErr w:type="spellStart"/>
            <w:r w:rsidRPr="0036572A">
              <w:rPr>
                <w:sz w:val="20"/>
                <w:szCs w:val="20"/>
              </w:rPr>
              <w:t>masuri</w:t>
            </w:r>
            <w:proofErr w:type="spellEnd"/>
            <w:r w:rsidRPr="0036572A">
              <w:rPr>
                <w:spacing w:val="45"/>
                <w:sz w:val="20"/>
                <w:szCs w:val="20"/>
              </w:rPr>
              <w:t xml:space="preserve"> </w:t>
            </w:r>
            <w:r w:rsidRPr="0036572A">
              <w:rPr>
                <w:sz w:val="20"/>
                <w:szCs w:val="20"/>
              </w:rPr>
              <w:t>care</w:t>
            </w:r>
            <w:r w:rsidRPr="0036572A">
              <w:rPr>
                <w:spacing w:val="49"/>
                <w:sz w:val="20"/>
                <w:szCs w:val="20"/>
              </w:rPr>
              <w:t xml:space="preserve"> </w:t>
            </w:r>
            <w:r w:rsidRPr="0036572A">
              <w:rPr>
                <w:sz w:val="20"/>
                <w:szCs w:val="20"/>
              </w:rPr>
              <w:t xml:space="preserve">se  </w:t>
            </w:r>
            <w:proofErr w:type="spellStart"/>
            <w:r w:rsidRPr="0036572A">
              <w:rPr>
                <w:sz w:val="20"/>
                <w:szCs w:val="20"/>
              </w:rPr>
              <w:t>adreseaza</w:t>
            </w:r>
            <w:proofErr w:type="spellEnd"/>
            <w:r w:rsidRPr="0036572A">
              <w:rPr>
                <w:sz w:val="20"/>
                <w:szCs w:val="20"/>
              </w:rPr>
              <w:t xml:space="preserve">  </w:t>
            </w:r>
            <w:proofErr w:type="spellStart"/>
            <w:r w:rsidRPr="0036572A">
              <w:rPr>
                <w:sz w:val="20"/>
                <w:szCs w:val="20"/>
              </w:rPr>
              <w:t>unui</w:t>
            </w:r>
            <w:proofErr w:type="spellEnd"/>
            <w:r w:rsidRPr="0036572A">
              <w:rPr>
                <w:spacing w:val="44"/>
                <w:sz w:val="20"/>
                <w:szCs w:val="20"/>
              </w:rPr>
              <w:t xml:space="preserve"> </w:t>
            </w:r>
            <w:r w:rsidRPr="0036572A">
              <w:rPr>
                <w:sz w:val="20"/>
                <w:szCs w:val="20"/>
              </w:rPr>
              <w:t xml:space="preserve">impact  </w:t>
            </w:r>
            <w:proofErr w:type="spellStart"/>
            <w:r w:rsidRPr="0036572A">
              <w:rPr>
                <w:sz w:val="20"/>
                <w:szCs w:val="20"/>
              </w:rPr>
              <w:t>semnsificativ</w:t>
            </w:r>
            <w:proofErr w:type="spellEnd"/>
            <w:r w:rsidRPr="0036572A">
              <w:rPr>
                <w:sz w:val="20"/>
                <w:szCs w:val="20"/>
              </w:rPr>
              <w:t>,</w:t>
            </w:r>
            <w:r w:rsidRPr="0036572A">
              <w:rPr>
                <w:spacing w:val="46"/>
                <w:sz w:val="20"/>
                <w:szCs w:val="20"/>
              </w:rPr>
              <w:t xml:space="preserve"> </w:t>
            </w:r>
            <w:proofErr w:type="spellStart"/>
            <w:r w:rsidRPr="0036572A">
              <w:rPr>
                <w:sz w:val="20"/>
                <w:szCs w:val="20"/>
              </w:rPr>
              <w:t>si</w:t>
            </w:r>
            <w:proofErr w:type="spellEnd"/>
            <w:r w:rsidRPr="0036572A">
              <w:rPr>
                <w:spacing w:val="49"/>
                <w:sz w:val="20"/>
                <w:szCs w:val="20"/>
              </w:rPr>
              <w:t xml:space="preserve"> </w:t>
            </w:r>
            <w:r w:rsidRPr="0036572A">
              <w:rPr>
                <w:sz w:val="20"/>
                <w:szCs w:val="20"/>
              </w:rPr>
              <w:t>care</w:t>
            </w:r>
            <w:r w:rsidRPr="0036572A">
              <w:rPr>
                <w:spacing w:val="4"/>
                <w:sz w:val="20"/>
                <w:szCs w:val="20"/>
              </w:rPr>
              <w:t xml:space="preserve"> </w:t>
            </w:r>
            <w:proofErr w:type="spellStart"/>
            <w:r w:rsidRPr="0036572A">
              <w:rPr>
                <w:sz w:val="20"/>
                <w:szCs w:val="20"/>
              </w:rPr>
              <w:t>prin</w:t>
            </w:r>
            <w:proofErr w:type="spellEnd"/>
            <w:r w:rsidRPr="0036572A">
              <w:rPr>
                <w:spacing w:val="43"/>
                <w:sz w:val="20"/>
                <w:szCs w:val="20"/>
              </w:rPr>
              <w:t xml:space="preserve"> </w:t>
            </w:r>
            <w:proofErr w:type="spellStart"/>
            <w:r w:rsidRPr="0036572A">
              <w:rPr>
                <w:sz w:val="20"/>
                <w:szCs w:val="20"/>
              </w:rPr>
              <w:t>aplicare</w:t>
            </w:r>
            <w:proofErr w:type="spellEnd"/>
            <w:r w:rsidRPr="0036572A">
              <w:rPr>
                <w:spacing w:val="49"/>
                <w:sz w:val="20"/>
                <w:szCs w:val="20"/>
              </w:rPr>
              <w:t xml:space="preserve"> </w:t>
            </w:r>
            <w:proofErr w:type="spellStart"/>
            <w:r w:rsidRPr="0036572A">
              <w:rPr>
                <w:sz w:val="20"/>
                <w:szCs w:val="20"/>
              </w:rPr>
              <w:t>va</w:t>
            </w:r>
            <w:proofErr w:type="spellEnd"/>
            <w:r w:rsidRPr="0036572A">
              <w:rPr>
                <w:sz w:val="20"/>
                <w:szCs w:val="20"/>
              </w:rPr>
              <w:t xml:space="preserve">  reduce</w:t>
            </w:r>
            <w:r w:rsidRPr="0036572A">
              <w:rPr>
                <w:spacing w:val="-47"/>
                <w:sz w:val="20"/>
                <w:szCs w:val="20"/>
              </w:rPr>
              <w:t xml:space="preserve"> </w:t>
            </w:r>
            <w:proofErr w:type="spellStart"/>
            <w:r w:rsidRPr="0036572A">
              <w:rPr>
                <w:sz w:val="20"/>
                <w:szCs w:val="20"/>
              </w:rPr>
              <w:t>impactul</w:t>
            </w:r>
            <w:proofErr w:type="spellEnd"/>
            <w:r w:rsidRPr="0036572A">
              <w:rPr>
                <w:sz w:val="20"/>
                <w:szCs w:val="20"/>
              </w:rPr>
              <w:t>.</w:t>
            </w:r>
          </w:p>
        </w:tc>
      </w:tr>
      <w:tr w:rsidR="00D55E2C" w:rsidRPr="0036572A" w14:paraId="07437AF5" w14:textId="77777777" w:rsidTr="00D55E2C">
        <w:trPr>
          <w:trHeight w:val="523"/>
          <w:jc w:val="center"/>
        </w:trPr>
        <w:tc>
          <w:tcPr>
            <w:tcW w:w="1272" w:type="dxa"/>
            <w:vMerge/>
            <w:tcBorders>
              <w:top w:val="nil"/>
            </w:tcBorders>
          </w:tcPr>
          <w:p w14:paraId="1B5479F0" w14:textId="77777777" w:rsidR="00D55E2C" w:rsidRPr="0036572A" w:rsidRDefault="00D55E2C" w:rsidP="0031714C">
            <w:pPr>
              <w:rPr>
                <w:rFonts w:ascii="Times New Roman" w:hAnsi="Times New Roman" w:cs="Times New Roman"/>
                <w:sz w:val="20"/>
                <w:szCs w:val="20"/>
              </w:rPr>
            </w:pPr>
          </w:p>
        </w:tc>
        <w:tc>
          <w:tcPr>
            <w:tcW w:w="4959" w:type="dxa"/>
          </w:tcPr>
          <w:p w14:paraId="12D6A5F6" w14:textId="77777777" w:rsidR="00D55E2C" w:rsidRPr="0036572A" w:rsidRDefault="00D55E2C" w:rsidP="0031714C">
            <w:pPr>
              <w:pStyle w:val="TableParagraph"/>
              <w:spacing w:before="29"/>
              <w:ind w:left="1628" w:hanging="1599"/>
              <w:rPr>
                <w:sz w:val="20"/>
                <w:szCs w:val="20"/>
              </w:rPr>
            </w:pPr>
            <w:r w:rsidRPr="0036572A">
              <w:rPr>
                <w:sz w:val="20"/>
                <w:szCs w:val="20"/>
              </w:rPr>
              <w:t>Sunt</w:t>
            </w:r>
            <w:r w:rsidRPr="0036572A">
              <w:rPr>
                <w:spacing w:val="1"/>
                <w:sz w:val="20"/>
                <w:szCs w:val="20"/>
              </w:rPr>
              <w:t xml:space="preserve"> </w:t>
            </w:r>
            <w:r w:rsidRPr="0036572A">
              <w:rPr>
                <w:sz w:val="20"/>
                <w:szCs w:val="20"/>
              </w:rPr>
              <w:t>definite</w:t>
            </w:r>
            <w:r w:rsidRPr="0036572A">
              <w:rPr>
                <w:spacing w:val="-4"/>
                <w:sz w:val="20"/>
                <w:szCs w:val="20"/>
              </w:rPr>
              <w:t xml:space="preserve"> </w:t>
            </w:r>
            <w:proofErr w:type="spellStart"/>
            <w:r w:rsidRPr="0036572A">
              <w:rPr>
                <w:sz w:val="20"/>
                <w:szCs w:val="20"/>
              </w:rPr>
              <w:t>dimensiunile</w:t>
            </w:r>
            <w:proofErr w:type="spellEnd"/>
            <w:r w:rsidRPr="0036572A">
              <w:rPr>
                <w:spacing w:val="-3"/>
                <w:sz w:val="20"/>
                <w:szCs w:val="20"/>
              </w:rPr>
              <w:t xml:space="preserve"> </w:t>
            </w:r>
            <w:r w:rsidRPr="0036572A">
              <w:rPr>
                <w:sz w:val="20"/>
                <w:szCs w:val="20"/>
              </w:rPr>
              <w:t>constructive</w:t>
            </w:r>
            <w:r w:rsidRPr="0036572A">
              <w:rPr>
                <w:spacing w:val="-4"/>
                <w:sz w:val="20"/>
                <w:szCs w:val="20"/>
              </w:rPr>
              <w:t xml:space="preserve"> </w:t>
            </w:r>
            <w:r w:rsidRPr="0036572A">
              <w:rPr>
                <w:sz w:val="20"/>
                <w:szCs w:val="20"/>
              </w:rPr>
              <w:t>ale</w:t>
            </w:r>
            <w:r w:rsidRPr="0036572A">
              <w:rPr>
                <w:spacing w:val="-8"/>
                <w:sz w:val="20"/>
                <w:szCs w:val="20"/>
              </w:rPr>
              <w:t xml:space="preserve"> </w:t>
            </w:r>
            <w:proofErr w:type="spellStart"/>
            <w:r w:rsidRPr="0036572A">
              <w:rPr>
                <w:sz w:val="20"/>
                <w:szCs w:val="20"/>
              </w:rPr>
              <w:t>măsurii</w:t>
            </w:r>
            <w:proofErr w:type="spellEnd"/>
            <w:r w:rsidRPr="0036572A">
              <w:rPr>
                <w:spacing w:val="-4"/>
                <w:sz w:val="20"/>
                <w:szCs w:val="20"/>
              </w:rPr>
              <w:t xml:space="preserve"> </w:t>
            </w:r>
            <w:r w:rsidRPr="0036572A">
              <w:rPr>
                <w:sz w:val="20"/>
                <w:szCs w:val="20"/>
              </w:rPr>
              <w:t>(</w:t>
            </w:r>
            <w:proofErr w:type="spellStart"/>
            <w:r w:rsidRPr="0036572A">
              <w:rPr>
                <w:sz w:val="20"/>
                <w:szCs w:val="20"/>
              </w:rPr>
              <w:t>înălțime</w:t>
            </w:r>
            <w:proofErr w:type="spellEnd"/>
            <w:r w:rsidRPr="0036572A">
              <w:rPr>
                <w:sz w:val="20"/>
                <w:szCs w:val="20"/>
              </w:rPr>
              <w:t>,</w:t>
            </w:r>
            <w:r w:rsidRPr="0036572A">
              <w:rPr>
                <w:spacing w:val="-47"/>
                <w:sz w:val="20"/>
                <w:szCs w:val="20"/>
              </w:rPr>
              <w:t xml:space="preserve"> </w:t>
            </w:r>
            <w:proofErr w:type="spellStart"/>
            <w:r w:rsidRPr="0036572A">
              <w:rPr>
                <w:sz w:val="20"/>
                <w:szCs w:val="20"/>
              </w:rPr>
              <w:t>lungime</w:t>
            </w:r>
            <w:proofErr w:type="spellEnd"/>
            <w:r w:rsidRPr="0036572A">
              <w:rPr>
                <w:sz w:val="20"/>
                <w:szCs w:val="20"/>
              </w:rPr>
              <w:t>,</w:t>
            </w:r>
            <w:r w:rsidRPr="0036572A">
              <w:rPr>
                <w:spacing w:val="-1"/>
                <w:sz w:val="20"/>
                <w:szCs w:val="20"/>
              </w:rPr>
              <w:t xml:space="preserve"> </w:t>
            </w:r>
            <w:proofErr w:type="spellStart"/>
            <w:r w:rsidRPr="0036572A">
              <w:rPr>
                <w:sz w:val="20"/>
                <w:szCs w:val="20"/>
              </w:rPr>
              <w:t>lățime</w:t>
            </w:r>
            <w:proofErr w:type="spellEnd"/>
            <w:r w:rsidRPr="0036572A">
              <w:rPr>
                <w:spacing w:val="-1"/>
                <w:sz w:val="20"/>
                <w:szCs w:val="20"/>
              </w:rPr>
              <w:t xml:space="preserve"> </w:t>
            </w:r>
            <w:proofErr w:type="spellStart"/>
            <w:r w:rsidRPr="0036572A">
              <w:rPr>
                <w:sz w:val="20"/>
                <w:szCs w:val="20"/>
              </w:rPr>
              <w:t>etc</w:t>
            </w:r>
            <w:proofErr w:type="spellEnd"/>
            <w:r w:rsidRPr="0036572A">
              <w:rPr>
                <w:sz w:val="20"/>
                <w:szCs w:val="20"/>
              </w:rPr>
              <w:t>)?</w:t>
            </w:r>
          </w:p>
        </w:tc>
        <w:tc>
          <w:tcPr>
            <w:tcW w:w="854" w:type="dxa"/>
          </w:tcPr>
          <w:p w14:paraId="4FA98391" w14:textId="77777777" w:rsidR="00D55E2C" w:rsidRPr="0036572A" w:rsidRDefault="00D55E2C" w:rsidP="0031714C">
            <w:pPr>
              <w:pStyle w:val="TableParagraph"/>
              <w:spacing w:before="144"/>
              <w:ind w:left="86" w:right="83"/>
              <w:jc w:val="center"/>
              <w:rPr>
                <w:sz w:val="20"/>
                <w:szCs w:val="20"/>
              </w:rPr>
            </w:pPr>
            <w:r w:rsidRPr="0036572A">
              <w:rPr>
                <w:sz w:val="20"/>
                <w:szCs w:val="20"/>
              </w:rPr>
              <w:t>DA</w:t>
            </w:r>
          </w:p>
        </w:tc>
        <w:tc>
          <w:tcPr>
            <w:tcW w:w="7667" w:type="dxa"/>
          </w:tcPr>
          <w:p w14:paraId="35292A2B" w14:textId="77777777" w:rsidR="00D55E2C" w:rsidRPr="0036572A" w:rsidRDefault="00D55E2C" w:rsidP="00B049CE">
            <w:pPr>
              <w:pStyle w:val="TableParagraph"/>
              <w:spacing w:before="144"/>
              <w:ind w:left="6"/>
              <w:jc w:val="center"/>
              <w:rPr>
                <w:sz w:val="20"/>
                <w:szCs w:val="20"/>
              </w:rPr>
            </w:pPr>
            <w:r w:rsidRPr="0036572A">
              <w:rPr>
                <w:sz w:val="20"/>
                <w:szCs w:val="20"/>
              </w:rPr>
              <w:t xml:space="preserve">Se </w:t>
            </w:r>
            <w:proofErr w:type="spellStart"/>
            <w:r w:rsidRPr="0036572A">
              <w:rPr>
                <w:sz w:val="20"/>
                <w:szCs w:val="20"/>
              </w:rPr>
              <w:t>cunoaste</w:t>
            </w:r>
            <w:proofErr w:type="spellEnd"/>
            <w:r w:rsidRPr="0036572A">
              <w:rPr>
                <w:spacing w:val="-5"/>
                <w:sz w:val="20"/>
                <w:szCs w:val="20"/>
              </w:rPr>
              <w:t xml:space="preserve"> </w:t>
            </w:r>
            <w:proofErr w:type="spellStart"/>
            <w:r w:rsidRPr="0036572A">
              <w:rPr>
                <w:sz w:val="20"/>
                <w:szCs w:val="20"/>
              </w:rPr>
              <w:t>suprafata</w:t>
            </w:r>
            <w:proofErr w:type="spellEnd"/>
            <w:r w:rsidRPr="0036572A">
              <w:rPr>
                <w:spacing w:val="-4"/>
                <w:sz w:val="20"/>
                <w:szCs w:val="20"/>
              </w:rPr>
              <w:t xml:space="preserve"> </w:t>
            </w:r>
            <w:proofErr w:type="spellStart"/>
            <w:r w:rsidRPr="0036572A">
              <w:rPr>
                <w:sz w:val="20"/>
                <w:szCs w:val="20"/>
              </w:rPr>
              <w:t>amenajamentului</w:t>
            </w:r>
            <w:proofErr w:type="spellEnd"/>
            <w:r w:rsidRPr="0036572A">
              <w:rPr>
                <w:sz w:val="20"/>
                <w:szCs w:val="20"/>
              </w:rPr>
              <w:t xml:space="preserve"> silvic,</w:t>
            </w:r>
            <w:r w:rsidRPr="0036572A">
              <w:rPr>
                <w:spacing w:val="-4"/>
                <w:sz w:val="20"/>
                <w:szCs w:val="20"/>
              </w:rPr>
              <w:t xml:space="preserve"> </w:t>
            </w:r>
            <w:r w:rsidRPr="0036572A">
              <w:rPr>
                <w:sz w:val="20"/>
                <w:szCs w:val="20"/>
              </w:rPr>
              <w:t>la</w:t>
            </w:r>
            <w:r w:rsidRPr="0036572A">
              <w:rPr>
                <w:spacing w:val="-4"/>
                <w:sz w:val="20"/>
                <w:szCs w:val="20"/>
              </w:rPr>
              <w:t xml:space="preserve"> </w:t>
            </w:r>
            <w:proofErr w:type="spellStart"/>
            <w:r w:rsidRPr="0036572A">
              <w:rPr>
                <w:sz w:val="20"/>
                <w:szCs w:val="20"/>
              </w:rPr>
              <w:t>nivel</w:t>
            </w:r>
            <w:proofErr w:type="spellEnd"/>
            <w:r w:rsidRPr="0036572A">
              <w:rPr>
                <w:sz w:val="20"/>
                <w:szCs w:val="20"/>
              </w:rPr>
              <w:t xml:space="preserve"> de UP,</w:t>
            </w:r>
            <w:r w:rsidRPr="0036572A">
              <w:rPr>
                <w:spacing w:val="1"/>
                <w:sz w:val="20"/>
                <w:szCs w:val="20"/>
              </w:rPr>
              <w:t xml:space="preserve"> </w:t>
            </w:r>
            <w:proofErr w:type="spellStart"/>
            <w:r w:rsidRPr="0036572A">
              <w:rPr>
                <w:sz w:val="20"/>
                <w:szCs w:val="20"/>
              </w:rPr>
              <w:t>u.a.</w:t>
            </w:r>
            <w:proofErr w:type="spellEnd"/>
          </w:p>
        </w:tc>
      </w:tr>
      <w:tr w:rsidR="00D55E2C" w:rsidRPr="0036572A" w14:paraId="7452055A" w14:textId="77777777" w:rsidTr="00D55E2C">
        <w:trPr>
          <w:trHeight w:val="354"/>
          <w:jc w:val="center"/>
        </w:trPr>
        <w:tc>
          <w:tcPr>
            <w:tcW w:w="1272" w:type="dxa"/>
            <w:vMerge/>
            <w:tcBorders>
              <w:top w:val="nil"/>
            </w:tcBorders>
          </w:tcPr>
          <w:p w14:paraId="42D0B97C" w14:textId="77777777" w:rsidR="00D55E2C" w:rsidRPr="0036572A" w:rsidRDefault="00D55E2C" w:rsidP="0031714C">
            <w:pPr>
              <w:rPr>
                <w:rFonts w:ascii="Times New Roman" w:hAnsi="Times New Roman" w:cs="Times New Roman"/>
                <w:sz w:val="20"/>
                <w:szCs w:val="20"/>
              </w:rPr>
            </w:pPr>
          </w:p>
        </w:tc>
        <w:tc>
          <w:tcPr>
            <w:tcW w:w="4959" w:type="dxa"/>
          </w:tcPr>
          <w:p w14:paraId="5C689187" w14:textId="77777777" w:rsidR="00D55E2C" w:rsidRPr="0036572A" w:rsidRDefault="00D55E2C" w:rsidP="0031714C">
            <w:pPr>
              <w:pStyle w:val="TableParagraph"/>
              <w:spacing w:before="62"/>
              <w:ind w:left="69" w:right="70"/>
              <w:jc w:val="center"/>
              <w:rPr>
                <w:sz w:val="20"/>
                <w:szCs w:val="20"/>
              </w:rPr>
            </w:pPr>
            <w:proofErr w:type="spellStart"/>
            <w:r w:rsidRPr="0036572A">
              <w:rPr>
                <w:sz w:val="20"/>
                <w:szCs w:val="20"/>
              </w:rPr>
              <w:t>Poate</w:t>
            </w:r>
            <w:proofErr w:type="spellEnd"/>
            <w:r w:rsidRPr="0036572A">
              <w:rPr>
                <w:spacing w:val="-4"/>
                <w:sz w:val="20"/>
                <w:szCs w:val="20"/>
              </w:rPr>
              <w:t xml:space="preserve"> </w:t>
            </w:r>
            <w:r w:rsidRPr="0036572A">
              <w:rPr>
                <w:sz w:val="20"/>
                <w:szCs w:val="20"/>
              </w:rPr>
              <w:t>fi</w:t>
            </w:r>
            <w:r w:rsidRPr="0036572A">
              <w:rPr>
                <w:spacing w:val="-4"/>
                <w:sz w:val="20"/>
                <w:szCs w:val="20"/>
              </w:rPr>
              <w:t xml:space="preserve"> </w:t>
            </w:r>
            <w:proofErr w:type="spellStart"/>
            <w:r w:rsidRPr="0036572A">
              <w:rPr>
                <w:sz w:val="20"/>
                <w:szCs w:val="20"/>
              </w:rPr>
              <w:t>cuantificată</w:t>
            </w:r>
            <w:proofErr w:type="spellEnd"/>
            <w:r w:rsidRPr="0036572A">
              <w:rPr>
                <w:spacing w:val="-3"/>
                <w:sz w:val="20"/>
                <w:szCs w:val="20"/>
              </w:rPr>
              <w:t xml:space="preserve"> </w:t>
            </w:r>
            <w:proofErr w:type="spellStart"/>
            <w:r w:rsidRPr="0036572A">
              <w:rPr>
                <w:sz w:val="20"/>
                <w:szCs w:val="20"/>
              </w:rPr>
              <w:t>contribuția</w:t>
            </w:r>
            <w:proofErr w:type="spellEnd"/>
            <w:r w:rsidRPr="0036572A">
              <w:rPr>
                <w:spacing w:val="-4"/>
                <w:sz w:val="20"/>
                <w:szCs w:val="20"/>
              </w:rPr>
              <w:t xml:space="preserve"> </w:t>
            </w:r>
            <w:r w:rsidRPr="0036572A">
              <w:rPr>
                <w:sz w:val="20"/>
                <w:szCs w:val="20"/>
              </w:rPr>
              <w:t>la</w:t>
            </w:r>
            <w:r w:rsidRPr="0036572A">
              <w:rPr>
                <w:spacing w:val="1"/>
                <w:sz w:val="20"/>
                <w:szCs w:val="20"/>
              </w:rPr>
              <w:t xml:space="preserve"> </w:t>
            </w:r>
            <w:proofErr w:type="spellStart"/>
            <w:r w:rsidRPr="0036572A">
              <w:rPr>
                <w:sz w:val="20"/>
                <w:szCs w:val="20"/>
              </w:rPr>
              <w:t>reducerea</w:t>
            </w:r>
            <w:proofErr w:type="spellEnd"/>
            <w:r w:rsidRPr="0036572A">
              <w:rPr>
                <w:spacing w:val="1"/>
                <w:sz w:val="20"/>
                <w:szCs w:val="20"/>
              </w:rPr>
              <w:t xml:space="preserve"> </w:t>
            </w:r>
            <w:proofErr w:type="spellStart"/>
            <w:r w:rsidRPr="0036572A">
              <w:rPr>
                <w:sz w:val="20"/>
                <w:szCs w:val="20"/>
              </w:rPr>
              <w:t>impactului</w:t>
            </w:r>
            <w:proofErr w:type="spellEnd"/>
            <w:r w:rsidRPr="0036572A">
              <w:rPr>
                <w:sz w:val="20"/>
                <w:szCs w:val="20"/>
              </w:rPr>
              <w:t>?</w:t>
            </w:r>
          </w:p>
        </w:tc>
        <w:tc>
          <w:tcPr>
            <w:tcW w:w="854" w:type="dxa"/>
          </w:tcPr>
          <w:p w14:paraId="32A3CCD3" w14:textId="77777777" w:rsidR="00D55E2C" w:rsidRPr="0036572A" w:rsidRDefault="00D55E2C" w:rsidP="0031714C">
            <w:pPr>
              <w:pStyle w:val="TableParagraph"/>
              <w:spacing w:before="62"/>
              <w:ind w:left="86" w:right="83"/>
              <w:jc w:val="center"/>
              <w:rPr>
                <w:sz w:val="20"/>
                <w:szCs w:val="20"/>
              </w:rPr>
            </w:pPr>
            <w:r w:rsidRPr="0036572A">
              <w:rPr>
                <w:sz w:val="20"/>
                <w:szCs w:val="20"/>
              </w:rPr>
              <w:t>DA</w:t>
            </w:r>
          </w:p>
        </w:tc>
        <w:tc>
          <w:tcPr>
            <w:tcW w:w="7667" w:type="dxa"/>
          </w:tcPr>
          <w:p w14:paraId="50F579E4" w14:textId="77777777" w:rsidR="00D55E2C" w:rsidRPr="0036572A" w:rsidRDefault="00D55E2C" w:rsidP="00B049CE">
            <w:pPr>
              <w:pStyle w:val="TableParagraph"/>
              <w:spacing w:before="62"/>
              <w:ind w:left="6"/>
              <w:jc w:val="center"/>
              <w:rPr>
                <w:sz w:val="20"/>
                <w:szCs w:val="20"/>
              </w:rPr>
            </w:pPr>
            <w:proofErr w:type="spellStart"/>
            <w:r w:rsidRPr="0036572A">
              <w:rPr>
                <w:sz w:val="20"/>
                <w:szCs w:val="20"/>
              </w:rPr>
              <w:t>Impactul</w:t>
            </w:r>
            <w:proofErr w:type="spellEnd"/>
            <w:r w:rsidRPr="0036572A">
              <w:rPr>
                <w:spacing w:val="-3"/>
                <w:sz w:val="20"/>
                <w:szCs w:val="20"/>
              </w:rPr>
              <w:t xml:space="preserve"> </w:t>
            </w:r>
            <w:proofErr w:type="spellStart"/>
            <w:r w:rsidRPr="0036572A">
              <w:rPr>
                <w:sz w:val="20"/>
                <w:szCs w:val="20"/>
              </w:rPr>
              <w:t>rezidual</w:t>
            </w:r>
            <w:proofErr w:type="spellEnd"/>
            <w:r w:rsidRPr="0036572A">
              <w:rPr>
                <w:spacing w:val="-2"/>
                <w:sz w:val="20"/>
                <w:szCs w:val="20"/>
              </w:rPr>
              <w:t xml:space="preserve"> </w:t>
            </w:r>
            <w:proofErr w:type="spellStart"/>
            <w:r w:rsidRPr="0036572A">
              <w:rPr>
                <w:sz w:val="20"/>
                <w:szCs w:val="20"/>
              </w:rPr>
              <w:t>prin</w:t>
            </w:r>
            <w:proofErr w:type="spellEnd"/>
            <w:r w:rsidRPr="0036572A">
              <w:rPr>
                <w:spacing w:val="-5"/>
                <w:sz w:val="20"/>
                <w:szCs w:val="20"/>
              </w:rPr>
              <w:t xml:space="preserve"> </w:t>
            </w:r>
            <w:proofErr w:type="spellStart"/>
            <w:r w:rsidRPr="0036572A">
              <w:rPr>
                <w:sz w:val="20"/>
                <w:szCs w:val="20"/>
              </w:rPr>
              <w:t>aplicarea</w:t>
            </w:r>
            <w:proofErr w:type="spellEnd"/>
            <w:r w:rsidRPr="0036572A">
              <w:rPr>
                <w:spacing w:val="-2"/>
                <w:sz w:val="20"/>
                <w:szCs w:val="20"/>
              </w:rPr>
              <w:t xml:space="preserve"> </w:t>
            </w:r>
            <w:proofErr w:type="spellStart"/>
            <w:r w:rsidRPr="0036572A">
              <w:rPr>
                <w:sz w:val="20"/>
                <w:szCs w:val="20"/>
              </w:rPr>
              <w:t>măsurilor</w:t>
            </w:r>
            <w:proofErr w:type="spellEnd"/>
            <w:r w:rsidRPr="0036572A">
              <w:rPr>
                <w:spacing w:val="-5"/>
                <w:sz w:val="20"/>
                <w:szCs w:val="20"/>
              </w:rPr>
              <w:t xml:space="preserve"> </w:t>
            </w:r>
            <w:proofErr w:type="spellStart"/>
            <w:r w:rsidRPr="0036572A">
              <w:rPr>
                <w:sz w:val="20"/>
                <w:szCs w:val="20"/>
              </w:rPr>
              <w:t>va</w:t>
            </w:r>
            <w:proofErr w:type="spellEnd"/>
            <w:r w:rsidRPr="0036572A">
              <w:rPr>
                <w:spacing w:val="-2"/>
                <w:sz w:val="20"/>
                <w:szCs w:val="20"/>
              </w:rPr>
              <w:t xml:space="preserve"> </w:t>
            </w:r>
            <w:r w:rsidRPr="0036572A">
              <w:rPr>
                <w:sz w:val="20"/>
                <w:szCs w:val="20"/>
              </w:rPr>
              <w:t>fi</w:t>
            </w:r>
            <w:r w:rsidRPr="0036572A">
              <w:rPr>
                <w:spacing w:val="-3"/>
                <w:sz w:val="20"/>
                <w:szCs w:val="20"/>
              </w:rPr>
              <w:t xml:space="preserve"> </w:t>
            </w:r>
            <w:proofErr w:type="spellStart"/>
            <w:r w:rsidRPr="0036572A">
              <w:rPr>
                <w:sz w:val="20"/>
                <w:szCs w:val="20"/>
              </w:rPr>
              <w:t>unul</w:t>
            </w:r>
            <w:proofErr w:type="spellEnd"/>
            <w:r w:rsidRPr="0036572A">
              <w:rPr>
                <w:spacing w:val="-2"/>
                <w:sz w:val="20"/>
                <w:szCs w:val="20"/>
              </w:rPr>
              <w:t xml:space="preserve"> </w:t>
            </w:r>
            <w:proofErr w:type="spellStart"/>
            <w:r w:rsidRPr="0036572A">
              <w:rPr>
                <w:sz w:val="20"/>
                <w:szCs w:val="20"/>
              </w:rPr>
              <w:t>nesemnificativ</w:t>
            </w:r>
            <w:proofErr w:type="spellEnd"/>
            <w:r w:rsidRPr="0036572A">
              <w:rPr>
                <w:sz w:val="20"/>
                <w:szCs w:val="20"/>
              </w:rPr>
              <w:t>.</w:t>
            </w:r>
          </w:p>
        </w:tc>
      </w:tr>
      <w:tr w:rsidR="00D55E2C" w:rsidRPr="0036572A" w14:paraId="6871D906" w14:textId="77777777" w:rsidTr="0036572A">
        <w:trPr>
          <w:trHeight w:val="577"/>
          <w:jc w:val="center"/>
        </w:trPr>
        <w:tc>
          <w:tcPr>
            <w:tcW w:w="1272" w:type="dxa"/>
            <w:vMerge/>
            <w:tcBorders>
              <w:top w:val="nil"/>
            </w:tcBorders>
          </w:tcPr>
          <w:p w14:paraId="09A4529F" w14:textId="77777777" w:rsidR="00D55E2C" w:rsidRPr="0036572A" w:rsidRDefault="00D55E2C" w:rsidP="0031714C">
            <w:pPr>
              <w:rPr>
                <w:rFonts w:ascii="Times New Roman" w:hAnsi="Times New Roman" w:cs="Times New Roman"/>
                <w:sz w:val="20"/>
                <w:szCs w:val="20"/>
              </w:rPr>
            </w:pPr>
          </w:p>
        </w:tc>
        <w:tc>
          <w:tcPr>
            <w:tcW w:w="4959" w:type="dxa"/>
            <w:tcBorders>
              <w:bottom w:val="single" w:sz="6" w:space="0" w:color="000000"/>
            </w:tcBorders>
          </w:tcPr>
          <w:p w14:paraId="00025A3C" w14:textId="77777777" w:rsidR="00D55E2C" w:rsidRPr="0036572A" w:rsidRDefault="00D55E2C" w:rsidP="0031714C">
            <w:pPr>
              <w:pStyle w:val="TableParagraph"/>
              <w:spacing w:before="125"/>
              <w:ind w:left="432" w:hanging="168"/>
              <w:rPr>
                <w:sz w:val="20"/>
                <w:szCs w:val="20"/>
              </w:rPr>
            </w:pPr>
            <w:r w:rsidRPr="0036572A">
              <w:rPr>
                <w:sz w:val="20"/>
                <w:szCs w:val="20"/>
              </w:rPr>
              <w:t>Este</w:t>
            </w:r>
            <w:r w:rsidRPr="0036572A">
              <w:rPr>
                <w:spacing w:val="-2"/>
                <w:sz w:val="20"/>
                <w:szCs w:val="20"/>
              </w:rPr>
              <w:t xml:space="preserve"> </w:t>
            </w:r>
            <w:proofErr w:type="spellStart"/>
            <w:r w:rsidRPr="0036572A">
              <w:rPr>
                <w:sz w:val="20"/>
                <w:szCs w:val="20"/>
              </w:rPr>
              <w:t>definită</w:t>
            </w:r>
            <w:proofErr w:type="spellEnd"/>
            <w:r w:rsidRPr="0036572A">
              <w:rPr>
                <w:spacing w:val="2"/>
                <w:sz w:val="20"/>
                <w:szCs w:val="20"/>
              </w:rPr>
              <w:t xml:space="preserve"> </w:t>
            </w:r>
            <w:proofErr w:type="spellStart"/>
            <w:r w:rsidRPr="0036572A">
              <w:rPr>
                <w:sz w:val="20"/>
                <w:szCs w:val="20"/>
              </w:rPr>
              <w:t>unitatea</w:t>
            </w:r>
            <w:proofErr w:type="spellEnd"/>
            <w:r w:rsidRPr="0036572A">
              <w:rPr>
                <w:spacing w:val="-2"/>
                <w:sz w:val="20"/>
                <w:szCs w:val="20"/>
              </w:rPr>
              <w:t xml:space="preserve"> </w:t>
            </w:r>
            <w:r w:rsidRPr="0036572A">
              <w:rPr>
                <w:sz w:val="20"/>
                <w:szCs w:val="20"/>
              </w:rPr>
              <w:t>de</w:t>
            </w:r>
            <w:r w:rsidRPr="0036572A">
              <w:rPr>
                <w:spacing w:val="-2"/>
                <w:sz w:val="20"/>
                <w:szCs w:val="20"/>
              </w:rPr>
              <w:t xml:space="preserve"> </w:t>
            </w:r>
            <w:proofErr w:type="spellStart"/>
            <w:r w:rsidRPr="0036572A">
              <w:rPr>
                <w:sz w:val="20"/>
                <w:szCs w:val="20"/>
              </w:rPr>
              <w:t>măsură</w:t>
            </w:r>
            <w:proofErr w:type="spellEnd"/>
            <w:r w:rsidRPr="0036572A">
              <w:rPr>
                <w:spacing w:val="-2"/>
                <w:sz w:val="20"/>
                <w:szCs w:val="20"/>
              </w:rPr>
              <w:t xml:space="preserve"> </w:t>
            </w:r>
            <w:proofErr w:type="spellStart"/>
            <w:r w:rsidRPr="0036572A">
              <w:rPr>
                <w:sz w:val="20"/>
                <w:szCs w:val="20"/>
              </w:rPr>
              <w:t>în</w:t>
            </w:r>
            <w:proofErr w:type="spellEnd"/>
            <w:r w:rsidRPr="0036572A">
              <w:rPr>
                <w:spacing w:val="-3"/>
                <w:sz w:val="20"/>
                <w:szCs w:val="20"/>
              </w:rPr>
              <w:t xml:space="preserve"> </w:t>
            </w:r>
            <w:proofErr w:type="spellStart"/>
            <w:r w:rsidRPr="0036572A">
              <w:rPr>
                <w:sz w:val="20"/>
                <w:szCs w:val="20"/>
              </w:rPr>
              <w:t>acord</w:t>
            </w:r>
            <w:proofErr w:type="spellEnd"/>
            <w:r w:rsidRPr="0036572A">
              <w:rPr>
                <w:spacing w:val="-4"/>
                <w:sz w:val="20"/>
                <w:szCs w:val="20"/>
              </w:rPr>
              <w:t xml:space="preserve"> </w:t>
            </w:r>
            <w:r w:rsidRPr="0036572A">
              <w:rPr>
                <w:sz w:val="20"/>
                <w:szCs w:val="20"/>
              </w:rPr>
              <w:t>cu</w:t>
            </w:r>
            <w:r w:rsidRPr="0036572A">
              <w:rPr>
                <w:spacing w:val="-4"/>
                <w:sz w:val="20"/>
                <w:szCs w:val="20"/>
              </w:rPr>
              <w:t xml:space="preserve"> </w:t>
            </w:r>
            <w:proofErr w:type="spellStart"/>
            <w:r w:rsidRPr="0036572A">
              <w:rPr>
                <w:sz w:val="20"/>
                <w:szCs w:val="20"/>
              </w:rPr>
              <w:t>unitatea</w:t>
            </w:r>
            <w:proofErr w:type="spellEnd"/>
            <w:r w:rsidRPr="0036572A">
              <w:rPr>
                <w:spacing w:val="-2"/>
                <w:sz w:val="20"/>
                <w:szCs w:val="20"/>
              </w:rPr>
              <w:t xml:space="preserve"> </w:t>
            </w:r>
            <w:r w:rsidRPr="0036572A">
              <w:rPr>
                <w:sz w:val="20"/>
                <w:szCs w:val="20"/>
              </w:rPr>
              <w:t>de</w:t>
            </w:r>
            <w:r w:rsidRPr="0036572A">
              <w:rPr>
                <w:spacing w:val="-47"/>
                <w:sz w:val="20"/>
                <w:szCs w:val="20"/>
              </w:rPr>
              <w:t xml:space="preserve"> </w:t>
            </w:r>
            <w:proofErr w:type="spellStart"/>
            <w:r w:rsidRPr="0036572A">
              <w:rPr>
                <w:sz w:val="20"/>
                <w:szCs w:val="20"/>
              </w:rPr>
              <w:t>măsură</w:t>
            </w:r>
            <w:proofErr w:type="spellEnd"/>
            <w:r w:rsidRPr="0036572A">
              <w:rPr>
                <w:spacing w:val="-3"/>
                <w:sz w:val="20"/>
                <w:szCs w:val="20"/>
              </w:rPr>
              <w:t xml:space="preserve"> </w:t>
            </w:r>
            <w:r w:rsidRPr="0036572A">
              <w:rPr>
                <w:sz w:val="20"/>
                <w:szCs w:val="20"/>
              </w:rPr>
              <w:t>a</w:t>
            </w:r>
            <w:r w:rsidRPr="0036572A">
              <w:rPr>
                <w:spacing w:val="-3"/>
                <w:sz w:val="20"/>
                <w:szCs w:val="20"/>
              </w:rPr>
              <w:t xml:space="preserve"> </w:t>
            </w:r>
            <w:proofErr w:type="spellStart"/>
            <w:r w:rsidRPr="0036572A">
              <w:rPr>
                <w:sz w:val="20"/>
                <w:szCs w:val="20"/>
              </w:rPr>
              <w:t>parametrului</w:t>
            </w:r>
            <w:proofErr w:type="spellEnd"/>
            <w:r w:rsidRPr="0036572A">
              <w:rPr>
                <w:spacing w:val="2"/>
                <w:sz w:val="20"/>
                <w:szCs w:val="20"/>
              </w:rPr>
              <w:t xml:space="preserve"> </w:t>
            </w:r>
            <w:proofErr w:type="spellStart"/>
            <w:r w:rsidRPr="0036572A">
              <w:rPr>
                <w:sz w:val="20"/>
                <w:szCs w:val="20"/>
              </w:rPr>
              <w:t>Obiectivului</w:t>
            </w:r>
            <w:proofErr w:type="spellEnd"/>
            <w:r w:rsidRPr="0036572A">
              <w:rPr>
                <w:spacing w:val="-3"/>
                <w:sz w:val="20"/>
                <w:szCs w:val="20"/>
              </w:rPr>
              <w:t xml:space="preserve"> </w:t>
            </w:r>
            <w:r w:rsidRPr="0036572A">
              <w:rPr>
                <w:sz w:val="20"/>
                <w:szCs w:val="20"/>
              </w:rPr>
              <w:t>de</w:t>
            </w:r>
            <w:r w:rsidRPr="0036572A">
              <w:rPr>
                <w:spacing w:val="-3"/>
                <w:sz w:val="20"/>
                <w:szCs w:val="20"/>
              </w:rPr>
              <w:t xml:space="preserve"> </w:t>
            </w:r>
            <w:proofErr w:type="spellStart"/>
            <w:r w:rsidRPr="0036572A">
              <w:rPr>
                <w:sz w:val="20"/>
                <w:szCs w:val="20"/>
              </w:rPr>
              <w:t>conservare</w:t>
            </w:r>
            <w:proofErr w:type="spellEnd"/>
            <w:r w:rsidRPr="0036572A">
              <w:rPr>
                <w:sz w:val="20"/>
                <w:szCs w:val="20"/>
              </w:rPr>
              <w:t>?</w:t>
            </w:r>
          </w:p>
        </w:tc>
        <w:tc>
          <w:tcPr>
            <w:tcW w:w="854" w:type="dxa"/>
            <w:tcBorders>
              <w:bottom w:val="single" w:sz="6" w:space="0" w:color="000000"/>
            </w:tcBorders>
          </w:tcPr>
          <w:p w14:paraId="754C534F" w14:textId="77777777" w:rsidR="00D55E2C" w:rsidRPr="0036572A" w:rsidRDefault="00D55E2C" w:rsidP="0031714C">
            <w:pPr>
              <w:pStyle w:val="TableParagraph"/>
              <w:spacing w:before="10"/>
              <w:rPr>
                <w:i/>
                <w:sz w:val="20"/>
                <w:szCs w:val="20"/>
              </w:rPr>
            </w:pPr>
          </w:p>
          <w:p w14:paraId="0C2501A7" w14:textId="77777777" w:rsidR="00D55E2C" w:rsidRPr="0036572A" w:rsidRDefault="00D55E2C" w:rsidP="0031714C">
            <w:pPr>
              <w:pStyle w:val="TableParagraph"/>
              <w:ind w:left="86" w:right="83"/>
              <w:jc w:val="center"/>
              <w:rPr>
                <w:sz w:val="20"/>
                <w:szCs w:val="20"/>
              </w:rPr>
            </w:pPr>
            <w:r w:rsidRPr="0036572A">
              <w:rPr>
                <w:sz w:val="20"/>
                <w:szCs w:val="20"/>
              </w:rPr>
              <w:t>DA</w:t>
            </w:r>
          </w:p>
        </w:tc>
        <w:tc>
          <w:tcPr>
            <w:tcW w:w="7667" w:type="dxa"/>
            <w:tcBorders>
              <w:bottom w:val="single" w:sz="6" w:space="0" w:color="000000"/>
            </w:tcBorders>
          </w:tcPr>
          <w:p w14:paraId="02BD1FFD" w14:textId="77777777" w:rsidR="00D55E2C" w:rsidRPr="0036572A" w:rsidRDefault="00D55E2C" w:rsidP="00B049CE">
            <w:pPr>
              <w:pStyle w:val="TableParagraph"/>
              <w:spacing w:before="10"/>
              <w:jc w:val="center"/>
              <w:rPr>
                <w:i/>
                <w:sz w:val="20"/>
                <w:szCs w:val="20"/>
              </w:rPr>
            </w:pPr>
          </w:p>
          <w:p w14:paraId="2C80E8DB" w14:textId="77777777" w:rsidR="00D55E2C" w:rsidRPr="0036572A" w:rsidRDefault="00D55E2C" w:rsidP="00B049CE">
            <w:pPr>
              <w:pStyle w:val="TableParagraph"/>
              <w:ind w:left="6"/>
              <w:jc w:val="center"/>
              <w:rPr>
                <w:sz w:val="20"/>
                <w:szCs w:val="20"/>
              </w:rPr>
            </w:pPr>
            <w:proofErr w:type="spellStart"/>
            <w:r w:rsidRPr="0036572A">
              <w:rPr>
                <w:sz w:val="20"/>
                <w:szCs w:val="20"/>
              </w:rPr>
              <w:t>Măsurile</w:t>
            </w:r>
            <w:proofErr w:type="spellEnd"/>
            <w:r w:rsidRPr="0036572A">
              <w:rPr>
                <w:spacing w:val="2"/>
                <w:sz w:val="20"/>
                <w:szCs w:val="20"/>
              </w:rPr>
              <w:t xml:space="preserve"> </w:t>
            </w:r>
            <w:r w:rsidRPr="0036572A">
              <w:rPr>
                <w:sz w:val="20"/>
                <w:szCs w:val="20"/>
              </w:rPr>
              <w:t>s-au</w:t>
            </w:r>
            <w:r w:rsidRPr="0036572A">
              <w:rPr>
                <w:spacing w:val="-5"/>
                <w:sz w:val="20"/>
                <w:szCs w:val="20"/>
              </w:rPr>
              <w:t xml:space="preserve"> </w:t>
            </w:r>
            <w:proofErr w:type="spellStart"/>
            <w:r w:rsidRPr="0036572A">
              <w:rPr>
                <w:sz w:val="20"/>
                <w:szCs w:val="20"/>
              </w:rPr>
              <w:t>dat</w:t>
            </w:r>
            <w:proofErr w:type="spellEnd"/>
            <w:r w:rsidRPr="0036572A">
              <w:rPr>
                <w:spacing w:val="-3"/>
                <w:sz w:val="20"/>
                <w:szCs w:val="20"/>
              </w:rPr>
              <w:t xml:space="preserve"> </w:t>
            </w:r>
            <w:proofErr w:type="spellStart"/>
            <w:r w:rsidRPr="0036572A">
              <w:rPr>
                <w:sz w:val="20"/>
                <w:szCs w:val="20"/>
              </w:rPr>
              <w:t>în</w:t>
            </w:r>
            <w:proofErr w:type="spellEnd"/>
            <w:r w:rsidRPr="0036572A">
              <w:rPr>
                <w:spacing w:val="-5"/>
                <w:sz w:val="20"/>
                <w:szCs w:val="20"/>
              </w:rPr>
              <w:t xml:space="preserve"> </w:t>
            </w:r>
            <w:proofErr w:type="spellStart"/>
            <w:r w:rsidRPr="0036572A">
              <w:rPr>
                <w:sz w:val="20"/>
                <w:szCs w:val="20"/>
              </w:rPr>
              <w:t>acord</w:t>
            </w:r>
            <w:proofErr w:type="spellEnd"/>
            <w:r w:rsidRPr="0036572A">
              <w:rPr>
                <w:spacing w:val="-4"/>
                <w:sz w:val="20"/>
                <w:szCs w:val="20"/>
              </w:rPr>
              <w:t xml:space="preserve"> </w:t>
            </w:r>
            <w:r w:rsidRPr="0036572A">
              <w:rPr>
                <w:sz w:val="20"/>
                <w:szCs w:val="20"/>
              </w:rPr>
              <w:t>cu</w:t>
            </w:r>
            <w:r w:rsidRPr="0036572A">
              <w:rPr>
                <w:spacing w:val="-5"/>
                <w:sz w:val="20"/>
                <w:szCs w:val="20"/>
              </w:rPr>
              <w:t xml:space="preserve"> </w:t>
            </w:r>
            <w:proofErr w:type="spellStart"/>
            <w:r w:rsidRPr="0036572A">
              <w:rPr>
                <w:sz w:val="20"/>
                <w:szCs w:val="20"/>
              </w:rPr>
              <w:t>parametrii</w:t>
            </w:r>
            <w:proofErr w:type="spellEnd"/>
            <w:r w:rsidRPr="0036572A">
              <w:rPr>
                <w:spacing w:val="5"/>
                <w:sz w:val="20"/>
                <w:szCs w:val="20"/>
              </w:rPr>
              <w:t xml:space="preserve"> </w:t>
            </w:r>
            <w:proofErr w:type="spellStart"/>
            <w:r w:rsidRPr="0036572A">
              <w:rPr>
                <w:sz w:val="20"/>
                <w:szCs w:val="20"/>
              </w:rPr>
              <w:t>obiectivelor</w:t>
            </w:r>
            <w:proofErr w:type="spellEnd"/>
            <w:r w:rsidRPr="0036572A">
              <w:rPr>
                <w:spacing w:val="-5"/>
                <w:sz w:val="20"/>
                <w:szCs w:val="20"/>
              </w:rPr>
              <w:t xml:space="preserve"> </w:t>
            </w:r>
            <w:r w:rsidRPr="0036572A">
              <w:rPr>
                <w:sz w:val="20"/>
                <w:szCs w:val="20"/>
              </w:rPr>
              <w:t>de</w:t>
            </w:r>
            <w:r w:rsidRPr="0036572A">
              <w:rPr>
                <w:spacing w:val="-2"/>
                <w:sz w:val="20"/>
                <w:szCs w:val="20"/>
              </w:rPr>
              <w:t xml:space="preserve"> </w:t>
            </w:r>
            <w:proofErr w:type="spellStart"/>
            <w:r w:rsidRPr="0036572A">
              <w:rPr>
                <w:sz w:val="20"/>
                <w:szCs w:val="20"/>
              </w:rPr>
              <w:t>conservare</w:t>
            </w:r>
            <w:proofErr w:type="spellEnd"/>
            <w:r w:rsidRPr="0036572A">
              <w:rPr>
                <w:sz w:val="20"/>
                <w:szCs w:val="20"/>
              </w:rPr>
              <w:t>.</w:t>
            </w:r>
          </w:p>
        </w:tc>
      </w:tr>
      <w:tr w:rsidR="00D55E2C" w:rsidRPr="0036572A" w14:paraId="07BE65D4" w14:textId="77777777" w:rsidTr="00D55E2C">
        <w:trPr>
          <w:trHeight w:val="712"/>
          <w:jc w:val="center"/>
        </w:trPr>
        <w:tc>
          <w:tcPr>
            <w:tcW w:w="1272" w:type="dxa"/>
            <w:vMerge/>
            <w:tcBorders>
              <w:top w:val="nil"/>
              <w:bottom w:val="single" w:sz="4" w:space="0" w:color="auto"/>
            </w:tcBorders>
          </w:tcPr>
          <w:p w14:paraId="729FA640" w14:textId="77777777" w:rsidR="00D55E2C" w:rsidRPr="0036572A" w:rsidRDefault="00D55E2C" w:rsidP="0031714C">
            <w:pPr>
              <w:rPr>
                <w:rFonts w:ascii="Times New Roman" w:hAnsi="Times New Roman" w:cs="Times New Roman"/>
                <w:sz w:val="20"/>
                <w:szCs w:val="20"/>
              </w:rPr>
            </w:pPr>
          </w:p>
        </w:tc>
        <w:tc>
          <w:tcPr>
            <w:tcW w:w="4959" w:type="dxa"/>
            <w:tcBorders>
              <w:top w:val="single" w:sz="6" w:space="0" w:color="000000"/>
            </w:tcBorders>
          </w:tcPr>
          <w:p w14:paraId="71B9D4BE" w14:textId="77777777" w:rsidR="00D55E2C" w:rsidRPr="0036572A" w:rsidRDefault="00D55E2C" w:rsidP="0031714C">
            <w:pPr>
              <w:pStyle w:val="TableParagraph"/>
              <w:spacing w:before="123"/>
              <w:ind w:left="566" w:right="171" w:hanging="394"/>
              <w:rPr>
                <w:sz w:val="20"/>
                <w:szCs w:val="20"/>
              </w:rPr>
            </w:pPr>
            <w:r w:rsidRPr="0036572A">
              <w:rPr>
                <w:sz w:val="20"/>
                <w:szCs w:val="20"/>
              </w:rPr>
              <w:t>Modul</w:t>
            </w:r>
            <w:r w:rsidRPr="0036572A">
              <w:rPr>
                <w:spacing w:val="-3"/>
                <w:sz w:val="20"/>
                <w:szCs w:val="20"/>
              </w:rPr>
              <w:t xml:space="preserve"> </w:t>
            </w:r>
            <w:r w:rsidRPr="0036572A">
              <w:rPr>
                <w:sz w:val="20"/>
                <w:szCs w:val="20"/>
              </w:rPr>
              <w:t>de</w:t>
            </w:r>
            <w:r w:rsidRPr="0036572A">
              <w:rPr>
                <w:spacing w:val="-2"/>
                <w:sz w:val="20"/>
                <w:szCs w:val="20"/>
              </w:rPr>
              <w:t xml:space="preserve"> </w:t>
            </w:r>
            <w:proofErr w:type="spellStart"/>
            <w:r w:rsidRPr="0036572A">
              <w:rPr>
                <w:sz w:val="20"/>
                <w:szCs w:val="20"/>
              </w:rPr>
              <w:t>cuantificare</w:t>
            </w:r>
            <w:proofErr w:type="spellEnd"/>
            <w:r w:rsidRPr="0036572A">
              <w:rPr>
                <w:spacing w:val="-3"/>
                <w:sz w:val="20"/>
                <w:szCs w:val="20"/>
              </w:rPr>
              <w:t xml:space="preserve"> </w:t>
            </w:r>
            <w:proofErr w:type="spellStart"/>
            <w:r w:rsidRPr="0036572A">
              <w:rPr>
                <w:sz w:val="20"/>
                <w:szCs w:val="20"/>
              </w:rPr>
              <w:t>permite</w:t>
            </w:r>
            <w:proofErr w:type="spellEnd"/>
            <w:r w:rsidRPr="0036572A">
              <w:rPr>
                <w:spacing w:val="3"/>
                <w:sz w:val="20"/>
                <w:szCs w:val="20"/>
              </w:rPr>
              <w:t xml:space="preserve"> </w:t>
            </w:r>
            <w:proofErr w:type="spellStart"/>
            <w:r w:rsidRPr="0036572A">
              <w:rPr>
                <w:sz w:val="20"/>
                <w:szCs w:val="20"/>
              </w:rPr>
              <w:t>stabilirea</w:t>
            </w:r>
            <w:proofErr w:type="spellEnd"/>
            <w:r w:rsidRPr="0036572A">
              <w:rPr>
                <w:spacing w:val="-2"/>
                <w:sz w:val="20"/>
                <w:szCs w:val="20"/>
              </w:rPr>
              <w:t xml:space="preserve"> </w:t>
            </w:r>
            <w:proofErr w:type="spellStart"/>
            <w:r w:rsidRPr="0036572A">
              <w:rPr>
                <w:sz w:val="20"/>
                <w:szCs w:val="20"/>
              </w:rPr>
              <w:t>unui</w:t>
            </w:r>
            <w:proofErr w:type="spellEnd"/>
            <w:r w:rsidRPr="0036572A">
              <w:rPr>
                <w:spacing w:val="-3"/>
                <w:sz w:val="20"/>
                <w:szCs w:val="20"/>
              </w:rPr>
              <w:t xml:space="preserve"> </w:t>
            </w:r>
            <w:r w:rsidRPr="0036572A">
              <w:rPr>
                <w:sz w:val="20"/>
                <w:szCs w:val="20"/>
              </w:rPr>
              <w:t>indicator</w:t>
            </w:r>
            <w:r w:rsidRPr="0036572A">
              <w:rPr>
                <w:spacing w:val="-8"/>
                <w:sz w:val="20"/>
                <w:szCs w:val="20"/>
              </w:rPr>
              <w:t xml:space="preserve"> </w:t>
            </w:r>
            <w:proofErr w:type="spellStart"/>
            <w:r w:rsidRPr="0036572A">
              <w:rPr>
                <w:sz w:val="20"/>
                <w:szCs w:val="20"/>
              </w:rPr>
              <w:t>ce</w:t>
            </w:r>
            <w:proofErr w:type="spellEnd"/>
            <w:r w:rsidRPr="0036572A">
              <w:rPr>
                <w:spacing w:val="-47"/>
                <w:sz w:val="20"/>
                <w:szCs w:val="20"/>
              </w:rPr>
              <w:t xml:space="preserve"> </w:t>
            </w:r>
            <w:proofErr w:type="spellStart"/>
            <w:r w:rsidRPr="0036572A">
              <w:rPr>
                <w:sz w:val="20"/>
                <w:szCs w:val="20"/>
              </w:rPr>
              <w:t>poate</w:t>
            </w:r>
            <w:proofErr w:type="spellEnd"/>
            <w:r w:rsidRPr="0036572A">
              <w:rPr>
                <w:spacing w:val="2"/>
                <w:sz w:val="20"/>
                <w:szCs w:val="20"/>
              </w:rPr>
              <w:t xml:space="preserve"> </w:t>
            </w:r>
            <w:r w:rsidRPr="0036572A">
              <w:rPr>
                <w:sz w:val="20"/>
                <w:szCs w:val="20"/>
              </w:rPr>
              <w:t>fi</w:t>
            </w:r>
            <w:r w:rsidRPr="0036572A">
              <w:rPr>
                <w:spacing w:val="-1"/>
                <w:sz w:val="20"/>
                <w:szCs w:val="20"/>
              </w:rPr>
              <w:t xml:space="preserve"> </w:t>
            </w:r>
            <w:proofErr w:type="spellStart"/>
            <w:r w:rsidRPr="0036572A">
              <w:rPr>
                <w:sz w:val="20"/>
                <w:szCs w:val="20"/>
              </w:rPr>
              <w:t>monitorizat</w:t>
            </w:r>
            <w:proofErr w:type="spellEnd"/>
            <w:r w:rsidRPr="0036572A">
              <w:rPr>
                <w:spacing w:val="-2"/>
                <w:sz w:val="20"/>
                <w:szCs w:val="20"/>
              </w:rPr>
              <w:t xml:space="preserve"> </w:t>
            </w:r>
            <w:r w:rsidRPr="0036572A">
              <w:rPr>
                <w:sz w:val="20"/>
                <w:szCs w:val="20"/>
              </w:rPr>
              <w:t>pe</w:t>
            </w:r>
            <w:r w:rsidRPr="0036572A">
              <w:rPr>
                <w:spacing w:val="3"/>
                <w:sz w:val="20"/>
                <w:szCs w:val="20"/>
              </w:rPr>
              <w:t xml:space="preserve"> </w:t>
            </w:r>
            <w:proofErr w:type="spellStart"/>
            <w:r w:rsidRPr="0036572A">
              <w:rPr>
                <w:sz w:val="20"/>
                <w:szCs w:val="20"/>
              </w:rPr>
              <w:t>durata</w:t>
            </w:r>
            <w:proofErr w:type="spellEnd"/>
            <w:r w:rsidRPr="0036572A">
              <w:rPr>
                <w:spacing w:val="-2"/>
                <w:sz w:val="20"/>
                <w:szCs w:val="20"/>
              </w:rPr>
              <w:t xml:space="preserve"> </w:t>
            </w:r>
            <w:proofErr w:type="spellStart"/>
            <w:r w:rsidRPr="0036572A">
              <w:rPr>
                <w:sz w:val="20"/>
                <w:szCs w:val="20"/>
              </w:rPr>
              <w:t>aplicării</w:t>
            </w:r>
            <w:proofErr w:type="spellEnd"/>
            <w:r w:rsidRPr="0036572A">
              <w:rPr>
                <w:spacing w:val="-7"/>
                <w:sz w:val="20"/>
                <w:szCs w:val="20"/>
              </w:rPr>
              <w:t xml:space="preserve"> </w:t>
            </w:r>
            <w:proofErr w:type="spellStart"/>
            <w:r w:rsidRPr="0036572A">
              <w:rPr>
                <w:sz w:val="20"/>
                <w:szCs w:val="20"/>
              </w:rPr>
              <w:t>măsurii</w:t>
            </w:r>
            <w:proofErr w:type="spellEnd"/>
            <w:r w:rsidRPr="0036572A">
              <w:rPr>
                <w:sz w:val="20"/>
                <w:szCs w:val="20"/>
              </w:rPr>
              <w:t>?</w:t>
            </w:r>
          </w:p>
        </w:tc>
        <w:tc>
          <w:tcPr>
            <w:tcW w:w="854" w:type="dxa"/>
            <w:tcBorders>
              <w:top w:val="single" w:sz="6" w:space="0" w:color="000000"/>
            </w:tcBorders>
          </w:tcPr>
          <w:p w14:paraId="012361A8" w14:textId="77777777" w:rsidR="00D55E2C" w:rsidRPr="0036572A" w:rsidRDefault="00D55E2C" w:rsidP="0031714C">
            <w:pPr>
              <w:pStyle w:val="TableParagraph"/>
              <w:spacing w:before="8"/>
              <w:rPr>
                <w:i/>
                <w:sz w:val="20"/>
                <w:szCs w:val="20"/>
              </w:rPr>
            </w:pPr>
          </w:p>
          <w:p w14:paraId="45661B69" w14:textId="77777777" w:rsidR="00D55E2C" w:rsidRPr="0036572A" w:rsidRDefault="00D55E2C" w:rsidP="0031714C">
            <w:pPr>
              <w:pStyle w:val="TableParagraph"/>
              <w:ind w:left="86" w:right="83"/>
              <w:jc w:val="center"/>
              <w:rPr>
                <w:sz w:val="20"/>
                <w:szCs w:val="20"/>
              </w:rPr>
            </w:pPr>
            <w:r w:rsidRPr="0036572A">
              <w:rPr>
                <w:sz w:val="20"/>
                <w:szCs w:val="20"/>
              </w:rPr>
              <w:t>DA</w:t>
            </w:r>
          </w:p>
        </w:tc>
        <w:tc>
          <w:tcPr>
            <w:tcW w:w="7667" w:type="dxa"/>
            <w:tcBorders>
              <w:top w:val="single" w:sz="6" w:space="0" w:color="000000"/>
            </w:tcBorders>
          </w:tcPr>
          <w:p w14:paraId="79365984" w14:textId="77777777" w:rsidR="00D55E2C" w:rsidRPr="0036572A" w:rsidRDefault="00D55E2C" w:rsidP="00B049CE">
            <w:pPr>
              <w:pStyle w:val="TableParagraph"/>
              <w:spacing w:before="8"/>
              <w:jc w:val="center"/>
              <w:rPr>
                <w:i/>
                <w:sz w:val="20"/>
                <w:szCs w:val="20"/>
              </w:rPr>
            </w:pPr>
          </w:p>
          <w:p w14:paraId="35152878" w14:textId="77777777" w:rsidR="00D55E2C" w:rsidRPr="0036572A" w:rsidRDefault="00D55E2C" w:rsidP="00B049CE">
            <w:pPr>
              <w:pStyle w:val="TableParagraph"/>
              <w:ind w:left="6"/>
              <w:jc w:val="center"/>
              <w:rPr>
                <w:sz w:val="20"/>
                <w:szCs w:val="20"/>
              </w:rPr>
            </w:pPr>
            <w:r w:rsidRPr="0036572A">
              <w:rPr>
                <w:sz w:val="20"/>
                <w:szCs w:val="20"/>
              </w:rPr>
              <w:t>Sunt</w:t>
            </w:r>
            <w:r w:rsidRPr="0036572A">
              <w:rPr>
                <w:spacing w:val="-3"/>
                <w:sz w:val="20"/>
                <w:szCs w:val="20"/>
              </w:rPr>
              <w:t xml:space="preserve"> </w:t>
            </w:r>
            <w:proofErr w:type="spellStart"/>
            <w:r w:rsidRPr="0036572A">
              <w:rPr>
                <w:sz w:val="20"/>
                <w:szCs w:val="20"/>
              </w:rPr>
              <w:t>indicatori</w:t>
            </w:r>
            <w:proofErr w:type="spellEnd"/>
            <w:r w:rsidRPr="0036572A">
              <w:rPr>
                <w:spacing w:val="-3"/>
                <w:sz w:val="20"/>
                <w:szCs w:val="20"/>
              </w:rPr>
              <w:t xml:space="preserve"> </w:t>
            </w:r>
            <w:proofErr w:type="spellStart"/>
            <w:r w:rsidRPr="0036572A">
              <w:rPr>
                <w:sz w:val="20"/>
                <w:szCs w:val="20"/>
              </w:rPr>
              <w:t>monitorizabili</w:t>
            </w:r>
            <w:proofErr w:type="spellEnd"/>
            <w:r w:rsidRPr="0036572A">
              <w:rPr>
                <w:spacing w:val="-3"/>
                <w:sz w:val="20"/>
                <w:szCs w:val="20"/>
              </w:rPr>
              <w:t xml:space="preserve"> </w:t>
            </w:r>
            <w:r w:rsidRPr="0036572A">
              <w:rPr>
                <w:sz w:val="20"/>
                <w:szCs w:val="20"/>
              </w:rPr>
              <w:t>care</w:t>
            </w:r>
            <w:r w:rsidRPr="0036572A">
              <w:rPr>
                <w:spacing w:val="-2"/>
                <w:sz w:val="20"/>
                <w:szCs w:val="20"/>
              </w:rPr>
              <w:t xml:space="preserve"> </w:t>
            </w:r>
            <w:r w:rsidRPr="0036572A">
              <w:rPr>
                <w:sz w:val="20"/>
                <w:szCs w:val="20"/>
              </w:rPr>
              <w:t>pot</w:t>
            </w:r>
            <w:r w:rsidRPr="0036572A">
              <w:rPr>
                <w:spacing w:val="2"/>
                <w:sz w:val="20"/>
                <w:szCs w:val="20"/>
              </w:rPr>
              <w:t xml:space="preserve"> </w:t>
            </w:r>
            <w:proofErr w:type="spellStart"/>
            <w:r w:rsidRPr="0036572A">
              <w:rPr>
                <w:sz w:val="20"/>
                <w:szCs w:val="20"/>
              </w:rPr>
              <w:t>stabili</w:t>
            </w:r>
            <w:proofErr w:type="spellEnd"/>
            <w:r w:rsidRPr="0036572A">
              <w:rPr>
                <w:spacing w:val="-8"/>
                <w:sz w:val="20"/>
                <w:szCs w:val="20"/>
              </w:rPr>
              <w:t xml:space="preserve"> </w:t>
            </w:r>
            <w:proofErr w:type="spellStart"/>
            <w:r w:rsidRPr="0036572A">
              <w:rPr>
                <w:sz w:val="20"/>
                <w:szCs w:val="20"/>
              </w:rPr>
              <w:t>cuantificarea</w:t>
            </w:r>
            <w:proofErr w:type="spellEnd"/>
            <w:r w:rsidRPr="0036572A">
              <w:rPr>
                <w:spacing w:val="-3"/>
                <w:sz w:val="20"/>
                <w:szCs w:val="20"/>
              </w:rPr>
              <w:t xml:space="preserve"> </w:t>
            </w:r>
            <w:proofErr w:type="spellStart"/>
            <w:r w:rsidRPr="0036572A">
              <w:rPr>
                <w:sz w:val="20"/>
                <w:szCs w:val="20"/>
              </w:rPr>
              <w:t>măsurilor</w:t>
            </w:r>
            <w:proofErr w:type="spellEnd"/>
            <w:r w:rsidRPr="0036572A">
              <w:rPr>
                <w:sz w:val="20"/>
                <w:szCs w:val="20"/>
              </w:rPr>
              <w:t>.</w:t>
            </w:r>
          </w:p>
        </w:tc>
      </w:tr>
      <w:tr w:rsidR="00D55E2C" w:rsidRPr="0036572A" w14:paraId="2B34408B" w14:textId="77777777" w:rsidTr="0036572A">
        <w:trPr>
          <w:trHeight w:val="525"/>
          <w:jc w:val="center"/>
        </w:trPr>
        <w:tc>
          <w:tcPr>
            <w:tcW w:w="1272" w:type="dxa"/>
            <w:vMerge w:val="restart"/>
            <w:tcBorders>
              <w:top w:val="single" w:sz="4" w:space="0" w:color="auto"/>
              <w:left w:val="single" w:sz="4" w:space="0" w:color="auto"/>
              <w:bottom w:val="single" w:sz="4" w:space="0" w:color="auto"/>
              <w:right w:val="single" w:sz="4" w:space="0" w:color="auto"/>
            </w:tcBorders>
          </w:tcPr>
          <w:p w14:paraId="2E552E83" w14:textId="77777777" w:rsidR="00D55E2C" w:rsidRPr="0036572A" w:rsidRDefault="00D55E2C" w:rsidP="0031714C">
            <w:pPr>
              <w:pStyle w:val="TableParagraph"/>
              <w:rPr>
                <w:i/>
                <w:sz w:val="20"/>
                <w:szCs w:val="20"/>
              </w:rPr>
            </w:pPr>
          </w:p>
          <w:p w14:paraId="14E62FC9" w14:textId="77777777" w:rsidR="00D55E2C" w:rsidRPr="0036572A" w:rsidRDefault="00D55E2C" w:rsidP="0031714C">
            <w:pPr>
              <w:pStyle w:val="TableParagraph"/>
              <w:rPr>
                <w:i/>
                <w:sz w:val="20"/>
                <w:szCs w:val="20"/>
              </w:rPr>
            </w:pPr>
          </w:p>
          <w:p w14:paraId="5DC3DD7A" w14:textId="77777777" w:rsidR="00D55E2C" w:rsidRPr="0036572A" w:rsidRDefault="00D55E2C" w:rsidP="0031714C">
            <w:pPr>
              <w:pStyle w:val="TableParagraph"/>
              <w:rPr>
                <w:i/>
                <w:sz w:val="20"/>
                <w:szCs w:val="20"/>
              </w:rPr>
            </w:pPr>
          </w:p>
          <w:p w14:paraId="3E1478A6" w14:textId="77777777" w:rsidR="00D55E2C" w:rsidRPr="0036572A" w:rsidRDefault="00D55E2C" w:rsidP="0031714C">
            <w:pPr>
              <w:pStyle w:val="TableParagraph"/>
              <w:spacing w:before="11"/>
              <w:rPr>
                <w:i/>
                <w:sz w:val="20"/>
                <w:szCs w:val="20"/>
              </w:rPr>
            </w:pPr>
          </w:p>
          <w:p w14:paraId="32653E4A" w14:textId="77777777" w:rsidR="00D55E2C" w:rsidRPr="0036572A" w:rsidRDefault="00D55E2C" w:rsidP="0031714C">
            <w:pPr>
              <w:pStyle w:val="TableParagraph"/>
              <w:spacing w:line="235" w:lineRule="auto"/>
              <w:ind w:left="235" w:right="194" w:hanging="20"/>
              <w:rPr>
                <w:sz w:val="20"/>
                <w:szCs w:val="20"/>
              </w:rPr>
            </w:pPr>
            <w:proofErr w:type="spellStart"/>
            <w:r w:rsidRPr="0036572A">
              <w:rPr>
                <w:sz w:val="20"/>
                <w:szCs w:val="20"/>
              </w:rPr>
              <w:t>Aplicabilă</w:t>
            </w:r>
            <w:proofErr w:type="spellEnd"/>
            <w:r w:rsidRPr="0036572A">
              <w:rPr>
                <w:spacing w:val="-47"/>
                <w:sz w:val="20"/>
                <w:szCs w:val="20"/>
              </w:rPr>
              <w:t xml:space="preserve"> </w:t>
            </w:r>
            <w:proofErr w:type="spellStart"/>
            <w:r w:rsidRPr="0036572A">
              <w:rPr>
                <w:sz w:val="20"/>
                <w:szCs w:val="20"/>
              </w:rPr>
              <w:t>Relevantă</w:t>
            </w:r>
            <w:proofErr w:type="spellEnd"/>
          </w:p>
        </w:tc>
        <w:tc>
          <w:tcPr>
            <w:tcW w:w="4959" w:type="dxa"/>
            <w:tcBorders>
              <w:left w:val="single" w:sz="4" w:space="0" w:color="auto"/>
            </w:tcBorders>
          </w:tcPr>
          <w:p w14:paraId="71136962" w14:textId="77777777" w:rsidR="00D55E2C" w:rsidRPr="0036572A" w:rsidRDefault="00D55E2C" w:rsidP="0031714C">
            <w:pPr>
              <w:pStyle w:val="TableParagraph"/>
              <w:spacing w:before="125"/>
              <w:ind w:left="1483" w:right="205" w:hanging="1263"/>
              <w:rPr>
                <w:sz w:val="20"/>
                <w:szCs w:val="20"/>
              </w:rPr>
            </w:pPr>
            <w:proofErr w:type="spellStart"/>
            <w:r w:rsidRPr="0036572A">
              <w:rPr>
                <w:sz w:val="20"/>
                <w:szCs w:val="20"/>
              </w:rPr>
              <w:t>Există</w:t>
            </w:r>
            <w:proofErr w:type="spellEnd"/>
            <w:r w:rsidRPr="0036572A">
              <w:rPr>
                <w:sz w:val="20"/>
                <w:szCs w:val="20"/>
              </w:rPr>
              <w:t xml:space="preserve"> </w:t>
            </w:r>
            <w:proofErr w:type="spellStart"/>
            <w:r w:rsidRPr="0036572A">
              <w:rPr>
                <w:sz w:val="20"/>
                <w:szCs w:val="20"/>
              </w:rPr>
              <w:t>dovezi</w:t>
            </w:r>
            <w:proofErr w:type="spellEnd"/>
            <w:r w:rsidRPr="0036572A">
              <w:rPr>
                <w:sz w:val="20"/>
                <w:szCs w:val="20"/>
              </w:rPr>
              <w:t xml:space="preserve"> </w:t>
            </w:r>
            <w:proofErr w:type="spellStart"/>
            <w:r w:rsidRPr="0036572A">
              <w:rPr>
                <w:sz w:val="20"/>
                <w:szCs w:val="20"/>
              </w:rPr>
              <w:t>privind</w:t>
            </w:r>
            <w:proofErr w:type="spellEnd"/>
            <w:r w:rsidRPr="0036572A">
              <w:rPr>
                <w:sz w:val="20"/>
                <w:szCs w:val="20"/>
              </w:rPr>
              <w:t xml:space="preserve"> </w:t>
            </w:r>
            <w:proofErr w:type="spellStart"/>
            <w:r w:rsidRPr="0036572A">
              <w:rPr>
                <w:sz w:val="20"/>
                <w:szCs w:val="20"/>
              </w:rPr>
              <w:t>posibilitatea</w:t>
            </w:r>
            <w:proofErr w:type="spellEnd"/>
            <w:r w:rsidRPr="0036572A">
              <w:rPr>
                <w:sz w:val="20"/>
                <w:szCs w:val="20"/>
              </w:rPr>
              <w:t xml:space="preserve"> </w:t>
            </w:r>
            <w:proofErr w:type="spellStart"/>
            <w:r w:rsidRPr="0036572A">
              <w:rPr>
                <w:sz w:val="20"/>
                <w:szCs w:val="20"/>
              </w:rPr>
              <w:t>practică</w:t>
            </w:r>
            <w:proofErr w:type="spellEnd"/>
            <w:r w:rsidRPr="0036572A">
              <w:rPr>
                <w:sz w:val="20"/>
                <w:szCs w:val="20"/>
              </w:rPr>
              <w:t xml:space="preserve"> de </w:t>
            </w:r>
            <w:proofErr w:type="spellStart"/>
            <w:r w:rsidRPr="0036572A">
              <w:rPr>
                <w:sz w:val="20"/>
                <w:szCs w:val="20"/>
              </w:rPr>
              <w:t>realizare</w:t>
            </w:r>
            <w:proofErr w:type="spellEnd"/>
            <w:r w:rsidRPr="0036572A">
              <w:rPr>
                <w:sz w:val="20"/>
                <w:szCs w:val="20"/>
              </w:rPr>
              <w:t xml:space="preserve"> /</w:t>
            </w:r>
            <w:r w:rsidRPr="0036572A">
              <w:rPr>
                <w:spacing w:val="-48"/>
                <w:sz w:val="20"/>
                <w:szCs w:val="20"/>
              </w:rPr>
              <w:t xml:space="preserve"> </w:t>
            </w:r>
            <w:proofErr w:type="spellStart"/>
            <w:r w:rsidRPr="0036572A">
              <w:rPr>
                <w:sz w:val="20"/>
                <w:szCs w:val="20"/>
              </w:rPr>
              <w:t>implementare</w:t>
            </w:r>
            <w:proofErr w:type="spellEnd"/>
            <w:r w:rsidRPr="0036572A">
              <w:rPr>
                <w:spacing w:val="-2"/>
                <w:sz w:val="20"/>
                <w:szCs w:val="20"/>
              </w:rPr>
              <w:t xml:space="preserve"> </w:t>
            </w:r>
            <w:r w:rsidRPr="0036572A">
              <w:rPr>
                <w:sz w:val="20"/>
                <w:szCs w:val="20"/>
              </w:rPr>
              <w:t>a</w:t>
            </w:r>
            <w:r w:rsidRPr="0036572A">
              <w:rPr>
                <w:spacing w:val="-1"/>
                <w:sz w:val="20"/>
                <w:szCs w:val="20"/>
              </w:rPr>
              <w:t xml:space="preserve"> </w:t>
            </w:r>
            <w:proofErr w:type="spellStart"/>
            <w:r w:rsidRPr="0036572A">
              <w:rPr>
                <w:sz w:val="20"/>
                <w:szCs w:val="20"/>
              </w:rPr>
              <w:t>măsurii</w:t>
            </w:r>
            <w:proofErr w:type="spellEnd"/>
            <w:r w:rsidRPr="0036572A">
              <w:rPr>
                <w:sz w:val="20"/>
                <w:szCs w:val="20"/>
              </w:rPr>
              <w:t>?</w:t>
            </w:r>
          </w:p>
        </w:tc>
        <w:tc>
          <w:tcPr>
            <w:tcW w:w="854" w:type="dxa"/>
          </w:tcPr>
          <w:p w14:paraId="10BEBFE7" w14:textId="77777777" w:rsidR="00D55E2C" w:rsidRPr="0036572A" w:rsidRDefault="00D55E2C" w:rsidP="0031714C">
            <w:pPr>
              <w:pStyle w:val="TableParagraph"/>
              <w:spacing w:before="10"/>
              <w:rPr>
                <w:i/>
                <w:sz w:val="20"/>
                <w:szCs w:val="20"/>
              </w:rPr>
            </w:pPr>
          </w:p>
          <w:p w14:paraId="00D4B898" w14:textId="77777777" w:rsidR="00D55E2C" w:rsidRPr="0036572A" w:rsidRDefault="00D55E2C" w:rsidP="0031714C">
            <w:pPr>
              <w:pStyle w:val="TableParagraph"/>
              <w:ind w:left="86" w:right="83"/>
              <w:jc w:val="center"/>
              <w:rPr>
                <w:sz w:val="20"/>
                <w:szCs w:val="20"/>
              </w:rPr>
            </w:pPr>
            <w:r w:rsidRPr="0036572A">
              <w:rPr>
                <w:sz w:val="20"/>
                <w:szCs w:val="20"/>
              </w:rPr>
              <w:t>DA</w:t>
            </w:r>
          </w:p>
        </w:tc>
        <w:tc>
          <w:tcPr>
            <w:tcW w:w="7667" w:type="dxa"/>
          </w:tcPr>
          <w:p w14:paraId="7BBA511E" w14:textId="77777777" w:rsidR="00D55E2C" w:rsidRPr="0036572A" w:rsidRDefault="00D55E2C" w:rsidP="00B049CE">
            <w:pPr>
              <w:pStyle w:val="TableParagraph"/>
              <w:spacing w:before="10"/>
              <w:jc w:val="center"/>
              <w:rPr>
                <w:i/>
                <w:sz w:val="20"/>
                <w:szCs w:val="20"/>
              </w:rPr>
            </w:pPr>
          </w:p>
          <w:p w14:paraId="35C6EB0E" w14:textId="77777777" w:rsidR="00D55E2C" w:rsidRPr="0036572A" w:rsidRDefault="00D55E2C" w:rsidP="00B049CE">
            <w:pPr>
              <w:pStyle w:val="TableParagraph"/>
              <w:ind w:left="6"/>
              <w:jc w:val="center"/>
              <w:rPr>
                <w:sz w:val="20"/>
                <w:szCs w:val="20"/>
              </w:rPr>
            </w:pPr>
            <w:proofErr w:type="spellStart"/>
            <w:r w:rsidRPr="0036572A">
              <w:rPr>
                <w:sz w:val="20"/>
                <w:szCs w:val="20"/>
              </w:rPr>
              <w:t>Măsuri</w:t>
            </w:r>
            <w:proofErr w:type="spellEnd"/>
            <w:r w:rsidRPr="0036572A">
              <w:rPr>
                <w:spacing w:val="-3"/>
                <w:sz w:val="20"/>
                <w:szCs w:val="20"/>
              </w:rPr>
              <w:t xml:space="preserve"> </w:t>
            </w:r>
            <w:r w:rsidRPr="0036572A">
              <w:rPr>
                <w:sz w:val="20"/>
                <w:szCs w:val="20"/>
              </w:rPr>
              <w:t>date</w:t>
            </w:r>
            <w:r w:rsidRPr="0036572A">
              <w:rPr>
                <w:spacing w:val="-2"/>
                <w:sz w:val="20"/>
                <w:szCs w:val="20"/>
              </w:rPr>
              <w:t xml:space="preserve"> </w:t>
            </w:r>
            <w:r w:rsidRPr="0036572A">
              <w:rPr>
                <w:sz w:val="20"/>
                <w:szCs w:val="20"/>
              </w:rPr>
              <w:t>sunt</w:t>
            </w:r>
            <w:r w:rsidRPr="0036572A">
              <w:rPr>
                <w:spacing w:val="-2"/>
                <w:sz w:val="20"/>
                <w:szCs w:val="20"/>
              </w:rPr>
              <w:t xml:space="preserve"> </w:t>
            </w:r>
            <w:r w:rsidRPr="0036572A">
              <w:rPr>
                <w:sz w:val="20"/>
                <w:szCs w:val="20"/>
              </w:rPr>
              <w:t>practice.</w:t>
            </w:r>
          </w:p>
        </w:tc>
      </w:tr>
      <w:tr w:rsidR="00D55E2C" w:rsidRPr="0036572A" w14:paraId="085F3720" w14:textId="77777777" w:rsidTr="00D55E2C">
        <w:trPr>
          <w:trHeight w:val="522"/>
          <w:jc w:val="center"/>
        </w:trPr>
        <w:tc>
          <w:tcPr>
            <w:tcW w:w="1272" w:type="dxa"/>
            <w:vMerge/>
            <w:tcBorders>
              <w:top w:val="single" w:sz="4" w:space="0" w:color="auto"/>
              <w:left w:val="single" w:sz="4" w:space="0" w:color="auto"/>
              <w:bottom w:val="single" w:sz="4" w:space="0" w:color="auto"/>
              <w:right w:val="single" w:sz="4" w:space="0" w:color="auto"/>
            </w:tcBorders>
          </w:tcPr>
          <w:p w14:paraId="0E9CE0C7" w14:textId="77777777" w:rsidR="00D55E2C" w:rsidRPr="0036572A" w:rsidRDefault="00D55E2C" w:rsidP="0031714C">
            <w:pPr>
              <w:rPr>
                <w:rFonts w:ascii="Times New Roman" w:hAnsi="Times New Roman" w:cs="Times New Roman"/>
                <w:sz w:val="20"/>
                <w:szCs w:val="20"/>
              </w:rPr>
            </w:pPr>
          </w:p>
        </w:tc>
        <w:tc>
          <w:tcPr>
            <w:tcW w:w="4959" w:type="dxa"/>
            <w:tcBorders>
              <w:left w:val="single" w:sz="4" w:space="0" w:color="auto"/>
            </w:tcBorders>
          </w:tcPr>
          <w:p w14:paraId="3367E253" w14:textId="77777777" w:rsidR="00D55E2C" w:rsidRPr="0036572A" w:rsidRDefault="00D55E2C" w:rsidP="0031714C">
            <w:pPr>
              <w:pStyle w:val="TableParagraph"/>
              <w:spacing w:before="29"/>
              <w:ind w:left="2203" w:right="140" w:hanging="2046"/>
              <w:rPr>
                <w:sz w:val="20"/>
                <w:szCs w:val="20"/>
              </w:rPr>
            </w:pPr>
            <w:proofErr w:type="spellStart"/>
            <w:r w:rsidRPr="0036572A">
              <w:rPr>
                <w:sz w:val="20"/>
                <w:szCs w:val="20"/>
              </w:rPr>
              <w:t>Există</w:t>
            </w:r>
            <w:proofErr w:type="spellEnd"/>
            <w:r w:rsidRPr="0036572A">
              <w:rPr>
                <w:sz w:val="20"/>
                <w:szCs w:val="20"/>
              </w:rPr>
              <w:t xml:space="preserve"> </w:t>
            </w:r>
            <w:proofErr w:type="spellStart"/>
            <w:r w:rsidRPr="0036572A">
              <w:rPr>
                <w:sz w:val="20"/>
                <w:szCs w:val="20"/>
              </w:rPr>
              <w:t>dovezi</w:t>
            </w:r>
            <w:proofErr w:type="spellEnd"/>
            <w:r w:rsidRPr="0036572A">
              <w:rPr>
                <w:sz w:val="20"/>
                <w:szCs w:val="20"/>
              </w:rPr>
              <w:t xml:space="preserve"> ale </w:t>
            </w:r>
            <w:proofErr w:type="spellStart"/>
            <w:r w:rsidRPr="0036572A">
              <w:rPr>
                <w:sz w:val="20"/>
                <w:szCs w:val="20"/>
              </w:rPr>
              <w:t>aplicării</w:t>
            </w:r>
            <w:proofErr w:type="spellEnd"/>
            <w:r w:rsidRPr="0036572A">
              <w:rPr>
                <w:sz w:val="20"/>
                <w:szCs w:val="20"/>
              </w:rPr>
              <w:t xml:space="preserve"> </w:t>
            </w:r>
            <w:proofErr w:type="spellStart"/>
            <w:r w:rsidRPr="0036572A">
              <w:rPr>
                <w:sz w:val="20"/>
                <w:szCs w:val="20"/>
              </w:rPr>
              <w:t>și</w:t>
            </w:r>
            <w:proofErr w:type="spellEnd"/>
            <w:r w:rsidRPr="0036572A">
              <w:rPr>
                <w:sz w:val="20"/>
                <w:szCs w:val="20"/>
              </w:rPr>
              <w:t xml:space="preserve"> </w:t>
            </w:r>
            <w:proofErr w:type="spellStart"/>
            <w:r w:rsidRPr="0036572A">
              <w:rPr>
                <w:sz w:val="20"/>
                <w:szCs w:val="20"/>
              </w:rPr>
              <w:t>funcționării</w:t>
            </w:r>
            <w:proofErr w:type="spellEnd"/>
            <w:r w:rsidRPr="0036572A">
              <w:rPr>
                <w:sz w:val="20"/>
                <w:szCs w:val="20"/>
              </w:rPr>
              <w:t xml:space="preserve"> </w:t>
            </w:r>
            <w:proofErr w:type="spellStart"/>
            <w:r w:rsidRPr="0036572A">
              <w:rPr>
                <w:sz w:val="20"/>
                <w:szCs w:val="20"/>
              </w:rPr>
              <w:t>acestei</w:t>
            </w:r>
            <w:proofErr w:type="spellEnd"/>
            <w:r w:rsidRPr="0036572A">
              <w:rPr>
                <w:sz w:val="20"/>
                <w:szCs w:val="20"/>
              </w:rPr>
              <w:t xml:space="preserve"> </w:t>
            </w:r>
            <w:proofErr w:type="spellStart"/>
            <w:r w:rsidRPr="0036572A">
              <w:rPr>
                <w:sz w:val="20"/>
                <w:szCs w:val="20"/>
              </w:rPr>
              <w:t>măsuri</w:t>
            </w:r>
            <w:proofErr w:type="spellEnd"/>
            <w:r w:rsidRPr="0036572A">
              <w:rPr>
                <w:sz w:val="20"/>
                <w:szCs w:val="20"/>
              </w:rPr>
              <w:t xml:space="preserve"> </w:t>
            </w:r>
            <w:proofErr w:type="spellStart"/>
            <w:r w:rsidRPr="0036572A">
              <w:rPr>
                <w:sz w:val="20"/>
                <w:szCs w:val="20"/>
              </w:rPr>
              <w:t>în</w:t>
            </w:r>
            <w:proofErr w:type="spellEnd"/>
            <w:r w:rsidRPr="0036572A">
              <w:rPr>
                <w:spacing w:val="-47"/>
                <w:sz w:val="20"/>
                <w:szCs w:val="20"/>
              </w:rPr>
              <w:t xml:space="preserve"> </w:t>
            </w:r>
            <w:proofErr w:type="spellStart"/>
            <w:r w:rsidRPr="0036572A">
              <w:rPr>
                <w:sz w:val="20"/>
                <w:szCs w:val="20"/>
              </w:rPr>
              <w:t>trecut</w:t>
            </w:r>
            <w:proofErr w:type="spellEnd"/>
            <w:r w:rsidRPr="0036572A">
              <w:rPr>
                <w:sz w:val="20"/>
                <w:szCs w:val="20"/>
              </w:rPr>
              <w:t>?</w:t>
            </w:r>
          </w:p>
        </w:tc>
        <w:tc>
          <w:tcPr>
            <w:tcW w:w="854" w:type="dxa"/>
          </w:tcPr>
          <w:p w14:paraId="33624E30" w14:textId="77777777" w:rsidR="00D55E2C" w:rsidRPr="0036572A" w:rsidRDefault="00D55E2C" w:rsidP="0031714C">
            <w:pPr>
              <w:pStyle w:val="TableParagraph"/>
              <w:spacing w:before="144"/>
              <w:ind w:left="86" w:right="83"/>
              <w:jc w:val="center"/>
              <w:rPr>
                <w:sz w:val="20"/>
                <w:szCs w:val="20"/>
              </w:rPr>
            </w:pPr>
            <w:r w:rsidRPr="0036572A">
              <w:rPr>
                <w:sz w:val="20"/>
                <w:szCs w:val="20"/>
              </w:rPr>
              <w:t>DA</w:t>
            </w:r>
          </w:p>
        </w:tc>
        <w:tc>
          <w:tcPr>
            <w:tcW w:w="7667" w:type="dxa"/>
          </w:tcPr>
          <w:p w14:paraId="5D5E5E94" w14:textId="77777777" w:rsidR="00D55E2C" w:rsidRPr="0036572A" w:rsidRDefault="00D55E2C" w:rsidP="00B049CE">
            <w:pPr>
              <w:pStyle w:val="TableParagraph"/>
              <w:spacing w:before="144"/>
              <w:ind w:left="6"/>
              <w:jc w:val="center"/>
              <w:rPr>
                <w:sz w:val="20"/>
                <w:szCs w:val="20"/>
              </w:rPr>
            </w:pPr>
            <w:proofErr w:type="spellStart"/>
            <w:r w:rsidRPr="0036572A">
              <w:rPr>
                <w:sz w:val="20"/>
                <w:szCs w:val="20"/>
              </w:rPr>
              <w:t>Măsurile</w:t>
            </w:r>
            <w:proofErr w:type="spellEnd"/>
            <w:r w:rsidRPr="0036572A">
              <w:rPr>
                <w:spacing w:val="-3"/>
                <w:sz w:val="20"/>
                <w:szCs w:val="20"/>
              </w:rPr>
              <w:t xml:space="preserve"> </w:t>
            </w:r>
            <w:r w:rsidRPr="0036572A">
              <w:rPr>
                <w:sz w:val="20"/>
                <w:szCs w:val="20"/>
              </w:rPr>
              <w:t>date</w:t>
            </w:r>
            <w:r w:rsidRPr="0036572A">
              <w:rPr>
                <w:spacing w:val="-2"/>
                <w:sz w:val="20"/>
                <w:szCs w:val="20"/>
              </w:rPr>
              <w:t xml:space="preserve"> </w:t>
            </w:r>
            <w:r w:rsidRPr="0036572A">
              <w:rPr>
                <w:sz w:val="20"/>
                <w:szCs w:val="20"/>
              </w:rPr>
              <w:t>sunt</w:t>
            </w:r>
            <w:r w:rsidRPr="0036572A">
              <w:rPr>
                <w:spacing w:val="-2"/>
                <w:sz w:val="20"/>
                <w:szCs w:val="20"/>
              </w:rPr>
              <w:t xml:space="preserve"> </w:t>
            </w:r>
            <w:proofErr w:type="spellStart"/>
            <w:r w:rsidRPr="0036572A">
              <w:rPr>
                <w:sz w:val="20"/>
                <w:szCs w:val="20"/>
              </w:rPr>
              <w:t>utilizate</w:t>
            </w:r>
            <w:proofErr w:type="spellEnd"/>
            <w:r w:rsidRPr="0036572A">
              <w:rPr>
                <w:spacing w:val="-2"/>
                <w:sz w:val="20"/>
                <w:szCs w:val="20"/>
              </w:rPr>
              <w:t xml:space="preserve"> </w:t>
            </w:r>
            <w:r w:rsidRPr="0036572A">
              <w:rPr>
                <w:sz w:val="20"/>
                <w:szCs w:val="20"/>
              </w:rPr>
              <w:t>in</w:t>
            </w:r>
            <w:r w:rsidRPr="0036572A">
              <w:rPr>
                <w:spacing w:val="-4"/>
                <w:sz w:val="20"/>
                <w:szCs w:val="20"/>
              </w:rPr>
              <w:t xml:space="preserve"> </w:t>
            </w:r>
            <w:proofErr w:type="spellStart"/>
            <w:r w:rsidRPr="0036572A">
              <w:rPr>
                <w:sz w:val="20"/>
                <w:szCs w:val="20"/>
              </w:rPr>
              <w:t>planuri</w:t>
            </w:r>
            <w:proofErr w:type="spellEnd"/>
            <w:r w:rsidRPr="0036572A">
              <w:rPr>
                <w:spacing w:val="-2"/>
                <w:sz w:val="20"/>
                <w:szCs w:val="20"/>
              </w:rPr>
              <w:t xml:space="preserve"> </w:t>
            </w:r>
            <w:proofErr w:type="spellStart"/>
            <w:r w:rsidRPr="0036572A">
              <w:rPr>
                <w:sz w:val="20"/>
                <w:szCs w:val="20"/>
              </w:rPr>
              <w:t>similare</w:t>
            </w:r>
            <w:proofErr w:type="spellEnd"/>
            <w:r w:rsidRPr="0036572A">
              <w:rPr>
                <w:sz w:val="20"/>
                <w:szCs w:val="20"/>
              </w:rPr>
              <w:t>.</w:t>
            </w:r>
          </w:p>
        </w:tc>
      </w:tr>
      <w:tr w:rsidR="00D55E2C" w:rsidRPr="0036572A" w14:paraId="480F127D" w14:textId="77777777" w:rsidTr="00D55E2C">
        <w:trPr>
          <w:trHeight w:val="470"/>
          <w:jc w:val="center"/>
        </w:trPr>
        <w:tc>
          <w:tcPr>
            <w:tcW w:w="1272" w:type="dxa"/>
            <w:vMerge/>
            <w:tcBorders>
              <w:top w:val="single" w:sz="4" w:space="0" w:color="auto"/>
              <w:left w:val="single" w:sz="4" w:space="0" w:color="auto"/>
              <w:bottom w:val="single" w:sz="4" w:space="0" w:color="auto"/>
              <w:right w:val="single" w:sz="4" w:space="0" w:color="auto"/>
            </w:tcBorders>
          </w:tcPr>
          <w:p w14:paraId="47D2748E" w14:textId="77777777" w:rsidR="00D55E2C" w:rsidRPr="0036572A" w:rsidRDefault="00D55E2C" w:rsidP="0031714C">
            <w:pPr>
              <w:rPr>
                <w:rFonts w:ascii="Times New Roman" w:hAnsi="Times New Roman" w:cs="Times New Roman"/>
                <w:sz w:val="20"/>
                <w:szCs w:val="20"/>
              </w:rPr>
            </w:pPr>
          </w:p>
        </w:tc>
        <w:tc>
          <w:tcPr>
            <w:tcW w:w="4959" w:type="dxa"/>
            <w:tcBorders>
              <w:left w:val="single" w:sz="4" w:space="0" w:color="auto"/>
            </w:tcBorders>
          </w:tcPr>
          <w:p w14:paraId="6FCE52AF" w14:textId="77777777" w:rsidR="00D55E2C" w:rsidRPr="0036572A" w:rsidRDefault="00D55E2C" w:rsidP="0031714C">
            <w:pPr>
              <w:pStyle w:val="TableParagraph"/>
              <w:spacing w:line="230" w:lineRule="atLeast"/>
              <w:ind w:left="1772" w:right="679" w:hanging="1076"/>
              <w:rPr>
                <w:sz w:val="20"/>
                <w:szCs w:val="20"/>
              </w:rPr>
            </w:pPr>
            <w:proofErr w:type="spellStart"/>
            <w:r w:rsidRPr="0036572A">
              <w:rPr>
                <w:sz w:val="20"/>
                <w:szCs w:val="20"/>
              </w:rPr>
              <w:t>Poate</w:t>
            </w:r>
            <w:proofErr w:type="spellEnd"/>
            <w:r w:rsidRPr="0036572A">
              <w:rPr>
                <w:sz w:val="20"/>
                <w:szCs w:val="20"/>
              </w:rPr>
              <w:t xml:space="preserve"> fi </w:t>
            </w:r>
            <w:proofErr w:type="spellStart"/>
            <w:r w:rsidRPr="0036572A">
              <w:rPr>
                <w:sz w:val="20"/>
                <w:szCs w:val="20"/>
              </w:rPr>
              <w:t>realizată</w:t>
            </w:r>
            <w:proofErr w:type="spellEnd"/>
            <w:r w:rsidRPr="0036572A">
              <w:rPr>
                <w:sz w:val="20"/>
                <w:szCs w:val="20"/>
              </w:rPr>
              <w:t xml:space="preserve"> </w:t>
            </w:r>
            <w:proofErr w:type="spellStart"/>
            <w:r w:rsidRPr="0036572A">
              <w:rPr>
                <w:sz w:val="20"/>
                <w:szCs w:val="20"/>
              </w:rPr>
              <w:t>această</w:t>
            </w:r>
            <w:proofErr w:type="spellEnd"/>
            <w:r w:rsidRPr="0036572A">
              <w:rPr>
                <w:sz w:val="20"/>
                <w:szCs w:val="20"/>
              </w:rPr>
              <w:t xml:space="preserve"> </w:t>
            </w:r>
            <w:proofErr w:type="spellStart"/>
            <w:r w:rsidRPr="0036572A">
              <w:rPr>
                <w:sz w:val="20"/>
                <w:szCs w:val="20"/>
              </w:rPr>
              <w:t>măsură</w:t>
            </w:r>
            <w:proofErr w:type="spellEnd"/>
            <w:r w:rsidRPr="0036572A">
              <w:rPr>
                <w:sz w:val="20"/>
                <w:szCs w:val="20"/>
              </w:rPr>
              <w:t xml:space="preserve"> </w:t>
            </w:r>
            <w:proofErr w:type="spellStart"/>
            <w:r w:rsidRPr="0036572A">
              <w:rPr>
                <w:sz w:val="20"/>
                <w:szCs w:val="20"/>
              </w:rPr>
              <w:t>fără</w:t>
            </w:r>
            <w:proofErr w:type="spellEnd"/>
            <w:r w:rsidRPr="0036572A">
              <w:rPr>
                <w:sz w:val="20"/>
                <w:szCs w:val="20"/>
              </w:rPr>
              <w:t xml:space="preserve"> </w:t>
            </w:r>
            <w:proofErr w:type="spellStart"/>
            <w:r w:rsidRPr="0036572A">
              <w:rPr>
                <w:sz w:val="20"/>
                <w:szCs w:val="20"/>
              </w:rPr>
              <w:t>costuri</w:t>
            </w:r>
            <w:proofErr w:type="spellEnd"/>
            <w:r w:rsidRPr="0036572A">
              <w:rPr>
                <w:spacing w:val="-47"/>
                <w:sz w:val="20"/>
                <w:szCs w:val="20"/>
              </w:rPr>
              <w:t xml:space="preserve"> </w:t>
            </w:r>
            <w:proofErr w:type="spellStart"/>
            <w:r w:rsidRPr="0036572A">
              <w:rPr>
                <w:sz w:val="20"/>
                <w:szCs w:val="20"/>
              </w:rPr>
              <w:t>disproporționate</w:t>
            </w:r>
            <w:proofErr w:type="spellEnd"/>
            <w:r w:rsidRPr="0036572A">
              <w:rPr>
                <w:sz w:val="20"/>
                <w:szCs w:val="20"/>
              </w:rPr>
              <w:t>?</w:t>
            </w:r>
          </w:p>
        </w:tc>
        <w:tc>
          <w:tcPr>
            <w:tcW w:w="854" w:type="dxa"/>
          </w:tcPr>
          <w:p w14:paraId="59470161" w14:textId="77777777" w:rsidR="00D55E2C" w:rsidRPr="0036572A" w:rsidRDefault="00D55E2C" w:rsidP="0031714C">
            <w:pPr>
              <w:pStyle w:val="TableParagraph"/>
              <w:spacing w:before="120"/>
              <w:ind w:left="86" w:right="83"/>
              <w:jc w:val="center"/>
              <w:rPr>
                <w:sz w:val="20"/>
                <w:szCs w:val="20"/>
              </w:rPr>
            </w:pPr>
            <w:r w:rsidRPr="0036572A">
              <w:rPr>
                <w:sz w:val="20"/>
                <w:szCs w:val="20"/>
              </w:rPr>
              <w:t>DA</w:t>
            </w:r>
          </w:p>
        </w:tc>
        <w:tc>
          <w:tcPr>
            <w:tcW w:w="7667" w:type="dxa"/>
          </w:tcPr>
          <w:p w14:paraId="140CBF2E" w14:textId="77777777" w:rsidR="00D55E2C" w:rsidRPr="0036572A" w:rsidRDefault="00D55E2C" w:rsidP="00B049CE">
            <w:pPr>
              <w:pStyle w:val="TableParagraph"/>
              <w:spacing w:before="120"/>
              <w:ind w:left="6"/>
              <w:jc w:val="center"/>
              <w:rPr>
                <w:sz w:val="20"/>
                <w:szCs w:val="20"/>
              </w:rPr>
            </w:pPr>
            <w:proofErr w:type="spellStart"/>
            <w:r w:rsidRPr="0036572A">
              <w:rPr>
                <w:sz w:val="20"/>
                <w:szCs w:val="20"/>
              </w:rPr>
              <w:t>Măsuri</w:t>
            </w:r>
            <w:proofErr w:type="spellEnd"/>
            <w:r w:rsidRPr="0036572A">
              <w:rPr>
                <w:spacing w:val="-2"/>
                <w:sz w:val="20"/>
                <w:szCs w:val="20"/>
              </w:rPr>
              <w:t xml:space="preserve"> </w:t>
            </w:r>
            <w:r w:rsidRPr="0036572A">
              <w:rPr>
                <w:sz w:val="20"/>
                <w:szCs w:val="20"/>
              </w:rPr>
              <w:t>nu</w:t>
            </w:r>
            <w:r w:rsidRPr="0036572A">
              <w:rPr>
                <w:spacing w:val="-4"/>
                <w:sz w:val="20"/>
                <w:szCs w:val="20"/>
              </w:rPr>
              <w:t xml:space="preserve"> </w:t>
            </w:r>
            <w:proofErr w:type="spellStart"/>
            <w:r w:rsidRPr="0036572A">
              <w:rPr>
                <w:sz w:val="20"/>
                <w:szCs w:val="20"/>
              </w:rPr>
              <w:t>implică</w:t>
            </w:r>
            <w:proofErr w:type="spellEnd"/>
            <w:r w:rsidRPr="0036572A">
              <w:rPr>
                <w:spacing w:val="-2"/>
                <w:sz w:val="20"/>
                <w:szCs w:val="20"/>
              </w:rPr>
              <w:t xml:space="preserve"> </w:t>
            </w:r>
            <w:proofErr w:type="spellStart"/>
            <w:r w:rsidRPr="0036572A">
              <w:rPr>
                <w:sz w:val="20"/>
                <w:szCs w:val="20"/>
              </w:rPr>
              <w:t>costuri</w:t>
            </w:r>
            <w:proofErr w:type="spellEnd"/>
            <w:r w:rsidRPr="0036572A">
              <w:rPr>
                <w:spacing w:val="-2"/>
                <w:sz w:val="20"/>
                <w:szCs w:val="20"/>
              </w:rPr>
              <w:t xml:space="preserve"> </w:t>
            </w:r>
            <w:proofErr w:type="spellStart"/>
            <w:r w:rsidRPr="0036572A">
              <w:rPr>
                <w:sz w:val="20"/>
                <w:szCs w:val="20"/>
              </w:rPr>
              <w:t>mari</w:t>
            </w:r>
            <w:proofErr w:type="spellEnd"/>
            <w:r w:rsidRPr="0036572A">
              <w:rPr>
                <w:sz w:val="20"/>
                <w:szCs w:val="20"/>
              </w:rPr>
              <w:t>.</w:t>
            </w:r>
          </w:p>
        </w:tc>
      </w:tr>
      <w:tr w:rsidR="00D55E2C" w:rsidRPr="0036572A" w14:paraId="728D0858" w14:textId="77777777" w:rsidTr="00D55E2C">
        <w:trPr>
          <w:trHeight w:val="552"/>
          <w:jc w:val="center"/>
        </w:trPr>
        <w:tc>
          <w:tcPr>
            <w:tcW w:w="1272" w:type="dxa"/>
            <w:vMerge/>
            <w:tcBorders>
              <w:top w:val="single" w:sz="4" w:space="0" w:color="auto"/>
              <w:left w:val="single" w:sz="4" w:space="0" w:color="auto"/>
              <w:bottom w:val="single" w:sz="4" w:space="0" w:color="auto"/>
              <w:right w:val="single" w:sz="4" w:space="0" w:color="auto"/>
            </w:tcBorders>
          </w:tcPr>
          <w:p w14:paraId="054529E5" w14:textId="77777777" w:rsidR="00D55E2C" w:rsidRPr="0036572A" w:rsidRDefault="00D55E2C" w:rsidP="0031714C">
            <w:pPr>
              <w:rPr>
                <w:rFonts w:ascii="Times New Roman" w:hAnsi="Times New Roman" w:cs="Times New Roman"/>
                <w:sz w:val="20"/>
                <w:szCs w:val="20"/>
              </w:rPr>
            </w:pPr>
          </w:p>
        </w:tc>
        <w:tc>
          <w:tcPr>
            <w:tcW w:w="4959" w:type="dxa"/>
            <w:tcBorders>
              <w:left w:val="single" w:sz="4" w:space="0" w:color="auto"/>
            </w:tcBorders>
          </w:tcPr>
          <w:p w14:paraId="4964D98F" w14:textId="77777777" w:rsidR="00D55E2C" w:rsidRPr="0036572A" w:rsidRDefault="00D55E2C" w:rsidP="0031714C">
            <w:pPr>
              <w:pStyle w:val="TableParagraph"/>
              <w:spacing w:before="48"/>
              <w:ind w:left="2026" w:right="350" w:hanging="1662"/>
              <w:rPr>
                <w:sz w:val="20"/>
                <w:szCs w:val="20"/>
              </w:rPr>
            </w:pPr>
            <w:r w:rsidRPr="0036572A">
              <w:rPr>
                <w:sz w:val="20"/>
                <w:szCs w:val="20"/>
              </w:rPr>
              <w:t xml:space="preserve">Este </w:t>
            </w:r>
            <w:proofErr w:type="spellStart"/>
            <w:r w:rsidRPr="0036572A">
              <w:rPr>
                <w:sz w:val="20"/>
                <w:szCs w:val="20"/>
              </w:rPr>
              <w:t>cea</w:t>
            </w:r>
            <w:proofErr w:type="spellEnd"/>
            <w:r w:rsidRPr="0036572A">
              <w:rPr>
                <w:sz w:val="20"/>
                <w:szCs w:val="20"/>
              </w:rPr>
              <w:t xml:space="preserve"> </w:t>
            </w:r>
            <w:proofErr w:type="spellStart"/>
            <w:r w:rsidRPr="0036572A">
              <w:rPr>
                <w:sz w:val="20"/>
                <w:szCs w:val="20"/>
              </w:rPr>
              <w:t>mai</w:t>
            </w:r>
            <w:proofErr w:type="spellEnd"/>
            <w:r w:rsidRPr="0036572A">
              <w:rPr>
                <w:sz w:val="20"/>
                <w:szCs w:val="20"/>
              </w:rPr>
              <w:t xml:space="preserve"> </w:t>
            </w:r>
            <w:proofErr w:type="spellStart"/>
            <w:r w:rsidRPr="0036572A">
              <w:rPr>
                <w:sz w:val="20"/>
                <w:szCs w:val="20"/>
              </w:rPr>
              <w:t>bună</w:t>
            </w:r>
            <w:proofErr w:type="spellEnd"/>
            <w:r w:rsidRPr="0036572A">
              <w:rPr>
                <w:sz w:val="20"/>
                <w:szCs w:val="20"/>
              </w:rPr>
              <w:t xml:space="preserve"> </w:t>
            </w:r>
            <w:proofErr w:type="spellStart"/>
            <w:r w:rsidRPr="0036572A">
              <w:rPr>
                <w:sz w:val="20"/>
                <w:szCs w:val="20"/>
              </w:rPr>
              <w:t>măsură</w:t>
            </w:r>
            <w:proofErr w:type="spellEnd"/>
            <w:r w:rsidRPr="0036572A">
              <w:rPr>
                <w:sz w:val="20"/>
                <w:szCs w:val="20"/>
              </w:rPr>
              <w:t xml:space="preserve"> </w:t>
            </w:r>
            <w:proofErr w:type="spellStart"/>
            <w:r w:rsidRPr="0036572A">
              <w:rPr>
                <w:sz w:val="20"/>
                <w:szCs w:val="20"/>
              </w:rPr>
              <w:t>aplicabilă</w:t>
            </w:r>
            <w:proofErr w:type="spellEnd"/>
            <w:r w:rsidRPr="0036572A">
              <w:rPr>
                <w:sz w:val="20"/>
                <w:szCs w:val="20"/>
              </w:rPr>
              <w:t xml:space="preserve"> </w:t>
            </w:r>
            <w:proofErr w:type="spellStart"/>
            <w:r w:rsidRPr="0036572A">
              <w:rPr>
                <w:sz w:val="20"/>
                <w:szCs w:val="20"/>
              </w:rPr>
              <w:t>pentru</w:t>
            </w:r>
            <w:proofErr w:type="spellEnd"/>
            <w:r w:rsidRPr="0036572A">
              <w:rPr>
                <w:sz w:val="20"/>
                <w:szCs w:val="20"/>
              </w:rPr>
              <w:t xml:space="preserve"> </w:t>
            </w:r>
            <w:proofErr w:type="spellStart"/>
            <w:r w:rsidRPr="0036572A">
              <w:rPr>
                <w:sz w:val="20"/>
                <w:szCs w:val="20"/>
              </w:rPr>
              <w:t>impactul</w:t>
            </w:r>
            <w:proofErr w:type="spellEnd"/>
            <w:r w:rsidRPr="0036572A">
              <w:rPr>
                <w:spacing w:val="-47"/>
                <w:sz w:val="20"/>
                <w:szCs w:val="20"/>
              </w:rPr>
              <w:t xml:space="preserve"> </w:t>
            </w:r>
            <w:proofErr w:type="spellStart"/>
            <w:r w:rsidRPr="0036572A">
              <w:rPr>
                <w:sz w:val="20"/>
                <w:szCs w:val="20"/>
              </w:rPr>
              <w:t>identificat</w:t>
            </w:r>
            <w:proofErr w:type="spellEnd"/>
            <w:r w:rsidRPr="0036572A">
              <w:rPr>
                <w:sz w:val="20"/>
                <w:szCs w:val="20"/>
              </w:rPr>
              <w:t>?</w:t>
            </w:r>
          </w:p>
        </w:tc>
        <w:tc>
          <w:tcPr>
            <w:tcW w:w="854" w:type="dxa"/>
          </w:tcPr>
          <w:p w14:paraId="3CFB1299" w14:textId="77777777" w:rsidR="00D55E2C" w:rsidRPr="0036572A" w:rsidRDefault="00D55E2C" w:rsidP="0031714C">
            <w:pPr>
              <w:pStyle w:val="TableParagraph"/>
              <w:spacing w:before="164"/>
              <w:ind w:left="86" w:right="83"/>
              <w:jc w:val="center"/>
              <w:rPr>
                <w:sz w:val="20"/>
                <w:szCs w:val="20"/>
              </w:rPr>
            </w:pPr>
            <w:r w:rsidRPr="0036572A">
              <w:rPr>
                <w:sz w:val="20"/>
                <w:szCs w:val="20"/>
              </w:rPr>
              <w:t>DA</w:t>
            </w:r>
          </w:p>
        </w:tc>
        <w:tc>
          <w:tcPr>
            <w:tcW w:w="7667" w:type="dxa"/>
          </w:tcPr>
          <w:p w14:paraId="070554A6" w14:textId="77777777" w:rsidR="00D55E2C" w:rsidRPr="0036572A" w:rsidRDefault="00D55E2C" w:rsidP="00B049CE">
            <w:pPr>
              <w:pStyle w:val="TableParagraph"/>
              <w:spacing w:before="164"/>
              <w:ind w:left="6"/>
              <w:jc w:val="center"/>
              <w:rPr>
                <w:sz w:val="20"/>
                <w:szCs w:val="20"/>
              </w:rPr>
            </w:pPr>
            <w:proofErr w:type="spellStart"/>
            <w:r w:rsidRPr="0036572A">
              <w:rPr>
                <w:sz w:val="20"/>
                <w:szCs w:val="20"/>
              </w:rPr>
              <w:t>Măsurile</w:t>
            </w:r>
            <w:proofErr w:type="spellEnd"/>
            <w:r w:rsidRPr="0036572A">
              <w:rPr>
                <w:spacing w:val="-3"/>
                <w:sz w:val="20"/>
                <w:szCs w:val="20"/>
              </w:rPr>
              <w:t xml:space="preserve"> </w:t>
            </w:r>
            <w:r w:rsidRPr="0036572A">
              <w:rPr>
                <w:sz w:val="20"/>
                <w:szCs w:val="20"/>
              </w:rPr>
              <w:t>date</w:t>
            </w:r>
            <w:r w:rsidRPr="0036572A">
              <w:rPr>
                <w:spacing w:val="-2"/>
                <w:sz w:val="20"/>
                <w:szCs w:val="20"/>
              </w:rPr>
              <w:t xml:space="preserve"> </w:t>
            </w:r>
            <w:r w:rsidRPr="0036572A">
              <w:rPr>
                <w:sz w:val="20"/>
                <w:szCs w:val="20"/>
              </w:rPr>
              <w:t>sunt</w:t>
            </w:r>
            <w:r w:rsidRPr="0036572A">
              <w:rPr>
                <w:spacing w:val="-2"/>
                <w:sz w:val="20"/>
                <w:szCs w:val="20"/>
              </w:rPr>
              <w:t xml:space="preserve"> </w:t>
            </w:r>
            <w:proofErr w:type="spellStart"/>
            <w:r w:rsidRPr="0036572A">
              <w:rPr>
                <w:sz w:val="20"/>
                <w:szCs w:val="20"/>
              </w:rPr>
              <w:t>utilizate</w:t>
            </w:r>
            <w:proofErr w:type="spellEnd"/>
            <w:r w:rsidRPr="0036572A">
              <w:rPr>
                <w:spacing w:val="-2"/>
                <w:sz w:val="20"/>
                <w:szCs w:val="20"/>
              </w:rPr>
              <w:t xml:space="preserve"> </w:t>
            </w:r>
            <w:r w:rsidRPr="0036572A">
              <w:rPr>
                <w:sz w:val="20"/>
                <w:szCs w:val="20"/>
              </w:rPr>
              <w:t>in</w:t>
            </w:r>
            <w:r w:rsidRPr="0036572A">
              <w:rPr>
                <w:spacing w:val="-4"/>
                <w:sz w:val="20"/>
                <w:szCs w:val="20"/>
              </w:rPr>
              <w:t xml:space="preserve"> </w:t>
            </w:r>
            <w:proofErr w:type="spellStart"/>
            <w:r w:rsidRPr="0036572A">
              <w:rPr>
                <w:sz w:val="20"/>
                <w:szCs w:val="20"/>
              </w:rPr>
              <w:t>planuri</w:t>
            </w:r>
            <w:proofErr w:type="spellEnd"/>
            <w:r w:rsidRPr="0036572A">
              <w:rPr>
                <w:spacing w:val="-2"/>
                <w:sz w:val="20"/>
                <w:szCs w:val="20"/>
              </w:rPr>
              <w:t xml:space="preserve"> </w:t>
            </w:r>
            <w:proofErr w:type="spellStart"/>
            <w:r w:rsidRPr="0036572A">
              <w:rPr>
                <w:sz w:val="20"/>
                <w:szCs w:val="20"/>
              </w:rPr>
              <w:t>similare</w:t>
            </w:r>
            <w:proofErr w:type="spellEnd"/>
            <w:r w:rsidRPr="0036572A">
              <w:rPr>
                <w:sz w:val="20"/>
                <w:szCs w:val="20"/>
              </w:rPr>
              <w:t>.</w:t>
            </w:r>
          </w:p>
        </w:tc>
      </w:tr>
      <w:tr w:rsidR="00D55E2C" w:rsidRPr="0036572A" w14:paraId="3718026F" w14:textId="77777777" w:rsidTr="00D55E2C">
        <w:trPr>
          <w:trHeight w:val="359"/>
          <w:jc w:val="center"/>
        </w:trPr>
        <w:tc>
          <w:tcPr>
            <w:tcW w:w="1272" w:type="dxa"/>
            <w:vMerge/>
            <w:tcBorders>
              <w:top w:val="single" w:sz="4" w:space="0" w:color="auto"/>
              <w:left w:val="single" w:sz="4" w:space="0" w:color="auto"/>
              <w:bottom w:val="single" w:sz="4" w:space="0" w:color="auto"/>
              <w:right w:val="single" w:sz="4" w:space="0" w:color="auto"/>
            </w:tcBorders>
          </w:tcPr>
          <w:p w14:paraId="2785FFF9" w14:textId="77777777" w:rsidR="00D55E2C" w:rsidRPr="0036572A" w:rsidRDefault="00D55E2C" w:rsidP="0031714C">
            <w:pPr>
              <w:rPr>
                <w:rFonts w:ascii="Times New Roman" w:hAnsi="Times New Roman" w:cs="Times New Roman"/>
                <w:sz w:val="20"/>
                <w:szCs w:val="20"/>
              </w:rPr>
            </w:pPr>
          </w:p>
        </w:tc>
        <w:tc>
          <w:tcPr>
            <w:tcW w:w="4959" w:type="dxa"/>
            <w:tcBorders>
              <w:left w:val="single" w:sz="4" w:space="0" w:color="auto"/>
            </w:tcBorders>
          </w:tcPr>
          <w:p w14:paraId="5AB9AB6D" w14:textId="77777777" w:rsidR="00D55E2C" w:rsidRPr="0036572A" w:rsidRDefault="00D55E2C" w:rsidP="0031714C">
            <w:pPr>
              <w:pStyle w:val="TableParagraph"/>
              <w:spacing w:before="67"/>
              <w:ind w:left="69" w:right="66"/>
              <w:jc w:val="center"/>
              <w:rPr>
                <w:sz w:val="20"/>
                <w:szCs w:val="20"/>
              </w:rPr>
            </w:pPr>
            <w:proofErr w:type="spellStart"/>
            <w:r w:rsidRPr="0036572A">
              <w:rPr>
                <w:sz w:val="20"/>
                <w:szCs w:val="20"/>
              </w:rPr>
              <w:t>Poate</w:t>
            </w:r>
            <w:proofErr w:type="spellEnd"/>
            <w:r w:rsidRPr="0036572A">
              <w:rPr>
                <w:spacing w:val="-7"/>
                <w:sz w:val="20"/>
                <w:szCs w:val="20"/>
              </w:rPr>
              <w:t xml:space="preserve"> </w:t>
            </w:r>
            <w:r w:rsidRPr="0036572A">
              <w:rPr>
                <w:sz w:val="20"/>
                <w:szCs w:val="20"/>
              </w:rPr>
              <w:t>conduce</w:t>
            </w:r>
            <w:r w:rsidRPr="0036572A">
              <w:rPr>
                <w:spacing w:val="-1"/>
                <w:sz w:val="20"/>
                <w:szCs w:val="20"/>
              </w:rPr>
              <w:t xml:space="preserve"> </w:t>
            </w:r>
            <w:r w:rsidRPr="0036572A">
              <w:rPr>
                <w:sz w:val="20"/>
                <w:szCs w:val="20"/>
              </w:rPr>
              <w:t>la</w:t>
            </w:r>
            <w:r w:rsidRPr="0036572A">
              <w:rPr>
                <w:spacing w:val="-2"/>
                <w:sz w:val="20"/>
                <w:szCs w:val="20"/>
              </w:rPr>
              <w:t xml:space="preserve"> </w:t>
            </w:r>
            <w:r w:rsidRPr="0036572A">
              <w:rPr>
                <w:sz w:val="20"/>
                <w:szCs w:val="20"/>
              </w:rPr>
              <w:t>un</w:t>
            </w:r>
            <w:r w:rsidRPr="0036572A">
              <w:rPr>
                <w:spacing w:val="-3"/>
                <w:sz w:val="20"/>
                <w:szCs w:val="20"/>
              </w:rPr>
              <w:t xml:space="preserve"> </w:t>
            </w:r>
            <w:r w:rsidRPr="0036572A">
              <w:rPr>
                <w:sz w:val="20"/>
                <w:szCs w:val="20"/>
              </w:rPr>
              <w:t>impact</w:t>
            </w:r>
            <w:r w:rsidRPr="0036572A">
              <w:rPr>
                <w:spacing w:val="-2"/>
                <w:sz w:val="20"/>
                <w:szCs w:val="20"/>
              </w:rPr>
              <w:t xml:space="preserve"> </w:t>
            </w:r>
            <w:proofErr w:type="spellStart"/>
            <w:r w:rsidRPr="0036572A">
              <w:rPr>
                <w:sz w:val="20"/>
                <w:szCs w:val="20"/>
              </w:rPr>
              <w:t>rezidual</w:t>
            </w:r>
            <w:proofErr w:type="spellEnd"/>
            <w:r w:rsidRPr="0036572A">
              <w:rPr>
                <w:spacing w:val="2"/>
                <w:sz w:val="20"/>
                <w:szCs w:val="20"/>
              </w:rPr>
              <w:t xml:space="preserve"> </w:t>
            </w:r>
            <w:proofErr w:type="spellStart"/>
            <w:r w:rsidRPr="0036572A">
              <w:rPr>
                <w:sz w:val="20"/>
                <w:szCs w:val="20"/>
              </w:rPr>
              <w:t>nesemnificativ</w:t>
            </w:r>
            <w:proofErr w:type="spellEnd"/>
            <w:r w:rsidRPr="0036572A">
              <w:rPr>
                <w:sz w:val="20"/>
                <w:szCs w:val="20"/>
              </w:rPr>
              <w:t>?</w:t>
            </w:r>
          </w:p>
        </w:tc>
        <w:tc>
          <w:tcPr>
            <w:tcW w:w="854" w:type="dxa"/>
          </w:tcPr>
          <w:p w14:paraId="1FF268BD" w14:textId="77777777" w:rsidR="00D55E2C" w:rsidRPr="0036572A" w:rsidRDefault="00D55E2C" w:rsidP="0031714C">
            <w:pPr>
              <w:pStyle w:val="TableParagraph"/>
              <w:spacing w:before="67"/>
              <w:ind w:left="86" w:right="83"/>
              <w:jc w:val="center"/>
              <w:rPr>
                <w:sz w:val="20"/>
                <w:szCs w:val="20"/>
              </w:rPr>
            </w:pPr>
            <w:r w:rsidRPr="0036572A">
              <w:rPr>
                <w:sz w:val="20"/>
                <w:szCs w:val="20"/>
              </w:rPr>
              <w:t>DA</w:t>
            </w:r>
          </w:p>
        </w:tc>
        <w:tc>
          <w:tcPr>
            <w:tcW w:w="7667" w:type="dxa"/>
          </w:tcPr>
          <w:p w14:paraId="31A8E2F8" w14:textId="77777777" w:rsidR="00D55E2C" w:rsidRPr="0036572A" w:rsidRDefault="00D55E2C" w:rsidP="00B049CE">
            <w:pPr>
              <w:pStyle w:val="TableParagraph"/>
              <w:spacing w:before="67"/>
              <w:ind w:left="6"/>
              <w:jc w:val="center"/>
              <w:rPr>
                <w:sz w:val="20"/>
                <w:szCs w:val="20"/>
              </w:rPr>
            </w:pPr>
            <w:proofErr w:type="spellStart"/>
            <w:r w:rsidRPr="0036572A">
              <w:rPr>
                <w:sz w:val="20"/>
                <w:szCs w:val="20"/>
              </w:rPr>
              <w:t>Impactul</w:t>
            </w:r>
            <w:proofErr w:type="spellEnd"/>
            <w:r w:rsidRPr="0036572A">
              <w:rPr>
                <w:spacing w:val="-4"/>
                <w:sz w:val="20"/>
                <w:szCs w:val="20"/>
              </w:rPr>
              <w:t xml:space="preserve"> </w:t>
            </w:r>
            <w:proofErr w:type="spellStart"/>
            <w:r w:rsidRPr="0036572A">
              <w:rPr>
                <w:sz w:val="20"/>
                <w:szCs w:val="20"/>
              </w:rPr>
              <w:t>dupa</w:t>
            </w:r>
            <w:proofErr w:type="spellEnd"/>
            <w:r w:rsidRPr="0036572A">
              <w:rPr>
                <w:spacing w:val="-4"/>
                <w:sz w:val="20"/>
                <w:szCs w:val="20"/>
              </w:rPr>
              <w:t xml:space="preserve"> </w:t>
            </w:r>
            <w:proofErr w:type="spellStart"/>
            <w:r w:rsidRPr="0036572A">
              <w:rPr>
                <w:sz w:val="20"/>
                <w:szCs w:val="20"/>
              </w:rPr>
              <w:t>aplicarea</w:t>
            </w:r>
            <w:proofErr w:type="spellEnd"/>
            <w:r w:rsidRPr="0036572A">
              <w:rPr>
                <w:spacing w:val="-3"/>
                <w:sz w:val="20"/>
                <w:szCs w:val="20"/>
              </w:rPr>
              <w:t xml:space="preserve"> </w:t>
            </w:r>
            <w:proofErr w:type="spellStart"/>
            <w:r w:rsidRPr="0036572A">
              <w:rPr>
                <w:sz w:val="20"/>
                <w:szCs w:val="20"/>
              </w:rPr>
              <w:t>masurilor</w:t>
            </w:r>
            <w:proofErr w:type="spellEnd"/>
            <w:r w:rsidRPr="0036572A">
              <w:rPr>
                <w:spacing w:val="-1"/>
                <w:sz w:val="20"/>
                <w:szCs w:val="20"/>
              </w:rPr>
              <w:t xml:space="preserve"> </w:t>
            </w:r>
            <w:proofErr w:type="spellStart"/>
            <w:r w:rsidRPr="0036572A">
              <w:rPr>
                <w:sz w:val="20"/>
                <w:szCs w:val="20"/>
              </w:rPr>
              <w:t>va</w:t>
            </w:r>
            <w:proofErr w:type="spellEnd"/>
            <w:r w:rsidRPr="0036572A">
              <w:rPr>
                <w:spacing w:val="-4"/>
                <w:sz w:val="20"/>
                <w:szCs w:val="20"/>
              </w:rPr>
              <w:t xml:space="preserve"> </w:t>
            </w:r>
            <w:r w:rsidRPr="0036572A">
              <w:rPr>
                <w:sz w:val="20"/>
                <w:szCs w:val="20"/>
              </w:rPr>
              <w:t>fi</w:t>
            </w:r>
            <w:r w:rsidRPr="0036572A">
              <w:rPr>
                <w:spacing w:val="-3"/>
                <w:sz w:val="20"/>
                <w:szCs w:val="20"/>
              </w:rPr>
              <w:t xml:space="preserve"> </w:t>
            </w:r>
            <w:proofErr w:type="spellStart"/>
            <w:r w:rsidRPr="0036572A">
              <w:rPr>
                <w:sz w:val="20"/>
                <w:szCs w:val="20"/>
              </w:rPr>
              <w:t>unul</w:t>
            </w:r>
            <w:proofErr w:type="spellEnd"/>
            <w:r w:rsidRPr="0036572A">
              <w:rPr>
                <w:spacing w:val="1"/>
                <w:sz w:val="20"/>
                <w:szCs w:val="20"/>
              </w:rPr>
              <w:t xml:space="preserve"> </w:t>
            </w:r>
            <w:proofErr w:type="spellStart"/>
            <w:r w:rsidRPr="0036572A">
              <w:rPr>
                <w:sz w:val="20"/>
                <w:szCs w:val="20"/>
              </w:rPr>
              <w:t>nesemnificativ</w:t>
            </w:r>
            <w:proofErr w:type="spellEnd"/>
            <w:r w:rsidRPr="0036572A">
              <w:rPr>
                <w:sz w:val="20"/>
                <w:szCs w:val="20"/>
              </w:rPr>
              <w:t>.</w:t>
            </w:r>
          </w:p>
        </w:tc>
      </w:tr>
      <w:tr w:rsidR="00D55E2C" w:rsidRPr="0036572A" w14:paraId="33EBABFA" w14:textId="77777777" w:rsidTr="00D55E2C">
        <w:trPr>
          <w:trHeight w:val="359"/>
          <w:jc w:val="center"/>
        </w:trPr>
        <w:tc>
          <w:tcPr>
            <w:tcW w:w="1272" w:type="dxa"/>
            <w:vMerge w:val="restart"/>
            <w:tcBorders>
              <w:top w:val="single" w:sz="4" w:space="0" w:color="auto"/>
              <w:left w:val="single" w:sz="4" w:space="0" w:color="auto"/>
              <w:right w:val="single" w:sz="4" w:space="0" w:color="auto"/>
            </w:tcBorders>
            <w:vAlign w:val="center"/>
          </w:tcPr>
          <w:p w14:paraId="2F223AF6" w14:textId="77777777" w:rsidR="00D55E2C" w:rsidRPr="0036572A" w:rsidRDefault="00D55E2C" w:rsidP="00D55E2C">
            <w:pPr>
              <w:jc w:val="center"/>
              <w:rPr>
                <w:rFonts w:ascii="Times New Roman" w:hAnsi="Times New Roman" w:cs="Times New Roman"/>
                <w:sz w:val="20"/>
                <w:szCs w:val="20"/>
              </w:rPr>
            </w:pPr>
            <w:proofErr w:type="spellStart"/>
            <w:r w:rsidRPr="0036572A">
              <w:rPr>
                <w:rFonts w:ascii="Times New Roman" w:hAnsi="Times New Roman" w:cs="Times New Roman"/>
                <w:sz w:val="20"/>
                <w:szCs w:val="20"/>
              </w:rPr>
              <w:t>Încadrată</w:t>
            </w:r>
            <w:proofErr w:type="spellEnd"/>
            <w:r w:rsidRPr="0036572A">
              <w:rPr>
                <w:rFonts w:ascii="Times New Roman" w:hAnsi="Times New Roman" w:cs="Times New Roman"/>
                <w:sz w:val="20"/>
                <w:szCs w:val="20"/>
              </w:rPr>
              <w:t xml:space="preserve"> </w:t>
            </w:r>
            <w:proofErr w:type="spellStart"/>
            <w:r w:rsidRPr="0036572A">
              <w:rPr>
                <w:rFonts w:ascii="Times New Roman" w:hAnsi="Times New Roman" w:cs="Times New Roman"/>
                <w:sz w:val="20"/>
                <w:szCs w:val="20"/>
              </w:rPr>
              <w:t>în</w:t>
            </w:r>
            <w:proofErr w:type="spellEnd"/>
            <w:r w:rsidRPr="0036572A">
              <w:rPr>
                <w:rFonts w:ascii="Times New Roman" w:hAnsi="Times New Roman" w:cs="Times New Roman"/>
                <w:spacing w:val="-47"/>
                <w:sz w:val="20"/>
                <w:szCs w:val="20"/>
              </w:rPr>
              <w:t xml:space="preserve"> </w:t>
            </w:r>
            <w:proofErr w:type="spellStart"/>
            <w:r w:rsidRPr="0036572A">
              <w:rPr>
                <w:rFonts w:ascii="Times New Roman" w:hAnsi="Times New Roman" w:cs="Times New Roman"/>
                <w:sz w:val="20"/>
                <w:szCs w:val="20"/>
              </w:rPr>
              <w:t>timp</w:t>
            </w:r>
            <w:proofErr w:type="spellEnd"/>
          </w:p>
        </w:tc>
        <w:tc>
          <w:tcPr>
            <w:tcW w:w="4959" w:type="dxa"/>
            <w:tcBorders>
              <w:left w:val="single" w:sz="4" w:space="0" w:color="auto"/>
            </w:tcBorders>
          </w:tcPr>
          <w:p w14:paraId="4F3CB2A7" w14:textId="77777777" w:rsidR="00D55E2C" w:rsidRPr="0036572A" w:rsidRDefault="00D55E2C" w:rsidP="0031714C">
            <w:pPr>
              <w:pStyle w:val="TableParagraph"/>
              <w:spacing w:before="67"/>
              <w:ind w:left="69" w:right="66"/>
              <w:jc w:val="center"/>
              <w:rPr>
                <w:sz w:val="20"/>
                <w:szCs w:val="20"/>
              </w:rPr>
            </w:pPr>
            <w:r w:rsidRPr="0036572A">
              <w:rPr>
                <w:sz w:val="20"/>
                <w:szCs w:val="20"/>
              </w:rPr>
              <w:t>Este</w:t>
            </w:r>
            <w:r w:rsidRPr="0036572A">
              <w:rPr>
                <w:spacing w:val="-3"/>
                <w:sz w:val="20"/>
                <w:szCs w:val="20"/>
              </w:rPr>
              <w:t xml:space="preserve"> </w:t>
            </w:r>
            <w:proofErr w:type="spellStart"/>
            <w:r w:rsidRPr="0036572A">
              <w:rPr>
                <w:sz w:val="20"/>
                <w:szCs w:val="20"/>
              </w:rPr>
              <w:t>menționată</w:t>
            </w:r>
            <w:proofErr w:type="spellEnd"/>
            <w:r w:rsidRPr="0036572A">
              <w:rPr>
                <w:spacing w:val="-3"/>
                <w:sz w:val="20"/>
                <w:szCs w:val="20"/>
              </w:rPr>
              <w:t xml:space="preserve"> </w:t>
            </w:r>
            <w:proofErr w:type="spellStart"/>
            <w:r w:rsidRPr="0036572A">
              <w:rPr>
                <w:sz w:val="20"/>
                <w:szCs w:val="20"/>
              </w:rPr>
              <w:t>clar</w:t>
            </w:r>
            <w:proofErr w:type="spellEnd"/>
            <w:r w:rsidRPr="0036572A">
              <w:rPr>
                <w:spacing w:val="-4"/>
                <w:sz w:val="20"/>
                <w:szCs w:val="20"/>
              </w:rPr>
              <w:t xml:space="preserve"> </w:t>
            </w:r>
            <w:proofErr w:type="spellStart"/>
            <w:r w:rsidRPr="0036572A">
              <w:rPr>
                <w:sz w:val="20"/>
                <w:szCs w:val="20"/>
              </w:rPr>
              <w:t>etapa</w:t>
            </w:r>
            <w:proofErr w:type="spellEnd"/>
            <w:r w:rsidRPr="0036572A">
              <w:rPr>
                <w:spacing w:val="2"/>
                <w:sz w:val="20"/>
                <w:szCs w:val="20"/>
              </w:rPr>
              <w:t xml:space="preserve"> </w:t>
            </w:r>
            <w:proofErr w:type="spellStart"/>
            <w:r w:rsidRPr="0036572A">
              <w:rPr>
                <w:sz w:val="20"/>
                <w:szCs w:val="20"/>
              </w:rPr>
              <w:t>proiectului</w:t>
            </w:r>
            <w:proofErr w:type="spellEnd"/>
            <w:r w:rsidRPr="0036572A">
              <w:rPr>
                <w:spacing w:val="-3"/>
                <w:sz w:val="20"/>
                <w:szCs w:val="20"/>
              </w:rPr>
              <w:t xml:space="preserve"> </w:t>
            </w:r>
            <w:proofErr w:type="spellStart"/>
            <w:r w:rsidRPr="0036572A">
              <w:rPr>
                <w:sz w:val="20"/>
                <w:szCs w:val="20"/>
              </w:rPr>
              <w:t>în</w:t>
            </w:r>
            <w:proofErr w:type="spellEnd"/>
            <w:r w:rsidRPr="0036572A">
              <w:rPr>
                <w:spacing w:val="-4"/>
                <w:sz w:val="20"/>
                <w:szCs w:val="20"/>
              </w:rPr>
              <w:t xml:space="preserve"> </w:t>
            </w:r>
            <w:r w:rsidRPr="0036572A">
              <w:rPr>
                <w:sz w:val="20"/>
                <w:szCs w:val="20"/>
              </w:rPr>
              <w:t>care</w:t>
            </w:r>
            <w:r w:rsidRPr="0036572A">
              <w:rPr>
                <w:spacing w:val="-3"/>
                <w:sz w:val="20"/>
                <w:szCs w:val="20"/>
              </w:rPr>
              <w:t xml:space="preserve"> </w:t>
            </w:r>
            <w:r w:rsidRPr="0036572A">
              <w:rPr>
                <w:sz w:val="20"/>
                <w:szCs w:val="20"/>
              </w:rPr>
              <w:t>se</w:t>
            </w:r>
            <w:r w:rsidRPr="0036572A">
              <w:rPr>
                <w:spacing w:val="-2"/>
                <w:sz w:val="20"/>
                <w:szCs w:val="20"/>
              </w:rPr>
              <w:t xml:space="preserve"> </w:t>
            </w:r>
            <w:proofErr w:type="spellStart"/>
            <w:r w:rsidRPr="0036572A">
              <w:rPr>
                <w:sz w:val="20"/>
                <w:szCs w:val="20"/>
              </w:rPr>
              <w:t>realizează</w:t>
            </w:r>
            <w:proofErr w:type="spellEnd"/>
            <w:r w:rsidRPr="0036572A">
              <w:rPr>
                <w:spacing w:val="-3"/>
                <w:sz w:val="20"/>
                <w:szCs w:val="20"/>
              </w:rPr>
              <w:t xml:space="preserve"> </w:t>
            </w:r>
            <w:r w:rsidRPr="0036572A">
              <w:rPr>
                <w:sz w:val="20"/>
                <w:szCs w:val="20"/>
              </w:rPr>
              <w:t>/</w:t>
            </w:r>
            <w:r w:rsidRPr="0036572A">
              <w:rPr>
                <w:spacing w:val="-47"/>
                <w:sz w:val="20"/>
                <w:szCs w:val="20"/>
              </w:rPr>
              <w:t xml:space="preserve"> </w:t>
            </w:r>
            <w:proofErr w:type="spellStart"/>
            <w:r w:rsidRPr="0036572A">
              <w:rPr>
                <w:sz w:val="20"/>
                <w:szCs w:val="20"/>
              </w:rPr>
              <w:t>implementează</w:t>
            </w:r>
            <w:proofErr w:type="spellEnd"/>
            <w:r w:rsidRPr="0036572A">
              <w:rPr>
                <w:sz w:val="20"/>
                <w:szCs w:val="20"/>
              </w:rPr>
              <w:t>?</w:t>
            </w:r>
          </w:p>
        </w:tc>
        <w:tc>
          <w:tcPr>
            <w:tcW w:w="854" w:type="dxa"/>
          </w:tcPr>
          <w:p w14:paraId="669E8EDA" w14:textId="77777777" w:rsidR="00D55E2C" w:rsidRPr="0036572A" w:rsidRDefault="00D55E2C" w:rsidP="0031714C">
            <w:pPr>
              <w:pStyle w:val="TableParagraph"/>
              <w:spacing w:before="67"/>
              <w:ind w:left="86" w:right="83"/>
              <w:jc w:val="center"/>
              <w:rPr>
                <w:sz w:val="20"/>
                <w:szCs w:val="20"/>
              </w:rPr>
            </w:pPr>
            <w:r w:rsidRPr="0036572A">
              <w:rPr>
                <w:sz w:val="20"/>
                <w:szCs w:val="20"/>
              </w:rPr>
              <w:t>DA</w:t>
            </w:r>
          </w:p>
        </w:tc>
        <w:tc>
          <w:tcPr>
            <w:tcW w:w="7667" w:type="dxa"/>
          </w:tcPr>
          <w:p w14:paraId="6BDB2765" w14:textId="2ED14AC6" w:rsidR="00D55E2C" w:rsidRPr="0036572A" w:rsidRDefault="00D55E2C" w:rsidP="00B049CE">
            <w:pPr>
              <w:pStyle w:val="TableParagraph"/>
              <w:spacing w:before="14"/>
              <w:ind w:left="6"/>
              <w:jc w:val="center"/>
              <w:rPr>
                <w:sz w:val="20"/>
                <w:szCs w:val="20"/>
              </w:rPr>
            </w:pPr>
            <w:r w:rsidRPr="0036572A">
              <w:rPr>
                <w:sz w:val="20"/>
                <w:szCs w:val="20"/>
              </w:rPr>
              <w:t>Se</w:t>
            </w:r>
            <w:r w:rsidRPr="0036572A">
              <w:rPr>
                <w:spacing w:val="7"/>
                <w:sz w:val="20"/>
                <w:szCs w:val="20"/>
              </w:rPr>
              <w:t xml:space="preserve"> </w:t>
            </w:r>
            <w:proofErr w:type="spellStart"/>
            <w:r w:rsidRPr="0036572A">
              <w:rPr>
                <w:sz w:val="20"/>
                <w:szCs w:val="20"/>
              </w:rPr>
              <w:t>va</w:t>
            </w:r>
            <w:proofErr w:type="spellEnd"/>
            <w:r w:rsidRPr="0036572A">
              <w:rPr>
                <w:spacing w:val="3"/>
                <w:sz w:val="20"/>
                <w:szCs w:val="20"/>
              </w:rPr>
              <w:t xml:space="preserve"> </w:t>
            </w:r>
            <w:proofErr w:type="spellStart"/>
            <w:r w:rsidRPr="0036572A">
              <w:rPr>
                <w:sz w:val="20"/>
                <w:szCs w:val="20"/>
              </w:rPr>
              <w:t>implementa</w:t>
            </w:r>
            <w:proofErr w:type="spellEnd"/>
            <w:r w:rsidRPr="0036572A">
              <w:rPr>
                <w:spacing w:val="3"/>
                <w:sz w:val="20"/>
                <w:szCs w:val="20"/>
              </w:rPr>
              <w:t xml:space="preserve"> </w:t>
            </w:r>
            <w:proofErr w:type="spellStart"/>
            <w:r w:rsidRPr="0036572A">
              <w:rPr>
                <w:sz w:val="20"/>
                <w:szCs w:val="20"/>
              </w:rPr>
              <w:t>în</w:t>
            </w:r>
            <w:proofErr w:type="spellEnd"/>
            <w:r w:rsidRPr="0036572A">
              <w:rPr>
                <w:spacing w:val="2"/>
                <w:sz w:val="20"/>
                <w:szCs w:val="20"/>
              </w:rPr>
              <w:t xml:space="preserve"> </w:t>
            </w:r>
            <w:proofErr w:type="spellStart"/>
            <w:r w:rsidRPr="0036572A">
              <w:rPr>
                <w:sz w:val="20"/>
                <w:szCs w:val="20"/>
              </w:rPr>
              <w:t>perioada</w:t>
            </w:r>
            <w:proofErr w:type="spellEnd"/>
            <w:r w:rsidRPr="0036572A">
              <w:rPr>
                <w:spacing w:val="3"/>
                <w:sz w:val="20"/>
                <w:szCs w:val="20"/>
              </w:rPr>
              <w:t xml:space="preserve"> </w:t>
            </w:r>
            <w:r w:rsidR="000A2F27">
              <w:rPr>
                <w:sz w:val="20"/>
                <w:szCs w:val="20"/>
              </w:rPr>
              <w:t>2024-20</w:t>
            </w:r>
            <w:r w:rsidRPr="0036572A">
              <w:rPr>
                <w:sz w:val="20"/>
                <w:szCs w:val="20"/>
              </w:rPr>
              <w:t>2</w:t>
            </w:r>
            <w:r w:rsidR="00045D03">
              <w:rPr>
                <w:sz w:val="20"/>
                <w:szCs w:val="20"/>
              </w:rPr>
              <w:t>6</w:t>
            </w:r>
            <w:r w:rsidRPr="0036572A">
              <w:rPr>
                <w:sz w:val="20"/>
                <w:szCs w:val="20"/>
              </w:rPr>
              <w:t>.</w:t>
            </w:r>
            <w:r w:rsidRPr="0036572A">
              <w:rPr>
                <w:spacing w:val="4"/>
                <w:sz w:val="20"/>
                <w:szCs w:val="20"/>
              </w:rPr>
              <w:t xml:space="preserve"> </w:t>
            </w:r>
            <w:proofErr w:type="spellStart"/>
            <w:r w:rsidRPr="0036572A">
              <w:rPr>
                <w:sz w:val="20"/>
                <w:szCs w:val="20"/>
              </w:rPr>
              <w:t>După</w:t>
            </w:r>
            <w:proofErr w:type="spellEnd"/>
            <w:r w:rsidRPr="0036572A">
              <w:rPr>
                <w:spacing w:val="3"/>
                <w:sz w:val="20"/>
                <w:szCs w:val="20"/>
              </w:rPr>
              <w:t xml:space="preserve"> </w:t>
            </w:r>
            <w:proofErr w:type="spellStart"/>
            <w:r w:rsidRPr="0036572A">
              <w:rPr>
                <w:sz w:val="20"/>
                <w:szCs w:val="20"/>
              </w:rPr>
              <w:t>ce</w:t>
            </w:r>
            <w:proofErr w:type="spellEnd"/>
            <w:r w:rsidRPr="0036572A">
              <w:rPr>
                <w:spacing w:val="4"/>
                <w:sz w:val="20"/>
                <w:szCs w:val="20"/>
              </w:rPr>
              <w:t xml:space="preserve"> </w:t>
            </w:r>
            <w:proofErr w:type="spellStart"/>
            <w:r w:rsidRPr="0036572A">
              <w:rPr>
                <w:sz w:val="20"/>
                <w:szCs w:val="20"/>
              </w:rPr>
              <w:t>pentru</w:t>
            </w:r>
            <w:proofErr w:type="spellEnd"/>
            <w:r w:rsidRPr="0036572A">
              <w:rPr>
                <w:spacing w:val="1"/>
                <w:sz w:val="20"/>
                <w:szCs w:val="20"/>
              </w:rPr>
              <w:t xml:space="preserve"> </w:t>
            </w:r>
            <w:r w:rsidRPr="0036572A">
              <w:rPr>
                <w:sz w:val="20"/>
                <w:szCs w:val="20"/>
              </w:rPr>
              <w:t>plan</w:t>
            </w:r>
            <w:r w:rsidRPr="0036572A">
              <w:rPr>
                <w:spacing w:val="1"/>
                <w:sz w:val="20"/>
                <w:szCs w:val="20"/>
              </w:rPr>
              <w:t xml:space="preserve"> </w:t>
            </w:r>
            <w:proofErr w:type="spellStart"/>
            <w:r w:rsidRPr="0036572A">
              <w:rPr>
                <w:sz w:val="20"/>
                <w:szCs w:val="20"/>
              </w:rPr>
              <w:t>va</w:t>
            </w:r>
            <w:proofErr w:type="spellEnd"/>
            <w:r w:rsidRPr="0036572A">
              <w:rPr>
                <w:spacing w:val="56"/>
                <w:sz w:val="20"/>
                <w:szCs w:val="20"/>
              </w:rPr>
              <w:t xml:space="preserve"> </w:t>
            </w:r>
            <w:r w:rsidRPr="0036572A">
              <w:rPr>
                <w:sz w:val="20"/>
                <w:szCs w:val="20"/>
              </w:rPr>
              <w:t>fi</w:t>
            </w:r>
            <w:r w:rsidRPr="0036572A">
              <w:rPr>
                <w:spacing w:val="3"/>
                <w:sz w:val="20"/>
                <w:szCs w:val="20"/>
              </w:rPr>
              <w:t xml:space="preserve"> </w:t>
            </w:r>
            <w:proofErr w:type="spellStart"/>
            <w:r w:rsidRPr="0036572A">
              <w:rPr>
                <w:sz w:val="20"/>
                <w:szCs w:val="20"/>
              </w:rPr>
              <w:t>emis</w:t>
            </w:r>
            <w:proofErr w:type="spellEnd"/>
            <w:r w:rsidRPr="0036572A">
              <w:rPr>
                <w:spacing w:val="-2"/>
                <w:sz w:val="20"/>
                <w:szCs w:val="20"/>
              </w:rPr>
              <w:t xml:space="preserve"> </w:t>
            </w:r>
            <w:proofErr w:type="spellStart"/>
            <w:r w:rsidRPr="0036572A">
              <w:rPr>
                <w:sz w:val="20"/>
                <w:szCs w:val="20"/>
              </w:rPr>
              <w:t>actul</w:t>
            </w:r>
            <w:proofErr w:type="spellEnd"/>
            <w:r w:rsidRPr="0036572A">
              <w:rPr>
                <w:spacing w:val="3"/>
                <w:sz w:val="20"/>
                <w:szCs w:val="20"/>
              </w:rPr>
              <w:t xml:space="preserve"> </w:t>
            </w:r>
            <w:proofErr w:type="spellStart"/>
            <w:r w:rsidRPr="0036572A">
              <w:rPr>
                <w:sz w:val="20"/>
                <w:szCs w:val="20"/>
              </w:rPr>
              <w:t>conducătorului</w:t>
            </w:r>
            <w:proofErr w:type="spellEnd"/>
          </w:p>
          <w:p w14:paraId="5183449A" w14:textId="77777777" w:rsidR="00D55E2C" w:rsidRPr="0036572A" w:rsidRDefault="00D55E2C" w:rsidP="00B049CE">
            <w:pPr>
              <w:pStyle w:val="TableParagraph"/>
              <w:spacing w:before="67"/>
              <w:ind w:left="6"/>
              <w:jc w:val="center"/>
              <w:rPr>
                <w:sz w:val="20"/>
                <w:szCs w:val="20"/>
              </w:rPr>
            </w:pPr>
            <w:proofErr w:type="spellStart"/>
            <w:r w:rsidRPr="0036572A">
              <w:rPr>
                <w:sz w:val="20"/>
                <w:szCs w:val="20"/>
              </w:rPr>
              <w:t>autorității</w:t>
            </w:r>
            <w:proofErr w:type="spellEnd"/>
            <w:r w:rsidRPr="0036572A">
              <w:rPr>
                <w:spacing w:val="5"/>
                <w:sz w:val="20"/>
                <w:szCs w:val="20"/>
              </w:rPr>
              <w:t xml:space="preserve"> </w:t>
            </w:r>
            <w:r w:rsidRPr="0036572A">
              <w:rPr>
                <w:sz w:val="20"/>
                <w:szCs w:val="20"/>
              </w:rPr>
              <w:t>centrale</w:t>
            </w:r>
            <w:r w:rsidRPr="0036572A">
              <w:rPr>
                <w:spacing w:val="4"/>
                <w:sz w:val="20"/>
                <w:szCs w:val="20"/>
              </w:rPr>
              <w:t xml:space="preserve"> </w:t>
            </w:r>
            <w:r w:rsidRPr="0036572A">
              <w:rPr>
                <w:sz w:val="20"/>
                <w:szCs w:val="20"/>
              </w:rPr>
              <w:t>de</w:t>
            </w:r>
            <w:r w:rsidRPr="0036572A">
              <w:rPr>
                <w:spacing w:val="5"/>
                <w:sz w:val="20"/>
                <w:szCs w:val="20"/>
              </w:rPr>
              <w:t xml:space="preserve"> </w:t>
            </w:r>
            <w:proofErr w:type="spellStart"/>
            <w:r w:rsidRPr="0036572A">
              <w:rPr>
                <w:sz w:val="20"/>
                <w:szCs w:val="20"/>
              </w:rPr>
              <w:t>mediu</w:t>
            </w:r>
            <w:proofErr w:type="spellEnd"/>
            <w:r w:rsidRPr="0036572A">
              <w:rPr>
                <w:spacing w:val="8"/>
                <w:sz w:val="20"/>
                <w:szCs w:val="20"/>
              </w:rPr>
              <w:t xml:space="preserve"> </w:t>
            </w:r>
            <w:proofErr w:type="spellStart"/>
            <w:r w:rsidRPr="0036572A">
              <w:rPr>
                <w:sz w:val="20"/>
                <w:szCs w:val="20"/>
              </w:rPr>
              <w:t>și</w:t>
            </w:r>
            <w:proofErr w:type="spellEnd"/>
            <w:r w:rsidRPr="0036572A">
              <w:rPr>
                <w:spacing w:val="5"/>
                <w:sz w:val="20"/>
                <w:szCs w:val="20"/>
              </w:rPr>
              <w:t xml:space="preserve"> </w:t>
            </w:r>
            <w:proofErr w:type="spellStart"/>
            <w:r w:rsidRPr="0036572A">
              <w:rPr>
                <w:sz w:val="20"/>
                <w:szCs w:val="20"/>
              </w:rPr>
              <w:t>publicarea</w:t>
            </w:r>
            <w:proofErr w:type="spellEnd"/>
            <w:r w:rsidRPr="0036572A">
              <w:rPr>
                <w:spacing w:val="4"/>
                <w:sz w:val="20"/>
                <w:szCs w:val="20"/>
              </w:rPr>
              <w:t xml:space="preserve"> </w:t>
            </w:r>
            <w:proofErr w:type="spellStart"/>
            <w:r w:rsidRPr="0036572A">
              <w:rPr>
                <w:sz w:val="20"/>
                <w:szCs w:val="20"/>
              </w:rPr>
              <w:t>acestuia</w:t>
            </w:r>
            <w:proofErr w:type="spellEnd"/>
            <w:r w:rsidRPr="0036572A">
              <w:rPr>
                <w:spacing w:val="5"/>
                <w:sz w:val="20"/>
                <w:szCs w:val="20"/>
              </w:rPr>
              <w:t xml:space="preserve"> </w:t>
            </w:r>
            <w:proofErr w:type="spellStart"/>
            <w:r w:rsidRPr="0036572A">
              <w:rPr>
                <w:sz w:val="20"/>
                <w:szCs w:val="20"/>
              </w:rPr>
              <w:t>împreună</w:t>
            </w:r>
            <w:proofErr w:type="spellEnd"/>
            <w:r w:rsidRPr="0036572A">
              <w:rPr>
                <w:spacing w:val="5"/>
                <w:sz w:val="20"/>
                <w:szCs w:val="20"/>
              </w:rPr>
              <w:t xml:space="preserve"> </w:t>
            </w:r>
            <w:r w:rsidRPr="0036572A">
              <w:rPr>
                <w:sz w:val="20"/>
                <w:szCs w:val="20"/>
              </w:rPr>
              <w:t>cu</w:t>
            </w:r>
            <w:r w:rsidRPr="0036572A">
              <w:rPr>
                <w:spacing w:val="3"/>
                <w:sz w:val="20"/>
                <w:szCs w:val="20"/>
              </w:rPr>
              <w:t xml:space="preserve"> </w:t>
            </w:r>
            <w:proofErr w:type="spellStart"/>
            <w:r w:rsidRPr="0036572A">
              <w:rPr>
                <w:sz w:val="20"/>
                <w:szCs w:val="20"/>
              </w:rPr>
              <w:t>amenajamentul</w:t>
            </w:r>
            <w:proofErr w:type="spellEnd"/>
            <w:r w:rsidRPr="0036572A">
              <w:rPr>
                <w:spacing w:val="9"/>
                <w:sz w:val="20"/>
                <w:szCs w:val="20"/>
              </w:rPr>
              <w:t xml:space="preserve"> </w:t>
            </w:r>
            <w:r w:rsidRPr="0036572A">
              <w:rPr>
                <w:sz w:val="20"/>
                <w:szCs w:val="20"/>
              </w:rPr>
              <w:t>silvic</w:t>
            </w:r>
            <w:r w:rsidRPr="0036572A">
              <w:rPr>
                <w:spacing w:val="5"/>
                <w:sz w:val="20"/>
                <w:szCs w:val="20"/>
              </w:rPr>
              <w:t xml:space="preserve"> </w:t>
            </w:r>
            <w:proofErr w:type="spellStart"/>
            <w:r w:rsidRPr="0036572A">
              <w:rPr>
                <w:sz w:val="20"/>
                <w:szCs w:val="20"/>
              </w:rPr>
              <w:t>în</w:t>
            </w:r>
            <w:proofErr w:type="spellEnd"/>
            <w:r w:rsidRPr="0036572A">
              <w:rPr>
                <w:spacing w:val="-47"/>
                <w:sz w:val="20"/>
                <w:szCs w:val="20"/>
              </w:rPr>
              <w:t xml:space="preserve"> </w:t>
            </w:r>
            <w:proofErr w:type="spellStart"/>
            <w:r w:rsidRPr="0036572A">
              <w:rPr>
                <w:sz w:val="20"/>
                <w:szCs w:val="20"/>
              </w:rPr>
              <w:t>Monitorul</w:t>
            </w:r>
            <w:proofErr w:type="spellEnd"/>
            <w:r w:rsidRPr="0036572A">
              <w:rPr>
                <w:spacing w:val="-2"/>
                <w:sz w:val="20"/>
                <w:szCs w:val="20"/>
              </w:rPr>
              <w:t xml:space="preserve"> </w:t>
            </w:r>
            <w:proofErr w:type="spellStart"/>
            <w:r w:rsidRPr="0036572A">
              <w:rPr>
                <w:sz w:val="20"/>
                <w:szCs w:val="20"/>
              </w:rPr>
              <w:t>Oficial</w:t>
            </w:r>
            <w:proofErr w:type="spellEnd"/>
            <w:r w:rsidRPr="0036572A">
              <w:rPr>
                <w:sz w:val="20"/>
                <w:szCs w:val="20"/>
              </w:rPr>
              <w:t>.</w:t>
            </w:r>
          </w:p>
        </w:tc>
      </w:tr>
      <w:tr w:rsidR="00D55E2C" w:rsidRPr="0036572A" w14:paraId="5D884D40" w14:textId="77777777" w:rsidTr="0031714C">
        <w:trPr>
          <w:trHeight w:val="359"/>
          <w:jc w:val="center"/>
        </w:trPr>
        <w:tc>
          <w:tcPr>
            <w:tcW w:w="1272" w:type="dxa"/>
            <w:vMerge/>
            <w:tcBorders>
              <w:left w:val="single" w:sz="4" w:space="0" w:color="auto"/>
              <w:right w:val="single" w:sz="4" w:space="0" w:color="auto"/>
            </w:tcBorders>
          </w:tcPr>
          <w:p w14:paraId="73315C1A" w14:textId="77777777" w:rsidR="00D55E2C" w:rsidRPr="0036572A" w:rsidRDefault="00D55E2C" w:rsidP="0031714C">
            <w:pPr>
              <w:rPr>
                <w:rFonts w:ascii="Times New Roman" w:hAnsi="Times New Roman" w:cs="Times New Roman"/>
                <w:sz w:val="20"/>
                <w:szCs w:val="20"/>
              </w:rPr>
            </w:pPr>
          </w:p>
        </w:tc>
        <w:tc>
          <w:tcPr>
            <w:tcW w:w="4959" w:type="dxa"/>
            <w:tcBorders>
              <w:left w:val="single" w:sz="4" w:space="0" w:color="auto"/>
            </w:tcBorders>
          </w:tcPr>
          <w:p w14:paraId="47A739D2" w14:textId="77777777" w:rsidR="00D55E2C" w:rsidRPr="0036572A" w:rsidRDefault="00D55E2C" w:rsidP="0031714C">
            <w:pPr>
              <w:pStyle w:val="TableParagraph"/>
              <w:spacing w:before="67"/>
              <w:ind w:left="69" w:right="66"/>
              <w:jc w:val="center"/>
              <w:rPr>
                <w:sz w:val="20"/>
                <w:szCs w:val="20"/>
              </w:rPr>
            </w:pPr>
            <w:r w:rsidRPr="0036572A">
              <w:rPr>
                <w:sz w:val="20"/>
                <w:szCs w:val="20"/>
              </w:rPr>
              <w:t>Este</w:t>
            </w:r>
            <w:r w:rsidRPr="0036572A">
              <w:rPr>
                <w:spacing w:val="-3"/>
                <w:sz w:val="20"/>
                <w:szCs w:val="20"/>
              </w:rPr>
              <w:t xml:space="preserve"> </w:t>
            </w:r>
            <w:proofErr w:type="spellStart"/>
            <w:r w:rsidRPr="0036572A">
              <w:rPr>
                <w:sz w:val="20"/>
                <w:szCs w:val="20"/>
              </w:rPr>
              <w:t>menționată</w:t>
            </w:r>
            <w:proofErr w:type="spellEnd"/>
            <w:r w:rsidRPr="0036572A">
              <w:rPr>
                <w:spacing w:val="-2"/>
                <w:sz w:val="20"/>
                <w:szCs w:val="20"/>
              </w:rPr>
              <w:t xml:space="preserve"> </w:t>
            </w:r>
            <w:proofErr w:type="spellStart"/>
            <w:r w:rsidRPr="0036572A">
              <w:rPr>
                <w:sz w:val="20"/>
                <w:szCs w:val="20"/>
              </w:rPr>
              <w:t>clar</w:t>
            </w:r>
            <w:proofErr w:type="spellEnd"/>
            <w:r w:rsidRPr="0036572A">
              <w:rPr>
                <w:spacing w:val="-5"/>
                <w:sz w:val="20"/>
                <w:szCs w:val="20"/>
              </w:rPr>
              <w:t xml:space="preserve"> </w:t>
            </w:r>
            <w:proofErr w:type="spellStart"/>
            <w:r w:rsidRPr="0036572A">
              <w:rPr>
                <w:sz w:val="20"/>
                <w:szCs w:val="20"/>
              </w:rPr>
              <w:t>etapa</w:t>
            </w:r>
            <w:proofErr w:type="spellEnd"/>
            <w:r w:rsidRPr="0036572A">
              <w:rPr>
                <w:spacing w:val="2"/>
                <w:sz w:val="20"/>
                <w:szCs w:val="20"/>
              </w:rPr>
              <w:t xml:space="preserve"> </w:t>
            </w:r>
            <w:proofErr w:type="spellStart"/>
            <w:r w:rsidRPr="0036572A">
              <w:rPr>
                <w:sz w:val="20"/>
                <w:szCs w:val="20"/>
              </w:rPr>
              <w:t>proiectului</w:t>
            </w:r>
            <w:proofErr w:type="spellEnd"/>
            <w:r w:rsidRPr="0036572A">
              <w:rPr>
                <w:spacing w:val="-2"/>
                <w:sz w:val="20"/>
                <w:szCs w:val="20"/>
              </w:rPr>
              <w:t xml:space="preserve"> </w:t>
            </w:r>
            <w:proofErr w:type="spellStart"/>
            <w:r w:rsidRPr="0036572A">
              <w:rPr>
                <w:sz w:val="20"/>
                <w:szCs w:val="20"/>
              </w:rPr>
              <w:t>în</w:t>
            </w:r>
            <w:proofErr w:type="spellEnd"/>
            <w:r w:rsidRPr="0036572A">
              <w:rPr>
                <w:spacing w:val="-4"/>
                <w:sz w:val="20"/>
                <w:szCs w:val="20"/>
              </w:rPr>
              <w:t xml:space="preserve"> </w:t>
            </w:r>
            <w:r w:rsidRPr="0036572A">
              <w:rPr>
                <w:sz w:val="20"/>
                <w:szCs w:val="20"/>
              </w:rPr>
              <w:t>care</w:t>
            </w:r>
            <w:r w:rsidRPr="0036572A">
              <w:rPr>
                <w:spacing w:val="-3"/>
                <w:sz w:val="20"/>
                <w:szCs w:val="20"/>
              </w:rPr>
              <w:t xml:space="preserve"> </w:t>
            </w:r>
            <w:r w:rsidRPr="0036572A">
              <w:rPr>
                <w:sz w:val="20"/>
                <w:szCs w:val="20"/>
              </w:rPr>
              <w:t>sunt</w:t>
            </w:r>
            <w:r w:rsidRPr="0036572A">
              <w:rPr>
                <w:spacing w:val="-2"/>
                <w:sz w:val="20"/>
                <w:szCs w:val="20"/>
              </w:rPr>
              <w:t xml:space="preserve"> </w:t>
            </w:r>
            <w:proofErr w:type="spellStart"/>
            <w:r w:rsidRPr="0036572A">
              <w:rPr>
                <w:sz w:val="20"/>
                <w:szCs w:val="20"/>
              </w:rPr>
              <w:t>obținute</w:t>
            </w:r>
            <w:proofErr w:type="spellEnd"/>
            <w:r w:rsidRPr="0036572A">
              <w:rPr>
                <w:spacing w:val="-47"/>
                <w:sz w:val="20"/>
                <w:szCs w:val="20"/>
              </w:rPr>
              <w:t xml:space="preserve"> </w:t>
            </w:r>
            <w:proofErr w:type="spellStart"/>
            <w:r w:rsidRPr="0036572A">
              <w:rPr>
                <w:sz w:val="20"/>
                <w:szCs w:val="20"/>
              </w:rPr>
              <w:t>rezultatele</w:t>
            </w:r>
            <w:proofErr w:type="spellEnd"/>
            <w:r w:rsidRPr="0036572A">
              <w:rPr>
                <w:spacing w:val="2"/>
                <w:sz w:val="20"/>
                <w:szCs w:val="20"/>
              </w:rPr>
              <w:t xml:space="preserve"> </w:t>
            </w:r>
            <w:proofErr w:type="spellStart"/>
            <w:r w:rsidRPr="0036572A">
              <w:rPr>
                <w:sz w:val="20"/>
                <w:szCs w:val="20"/>
              </w:rPr>
              <w:t>scontate</w:t>
            </w:r>
            <w:proofErr w:type="spellEnd"/>
            <w:r w:rsidRPr="0036572A">
              <w:rPr>
                <w:sz w:val="20"/>
                <w:szCs w:val="20"/>
              </w:rPr>
              <w:t>?</w:t>
            </w:r>
            <w:r w:rsidRPr="0036572A">
              <w:rPr>
                <w:spacing w:val="-3"/>
                <w:sz w:val="20"/>
                <w:szCs w:val="20"/>
              </w:rPr>
              <w:t xml:space="preserve"> </w:t>
            </w:r>
            <w:proofErr w:type="spellStart"/>
            <w:r w:rsidRPr="0036572A">
              <w:rPr>
                <w:sz w:val="20"/>
                <w:szCs w:val="20"/>
              </w:rPr>
              <w:t>Exită</w:t>
            </w:r>
            <w:proofErr w:type="spellEnd"/>
            <w:r w:rsidRPr="0036572A">
              <w:rPr>
                <w:spacing w:val="-2"/>
                <w:sz w:val="20"/>
                <w:szCs w:val="20"/>
              </w:rPr>
              <w:t xml:space="preserve"> </w:t>
            </w:r>
            <w:r w:rsidRPr="0036572A">
              <w:rPr>
                <w:sz w:val="20"/>
                <w:szCs w:val="20"/>
              </w:rPr>
              <w:t>un</w:t>
            </w:r>
            <w:r w:rsidRPr="0036572A">
              <w:rPr>
                <w:spacing w:val="-5"/>
                <w:sz w:val="20"/>
                <w:szCs w:val="20"/>
              </w:rPr>
              <w:t xml:space="preserve"> </w:t>
            </w:r>
            <w:r w:rsidRPr="0036572A">
              <w:rPr>
                <w:sz w:val="20"/>
                <w:szCs w:val="20"/>
              </w:rPr>
              <w:t>interval</w:t>
            </w:r>
            <w:r w:rsidRPr="0036572A">
              <w:rPr>
                <w:spacing w:val="-2"/>
                <w:sz w:val="20"/>
                <w:szCs w:val="20"/>
              </w:rPr>
              <w:t xml:space="preserve"> </w:t>
            </w:r>
            <w:r w:rsidRPr="0036572A">
              <w:rPr>
                <w:sz w:val="20"/>
                <w:szCs w:val="20"/>
              </w:rPr>
              <w:t>de</w:t>
            </w:r>
            <w:r w:rsidRPr="0036572A">
              <w:rPr>
                <w:spacing w:val="-3"/>
                <w:sz w:val="20"/>
                <w:szCs w:val="20"/>
              </w:rPr>
              <w:t xml:space="preserve"> </w:t>
            </w:r>
            <w:proofErr w:type="spellStart"/>
            <w:r w:rsidRPr="0036572A">
              <w:rPr>
                <w:sz w:val="20"/>
                <w:szCs w:val="20"/>
              </w:rPr>
              <w:t>timp</w:t>
            </w:r>
            <w:proofErr w:type="spellEnd"/>
            <w:r w:rsidRPr="0036572A">
              <w:rPr>
                <w:spacing w:val="-4"/>
                <w:sz w:val="20"/>
                <w:szCs w:val="20"/>
              </w:rPr>
              <w:t xml:space="preserve"> </w:t>
            </w:r>
            <w:proofErr w:type="spellStart"/>
            <w:r w:rsidRPr="0036572A">
              <w:rPr>
                <w:sz w:val="20"/>
                <w:szCs w:val="20"/>
              </w:rPr>
              <w:t>anume</w:t>
            </w:r>
            <w:proofErr w:type="spellEnd"/>
            <w:r w:rsidRPr="0036572A">
              <w:rPr>
                <w:sz w:val="20"/>
                <w:szCs w:val="20"/>
              </w:rPr>
              <w:t>?</w:t>
            </w:r>
          </w:p>
        </w:tc>
        <w:tc>
          <w:tcPr>
            <w:tcW w:w="854" w:type="dxa"/>
          </w:tcPr>
          <w:p w14:paraId="7562082D" w14:textId="77777777" w:rsidR="00D55E2C" w:rsidRPr="0036572A" w:rsidRDefault="00D55E2C" w:rsidP="0031714C">
            <w:pPr>
              <w:pStyle w:val="TableParagraph"/>
              <w:spacing w:before="67"/>
              <w:ind w:left="86" w:right="83"/>
              <w:jc w:val="center"/>
              <w:rPr>
                <w:sz w:val="20"/>
                <w:szCs w:val="20"/>
              </w:rPr>
            </w:pPr>
            <w:r w:rsidRPr="0036572A">
              <w:rPr>
                <w:sz w:val="20"/>
                <w:szCs w:val="20"/>
              </w:rPr>
              <w:t>DA</w:t>
            </w:r>
          </w:p>
        </w:tc>
        <w:tc>
          <w:tcPr>
            <w:tcW w:w="7667" w:type="dxa"/>
          </w:tcPr>
          <w:p w14:paraId="4CE08CD9" w14:textId="77777777" w:rsidR="00D55E2C" w:rsidRPr="0036572A" w:rsidRDefault="00D55E2C" w:rsidP="00B049CE">
            <w:pPr>
              <w:pStyle w:val="TableParagraph"/>
              <w:spacing w:before="67"/>
              <w:ind w:left="6"/>
              <w:jc w:val="center"/>
              <w:rPr>
                <w:sz w:val="20"/>
                <w:szCs w:val="20"/>
              </w:rPr>
            </w:pPr>
            <w:r w:rsidRPr="0036572A">
              <w:rPr>
                <w:sz w:val="20"/>
                <w:szCs w:val="20"/>
              </w:rPr>
              <w:t>Se</w:t>
            </w:r>
            <w:r w:rsidRPr="0036572A">
              <w:rPr>
                <w:spacing w:val="1"/>
                <w:sz w:val="20"/>
                <w:szCs w:val="20"/>
              </w:rPr>
              <w:t xml:space="preserve"> </w:t>
            </w:r>
            <w:proofErr w:type="spellStart"/>
            <w:r w:rsidRPr="0036572A">
              <w:rPr>
                <w:sz w:val="20"/>
                <w:szCs w:val="20"/>
              </w:rPr>
              <w:t>precizează</w:t>
            </w:r>
            <w:proofErr w:type="spellEnd"/>
            <w:r w:rsidRPr="0036572A">
              <w:rPr>
                <w:spacing w:val="-4"/>
                <w:sz w:val="20"/>
                <w:szCs w:val="20"/>
              </w:rPr>
              <w:t xml:space="preserve"> </w:t>
            </w:r>
            <w:proofErr w:type="spellStart"/>
            <w:r w:rsidRPr="0036572A">
              <w:rPr>
                <w:sz w:val="20"/>
                <w:szCs w:val="20"/>
              </w:rPr>
              <w:t>în</w:t>
            </w:r>
            <w:proofErr w:type="spellEnd"/>
            <w:r w:rsidRPr="0036572A">
              <w:rPr>
                <w:spacing w:val="-5"/>
                <w:sz w:val="20"/>
                <w:szCs w:val="20"/>
              </w:rPr>
              <w:t xml:space="preserve"> </w:t>
            </w:r>
            <w:proofErr w:type="spellStart"/>
            <w:r w:rsidRPr="0036572A">
              <w:rPr>
                <w:sz w:val="20"/>
                <w:szCs w:val="20"/>
              </w:rPr>
              <w:t>amenajament</w:t>
            </w:r>
            <w:proofErr w:type="spellEnd"/>
            <w:r w:rsidRPr="0036572A">
              <w:rPr>
                <w:spacing w:val="-4"/>
                <w:sz w:val="20"/>
                <w:szCs w:val="20"/>
              </w:rPr>
              <w:t xml:space="preserve"> </w:t>
            </w:r>
            <w:proofErr w:type="spellStart"/>
            <w:r w:rsidRPr="0036572A">
              <w:rPr>
                <w:sz w:val="20"/>
                <w:szCs w:val="20"/>
              </w:rPr>
              <w:t>psibilitatea</w:t>
            </w:r>
            <w:proofErr w:type="spellEnd"/>
            <w:r w:rsidRPr="0036572A">
              <w:rPr>
                <w:spacing w:val="-4"/>
                <w:sz w:val="20"/>
                <w:szCs w:val="20"/>
              </w:rPr>
              <w:t xml:space="preserve"> </w:t>
            </w:r>
            <w:proofErr w:type="spellStart"/>
            <w:r w:rsidRPr="0036572A">
              <w:rPr>
                <w:sz w:val="20"/>
                <w:szCs w:val="20"/>
              </w:rPr>
              <w:t>anuală</w:t>
            </w:r>
            <w:proofErr w:type="spellEnd"/>
            <w:r w:rsidRPr="0036572A">
              <w:rPr>
                <w:spacing w:val="2"/>
                <w:sz w:val="20"/>
                <w:szCs w:val="20"/>
              </w:rPr>
              <w:t xml:space="preserve"> </w:t>
            </w:r>
            <w:r w:rsidRPr="0036572A">
              <w:rPr>
                <w:sz w:val="20"/>
                <w:szCs w:val="20"/>
              </w:rPr>
              <w:t>de</w:t>
            </w:r>
            <w:r w:rsidRPr="0036572A">
              <w:rPr>
                <w:spacing w:val="-4"/>
                <w:sz w:val="20"/>
                <w:szCs w:val="20"/>
              </w:rPr>
              <w:t xml:space="preserve"> </w:t>
            </w:r>
            <w:proofErr w:type="spellStart"/>
            <w:r w:rsidRPr="0036572A">
              <w:rPr>
                <w:sz w:val="20"/>
                <w:szCs w:val="20"/>
              </w:rPr>
              <w:t>recoltat</w:t>
            </w:r>
            <w:proofErr w:type="spellEnd"/>
            <w:r w:rsidRPr="0036572A">
              <w:rPr>
                <w:sz w:val="20"/>
                <w:szCs w:val="20"/>
              </w:rPr>
              <w:t>.</w:t>
            </w:r>
          </w:p>
        </w:tc>
      </w:tr>
    </w:tbl>
    <w:p w14:paraId="4FA62ECE" w14:textId="6CE446FC" w:rsidR="00C208E5" w:rsidRPr="00C208E5" w:rsidRDefault="00C208E5" w:rsidP="00C208E5">
      <w:pPr>
        <w:widowControl w:val="0"/>
        <w:spacing w:after="0" w:line="240" w:lineRule="auto"/>
        <w:jc w:val="right"/>
        <w:rPr>
          <w:rFonts w:ascii="Times New Roman" w:eastAsia="Times New Roman" w:hAnsi="Times New Roman" w:cs="Times New Roman"/>
          <w:i/>
          <w:color w:val="000000"/>
          <w:sz w:val="20"/>
          <w:szCs w:val="20"/>
          <w:lang w:val="ro-RO" w:eastAsia="ro-RO" w:bidi="ro-RO"/>
        </w:rPr>
      </w:pPr>
      <w:r w:rsidRPr="00C208E5">
        <w:rPr>
          <w:rFonts w:ascii="Times New Roman" w:eastAsia="Times New Roman" w:hAnsi="Times New Roman" w:cs="Times New Roman"/>
          <w:i/>
          <w:color w:val="000000"/>
          <w:sz w:val="20"/>
          <w:szCs w:val="20"/>
          <w:lang w:val="ro-RO" w:eastAsia="ro-RO" w:bidi="ro-RO"/>
        </w:rPr>
        <w:lastRenderedPageBreak/>
        <w:t>Tabelul</w:t>
      </w:r>
      <w:r w:rsidR="004949CA">
        <w:rPr>
          <w:rFonts w:ascii="Times New Roman" w:eastAsia="Times New Roman" w:hAnsi="Times New Roman" w:cs="Times New Roman"/>
          <w:i/>
          <w:color w:val="000000"/>
          <w:sz w:val="20"/>
          <w:szCs w:val="20"/>
          <w:lang w:val="ro-RO" w:eastAsia="ro-RO" w:bidi="ro-RO"/>
        </w:rPr>
        <w:t xml:space="preserve"> 27</w:t>
      </w:r>
    </w:p>
    <w:p w14:paraId="355E733F" w14:textId="77777777" w:rsidR="00C208E5" w:rsidRPr="00C208E5" w:rsidRDefault="00C208E5" w:rsidP="00C208E5">
      <w:pPr>
        <w:widowControl w:val="0"/>
        <w:spacing w:after="0" w:line="240" w:lineRule="auto"/>
        <w:jc w:val="right"/>
        <w:rPr>
          <w:rFonts w:ascii="Times New Roman" w:eastAsia="Times New Roman" w:hAnsi="Times New Roman" w:cs="Times New Roman"/>
          <w:i/>
          <w:sz w:val="20"/>
          <w:szCs w:val="20"/>
          <w:lang w:val="ro-RO" w:eastAsia="ro-RO" w:bidi="ro-RO"/>
        </w:rPr>
      </w:pPr>
      <w:r w:rsidRPr="00C208E5">
        <w:rPr>
          <w:rFonts w:ascii="Times New Roman" w:eastAsia="Times New Roman" w:hAnsi="Times New Roman" w:cs="Times New Roman"/>
          <w:i/>
          <w:color w:val="000000"/>
          <w:sz w:val="20"/>
          <w:szCs w:val="20"/>
          <w:lang w:val="ro-RO" w:eastAsia="ro-RO" w:bidi="ro-RO"/>
        </w:rPr>
        <w:t>Calendarul privind implementarea și monitorizarea măsurilor de reducere a impactului</w:t>
      </w:r>
    </w:p>
    <w:tbl>
      <w:tblPr>
        <w:tblW w:w="14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2"/>
        <w:gridCol w:w="1844"/>
        <w:gridCol w:w="988"/>
        <w:gridCol w:w="1843"/>
        <w:gridCol w:w="284"/>
        <w:gridCol w:w="289"/>
        <w:gridCol w:w="428"/>
        <w:gridCol w:w="284"/>
        <w:gridCol w:w="423"/>
        <w:gridCol w:w="284"/>
        <w:gridCol w:w="428"/>
        <w:gridCol w:w="428"/>
        <w:gridCol w:w="423"/>
        <w:gridCol w:w="567"/>
        <w:gridCol w:w="428"/>
        <w:gridCol w:w="412"/>
        <w:gridCol w:w="2284"/>
        <w:gridCol w:w="1874"/>
      </w:tblGrid>
      <w:tr w:rsidR="00D7318B" w:rsidRPr="00095F5F" w14:paraId="0E0F0C72" w14:textId="77777777" w:rsidTr="0083654B">
        <w:trPr>
          <w:trHeight w:val="332"/>
          <w:jc w:val="center"/>
        </w:trPr>
        <w:tc>
          <w:tcPr>
            <w:tcW w:w="1412" w:type="dxa"/>
            <w:vMerge w:val="restart"/>
            <w:shd w:val="clear" w:color="auto" w:fill="C2D69B" w:themeFill="accent3" w:themeFillTint="99"/>
            <w:vAlign w:val="center"/>
          </w:tcPr>
          <w:p w14:paraId="2F89670A" w14:textId="00B38797" w:rsidR="00D7318B" w:rsidRPr="00095F5F" w:rsidRDefault="00D7318B" w:rsidP="007A2E7B">
            <w:pPr>
              <w:pStyle w:val="TableParagraph"/>
              <w:spacing w:before="3"/>
              <w:rPr>
                <w:i/>
                <w:sz w:val="16"/>
                <w:szCs w:val="16"/>
              </w:rPr>
            </w:pPr>
          </w:p>
          <w:p w14:paraId="4542A959" w14:textId="77777777" w:rsidR="00D7318B" w:rsidRPr="00095F5F" w:rsidRDefault="00D7318B" w:rsidP="00B049CE">
            <w:pPr>
              <w:pStyle w:val="TableParagraph"/>
              <w:ind w:left="369"/>
              <w:rPr>
                <w:b/>
                <w:sz w:val="16"/>
                <w:szCs w:val="16"/>
              </w:rPr>
            </w:pPr>
            <w:proofErr w:type="spellStart"/>
            <w:r w:rsidRPr="00095F5F">
              <w:rPr>
                <w:b/>
                <w:sz w:val="16"/>
                <w:szCs w:val="16"/>
              </w:rPr>
              <w:t>Măsură</w:t>
            </w:r>
            <w:proofErr w:type="spellEnd"/>
          </w:p>
        </w:tc>
        <w:tc>
          <w:tcPr>
            <w:tcW w:w="1844" w:type="dxa"/>
            <w:vMerge w:val="restart"/>
            <w:shd w:val="clear" w:color="auto" w:fill="C2D69B" w:themeFill="accent3" w:themeFillTint="99"/>
            <w:vAlign w:val="center"/>
          </w:tcPr>
          <w:p w14:paraId="29679672" w14:textId="77777777" w:rsidR="00D7318B" w:rsidRPr="00095F5F" w:rsidRDefault="00D7318B" w:rsidP="00DD54CA">
            <w:pPr>
              <w:pStyle w:val="TableParagraph"/>
              <w:spacing w:before="3"/>
              <w:jc w:val="center"/>
              <w:rPr>
                <w:i/>
                <w:sz w:val="16"/>
                <w:szCs w:val="16"/>
              </w:rPr>
            </w:pPr>
          </w:p>
          <w:p w14:paraId="06036876" w14:textId="77777777" w:rsidR="00D7318B" w:rsidRPr="00095F5F" w:rsidRDefault="00D7318B" w:rsidP="00DD54CA">
            <w:pPr>
              <w:pStyle w:val="TableParagraph"/>
              <w:ind w:left="177" w:right="152" w:firstLine="81"/>
              <w:jc w:val="center"/>
              <w:rPr>
                <w:b/>
                <w:sz w:val="16"/>
                <w:szCs w:val="16"/>
              </w:rPr>
            </w:pPr>
            <w:r w:rsidRPr="00095F5F">
              <w:rPr>
                <w:b/>
                <w:sz w:val="16"/>
                <w:szCs w:val="16"/>
              </w:rPr>
              <w:t>Specia/</w:t>
            </w:r>
            <w:r w:rsidRPr="00095F5F">
              <w:rPr>
                <w:b/>
                <w:spacing w:val="1"/>
                <w:sz w:val="16"/>
                <w:szCs w:val="16"/>
              </w:rPr>
              <w:t xml:space="preserve"> </w:t>
            </w:r>
            <w:proofErr w:type="spellStart"/>
            <w:r w:rsidRPr="00095F5F">
              <w:rPr>
                <w:b/>
                <w:sz w:val="16"/>
                <w:szCs w:val="16"/>
              </w:rPr>
              <w:t>habitatul</w:t>
            </w:r>
            <w:proofErr w:type="spellEnd"/>
            <w:r w:rsidRPr="00095F5F">
              <w:rPr>
                <w:b/>
                <w:spacing w:val="-47"/>
                <w:sz w:val="16"/>
                <w:szCs w:val="16"/>
              </w:rPr>
              <w:t xml:space="preserve"> </w:t>
            </w:r>
            <w:proofErr w:type="spellStart"/>
            <w:r w:rsidRPr="00095F5F">
              <w:rPr>
                <w:b/>
                <w:sz w:val="16"/>
                <w:szCs w:val="16"/>
              </w:rPr>
              <w:t>afectat</w:t>
            </w:r>
            <w:proofErr w:type="spellEnd"/>
            <w:r w:rsidRPr="00095F5F">
              <w:rPr>
                <w:b/>
                <w:sz w:val="16"/>
                <w:szCs w:val="16"/>
              </w:rPr>
              <w:t>/ă</w:t>
            </w:r>
          </w:p>
        </w:tc>
        <w:tc>
          <w:tcPr>
            <w:tcW w:w="988" w:type="dxa"/>
            <w:vMerge w:val="restart"/>
            <w:shd w:val="clear" w:color="auto" w:fill="C2D69B" w:themeFill="accent3" w:themeFillTint="99"/>
            <w:vAlign w:val="center"/>
          </w:tcPr>
          <w:p w14:paraId="4BCB3090" w14:textId="77777777" w:rsidR="00D7318B" w:rsidRPr="00095F5F" w:rsidRDefault="00D7318B" w:rsidP="00DD54CA">
            <w:pPr>
              <w:pStyle w:val="TableParagraph"/>
              <w:spacing w:before="3"/>
              <w:jc w:val="center"/>
              <w:rPr>
                <w:i/>
                <w:sz w:val="16"/>
                <w:szCs w:val="16"/>
              </w:rPr>
            </w:pPr>
          </w:p>
          <w:p w14:paraId="4D12D8E8" w14:textId="77777777" w:rsidR="00D7318B" w:rsidRPr="00095F5F" w:rsidRDefault="00D7318B" w:rsidP="00DD54CA">
            <w:pPr>
              <w:pStyle w:val="TableParagraph"/>
              <w:ind w:left="14" w:right="4"/>
              <w:jc w:val="center"/>
              <w:rPr>
                <w:b/>
                <w:sz w:val="16"/>
                <w:szCs w:val="16"/>
              </w:rPr>
            </w:pPr>
            <w:proofErr w:type="spellStart"/>
            <w:r w:rsidRPr="00095F5F">
              <w:rPr>
                <w:b/>
                <w:sz w:val="16"/>
                <w:szCs w:val="16"/>
              </w:rPr>
              <w:t>Parametru</w:t>
            </w:r>
            <w:proofErr w:type="spellEnd"/>
            <w:r w:rsidRPr="00095F5F">
              <w:rPr>
                <w:b/>
                <w:sz w:val="16"/>
                <w:szCs w:val="16"/>
              </w:rPr>
              <w:t xml:space="preserve"> </w:t>
            </w:r>
            <w:proofErr w:type="spellStart"/>
            <w:r w:rsidRPr="00095F5F">
              <w:rPr>
                <w:b/>
                <w:sz w:val="16"/>
                <w:szCs w:val="16"/>
              </w:rPr>
              <w:t>căruia</w:t>
            </w:r>
            <w:proofErr w:type="spellEnd"/>
            <w:r w:rsidRPr="00095F5F">
              <w:rPr>
                <w:b/>
                <w:spacing w:val="-47"/>
                <w:sz w:val="16"/>
                <w:szCs w:val="16"/>
              </w:rPr>
              <w:t xml:space="preserve"> </w:t>
            </w:r>
            <w:proofErr w:type="spellStart"/>
            <w:r w:rsidRPr="00095F5F">
              <w:rPr>
                <w:b/>
                <w:sz w:val="16"/>
                <w:szCs w:val="16"/>
              </w:rPr>
              <w:t>i</w:t>
            </w:r>
            <w:proofErr w:type="spellEnd"/>
            <w:r w:rsidRPr="00095F5F">
              <w:rPr>
                <w:b/>
                <w:spacing w:val="3"/>
                <w:sz w:val="16"/>
                <w:szCs w:val="16"/>
              </w:rPr>
              <w:t xml:space="preserve"> </w:t>
            </w:r>
            <w:r w:rsidRPr="00095F5F">
              <w:rPr>
                <w:b/>
                <w:sz w:val="16"/>
                <w:szCs w:val="16"/>
              </w:rPr>
              <w:t>se</w:t>
            </w:r>
            <w:r w:rsidRPr="00095F5F">
              <w:rPr>
                <w:b/>
                <w:spacing w:val="-1"/>
                <w:sz w:val="16"/>
                <w:szCs w:val="16"/>
              </w:rPr>
              <w:t xml:space="preserve"> </w:t>
            </w:r>
            <w:proofErr w:type="spellStart"/>
            <w:r w:rsidRPr="00095F5F">
              <w:rPr>
                <w:b/>
                <w:sz w:val="16"/>
                <w:szCs w:val="16"/>
              </w:rPr>
              <w:t>adresează</w:t>
            </w:r>
            <w:proofErr w:type="spellEnd"/>
            <w:r w:rsidRPr="00095F5F">
              <w:rPr>
                <w:b/>
                <w:spacing w:val="1"/>
                <w:sz w:val="16"/>
                <w:szCs w:val="16"/>
              </w:rPr>
              <w:t xml:space="preserve"> </w:t>
            </w:r>
            <w:proofErr w:type="spellStart"/>
            <w:r w:rsidRPr="00095F5F">
              <w:rPr>
                <w:b/>
                <w:sz w:val="16"/>
                <w:szCs w:val="16"/>
              </w:rPr>
              <w:t>măsura</w:t>
            </w:r>
            <w:proofErr w:type="spellEnd"/>
          </w:p>
        </w:tc>
        <w:tc>
          <w:tcPr>
            <w:tcW w:w="1843" w:type="dxa"/>
            <w:vMerge w:val="restart"/>
            <w:shd w:val="clear" w:color="auto" w:fill="C2D69B" w:themeFill="accent3" w:themeFillTint="99"/>
            <w:vAlign w:val="center"/>
          </w:tcPr>
          <w:p w14:paraId="671818E4" w14:textId="77777777" w:rsidR="00D7318B" w:rsidRPr="00095F5F" w:rsidRDefault="00D7318B" w:rsidP="00DD54CA">
            <w:pPr>
              <w:pStyle w:val="TableParagraph"/>
              <w:spacing w:before="3"/>
              <w:jc w:val="center"/>
              <w:rPr>
                <w:i/>
                <w:sz w:val="16"/>
                <w:szCs w:val="16"/>
              </w:rPr>
            </w:pPr>
          </w:p>
          <w:p w14:paraId="227FD027" w14:textId="29C20F94" w:rsidR="00D7318B" w:rsidRPr="00095F5F" w:rsidRDefault="00D7318B" w:rsidP="00DD54CA">
            <w:pPr>
              <w:pStyle w:val="TableParagraph"/>
              <w:ind w:left="148" w:right="43" w:hanging="77"/>
              <w:jc w:val="center"/>
              <w:rPr>
                <w:b/>
                <w:sz w:val="16"/>
                <w:szCs w:val="16"/>
              </w:rPr>
            </w:pPr>
            <w:proofErr w:type="spellStart"/>
            <w:r w:rsidRPr="00095F5F">
              <w:rPr>
                <w:b/>
                <w:sz w:val="16"/>
                <w:szCs w:val="16"/>
              </w:rPr>
              <w:t>Impactul</w:t>
            </w:r>
            <w:proofErr w:type="spellEnd"/>
            <w:r w:rsidRPr="00095F5F">
              <w:rPr>
                <w:b/>
                <w:sz w:val="16"/>
                <w:szCs w:val="16"/>
              </w:rPr>
              <w:t xml:space="preserve"> </w:t>
            </w:r>
            <w:proofErr w:type="spellStart"/>
            <w:r w:rsidRPr="00095F5F">
              <w:rPr>
                <w:b/>
                <w:sz w:val="16"/>
                <w:szCs w:val="16"/>
              </w:rPr>
              <w:t>căruia</w:t>
            </w:r>
            <w:proofErr w:type="spellEnd"/>
            <w:r w:rsidRPr="00095F5F">
              <w:rPr>
                <w:b/>
                <w:sz w:val="16"/>
                <w:szCs w:val="16"/>
              </w:rPr>
              <w:t xml:space="preserve"> se</w:t>
            </w:r>
            <w:r w:rsidRPr="00095F5F">
              <w:rPr>
                <w:b/>
                <w:spacing w:val="-47"/>
                <w:sz w:val="16"/>
                <w:szCs w:val="16"/>
              </w:rPr>
              <w:t xml:space="preserve"> </w:t>
            </w:r>
            <w:r w:rsidR="00B049CE" w:rsidRPr="00095F5F">
              <w:rPr>
                <w:b/>
                <w:spacing w:val="-47"/>
                <w:sz w:val="16"/>
                <w:szCs w:val="16"/>
              </w:rPr>
              <w:t xml:space="preserve"> </w:t>
            </w:r>
            <w:proofErr w:type="spellStart"/>
            <w:r w:rsidRPr="00095F5F">
              <w:rPr>
                <w:b/>
                <w:sz w:val="16"/>
                <w:szCs w:val="16"/>
              </w:rPr>
              <w:t>adresează</w:t>
            </w:r>
            <w:proofErr w:type="spellEnd"/>
            <w:r w:rsidRPr="00095F5F">
              <w:rPr>
                <w:b/>
                <w:spacing w:val="-4"/>
                <w:sz w:val="16"/>
                <w:szCs w:val="16"/>
              </w:rPr>
              <w:t xml:space="preserve"> </w:t>
            </w:r>
            <w:proofErr w:type="spellStart"/>
            <w:r w:rsidRPr="00095F5F">
              <w:rPr>
                <w:b/>
                <w:sz w:val="16"/>
                <w:szCs w:val="16"/>
              </w:rPr>
              <w:t>măsura</w:t>
            </w:r>
            <w:proofErr w:type="spellEnd"/>
          </w:p>
        </w:tc>
        <w:tc>
          <w:tcPr>
            <w:tcW w:w="4678" w:type="dxa"/>
            <w:gridSpan w:val="12"/>
            <w:shd w:val="clear" w:color="auto" w:fill="C2D69B" w:themeFill="accent3" w:themeFillTint="99"/>
            <w:vAlign w:val="center"/>
          </w:tcPr>
          <w:p w14:paraId="1C611C2C" w14:textId="77777777" w:rsidR="00D7318B" w:rsidRPr="00095F5F" w:rsidRDefault="00D7318B" w:rsidP="00DD54CA">
            <w:pPr>
              <w:pStyle w:val="TableParagraph"/>
              <w:spacing w:before="4"/>
              <w:jc w:val="center"/>
              <w:rPr>
                <w:i/>
                <w:sz w:val="16"/>
                <w:szCs w:val="16"/>
              </w:rPr>
            </w:pPr>
          </w:p>
          <w:p w14:paraId="548279B5" w14:textId="77777777" w:rsidR="00D7318B" w:rsidRPr="00095F5F" w:rsidRDefault="00D7318B" w:rsidP="00DD54CA">
            <w:pPr>
              <w:pStyle w:val="TableParagraph"/>
              <w:ind w:left="585"/>
              <w:jc w:val="center"/>
              <w:rPr>
                <w:b/>
                <w:sz w:val="16"/>
                <w:szCs w:val="16"/>
              </w:rPr>
            </w:pPr>
            <w:proofErr w:type="spellStart"/>
            <w:r w:rsidRPr="00095F5F">
              <w:rPr>
                <w:b/>
                <w:sz w:val="16"/>
                <w:szCs w:val="16"/>
              </w:rPr>
              <w:t>Calendarul</w:t>
            </w:r>
            <w:proofErr w:type="spellEnd"/>
            <w:r w:rsidRPr="00095F5F">
              <w:rPr>
                <w:b/>
                <w:spacing w:val="1"/>
                <w:sz w:val="16"/>
                <w:szCs w:val="16"/>
              </w:rPr>
              <w:t xml:space="preserve"> </w:t>
            </w:r>
            <w:r w:rsidRPr="00095F5F">
              <w:rPr>
                <w:b/>
                <w:sz w:val="16"/>
                <w:szCs w:val="16"/>
              </w:rPr>
              <w:t>de</w:t>
            </w:r>
            <w:r w:rsidRPr="00095F5F">
              <w:rPr>
                <w:b/>
                <w:spacing w:val="-4"/>
                <w:sz w:val="16"/>
                <w:szCs w:val="16"/>
              </w:rPr>
              <w:t xml:space="preserve"> </w:t>
            </w:r>
            <w:proofErr w:type="spellStart"/>
            <w:r w:rsidRPr="00095F5F">
              <w:rPr>
                <w:b/>
                <w:sz w:val="16"/>
                <w:szCs w:val="16"/>
              </w:rPr>
              <w:t>implementare</w:t>
            </w:r>
            <w:proofErr w:type="spellEnd"/>
            <w:r w:rsidRPr="00095F5F">
              <w:rPr>
                <w:b/>
                <w:spacing w:val="1"/>
                <w:sz w:val="16"/>
                <w:szCs w:val="16"/>
              </w:rPr>
              <w:t xml:space="preserve"> </w:t>
            </w:r>
            <w:r w:rsidRPr="00095F5F">
              <w:rPr>
                <w:b/>
                <w:sz w:val="16"/>
                <w:szCs w:val="16"/>
              </w:rPr>
              <w:t>a</w:t>
            </w:r>
            <w:r w:rsidRPr="00095F5F">
              <w:rPr>
                <w:b/>
                <w:spacing w:val="-5"/>
                <w:sz w:val="16"/>
                <w:szCs w:val="16"/>
              </w:rPr>
              <w:t xml:space="preserve"> </w:t>
            </w:r>
            <w:proofErr w:type="spellStart"/>
            <w:r w:rsidRPr="00095F5F">
              <w:rPr>
                <w:b/>
                <w:sz w:val="16"/>
                <w:szCs w:val="16"/>
              </w:rPr>
              <w:t>măsurilor</w:t>
            </w:r>
            <w:proofErr w:type="spellEnd"/>
          </w:p>
        </w:tc>
        <w:tc>
          <w:tcPr>
            <w:tcW w:w="2284" w:type="dxa"/>
            <w:shd w:val="clear" w:color="auto" w:fill="C2D69B" w:themeFill="accent3" w:themeFillTint="99"/>
            <w:vAlign w:val="center"/>
          </w:tcPr>
          <w:p w14:paraId="2C83F7A9" w14:textId="77777777" w:rsidR="00D7318B" w:rsidRPr="00095F5F" w:rsidRDefault="00D7318B" w:rsidP="00B049CE">
            <w:pPr>
              <w:pStyle w:val="TableParagraph"/>
              <w:spacing w:before="4"/>
              <w:rPr>
                <w:i/>
                <w:sz w:val="16"/>
                <w:szCs w:val="16"/>
              </w:rPr>
            </w:pPr>
          </w:p>
          <w:p w14:paraId="5DC0DF3E" w14:textId="77777777" w:rsidR="00D7318B" w:rsidRPr="00095F5F" w:rsidRDefault="00D7318B" w:rsidP="00B049CE">
            <w:pPr>
              <w:pStyle w:val="TableParagraph"/>
              <w:ind w:left="678"/>
              <w:rPr>
                <w:b/>
                <w:sz w:val="16"/>
                <w:szCs w:val="16"/>
              </w:rPr>
            </w:pPr>
            <w:proofErr w:type="spellStart"/>
            <w:r w:rsidRPr="00095F5F">
              <w:rPr>
                <w:b/>
                <w:sz w:val="16"/>
                <w:szCs w:val="16"/>
              </w:rPr>
              <w:t>Responsabil</w:t>
            </w:r>
            <w:proofErr w:type="spellEnd"/>
          </w:p>
        </w:tc>
        <w:tc>
          <w:tcPr>
            <w:tcW w:w="1874" w:type="dxa"/>
            <w:shd w:val="clear" w:color="auto" w:fill="C2D69B" w:themeFill="accent3" w:themeFillTint="99"/>
            <w:vAlign w:val="center"/>
          </w:tcPr>
          <w:p w14:paraId="4B4126FD" w14:textId="77777777" w:rsidR="00D7318B" w:rsidRPr="00095F5F" w:rsidRDefault="00D7318B" w:rsidP="00B049CE">
            <w:pPr>
              <w:pStyle w:val="TableParagraph"/>
              <w:spacing w:before="4"/>
              <w:rPr>
                <w:i/>
                <w:sz w:val="16"/>
                <w:szCs w:val="16"/>
              </w:rPr>
            </w:pPr>
          </w:p>
          <w:p w14:paraId="1D818D1B" w14:textId="77777777" w:rsidR="00D7318B" w:rsidRPr="00095F5F" w:rsidRDefault="00D7318B" w:rsidP="00B049CE">
            <w:pPr>
              <w:pStyle w:val="TableParagraph"/>
              <w:ind w:left="49" w:right="51"/>
              <w:jc w:val="center"/>
              <w:rPr>
                <w:b/>
                <w:sz w:val="16"/>
                <w:szCs w:val="16"/>
              </w:rPr>
            </w:pPr>
            <w:proofErr w:type="spellStart"/>
            <w:r w:rsidRPr="00095F5F">
              <w:rPr>
                <w:b/>
                <w:sz w:val="16"/>
                <w:szCs w:val="16"/>
              </w:rPr>
              <w:t>Buget</w:t>
            </w:r>
            <w:proofErr w:type="spellEnd"/>
          </w:p>
        </w:tc>
      </w:tr>
      <w:tr w:rsidR="00D7318B" w:rsidRPr="00095F5F" w14:paraId="088ED743" w14:textId="77777777" w:rsidTr="0083654B">
        <w:trPr>
          <w:trHeight w:val="402"/>
          <w:jc w:val="center"/>
        </w:trPr>
        <w:tc>
          <w:tcPr>
            <w:tcW w:w="1412" w:type="dxa"/>
            <w:vMerge/>
            <w:tcBorders>
              <w:top w:val="nil"/>
            </w:tcBorders>
            <w:shd w:val="clear" w:color="auto" w:fill="C2D69B" w:themeFill="accent3" w:themeFillTint="99"/>
            <w:vAlign w:val="center"/>
          </w:tcPr>
          <w:p w14:paraId="725D1766" w14:textId="77777777" w:rsidR="00D7318B" w:rsidRPr="00095F5F" w:rsidRDefault="00D7318B" w:rsidP="00DD54CA">
            <w:pPr>
              <w:jc w:val="center"/>
              <w:rPr>
                <w:rFonts w:ascii="Times New Roman" w:hAnsi="Times New Roman" w:cs="Times New Roman"/>
                <w:sz w:val="16"/>
                <w:szCs w:val="16"/>
              </w:rPr>
            </w:pPr>
          </w:p>
        </w:tc>
        <w:tc>
          <w:tcPr>
            <w:tcW w:w="1844" w:type="dxa"/>
            <w:vMerge/>
            <w:tcBorders>
              <w:top w:val="nil"/>
            </w:tcBorders>
            <w:shd w:val="clear" w:color="auto" w:fill="C2D69B" w:themeFill="accent3" w:themeFillTint="99"/>
            <w:vAlign w:val="center"/>
          </w:tcPr>
          <w:p w14:paraId="7857A7C7" w14:textId="77777777" w:rsidR="00D7318B" w:rsidRPr="00095F5F" w:rsidRDefault="00D7318B" w:rsidP="00DD54CA">
            <w:pPr>
              <w:jc w:val="center"/>
              <w:rPr>
                <w:rFonts w:ascii="Times New Roman" w:hAnsi="Times New Roman" w:cs="Times New Roman"/>
                <w:sz w:val="16"/>
                <w:szCs w:val="16"/>
              </w:rPr>
            </w:pPr>
          </w:p>
        </w:tc>
        <w:tc>
          <w:tcPr>
            <w:tcW w:w="988" w:type="dxa"/>
            <w:vMerge/>
            <w:tcBorders>
              <w:top w:val="nil"/>
            </w:tcBorders>
            <w:shd w:val="clear" w:color="auto" w:fill="C2D69B" w:themeFill="accent3" w:themeFillTint="99"/>
            <w:vAlign w:val="center"/>
          </w:tcPr>
          <w:p w14:paraId="55CC63B8" w14:textId="77777777" w:rsidR="00D7318B" w:rsidRPr="00095F5F" w:rsidRDefault="00D7318B" w:rsidP="00DD54CA">
            <w:pPr>
              <w:jc w:val="center"/>
              <w:rPr>
                <w:rFonts w:ascii="Times New Roman" w:hAnsi="Times New Roman" w:cs="Times New Roman"/>
                <w:sz w:val="16"/>
                <w:szCs w:val="16"/>
              </w:rPr>
            </w:pPr>
          </w:p>
        </w:tc>
        <w:tc>
          <w:tcPr>
            <w:tcW w:w="1843" w:type="dxa"/>
            <w:vMerge/>
            <w:tcBorders>
              <w:top w:val="nil"/>
            </w:tcBorders>
            <w:shd w:val="clear" w:color="auto" w:fill="C2D69B" w:themeFill="accent3" w:themeFillTint="99"/>
            <w:vAlign w:val="center"/>
          </w:tcPr>
          <w:p w14:paraId="1D1A6F60" w14:textId="77777777" w:rsidR="00D7318B" w:rsidRPr="00095F5F" w:rsidRDefault="00D7318B" w:rsidP="00DD54CA">
            <w:pPr>
              <w:jc w:val="center"/>
              <w:rPr>
                <w:rFonts w:ascii="Times New Roman" w:hAnsi="Times New Roman" w:cs="Times New Roman"/>
                <w:sz w:val="16"/>
                <w:szCs w:val="16"/>
              </w:rPr>
            </w:pPr>
          </w:p>
        </w:tc>
        <w:tc>
          <w:tcPr>
            <w:tcW w:w="284" w:type="dxa"/>
            <w:shd w:val="clear" w:color="auto" w:fill="C2D69B" w:themeFill="accent3" w:themeFillTint="99"/>
            <w:vAlign w:val="center"/>
          </w:tcPr>
          <w:p w14:paraId="1A2F6E13" w14:textId="77777777" w:rsidR="00D7318B" w:rsidRPr="00095F5F" w:rsidRDefault="00D7318B" w:rsidP="00DD54CA">
            <w:pPr>
              <w:pStyle w:val="TableParagraph"/>
              <w:spacing w:before="86"/>
              <w:jc w:val="center"/>
              <w:rPr>
                <w:b/>
                <w:sz w:val="16"/>
                <w:szCs w:val="16"/>
              </w:rPr>
            </w:pPr>
            <w:r w:rsidRPr="00095F5F">
              <w:rPr>
                <w:b/>
                <w:sz w:val="16"/>
                <w:szCs w:val="16"/>
              </w:rPr>
              <w:t>1</w:t>
            </w:r>
          </w:p>
        </w:tc>
        <w:tc>
          <w:tcPr>
            <w:tcW w:w="289" w:type="dxa"/>
            <w:shd w:val="clear" w:color="auto" w:fill="C2D69B" w:themeFill="accent3" w:themeFillTint="99"/>
            <w:vAlign w:val="center"/>
          </w:tcPr>
          <w:p w14:paraId="289E8B39" w14:textId="77777777" w:rsidR="00D7318B" w:rsidRPr="00095F5F" w:rsidRDefault="00D7318B" w:rsidP="00DD54CA">
            <w:pPr>
              <w:pStyle w:val="TableParagraph"/>
              <w:spacing w:before="86"/>
              <w:ind w:left="9"/>
              <w:jc w:val="center"/>
              <w:rPr>
                <w:b/>
                <w:sz w:val="16"/>
                <w:szCs w:val="16"/>
              </w:rPr>
            </w:pPr>
            <w:r w:rsidRPr="00095F5F">
              <w:rPr>
                <w:b/>
                <w:sz w:val="16"/>
                <w:szCs w:val="16"/>
              </w:rPr>
              <w:t>2</w:t>
            </w:r>
          </w:p>
        </w:tc>
        <w:tc>
          <w:tcPr>
            <w:tcW w:w="428" w:type="dxa"/>
            <w:shd w:val="clear" w:color="auto" w:fill="C2D69B" w:themeFill="accent3" w:themeFillTint="99"/>
            <w:vAlign w:val="center"/>
          </w:tcPr>
          <w:p w14:paraId="654FC5A6" w14:textId="77777777" w:rsidR="00D7318B" w:rsidRPr="00095F5F" w:rsidRDefault="00D7318B" w:rsidP="00DD54CA">
            <w:pPr>
              <w:pStyle w:val="TableParagraph"/>
              <w:spacing w:before="86"/>
              <w:ind w:right="1"/>
              <w:jc w:val="center"/>
              <w:rPr>
                <w:b/>
                <w:sz w:val="16"/>
                <w:szCs w:val="16"/>
              </w:rPr>
            </w:pPr>
            <w:r w:rsidRPr="00095F5F">
              <w:rPr>
                <w:b/>
                <w:sz w:val="16"/>
                <w:szCs w:val="16"/>
              </w:rPr>
              <w:t>3</w:t>
            </w:r>
          </w:p>
        </w:tc>
        <w:tc>
          <w:tcPr>
            <w:tcW w:w="284" w:type="dxa"/>
            <w:shd w:val="clear" w:color="auto" w:fill="C2D69B" w:themeFill="accent3" w:themeFillTint="99"/>
            <w:vAlign w:val="center"/>
          </w:tcPr>
          <w:p w14:paraId="405E5722" w14:textId="77777777" w:rsidR="00D7318B" w:rsidRPr="00095F5F" w:rsidRDefault="00D7318B" w:rsidP="00DD54CA">
            <w:pPr>
              <w:pStyle w:val="TableParagraph"/>
              <w:spacing w:before="86"/>
              <w:ind w:right="82"/>
              <w:jc w:val="center"/>
              <w:rPr>
                <w:b/>
                <w:sz w:val="16"/>
                <w:szCs w:val="16"/>
              </w:rPr>
            </w:pPr>
            <w:r w:rsidRPr="00095F5F">
              <w:rPr>
                <w:b/>
                <w:sz w:val="16"/>
                <w:szCs w:val="16"/>
              </w:rPr>
              <w:t>4</w:t>
            </w:r>
          </w:p>
        </w:tc>
        <w:tc>
          <w:tcPr>
            <w:tcW w:w="423" w:type="dxa"/>
            <w:shd w:val="clear" w:color="auto" w:fill="C2D69B" w:themeFill="accent3" w:themeFillTint="99"/>
            <w:vAlign w:val="center"/>
          </w:tcPr>
          <w:p w14:paraId="7E41876B" w14:textId="77777777" w:rsidR="00D7318B" w:rsidRPr="00095F5F" w:rsidRDefault="00D7318B" w:rsidP="00DD54CA">
            <w:pPr>
              <w:pStyle w:val="TableParagraph"/>
              <w:spacing w:before="86"/>
              <w:ind w:left="10"/>
              <w:jc w:val="center"/>
              <w:rPr>
                <w:b/>
                <w:sz w:val="16"/>
                <w:szCs w:val="16"/>
              </w:rPr>
            </w:pPr>
            <w:r w:rsidRPr="00095F5F">
              <w:rPr>
                <w:b/>
                <w:sz w:val="16"/>
                <w:szCs w:val="16"/>
              </w:rPr>
              <w:t>5</w:t>
            </w:r>
          </w:p>
        </w:tc>
        <w:tc>
          <w:tcPr>
            <w:tcW w:w="284" w:type="dxa"/>
            <w:shd w:val="clear" w:color="auto" w:fill="C2D69B" w:themeFill="accent3" w:themeFillTint="99"/>
            <w:vAlign w:val="center"/>
          </w:tcPr>
          <w:p w14:paraId="32F50C6F" w14:textId="77777777" w:rsidR="00D7318B" w:rsidRPr="00095F5F" w:rsidRDefault="00D7318B" w:rsidP="00DD54CA">
            <w:pPr>
              <w:pStyle w:val="TableParagraph"/>
              <w:spacing w:before="86"/>
              <w:ind w:left="4"/>
              <w:jc w:val="center"/>
              <w:rPr>
                <w:b/>
                <w:sz w:val="16"/>
                <w:szCs w:val="16"/>
              </w:rPr>
            </w:pPr>
            <w:r w:rsidRPr="00095F5F">
              <w:rPr>
                <w:b/>
                <w:sz w:val="16"/>
                <w:szCs w:val="16"/>
              </w:rPr>
              <w:t>6</w:t>
            </w:r>
          </w:p>
        </w:tc>
        <w:tc>
          <w:tcPr>
            <w:tcW w:w="428" w:type="dxa"/>
            <w:shd w:val="clear" w:color="auto" w:fill="C2D69B" w:themeFill="accent3" w:themeFillTint="99"/>
            <w:vAlign w:val="center"/>
          </w:tcPr>
          <w:p w14:paraId="7DEABBD6" w14:textId="77777777" w:rsidR="00D7318B" w:rsidRPr="00095F5F" w:rsidRDefault="00D7318B" w:rsidP="00DD54CA">
            <w:pPr>
              <w:pStyle w:val="TableParagraph"/>
              <w:spacing w:before="86"/>
              <w:ind w:right="4"/>
              <w:jc w:val="center"/>
              <w:rPr>
                <w:b/>
                <w:sz w:val="16"/>
                <w:szCs w:val="16"/>
              </w:rPr>
            </w:pPr>
            <w:r w:rsidRPr="00095F5F">
              <w:rPr>
                <w:b/>
                <w:sz w:val="16"/>
                <w:szCs w:val="16"/>
              </w:rPr>
              <w:t>7</w:t>
            </w:r>
          </w:p>
        </w:tc>
        <w:tc>
          <w:tcPr>
            <w:tcW w:w="428" w:type="dxa"/>
            <w:shd w:val="clear" w:color="auto" w:fill="C2D69B" w:themeFill="accent3" w:themeFillTint="99"/>
            <w:vAlign w:val="center"/>
          </w:tcPr>
          <w:p w14:paraId="313505D1" w14:textId="77777777" w:rsidR="00D7318B" w:rsidRPr="00095F5F" w:rsidRDefault="00D7318B" w:rsidP="00DD54CA">
            <w:pPr>
              <w:pStyle w:val="TableParagraph"/>
              <w:spacing w:before="86"/>
              <w:ind w:left="1"/>
              <w:jc w:val="center"/>
              <w:rPr>
                <w:b/>
                <w:sz w:val="16"/>
                <w:szCs w:val="16"/>
              </w:rPr>
            </w:pPr>
            <w:r w:rsidRPr="00095F5F">
              <w:rPr>
                <w:b/>
                <w:sz w:val="16"/>
                <w:szCs w:val="16"/>
              </w:rPr>
              <w:t>8</w:t>
            </w:r>
          </w:p>
        </w:tc>
        <w:tc>
          <w:tcPr>
            <w:tcW w:w="423" w:type="dxa"/>
            <w:shd w:val="clear" w:color="auto" w:fill="C2D69B" w:themeFill="accent3" w:themeFillTint="99"/>
            <w:vAlign w:val="center"/>
          </w:tcPr>
          <w:p w14:paraId="5A2CED2E" w14:textId="77777777" w:rsidR="00D7318B" w:rsidRPr="00095F5F" w:rsidRDefault="00D7318B" w:rsidP="00DD54CA">
            <w:pPr>
              <w:pStyle w:val="TableParagraph"/>
              <w:spacing w:before="86"/>
              <w:ind w:right="2"/>
              <w:jc w:val="center"/>
              <w:rPr>
                <w:b/>
                <w:sz w:val="16"/>
                <w:szCs w:val="16"/>
              </w:rPr>
            </w:pPr>
            <w:r w:rsidRPr="00095F5F">
              <w:rPr>
                <w:b/>
                <w:sz w:val="16"/>
                <w:szCs w:val="16"/>
              </w:rPr>
              <w:t>9</w:t>
            </w:r>
          </w:p>
        </w:tc>
        <w:tc>
          <w:tcPr>
            <w:tcW w:w="567" w:type="dxa"/>
            <w:shd w:val="clear" w:color="auto" w:fill="C2D69B" w:themeFill="accent3" w:themeFillTint="99"/>
            <w:vAlign w:val="center"/>
          </w:tcPr>
          <w:p w14:paraId="0893D7C7" w14:textId="77777777" w:rsidR="00D7318B" w:rsidRPr="00095F5F" w:rsidRDefault="00D7318B" w:rsidP="00DD54CA">
            <w:pPr>
              <w:pStyle w:val="TableParagraph"/>
              <w:spacing w:before="10"/>
              <w:ind w:left="158" w:right="158"/>
              <w:jc w:val="center"/>
              <w:rPr>
                <w:b/>
                <w:sz w:val="16"/>
                <w:szCs w:val="16"/>
              </w:rPr>
            </w:pPr>
            <w:r w:rsidRPr="00095F5F">
              <w:rPr>
                <w:b/>
                <w:sz w:val="16"/>
                <w:szCs w:val="16"/>
              </w:rPr>
              <w:t>10</w:t>
            </w:r>
          </w:p>
        </w:tc>
        <w:tc>
          <w:tcPr>
            <w:tcW w:w="428" w:type="dxa"/>
            <w:shd w:val="clear" w:color="auto" w:fill="C2D69B" w:themeFill="accent3" w:themeFillTint="99"/>
            <w:vAlign w:val="center"/>
          </w:tcPr>
          <w:p w14:paraId="2AC9AD82" w14:textId="77777777" w:rsidR="00D7318B" w:rsidRPr="00095F5F" w:rsidRDefault="00D7318B" w:rsidP="00DD54CA">
            <w:pPr>
              <w:pStyle w:val="TableParagraph"/>
              <w:spacing w:before="10"/>
              <w:ind w:left="104"/>
              <w:jc w:val="center"/>
              <w:rPr>
                <w:b/>
                <w:sz w:val="16"/>
                <w:szCs w:val="16"/>
              </w:rPr>
            </w:pPr>
            <w:r w:rsidRPr="00095F5F">
              <w:rPr>
                <w:b/>
                <w:sz w:val="16"/>
                <w:szCs w:val="16"/>
              </w:rPr>
              <w:t>11</w:t>
            </w:r>
          </w:p>
        </w:tc>
        <w:tc>
          <w:tcPr>
            <w:tcW w:w="412" w:type="dxa"/>
            <w:shd w:val="clear" w:color="auto" w:fill="C2D69B" w:themeFill="accent3" w:themeFillTint="99"/>
            <w:vAlign w:val="center"/>
          </w:tcPr>
          <w:p w14:paraId="16122141" w14:textId="77777777" w:rsidR="00D7318B" w:rsidRPr="00095F5F" w:rsidRDefault="00D7318B" w:rsidP="00DD54CA">
            <w:pPr>
              <w:pStyle w:val="TableParagraph"/>
              <w:spacing w:before="10"/>
              <w:ind w:left="14" w:right="21"/>
              <w:jc w:val="center"/>
              <w:rPr>
                <w:b/>
                <w:sz w:val="16"/>
                <w:szCs w:val="16"/>
              </w:rPr>
            </w:pPr>
            <w:r w:rsidRPr="00095F5F">
              <w:rPr>
                <w:b/>
                <w:sz w:val="16"/>
                <w:szCs w:val="16"/>
              </w:rPr>
              <w:t>12</w:t>
            </w:r>
          </w:p>
        </w:tc>
        <w:tc>
          <w:tcPr>
            <w:tcW w:w="2284" w:type="dxa"/>
            <w:shd w:val="clear" w:color="auto" w:fill="C2D69B" w:themeFill="accent3" w:themeFillTint="99"/>
            <w:vAlign w:val="center"/>
          </w:tcPr>
          <w:p w14:paraId="509289F6" w14:textId="77777777" w:rsidR="00D7318B" w:rsidRPr="00095F5F" w:rsidRDefault="00D7318B" w:rsidP="00DD54CA">
            <w:pPr>
              <w:pStyle w:val="TableParagraph"/>
              <w:jc w:val="center"/>
              <w:rPr>
                <w:sz w:val="16"/>
                <w:szCs w:val="16"/>
              </w:rPr>
            </w:pPr>
          </w:p>
        </w:tc>
        <w:tc>
          <w:tcPr>
            <w:tcW w:w="1874" w:type="dxa"/>
            <w:shd w:val="clear" w:color="auto" w:fill="C2D69B" w:themeFill="accent3" w:themeFillTint="99"/>
            <w:vAlign w:val="center"/>
          </w:tcPr>
          <w:p w14:paraId="20C389EC" w14:textId="77777777" w:rsidR="00D7318B" w:rsidRPr="00095F5F" w:rsidRDefault="00D7318B" w:rsidP="00DD54CA">
            <w:pPr>
              <w:pStyle w:val="TableParagraph"/>
              <w:jc w:val="center"/>
              <w:rPr>
                <w:sz w:val="16"/>
                <w:szCs w:val="16"/>
              </w:rPr>
            </w:pPr>
          </w:p>
        </w:tc>
      </w:tr>
      <w:tr w:rsidR="000A2F27" w:rsidRPr="00095F5F" w14:paraId="70F74AB5" w14:textId="77777777" w:rsidTr="0083654B">
        <w:trPr>
          <w:trHeight w:val="1838"/>
          <w:jc w:val="center"/>
        </w:trPr>
        <w:tc>
          <w:tcPr>
            <w:tcW w:w="1412" w:type="dxa"/>
            <w:shd w:val="clear" w:color="auto" w:fill="auto"/>
            <w:vAlign w:val="center"/>
          </w:tcPr>
          <w:p w14:paraId="5FCE6D42" w14:textId="77777777" w:rsidR="000A2F27" w:rsidRPr="00027F16" w:rsidRDefault="000A2F27" w:rsidP="000A2F27">
            <w:pPr>
              <w:pStyle w:val="TableParagraph"/>
              <w:spacing w:before="2"/>
              <w:rPr>
                <w:i/>
                <w:sz w:val="16"/>
                <w:szCs w:val="16"/>
              </w:rPr>
            </w:pPr>
          </w:p>
          <w:p w14:paraId="088AEF1A" w14:textId="0D4269ED"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r w:rsidRPr="00027F16">
              <w:rPr>
                <w:rFonts w:ascii="Times New Roman" w:hAnsi="Times New Roman" w:cs="Times New Roman"/>
                <w:spacing w:val="-47"/>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20 mc/ha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la</w:t>
            </w:r>
            <w:r w:rsidRPr="00027F16">
              <w:rPr>
                <w:rFonts w:ascii="Times New Roman" w:hAnsi="Times New Roman" w:cs="Times New Roman"/>
                <w:spacing w:val="1"/>
                <w:sz w:val="16"/>
                <w:szCs w:val="16"/>
              </w:rPr>
              <w:t xml:space="preserve"> </w:t>
            </w:r>
            <w:r w:rsidRPr="00027F16">
              <w:rPr>
                <w:rFonts w:ascii="Times New Roman" w:hAnsi="Times New Roman" w:cs="Times New Roman"/>
                <w:sz w:val="16"/>
                <w:szCs w:val="16"/>
              </w:rPr>
              <w:t>sol</w:t>
            </w:r>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pe</w:t>
            </w:r>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picior</w:t>
            </w:r>
            <w:proofErr w:type="spellEnd"/>
            <w:r w:rsidRPr="00027F16">
              <w:rPr>
                <w:rFonts w:ascii="Times New Roman" w:hAnsi="Times New Roman" w:cs="Times New Roman"/>
                <w:sz w:val="16"/>
                <w:szCs w:val="16"/>
              </w:rPr>
              <w:t>;</w:t>
            </w:r>
          </w:p>
        </w:tc>
        <w:tc>
          <w:tcPr>
            <w:tcW w:w="1844" w:type="dxa"/>
            <w:shd w:val="clear" w:color="auto" w:fill="auto"/>
            <w:vAlign w:val="center"/>
          </w:tcPr>
          <w:p w14:paraId="1198DA1D" w14:textId="77777777" w:rsidR="000A2F27" w:rsidRDefault="000A2F27" w:rsidP="000A2F27">
            <w:pPr>
              <w:widowControl w:val="0"/>
              <w:spacing w:after="0" w:line="240" w:lineRule="auto"/>
              <w:jc w:val="center"/>
              <w:rPr>
                <w:rFonts w:ascii="Times New Roman" w:hAnsi="Times New Roman" w:cs="Times New Roman"/>
                <w:sz w:val="16"/>
                <w:szCs w:val="16"/>
              </w:rPr>
            </w:pPr>
          </w:p>
          <w:p w14:paraId="2FF43CD0" w14:textId="77777777" w:rsidR="000A2F27"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91V0</w:t>
            </w:r>
          </w:p>
          <w:p w14:paraId="47CDCCD5" w14:textId="77777777" w:rsidR="000A2F27" w:rsidRPr="00E63CD8"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Păduri dacice de fag (Symphyto-Fagion)</w:t>
            </w:r>
            <w:r>
              <w:rPr>
                <w:rFonts w:ascii="Times New Roman" w:hAnsi="Times New Roman" w:cs="Times New Roman"/>
                <w:sz w:val="16"/>
                <w:szCs w:val="16"/>
              </w:rPr>
              <w:t xml:space="preserve"> </w:t>
            </w:r>
          </w:p>
          <w:p w14:paraId="7601D569" w14:textId="6E835B82"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988" w:type="dxa"/>
            <w:shd w:val="clear" w:color="auto" w:fill="auto"/>
            <w:vAlign w:val="center"/>
          </w:tcPr>
          <w:p w14:paraId="3F650F90" w14:textId="2154C871"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Volum de lemn mort</w:t>
            </w:r>
          </w:p>
        </w:tc>
        <w:tc>
          <w:tcPr>
            <w:tcW w:w="1843" w:type="dxa"/>
            <w:shd w:val="clear" w:color="auto" w:fill="auto"/>
            <w:vAlign w:val="center"/>
          </w:tcPr>
          <w:p w14:paraId="2312D46A" w14:textId="062FEC10" w:rsidR="000A2F27" w:rsidRPr="00095F5F" w:rsidRDefault="000A2F27" w:rsidP="000A2F27">
            <w:pPr>
              <w:pStyle w:val="TableParagraph"/>
              <w:jc w:val="center"/>
              <w:rPr>
                <w:sz w:val="16"/>
                <w:szCs w:val="16"/>
              </w:rPr>
            </w:pPr>
            <w:r w:rsidRPr="00027F16">
              <w:rPr>
                <w:sz w:val="16"/>
                <w:szCs w:val="16"/>
              </w:rPr>
              <w:t xml:space="preserve">Prin </w:t>
            </w:r>
            <w:proofErr w:type="spellStart"/>
            <w:r w:rsidRPr="00027F16">
              <w:rPr>
                <w:sz w:val="16"/>
                <w:szCs w:val="16"/>
              </w:rPr>
              <w:t>implementarea</w:t>
            </w:r>
            <w:proofErr w:type="spellEnd"/>
            <w:r w:rsidRPr="00027F16">
              <w:rPr>
                <w:sz w:val="16"/>
                <w:szCs w:val="16"/>
              </w:rPr>
              <w:t xml:space="preserve"> </w:t>
            </w:r>
            <w:proofErr w:type="spellStart"/>
            <w:r w:rsidRPr="00027F16">
              <w:rPr>
                <w:sz w:val="16"/>
                <w:szCs w:val="16"/>
              </w:rPr>
              <w:t>prevederilor</w:t>
            </w:r>
            <w:proofErr w:type="spellEnd"/>
            <w:r w:rsidRPr="00027F16">
              <w:rPr>
                <w:sz w:val="16"/>
                <w:szCs w:val="16"/>
              </w:rPr>
              <w:t xml:space="preserve"> </w:t>
            </w:r>
            <w:proofErr w:type="spellStart"/>
            <w:r w:rsidRPr="00027F16">
              <w:rPr>
                <w:sz w:val="16"/>
                <w:szCs w:val="16"/>
              </w:rPr>
              <w:t>amenajamentului</w:t>
            </w:r>
            <w:proofErr w:type="spellEnd"/>
            <w:r w:rsidRPr="00027F16">
              <w:rPr>
                <w:spacing w:val="-48"/>
                <w:sz w:val="16"/>
                <w:szCs w:val="16"/>
              </w:rPr>
              <w:t xml:space="preserve">     </w:t>
            </w:r>
            <w:proofErr w:type="spellStart"/>
            <w:r w:rsidRPr="00027F16">
              <w:rPr>
                <w:sz w:val="16"/>
                <w:szCs w:val="16"/>
              </w:rPr>
              <w:t>exista</w:t>
            </w:r>
            <w:proofErr w:type="spellEnd"/>
            <w:r w:rsidRPr="00027F16">
              <w:rPr>
                <w:sz w:val="16"/>
                <w:szCs w:val="16"/>
              </w:rPr>
              <w:t xml:space="preserve"> </w:t>
            </w:r>
            <w:proofErr w:type="spellStart"/>
            <w:r w:rsidRPr="00027F16">
              <w:rPr>
                <w:sz w:val="16"/>
                <w:szCs w:val="16"/>
              </w:rPr>
              <w:t>posibilitatea</w:t>
            </w:r>
            <w:proofErr w:type="spellEnd"/>
            <w:r w:rsidRPr="00027F16">
              <w:rPr>
                <w:sz w:val="16"/>
                <w:szCs w:val="16"/>
              </w:rPr>
              <w:t xml:space="preserve"> de a </w:t>
            </w:r>
            <w:proofErr w:type="spellStart"/>
            <w:r w:rsidRPr="00027F16">
              <w:rPr>
                <w:sz w:val="16"/>
                <w:szCs w:val="16"/>
              </w:rPr>
              <w:t>nu</w:t>
            </w:r>
            <w:proofErr w:type="spellEnd"/>
            <w:r w:rsidRPr="00027F16">
              <w:rPr>
                <w:sz w:val="16"/>
                <w:szCs w:val="16"/>
              </w:rPr>
              <w:t xml:space="preserve"> se </w:t>
            </w:r>
            <w:proofErr w:type="spellStart"/>
            <w:r w:rsidRPr="00027F16">
              <w:rPr>
                <w:sz w:val="16"/>
                <w:szCs w:val="16"/>
              </w:rPr>
              <w:t>putea</w:t>
            </w:r>
            <w:proofErr w:type="spellEnd"/>
            <w:r w:rsidRPr="00027F16">
              <w:rPr>
                <w:sz w:val="16"/>
                <w:szCs w:val="16"/>
              </w:rPr>
              <w:t xml:space="preserve"> </w:t>
            </w:r>
            <w:proofErr w:type="spellStart"/>
            <w:r w:rsidRPr="00027F16">
              <w:rPr>
                <w:sz w:val="16"/>
                <w:szCs w:val="16"/>
              </w:rPr>
              <w:t>atinge</w:t>
            </w:r>
            <w:proofErr w:type="spellEnd"/>
            <w:r w:rsidRPr="00027F16">
              <w:rPr>
                <w:spacing w:val="1"/>
                <w:sz w:val="16"/>
                <w:szCs w:val="16"/>
              </w:rPr>
              <w:t xml:space="preserve"> </w:t>
            </w:r>
            <w:proofErr w:type="spellStart"/>
            <w:r w:rsidRPr="00027F16">
              <w:rPr>
                <w:sz w:val="16"/>
                <w:szCs w:val="16"/>
              </w:rPr>
              <w:t>obiectivul</w:t>
            </w:r>
            <w:proofErr w:type="spellEnd"/>
            <w:r w:rsidRPr="00027F16">
              <w:rPr>
                <w:sz w:val="16"/>
                <w:szCs w:val="16"/>
              </w:rPr>
              <w:t xml:space="preserve"> de </w:t>
            </w:r>
            <w:proofErr w:type="spellStart"/>
            <w:r w:rsidRPr="00027F16">
              <w:rPr>
                <w:sz w:val="16"/>
                <w:szCs w:val="16"/>
              </w:rPr>
              <w:t>conservare</w:t>
            </w:r>
            <w:proofErr w:type="spellEnd"/>
            <w:r w:rsidRPr="00027F16">
              <w:rPr>
                <w:sz w:val="16"/>
                <w:szCs w:val="16"/>
              </w:rPr>
              <w:t xml:space="preserve"> </w:t>
            </w:r>
            <w:proofErr w:type="spellStart"/>
            <w:r w:rsidRPr="00027F16">
              <w:rPr>
                <w:sz w:val="16"/>
                <w:szCs w:val="16"/>
              </w:rPr>
              <w:t>si</w:t>
            </w:r>
            <w:proofErr w:type="spellEnd"/>
            <w:r w:rsidRPr="00027F16">
              <w:rPr>
                <w:sz w:val="16"/>
                <w:szCs w:val="16"/>
              </w:rPr>
              <w:t xml:space="preserve"> </w:t>
            </w:r>
            <w:proofErr w:type="spellStart"/>
            <w:r w:rsidRPr="00027F16">
              <w:rPr>
                <w:sz w:val="16"/>
                <w:szCs w:val="16"/>
              </w:rPr>
              <w:t>valoarea</w:t>
            </w:r>
            <w:proofErr w:type="spellEnd"/>
            <w:r w:rsidRPr="00027F16">
              <w:rPr>
                <w:sz w:val="16"/>
                <w:szCs w:val="16"/>
              </w:rPr>
              <w:t xml:space="preserve"> </w:t>
            </w:r>
            <w:proofErr w:type="spellStart"/>
            <w:r w:rsidRPr="00027F16">
              <w:rPr>
                <w:sz w:val="16"/>
                <w:szCs w:val="16"/>
              </w:rPr>
              <w:t>tinta</w:t>
            </w:r>
            <w:proofErr w:type="spellEnd"/>
            <w:r w:rsidRPr="00027F16">
              <w:rPr>
                <w:sz w:val="16"/>
                <w:szCs w:val="16"/>
              </w:rPr>
              <w:t xml:space="preserve"> </w:t>
            </w:r>
            <w:proofErr w:type="spellStart"/>
            <w:r w:rsidRPr="00027F16">
              <w:rPr>
                <w:sz w:val="16"/>
                <w:szCs w:val="16"/>
              </w:rPr>
              <w:t>avand</w:t>
            </w:r>
            <w:proofErr w:type="spellEnd"/>
            <w:r w:rsidRPr="00027F16">
              <w:rPr>
                <w:sz w:val="16"/>
                <w:szCs w:val="16"/>
              </w:rPr>
              <w:t xml:space="preserve"> in</w:t>
            </w:r>
            <w:r w:rsidRPr="00027F16">
              <w:rPr>
                <w:spacing w:val="-47"/>
                <w:sz w:val="16"/>
                <w:szCs w:val="16"/>
              </w:rPr>
              <w:t xml:space="preserve"> </w:t>
            </w:r>
            <w:proofErr w:type="spellStart"/>
            <w:r w:rsidRPr="00027F16">
              <w:rPr>
                <w:sz w:val="16"/>
                <w:szCs w:val="16"/>
              </w:rPr>
              <w:t>vedere</w:t>
            </w:r>
            <w:proofErr w:type="spellEnd"/>
            <w:r w:rsidRPr="00027F16">
              <w:rPr>
                <w:sz w:val="16"/>
                <w:szCs w:val="16"/>
              </w:rPr>
              <w:t xml:space="preserve"> ca </w:t>
            </w:r>
            <w:proofErr w:type="spellStart"/>
            <w:r w:rsidRPr="00027F16">
              <w:rPr>
                <w:sz w:val="16"/>
                <w:szCs w:val="16"/>
              </w:rPr>
              <w:t>lucrarile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vizeaza</w:t>
            </w:r>
            <w:proofErr w:type="spellEnd"/>
            <w:r w:rsidRPr="00027F16">
              <w:rPr>
                <w:sz w:val="16"/>
                <w:szCs w:val="16"/>
              </w:rPr>
              <w:t xml:space="preserve"> </w:t>
            </w:r>
            <w:proofErr w:type="spellStart"/>
            <w:r w:rsidRPr="00027F16">
              <w:rPr>
                <w:sz w:val="16"/>
                <w:szCs w:val="16"/>
              </w:rPr>
              <w:t>extragere</w:t>
            </w:r>
            <w:proofErr w:type="spellEnd"/>
            <w:r w:rsidRPr="00027F16">
              <w:rPr>
                <w:sz w:val="16"/>
                <w:szCs w:val="16"/>
              </w:rPr>
              <w:t xml:space="preserve"> de</w:t>
            </w:r>
            <w:r w:rsidRPr="00027F16">
              <w:rPr>
                <w:spacing w:val="1"/>
                <w:sz w:val="16"/>
                <w:szCs w:val="16"/>
              </w:rPr>
              <w:t xml:space="preserve"> </w:t>
            </w:r>
            <w:proofErr w:type="spellStart"/>
            <w:r w:rsidRPr="00027F16">
              <w:rPr>
                <w:sz w:val="16"/>
                <w:szCs w:val="16"/>
              </w:rPr>
              <w:t>arbori</w:t>
            </w:r>
            <w:proofErr w:type="spellEnd"/>
            <w:r w:rsidRPr="00027F16">
              <w:rPr>
                <w:spacing w:val="2"/>
                <w:sz w:val="16"/>
                <w:szCs w:val="16"/>
              </w:rPr>
              <w:t xml:space="preserve"> </w:t>
            </w:r>
            <w:r w:rsidRPr="00027F16">
              <w:rPr>
                <w:sz w:val="16"/>
                <w:szCs w:val="16"/>
              </w:rPr>
              <w:t>din</w:t>
            </w:r>
            <w:r w:rsidRPr="00027F16">
              <w:rPr>
                <w:spacing w:val="-4"/>
                <w:sz w:val="16"/>
                <w:szCs w:val="16"/>
              </w:rPr>
              <w:t xml:space="preserve"> </w:t>
            </w:r>
            <w:proofErr w:type="spellStart"/>
            <w:r w:rsidRPr="00027F16">
              <w:rPr>
                <w:sz w:val="16"/>
                <w:szCs w:val="16"/>
              </w:rPr>
              <w:t>aceasta</w:t>
            </w:r>
            <w:proofErr w:type="spellEnd"/>
            <w:r w:rsidRPr="00027F16">
              <w:rPr>
                <w:spacing w:val="-2"/>
                <w:sz w:val="16"/>
                <w:szCs w:val="16"/>
              </w:rPr>
              <w:t xml:space="preserve"> </w:t>
            </w:r>
            <w:proofErr w:type="spellStart"/>
            <w:r w:rsidRPr="00027F16">
              <w:rPr>
                <w:sz w:val="16"/>
                <w:szCs w:val="16"/>
              </w:rPr>
              <w:t>categorie</w:t>
            </w:r>
            <w:proofErr w:type="spellEnd"/>
            <w:r w:rsidRPr="00027F16">
              <w:rPr>
                <w:spacing w:val="-3"/>
                <w:sz w:val="16"/>
                <w:szCs w:val="16"/>
              </w:rPr>
              <w:t xml:space="preserve"> </w:t>
            </w:r>
            <w:proofErr w:type="spellStart"/>
            <w:r w:rsidRPr="00027F16">
              <w:rPr>
                <w:sz w:val="16"/>
                <w:szCs w:val="16"/>
              </w:rPr>
              <w:t>prin</w:t>
            </w:r>
            <w:proofErr w:type="spellEnd"/>
            <w:r w:rsidRPr="00027F16">
              <w:rPr>
                <w:spacing w:val="-4"/>
                <w:sz w:val="16"/>
                <w:szCs w:val="16"/>
              </w:rPr>
              <w:t xml:space="preserve"> </w:t>
            </w:r>
            <w:proofErr w:type="spellStart"/>
            <w:r w:rsidRPr="00027F16">
              <w:rPr>
                <w:sz w:val="16"/>
                <w:szCs w:val="16"/>
              </w:rPr>
              <w:t>taieri</w:t>
            </w:r>
            <w:proofErr w:type="spellEnd"/>
            <w:r w:rsidRPr="00027F16">
              <w:rPr>
                <w:spacing w:val="3"/>
                <w:sz w:val="16"/>
                <w:szCs w:val="16"/>
              </w:rPr>
              <w:t xml:space="preserve"> </w:t>
            </w:r>
            <w:r w:rsidRPr="00027F16">
              <w:rPr>
                <w:sz w:val="16"/>
                <w:szCs w:val="16"/>
              </w:rPr>
              <w:t>de</w:t>
            </w:r>
            <w:r w:rsidRPr="00027F16">
              <w:rPr>
                <w:spacing w:val="-3"/>
                <w:sz w:val="16"/>
                <w:szCs w:val="16"/>
              </w:rPr>
              <w:t xml:space="preserve"> </w:t>
            </w:r>
            <w:proofErr w:type="spellStart"/>
            <w:r w:rsidRPr="00027F16">
              <w:rPr>
                <w:sz w:val="16"/>
                <w:szCs w:val="16"/>
              </w:rPr>
              <w:t>igiena</w:t>
            </w:r>
            <w:proofErr w:type="spellEnd"/>
          </w:p>
        </w:tc>
        <w:tc>
          <w:tcPr>
            <w:tcW w:w="284" w:type="dxa"/>
            <w:shd w:val="clear" w:color="auto" w:fill="auto"/>
            <w:vAlign w:val="center"/>
          </w:tcPr>
          <w:p w14:paraId="246BBCD4" w14:textId="77777777" w:rsidR="000A2F27" w:rsidRPr="00095F5F" w:rsidRDefault="000A2F27" w:rsidP="000A2F27">
            <w:pPr>
              <w:pStyle w:val="TableParagraph"/>
              <w:jc w:val="center"/>
              <w:rPr>
                <w:i/>
                <w:sz w:val="16"/>
                <w:szCs w:val="16"/>
              </w:rPr>
            </w:pPr>
          </w:p>
          <w:p w14:paraId="5437CE15" w14:textId="77777777" w:rsidR="000A2F27" w:rsidRPr="00095F5F" w:rsidRDefault="000A2F27" w:rsidP="000A2F27">
            <w:pPr>
              <w:pStyle w:val="TableParagraph"/>
              <w:jc w:val="center"/>
              <w:rPr>
                <w:i/>
                <w:sz w:val="16"/>
                <w:szCs w:val="16"/>
              </w:rPr>
            </w:pPr>
          </w:p>
          <w:p w14:paraId="7BE9D6E3" w14:textId="77777777" w:rsidR="000A2F27" w:rsidRPr="00095F5F" w:rsidRDefault="000A2F27" w:rsidP="000A2F27">
            <w:pPr>
              <w:pStyle w:val="TableParagraph"/>
              <w:spacing w:before="2"/>
              <w:jc w:val="center"/>
              <w:rPr>
                <w:i/>
                <w:sz w:val="16"/>
                <w:szCs w:val="16"/>
              </w:rPr>
            </w:pPr>
          </w:p>
          <w:p w14:paraId="54E5CBCF" w14:textId="77777777" w:rsidR="000A2F27" w:rsidRPr="00095F5F" w:rsidRDefault="000A2F27" w:rsidP="000A2F27">
            <w:pPr>
              <w:pStyle w:val="TableParagraph"/>
              <w:jc w:val="center"/>
              <w:rPr>
                <w:sz w:val="16"/>
                <w:szCs w:val="16"/>
              </w:rPr>
            </w:pPr>
            <w:r w:rsidRPr="00095F5F">
              <w:rPr>
                <w:sz w:val="16"/>
                <w:szCs w:val="16"/>
              </w:rPr>
              <w:t>x</w:t>
            </w:r>
          </w:p>
        </w:tc>
        <w:tc>
          <w:tcPr>
            <w:tcW w:w="289" w:type="dxa"/>
            <w:shd w:val="clear" w:color="auto" w:fill="auto"/>
            <w:vAlign w:val="center"/>
          </w:tcPr>
          <w:p w14:paraId="0EC89C18" w14:textId="77777777" w:rsidR="000A2F27" w:rsidRPr="00095F5F" w:rsidRDefault="000A2F27" w:rsidP="000A2F27">
            <w:pPr>
              <w:pStyle w:val="TableParagraph"/>
              <w:jc w:val="center"/>
              <w:rPr>
                <w:i/>
                <w:sz w:val="16"/>
                <w:szCs w:val="16"/>
              </w:rPr>
            </w:pPr>
          </w:p>
          <w:p w14:paraId="4118FAAB" w14:textId="77777777" w:rsidR="000A2F27" w:rsidRPr="00095F5F" w:rsidRDefault="000A2F27" w:rsidP="000A2F27">
            <w:pPr>
              <w:pStyle w:val="TableParagraph"/>
              <w:jc w:val="center"/>
              <w:rPr>
                <w:i/>
                <w:sz w:val="16"/>
                <w:szCs w:val="16"/>
              </w:rPr>
            </w:pPr>
          </w:p>
          <w:p w14:paraId="76554391" w14:textId="77777777" w:rsidR="000A2F27" w:rsidRPr="00095F5F" w:rsidRDefault="000A2F27" w:rsidP="000A2F27">
            <w:pPr>
              <w:pStyle w:val="TableParagraph"/>
              <w:spacing w:before="2"/>
              <w:jc w:val="center"/>
              <w:rPr>
                <w:i/>
                <w:sz w:val="16"/>
                <w:szCs w:val="16"/>
              </w:rPr>
            </w:pPr>
          </w:p>
          <w:p w14:paraId="400DFC86" w14:textId="77777777" w:rsidR="000A2F27" w:rsidRPr="00095F5F" w:rsidRDefault="000A2F27" w:rsidP="000A2F27">
            <w:pPr>
              <w:pStyle w:val="TableParagraph"/>
              <w:ind w:left="9"/>
              <w:jc w:val="center"/>
              <w:rPr>
                <w:sz w:val="16"/>
                <w:szCs w:val="16"/>
              </w:rPr>
            </w:pPr>
            <w:r w:rsidRPr="00095F5F">
              <w:rPr>
                <w:sz w:val="16"/>
                <w:szCs w:val="16"/>
              </w:rPr>
              <w:t>x</w:t>
            </w:r>
          </w:p>
        </w:tc>
        <w:tc>
          <w:tcPr>
            <w:tcW w:w="428" w:type="dxa"/>
            <w:shd w:val="clear" w:color="auto" w:fill="auto"/>
            <w:vAlign w:val="center"/>
          </w:tcPr>
          <w:p w14:paraId="739D7B6A" w14:textId="77777777" w:rsidR="000A2F27" w:rsidRPr="00095F5F" w:rsidRDefault="000A2F27" w:rsidP="000A2F27">
            <w:pPr>
              <w:pStyle w:val="TableParagraph"/>
              <w:jc w:val="center"/>
              <w:rPr>
                <w:i/>
                <w:sz w:val="16"/>
                <w:szCs w:val="16"/>
              </w:rPr>
            </w:pPr>
          </w:p>
          <w:p w14:paraId="7B94906F" w14:textId="77777777" w:rsidR="000A2F27" w:rsidRPr="00095F5F" w:rsidRDefault="000A2F27" w:rsidP="000A2F27">
            <w:pPr>
              <w:pStyle w:val="TableParagraph"/>
              <w:jc w:val="center"/>
              <w:rPr>
                <w:i/>
                <w:sz w:val="16"/>
                <w:szCs w:val="16"/>
              </w:rPr>
            </w:pPr>
          </w:p>
          <w:p w14:paraId="0D75E724" w14:textId="77777777" w:rsidR="000A2F27" w:rsidRPr="00095F5F" w:rsidRDefault="000A2F27" w:rsidP="000A2F27">
            <w:pPr>
              <w:pStyle w:val="TableParagraph"/>
              <w:spacing w:before="2"/>
              <w:jc w:val="center"/>
              <w:rPr>
                <w:i/>
                <w:sz w:val="16"/>
                <w:szCs w:val="16"/>
              </w:rPr>
            </w:pPr>
          </w:p>
          <w:p w14:paraId="7F310A72" w14:textId="77777777" w:rsidR="000A2F27" w:rsidRPr="00095F5F" w:rsidRDefault="000A2F27" w:rsidP="000A2F27">
            <w:pPr>
              <w:pStyle w:val="TableParagraph"/>
              <w:ind w:right="1"/>
              <w:jc w:val="center"/>
              <w:rPr>
                <w:sz w:val="16"/>
                <w:szCs w:val="16"/>
              </w:rPr>
            </w:pPr>
            <w:r w:rsidRPr="00095F5F">
              <w:rPr>
                <w:sz w:val="16"/>
                <w:szCs w:val="16"/>
              </w:rPr>
              <w:t>x</w:t>
            </w:r>
          </w:p>
        </w:tc>
        <w:tc>
          <w:tcPr>
            <w:tcW w:w="284" w:type="dxa"/>
            <w:shd w:val="clear" w:color="auto" w:fill="auto"/>
            <w:vAlign w:val="center"/>
          </w:tcPr>
          <w:p w14:paraId="176AA45D" w14:textId="77777777" w:rsidR="000A2F27" w:rsidRPr="00095F5F" w:rsidRDefault="000A2F27" w:rsidP="000A2F27">
            <w:pPr>
              <w:pStyle w:val="TableParagraph"/>
              <w:jc w:val="center"/>
              <w:rPr>
                <w:i/>
                <w:sz w:val="16"/>
                <w:szCs w:val="16"/>
              </w:rPr>
            </w:pPr>
          </w:p>
          <w:p w14:paraId="71303B74" w14:textId="77777777" w:rsidR="000A2F27" w:rsidRPr="00095F5F" w:rsidRDefault="000A2F27" w:rsidP="000A2F27">
            <w:pPr>
              <w:pStyle w:val="TableParagraph"/>
              <w:jc w:val="center"/>
              <w:rPr>
                <w:i/>
                <w:sz w:val="16"/>
                <w:szCs w:val="16"/>
              </w:rPr>
            </w:pPr>
          </w:p>
          <w:p w14:paraId="6265CFC5" w14:textId="77777777" w:rsidR="000A2F27" w:rsidRPr="00095F5F" w:rsidRDefault="000A2F27" w:rsidP="000A2F27">
            <w:pPr>
              <w:pStyle w:val="TableParagraph"/>
              <w:spacing w:before="2"/>
              <w:jc w:val="center"/>
              <w:rPr>
                <w:i/>
                <w:sz w:val="16"/>
                <w:szCs w:val="16"/>
              </w:rPr>
            </w:pPr>
          </w:p>
          <w:p w14:paraId="76E09181" w14:textId="77777777" w:rsidR="000A2F27" w:rsidRPr="00095F5F" w:rsidRDefault="000A2F27" w:rsidP="000A2F27">
            <w:pPr>
              <w:pStyle w:val="TableParagraph"/>
              <w:ind w:right="82"/>
              <w:jc w:val="center"/>
              <w:rPr>
                <w:sz w:val="16"/>
                <w:szCs w:val="16"/>
              </w:rPr>
            </w:pPr>
            <w:r w:rsidRPr="00095F5F">
              <w:rPr>
                <w:sz w:val="16"/>
                <w:szCs w:val="16"/>
              </w:rPr>
              <w:t>x</w:t>
            </w:r>
          </w:p>
        </w:tc>
        <w:tc>
          <w:tcPr>
            <w:tcW w:w="423" w:type="dxa"/>
            <w:shd w:val="clear" w:color="auto" w:fill="auto"/>
            <w:vAlign w:val="center"/>
          </w:tcPr>
          <w:p w14:paraId="203AF302" w14:textId="77777777" w:rsidR="000A2F27" w:rsidRPr="00095F5F" w:rsidRDefault="000A2F27" w:rsidP="000A2F27">
            <w:pPr>
              <w:pStyle w:val="TableParagraph"/>
              <w:jc w:val="center"/>
              <w:rPr>
                <w:i/>
                <w:sz w:val="16"/>
                <w:szCs w:val="16"/>
              </w:rPr>
            </w:pPr>
          </w:p>
          <w:p w14:paraId="108951FF" w14:textId="77777777" w:rsidR="000A2F27" w:rsidRPr="00095F5F" w:rsidRDefault="000A2F27" w:rsidP="000A2F27">
            <w:pPr>
              <w:pStyle w:val="TableParagraph"/>
              <w:jc w:val="center"/>
              <w:rPr>
                <w:i/>
                <w:sz w:val="16"/>
                <w:szCs w:val="16"/>
              </w:rPr>
            </w:pPr>
          </w:p>
          <w:p w14:paraId="7F1B54F0" w14:textId="77777777" w:rsidR="000A2F27" w:rsidRPr="00095F5F" w:rsidRDefault="000A2F27" w:rsidP="000A2F27">
            <w:pPr>
              <w:pStyle w:val="TableParagraph"/>
              <w:spacing w:before="2"/>
              <w:jc w:val="center"/>
              <w:rPr>
                <w:i/>
                <w:sz w:val="16"/>
                <w:szCs w:val="16"/>
              </w:rPr>
            </w:pPr>
          </w:p>
          <w:p w14:paraId="569668F5" w14:textId="77777777" w:rsidR="000A2F27" w:rsidRPr="00095F5F" w:rsidRDefault="000A2F27" w:rsidP="000A2F27">
            <w:pPr>
              <w:pStyle w:val="TableParagraph"/>
              <w:ind w:left="10"/>
              <w:jc w:val="center"/>
              <w:rPr>
                <w:sz w:val="16"/>
                <w:szCs w:val="16"/>
              </w:rPr>
            </w:pPr>
            <w:r w:rsidRPr="00095F5F">
              <w:rPr>
                <w:sz w:val="16"/>
                <w:szCs w:val="16"/>
              </w:rPr>
              <w:t>x</w:t>
            </w:r>
          </w:p>
        </w:tc>
        <w:tc>
          <w:tcPr>
            <w:tcW w:w="284" w:type="dxa"/>
            <w:shd w:val="clear" w:color="auto" w:fill="auto"/>
            <w:vAlign w:val="center"/>
          </w:tcPr>
          <w:p w14:paraId="63455CE3" w14:textId="77777777" w:rsidR="000A2F27" w:rsidRPr="00095F5F" w:rsidRDefault="000A2F27" w:rsidP="000A2F27">
            <w:pPr>
              <w:pStyle w:val="TableParagraph"/>
              <w:jc w:val="center"/>
              <w:rPr>
                <w:i/>
                <w:sz w:val="16"/>
                <w:szCs w:val="16"/>
              </w:rPr>
            </w:pPr>
          </w:p>
          <w:p w14:paraId="77096127" w14:textId="77777777" w:rsidR="000A2F27" w:rsidRPr="00095F5F" w:rsidRDefault="000A2F27" w:rsidP="000A2F27">
            <w:pPr>
              <w:pStyle w:val="TableParagraph"/>
              <w:jc w:val="center"/>
              <w:rPr>
                <w:i/>
                <w:sz w:val="16"/>
                <w:szCs w:val="16"/>
              </w:rPr>
            </w:pPr>
          </w:p>
          <w:p w14:paraId="3DE11C90" w14:textId="77777777" w:rsidR="000A2F27" w:rsidRPr="00095F5F" w:rsidRDefault="000A2F27" w:rsidP="000A2F27">
            <w:pPr>
              <w:pStyle w:val="TableParagraph"/>
              <w:spacing w:before="2"/>
              <w:jc w:val="center"/>
              <w:rPr>
                <w:i/>
                <w:sz w:val="16"/>
                <w:szCs w:val="16"/>
              </w:rPr>
            </w:pPr>
          </w:p>
          <w:p w14:paraId="0011A2D9" w14:textId="77777777" w:rsidR="000A2F27" w:rsidRPr="00095F5F" w:rsidRDefault="000A2F27" w:rsidP="000A2F27">
            <w:pPr>
              <w:pStyle w:val="TableParagraph"/>
              <w:ind w:left="4"/>
              <w:jc w:val="center"/>
              <w:rPr>
                <w:sz w:val="16"/>
                <w:szCs w:val="16"/>
              </w:rPr>
            </w:pPr>
            <w:r w:rsidRPr="00095F5F">
              <w:rPr>
                <w:sz w:val="16"/>
                <w:szCs w:val="16"/>
              </w:rPr>
              <w:t>x</w:t>
            </w:r>
          </w:p>
        </w:tc>
        <w:tc>
          <w:tcPr>
            <w:tcW w:w="428" w:type="dxa"/>
            <w:shd w:val="clear" w:color="auto" w:fill="auto"/>
            <w:vAlign w:val="center"/>
          </w:tcPr>
          <w:p w14:paraId="3FA10CD7" w14:textId="77777777" w:rsidR="000A2F27" w:rsidRPr="00095F5F" w:rsidRDefault="000A2F27" w:rsidP="000A2F27">
            <w:pPr>
              <w:pStyle w:val="TableParagraph"/>
              <w:jc w:val="center"/>
              <w:rPr>
                <w:i/>
                <w:sz w:val="16"/>
                <w:szCs w:val="16"/>
              </w:rPr>
            </w:pPr>
          </w:p>
          <w:p w14:paraId="20765BD1" w14:textId="77777777" w:rsidR="000A2F27" w:rsidRPr="00095F5F" w:rsidRDefault="000A2F27" w:rsidP="000A2F27">
            <w:pPr>
              <w:pStyle w:val="TableParagraph"/>
              <w:jc w:val="center"/>
              <w:rPr>
                <w:i/>
                <w:sz w:val="16"/>
                <w:szCs w:val="16"/>
              </w:rPr>
            </w:pPr>
          </w:p>
          <w:p w14:paraId="77AD1B84" w14:textId="77777777" w:rsidR="000A2F27" w:rsidRPr="00095F5F" w:rsidRDefault="000A2F27" w:rsidP="000A2F27">
            <w:pPr>
              <w:pStyle w:val="TableParagraph"/>
              <w:spacing w:before="2"/>
              <w:jc w:val="center"/>
              <w:rPr>
                <w:i/>
                <w:sz w:val="16"/>
                <w:szCs w:val="16"/>
              </w:rPr>
            </w:pPr>
          </w:p>
          <w:p w14:paraId="470598CE" w14:textId="77777777" w:rsidR="000A2F27" w:rsidRPr="00095F5F" w:rsidRDefault="000A2F27" w:rsidP="000A2F27">
            <w:pPr>
              <w:pStyle w:val="TableParagraph"/>
              <w:ind w:right="4"/>
              <w:jc w:val="center"/>
              <w:rPr>
                <w:sz w:val="16"/>
                <w:szCs w:val="16"/>
              </w:rPr>
            </w:pPr>
            <w:r w:rsidRPr="00095F5F">
              <w:rPr>
                <w:sz w:val="16"/>
                <w:szCs w:val="16"/>
              </w:rPr>
              <w:t>x</w:t>
            </w:r>
          </w:p>
        </w:tc>
        <w:tc>
          <w:tcPr>
            <w:tcW w:w="428" w:type="dxa"/>
            <w:shd w:val="clear" w:color="auto" w:fill="auto"/>
            <w:vAlign w:val="center"/>
          </w:tcPr>
          <w:p w14:paraId="3CC3E86F" w14:textId="77777777" w:rsidR="000A2F27" w:rsidRPr="00095F5F" w:rsidRDefault="000A2F27" w:rsidP="000A2F27">
            <w:pPr>
              <w:pStyle w:val="TableParagraph"/>
              <w:jc w:val="center"/>
              <w:rPr>
                <w:i/>
                <w:sz w:val="16"/>
                <w:szCs w:val="16"/>
              </w:rPr>
            </w:pPr>
          </w:p>
          <w:p w14:paraId="42B8BCBF" w14:textId="77777777" w:rsidR="000A2F27" w:rsidRPr="00095F5F" w:rsidRDefault="000A2F27" w:rsidP="000A2F27">
            <w:pPr>
              <w:pStyle w:val="TableParagraph"/>
              <w:jc w:val="center"/>
              <w:rPr>
                <w:i/>
                <w:sz w:val="16"/>
                <w:szCs w:val="16"/>
              </w:rPr>
            </w:pPr>
          </w:p>
          <w:p w14:paraId="442DBDBC" w14:textId="77777777" w:rsidR="000A2F27" w:rsidRPr="00095F5F" w:rsidRDefault="000A2F27" w:rsidP="000A2F27">
            <w:pPr>
              <w:pStyle w:val="TableParagraph"/>
              <w:spacing w:before="2"/>
              <w:jc w:val="center"/>
              <w:rPr>
                <w:i/>
                <w:sz w:val="16"/>
                <w:szCs w:val="16"/>
              </w:rPr>
            </w:pPr>
          </w:p>
          <w:p w14:paraId="29D4A0AD" w14:textId="77777777" w:rsidR="000A2F27" w:rsidRPr="00095F5F" w:rsidRDefault="000A2F27" w:rsidP="000A2F27">
            <w:pPr>
              <w:pStyle w:val="TableParagraph"/>
              <w:ind w:left="1"/>
              <w:jc w:val="center"/>
              <w:rPr>
                <w:sz w:val="16"/>
                <w:szCs w:val="16"/>
              </w:rPr>
            </w:pPr>
            <w:r w:rsidRPr="00095F5F">
              <w:rPr>
                <w:sz w:val="16"/>
                <w:szCs w:val="16"/>
              </w:rPr>
              <w:t>x</w:t>
            </w:r>
          </w:p>
        </w:tc>
        <w:tc>
          <w:tcPr>
            <w:tcW w:w="423" w:type="dxa"/>
            <w:shd w:val="clear" w:color="auto" w:fill="auto"/>
            <w:vAlign w:val="center"/>
          </w:tcPr>
          <w:p w14:paraId="5D24DC58" w14:textId="77777777" w:rsidR="000A2F27" w:rsidRPr="00095F5F" w:rsidRDefault="000A2F27" w:rsidP="000A2F27">
            <w:pPr>
              <w:pStyle w:val="TableParagraph"/>
              <w:jc w:val="center"/>
              <w:rPr>
                <w:i/>
                <w:sz w:val="16"/>
                <w:szCs w:val="16"/>
              </w:rPr>
            </w:pPr>
          </w:p>
          <w:p w14:paraId="6A261174" w14:textId="77777777" w:rsidR="000A2F27" w:rsidRPr="00095F5F" w:rsidRDefault="000A2F27" w:rsidP="000A2F27">
            <w:pPr>
              <w:pStyle w:val="TableParagraph"/>
              <w:jc w:val="center"/>
              <w:rPr>
                <w:i/>
                <w:sz w:val="16"/>
                <w:szCs w:val="16"/>
              </w:rPr>
            </w:pPr>
          </w:p>
          <w:p w14:paraId="51788826" w14:textId="77777777" w:rsidR="000A2F27" w:rsidRPr="00095F5F" w:rsidRDefault="000A2F27" w:rsidP="000A2F27">
            <w:pPr>
              <w:pStyle w:val="TableParagraph"/>
              <w:spacing w:before="2"/>
              <w:jc w:val="center"/>
              <w:rPr>
                <w:i/>
                <w:sz w:val="16"/>
                <w:szCs w:val="16"/>
              </w:rPr>
            </w:pPr>
          </w:p>
          <w:p w14:paraId="180C010F" w14:textId="77777777" w:rsidR="000A2F27" w:rsidRPr="00095F5F" w:rsidRDefault="000A2F27" w:rsidP="000A2F27">
            <w:pPr>
              <w:pStyle w:val="TableParagraph"/>
              <w:ind w:right="2"/>
              <w:jc w:val="center"/>
              <w:rPr>
                <w:sz w:val="16"/>
                <w:szCs w:val="16"/>
              </w:rPr>
            </w:pPr>
            <w:r w:rsidRPr="00095F5F">
              <w:rPr>
                <w:sz w:val="16"/>
                <w:szCs w:val="16"/>
              </w:rPr>
              <w:t>x</w:t>
            </w:r>
          </w:p>
        </w:tc>
        <w:tc>
          <w:tcPr>
            <w:tcW w:w="567" w:type="dxa"/>
            <w:shd w:val="clear" w:color="auto" w:fill="auto"/>
            <w:vAlign w:val="center"/>
          </w:tcPr>
          <w:p w14:paraId="1F915B77" w14:textId="77777777" w:rsidR="000A2F27" w:rsidRPr="00095F5F" w:rsidRDefault="000A2F27" w:rsidP="000A2F27">
            <w:pPr>
              <w:pStyle w:val="TableParagraph"/>
              <w:jc w:val="center"/>
              <w:rPr>
                <w:i/>
                <w:sz w:val="16"/>
                <w:szCs w:val="16"/>
              </w:rPr>
            </w:pPr>
          </w:p>
          <w:p w14:paraId="266EB4DB" w14:textId="77777777" w:rsidR="000A2F27" w:rsidRPr="00095F5F" w:rsidRDefault="000A2F27" w:rsidP="000A2F27">
            <w:pPr>
              <w:pStyle w:val="TableParagraph"/>
              <w:jc w:val="center"/>
              <w:rPr>
                <w:i/>
                <w:sz w:val="16"/>
                <w:szCs w:val="16"/>
              </w:rPr>
            </w:pPr>
          </w:p>
          <w:p w14:paraId="001CFA1F" w14:textId="77777777" w:rsidR="000A2F27" w:rsidRPr="00095F5F" w:rsidRDefault="000A2F27" w:rsidP="000A2F27">
            <w:pPr>
              <w:pStyle w:val="TableParagraph"/>
              <w:spacing w:before="2"/>
              <w:jc w:val="center"/>
              <w:rPr>
                <w:i/>
                <w:sz w:val="16"/>
                <w:szCs w:val="16"/>
              </w:rPr>
            </w:pPr>
          </w:p>
          <w:p w14:paraId="72B43274" w14:textId="77777777" w:rsidR="000A2F27" w:rsidRPr="00095F5F" w:rsidRDefault="000A2F27" w:rsidP="000A2F27">
            <w:pPr>
              <w:pStyle w:val="TableParagraph"/>
              <w:ind w:right="3"/>
              <w:jc w:val="center"/>
              <w:rPr>
                <w:sz w:val="16"/>
                <w:szCs w:val="16"/>
              </w:rPr>
            </w:pPr>
            <w:r w:rsidRPr="00095F5F">
              <w:rPr>
                <w:sz w:val="16"/>
                <w:szCs w:val="16"/>
              </w:rPr>
              <w:t>x</w:t>
            </w:r>
          </w:p>
        </w:tc>
        <w:tc>
          <w:tcPr>
            <w:tcW w:w="428" w:type="dxa"/>
            <w:shd w:val="clear" w:color="auto" w:fill="auto"/>
            <w:vAlign w:val="center"/>
          </w:tcPr>
          <w:p w14:paraId="06007904" w14:textId="77777777" w:rsidR="000A2F27" w:rsidRPr="00095F5F" w:rsidRDefault="000A2F27" w:rsidP="000A2F27">
            <w:pPr>
              <w:pStyle w:val="TableParagraph"/>
              <w:jc w:val="center"/>
              <w:rPr>
                <w:i/>
                <w:sz w:val="16"/>
                <w:szCs w:val="16"/>
              </w:rPr>
            </w:pPr>
          </w:p>
          <w:p w14:paraId="5B2F4D77" w14:textId="77777777" w:rsidR="000A2F27" w:rsidRPr="00095F5F" w:rsidRDefault="000A2F27" w:rsidP="000A2F27">
            <w:pPr>
              <w:pStyle w:val="TableParagraph"/>
              <w:jc w:val="center"/>
              <w:rPr>
                <w:i/>
                <w:sz w:val="16"/>
                <w:szCs w:val="16"/>
              </w:rPr>
            </w:pPr>
          </w:p>
          <w:p w14:paraId="40BBC538" w14:textId="77777777" w:rsidR="000A2F27" w:rsidRPr="00095F5F" w:rsidRDefault="000A2F27" w:rsidP="000A2F27">
            <w:pPr>
              <w:pStyle w:val="TableParagraph"/>
              <w:spacing w:before="2"/>
              <w:jc w:val="center"/>
              <w:rPr>
                <w:i/>
                <w:sz w:val="16"/>
                <w:szCs w:val="16"/>
              </w:rPr>
            </w:pPr>
          </w:p>
          <w:p w14:paraId="7E89B9E6" w14:textId="77777777" w:rsidR="000A2F27" w:rsidRPr="00095F5F" w:rsidRDefault="000A2F27" w:rsidP="000A2F27">
            <w:pPr>
              <w:pStyle w:val="TableParagraph"/>
              <w:ind w:left="152"/>
              <w:jc w:val="center"/>
              <w:rPr>
                <w:sz w:val="16"/>
                <w:szCs w:val="16"/>
              </w:rPr>
            </w:pPr>
            <w:r w:rsidRPr="00095F5F">
              <w:rPr>
                <w:sz w:val="16"/>
                <w:szCs w:val="16"/>
              </w:rPr>
              <w:t>x</w:t>
            </w:r>
          </w:p>
        </w:tc>
        <w:tc>
          <w:tcPr>
            <w:tcW w:w="412" w:type="dxa"/>
            <w:shd w:val="clear" w:color="auto" w:fill="auto"/>
            <w:vAlign w:val="center"/>
          </w:tcPr>
          <w:p w14:paraId="04ADB47B" w14:textId="77777777" w:rsidR="000A2F27" w:rsidRPr="00095F5F" w:rsidRDefault="000A2F27" w:rsidP="000A2F27">
            <w:pPr>
              <w:pStyle w:val="TableParagraph"/>
              <w:jc w:val="center"/>
              <w:rPr>
                <w:i/>
                <w:sz w:val="16"/>
                <w:szCs w:val="16"/>
              </w:rPr>
            </w:pPr>
          </w:p>
          <w:p w14:paraId="16F172FB" w14:textId="77777777" w:rsidR="000A2F27" w:rsidRPr="00095F5F" w:rsidRDefault="000A2F27" w:rsidP="000A2F27">
            <w:pPr>
              <w:pStyle w:val="TableParagraph"/>
              <w:jc w:val="center"/>
              <w:rPr>
                <w:i/>
                <w:sz w:val="16"/>
                <w:szCs w:val="16"/>
              </w:rPr>
            </w:pPr>
          </w:p>
          <w:p w14:paraId="47D4C5AC" w14:textId="77777777" w:rsidR="000A2F27" w:rsidRPr="00095F5F" w:rsidRDefault="000A2F27" w:rsidP="000A2F27">
            <w:pPr>
              <w:pStyle w:val="TableParagraph"/>
              <w:spacing w:before="2"/>
              <w:jc w:val="center"/>
              <w:rPr>
                <w:i/>
                <w:sz w:val="16"/>
                <w:szCs w:val="16"/>
              </w:rPr>
            </w:pPr>
          </w:p>
          <w:p w14:paraId="48B0440E" w14:textId="77777777" w:rsidR="000A2F27" w:rsidRPr="00095F5F" w:rsidRDefault="000A2F27" w:rsidP="000A2F27">
            <w:pPr>
              <w:pStyle w:val="TableParagraph"/>
              <w:ind w:right="1"/>
              <w:jc w:val="center"/>
              <w:rPr>
                <w:sz w:val="16"/>
                <w:szCs w:val="16"/>
              </w:rPr>
            </w:pPr>
            <w:r w:rsidRPr="00095F5F">
              <w:rPr>
                <w:sz w:val="16"/>
                <w:szCs w:val="16"/>
              </w:rPr>
              <w:t>x</w:t>
            </w:r>
          </w:p>
        </w:tc>
        <w:tc>
          <w:tcPr>
            <w:tcW w:w="2284" w:type="dxa"/>
            <w:shd w:val="clear" w:color="auto" w:fill="auto"/>
            <w:vAlign w:val="center"/>
          </w:tcPr>
          <w:p w14:paraId="2D2FAE7F"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1945F6B6" w14:textId="77777777" w:rsidR="000A2F27" w:rsidRPr="00095F5F" w:rsidRDefault="000A2F27" w:rsidP="000A2F27">
            <w:pPr>
              <w:pStyle w:val="TableParagraph"/>
              <w:jc w:val="center"/>
              <w:rPr>
                <w:i/>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p>
        </w:tc>
        <w:tc>
          <w:tcPr>
            <w:tcW w:w="1874" w:type="dxa"/>
            <w:shd w:val="clear" w:color="auto" w:fill="auto"/>
            <w:vAlign w:val="center"/>
          </w:tcPr>
          <w:p w14:paraId="2C165CEA" w14:textId="28A437EA"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24907CDD" w14:textId="77777777" w:rsidTr="0083654B">
        <w:trPr>
          <w:trHeight w:val="2170"/>
          <w:jc w:val="center"/>
        </w:trPr>
        <w:tc>
          <w:tcPr>
            <w:tcW w:w="1412" w:type="dxa"/>
            <w:shd w:val="clear" w:color="auto" w:fill="auto"/>
            <w:vAlign w:val="center"/>
          </w:tcPr>
          <w:p w14:paraId="7322C196" w14:textId="6C157E17"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r w:rsidRPr="00027F16">
              <w:rPr>
                <w:rFonts w:ascii="Times New Roman" w:hAnsi="Times New Roman" w:cs="Times New Roman"/>
                <w:spacing w:val="-47"/>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5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/ha ca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 de</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biodiversitate</w:t>
            </w:r>
            <w:proofErr w:type="spellEnd"/>
            <w:r w:rsidRPr="00027F16">
              <w:rPr>
                <w:rFonts w:ascii="Times New Roman" w:hAnsi="Times New Roman" w:cs="Times New Roman"/>
                <w:sz w:val="16"/>
                <w:szCs w:val="16"/>
              </w:rPr>
              <w:t xml:space="preserve"> din </w:t>
            </w:r>
            <w:proofErr w:type="spellStart"/>
            <w:r w:rsidRPr="00027F16">
              <w:rPr>
                <w:rFonts w:ascii="Times New Roman" w:hAnsi="Times New Roman" w:cs="Times New Roman"/>
                <w:sz w:val="16"/>
                <w:szCs w:val="16"/>
              </w:rPr>
              <w:t>clasa</w:t>
            </w:r>
            <w:proofErr w:type="spellEnd"/>
            <w:r w:rsidRPr="00027F16">
              <w:rPr>
                <w:rFonts w:ascii="Times New Roman" w:hAnsi="Times New Roman" w:cs="Times New Roman"/>
                <w:sz w:val="16"/>
                <w:szCs w:val="16"/>
              </w:rPr>
              <w:t xml:space="preserve"> de</w:t>
            </w:r>
            <w:r w:rsidRPr="00027F16">
              <w:rPr>
                <w:rFonts w:ascii="Times New Roman" w:hAnsi="Times New Roman" w:cs="Times New Roman"/>
                <w:spacing w:val="1"/>
                <w:sz w:val="16"/>
                <w:szCs w:val="16"/>
              </w:rPr>
              <w:t xml:space="preserve"> </w:t>
            </w:r>
            <w:proofErr w:type="spellStart"/>
            <w:r w:rsidRPr="00027F16">
              <w:rPr>
                <w:rFonts w:ascii="Times New Roman" w:hAnsi="Times New Roman" w:cs="Times New Roman"/>
                <w:sz w:val="16"/>
                <w:szCs w:val="16"/>
              </w:rPr>
              <w:t>vârstă</w:t>
            </w:r>
            <w:proofErr w:type="spellEnd"/>
            <w:r w:rsidRPr="00027F16">
              <w:rPr>
                <w:rFonts w:ascii="Times New Roman" w:hAnsi="Times New Roman" w:cs="Times New Roman"/>
                <w:spacing w:val="3"/>
                <w:sz w:val="16"/>
                <w:szCs w:val="16"/>
              </w:rPr>
              <w:t xml:space="preserve"> </w:t>
            </w:r>
            <w:proofErr w:type="spellStart"/>
            <w:r w:rsidRPr="00027F16">
              <w:rPr>
                <w:rFonts w:ascii="Times New Roman" w:hAnsi="Times New Roman" w:cs="Times New Roman"/>
                <w:sz w:val="16"/>
                <w:szCs w:val="16"/>
              </w:rPr>
              <w:t>peste</w:t>
            </w:r>
            <w:proofErr w:type="spellEnd"/>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80</w:t>
            </w:r>
            <w:r w:rsidRPr="00027F16">
              <w:rPr>
                <w:rFonts w:ascii="Times New Roman" w:hAnsi="Times New Roman" w:cs="Times New Roman"/>
                <w:spacing w:val="-3"/>
                <w:sz w:val="16"/>
                <w:szCs w:val="16"/>
              </w:rPr>
              <w:t xml:space="preserve"> </w:t>
            </w:r>
            <w:r w:rsidRPr="00027F16">
              <w:rPr>
                <w:rFonts w:ascii="Times New Roman" w:hAnsi="Times New Roman" w:cs="Times New Roman"/>
                <w:sz w:val="16"/>
                <w:szCs w:val="16"/>
              </w:rPr>
              <w:t>de</w:t>
            </w:r>
            <w:r w:rsidRPr="00027F16">
              <w:rPr>
                <w:rFonts w:ascii="Times New Roman" w:hAnsi="Times New Roman" w:cs="Times New Roman"/>
                <w:spacing w:val="-2"/>
                <w:sz w:val="16"/>
                <w:szCs w:val="16"/>
              </w:rPr>
              <w:t xml:space="preserve"> </w:t>
            </w:r>
            <w:r w:rsidRPr="00027F16">
              <w:rPr>
                <w:rFonts w:ascii="Times New Roman" w:hAnsi="Times New Roman" w:cs="Times New Roman"/>
                <w:sz w:val="16"/>
                <w:szCs w:val="16"/>
              </w:rPr>
              <w:t>ani;</w:t>
            </w:r>
          </w:p>
        </w:tc>
        <w:tc>
          <w:tcPr>
            <w:tcW w:w="1844" w:type="dxa"/>
            <w:shd w:val="clear" w:color="auto" w:fill="auto"/>
            <w:vAlign w:val="center"/>
          </w:tcPr>
          <w:p w14:paraId="2218C66B" w14:textId="77777777" w:rsidR="000A2F27" w:rsidRDefault="000A2F27" w:rsidP="000A2F27">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9110</w:t>
            </w:r>
          </w:p>
          <w:p w14:paraId="2B80AE3F" w14:textId="77777777" w:rsidR="000A2F27" w:rsidRPr="00027F16" w:rsidRDefault="000A2F27" w:rsidP="000A2F27">
            <w:pPr>
              <w:widowControl w:val="0"/>
              <w:spacing w:after="0" w:line="240" w:lineRule="auto"/>
              <w:jc w:val="center"/>
              <w:rPr>
                <w:rFonts w:ascii="Times New Roman" w:hAnsi="Times New Roman" w:cs="Times New Roman"/>
                <w:sz w:val="16"/>
                <w:szCs w:val="16"/>
              </w:rPr>
            </w:pPr>
            <w:proofErr w:type="spellStart"/>
            <w:r w:rsidRPr="00BF7408">
              <w:rPr>
                <w:rFonts w:ascii="Times New Roman" w:hAnsi="Times New Roman" w:cs="Times New Roman"/>
                <w:sz w:val="16"/>
                <w:szCs w:val="16"/>
              </w:rPr>
              <w:t>Păduri</w:t>
            </w:r>
            <w:proofErr w:type="spellEnd"/>
            <w:r w:rsidRPr="00BF7408">
              <w:rPr>
                <w:rFonts w:ascii="Times New Roman" w:hAnsi="Times New Roman" w:cs="Times New Roman"/>
                <w:sz w:val="16"/>
                <w:szCs w:val="16"/>
              </w:rPr>
              <w:t xml:space="preserve"> de fag de tip </w:t>
            </w:r>
            <w:proofErr w:type="spellStart"/>
            <w:r w:rsidRPr="00BF7408">
              <w:rPr>
                <w:rFonts w:ascii="Times New Roman" w:hAnsi="Times New Roman" w:cs="Times New Roman"/>
                <w:sz w:val="16"/>
                <w:szCs w:val="16"/>
              </w:rPr>
              <w:t>Luzulo-Fagetum</w:t>
            </w:r>
            <w:proofErr w:type="spellEnd"/>
            <w:r>
              <w:rPr>
                <w:rFonts w:ascii="Times New Roman" w:hAnsi="Times New Roman" w:cs="Times New Roman"/>
                <w:sz w:val="16"/>
                <w:szCs w:val="16"/>
              </w:rPr>
              <w:t xml:space="preserve"> </w:t>
            </w:r>
          </w:p>
          <w:p w14:paraId="02A96348" w14:textId="77777777" w:rsidR="000A2F27"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
          <w:p w14:paraId="37528411" w14:textId="77777777" w:rsidR="000A2F27"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Courier New" w:hAnsi="Times New Roman" w:cs="Times New Roman"/>
                <w:color w:val="000000"/>
                <w:sz w:val="16"/>
                <w:szCs w:val="16"/>
                <w:lang w:val="ro-RO" w:eastAsia="ro-RO" w:bidi="ro-RO"/>
              </w:rPr>
              <w:t>91V0</w:t>
            </w:r>
          </w:p>
          <w:p w14:paraId="17698BC9" w14:textId="73A161E2"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Păduri dacice de fag (Symphyto-Fagion)</w:t>
            </w:r>
          </w:p>
        </w:tc>
        <w:tc>
          <w:tcPr>
            <w:tcW w:w="988" w:type="dxa"/>
            <w:shd w:val="clear" w:color="auto" w:fill="auto"/>
            <w:vAlign w:val="center"/>
          </w:tcPr>
          <w:p w14:paraId="47244DE6" w14:textId="539ADACC"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Arbori de biodiversitate</w:t>
            </w:r>
          </w:p>
        </w:tc>
        <w:tc>
          <w:tcPr>
            <w:tcW w:w="1843" w:type="dxa"/>
            <w:shd w:val="clear" w:color="auto" w:fill="auto"/>
            <w:vAlign w:val="center"/>
          </w:tcPr>
          <w:p w14:paraId="56CD4D04" w14:textId="6820E9F4" w:rsidR="000A2F27" w:rsidRPr="00095F5F" w:rsidRDefault="000A2F27" w:rsidP="000A2F27">
            <w:pPr>
              <w:pStyle w:val="TableParagraph"/>
              <w:jc w:val="center"/>
              <w:rPr>
                <w:sz w:val="16"/>
                <w:szCs w:val="16"/>
              </w:rPr>
            </w:pPr>
            <w:r w:rsidRPr="00027F16">
              <w:rPr>
                <w:sz w:val="16"/>
                <w:szCs w:val="16"/>
              </w:rPr>
              <w:t xml:space="preserve">Prin </w:t>
            </w:r>
            <w:proofErr w:type="spellStart"/>
            <w:r w:rsidRPr="00027F16">
              <w:rPr>
                <w:sz w:val="16"/>
                <w:szCs w:val="16"/>
              </w:rPr>
              <w:t>implementarea</w:t>
            </w:r>
            <w:proofErr w:type="spellEnd"/>
            <w:r w:rsidRPr="00027F16">
              <w:rPr>
                <w:sz w:val="16"/>
                <w:szCs w:val="16"/>
              </w:rPr>
              <w:t xml:space="preserve"> </w:t>
            </w:r>
            <w:proofErr w:type="spellStart"/>
            <w:r w:rsidRPr="00027F16">
              <w:rPr>
                <w:sz w:val="16"/>
                <w:szCs w:val="16"/>
              </w:rPr>
              <w:t>prevederilor</w:t>
            </w:r>
            <w:proofErr w:type="spellEnd"/>
            <w:r w:rsidRPr="00027F16">
              <w:rPr>
                <w:sz w:val="16"/>
                <w:szCs w:val="16"/>
              </w:rPr>
              <w:t xml:space="preserve"> </w:t>
            </w:r>
            <w:proofErr w:type="spellStart"/>
            <w:r w:rsidRPr="00027F16">
              <w:rPr>
                <w:sz w:val="16"/>
                <w:szCs w:val="16"/>
              </w:rPr>
              <w:t>amenajamentului</w:t>
            </w:r>
            <w:proofErr w:type="spellEnd"/>
            <w:r w:rsidRPr="00027F16">
              <w:rPr>
                <w:spacing w:val="-48"/>
                <w:sz w:val="16"/>
                <w:szCs w:val="16"/>
              </w:rPr>
              <w:t xml:space="preserve">     </w:t>
            </w:r>
            <w:r>
              <w:rPr>
                <w:spacing w:val="-48"/>
                <w:sz w:val="16"/>
                <w:szCs w:val="16"/>
              </w:rPr>
              <w:t xml:space="preserve">   </w:t>
            </w:r>
            <w:proofErr w:type="spellStart"/>
            <w:r w:rsidRPr="00027F16">
              <w:rPr>
                <w:sz w:val="16"/>
                <w:szCs w:val="16"/>
              </w:rPr>
              <w:t>exista</w:t>
            </w:r>
            <w:proofErr w:type="spellEnd"/>
            <w:r w:rsidRPr="00027F16">
              <w:rPr>
                <w:sz w:val="16"/>
                <w:szCs w:val="16"/>
              </w:rPr>
              <w:t xml:space="preserve"> </w:t>
            </w:r>
            <w:proofErr w:type="spellStart"/>
            <w:r w:rsidRPr="00027F16">
              <w:rPr>
                <w:sz w:val="16"/>
                <w:szCs w:val="16"/>
              </w:rPr>
              <w:t>posibilitatea</w:t>
            </w:r>
            <w:proofErr w:type="spellEnd"/>
            <w:r w:rsidRPr="00027F16">
              <w:rPr>
                <w:sz w:val="16"/>
                <w:szCs w:val="16"/>
              </w:rPr>
              <w:t xml:space="preserve"> de a </w:t>
            </w:r>
            <w:proofErr w:type="spellStart"/>
            <w:r w:rsidRPr="00027F16">
              <w:rPr>
                <w:sz w:val="16"/>
                <w:szCs w:val="16"/>
              </w:rPr>
              <w:t>nu</w:t>
            </w:r>
            <w:proofErr w:type="spellEnd"/>
            <w:r w:rsidRPr="00027F16">
              <w:rPr>
                <w:sz w:val="16"/>
                <w:szCs w:val="16"/>
              </w:rPr>
              <w:t xml:space="preserve"> se </w:t>
            </w:r>
            <w:proofErr w:type="spellStart"/>
            <w:r w:rsidRPr="00027F16">
              <w:rPr>
                <w:sz w:val="16"/>
                <w:szCs w:val="16"/>
              </w:rPr>
              <w:t>putea</w:t>
            </w:r>
            <w:proofErr w:type="spellEnd"/>
            <w:r w:rsidRPr="00027F16">
              <w:rPr>
                <w:sz w:val="16"/>
                <w:szCs w:val="16"/>
              </w:rPr>
              <w:t xml:space="preserve"> </w:t>
            </w:r>
            <w:proofErr w:type="spellStart"/>
            <w:r w:rsidRPr="00027F16">
              <w:rPr>
                <w:sz w:val="16"/>
                <w:szCs w:val="16"/>
              </w:rPr>
              <w:t>atinge</w:t>
            </w:r>
            <w:proofErr w:type="spellEnd"/>
            <w:r w:rsidRPr="00027F16">
              <w:rPr>
                <w:spacing w:val="1"/>
                <w:sz w:val="16"/>
                <w:szCs w:val="16"/>
              </w:rPr>
              <w:t xml:space="preserve"> </w:t>
            </w:r>
            <w:proofErr w:type="spellStart"/>
            <w:r w:rsidRPr="00027F16">
              <w:rPr>
                <w:sz w:val="16"/>
                <w:szCs w:val="16"/>
              </w:rPr>
              <w:t>obiectivul</w:t>
            </w:r>
            <w:proofErr w:type="spellEnd"/>
            <w:r w:rsidRPr="00027F16">
              <w:rPr>
                <w:sz w:val="16"/>
                <w:szCs w:val="16"/>
              </w:rPr>
              <w:t xml:space="preserve"> de </w:t>
            </w:r>
            <w:proofErr w:type="spellStart"/>
            <w:r w:rsidRPr="00027F16">
              <w:rPr>
                <w:sz w:val="16"/>
                <w:szCs w:val="16"/>
              </w:rPr>
              <w:t>conservare</w:t>
            </w:r>
            <w:proofErr w:type="spellEnd"/>
            <w:r w:rsidRPr="00027F16">
              <w:rPr>
                <w:sz w:val="16"/>
                <w:szCs w:val="16"/>
              </w:rPr>
              <w:t xml:space="preserve"> </w:t>
            </w:r>
            <w:proofErr w:type="spellStart"/>
            <w:r w:rsidRPr="00027F16">
              <w:rPr>
                <w:sz w:val="16"/>
                <w:szCs w:val="16"/>
              </w:rPr>
              <w:t>si</w:t>
            </w:r>
            <w:proofErr w:type="spellEnd"/>
            <w:r w:rsidRPr="00027F16">
              <w:rPr>
                <w:sz w:val="16"/>
                <w:szCs w:val="16"/>
              </w:rPr>
              <w:t xml:space="preserve"> </w:t>
            </w:r>
            <w:proofErr w:type="spellStart"/>
            <w:r w:rsidRPr="00027F16">
              <w:rPr>
                <w:sz w:val="16"/>
                <w:szCs w:val="16"/>
              </w:rPr>
              <w:t>valoarea</w:t>
            </w:r>
            <w:proofErr w:type="spellEnd"/>
            <w:r w:rsidRPr="00027F16">
              <w:rPr>
                <w:sz w:val="16"/>
                <w:szCs w:val="16"/>
              </w:rPr>
              <w:t xml:space="preserve"> </w:t>
            </w:r>
            <w:proofErr w:type="spellStart"/>
            <w:r w:rsidRPr="00027F16">
              <w:rPr>
                <w:sz w:val="16"/>
                <w:szCs w:val="16"/>
              </w:rPr>
              <w:t>tinta</w:t>
            </w:r>
            <w:proofErr w:type="spellEnd"/>
            <w:r w:rsidRPr="00027F16">
              <w:rPr>
                <w:sz w:val="16"/>
                <w:szCs w:val="16"/>
              </w:rPr>
              <w:t xml:space="preserve"> </w:t>
            </w:r>
            <w:proofErr w:type="spellStart"/>
            <w:r w:rsidRPr="00027F16">
              <w:rPr>
                <w:sz w:val="16"/>
                <w:szCs w:val="16"/>
              </w:rPr>
              <w:t>avand</w:t>
            </w:r>
            <w:proofErr w:type="spellEnd"/>
            <w:r w:rsidRPr="00027F16">
              <w:rPr>
                <w:sz w:val="16"/>
                <w:szCs w:val="16"/>
              </w:rPr>
              <w:t xml:space="preserve"> in</w:t>
            </w:r>
            <w:r w:rsidRPr="00027F16">
              <w:rPr>
                <w:spacing w:val="-47"/>
                <w:sz w:val="16"/>
                <w:szCs w:val="16"/>
              </w:rPr>
              <w:t xml:space="preserve"> </w:t>
            </w:r>
            <w:proofErr w:type="spellStart"/>
            <w:r w:rsidRPr="00027F16">
              <w:rPr>
                <w:sz w:val="16"/>
                <w:szCs w:val="16"/>
              </w:rPr>
              <w:t>vedere</w:t>
            </w:r>
            <w:proofErr w:type="spellEnd"/>
            <w:r w:rsidRPr="00027F16">
              <w:rPr>
                <w:sz w:val="16"/>
                <w:szCs w:val="16"/>
              </w:rPr>
              <w:t xml:space="preserve"> ca </w:t>
            </w:r>
            <w:proofErr w:type="spellStart"/>
            <w:r w:rsidRPr="00027F16">
              <w:rPr>
                <w:sz w:val="16"/>
                <w:szCs w:val="16"/>
              </w:rPr>
              <w:t>lucrarile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vizeaza</w:t>
            </w:r>
            <w:proofErr w:type="spellEnd"/>
            <w:r w:rsidRPr="00027F16">
              <w:rPr>
                <w:sz w:val="16"/>
                <w:szCs w:val="16"/>
              </w:rPr>
              <w:t xml:space="preserve"> </w:t>
            </w:r>
            <w:proofErr w:type="spellStart"/>
            <w:r w:rsidRPr="00027F16">
              <w:rPr>
                <w:sz w:val="16"/>
                <w:szCs w:val="16"/>
              </w:rPr>
              <w:t>extragere</w:t>
            </w:r>
            <w:proofErr w:type="spellEnd"/>
            <w:r w:rsidRPr="00027F16">
              <w:rPr>
                <w:sz w:val="16"/>
                <w:szCs w:val="16"/>
              </w:rPr>
              <w:t xml:space="preserve"> de</w:t>
            </w:r>
            <w:r w:rsidRPr="00027F16">
              <w:rPr>
                <w:spacing w:val="1"/>
                <w:sz w:val="16"/>
                <w:szCs w:val="16"/>
              </w:rPr>
              <w:t xml:space="preserve"> </w:t>
            </w:r>
            <w:proofErr w:type="spellStart"/>
            <w:r w:rsidRPr="00027F16">
              <w:rPr>
                <w:sz w:val="16"/>
                <w:szCs w:val="16"/>
              </w:rPr>
              <w:t>arbori</w:t>
            </w:r>
            <w:proofErr w:type="spellEnd"/>
            <w:r w:rsidRPr="00027F16">
              <w:rPr>
                <w:spacing w:val="2"/>
                <w:sz w:val="16"/>
                <w:szCs w:val="16"/>
              </w:rPr>
              <w:t xml:space="preserve"> </w:t>
            </w:r>
            <w:r w:rsidRPr="00027F16">
              <w:rPr>
                <w:sz w:val="16"/>
                <w:szCs w:val="16"/>
              </w:rPr>
              <w:t>din</w:t>
            </w:r>
            <w:r w:rsidRPr="00027F16">
              <w:rPr>
                <w:spacing w:val="-5"/>
                <w:sz w:val="16"/>
                <w:szCs w:val="16"/>
              </w:rPr>
              <w:t xml:space="preserve"> </w:t>
            </w:r>
            <w:proofErr w:type="spellStart"/>
            <w:r w:rsidRPr="00027F16">
              <w:rPr>
                <w:sz w:val="16"/>
                <w:szCs w:val="16"/>
              </w:rPr>
              <w:t>aceasta</w:t>
            </w:r>
            <w:proofErr w:type="spellEnd"/>
            <w:r w:rsidRPr="00027F16">
              <w:rPr>
                <w:spacing w:val="-2"/>
                <w:sz w:val="16"/>
                <w:szCs w:val="16"/>
              </w:rPr>
              <w:t xml:space="preserve"> </w:t>
            </w:r>
            <w:proofErr w:type="spellStart"/>
            <w:r w:rsidRPr="00027F16">
              <w:rPr>
                <w:sz w:val="16"/>
                <w:szCs w:val="16"/>
              </w:rPr>
              <w:t>categorie</w:t>
            </w:r>
            <w:proofErr w:type="spellEnd"/>
            <w:r w:rsidRPr="00027F16">
              <w:rPr>
                <w:spacing w:val="-3"/>
                <w:sz w:val="16"/>
                <w:szCs w:val="16"/>
              </w:rPr>
              <w:t xml:space="preserve"> </w:t>
            </w:r>
            <w:proofErr w:type="spellStart"/>
            <w:r w:rsidRPr="00027F16">
              <w:rPr>
                <w:sz w:val="16"/>
                <w:szCs w:val="16"/>
              </w:rPr>
              <w:t>prin</w:t>
            </w:r>
            <w:proofErr w:type="spellEnd"/>
            <w:r w:rsidRPr="00027F16">
              <w:rPr>
                <w:spacing w:val="-4"/>
                <w:sz w:val="16"/>
                <w:szCs w:val="16"/>
              </w:rPr>
              <w:t xml:space="preserve"> </w:t>
            </w:r>
            <w:proofErr w:type="spellStart"/>
            <w:r w:rsidRPr="00027F16">
              <w:rPr>
                <w:sz w:val="16"/>
                <w:szCs w:val="16"/>
              </w:rPr>
              <w:t>tăieri</w:t>
            </w:r>
            <w:proofErr w:type="spellEnd"/>
            <w:r w:rsidRPr="00027F16">
              <w:rPr>
                <w:spacing w:val="2"/>
                <w:sz w:val="16"/>
                <w:szCs w:val="16"/>
              </w:rPr>
              <w:t xml:space="preserve"> </w:t>
            </w:r>
            <w:r w:rsidRPr="00027F16">
              <w:rPr>
                <w:sz w:val="16"/>
                <w:szCs w:val="16"/>
              </w:rPr>
              <w:t>de</w:t>
            </w:r>
            <w:r w:rsidRPr="00027F16">
              <w:rPr>
                <w:spacing w:val="-3"/>
                <w:sz w:val="16"/>
                <w:szCs w:val="16"/>
              </w:rPr>
              <w:t xml:space="preserve"> </w:t>
            </w:r>
            <w:proofErr w:type="spellStart"/>
            <w:r w:rsidRPr="00027F16">
              <w:rPr>
                <w:sz w:val="16"/>
                <w:szCs w:val="16"/>
              </w:rPr>
              <w:t>produse</w:t>
            </w:r>
            <w:proofErr w:type="spellEnd"/>
            <w:r w:rsidRPr="00027F16">
              <w:rPr>
                <w:sz w:val="16"/>
                <w:szCs w:val="16"/>
              </w:rPr>
              <w:t xml:space="preserve"> </w:t>
            </w:r>
            <w:proofErr w:type="spellStart"/>
            <w:r w:rsidRPr="00027F16">
              <w:rPr>
                <w:sz w:val="16"/>
                <w:szCs w:val="16"/>
              </w:rPr>
              <w:t>principale</w:t>
            </w:r>
            <w:proofErr w:type="spellEnd"/>
          </w:p>
        </w:tc>
        <w:tc>
          <w:tcPr>
            <w:tcW w:w="284" w:type="dxa"/>
            <w:shd w:val="clear" w:color="auto" w:fill="auto"/>
            <w:vAlign w:val="center"/>
          </w:tcPr>
          <w:p w14:paraId="1D1071D7" w14:textId="77777777" w:rsidR="000A2F27" w:rsidRPr="00095F5F" w:rsidRDefault="000A2F27" w:rsidP="000A2F27">
            <w:pPr>
              <w:pStyle w:val="TableParagraph"/>
              <w:jc w:val="center"/>
              <w:rPr>
                <w:i/>
                <w:sz w:val="16"/>
                <w:szCs w:val="16"/>
              </w:rPr>
            </w:pPr>
          </w:p>
          <w:p w14:paraId="1AEC015A" w14:textId="77777777" w:rsidR="000A2F27" w:rsidRPr="00095F5F" w:rsidRDefault="000A2F27" w:rsidP="000A2F27">
            <w:pPr>
              <w:pStyle w:val="TableParagraph"/>
              <w:jc w:val="center"/>
              <w:rPr>
                <w:i/>
                <w:sz w:val="16"/>
                <w:szCs w:val="16"/>
              </w:rPr>
            </w:pPr>
          </w:p>
          <w:p w14:paraId="6AFC8EAB" w14:textId="77777777" w:rsidR="000A2F27" w:rsidRPr="00095F5F" w:rsidRDefault="000A2F27" w:rsidP="000A2F27">
            <w:pPr>
              <w:pStyle w:val="TableParagraph"/>
              <w:spacing w:before="2"/>
              <w:jc w:val="center"/>
              <w:rPr>
                <w:i/>
                <w:sz w:val="16"/>
                <w:szCs w:val="16"/>
              </w:rPr>
            </w:pPr>
          </w:p>
          <w:p w14:paraId="75FA2011" w14:textId="77777777" w:rsidR="000A2F27" w:rsidRPr="00095F5F" w:rsidRDefault="000A2F27" w:rsidP="000A2F27">
            <w:pPr>
              <w:pStyle w:val="TableParagraph"/>
              <w:jc w:val="center"/>
              <w:rPr>
                <w:sz w:val="16"/>
                <w:szCs w:val="16"/>
              </w:rPr>
            </w:pPr>
            <w:r w:rsidRPr="00095F5F">
              <w:rPr>
                <w:sz w:val="16"/>
                <w:szCs w:val="16"/>
              </w:rPr>
              <w:t>x</w:t>
            </w:r>
          </w:p>
        </w:tc>
        <w:tc>
          <w:tcPr>
            <w:tcW w:w="289" w:type="dxa"/>
            <w:shd w:val="clear" w:color="auto" w:fill="auto"/>
            <w:vAlign w:val="center"/>
          </w:tcPr>
          <w:p w14:paraId="17AD2663" w14:textId="77777777" w:rsidR="000A2F27" w:rsidRPr="00095F5F" w:rsidRDefault="000A2F27" w:rsidP="000A2F27">
            <w:pPr>
              <w:pStyle w:val="TableParagraph"/>
              <w:jc w:val="center"/>
              <w:rPr>
                <w:i/>
                <w:sz w:val="16"/>
                <w:szCs w:val="16"/>
              </w:rPr>
            </w:pPr>
          </w:p>
          <w:p w14:paraId="68A66154" w14:textId="77777777" w:rsidR="000A2F27" w:rsidRPr="00095F5F" w:rsidRDefault="000A2F27" w:rsidP="000A2F27">
            <w:pPr>
              <w:pStyle w:val="TableParagraph"/>
              <w:jc w:val="center"/>
              <w:rPr>
                <w:i/>
                <w:sz w:val="16"/>
                <w:szCs w:val="16"/>
              </w:rPr>
            </w:pPr>
          </w:p>
          <w:p w14:paraId="51F0CAA7" w14:textId="77777777" w:rsidR="000A2F27" w:rsidRPr="00095F5F" w:rsidRDefault="000A2F27" w:rsidP="000A2F27">
            <w:pPr>
              <w:pStyle w:val="TableParagraph"/>
              <w:spacing w:before="2"/>
              <w:jc w:val="center"/>
              <w:rPr>
                <w:i/>
                <w:sz w:val="16"/>
                <w:szCs w:val="16"/>
              </w:rPr>
            </w:pPr>
          </w:p>
          <w:p w14:paraId="1D9B3B2B" w14:textId="77777777" w:rsidR="000A2F27" w:rsidRPr="00095F5F" w:rsidRDefault="000A2F27" w:rsidP="000A2F27">
            <w:pPr>
              <w:pStyle w:val="TableParagraph"/>
              <w:ind w:left="9"/>
              <w:jc w:val="center"/>
              <w:rPr>
                <w:sz w:val="16"/>
                <w:szCs w:val="16"/>
              </w:rPr>
            </w:pPr>
            <w:r w:rsidRPr="00095F5F">
              <w:rPr>
                <w:sz w:val="16"/>
                <w:szCs w:val="16"/>
              </w:rPr>
              <w:t>x</w:t>
            </w:r>
          </w:p>
        </w:tc>
        <w:tc>
          <w:tcPr>
            <w:tcW w:w="428" w:type="dxa"/>
            <w:shd w:val="clear" w:color="auto" w:fill="auto"/>
            <w:vAlign w:val="center"/>
          </w:tcPr>
          <w:p w14:paraId="67399392" w14:textId="77777777" w:rsidR="000A2F27" w:rsidRPr="00095F5F" w:rsidRDefault="000A2F27" w:rsidP="000A2F27">
            <w:pPr>
              <w:pStyle w:val="TableParagraph"/>
              <w:jc w:val="center"/>
              <w:rPr>
                <w:i/>
                <w:sz w:val="16"/>
                <w:szCs w:val="16"/>
              </w:rPr>
            </w:pPr>
          </w:p>
          <w:p w14:paraId="26DF35A9" w14:textId="77777777" w:rsidR="000A2F27" w:rsidRPr="00095F5F" w:rsidRDefault="000A2F27" w:rsidP="000A2F27">
            <w:pPr>
              <w:pStyle w:val="TableParagraph"/>
              <w:jc w:val="center"/>
              <w:rPr>
                <w:i/>
                <w:sz w:val="16"/>
                <w:szCs w:val="16"/>
              </w:rPr>
            </w:pPr>
          </w:p>
          <w:p w14:paraId="5C1A6444" w14:textId="77777777" w:rsidR="000A2F27" w:rsidRPr="00095F5F" w:rsidRDefault="000A2F27" w:rsidP="000A2F27">
            <w:pPr>
              <w:pStyle w:val="TableParagraph"/>
              <w:spacing w:before="2"/>
              <w:jc w:val="center"/>
              <w:rPr>
                <w:i/>
                <w:sz w:val="16"/>
                <w:szCs w:val="16"/>
              </w:rPr>
            </w:pPr>
          </w:p>
          <w:p w14:paraId="7B8576AA" w14:textId="77777777" w:rsidR="000A2F27" w:rsidRPr="00095F5F" w:rsidRDefault="000A2F27" w:rsidP="000A2F27">
            <w:pPr>
              <w:pStyle w:val="TableParagraph"/>
              <w:ind w:right="1"/>
              <w:jc w:val="center"/>
              <w:rPr>
                <w:sz w:val="16"/>
                <w:szCs w:val="16"/>
              </w:rPr>
            </w:pPr>
            <w:r w:rsidRPr="00095F5F">
              <w:rPr>
                <w:sz w:val="16"/>
                <w:szCs w:val="16"/>
              </w:rPr>
              <w:t>x</w:t>
            </w:r>
          </w:p>
        </w:tc>
        <w:tc>
          <w:tcPr>
            <w:tcW w:w="284" w:type="dxa"/>
            <w:shd w:val="clear" w:color="auto" w:fill="auto"/>
            <w:vAlign w:val="center"/>
          </w:tcPr>
          <w:p w14:paraId="4A266286" w14:textId="77777777" w:rsidR="000A2F27" w:rsidRPr="00095F5F" w:rsidRDefault="000A2F27" w:rsidP="000A2F27">
            <w:pPr>
              <w:pStyle w:val="TableParagraph"/>
              <w:jc w:val="center"/>
              <w:rPr>
                <w:i/>
                <w:sz w:val="16"/>
                <w:szCs w:val="16"/>
              </w:rPr>
            </w:pPr>
          </w:p>
          <w:p w14:paraId="3D9E97CE" w14:textId="77777777" w:rsidR="000A2F27" w:rsidRPr="00095F5F" w:rsidRDefault="000A2F27" w:rsidP="000A2F27">
            <w:pPr>
              <w:pStyle w:val="TableParagraph"/>
              <w:jc w:val="center"/>
              <w:rPr>
                <w:i/>
                <w:sz w:val="16"/>
                <w:szCs w:val="16"/>
              </w:rPr>
            </w:pPr>
          </w:p>
          <w:p w14:paraId="08328D9C" w14:textId="77777777" w:rsidR="000A2F27" w:rsidRPr="00095F5F" w:rsidRDefault="000A2F27" w:rsidP="000A2F27">
            <w:pPr>
              <w:pStyle w:val="TableParagraph"/>
              <w:spacing w:before="2"/>
              <w:jc w:val="center"/>
              <w:rPr>
                <w:i/>
                <w:sz w:val="16"/>
                <w:szCs w:val="16"/>
              </w:rPr>
            </w:pPr>
          </w:p>
          <w:p w14:paraId="166F4FFF" w14:textId="77777777" w:rsidR="000A2F27" w:rsidRPr="00095F5F" w:rsidRDefault="000A2F27" w:rsidP="000A2F27">
            <w:pPr>
              <w:pStyle w:val="TableParagraph"/>
              <w:ind w:right="82"/>
              <w:jc w:val="center"/>
              <w:rPr>
                <w:sz w:val="16"/>
                <w:szCs w:val="16"/>
              </w:rPr>
            </w:pPr>
            <w:r w:rsidRPr="00095F5F">
              <w:rPr>
                <w:sz w:val="16"/>
                <w:szCs w:val="16"/>
              </w:rPr>
              <w:t>x</w:t>
            </w:r>
          </w:p>
        </w:tc>
        <w:tc>
          <w:tcPr>
            <w:tcW w:w="423" w:type="dxa"/>
            <w:shd w:val="clear" w:color="auto" w:fill="auto"/>
            <w:vAlign w:val="center"/>
          </w:tcPr>
          <w:p w14:paraId="475CB790" w14:textId="77777777" w:rsidR="000A2F27" w:rsidRPr="00095F5F" w:rsidRDefault="000A2F27" w:rsidP="000A2F27">
            <w:pPr>
              <w:pStyle w:val="TableParagraph"/>
              <w:jc w:val="center"/>
              <w:rPr>
                <w:i/>
                <w:sz w:val="16"/>
                <w:szCs w:val="16"/>
              </w:rPr>
            </w:pPr>
          </w:p>
          <w:p w14:paraId="4AFAE58E" w14:textId="77777777" w:rsidR="000A2F27" w:rsidRPr="00095F5F" w:rsidRDefault="000A2F27" w:rsidP="000A2F27">
            <w:pPr>
              <w:pStyle w:val="TableParagraph"/>
              <w:jc w:val="center"/>
              <w:rPr>
                <w:i/>
                <w:sz w:val="16"/>
                <w:szCs w:val="16"/>
              </w:rPr>
            </w:pPr>
          </w:p>
          <w:p w14:paraId="1645550D" w14:textId="77777777" w:rsidR="000A2F27" w:rsidRPr="00095F5F" w:rsidRDefault="000A2F27" w:rsidP="000A2F27">
            <w:pPr>
              <w:pStyle w:val="TableParagraph"/>
              <w:spacing w:before="2"/>
              <w:jc w:val="center"/>
              <w:rPr>
                <w:i/>
                <w:sz w:val="16"/>
                <w:szCs w:val="16"/>
              </w:rPr>
            </w:pPr>
          </w:p>
          <w:p w14:paraId="7CDC8CBD" w14:textId="77777777" w:rsidR="000A2F27" w:rsidRPr="00095F5F" w:rsidRDefault="000A2F27" w:rsidP="000A2F27">
            <w:pPr>
              <w:pStyle w:val="TableParagraph"/>
              <w:ind w:left="10"/>
              <w:jc w:val="center"/>
              <w:rPr>
                <w:sz w:val="16"/>
                <w:szCs w:val="16"/>
              </w:rPr>
            </w:pPr>
            <w:r w:rsidRPr="00095F5F">
              <w:rPr>
                <w:sz w:val="16"/>
                <w:szCs w:val="16"/>
              </w:rPr>
              <w:t>x</w:t>
            </w:r>
          </w:p>
        </w:tc>
        <w:tc>
          <w:tcPr>
            <w:tcW w:w="284" w:type="dxa"/>
            <w:shd w:val="clear" w:color="auto" w:fill="auto"/>
            <w:vAlign w:val="center"/>
          </w:tcPr>
          <w:p w14:paraId="341037A1" w14:textId="77777777" w:rsidR="000A2F27" w:rsidRPr="00095F5F" w:rsidRDefault="000A2F27" w:rsidP="000A2F27">
            <w:pPr>
              <w:pStyle w:val="TableParagraph"/>
              <w:jc w:val="center"/>
              <w:rPr>
                <w:i/>
                <w:sz w:val="16"/>
                <w:szCs w:val="16"/>
              </w:rPr>
            </w:pPr>
          </w:p>
          <w:p w14:paraId="6D32F6D3" w14:textId="77777777" w:rsidR="000A2F27" w:rsidRPr="00095F5F" w:rsidRDefault="000A2F27" w:rsidP="000A2F27">
            <w:pPr>
              <w:pStyle w:val="TableParagraph"/>
              <w:jc w:val="center"/>
              <w:rPr>
                <w:i/>
                <w:sz w:val="16"/>
                <w:szCs w:val="16"/>
              </w:rPr>
            </w:pPr>
          </w:p>
          <w:p w14:paraId="5733E69A" w14:textId="77777777" w:rsidR="000A2F27" w:rsidRPr="00095F5F" w:rsidRDefault="000A2F27" w:rsidP="000A2F27">
            <w:pPr>
              <w:pStyle w:val="TableParagraph"/>
              <w:spacing w:before="2"/>
              <w:jc w:val="center"/>
              <w:rPr>
                <w:i/>
                <w:sz w:val="16"/>
                <w:szCs w:val="16"/>
              </w:rPr>
            </w:pPr>
          </w:p>
          <w:p w14:paraId="7D2275C9" w14:textId="77777777" w:rsidR="000A2F27" w:rsidRPr="00095F5F" w:rsidRDefault="000A2F27" w:rsidP="000A2F27">
            <w:pPr>
              <w:pStyle w:val="TableParagraph"/>
              <w:ind w:left="4"/>
              <w:jc w:val="center"/>
              <w:rPr>
                <w:sz w:val="16"/>
                <w:szCs w:val="16"/>
              </w:rPr>
            </w:pPr>
            <w:r w:rsidRPr="00095F5F">
              <w:rPr>
                <w:sz w:val="16"/>
                <w:szCs w:val="16"/>
              </w:rPr>
              <w:t>x</w:t>
            </w:r>
          </w:p>
        </w:tc>
        <w:tc>
          <w:tcPr>
            <w:tcW w:w="428" w:type="dxa"/>
            <w:shd w:val="clear" w:color="auto" w:fill="auto"/>
            <w:vAlign w:val="center"/>
          </w:tcPr>
          <w:p w14:paraId="2E0DAA0A" w14:textId="77777777" w:rsidR="000A2F27" w:rsidRPr="00095F5F" w:rsidRDefault="000A2F27" w:rsidP="000A2F27">
            <w:pPr>
              <w:pStyle w:val="TableParagraph"/>
              <w:jc w:val="center"/>
              <w:rPr>
                <w:i/>
                <w:sz w:val="16"/>
                <w:szCs w:val="16"/>
              </w:rPr>
            </w:pPr>
          </w:p>
          <w:p w14:paraId="5D410B96" w14:textId="77777777" w:rsidR="000A2F27" w:rsidRPr="00095F5F" w:rsidRDefault="000A2F27" w:rsidP="000A2F27">
            <w:pPr>
              <w:pStyle w:val="TableParagraph"/>
              <w:jc w:val="center"/>
              <w:rPr>
                <w:i/>
                <w:sz w:val="16"/>
                <w:szCs w:val="16"/>
              </w:rPr>
            </w:pPr>
          </w:p>
          <w:p w14:paraId="23665E0C" w14:textId="77777777" w:rsidR="000A2F27" w:rsidRPr="00095F5F" w:rsidRDefault="000A2F27" w:rsidP="000A2F27">
            <w:pPr>
              <w:pStyle w:val="TableParagraph"/>
              <w:spacing w:before="2"/>
              <w:jc w:val="center"/>
              <w:rPr>
                <w:i/>
                <w:sz w:val="16"/>
                <w:szCs w:val="16"/>
              </w:rPr>
            </w:pPr>
          </w:p>
          <w:p w14:paraId="2932C30F" w14:textId="77777777" w:rsidR="000A2F27" w:rsidRPr="00095F5F" w:rsidRDefault="000A2F27" w:rsidP="000A2F27">
            <w:pPr>
              <w:pStyle w:val="TableParagraph"/>
              <w:ind w:right="4"/>
              <w:jc w:val="center"/>
              <w:rPr>
                <w:sz w:val="16"/>
                <w:szCs w:val="16"/>
              </w:rPr>
            </w:pPr>
            <w:r w:rsidRPr="00095F5F">
              <w:rPr>
                <w:sz w:val="16"/>
                <w:szCs w:val="16"/>
              </w:rPr>
              <w:t>x</w:t>
            </w:r>
          </w:p>
        </w:tc>
        <w:tc>
          <w:tcPr>
            <w:tcW w:w="428" w:type="dxa"/>
            <w:shd w:val="clear" w:color="auto" w:fill="auto"/>
            <w:vAlign w:val="center"/>
          </w:tcPr>
          <w:p w14:paraId="1B71E1FB" w14:textId="77777777" w:rsidR="000A2F27" w:rsidRPr="00095F5F" w:rsidRDefault="000A2F27" w:rsidP="000A2F27">
            <w:pPr>
              <w:pStyle w:val="TableParagraph"/>
              <w:jc w:val="center"/>
              <w:rPr>
                <w:i/>
                <w:sz w:val="16"/>
                <w:szCs w:val="16"/>
              </w:rPr>
            </w:pPr>
          </w:p>
          <w:p w14:paraId="7AF71141" w14:textId="77777777" w:rsidR="000A2F27" w:rsidRPr="00095F5F" w:rsidRDefault="000A2F27" w:rsidP="000A2F27">
            <w:pPr>
              <w:pStyle w:val="TableParagraph"/>
              <w:jc w:val="center"/>
              <w:rPr>
                <w:i/>
                <w:sz w:val="16"/>
                <w:szCs w:val="16"/>
              </w:rPr>
            </w:pPr>
          </w:p>
          <w:p w14:paraId="735DD7DB" w14:textId="77777777" w:rsidR="000A2F27" w:rsidRPr="00095F5F" w:rsidRDefault="000A2F27" w:rsidP="000A2F27">
            <w:pPr>
              <w:pStyle w:val="TableParagraph"/>
              <w:spacing w:before="2"/>
              <w:jc w:val="center"/>
              <w:rPr>
                <w:i/>
                <w:sz w:val="16"/>
                <w:szCs w:val="16"/>
              </w:rPr>
            </w:pPr>
          </w:p>
          <w:p w14:paraId="722EE677" w14:textId="77777777" w:rsidR="000A2F27" w:rsidRPr="00095F5F" w:rsidRDefault="000A2F27" w:rsidP="000A2F27">
            <w:pPr>
              <w:pStyle w:val="TableParagraph"/>
              <w:ind w:left="1"/>
              <w:jc w:val="center"/>
              <w:rPr>
                <w:sz w:val="16"/>
                <w:szCs w:val="16"/>
              </w:rPr>
            </w:pPr>
            <w:r w:rsidRPr="00095F5F">
              <w:rPr>
                <w:sz w:val="16"/>
                <w:szCs w:val="16"/>
              </w:rPr>
              <w:t>x</w:t>
            </w:r>
          </w:p>
        </w:tc>
        <w:tc>
          <w:tcPr>
            <w:tcW w:w="423" w:type="dxa"/>
            <w:shd w:val="clear" w:color="auto" w:fill="auto"/>
            <w:vAlign w:val="center"/>
          </w:tcPr>
          <w:p w14:paraId="0C4C5174" w14:textId="77777777" w:rsidR="000A2F27" w:rsidRPr="00095F5F" w:rsidRDefault="000A2F27" w:rsidP="000A2F27">
            <w:pPr>
              <w:pStyle w:val="TableParagraph"/>
              <w:jc w:val="center"/>
              <w:rPr>
                <w:i/>
                <w:sz w:val="16"/>
                <w:szCs w:val="16"/>
              </w:rPr>
            </w:pPr>
          </w:p>
          <w:p w14:paraId="66DD8A1B" w14:textId="77777777" w:rsidR="000A2F27" w:rsidRPr="00095F5F" w:rsidRDefault="000A2F27" w:rsidP="000A2F27">
            <w:pPr>
              <w:pStyle w:val="TableParagraph"/>
              <w:jc w:val="center"/>
              <w:rPr>
                <w:i/>
                <w:sz w:val="16"/>
                <w:szCs w:val="16"/>
              </w:rPr>
            </w:pPr>
          </w:p>
          <w:p w14:paraId="5C082C23" w14:textId="77777777" w:rsidR="000A2F27" w:rsidRPr="00095F5F" w:rsidRDefault="000A2F27" w:rsidP="000A2F27">
            <w:pPr>
              <w:pStyle w:val="TableParagraph"/>
              <w:spacing w:before="2"/>
              <w:jc w:val="center"/>
              <w:rPr>
                <w:i/>
                <w:sz w:val="16"/>
                <w:szCs w:val="16"/>
              </w:rPr>
            </w:pPr>
          </w:p>
          <w:p w14:paraId="40921DFF" w14:textId="77777777" w:rsidR="000A2F27" w:rsidRPr="00095F5F" w:rsidRDefault="000A2F27" w:rsidP="000A2F27">
            <w:pPr>
              <w:pStyle w:val="TableParagraph"/>
              <w:ind w:right="2"/>
              <w:jc w:val="center"/>
              <w:rPr>
                <w:sz w:val="16"/>
                <w:szCs w:val="16"/>
              </w:rPr>
            </w:pPr>
            <w:r w:rsidRPr="00095F5F">
              <w:rPr>
                <w:sz w:val="16"/>
                <w:szCs w:val="16"/>
              </w:rPr>
              <w:t>x</w:t>
            </w:r>
          </w:p>
        </w:tc>
        <w:tc>
          <w:tcPr>
            <w:tcW w:w="567" w:type="dxa"/>
            <w:shd w:val="clear" w:color="auto" w:fill="auto"/>
            <w:vAlign w:val="center"/>
          </w:tcPr>
          <w:p w14:paraId="40958CF7" w14:textId="77777777" w:rsidR="000A2F27" w:rsidRPr="00095F5F" w:rsidRDefault="000A2F27" w:rsidP="000A2F27">
            <w:pPr>
              <w:pStyle w:val="TableParagraph"/>
              <w:jc w:val="center"/>
              <w:rPr>
                <w:i/>
                <w:sz w:val="16"/>
                <w:szCs w:val="16"/>
              </w:rPr>
            </w:pPr>
          </w:p>
          <w:p w14:paraId="444DA497" w14:textId="77777777" w:rsidR="000A2F27" w:rsidRPr="00095F5F" w:rsidRDefault="000A2F27" w:rsidP="000A2F27">
            <w:pPr>
              <w:pStyle w:val="TableParagraph"/>
              <w:jc w:val="center"/>
              <w:rPr>
                <w:i/>
                <w:sz w:val="16"/>
                <w:szCs w:val="16"/>
              </w:rPr>
            </w:pPr>
          </w:p>
          <w:p w14:paraId="71B00BEB" w14:textId="77777777" w:rsidR="000A2F27" w:rsidRPr="00095F5F" w:rsidRDefault="000A2F27" w:rsidP="000A2F27">
            <w:pPr>
              <w:pStyle w:val="TableParagraph"/>
              <w:spacing w:before="2"/>
              <w:jc w:val="center"/>
              <w:rPr>
                <w:i/>
                <w:sz w:val="16"/>
                <w:szCs w:val="16"/>
              </w:rPr>
            </w:pPr>
          </w:p>
          <w:p w14:paraId="09C63920" w14:textId="77777777" w:rsidR="000A2F27" w:rsidRPr="00095F5F" w:rsidRDefault="000A2F27" w:rsidP="000A2F27">
            <w:pPr>
              <w:pStyle w:val="TableParagraph"/>
              <w:ind w:right="3"/>
              <w:jc w:val="center"/>
              <w:rPr>
                <w:sz w:val="16"/>
                <w:szCs w:val="16"/>
              </w:rPr>
            </w:pPr>
            <w:r w:rsidRPr="00095F5F">
              <w:rPr>
                <w:sz w:val="16"/>
                <w:szCs w:val="16"/>
              </w:rPr>
              <w:t>x</w:t>
            </w:r>
          </w:p>
        </w:tc>
        <w:tc>
          <w:tcPr>
            <w:tcW w:w="428" w:type="dxa"/>
            <w:shd w:val="clear" w:color="auto" w:fill="auto"/>
            <w:vAlign w:val="center"/>
          </w:tcPr>
          <w:p w14:paraId="148A32C1" w14:textId="77777777" w:rsidR="000A2F27" w:rsidRPr="00095F5F" w:rsidRDefault="000A2F27" w:rsidP="000A2F27">
            <w:pPr>
              <w:pStyle w:val="TableParagraph"/>
              <w:jc w:val="center"/>
              <w:rPr>
                <w:i/>
                <w:sz w:val="16"/>
                <w:szCs w:val="16"/>
              </w:rPr>
            </w:pPr>
          </w:p>
          <w:p w14:paraId="14C9DD73" w14:textId="77777777" w:rsidR="000A2F27" w:rsidRPr="00095F5F" w:rsidRDefault="000A2F27" w:rsidP="000A2F27">
            <w:pPr>
              <w:pStyle w:val="TableParagraph"/>
              <w:jc w:val="center"/>
              <w:rPr>
                <w:i/>
                <w:sz w:val="16"/>
                <w:szCs w:val="16"/>
              </w:rPr>
            </w:pPr>
          </w:p>
          <w:p w14:paraId="1F413542" w14:textId="77777777" w:rsidR="000A2F27" w:rsidRPr="00095F5F" w:rsidRDefault="000A2F27" w:rsidP="000A2F27">
            <w:pPr>
              <w:pStyle w:val="TableParagraph"/>
              <w:spacing w:before="2"/>
              <w:jc w:val="center"/>
              <w:rPr>
                <w:i/>
                <w:sz w:val="16"/>
                <w:szCs w:val="16"/>
              </w:rPr>
            </w:pPr>
          </w:p>
          <w:p w14:paraId="23A4EC76" w14:textId="77777777" w:rsidR="000A2F27" w:rsidRPr="00095F5F" w:rsidRDefault="000A2F27" w:rsidP="000A2F27">
            <w:pPr>
              <w:pStyle w:val="TableParagraph"/>
              <w:ind w:left="152"/>
              <w:jc w:val="center"/>
              <w:rPr>
                <w:sz w:val="16"/>
                <w:szCs w:val="16"/>
              </w:rPr>
            </w:pPr>
            <w:r w:rsidRPr="00095F5F">
              <w:rPr>
                <w:sz w:val="16"/>
                <w:szCs w:val="16"/>
              </w:rPr>
              <w:t>x</w:t>
            </w:r>
          </w:p>
        </w:tc>
        <w:tc>
          <w:tcPr>
            <w:tcW w:w="412" w:type="dxa"/>
            <w:shd w:val="clear" w:color="auto" w:fill="auto"/>
            <w:vAlign w:val="center"/>
          </w:tcPr>
          <w:p w14:paraId="09102949" w14:textId="77777777" w:rsidR="000A2F27" w:rsidRPr="00095F5F" w:rsidRDefault="000A2F27" w:rsidP="000A2F27">
            <w:pPr>
              <w:pStyle w:val="TableParagraph"/>
              <w:jc w:val="center"/>
              <w:rPr>
                <w:i/>
                <w:sz w:val="16"/>
                <w:szCs w:val="16"/>
              </w:rPr>
            </w:pPr>
          </w:p>
          <w:p w14:paraId="4C0C94C2" w14:textId="77777777" w:rsidR="000A2F27" w:rsidRPr="00095F5F" w:rsidRDefault="000A2F27" w:rsidP="000A2F27">
            <w:pPr>
              <w:pStyle w:val="TableParagraph"/>
              <w:jc w:val="center"/>
              <w:rPr>
                <w:i/>
                <w:sz w:val="16"/>
                <w:szCs w:val="16"/>
              </w:rPr>
            </w:pPr>
          </w:p>
          <w:p w14:paraId="19B3BC02" w14:textId="77777777" w:rsidR="000A2F27" w:rsidRPr="00095F5F" w:rsidRDefault="000A2F27" w:rsidP="000A2F27">
            <w:pPr>
              <w:pStyle w:val="TableParagraph"/>
              <w:spacing w:before="2"/>
              <w:jc w:val="center"/>
              <w:rPr>
                <w:i/>
                <w:sz w:val="16"/>
                <w:szCs w:val="16"/>
              </w:rPr>
            </w:pPr>
          </w:p>
          <w:p w14:paraId="1F4050ED" w14:textId="2EE526A2" w:rsidR="000A2F27" w:rsidRPr="00095F5F" w:rsidRDefault="000A2F27" w:rsidP="000A2F27">
            <w:pPr>
              <w:pStyle w:val="TableParagraph"/>
              <w:ind w:right="1"/>
              <w:jc w:val="center"/>
              <w:rPr>
                <w:sz w:val="16"/>
                <w:szCs w:val="16"/>
              </w:rPr>
            </w:pPr>
            <w:r w:rsidRPr="00095F5F">
              <w:rPr>
                <w:sz w:val="16"/>
                <w:szCs w:val="16"/>
              </w:rPr>
              <w:t>x</w:t>
            </w:r>
          </w:p>
        </w:tc>
        <w:tc>
          <w:tcPr>
            <w:tcW w:w="2284" w:type="dxa"/>
            <w:shd w:val="clear" w:color="auto" w:fill="auto"/>
            <w:vAlign w:val="center"/>
          </w:tcPr>
          <w:p w14:paraId="016D506B"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59B2D4D0" w14:textId="2807D55E" w:rsidR="000A2F27" w:rsidRPr="00095F5F" w:rsidRDefault="000A2F27" w:rsidP="000A2F27">
            <w:pPr>
              <w:pStyle w:val="TableParagraph"/>
              <w:jc w:val="center"/>
              <w:rPr>
                <w:i/>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3C9B1564" w14:textId="2908574C"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24E85582" w14:textId="77777777" w:rsidTr="0083654B">
        <w:trPr>
          <w:trHeight w:val="1838"/>
          <w:jc w:val="center"/>
        </w:trPr>
        <w:tc>
          <w:tcPr>
            <w:tcW w:w="1412" w:type="dxa"/>
            <w:shd w:val="clear" w:color="auto" w:fill="auto"/>
            <w:vAlign w:val="center"/>
          </w:tcPr>
          <w:p w14:paraId="7D39E74A" w14:textId="33ABE700" w:rsidR="000A2F27" w:rsidRPr="00095F5F" w:rsidRDefault="0082314F" w:rsidP="000A2F27">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Se </w:t>
            </w:r>
            <w:proofErr w:type="spellStart"/>
            <w:r>
              <w:rPr>
                <w:rFonts w:ascii="Times New Roman" w:hAnsi="Times New Roman" w:cs="Times New Roman"/>
                <w:sz w:val="16"/>
                <w:szCs w:val="16"/>
              </w:rPr>
              <w:t>vor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lăsa</w:t>
            </w:r>
            <w:proofErr w:type="spellEnd"/>
            <w:r>
              <w:rPr>
                <w:rFonts w:ascii="Times New Roman" w:hAnsi="Times New Roman" w:cs="Times New Roman"/>
                <w:sz w:val="16"/>
                <w:szCs w:val="16"/>
              </w:rPr>
              <w:t xml:space="preserve"> 5 </w:t>
            </w:r>
            <w:proofErr w:type="spellStart"/>
            <w:r>
              <w:rPr>
                <w:rFonts w:ascii="Times New Roman" w:hAnsi="Times New Roman" w:cs="Times New Roman"/>
                <w:sz w:val="16"/>
                <w:szCs w:val="16"/>
              </w:rPr>
              <w:t>arbori</w:t>
            </w:r>
            <w:proofErr w:type="spellEnd"/>
            <w:r>
              <w:rPr>
                <w:rFonts w:ascii="Times New Roman" w:hAnsi="Times New Roman" w:cs="Times New Roman"/>
                <w:sz w:val="16"/>
                <w:szCs w:val="16"/>
              </w:rPr>
              <w:t xml:space="preserve">/ha pe </w:t>
            </w:r>
            <w:proofErr w:type="spellStart"/>
            <w:r>
              <w:rPr>
                <w:rFonts w:ascii="Times New Roman" w:hAnsi="Times New Roman" w:cs="Times New Roman"/>
                <w:sz w:val="16"/>
                <w:szCs w:val="16"/>
              </w:rPr>
              <w:t>amplasament</w:t>
            </w:r>
            <w:proofErr w:type="spellEnd"/>
            <w:r>
              <w:rPr>
                <w:rFonts w:ascii="Times New Roman" w:hAnsi="Times New Roman" w:cs="Times New Roman"/>
                <w:sz w:val="16"/>
                <w:szCs w:val="16"/>
              </w:rPr>
              <w:t xml:space="preserve"> din </w:t>
            </w:r>
            <w:proofErr w:type="spellStart"/>
            <w:r>
              <w:rPr>
                <w:rFonts w:ascii="Times New Roman" w:hAnsi="Times New Roman" w:cs="Times New Roman"/>
                <w:sz w:val="16"/>
                <w:szCs w:val="16"/>
              </w:rPr>
              <w:t>categoria</w:t>
            </w:r>
            <w:proofErr w:type="spellEnd"/>
            <w:r>
              <w:rPr>
                <w:rFonts w:ascii="Times New Roman" w:hAnsi="Times New Roman" w:cs="Times New Roman"/>
                <w:sz w:val="16"/>
                <w:szCs w:val="16"/>
              </w:rPr>
              <w:t xml:space="preserve"> de </w:t>
            </w:r>
            <w:proofErr w:type="spellStart"/>
            <w:r>
              <w:rPr>
                <w:rFonts w:ascii="Times New Roman" w:hAnsi="Times New Roman" w:cs="Times New Roman"/>
                <w:sz w:val="16"/>
                <w:szCs w:val="16"/>
              </w:rPr>
              <w:t>peste</w:t>
            </w:r>
            <w:proofErr w:type="spellEnd"/>
            <w:r>
              <w:rPr>
                <w:rFonts w:ascii="Times New Roman" w:hAnsi="Times New Roman" w:cs="Times New Roman"/>
                <w:sz w:val="16"/>
                <w:szCs w:val="16"/>
              </w:rPr>
              <w:t xml:space="preserve"> 80 de ani din </w:t>
            </w:r>
            <w:proofErr w:type="spellStart"/>
            <w:r>
              <w:rPr>
                <w:rFonts w:ascii="Times New Roman" w:hAnsi="Times New Roman" w:cs="Times New Roman"/>
                <w:sz w:val="16"/>
                <w:szCs w:val="16"/>
              </w:rPr>
              <w:t>specia</w:t>
            </w:r>
            <w:proofErr w:type="spellEnd"/>
            <w:r>
              <w:rPr>
                <w:rFonts w:ascii="Times New Roman" w:hAnsi="Times New Roman" w:cs="Times New Roman"/>
                <w:sz w:val="16"/>
                <w:szCs w:val="16"/>
              </w:rPr>
              <w:t xml:space="preserve"> fag care </w:t>
            </w:r>
            <w:proofErr w:type="spellStart"/>
            <w:r>
              <w:rPr>
                <w:rFonts w:ascii="Times New Roman" w:hAnsi="Times New Roman" w:cs="Times New Roman"/>
                <w:sz w:val="16"/>
                <w:szCs w:val="16"/>
              </w:rPr>
              <w:t>prezintă</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crepături</w:t>
            </w:r>
            <w:proofErr w:type="spellEnd"/>
          </w:p>
        </w:tc>
        <w:tc>
          <w:tcPr>
            <w:tcW w:w="1844" w:type="dxa"/>
            <w:shd w:val="clear" w:color="auto" w:fill="auto"/>
            <w:vAlign w:val="center"/>
          </w:tcPr>
          <w:p w14:paraId="316B0203" w14:textId="3A4914FB"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Times New Roman" w:hAnsi="Times New Roman" w:cs="Times New Roman"/>
                <w:sz w:val="16"/>
                <w:szCs w:val="16"/>
                <w:lang w:val="ro-RO" w:eastAsia="ro-RO" w:bidi="ro-RO"/>
              </w:rPr>
              <w:t>Rosalia alpina</w:t>
            </w:r>
          </w:p>
        </w:tc>
        <w:tc>
          <w:tcPr>
            <w:tcW w:w="988" w:type="dxa"/>
            <w:shd w:val="clear" w:color="auto" w:fill="auto"/>
            <w:vAlign w:val="center"/>
          </w:tcPr>
          <w:p w14:paraId="7138F7F1" w14:textId="6FD85CDD"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E63CD8">
              <w:rPr>
                <w:rFonts w:ascii="Times New Roman" w:eastAsia="Courier New" w:hAnsi="Times New Roman" w:cs="Times New Roman"/>
                <w:color w:val="000000"/>
                <w:sz w:val="16"/>
                <w:szCs w:val="16"/>
                <w:lang w:val="ro-RO" w:eastAsia="ro-RO" w:bidi="ro-RO"/>
              </w:rPr>
              <w:t>Arbori bătrâni (fag) în pădure și pe pășuni (în fond forestier și înafara fondului forestier)</w:t>
            </w:r>
          </w:p>
        </w:tc>
        <w:tc>
          <w:tcPr>
            <w:tcW w:w="1843" w:type="dxa"/>
            <w:shd w:val="clear" w:color="auto" w:fill="auto"/>
            <w:vAlign w:val="center"/>
          </w:tcPr>
          <w:p w14:paraId="318CC400" w14:textId="396DD38B" w:rsidR="000A2F27" w:rsidRPr="00095F5F" w:rsidRDefault="000A2F27" w:rsidP="000A2F27">
            <w:pPr>
              <w:pStyle w:val="TableParagraph"/>
              <w:jc w:val="center"/>
              <w:rPr>
                <w:sz w:val="16"/>
                <w:szCs w:val="16"/>
              </w:rPr>
            </w:pPr>
            <w:proofErr w:type="spellStart"/>
            <w:r w:rsidRPr="00027F16">
              <w:rPr>
                <w:sz w:val="16"/>
                <w:szCs w:val="16"/>
              </w:rPr>
              <w:t>Extragerea</w:t>
            </w:r>
            <w:proofErr w:type="spellEnd"/>
            <w:r w:rsidRPr="00027F16">
              <w:rPr>
                <w:sz w:val="16"/>
                <w:szCs w:val="16"/>
              </w:rPr>
              <w:t xml:space="preserve"> </w:t>
            </w:r>
            <w:proofErr w:type="spellStart"/>
            <w:r w:rsidRPr="00027F16">
              <w:rPr>
                <w:sz w:val="16"/>
                <w:szCs w:val="16"/>
              </w:rPr>
              <w:t>totală</w:t>
            </w:r>
            <w:proofErr w:type="spellEnd"/>
            <w:r w:rsidRPr="00027F16">
              <w:rPr>
                <w:sz w:val="16"/>
                <w:szCs w:val="16"/>
              </w:rPr>
              <w:t xml:space="preserve"> a </w:t>
            </w:r>
            <w:proofErr w:type="spellStart"/>
            <w:r w:rsidRPr="00027F16">
              <w:rPr>
                <w:sz w:val="16"/>
                <w:szCs w:val="16"/>
              </w:rPr>
              <w:t>arborilor</w:t>
            </w:r>
            <w:proofErr w:type="spellEnd"/>
            <w:r w:rsidRPr="00027F16">
              <w:rPr>
                <w:sz w:val="16"/>
                <w:szCs w:val="16"/>
              </w:rPr>
              <w:t xml:space="preserve"> </w:t>
            </w:r>
            <w:proofErr w:type="spellStart"/>
            <w:r w:rsidRPr="00027F16">
              <w:rPr>
                <w:sz w:val="16"/>
                <w:szCs w:val="16"/>
              </w:rPr>
              <w:t>maturi</w:t>
            </w:r>
            <w:proofErr w:type="spellEnd"/>
            <w:r w:rsidRPr="00027F16">
              <w:rPr>
                <w:sz w:val="16"/>
                <w:szCs w:val="16"/>
              </w:rPr>
              <w:t>/</w:t>
            </w:r>
            <w:proofErr w:type="spellStart"/>
            <w:r w:rsidRPr="00027F16">
              <w:rPr>
                <w:sz w:val="16"/>
                <w:szCs w:val="16"/>
              </w:rPr>
              <w:t>bătrâni</w:t>
            </w:r>
            <w:proofErr w:type="spellEnd"/>
          </w:p>
        </w:tc>
        <w:tc>
          <w:tcPr>
            <w:tcW w:w="284" w:type="dxa"/>
            <w:shd w:val="clear" w:color="auto" w:fill="auto"/>
            <w:vAlign w:val="center"/>
          </w:tcPr>
          <w:p w14:paraId="0FD8FF8D" w14:textId="77777777" w:rsidR="000A2F27" w:rsidRPr="00095F5F" w:rsidRDefault="000A2F27" w:rsidP="000A2F27">
            <w:pPr>
              <w:pStyle w:val="TableParagraph"/>
              <w:jc w:val="center"/>
              <w:rPr>
                <w:i/>
                <w:sz w:val="16"/>
                <w:szCs w:val="16"/>
              </w:rPr>
            </w:pPr>
          </w:p>
          <w:p w14:paraId="12D08AF5" w14:textId="77777777" w:rsidR="000A2F27" w:rsidRPr="00095F5F" w:rsidRDefault="000A2F27" w:rsidP="000A2F27">
            <w:pPr>
              <w:pStyle w:val="TableParagraph"/>
              <w:jc w:val="center"/>
              <w:rPr>
                <w:i/>
                <w:sz w:val="16"/>
                <w:szCs w:val="16"/>
              </w:rPr>
            </w:pPr>
          </w:p>
          <w:p w14:paraId="656F9E76" w14:textId="77777777" w:rsidR="000A2F27" w:rsidRPr="00095F5F" w:rsidRDefault="000A2F27" w:rsidP="000A2F27">
            <w:pPr>
              <w:pStyle w:val="TableParagraph"/>
              <w:spacing w:before="2"/>
              <w:jc w:val="center"/>
              <w:rPr>
                <w:i/>
                <w:sz w:val="16"/>
                <w:szCs w:val="16"/>
              </w:rPr>
            </w:pPr>
          </w:p>
          <w:p w14:paraId="0047F9C3" w14:textId="061EFD52" w:rsidR="000A2F27" w:rsidRPr="00095F5F" w:rsidRDefault="000A2F27" w:rsidP="000A2F27">
            <w:pPr>
              <w:pStyle w:val="TableParagraph"/>
              <w:jc w:val="center"/>
              <w:rPr>
                <w:i/>
                <w:sz w:val="16"/>
                <w:szCs w:val="16"/>
              </w:rPr>
            </w:pPr>
            <w:r w:rsidRPr="00095F5F">
              <w:rPr>
                <w:sz w:val="16"/>
                <w:szCs w:val="16"/>
              </w:rPr>
              <w:t>x</w:t>
            </w:r>
          </w:p>
        </w:tc>
        <w:tc>
          <w:tcPr>
            <w:tcW w:w="289" w:type="dxa"/>
            <w:shd w:val="clear" w:color="auto" w:fill="auto"/>
            <w:vAlign w:val="center"/>
          </w:tcPr>
          <w:p w14:paraId="6DE8EE34" w14:textId="77777777" w:rsidR="000A2F27" w:rsidRPr="00095F5F" w:rsidRDefault="000A2F27" w:rsidP="000A2F27">
            <w:pPr>
              <w:pStyle w:val="TableParagraph"/>
              <w:jc w:val="center"/>
              <w:rPr>
                <w:i/>
                <w:sz w:val="16"/>
                <w:szCs w:val="16"/>
              </w:rPr>
            </w:pPr>
          </w:p>
          <w:p w14:paraId="1C0742AB" w14:textId="77777777" w:rsidR="000A2F27" w:rsidRPr="00095F5F" w:rsidRDefault="000A2F27" w:rsidP="000A2F27">
            <w:pPr>
              <w:pStyle w:val="TableParagraph"/>
              <w:jc w:val="center"/>
              <w:rPr>
                <w:i/>
                <w:sz w:val="16"/>
                <w:szCs w:val="16"/>
              </w:rPr>
            </w:pPr>
          </w:p>
          <w:p w14:paraId="5D9564AC" w14:textId="77777777" w:rsidR="000A2F27" w:rsidRPr="00095F5F" w:rsidRDefault="000A2F27" w:rsidP="000A2F27">
            <w:pPr>
              <w:pStyle w:val="TableParagraph"/>
              <w:spacing w:before="2"/>
              <w:jc w:val="center"/>
              <w:rPr>
                <w:i/>
                <w:sz w:val="16"/>
                <w:szCs w:val="16"/>
              </w:rPr>
            </w:pPr>
          </w:p>
          <w:p w14:paraId="6445656F" w14:textId="4744106C"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1936D554" w14:textId="77777777" w:rsidR="000A2F27" w:rsidRPr="00095F5F" w:rsidRDefault="000A2F27" w:rsidP="000A2F27">
            <w:pPr>
              <w:pStyle w:val="TableParagraph"/>
              <w:jc w:val="center"/>
              <w:rPr>
                <w:i/>
                <w:sz w:val="16"/>
                <w:szCs w:val="16"/>
              </w:rPr>
            </w:pPr>
          </w:p>
          <w:p w14:paraId="67A2C60A" w14:textId="77777777" w:rsidR="000A2F27" w:rsidRPr="00095F5F" w:rsidRDefault="000A2F27" w:rsidP="000A2F27">
            <w:pPr>
              <w:pStyle w:val="TableParagraph"/>
              <w:jc w:val="center"/>
              <w:rPr>
                <w:i/>
                <w:sz w:val="16"/>
                <w:szCs w:val="16"/>
              </w:rPr>
            </w:pPr>
          </w:p>
          <w:p w14:paraId="6A945542" w14:textId="77777777" w:rsidR="000A2F27" w:rsidRPr="00095F5F" w:rsidRDefault="000A2F27" w:rsidP="000A2F27">
            <w:pPr>
              <w:pStyle w:val="TableParagraph"/>
              <w:spacing w:before="2"/>
              <w:jc w:val="center"/>
              <w:rPr>
                <w:i/>
                <w:sz w:val="16"/>
                <w:szCs w:val="16"/>
              </w:rPr>
            </w:pPr>
          </w:p>
          <w:p w14:paraId="55514AFC" w14:textId="5797A6D5"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FE81BC2" w14:textId="77777777" w:rsidR="000A2F27" w:rsidRPr="00095F5F" w:rsidRDefault="000A2F27" w:rsidP="000A2F27">
            <w:pPr>
              <w:pStyle w:val="TableParagraph"/>
              <w:jc w:val="center"/>
              <w:rPr>
                <w:i/>
                <w:sz w:val="16"/>
                <w:szCs w:val="16"/>
              </w:rPr>
            </w:pPr>
          </w:p>
          <w:p w14:paraId="367DCE46" w14:textId="77777777" w:rsidR="000A2F27" w:rsidRPr="00095F5F" w:rsidRDefault="000A2F27" w:rsidP="000A2F27">
            <w:pPr>
              <w:pStyle w:val="TableParagraph"/>
              <w:jc w:val="center"/>
              <w:rPr>
                <w:i/>
                <w:sz w:val="16"/>
                <w:szCs w:val="16"/>
              </w:rPr>
            </w:pPr>
          </w:p>
          <w:p w14:paraId="135F2362" w14:textId="77777777" w:rsidR="000A2F27" w:rsidRPr="00095F5F" w:rsidRDefault="000A2F27" w:rsidP="000A2F27">
            <w:pPr>
              <w:pStyle w:val="TableParagraph"/>
              <w:spacing w:before="2"/>
              <w:jc w:val="center"/>
              <w:rPr>
                <w:i/>
                <w:sz w:val="16"/>
                <w:szCs w:val="16"/>
              </w:rPr>
            </w:pPr>
          </w:p>
          <w:p w14:paraId="2AB690D9" w14:textId="43DD12CF"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13276F7C" w14:textId="77777777" w:rsidR="000A2F27" w:rsidRPr="00095F5F" w:rsidRDefault="000A2F27" w:rsidP="000A2F27">
            <w:pPr>
              <w:pStyle w:val="TableParagraph"/>
              <w:jc w:val="center"/>
              <w:rPr>
                <w:i/>
                <w:sz w:val="16"/>
                <w:szCs w:val="16"/>
              </w:rPr>
            </w:pPr>
          </w:p>
          <w:p w14:paraId="6AECAB2E" w14:textId="77777777" w:rsidR="000A2F27" w:rsidRPr="00095F5F" w:rsidRDefault="000A2F27" w:rsidP="000A2F27">
            <w:pPr>
              <w:pStyle w:val="TableParagraph"/>
              <w:jc w:val="center"/>
              <w:rPr>
                <w:i/>
                <w:sz w:val="16"/>
                <w:szCs w:val="16"/>
              </w:rPr>
            </w:pPr>
          </w:p>
          <w:p w14:paraId="146FFA53" w14:textId="77777777" w:rsidR="000A2F27" w:rsidRPr="00095F5F" w:rsidRDefault="000A2F27" w:rsidP="000A2F27">
            <w:pPr>
              <w:pStyle w:val="TableParagraph"/>
              <w:spacing w:before="2"/>
              <w:jc w:val="center"/>
              <w:rPr>
                <w:i/>
                <w:sz w:val="16"/>
                <w:szCs w:val="16"/>
              </w:rPr>
            </w:pPr>
          </w:p>
          <w:p w14:paraId="38DF8C81" w14:textId="26E30A4F"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F0F4F77" w14:textId="77777777" w:rsidR="000A2F27" w:rsidRPr="00095F5F" w:rsidRDefault="000A2F27" w:rsidP="000A2F27">
            <w:pPr>
              <w:pStyle w:val="TableParagraph"/>
              <w:jc w:val="center"/>
              <w:rPr>
                <w:i/>
                <w:sz w:val="16"/>
                <w:szCs w:val="16"/>
              </w:rPr>
            </w:pPr>
          </w:p>
          <w:p w14:paraId="39686F1C" w14:textId="77777777" w:rsidR="000A2F27" w:rsidRPr="00095F5F" w:rsidRDefault="000A2F27" w:rsidP="000A2F27">
            <w:pPr>
              <w:pStyle w:val="TableParagraph"/>
              <w:jc w:val="center"/>
              <w:rPr>
                <w:i/>
                <w:sz w:val="16"/>
                <w:szCs w:val="16"/>
              </w:rPr>
            </w:pPr>
          </w:p>
          <w:p w14:paraId="767B47C8" w14:textId="77777777" w:rsidR="000A2F27" w:rsidRPr="00095F5F" w:rsidRDefault="000A2F27" w:rsidP="000A2F27">
            <w:pPr>
              <w:pStyle w:val="TableParagraph"/>
              <w:spacing w:before="2"/>
              <w:jc w:val="center"/>
              <w:rPr>
                <w:i/>
                <w:sz w:val="16"/>
                <w:szCs w:val="16"/>
              </w:rPr>
            </w:pPr>
          </w:p>
          <w:p w14:paraId="731E0920" w14:textId="727DAFDA"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5AD0231F" w14:textId="77777777" w:rsidR="000A2F27" w:rsidRPr="00095F5F" w:rsidRDefault="000A2F27" w:rsidP="000A2F27">
            <w:pPr>
              <w:pStyle w:val="TableParagraph"/>
              <w:jc w:val="center"/>
              <w:rPr>
                <w:i/>
                <w:sz w:val="16"/>
                <w:szCs w:val="16"/>
              </w:rPr>
            </w:pPr>
          </w:p>
          <w:p w14:paraId="7DE04FDF" w14:textId="77777777" w:rsidR="000A2F27" w:rsidRPr="00095F5F" w:rsidRDefault="000A2F27" w:rsidP="000A2F27">
            <w:pPr>
              <w:pStyle w:val="TableParagraph"/>
              <w:jc w:val="center"/>
              <w:rPr>
                <w:i/>
                <w:sz w:val="16"/>
                <w:szCs w:val="16"/>
              </w:rPr>
            </w:pPr>
          </w:p>
          <w:p w14:paraId="216528A2" w14:textId="77777777" w:rsidR="000A2F27" w:rsidRPr="00095F5F" w:rsidRDefault="000A2F27" w:rsidP="000A2F27">
            <w:pPr>
              <w:pStyle w:val="TableParagraph"/>
              <w:spacing w:before="2"/>
              <w:jc w:val="center"/>
              <w:rPr>
                <w:i/>
                <w:sz w:val="16"/>
                <w:szCs w:val="16"/>
              </w:rPr>
            </w:pPr>
          </w:p>
          <w:p w14:paraId="62510FC7" w14:textId="40D483D3"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33D21F9A" w14:textId="77777777" w:rsidR="000A2F27" w:rsidRPr="00095F5F" w:rsidRDefault="000A2F27" w:rsidP="000A2F27">
            <w:pPr>
              <w:pStyle w:val="TableParagraph"/>
              <w:jc w:val="center"/>
              <w:rPr>
                <w:i/>
                <w:sz w:val="16"/>
                <w:szCs w:val="16"/>
              </w:rPr>
            </w:pPr>
          </w:p>
          <w:p w14:paraId="1F132AA4" w14:textId="77777777" w:rsidR="000A2F27" w:rsidRPr="00095F5F" w:rsidRDefault="000A2F27" w:rsidP="000A2F27">
            <w:pPr>
              <w:pStyle w:val="TableParagraph"/>
              <w:jc w:val="center"/>
              <w:rPr>
                <w:i/>
                <w:sz w:val="16"/>
                <w:szCs w:val="16"/>
              </w:rPr>
            </w:pPr>
          </w:p>
          <w:p w14:paraId="3D57AB4C" w14:textId="77777777" w:rsidR="000A2F27" w:rsidRPr="00095F5F" w:rsidRDefault="000A2F27" w:rsidP="000A2F27">
            <w:pPr>
              <w:pStyle w:val="TableParagraph"/>
              <w:spacing w:before="2"/>
              <w:jc w:val="center"/>
              <w:rPr>
                <w:i/>
                <w:sz w:val="16"/>
                <w:szCs w:val="16"/>
              </w:rPr>
            </w:pPr>
          </w:p>
          <w:p w14:paraId="5AD72892" w14:textId="675354A7"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02E386E7" w14:textId="77777777" w:rsidR="000A2F27" w:rsidRPr="00095F5F" w:rsidRDefault="000A2F27" w:rsidP="000A2F27">
            <w:pPr>
              <w:pStyle w:val="TableParagraph"/>
              <w:jc w:val="center"/>
              <w:rPr>
                <w:i/>
                <w:sz w:val="16"/>
                <w:szCs w:val="16"/>
              </w:rPr>
            </w:pPr>
          </w:p>
          <w:p w14:paraId="6DBB0589" w14:textId="77777777" w:rsidR="000A2F27" w:rsidRPr="00095F5F" w:rsidRDefault="000A2F27" w:rsidP="000A2F27">
            <w:pPr>
              <w:pStyle w:val="TableParagraph"/>
              <w:jc w:val="center"/>
              <w:rPr>
                <w:i/>
                <w:sz w:val="16"/>
                <w:szCs w:val="16"/>
              </w:rPr>
            </w:pPr>
          </w:p>
          <w:p w14:paraId="3AD04CC3" w14:textId="77777777" w:rsidR="000A2F27" w:rsidRPr="00095F5F" w:rsidRDefault="000A2F27" w:rsidP="000A2F27">
            <w:pPr>
              <w:pStyle w:val="TableParagraph"/>
              <w:spacing w:before="2"/>
              <w:jc w:val="center"/>
              <w:rPr>
                <w:i/>
                <w:sz w:val="16"/>
                <w:szCs w:val="16"/>
              </w:rPr>
            </w:pPr>
          </w:p>
          <w:p w14:paraId="0B3C5CBB" w14:textId="641DA649" w:rsidR="000A2F27" w:rsidRPr="00095F5F" w:rsidRDefault="000A2F27" w:rsidP="000A2F27">
            <w:pPr>
              <w:pStyle w:val="TableParagraph"/>
              <w:jc w:val="center"/>
              <w:rPr>
                <w:i/>
                <w:sz w:val="16"/>
                <w:szCs w:val="16"/>
              </w:rPr>
            </w:pPr>
            <w:r w:rsidRPr="00095F5F">
              <w:rPr>
                <w:sz w:val="16"/>
                <w:szCs w:val="16"/>
              </w:rPr>
              <w:t>x</w:t>
            </w:r>
          </w:p>
        </w:tc>
        <w:tc>
          <w:tcPr>
            <w:tcW w:w="567" w:type="dxa"/>
            <w:shd w:val="clear" w:color="auto" w:fill="auto"/>
            <w:vAlign w:val="center"/>
          </w:tcPr>
          <w:p w14:paraId="6081295E" w14:textId="77777777" w:rsidR="000A2F27" w:rsidRPr="00095F5F" w:rsidRDefault="000A2F27" w:rsidP="000A2F27">
            <w:pPr>
              <w:pStyle w:val="TableParagraph"/>
              <w:jc w:val="center"/>
              <w:rPr>
                <w:i/>
                <w:sz w:val="16"/>
                <w:szCs w:val="16"/>
              </w:rPr>
            </w:pPr>
          </w:p>
          <w:p w14:paraId="561CD5BC" w14:textId="77777777" w:rsidR="000A2F27" w:rsidRPr="00095F5F" w:rsidRDefault="000A2F27" w:rsidP="000A2F27">
            <w:pPr>
              <w:pStyle w:val="TableParagraph"/>
              <w:jc w:val="center"/>
              <w:rPr>
                <w:i/>
                <w:sz w:val="16"/>
                <w:szCs w:val="16"/>
              </w:rPr>
            </w:pPr>
          </w:p>
          <w:p w14:paraId="2B407E4A" w14:textId="77777777" w:rsidR="000A2F27" w:rsidRPr="00095F5F" w:rsidRDefault="000A2F27" w:rsidP="000A2F27">
            <w:pPr>
              <w:pStyle w:val="TableParagraph"/>
              <w:spacing w:before="2"/>
              <w:jc w:val="center"/>
              <w:rPr>
                <w:i/>
                <w:sz w:val="16"/>
                <w:szCs w:val="16"/>
              </w:rPr>
            </w:pPr>
          </w:p>
          <w:p w14:paraId="25BE36CB" w14:textId="6439B36C"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14A52E92" w14:textId="77777777" w:rsidR="000A2F27" w:rsidRPr="00095F5F" w:rsidRDefault="000A2F27" w:rsidP="000A2F27">
            <w:pPr>
              <w:pStyle w:val="TableParagraph"/>
              <w:jc w:val="center"/>
              <w:rPr>
                <w:i/>
                <w:sz w:val="16"/>
                <w:szCs w:val="16"/>
              </w:rPr>
            </w:pPr>
          </w:p>
          <w:p w14:paraId="1FF865F1" w14:textId="77777777" w:rsidR="000A2F27" w:rsidRPr="00095F5F" w:rsidRDefault="000A2F27" w:rsidP="000A2F27">
            <w:pPr>
              <w:pStyle w:val="TableParagraph"/>
              <w:jc w:val="center"/>
              <w:rPr>
                <w:i/>
                <w:sz w:val="16"/>
                <w:szCs w:val="16"/>
              </w:rPr>
            </w:pPr>
          </w:p>
          <w:p w14:paraId="176B8C4B" w14:textId="77777777" w:rsidR="000A2F27" w:rsidRPr="00095F5F" w:rsidRDefault="000A2F27" w:rsidP="000A2F27">
            <w:pPr>
              <w:pStyle w:val="TableParagraph"/>
              <w:spacing w:before="2"/>
              <w:jc w:val="center"/>
              <w:rPr>
                <w:i/>
                <w:sz w:val="16"/>
                <w:szCs w:val="16"/>
              </w:rPr>
            </w:pPr>
          </w:p>
          <w:p w14:paraId="0D48E0D1" w14:textId="13F1E680" w:rsidR="000A2F27" w:rsidRPr="00095F5F" w:rsidRDefault="000A2F27" w:rsidP="000A2F27">
            <w:pPr>
              <w:pStyle w:val="TableParagraph"/>
              <w:jc w:val="center"/>
              <w:rPr>
                <w:i/>
                <w:sz w:val="16"/>
                <w:szCs w:val="16"/>
              </w:rPr>
            </w:pPr>
            <w:r w:rsidRPr="00095F5F">
              <w:rPr>
                <w:sz w:val="16"/>
                <w:szCs w:val="16"/>
              </w:rPr>
              <w:t>x</w:t>
            </w:r>
          </w:p>
        </w:tc>
        <w:tc>
          <w:tcPr>
            <w:tcW w:w="412" w:type="dxa"/>
            <w:shd w:val="clear" w:color="auto" w:fill="auto"/>
            <w:vAlign w:val="center"/>
          </w:tcPr>
          <w:p w14:paraId="42247A64" w14:textId="77777777" w:rsidR="000A2F27" w:rsidRPr="00095F5F" w:rsidRDefault="000A2F27" w:rsidP="000A2F27">
            <w:pPr>
              <w:pStyle w:val="TableParagraph"/>
              <w:jc w:val="center"/>
              <w:rPr>
                <w:i/>
                <w:sz w:val="16"/>
                <w:szCs w:val="16"/>
              </w:rPr>
            </w:pPr>
          </w:p>
          <w:p w14:paraId="0C782985" w14:textId="77777777" w:rsidR="000A2F27" w:rsidRPr="00095F5F" w:rsidRDefault="000A2F27" w:rsidP="000A2F27">
            <w:pPr>
              <w:pStyle w:val="TableParagraph"/>
              <w:jc w:val="center"/>
              <w:rPr>
                <w:i/>
                <w:sz w:val="16"/>
                <w:szCs w:val="16"/>
              </w:rPr>
            </w:pPr>
          </w:p>
          <w:p w14:paraId="78DD88F6" w14:textId="77777777" w:rsidR="000A2F27" w:rsidRPr="00095F5F" w:rsidRDefault="000A2F27" w:rsidP="000A2F27">
            <w:pPr>
              <w:pStyle w:val="TableParagraph"/>
              <w:spacing w:before="2"/>
              <w:jc w:val="center"/>
              <w:rPr>
                <w:i/>
                <w:sz w:val="16"/>
                <w:szCs w:val="16"/>
              </w:rPr>
            </w:pPr>
          </w:p>
          <w:p w14:paraId="3FE567F3" w14:textId="65DC47AA" w:rsidR="000A2F27" w:rsidRPr="00095F5F" w:rsidRDefault="000A2F27" w:rsidP="000A2F27">
            <w:pPr>
              <w:pStyle w:val="TableParagraph"/>
              <w:jc w:val="center"/>
              <w:rPr>
                <w:i/>
                <w:sz w:val="16"/>
                <w:szCs w:val="16"/>
              </w:rPr>
            </w:pPr>
            <w:r w:rsidRPr="00095F5F">
              <w:rPr>
                <w:sz w:val="16"/>
                <w:szCs w:val="16"/>
              </w:rPr>
              <w:t>x</w:t>
            </w:r>
          </w:p>
        </w:tc>
        <w:tc>
          <w:tcPr>
            <w:tcW w:w="2284" w:type="dxa"/>
            <w:shd w:val="clear" w:color="auto" w:fill="auto"/>
            <w:vAlign w:val="center"/>
          </w:tcPr>
          <w:p w14:paraId="371270CA"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5ED1ADB1" w14:textId="597DC661"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2D014607" w14:textId="361280E4"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2829DFF7" w14:textId="77777777" w:rsidTr="0083654B">
        <w:trPr>
          <w:trHeight w:val="1838"/>
          <w:jc w:val="center"/>
        </w:trPr>
        <w:tc>
          <w:tcPr>
            <w:tcW w:w="1412" w:type="dxa"/>
            <w:shd w:val="clear" w:color="auto" w:fill="auto"/>
            <w:vAlign w:val="center"/>
          </w:tcPr>
          <w:p w14:paraId="0C755582" w14:textId="77777777" w:rsidR="000A2F27" w:rsidRPr="00027F16" w:rsidRDefault="000A2F27" w:rsidP="000A2F27">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identifica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habitatele</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reproducere</w:t>
            </w:r>
            <w:proofErr w:type="spellEnd"/>
            <w:r w:rsidRPr="00027F16">
              <w:rPr>
                <w:rFonts w:ascii="Times New Roman" w:hAnsi="Times New Roman" w:cs="Times New Roman"/>
                <w:sz w:val="16"/>
                <w:szCs w:val="16"/>
              </w:rPr>
              <w:t xml:space="preserve"> ale </w:t>
            </w:r>
            <w:proofErr w:type="spellStart"/>
            <w:r w:rsidRPr="00027F16">
              <w:rPr>
                <w:rFonts w:ascii="Times New Roman" w:hAnsi="Times New Roman" w:cs="Times New Roman"/>
                <w:sz w:val="16"/>
                <w:szCs w:val="16"/>
              </w:rPr>
              <w:t>speciei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balti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temporare</w:t>
            </w:r>
            <w:proofErr w:type="spellEnd"/>
            <w:r w:rsidRPr="00027F16">
              <w:rPr>
                <w:rFonts w:ascii="Times New Roman" w:hAnsi="Times New Roman" w:cs="Times New Roman"/>
                <w:sz w:val="16"/>
                <w:szCs w:val="16"/>
              </w:rPr>
              <w:t xml:space="preserve"> din zone </w:t>
            </w:r>
            <w:proofErr w:type="spellStart"/>
            <w:r w:rsidRPr="00027F16">
              <w:rPr>
                <w:rFonts w:ascii="Times New Roman" w:hAnsi="Times New Roman" w:cs="Times New Roman"/>
                <w:sz w:val="16"/>
                <w:szCs w:val="16"/>
              </w:rPr>
              <w:t>insorite</w:t>
            </w:r>
            <w:proofErr w:type="spellEnd"/>
            <w:r w:rsidRPr="00027F16">
              <w:rPr>
                <w:rFonts w:ascii="Times New Roman" w:hAnsi="Times New Roman" w:cs="Times New Roman"/>
                <w:sz w:val="16"/>
                <w:szCs w:val="16"/>
              </w:rPr>
              <w:t>)</w:t>
            </w:r>
          </w:p>
          <w:p w14:paraId="0D76A259" w14:textId="0C5E23F0" w:rsidR="000A2F27" w:rsidRPr="00095F5F" w:rsidRDefault="000A2F27" w:rsidP="000A2F27">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perioada</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reproducere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aprilie-mai</w:t>
            </w:r>
            <w:proofErr w:type="spellEnd"/>
            <w:r w:rsidRPr="00027F16">
              <w:rPr>
                <w:rFonts w:ascii="Times New Roman" w:hAnsi="Times New Roman" w:cs="Times New Roman"/>
                <w:sz w:val="16"/>
                <w:szCs w:val="16"/>
              </w:rPr>
              <w:t xml:space="preserve"> –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marca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si</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ocoli</w:t>
            </w:r>
            <w:proofErr w:type="spellEnd"/>
          </w:p>
        </w:tc>
        <w:tc>
          <w:tcPr>
            <w:tcW w:w="1844" w:type="dxa"/>
            <w:shd w:val="clear" w:color="auto" w:fill="auto"/>
            <w:vAlign w:val="center"/>
          </w:tcPr>
          <w:p w14:paraId="1B3EE7EE" w14:textId="1DCFBFBE"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Bombina variegata</w:t>
            </w:r>
          </w:p>
        </w:tc>
        <w:tc>
          <w:tcPr>
            <w:tcW w:w="988" w:type="dxa"/>
            <w:shd w:val="clear" w:color="auto" w:fill="auto"/>
            <w:vAlign w:val="center"/>
          </w:tcPr>
          <w:p w14:paraId="575466C2" w14:textId="07A6E44B"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Densitatea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habitatului</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reproducere</w:t>
            </w:r>
            <w:proofErr w:type="spellEnd"/>
          </w:p>
        </w:tc>
        <w:tc>
          <w:tcPr>
            <w:tcW w:w="1843" w:type="dxa"/>
            <w:shd w:val="clear" w:color="auto" w:fill="auto"/>
            <w:vAlign w:val="center"/>
          </w:tcPr>
          <w:p w14:paraId="5BF6FD63" w14:textId="0CA7B2E3" w:rsidR="000A2F27" w:rsidRPr="00095F5F" w:rsidRDefault="000A2F27" w:rsidP="000A2F27">
            <w:pPr>
              <w:pStyle w:val="TableParagraph"/>
              <w:jc w:val="center"/>
              <w:rPr>
                <w:sz w:val="16"/>
                <w:szCs w:val="16"/>
              </w:rPr>
            </w:pPr>
            <w:proofErr w:type="spellStart"/>
            <w:r w:rsidRPr="00027F16">
              <w:rPr>
                <w:sz w:val="16"/>
                <w:szCs w:val="16"/>
              </w:rPr>
              <w:t>Traversarea</w:t>
            </w:r>
            <w:proofErr w:type="spellEnd"/>
            <w:r w:rsidRPr="00027F16">
              <w:rPr>
                <w:sz w:val="16"/>
                <w:szCs w:val="16"/>
              </w:rPr>
              <w:t xml:space="preserve"> </w:t>
            </w:r>
            <w:proofErr w:type="spellStart"/>
            <w:r w:rsidRPr="00027F16">
              <w:rPr>
                <w:sz w:val="16"/>
                <w:szCs w:val="16"/>
              </w:rPr>
              <w:t>habitatelor</w:t>
            </w:r>
            <w:proofErr w:type="spellEnd"/>
            <w:r w:rsidRPr="00027F16">
              <w:rPr>
                <w:sz w:val="16"/>
                <w:szCs w:val="16"/>
              </w:rPr>
              <w:t xml:space="preserve"> </w:t>
            </w:r>
            <w:proofErr w:type="spellStart"/>
            <w:r w:rsidRPr="00027F16">
              <w:rPr>
                <w:sz w:val="16"/>
                <w:szCs w:val="16"/>
              </w:rPr>
              <w:t>potentiale</w:t>
            </w:r>
            <w:proofErr w:type="spellEnd"/>
            <w:r w:rsidRPr="00027F16">
              <w:rPr>
                <w:sz w:val="16"/>
                <w:szCs w:val="16"/>
              </w:rPr>
              <w:t xml:space="preserve"> de </w:t>
            </w:r>
            <w:proofErr w:type="spellStart"/>
            <w:r w:rsidRPr="00027F16">
              <w:rPr>
                <w:sz w:val="16"/>
                <w:szCs w:val="16"/>
              </w:rPr>
              <w:t>reproducere</w:t>
            </w:r>
            <w:proofErr w:type="spellEnd"/>
            <w:r w:rsidRPr="00027F16">
              <w:rPr>
                <w:sz w:val="16"/>
                <w:szCs w:val="16"/>
              </w:rPr>
              <w:t xml:space="preserve"> ale </w:t>
            </w:r>
            <w:proofErr w:type="spellStart"/>
            <w:r w:rsidRPr="00027F16">
              <w:rPr>
                <w:sz w:val="16"/>
                <w:szCs w:val="16"/>
              </w:rPr>
              <w:t>speciei</w:t>
            </w:r>
            <w:proofErr w:type="spellEnd"/>
            <w:r w:rsidRPr="00027F16">
              <w:rPr>
                <w:sz w:val="16"/>
                <w:szCs w:val="16"/>
              </w:rPr>
              <w:t xml:space="preserve"> in </w:t>
            </w:r>
            <w:proofErr w:type="spellStart"/>
            <w:r w:rsidRPr="00027F16">
              <w:rPr>
                <w:sz w:val="16"/>
                <w:szCs w:val="16"/>
              </w:rPr>
              <w:t>timpul</w:t>
            </w:r>
            <w:proofErr w:type="spellEnd"/>
            <w:r w:rsidRPr="00027F16">
              <w:rPr>
                <w:sz w:val="16"/>
                <w:szCs w:val="16"/>
              </w:rPr>
              <w:t xml:space="preserve"> </w:t>
            </w:r>
            <w:proofErr w:type="spellStart"/>
            <w:r w:rsidRPr="00027F16">
              <w:rPr>
                <w:sz w:val="16"/>
                <w:szCs w:val="16"/>
              </w:rPr>
              <w:t>exploatariii</w:t>
            </w:r>
            <w:proofErr w:type="spellEnd"/>
            <w:r w:rsidRPr="00027F16">
              <w:rPr>
                <w:sz w:val="16"/>
                <w:szCs w:val="16"/>
              </w:rPr>
              <w:t xml:space="preserve"> </w:t>
            </w:r>
            <w:proofErr w:type="spellStart"/>
            <w:r w:rsidRPr="00027F16">
              <w:rPr>
                <w:sz w:val="16"/>
                <w:szCs w:val="16"/>
              </w:rPr>
              <w:t>forestiere</w:t>
            </w:r>
            <w:proofErr w:type="spellEnd"/>
          </w:p>
        </w:tc>
        <w:tc>
          <w:tcPr>
            <w:tcW w:w="284" w:type="dxa"/>
            <w:shd w:val="clear" w:color="auto" w:fill="auto"/>
            <w:vAlign w:val="center"/>
          </w:tcPr>
          <w:p w14:paraId="3A7E74C9" w14:textId="77777777" w:rsidR="000A2F27" w:rsidRPr="00095F5F" w:rsidRDefault="000A2F27" w:rsidP="000A2F27">
            <w:pPr>
              <w:pStyle w:val="TableParagraph"/>
              <w:jc w:val="center"/>
              <w:rPr>
                <w:i/>
                <w:sz w:val="16"/>
                <w:szCs w:val="16"/>
              </w:rPr>
            </w:pPr>
          </w:p>
          <w:p w14:paraId="20532733" w14:textId="77777777" w:rsidR="000A2F27" w:rsidRPr="00095F5F" w:rsidRDefault="000A2F27" w:rsidP="000A2F27">
            <w:pPr>
              <w:pStyle w:val="TableParagraph"/>
              <w:jc w:val="center"/>
              <w:rPr>
                <w:i/>
                <w:sz w:val="16"/>
                <w:szCs w:val="16"/>
              </w:rPr>
            </w:pPr>
          </w:p>
          <w:p w14:paraId="3113A3BF" w14:textId="77777777" w:rsidR="000A2F27" w:rsidRPr="00095F5F" w:rsidRDefault="000A2F27" w:rsidP="000A2F27">
            <w:pPr>
              <w:pStyle w:val="TableParagraph"/>
              <w:spacing w:before="2"/>
              <w:jc w:val="center"/>
              <w:rPr>
                <w:i/>
                <w:sz w:val="16"/>
                <w:szCs w:val="16"/>
              </w:rPr>
            </w:pPr>
          </w:p>
          <w:p w14:paraId="2D63A1CC" w14:textId="597DB685" w:rsidR="000A2F27" w:rsidRPr="00095F5F" w:rsidRDefault="000A2F27" w:rsidP="000A2F27">
            <w:pPr>
              <w:pStyle w:val="TableParagraph"/>
              <w:jc w:val="center"/>
              <w:rPr>
                <w:i/>
                <w:sz w:val="16"/>
                <w:szCs w:val="16"/>
              </w:rPr>
            </w:pPr>
            <w:r w:rsidRPr="00095F5F">
              <w:rPr>
                <w:sz w:val="16"/>
                <w:szCs w:val="16"/>
              </w:rPr>
              <w:t>x</w:t>
            </w:r>
          </w:p>
        </w:tc>
        <w:tc>
          <w:tcPr>
            <w:tcW w:w="289" w:type="dxa"/>
            <w:shd w:val="clear" w:color="auto" w:fill="auto"/>
            <w:vAlign w:val="center"/>
          </w:tcPr>
          <w:p w14:paraId="46CFE7E1" w14:textId="77777777" w:rsidR="000A2F27" w:rsidRPr="00095F5F" w:rsidRDefault="000A2F27" w:rsidP="000A2F27">
            <w:pPr>
              <w:pStyle w:val="TableParagraph"/>
              <w:jc w:val="center"/>
              <w:rPr>
                <w:i/>
                <w:sz w:val="16"/>
                <w:szCs w:val="16"/>
              </w:rPr>
            </w:pPr>
          </w:p>
          <w:p w14:paraId="30FF7B3B" w14:textId="77777777" w:rsidR="000A2F27" w:rsidRPr="00095F5F" w:rsidRDefault="000A2F27" w:rsidP="000A2F27">
            <w:pPr>
              <w:pStyle w:val="TableParagraph"/>
              <w:jc w:val="center"/>
              <w:rPr>
                <w:i/>
                <w:sz w:val="16"/>
                <w:szCs w:val="16"/>
              </w:rPr>
            </w:pPr>
          </w:p>
          <w:p w14:paraId="54274DC4" w14:textId="77777777" w:rsidR="000A2F27" w:rsidRPr="00095F5F" w:rsidRDefault="000A2F27" w:rsidP="000A2F27">
            <w:pPr>
              <w:pStyle w:val="TableParagraph"/>
              <w:spacing w:before="2"/>
              <w:jc w:val="center"/>
              <w:rPr>
                <w:i/>
                <w:sz w:val="16"/>
                <w:szCs w:val="16"/>
              </w:rPr>
            </w:pPr>
          </w:p>
          <w:p w14:paraId="6242D8FD" w14:textId="02DF2F0D"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471CA6D7" w14:textId="77777777" w:rsidR="000A2F27" w:rsidRPr="00095F5F" w:rsidRDefault="000A2F27" w:rsidP="000A2F27">
            <w:pPr>
              <w:pStyle w:val="TableParagraph"/>
              <w:jc w:val="center"/>
              <w:rPr>
                <w:i/>
                <w:sz w:val="16"/>
                <w:szCs w:val="16"/>
              </w:rPr>
            </w:pPr>
          </w:p>
          <w:p w14:paraId="31396AE3" w14:textId="77777777" w:rsidR="000A2F27" w:rsidRPr="00095F5F" w:rsidRDefault="000A2F27" w:rsidP="000A2F27">
            <w:pPr>
              <w:pStyle w:val="TableParagraph"/>
              <w:jc w:val="center"/>
              <w:rPr>
                <w:i/>
                <w:sz w:val="16"/>
                <w:szCs w:val="16"/>
              </w:rPr>
            </w:pPr>
          </w:p>
          <w:p w14:paraId="02C65CB6" w14:textId="77777777" w:rsidR="000A2F27" w:rsidRPr="00095F5F" w:rsidRDefault="000A2F27" w:rsidP="000A2F27">
            <w:pPr>
              <w:pStyle w:val="TableParagraph"/>
              <w:spacing w:before="2"/>
              <w:jc w:val="center"/>
              <w:rPr>
                <w:i/>
                <w:sz w:val="16"/>
                <w:szCs w:val="16"/>
              </w:rPr>
            </w:pPr>
          </w:p>
          <w:p w14:paraId="398B3F7F" w14:textId="0EDF6838"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2BADE55E" w14:textId="77777777" w:rsidR="000A2F27" w:rsidRPr="00095F5F" w:rsidRDefault="000A2F27" w:rsidP="000A2F27">
            <w:pPr>
              <w:pStyle w:val="TableParagraph"/>
              <w:jc w:val="center"/>
              <w:rPr>
                <w:i/>
                <w:sz w:val="16"/>
                <w:szCs w:val="16"/>
              </w:rPr>
            </w:pPr>
          </w:p>
          <w:p w14:paraId="49451A65" w14:textId="77777777" w:rsidR="000A2F27" w:rsidRPr="00095F5F" w:rsidRDefault="000A2F27" w:rsidP="000A2F27">
            <w:pPr>
              <w:pStyle w:val="TableParagraph"/>
              <w:jc w:val="center"/>
              <w:rPr>
                <w:i/>
                <w:sz w:val="16"/>
                <w:szCs w:val="16"/>
              </w:rPr>
            </w:pPr>
          </w:p>
          <w:p w14:paraId="7B1266F6" w14:textId="77777777" w:rsidR="000A2F27" w:rsidRPr="00095F5F" w:rsidRDefault="000A2F27" w:rsidP="000A2F27">
            <w:pPr>
              <w:pStyle w:val="TableParagraph"/>
              <w:spacing w:before="2"/>
              <w:jc w:val="center"/>
              <w:rPr>
                <w:i/>
                <w:sz w:val="16"/>
                <w:szCs w:val="16"/>
              </w:rPr>
            </w:pPr>
          </w:p>
          <w:p w14:paraId="2E0FBFF5" w14:textId="0C04D625"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3097F6C6" w14:textId="77777777" w:rsidR="000A2F27" w:rsidRPr="00095F5F" w:rsidRDefault="000A2F27" w:rsidP="000A2F27">
            <w:pPr>
              <w:pStyle w:val="TableParagraph"/>
              <w:jc w:val="center"/>
              <w:rPr>
                <w:i/>
                <w:sz w:val="16"/>
                <w:szCs w:val="16"/>
              </w:rPr>
            </w:pPr>
          </w:p>
          <w:p w14:paraId="50E2DFA6" w14:textId="77777777" w:rsidR="000A2F27" w:rsidRPr="00095F5F" w:rsidRDefault="000A2F27" w:rsidP="000A2F27">
            <w:pPr>
              <w:pStyle w:val="TableParagraph"/>
              <w:jc w:val="center"/>
              <w:rPr>
                <w:i/>
                <w:sz w:val="16"/>
                <w:szCs w:val="16"/>
              </w:rPr>
            </w:pPr>
          </w:p>
          <w:p w14:paraId="2AAAB55A" w14:textId="77777777" w:rsidR="000A2F27" w:rsidRPr="00095F5F" w:rsidRDefault="000A2F27" w:rsidP="000A2F27">
            <w:pPr>
              <w:pStyle w:val="TableParagraph"/>
              <w:spacing w:before="2"/>
              <w:jc w:val="center"/>
              <w:rPr>
                <w:i/>
                <w:sz w:val="16"/>
                <w:szCs w:val="16"/>
              </w:rPr>
            </w:pPr>
          </w:p>
          <w:p w14:paraId="2D43E529" w14:textId="71FC138F"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E875B4B" w14:textId="77777777" w:rsidR="000A2F27" w:rsidRPr="00095F5F" w:rsidRDefault="000A2F27" w:rsidP="000A2F27">
            <w:pPr>
              <w:pStyle w:val="TableParagraph"/>
              <w:jc w:val="center"/>
              <w:rPr>
                <w:i/>
                <w:sz w:val="16"/>
                <w:szCs w:val="16"/>
              </w:rPr>
            </w:pPr>
          </w:p>
          <w:p w14:paraId="59C6404F" w14:textId="77777777" w:rsidR="000A2F27" w:rsidRPr="00095F5F" w:rsidRDefault="000A2F27" w:rsidP="000A2F27">
            <w:pPr>
              <w:pStyle w:val="TableParagraph"/>
              <w:jc w:val="center"/>
              <w:rPr>
                <w:i/>
                <w:sz w:val="16"/>
                <w:szCs w:val="16"/>
              </w:rPr>
            </w:pPr>
          </w:p>
          <w:p w14:paraId="259DFE7A" w14:textId="77777777" w:rsidR="000A2F27" w:rsidRPr="00095F5F" w:rsidRDefault="000A2F27" w:rsidP="000A2F27">
            <w:pPr>
              <w:pStyle w:val="TableParagraph"/>
              <w:spacing w:before="2"/>
              <w:jc w:val="center"/>
              <w:rPr>
                <w:i/>
                <w:sz w:val="16"/>
                <w:szCs w:val="16"/>
              </w:rPr>
            </w:pPr>
          </w:p>
          <w:p w14:paraId="20BB107E" w14:textId="393857C0"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418B3AE4" w14:textId="77777777" w:rsidR="000A2F27" w:rsidRPr="00095F5F" w:rsidRDefault="000A2F27" w:rsidP="000A2F27">
            <w:pPr>
              <w:pStyle w:val="TableParagraph"/>
              <w:jc w:val="center"/>
              <w:rPr>
                <w:i/>
                <w:sz w:val="16"/>
                <w:szCs w:val="16"/>
              </w:rPr>
            </w:pPr>
          </w:p>
          <w:p w14:paraId="155F0403" w14:textId="77777777" w:rsidR="000A2F27" w:rsidRPr="00095F5F" w:rsidRDefault="000A2F27" w:rsidP="000A2F27">
            <w:pPr>
              <w:pStyle w:val="TableParagraph"/>
              <w:jc w:val="center"/>
              <w:rPr>
                <w:i/>
                <w:sz w:val="16"/>
                <w:szCs w:val="16"/>
              </w:rPr>
            </w:pPr>
          </w:p>
          <w:p w14:paraId="7929AFFE" w14:textId="77777777" w:rsidR="000A2F27" w:rsidRPr="00095F5F" w:rsidRDefault="000A2F27" w:rsidP="000A2F27">
            <w:pPr>
              <w:pStyle w:val="TableParagraph"/>
              <w:spacing w:before="2"/>
              <w:jc w:val="center"/>
              <w:rPr>
                <w:i/>
                <w:sz w:val="16"/>
                <w:szCs w:val="16"/>
              </w:rPr>
            </w:pPr>
          </w:p>
          <w:p w14:paraId="437466E6" w14:textId="4F51995C"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08754274" w14:textId="77777777" w:rsidR="000A2F27" w:rsidRPr="00095F5F" w:rsidRDefault="000A2F27" w:rsidP="000A2F27">
            <w:pPr>
              <w:pStyle w:val="TableParagraph"/>
              <w:jc w:val="center"/>
              <w:rPr>
                <w:i/>
                <w:sz w:val="16"/>
                <w:szCs w:val="16"/>
              </w:rPr>
            </w:pPr>
          </w:p>
          <w:p w14:paraId="1583226D" w14:textId="77777777" w:rsidR="000A2F27" w:rsidRPr="00095F5F" w:rsidRDefault="000A2F27" w:rsidP="000A2F27">
            <w:pPr>
              <w:pStyle w:val="TableParagraph"/>
              <w:jc w:val="center"/>
              <w:rPr>
                <w:i/>
                <w:sz w:val="16"/>
                <w:szCs w:val="16"/>
              </w:rPr>
            </w:pPr>
          </w:p>
          <w:p w14:paraId="62CC719C" w14:textId="77777777" w:rsidR="000A2F27" w:rsidRPr="00095F5F" w:rsidRDefault="000A2F27" w:rsidP="000A2F27">
            <w:pPr>
              <w:pStyle w:val="TableParagraph"/>
              <w:spacing w:before="2"/>
              <w:jc w:val="center"/>
              <w:rPr>
                <w:i/>
                <w:sz w:val="16"/>
                <w:szCs w:val="16"/>
              </w:rPr>
            </w:pPr>
          </w:p>
          <w:p w14:paraId="639C5713" w14:textId="582F487C"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28FC9C95" w14:textId="77777777" w:rsidR="000A2F27" w:rsidRPr="00095F5F" w:rsidRDefault="000A2F27" w:rsidP="000A2F27">
            <w:pPr>
              <w:pStyle w:val="TableParagraph"/>
              <w:jc w:val="center"/>
              <w:rPr>
                <w:i/>
                <w:sz w:val="16"/>
                <w:szCs w:val="16"/>
              </w:rPr>
            </w:pPr>
          </w:p>
          <w:p w14:paraId="7E0FCA4E" w14:textId="77777777" w:rsidR="000A2F27" w:rsidRPr="00095F5F" w:rsidRDefault="000A2F27" w:rsidP="000A2F27">
            <w:pPr>
              <w:pStyle w:val="TableParagraph"/>
              <w:jc w:val="center"/>
              <w:rPr>
                <w:i/>
                <w:sz w:val="16"/>
                <w:szCs w:val="16"/>
              </w:rPr>
            </w:pPr>
          </w:p>
          <w:p w14:paraId="3ED10BCC" w14:textId="77777777" w:rsidR="000A2F27" w:rsidRPr="00095F5F" w:rsidRDefault="000A2F27" w:rsidP="000A2F27">
            <w:pPr>
              <w:pStyle w:val="TableParagraph"/>
              <w:spacing w:before="2"/>
              <w:jc w:val="center"/>
              <w:rPr>
                <w:i/>
                <w:sz w:val="16"/>
                <w:szCs w:val="16"/>
              </w:rPr>
            </w:pPr>
          </w:p>
          <w:p w14:paraId="7FC565B7" w14:textId="74BE5584" w:rsidR="000A2F27" w:rsidRPr="00095F5F" w:rsidRDefault="000A2F27" w:rsidP="000A2F27">
            <w:pPr>
              <w:pStyle w:val="TableParagraph"/>
              <w:jc w:val="center"/>
              <w:rPr>
                <w:i/>
                <w:sz w:val="16"/>
                <w:szCs w:val="16"/>
              </w:rPr>
            </w:pPr>
            <w:r w:rsidRPr="00095F5F">
              <w:rPr>
                <w:sz w:val="16"/>
                <w:szCs w:val="16"/>
              </w:rPr>
              <w:t>x</w:t>
            </w:r>
          </w:p>
        </w:tc>
        <w:tc>
          <w:tcPr>
            <w:tcW w:w="567" w:type="dxa"/>
            <w:shd w:val="clear" w:color="auto" w:fill="auto"/>
            <w:vAlign w:val="center"/>
          </w:tcPr>
          <w:p w14:paraId="44E3A2F0" w14:textId="77777777" w:rsidR="000A2F27" w:rsidRPr="00095F5F" w:rsidRDefault="000A2F27" w:rsidP="000A2F27">
            <w:pPr>
              <w:pStyle w:val="TableParagraph"/>
              <w:jc w:val="center"/>
              <w:rPr>
                <w:i/>
                <w:sz w:val="16"/>
                <w:szCs w:val="16"/>
              </w:rPr>
            </w:pPr>
          </w:p>
          <w:p w14:paraId="6BEE9FEF" w14:textId="77777777" w:rsidR="000A2F27" w:rsidRPr="00095F5F" w:rsidRDefault="000A2F27" w:rsidP="000A2F27">
            <w:pPr>
              <w:pStyle w:val="TableParagraph"/>
              <w:jc w:val="center"/>
              <w:rPr>
                <w:i/>
                <w:sz w:val="16"/>
                <w:szCs w:val="16"/>
              </w:rPr>
            </w:pPr>
          </w:p>
          <w:p w14:paraId="3C7A905B" w14:textId="77777777" w:rsidR="000A2F27" w:rsidRPr="00095F5F" w:rsidRDefault="000A2F27" w:rsidP="000A2F27">
            <w:pPr>
              <w:pStyle w:val="TableParagraph"/>
              <w:spacing w:before="2"/>
              <w:jc w:val="center"/>
              <w:rPr>
                <w:i/>
                <w:sz w:val="16"/>
                <w:szCs w:val="16"/>
              </w:rPr>
            </w:pPr>
          </w:p>
          <w:p w14:paraId="52DC1A4F" w14:textId="4500C8B4"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4A206C78" w14:textId="77777777" w:rsidR="000A2F27" w:rsidRPr="00095F5F" w:rsidRDefault="000A2F27" w:rsidP="000A2F27">
            <w:pPr>
              <w:pStyle w:val="TableParagraph"/>
              <w:jc w:val="center"/>
              <w:rPr>
                <w:i/>
                <w:sz w:val="16"/>
                <w:szCs w:val="16"/>
              </w:rPr>
            </w:pPr>
          </w:p>
          <w:p w14:paraId="58EE1195" w14:textId="77777777" w:rsidR="000A2F27" w:rsidRPr="00095F5F" w:rsidRDefault="000A2F27" w:rsidP="000A2F27">
            <w:pPr>
              <w:pStyle w:val="TableParagraph"/>
              <w:jc w:val="center"/>
              <w:rPr>
                <w:i/>
                <w:sz w:val="16"/>
                <w:szCs w:val="16"/>
              </w:rPr>
            </w:pPr>
          </w:p>
          <w:p w14:paraId="402560BD" w14:textId="77777777" w:rsidR="000A2F27" w:rsidRPr="00095F5F" w:rsidRDefault="000A2F27" w:rsidP="000A2F27">
            <w:pPr>
              <w:pStyle w:val="TableParagraph"/>
              <w:spacing w:before="2"/>
              <w:jc w:val="center"/>
              <w:rPr>
                <w:i/>
                <w:sz w:val="16"/>
                <w:szCs w:val="16"/>
              </w:rPr>
            </w:pPr>
          </w:p>
          <w:p w14:paraId="60EA3A37" w14:textId="74FD03CE" w:rsidR="000A2F27" w:rsidRPr="00095F5F" w:rsidRDefault="000A2F27" w:rsidP="000A2F27">
            <w:pPr>
              <w:pStyle w:val="TableParagraph"/>
              <w:jc w:val="center"/>
              <w:rPr>
                <w:i/>
                <w:sz w:val="16"/>
                <w:szCs w:val="16"/>
              </w:rPr>
            </w:pPr>
            <w:r w:rsidRPr="00095F5F">
              <w:rPr>
                <w:sz w:val="16"/>
                <w:szCs w:val="16"/>
              </w:rPr>
              <w:t>x</w:t>
            </w:r>
          </w:p>
        </w:tc>
        <w:tc>
          <w:tcPr>
            <w:tcW w:w="412" w:type="dxa"/>
            <w:shd w:val="clear" w:color="auto" w:fill="auto"/>
            <w:vAlign w:val="center"/>
          </w:tcPr>
          <w:p w14:paraId="2987EB2D" w14:textId="77777777" w:rsidR="000A2F27" w:rsidRPr="00095F5F" w:rsidRDefault="000A2F27" w:rsidP="000A2F27">
            <w:pPr>
              <w:pStyle w:val="TableParagraph"/>
              <w:jc w:val="center"/>
              <w:rPr>
                <w:i/>
                <w:sz w:val="16"/>
                <w:szCs w:val="16"/>
              </w:rPr>
            </w:pPr>
          </w:p>
          <w:p w14:paraId="5E55E235" w14:textId="77777777" w:rsidR="000A2F27" w:rsidRPr="00095F5F" w:rsidRDefault="000A2F27" w:rsidP="000A2F27">
            <w:pPr>
              <w:pStyle w:val="TableParagraph"/>
              <w:jc w:val="center"/>
              <w:rPr>
                <w:i/>
                <w:sz w:val="16"/>
                <w:szCs w:val="16"/>
              </w:rPr>
            </w:pPr>
          </w:p>
          <w:p w14:paraId="1FD3E253" w14:textId="77777777" w:rsidR="000A2F27" w:rsidRPr="00095F5F" w:rsidRDefault="000A2F27" w:rsidP="000A2F27">
            <w:pPr>
              <w:pStyle w:val="TableParagraph"/>
              <w:spacing w:before="2"/>
              <w:jc w:val="center"/>
              <w:rPr>
                <w:i/>
                <w:sz w:val="16"/>
                <w:szCs w:val="16"/>
              </w:rPr>
            </w:pPr>
          </w:p>
          <w:p w14:paraId="14C830F1" w14:textId="1E9E402E" w:rsidR="000A2F27" w:rsidRPr="00095F5F" w:rsidRDefault="000A2F27" w:rsidP="000A2F27">
            <w:pPr>
              <w:pStyle w:val="TableParagraph"/>
              <w:jc w:val="center"/>
              <w:rPr>
                <w:i/>
                <w:sz w:val="16"/>
                <w:szCs w:val="16"/>
              </w:rPr>
            </w:pPr>
            <w:r w:rsidRPr="00095F5F">
              <w:rPr>
                <w:sz w:val="16"/>
                <w:szCs w:val="16"/>
              </w:rPr>
              <w:t>x</w:t>
            </w:r>
          </w:p>
        </w:tc>
        <w:tc>
          <w:tcPr>
            <w:tcW w:w="2284" w:type="dxa"/>
            <w:shd w:val="clear" w:color="auto" w:fill="auto"/>
            <w:vAlign w:val="center"/>
          </w:tcPr>
          <w:p w14:paraId="0FF9F3C7"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5F0A42AC" w14:textId="0309DFCE"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27ACB85F" w14:textId="13EAA27A"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255D7A53" w14:textId="77777777" w:rsidTr="0083654B">
        <w:trPr>
          <w:trHeight w:val="1679"/>
          <w:jc w:val="center"/>
        </w:trPr>
        <w:tc>
          <w:tcPr>
            <w:tcW w:w="1412" w:type="dxa"/>
            <w:shd w:val="clear" w:color="auto" w:fill="auto"/>
            <w:vAlign w:val="center"/>
          </w:tcPr>
          <w:p w14:paraId="6B86A2D7" w14:textId="06D673AF" w:rsidR="000A2F27" w:rsidRPr="00095F5F" w:rsidRDefault="000A2F27" w:rsidP="000A2F27">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lastRenderedPageBreak/>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utiliza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utilaje</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produc</w:t>
            </w:r>
            <w:proofErr w:type="spellEnd"/>
            <w:r w:rsidRPr="00027F16">
              <w:rPr>
                <w:rFonts w:ascii="Times New Roman" w:hAnsi="Times New Roman" w:cs="Times New Roman"/>
                <w:sz w:val="16"/>
                <w:szCs w:val="16"/>
              </w:rPr>
              <w:t xml:space="preserve"> un </w:t>
            </w:r>
            <w:proofErr w:type="spellStart"/>
            <w:r w:rsidRPr="00027F16">
              <w:rPr>
                <w:rFonts w:ascii="Times New Roman" w:hAnsi="Times New Roman" w:cs="Times New Roman"/>
                <w:sz w:val="16"/>
                <w:szCs w:val="16"/>
              </w:rPr>
              <w:t>nivel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scazut</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zgomot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iar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rampele</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incarcare</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amplasa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inafara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zonelor</w:t>
            </w:r>
            <w:proofErr w:type="spellEnd"/>
            <w:r w:rsidRPr="00027F16">
              <w:rPr>
                <w:rFonts w:ascii="Times New Roman" w:hAnsi="Times New Roman" w:cs="Times New Roman"/>
                <w:sz w:val="16"/>
                <w:szCs w:val="16"/>
              </w:rPr>
              <w:t xml:space="preserve"> cu </w:t>
            </w:r>
            <w:proofErr w:type="spellStart"/>
            <w:r w:rsidRPr="00027F16">
              <w:rPr>
                <w:rFonts w:ascii="Times New Roman" w:hAnsi="Times New Roman" w:cs="Times New Roman"/>
                <w:sz w:val="16"/>
                <w:szCs w:val="16"/>
              </w:rPr>
              <w:t>densitate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ridicata</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populatiei</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prada</w:t>
            </w:r>
            <w:proofErr w:type="spellEnd"/>
          </w:p>
        </w:tc>
        <w:tc>
          <w:tcPr>
            <w:tcW w:w="1844" w:type="dxa"/>
            <w:shd w:val="clear" w:color="auto" w:fill="auto"/>
            <w:vAlign w:val="center"/>
          </w:tcPr>
          <w:p w14:paraId="5F32CDDE" w14:textId="77777777" w:rsidR="000A2F27" w:rsidRPr="00027F16"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Ursus arctos</w:t>
            </w:r>
          </w:p>
          <w:p w14:paraId="3B10ADE4" w14:textId="77777777" w:rsidR="000A2F27" w:rsidRPr="00027F16"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Canis lupus</w:t>
            </w:r>
          </w:p>
          <w:p w14:paraId="27220A12" w14:textId="09EBE16B"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Lynx lynx</w:t>
            </w:r>
          </w:p>
        </w:tc>
        <w:tc>
          <w:tcPr>
            <w:tcW w:w="988" w:type="dxa"/>
            <w:shd w:val="clear" w:color="auto" w:fill="auto"/>
            <w:vAlign w:val="center"/>
          </w:tcPr>
          <w:p w14:paraId="5FE90C36" w14:textId="3B378264"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Times New Roman" w:hAnsi="Times New Roman" w:cs="Times New Roman"/>
                <w:sz w:val="16"/>
                <w:szCs w:val="16"/>
                <w:lang w:val="ro-RO" w:eastAsia="ro-RO" w:bidi="ro-RO"/>
              </w:rPr>
              <w:t>Densitatea populației de pradă</w:t>
            </w:r>
          </w:p>
        </w:tc>
        <w:tc>
          <w:tcPr>
            <w:tcW w:w="1843" w:type="dxa"/>
            <w:shd w:val="clear" w:color="auto" w:fill="auto"/>
            <w:vAlign w:val="center"/>
          </w:tcPr>
          <w:p w14:paraId="0A864BE3" w14:textId="76B2E8DB" w:rsidR="000A2F27" w:rsidRPr="00095F5F" w:rsidRDefault="000A2F27" w:rsidP="000A2F27">
            <w:pPr>
              <w:pStyle w:val="TableParagraph"/>
              <w:jc w:val="center"/>
              <w:rPr>
                <w:sz w:val="16"/>
                <w:szCs w:val="16"/>
              </w:rPr>
            </w:pPr>
            <w:proofErr w:type="spellStart"/>
            <w:r w:rsidRPr="00027F16">
              <w:rPr>
                <w:sz w:val="16"/>
                <w:szCs w:val="16"/>
              </w:rPr>
              <w:t>Activităţile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în</w:t>
            </w:r>
            <w:proofErr w:type="spellEnd"/>
            <w:r w:rsidRPr="00027F16">
              <w:rPr>
                <w:sz w:val="16"/>
                <w:szCs w:val="16"/>
              </w:rPr>
              <w:t xml:space="preserve"> </w:t>
            </w:r>
            <w:proofErr w:type="spellStart"/>
            <w:r w:rsidRPr="00027F16">
              <w:rPr>
                <w:sz w:val="16"/>
                <w:szCs w:val="16"/>
              </w:rPr>
              <w:t>cadrul</w:t>
            </w:r>
            <w:proofErr w:type="spellEnd"/>
            <w:r w:rsidRPr="00027F16">
              <w:rPr>
                <w:sz w:val="16"/>
                <w:szCs w:val="16"/>
              </w:rPr>
              <w:t xml:space="preserve"> </w:t>
            </w:r>
            <w:proofErr w:type="spellStart"/>
            <w:r w:rsidRPr="00027F16">
              <w:rPr>
                <w:sz w:val="16"/>
                <w:szCs w:val="16"/>
              </w:rPr>
              <w:t>planului</w:t>
            </w:r>
            <w:proofErr w:type="spellEnd"/>
            <w:r w:rsidRPr="00027F16">
              <w:rPr>
                <w:sz w:val="16"/>
                <w:szCs w:val="16"/>
              </w:rPr>
              <w:t xml:space="preserve"> pot induce </w:t>
            </w:r>
            <w:proofErr w:type="spellStart"/>
            <w:r w:rsidRPr="00027F16">
              <w:rPr>
                <w:sz w:val="16"/>
                <w:szCs w:val="16"/>
              </w:rPr>
              <w:t>modificări</w:t>
            </w:r>
            <w:proofErr w:type="spellEnd"/>
            <w:r w:rsidRPr="00027F16">
              <w:rPr>
                <w:sz w:val="16"/>
                <w:szCs w:val="16"/>
              </w:rPr>
              <w:t xml:space="preserve"> ca </w:t>
            </w:r>
            <w:proofErr w:type="spellStart"/>
            <w:r w:rsidRPr="00027F16">
              <w:rPr>
                <w:sz w:val="16"/>
                <w:szCs w:val="16"/>
              </w:rPr>
              <w:t>urmare</w:t>
            </w:r>
            <w:proofErr w:type="spellEnd"/>
            <w:r w:rsidRPr="00027F16">
              <w:rPr>
                <w:sz w:val="16"/>
                <w:szCs w:val="16"/>
              </w:rPr>
              <w:t xml:space="preserve"> a </w:t>
            </w:r>
            <w:proofErr w:type="spellStart"/>
            <w:r w:rsidRPr="00027F16">
              <w:rPr>
                <w:sz w:val="16"/>
                <w:szCs w:val="16"/>
              </w:rPr>
              <w:t>zgomotului</w:t>
            </w:r>
            <w:proofErr w:type="spellEnd"/>
            <w:r w:rsidRPr="00027F16">
              <w:rPr>
                <w:sz w:val="16"/>
                <w:szCs w:val="16"/>
              </w:rPr>
              <w:t xml:space="preserve"> </w:t>
            </w:r>
            <w:proofErr w:type="spellStart"/>
            <w:r w:rsidRPr="00027F16">
              <w:rPr>
                <w:sz w:val="16"/>
                <w:szCs w:val="16"/>
              </w:rPr>
              <w:t>produs</w:t>
            </w:r>
            <w:proofErr w:type="spellEnd"/>
            <w:r w:rsidRPr="00027F16">
              <w:rPr>
                <w:sz w:val="16"/>
                <w:szCs w:val="16"/>
              </w:rPr>
              <w:t xml:space="preserve"> in </w:t>
            </w:r>
            <w:proofErr w:type="spellStart"/>
            <w:r w:rsidRPr="00027F16">
              <w:rPr>
                <w:sz w:val="16"/>
                <w:szCs w:val="16"/>
              </w:rPr>
              <w:t>timpul</w:t>
            </w:r>
            <w:proofErr w:type="spellEnd"/>
            <w:r w:rsidRPr="00027F16">
              <w:rPr>
                <w:sz w:val="16"/>
                <w:szCs w:val="16"/>
              </w:rPr>
              <w:t xml:space="preserve"> </w:t>
            </w:r>
            <w:proofErr w:type="spellStart"/>
            <w:r w:rsidRPr="00027F16">
              <w:rPr>
                <w:sz w:val="16"/>
                <w:szCs w:val="16"/>
              </w:rPr>
              <w:t>lucrarilor</w:t>
            </w:r>
            <w:proofErr w:type="spellEnd"/>
          </w:p>
        </w:tc>
        <w:tc>
          <w:tcPr>
            <w:tcW w:w="284" w:type="dxa"/>
            <w:shd w:val="clear" w:color="auto" w:fill="auto"/>
            <w:vAlign w:val="center"/>
          </w:tcPr>
          <w:p w14:paraId="0E718E1F" w14:textId="77777777" w:rsidR="000A2F27" w:rsidRPr="00095F5F" w:rsidRDefault="000A2F27" w:rsidP="000A2F27">
            <w:pPr>
              <w:pStyle w:val="TableParagraph"/>
              <w:jc w:val="center"/>
              <w:rPr>
                <w:i/>
                <w:sz w:val="16"/>
                <w:szCs w:val="16"/>
              </w:rPr>
            </w:pPr>
          </w:p>
          <w:p w14:paraId="3565F28F" w14:textId="77777777" w:rsidR="000A2F27" w:rsidRPr="00095F5F" w:rsidRDefault="000A2F27" w:rsidP="000A2F27">
            <w:pPr>
              <w:pStyle w:val="TableParagraph"/>
              <w:jc w:val="center"/>
              <w:rPr>
                <w:i/>
                <w:sz w:val="16"/>
                <w:szCs w:val="16"/>
              </w:rPr>
            </w:pPr>
          </w:p>
          <w:p w14:paraId="231733BD" w14:textId="77777777" w:rsidR="000A2F27" w:rsidRPr="00095F5F" w:rsidRDefault="000A2F27" w:rsidP="000A2F27">
            <w:pPr>
              <w:pStyle w:val="TableParagraph"/>
              <w:spacing w:before="2"/>
              <w:jc w:val="center"/>
              <w:rPr>
                <w:i/>
                <w:sz w:val="16"/>
                <w:szCs w:val="16"/>
              </w:rPr>
            </w:pPr>
          </w:p>
          <w:p w14:paraId="5D19F5E4" w14:textId="4C28A0B1" w:rsidR="000A2F27" w:rsidRPr="00095F5F" w:rsidRDefault="000A2F27" w:rsidP="000A2F27">
            <w:pPr>
              <w:pStyle w:val="TableParagraph"/>
              <w:jc w:val="center"/>
              <w:rPr>
                <w:i/>
                <w:sz w:val="16"/>
                <w:szCs w:val="16"/>
              </w:rPr>
            </w:pPr>
            <w:r w:rsidRPr="00095F5F">
              <w:rPr>
                <w:sz w:val="16"/>
                <w:szCs w:val="16"/>
              </w:rPr>
              <w:t>x</w:t>
            </w:r>
          </w:p>
        </w:tc>
        <w:tc>
          <w:tcPr>
            <w:tcW w:w="289" w:type="dxa"/>
            <w:shd w:val="clear" w:color="auto" w:fill="auto"/>
            <w:vAlign w:val="center"/>
          </w:tcPr>
          <w:p w14:paraId="4DA987A2" w14:textId="77777777" w:rsidR="000A2F27" w:rsidRPr="00095F5F" w:rsidRDefault="000A2F27" w:rsidP="000A2F27">
            <w:pPr>
              <w:pStyle w:val="TableParagraph"/>
              <w:jc w:val="center"/>
              <w:rPr>
                <w:i/>
                <w:sz w:val="16"/>
                <w:szCs w:val="16"/>
              </w:rPr>
            </w:pPr>
          </w:p>
          <w:p w14:paraId="7BC529D0" w14:textId="77777777" w:rsidR="000A2F27" w:rsidRPr="00095F5F" w:rsidRDefault="000A2F27" w:rsidP="000A2F27">
            <w:pPr>
              <w:pStyle w:val="TableParagraph"/>
              <w:jc w:val="center"/>
              <w:rPr>
                <w:i/>
                <w:sz w:val="16"/>
                <w:szCs w:val="16"/>
              </w:rPr>
            </w:pPr>
          </w:p>
          <w:p w14:paraId="55E21A34" w14:textId="77777777" w:rsidR="000A2F27" w:rsidRPr="00095F5F" w:rsidRDefault="000A2F27" w:rsidP="000A2F27">
            <w:pPr>
              <w:pStyle w:val="TableParagraph"/>
              <w:spacing w:before="2"/>
              <w:jc w:val="center"/>
              <w:rPr>
                <w:i/>
                <w:sz w:val="16"/>
                <w:szCs w:val="16"/>
              </w:rPr>
            </w:pPr>
          </w:p>
          <w:p w14:paraId="47FB0F08" w14:textId="5E1430A7"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479B68DC" w14:textId="77777777" w:rsidR="000A2F27" w:rsidRPr="00095F5F" w:rsidRDefault="000A2F27" w:rsidP="000A2F27">
            <w:pPr>
              <w:pStyle w:val="TableParagraph"/>
              <w:jc w:val="center"/>
              <w:rPr>
                <w:i/>
                <w:sz w:val="16"/>
                <w:szCs w:val="16"/>
              </w:rPr>
            </w:pPr>
          </w:p>
          <w:p w14:paraId="301292DE" w14:textId="77777777" w:rsidR="000A2F27" w:rsidRPr="00095F5F" w:rsidRDefault="000A2F27" w:rsidP="000A2F27">
            <w:pPr>
              <w:pStyle w:val="TableParagraph"/>
              <w:jc w:val="center"/>
              <w:rPr>
                <w:i/>
                <w:sz w:val="16"/>
                <w:szCs w:val="16"/>
              </w:rPr>
            </w:pPr>
          </w:p>
          <w:p w14:paraId="53992B69" w14:textId="77777777" w:rsidR="000A2F27" w:rsidRPr="00095F5F" w:rsidRDefault="000A2F27" w:rsidP="000A2F27">
            <w:pPr>
              <w:pStyle w:val="TableParagraph"/>
              <w:spacing w:before="2"/>
              <w:jc w:val="center"/>
              <w:rPr>
                <w:i/>
                <w:sz w:val="16"/>
                <w:szCs w:val="16"/>
              </w:rPr>
            </w:pPr>
          </w:p>
          <w:p w14:paraId="057C92A2" w14:textId="3623300A"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7EF6C1C0" w14:textId="77777777" w:rsidR="000A2F27" w:rsidRPr="00095F5F" w:rsidRDefault="000A2F27" w:rsidP="000A2F27">
            <w:pPr>
              <w:pStyle w:val="TableParagraph"/>
              <w:jc w:val="center"/>
              <w:rPr>
                <w:i/>
                <w:sz w:val="16"/>
                <w:szCs w:val="16"/>
              </w:rPr>
            </w:pPr>
          </w:p>
          <w:p w14:paraId="5B73E5F3" w14:textId="77777777" w:rsidR="000A2F27" w:rsidRPr="00095F5F" w:rsidRDefault="000A2F27" w:rsidP="000A2F27">
            <w:pPr>
              <w:pStyle w:val="TableParagraph"/>
              <w:jc w:val="center"/>
              <w:rPr>
                <w:i/>
                <w:sz w:val="16"/>
                <w:szCs w:val="16"/>
              </w:rPr>
            </w:pPr>
          </w:p>
          <w:p w14:paraId="08497738" w14:textId="77777777" w:rsidR="000A2F27" w:rsidRPr="00095F5F" w:rsidRDefault="000A2F27" w:rsidP="000A2F27">
            <w:pPr>
              <w:pStyle w:val="TableParagraph"/>
              <w:spacing w:before="2"/>
              <w:jc w:val="center"/>
              <w:rPr>
                <w:i/>
                <w:sz w:val="16"/>
                <w:szCs w:val="16"/>
              </w:rPr>
            </w:pPr>
          </w:p>
          <w:p w14:paraId="1711F379" w14:textId="056F4DF4"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1A0E3C5F" w14:textId="77777777" w:rsidR="000A2F27" w:rsidRPr="00095F5F" w:rsidRDefault="000A2F27" w:rsidP="000A2F27">
            <w:pPr>
              <w:pStyle w:val="TableParagraph"/>
              <w:jc w:val="center"/>
              <w:rPr>
                <w:i/>
                <w:sz w:val="16"/>
                <w:szCs w:val="16"/>
              </w:rPr>
            </w:pPr>
          </w:p>
          <w:p w14:paraId="2F2EBADD" w14:textId="77777777" w:rsidR="000A2F27" w:rsidRPr="00095F5F" w:rsidRDefault="000A2F27" w:rsidP="000A2F27">
            <w:pPr>
              <w:pStyle w:val="TableParagraph"/>
              <w:jc w:val="center"/>
              <w:rPr>
                <w:i/>
                <w:sz w:val="16"/>
                <w:szCs w:val="16"/>
              </w:rPr>
            </w:pPr>
          </w:p>
          <w:p w14:paraId="2EC38C86" w14:textId="77777777" w:rsidR="000A2F27" w:rsidRPr="00095F5F" w:rsidRDefault="000A2F27" w:rsidP="000A2F27">
            <w:pPr>
              <w:pStyle w:val="TableParagraph"/>
              <w:spacing w:before="2"/>
              <w:jc w:val="center"/>
              <w:rPr>
                <w:i/>
                <w:sz w:val="16"/>
                <w:szCs w:val="16"/>
              </w:rPr>
            </w:pPr>
          </w:p>
          <w:p w14:paraId="26B6194A" w14:textId="1EF2BB29"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102DC80" w14:textId="77777777" w:rsidR="000A2F27" w:rsidRPr="00095F5F" w:rsidRDefault="000A2F27" w:rsidP="000A2F27">
            <w:pPr>
              <w:pStyle w:val="TableParagraph"/>
              <w:jc w:val="center"/>
              <w:rPr>
                <w:i/>
                <w:sz w:val="16"/>
                <w:szCs w:val="16"/>
              </w:rPr>
            </w:pPr>
          </w:p>
          <w:p w14:paraId="45D1F4B7" w14:textId="77777777" w:rsidR="000A2F27" w:rsidRPr="00095F5F" w:rsidRDefault="000A2F27" w:rsidP="000A2F27">
            <w:pPr>
              <w:pStyle w:val="TableParagraph"/>
              <w:jc w:val="center"/>
              <w:rPr>
                <w:i/>
                <w:sz w:val="16"/>
                <w:szCs w:val="16"/>
              </w:rPr>
            </w:pPr>
          </w:p>
          <w:p w14:paraId="22A5DEA2" w14:textId="77777777" w:rsidR="000A2F27" w:rsidRPr="00095F5F" w:rsidRDefault="000A2F27" w:rsidP="000A2F27">
            <w:pPr>
              <w:pStyle w:val="TableParagraph"/>
              <w:spacing w:before="2"/>
              <w:jc w:val="center"/>
              <w:rPr>
                <w:i/>
                <w:sz w:val="16"/>
                <w:szCs w:val="16"/>
              </w:rPr>
            </w:pPr>
          </w:p>
          <w:p w14:paraId="32F4E56E" w14:textId="505AB1A3"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425D8A50" w14:textId="77777777" w:rsidR="000A2F27" w:rsidRPr="00095F5F" w:rsidRDefault="000A2F27" w:rsidP="000A2F27">
            <w:pPr>
              <w:pStyle w:val="TableParagraph"/>
              <w:jc w:val="center"/>
              <w:rPr>
                <w:i/>
                <w:sz w:val="16"/>
                <w:szCs w:val="16"/>
              </w:rPr>
            </w:pPr>
          </w:p>
          <w:p w14:paraId="198FFF93" w14:textId="77777777" w:rsidR="000A2F27" w:rsidRPr="00095F5F" w:rsidRDefault="000A2F27" w:rsidP="000A2F27">
            <w:pPr>
              <w:pStyle w:val="TableParagraph"/>
              <w:jc w:val="center"/>
              <w:rPr>
                <w:i/>
                <w:sz w:val="16"/>
                <w:szCs w:val="16"/>
              </w:rPr>
            </w:pPr>
          </w:p>
          <w:p w14:paraId="444C5C14" w14:textId="77777777" w:rsidR="000A2F27" w:rsidRPr="00095F5F" w:rsidRDefault="000A2F27" w:rsidP="000A2F27">
            <w:pPr>
              <w:pStyle w:val="TableParagraph"/>
              <w:spacing w:before="2"/>
              <w:jc w:val="center"/>
              <w:rPr>
                <w:i/>
                <w:sz w:val="16"/>
                <w:szCs w:val="16"/>
              </w:rPr>
            </w:pPr>
          </w:p>
          <w:p w14:paraId="7812739D" w14:textId="40755584"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705E7228" w14:textId="77777777" w:rsidR="000A2F27" w:rsidRPr="00095F5F" w:rsidRDefault="000A2F27" w:rsidP="000A2F27">
            <w:pPr>
              <w:pStyle w:val="TableParagraph"/>
              <w:jc w:val="center"/>
              <w:rPr>
                <w:i/>
                <w:sz w:val="16"/>
                <w:szCs w:val="16"/>
              </w:rPr>
            </w:pPr>
          </w:p>
          <w:p w14:paraId="724E5420" w14:textId="77777777" w:rsidR="000A2F27" w:rsidRPr="00095F5F" w:rsidRDefault="000A2F27" w:rsidP="000A2F27">
            <w:pPr>
              <w:pStyle w:val="TableParagraph"/>
              <w:jc w:val="center"/>
              <w:rPr>
                <w:i/>
                <w:sz w:val="16"/>
                <w:szCs w:val="16"/>
              </w:rPr>
            </w:pPr>
          </w:p>
          <w:p w14:paraId="41FE4989" w14:textId="77777777" w:rsidR="000A2F27" w:rsidRPr="00095F5F" w:rsidRDefault="000A2F27" w:rsidP="000A2F27">
            <w:pPr>
              <w:pStyle w:val="TableParagraph"/>
              <w:spacing w:before="2"/>
              <w:jc w:val="center"/>
              <w:rPr>
                <w:i/>
                <w:sz w:val="16"/>
                <w:szCs w:val="16"/>
              </w:rPr>
            </w:pPr>
          </w:p>
          <w:p w14:paraId="76EA5940" w14:textId="5357D4A0"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6B84DF61" w14:textId="77777777" w:rsidR="000A2F27" w:rsidRPr="00095F5F" w:rsidRDefault="000A2F27" w:rsidP="000A2F27">
            <w:pPr>
              <w:pStyle w:val="TableParagraph"/>
              <w:jc w:val="center"/>
              <w:rPr>
                <w:i/>
                <w:sz w:val="16"/>
                <w:szCs w:val="16"/>
              </w:rPr>
            </w:pPr>
          </w:p>
          <w:p w14:paraId="637A8399" w14:textId="77777777" w:rsidR="000A2F27" w:rsidRPr="00095F5F" w:rsidRDefault="000A2F27" w:rsidP="000A2F27">
            <w:pPr>
              <w:pStyle w:val="TableParagraph"/>
              <w:jc w:val="center"/>
              <w:rPr>
                <w:i/>
                <w:sz w:val="16"/>
                <w:szCs w:val="16"/>
              </w:rPr>
            </w:pPr>
          </w:p>
          <w:p w14:paraId="6E176C0E" w14:textId="77777777" w:rsidR="000A2F27" w:rsidRPr="00095F5F" w:rsidRDefault="000A2F27" w:rsidP="000A2F27">
            <w:pPr>
              <w:pStyle w:val="TableParagraph"/>
              <w:spacing w:before="2"/>
              <w:jc w:val="center"/>
              <w:rPr>
                <w:i/>
                <w:sz w:val="16"/>
                <w:szCs w:val="16"/>
              </w:rPr>
            </w:pPr>
          </w:p>
          <w:p w14:paraId="176ED8F9" w14:textId="13994F5F" w:rsidR="000A2F27" w:rsidRPr="00095F5F" w:rsidRDefault="000A2F27" w:rsidP="000A2F27">
            <w:pPr>
              <w:pStyle w:val="TableParagraph"/>
              <w:jc w:val="center"/>
              <w:rPr>
                <w:i/>
                <w:sz w:val="16"/>
                <w:szCs w:val="16"/>
              </w:rPr>
            </w:pPr>
            <w:r w:rsidRPr="00095F5F">
              <w:rPr>
                <w:sz w:val="16"/>
                <w:szCs w:val="16"/>
              </w:rPr>
              <w:t>x</w:t>
            </w:r>
          </w:p>
        </w:tc>
        <w:tc>
          <w:tcPr>
            <w:tcW w:w="567" w:type="dxa"/>
            <w:shd w:val="clear" w:color="auto" w:fill="auto"/>
            <w:vAlign w:val="center"/>
          </w:tcPr>
          <w:p w14:paraId="7B86B3C5" w14:textId="77777777" w:rsidR="000A2F27" w:rsidRPr="00095F5F" w:rsidRDefault="000A2F27" w:rsidP="000A2F27">
            <w:pPr>
              <w:pStyle w:val="TableParagraph"/>
              <w:jc w:val="center"/>
              <w:rPr>
                <w:i/>
                <w:sz w:val="16"/>
                <w:szCs w:val="16"/>
              </w:rPr>
            </w:pPr>
          </w:p>
          <w:p w14:paraId="79AB789C" w14:textId="77777777" w:rsidR="000A2F27" w:rsidRPr="00095F5F" w:rsidRDefault="000A2F27" w:rsidP="000A2F27">
            <w:pPr>
              <w:pStyle w:val="TableParagraph"/>
              <w:jc w:val="center"/>
              <w:rPr>
                <w:i/>
                <w:sz w:val="16"/>
                <w:szCs w:val="16"/>
              </w:rPr>
            </w:pPr>
          </w:p>
          <w:p w14:paraId="423EF62D" w14:textId="77777777" w:rsidR="000A2F27" w:rsidRPr="00095F5F" w:rsidRDefault="000A2F27" w:rsidP="000A2F27">
            <w:pPr>
              <w:pStyle w:val="TableParagraph"/>
              <w:spacing w:before="2"/>
              <w:jc w:val="center"/>
              <w:rPr>
                <w:i/>
                <w:sz w:val="16"/>
                <w:szCs w:val="16"/>
              </w:rPr>
            </w:pPr>
          </w:p>
          <w:p w14:paraId="12869184" w14:textId="0476FFC8"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643F508E" w14:textId="77777777" w:rsidR="000A2F27" w:rsidRPr="00095F5F" w:rsidRDefault="000A2F27" w:rsidP="000A2F27">
            <w:pPr>
              <w:pStyle w:val="TableParagraph"/>
              <w:jc w:val="center"/>
              <w:rPr>
                <w:i/>
                <w:sz w:val="16"/>
                <w:szCs w:val="16"/>
              </w:rPr>
            </w:pPr>
          </w:p>
          <w:p w14:paraId="6C023A90" w14:textId="77777777" w:rsidR="000A2F27" w:rsidRPr="00095F5F" w:rsidRDefault="000A2F27" w:rsidP="000A2F27">
            <w:pPr>
              <w:pStyle w:val="TableParagraph"/>
              <w:jc w:val="center"/>
              <w:rPr>
                <w:i/>
                <w:sz w:val="16"/>
                <w:szCs w:val="16"/>
              </w:rPr>
            </w:pPr>
          </w:p>
          <w:p w14:paraId="2C8DA47E" w14:textId="77777777" w:rsidR="000A2F27" w:rsidRPr="00095F5F" w:rsidRDefault="000A2F27" w:rsidP="000A2F27">
            <w:pPr>
              <w:pStyle w:val="TableParagraph"/>
              <w:spacing w:before="2"/>
              <w:jc w:val="center"/>
              <w:rPr>
                <w:i/>
                <w:sz w:val="16"/>
                <w:szCs w:val="16"/>
              </w:rPr>
            </w:pPr>
          </w:p>
          <w:p w14:paraId="4F892C40" w14:textId="50EC4B1E" w:rsidR="000A2F27" w:rsidRPr="00095F5F" w:rsidRDefault="000A2F27" w:rsidP="000A2F27">
            <w:pPr>
              <w:pStyle w:val="TableParagraph"/>
              <w:jc w:val="center"/>
              <w:rPr>
                <w:i/>
                <w:sz w:val="16"/>
                <w:szCs w:val="16"/>
              </w:rPr>
            </w:pPr>
            <w:r w:rsidRPr="00095F5F">
              <w:rPr>
                <w:sz w:val="16"/>
                <w:szCs w:val="16"/>
              </w:rPr>
              <w:t>x</w:t>
            </w:r>
          </w:p>
        </w:tc>
        <w:tc>
          <w:tcPr>
            <w:tcW w:w="412" w:type="dxa"/>
            <w:shd w:val="clear" w:color="auto" w:fill="auto"/>
            <w:vAlign w:val="center"/>
          </w:tcPr>
          <w:p w14:paraId="140A9378" w14:textId="77777777" w:rsidR="000A2F27" w:rsidRPr="00095F5F" w:rsidRDefault="000A2F27" w:rsidP="000A2F27">
            <w:pPr>
              <w:pStyle w:val="TableParagraph"/>
              <w:jc w:val="center"/>
              <w:rPr>
                <w:i/>
                <w:sz w:val="16"/>
                <w:szCs w:val="16"/>
              </w:rPr>
            </w:pPr>
          </w:p>
          <w:p w14:paraId="74C826B3" w14:textId="77777777" w:rsidR="000A2F27" w:rsidRPr="00095F5F" w:rsidRDefault="000A2F27" w:rsidP="000A2F27">
            <w:pPr>
              <w:pStyle w:val="TableParagraph"/>
              <w:jc w:val="center"/>
              <w:rPr>
                <w:i/>
                <w:sz w:val="16"/>
                <w:szCs w:val="16"/>
              </w:rPr>
            </w:pPr>
          </w:p>
          <w:p w14:paraId="3D81A580" w14:textId="77777777" w:rsidR="000A2F27" w:rsidRPr="00095F5F" w:rsidRDefault="000A2F27" w:rsidP="000A2F27">
            <w:pPr>
              <w:pStyle w:val="TableParagraph"/>
              <w:spacing w:before="2"/>
              <w:jc w:val="center"/>
              <w:rPr>
                <w:i/>
                <w:sz w:val="16"/>
                <w:szCs w:val="16"/>
              </w:rPr>
            </w:pPr>
          </w:p>
          <w:p w14:paraId="5C736F09" w14:textId="31B6FEBC" w:rsidR="000A2F27" w:rsidRPr="00095F5F" w:rsidRDefault="000A2F27" w:rsidP="000A2F27">
            <w:pPr>
              <w:pStyle w:val="TableParagraph"/>
              <w:jc w:val="center"/>
              <w:rPr>
                <w:i/>
                <w:sz w:val="16"/>
                <w:szCs w:val="16"/>
              </w:rPr>
            </w:pPr>
            <w:r w:rsidRPr="00095F5F">
              <w:rPr>
                <w:sz w:val="16"/>
                <w:szCs w:val="16"/>
              </w:rPr>
              <w:t>x</w:t>
            </w:r>
          </w:p>
        </w:tc>
        <w:tc>
          <w:tcPr>
            <w:tcW w:w="2284" w:type="dxa"/>
            <w:shd w:val="clear" w:color="auto" w:fill="auto"/>
            <w:vAlign w:val="center"/>
          </w:tcPr>
          <w:p w14:paraId="00D99429"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537799AA" w14:textId="3615A07E"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2E4EF017" w14:textId="31E7C5E0"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82314F" w:rsidRPr="00095F5F" w14:paraId="4283F5B8" w14:textId="77777777" w:rsidTr="0083654B">
        <w:trPr>
          <w:trHeight w:val="1679"/>
          <w:jc w:val="center"/>
        </w:trPr>
        <w:tc>
          <w:tcPr>
            <w:tcW w:w="1412" w:type="dxa"/>
            <w:shd w:val="clear" w:color="auto" w:fill="auto"/>
            <w:vAlign w:val="center"/>
          </w:tcPr>
          <w:p w14:paraId="7D8D2583" w14:textId="1B239865" w:rsidR="0082314F" w:rsidRPr="00027F16" w:rsidRDefault="0082314F" w:rsidP="0082314F">
            <w:pPr>
              <w:widowControl w:val="0"/>
              <w:spacing w:after="0" w:line="240" w:lineRule="auto"/>
              <w:jc w:val="center"/>
              <w:rPr>
                <w:rFonts w:ascii="Times New Roman" w:hAnsi="Times New Roman" w:cs="Times New Roman"/>
                <w:sz w:val="16"/>
                <w:szCs w:val="16"/>
              </w:rPr>
            </w:pPr>
            <w:proofErr w:type="spellStart"/>
            <w:r w:rsidRPr="0082314F">
              <w:rPr>
                <w:rFonts w:ascii="Times New Roman" w:hAnsi="Times New Roman" w:cs="Times New Roman"/>
                <w:sz w:val="16"/>
                <w:szCs w:val="16"/>
              </w:rPr>
              <w:t>Interzicerea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exploatărilor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forestiere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apropierea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bârlogurilor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cunoscute</w:t>
            </w:r>
            <w:proofErr w:type="spellEnd"/>
            <w:r w:rsidRPr="0082314F">
              <w:rPr>
                <w:rFonts w:ascii="Times New Roman" w:hAnsi="Times New Roman" w:cs="Times New Roman"/>
                <w:sz w:val="16"/>
                <w:szCs w:val="16"/>
              </w:rPr>
              <w:t xml:space="preserve"> pe o </w:t>
            </w:r>
            <w:proofErr w:type="spellStart"/>
            <w:r w:rsidRPr="0082314F">
              <w:rPr>
                <w:rFonts w:ascii="Times New Roman" w:hAnsi="Times New Roman" w:cs="Times New Roman"/>
                <w:sz w:val="16"/>
                <w:szCs w:val="16"/>
              </w:rPr>
              <w:t>rază</w:t>
            </w:r>
            <w:proofErr w:type="spellEnd"/>
            <w:r w:rsidRPr="0082314F">
              <w:rPr>
                <w:rFonts w:ascii="Times New Roman" w:hAnsi="Times New Roman" w:cs="Times New Roman"/>
                <w:sz w:val="16"/>
                <w:szCs w:val="16"/>
              </w:rPr>
              <w:t xml:space="preserve"> de 500 de </w:t>
            </w:r>
            <w:proofErr w:type="spellStart"/>
            <w:r w:rsidRPr="0082314F">
              <w:rPr>
                <w:rFonts w:ascii="Times New Roman" w:hAnsi="Times New Roman" w:cs="Times New Roman"/>
                <w:sz w:val="16"/>
                <w:szCs w:val="16"/>
              </w:rPr>
              <w:t>metri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perioada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somnului</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iarnă</w:t>
            </w:r>
            <w:proofErr w:type="spellEnd"/>
            <w:r w:rsidRPr="0082314F">
              <w:rPr>
                <w:rFonts w:ascii="Times New Roman" w:hAnsi="Times New Roman" w:cs="Times New Roman"/>
                <w:sz w:val="16"/>
                <w:szCs w:val="16"/>
              </w:rPr>
              <w:t xml:space="preserve"> la </w:t>
            </w:r>
            <w:proofErr w:type="spellStart"/>
            <w:r w:rsidRPr="0082314F">
              <w:rPr>
                <w:rFonts w:ascii="Times New Roman" w:hAnsi="Times New Roman" w:cs="Times New Roman"/>
                <w:sz w:val="16"/>
                <w:szCs w:val="16"/>
              </w:rPr>
              <w:t>urs</w:t>
            </w:r>
            <w:proofErr w:type="spellEnd"/>
          </w:p>
        </w:tc>
        <w:tc>
          <w:tcPr>
            <w:tcW w:w="1844" w:type="dxa"/>
            <w:shd w:val="clear" w:color="auto" w:fill="auto"/>
            <w:vAlign w:val="center"/>
          </w:tcPr>
          <w:p w14:paraId="3670AAE9" w14:textId="77777777" w:rsidR="0082314F" w:rsidRPr="00027F16" w:rsidRDefault="0082314F" w:rsidP="0082314F">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Courier New" w:hAnsi="Times New Roman" w:cs="Times New Roman"/>
                <w:color w:val="000000"/>
                <w:sz w:val="16"/>
                <w:szCs w:val="16"/>
                <w:lang w:val="ro-RO" w:eastAsia="ro-RO" w:bidi="ro-RO"/>
              </w:rPr>
              <w:t>Ursus arctos</w:t>
            </w:r>
          </w:p>
          <w:p w14:paraId="2AE50B27" w14:textId="77777777" w:rsidR="0082314F" w:rsidRPr="00027F16" w:rsidRDefault="0082314F" w:rsidP="0082314F">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988" w:type="dxa"/>
            <w:shd w:val="clear" w:color="auto" w:fill="auto"/>
            <w:vAlign w:val="center"/>
          </w:tcPr>
          <w:p w14:paraId="2FE994AF" w14:textId="3222A519" w:rsidR="0082314F" w:rsidRPr="00027F16" w:rsidRDefault="0082314F" w:rsidP="0082314F">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Suprafața habitatului</w:t>
            </w:r>
          </w:p>
        </w:tc>
        <w:tc>
          <w:tcPr>
            <w:tcW w:w="1843" w:type="dxa"/>
            <w:shd w:val="clear" w:color="auto" w:fill="auto"/>
            <w:vAlign w:val="center"/>
          </w:tcPr>
          <w:p w14:paraId="2EF9DC49" w14:textId="2C39AE69" w:rsidR="0082314F" w:rsidRPr="00027F16" w:rsidRDefault="0082314F" w:rsidP="0082314F">
            <w:pPr>
              <w:pStyle w:val="TableParagraph"/>
              <w:jc w:val="center"/>
              <w:rPr>
                <w:sz w:val="16"/>
                <w:szCs w:val="16"/>
              </w:rPr>
            </w:pPr>
            <w:proofErr w:type="spellStart"/>
            <w:r w:rsidRPr="00027F16">
              <w:rPr>
                <w:sz w:val="16"/>
                <w:szCs w:val="16"/>
              </w:rPr>
              <w:t>Activităţile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în</w:t>
            </w:r>
            <w:proofErr w:type="spellEnd"/>
            <w:r w:rsidRPr="00027F16">
              <w:rPr>
                <w:sz w:val="16"/>
                <w:szCs w:val="16"/>
              </w:rPr>
              <w:t xml:space="preserve"> </w:t>
            </w:r>
            <w:proofErr w:type="spellStart"/>
            <w:r w:rsidRPr="00027F16">
              <w:rPr>
                <w:sz w:val="16"/>
                <w:szCs w:val="16"/>
              </w:rPr>
              <w:t>cadrul</w:t>
            </w:r>
            <w:proofErr w:type="spellEnd"/>
            <w:r w:rsidRPr="00027F16">
              <w:rPr>
                <w:sz w:val="16"/>
                <w:szCs w:val="16"/>
              </w:rPr>
              <w:t xml:space="preserve"> </w:t>
            </w:r>
            <w:proofErr w:type="spellStart"/>
            <w:r w:rsidRPr="00027F16">
              <w:rPr>
                <w:sz w:val="16"/>
                <w:szCs w:val="16"/>
              </w:rPr>
              <w:t>planului</w:t>
            </w:r>
            <w:proofErr w:type="spellEnd"/>
            <w:r w:rsidRPr="00027F16">
              <w:rPr>
                <w:sz w:val="16"/>
                <w:szCs w:val="16"/>
              </w:rPr>
              <w:t xml:space="preserve"> pot induce </w:t>
            </w:r>
            <w:proofErr w:type="spellStart"/>
            <w:r w:rsidRPr="00027F16">
              <w:rPr>
                <w:sz w:val="16"/>
                <w:szCs w:val="16"/>
              </w:rPr>
              <w:t>modificări</w:t>
            </w:r>
            <w:proofErr w:type="spellEnd"/>
            <w:r w:rsidRPr="00027F16">
              <w:rPr>
                <w:sz w:val="16"/>
                <w:szCs w:val="16"/>
              </w:rPr>
              <w:t xml:space="preserve"> ca </w:t>
            </w:r>
            <w:proofErr w:type="spellStart"/>
            <w:r w:rsidRPr="00027F16">
              <w:rPr>
                <w:sz w:val="16"/>
                <w:szCs w:val="16"/>
              </w:rPr>
              <w:t>urmare</w:t>
            </w:r>
            <w:proofErr w:type="spellEnd"/>
            <w:r w:rsidRPr="00027F16">
              <w:rPr>
                <w:sz w:val="16"/>
                <w:szCs w:val="16"/>
              </w:rPr>
              <w:t xml:space="preserve"> a </w:t>
            </w:r>
            <w:proofErr w:type="spellStart"/>
            <w:r w:rsidRPr="00027F16">
              <w:rPr>
                <w:sz w:val="16"/>
                <w:szCs w:val="16"/>
              </w:rPr>
              <w:t>zgomotului</w:t>
            </w:r>
            <w:proofErr w:type="spellEnd"/>
            <w:r w:rsidRPr="00027F16">
              <w:rPr>
                <w:sz w:val="16"/>
                <w:szCs w:val="16"/>
              </w:rPr>
              <w:t xml:space="preserve"> </w:t>
            </w:r>
            <w:proofErr w:type="spellStart"/>
            <w:r w:rsidRPr="00027F16">
              <w:rPr>
                <w:sz w:val="16"/>
                <w:szCs w:val="16"/>
              </w:rPr>
              <w:t>produs</w:t>
            </w:r>
            <w:proofErr w:type="spellEnd"/>
            <w:r w:rsidRPr="00027F16">
              <w:rPr>
                <w:sz w:val="16"/>
                <w:szCs w:val="16"/>
              </w:rPr>
              <w:t xml:space="preserve"> in </w:t>
            </w:r>
            <w:proofErr w:type="spellStart"/>
            <w:r w:rsidRPr="00027F16">
              <w:rPr>
                <w:sz w:val="16"/>
                <w:szCs w:val="16"/>
              </w:rPr>
              <w:t>timpul</w:t>
            </w:r>
            <w:proofErr w:type="spellEnd"/>
            <w:r w:rsidRPr="00027F16">
              <w:rPr>
                <w:sz w:val="16"/>
                <w:szCs w:val="16"/>
              </w:rPr>
              <w:t xml:space="preserve"> </w:t>
            </w:r>
            <w:proofErr w:type="spellStart"/>
            <w:r w:rsidRPr="00027F16">
              <w:rPr>
                <w:sz w:val="16"/>
                <w:szCs w:val="16"/>
              </w:rPr>
              <w:t>lucrarilor</w:t>
            </w:r>
            <w:proofErr w:type="spellEnd"/>
          </w:p>
        </w:tc>
        <w:tc>
          <w:tcPr>
            <w:tcW w:w="284" w:type="dxa"/>
            <w:shd w:val="clear" w:color="auto" w:fill="auto"/>
            <w:vAlign w:val="center"/>
          </w:tcPr>
          <w:p w14:paraId="4C983CEA" w14:textId="77777777" w:rsidR="0082314F" w:rsidRPr="00095F5F" w:rsidRDefault="0082314F" w:rsidP="0082314F">
            <w:pPr>
              <w:pStyle w:val="TableParagraph"/>
              <w:jc w:val="center"/>
              <w:rPr>
                <w:i/>
                <w:sz w:val="16"/>
                <w:szCs w:val="16"/>
              </w:rPr>
            </w:pPr>
          </w:p>
          <w:p w14:paraId="0765B760" w14:textId="77777777" w:rsidR="0082314F" w:rsidRPr="00095F5F" w:rsidRDefault="0082314F" w:rsidP="0082314F">
            <w:pPr>
              <w:pStyle w:val="TableParagraph"/>
              <w:jc w:val="center"/>
              <w:rPr>
                <w:i/>
                <w:sz w:val="16"/>
                <w:szCs w:val="16"/>
              </w:rPr>
            </w:pPr>
          </w:p>
          <w:p w14:paraId="64389399" w14:textId="77777777" w:rsidR="0082314F" w:rsidRPr="00095F5F" w:rsidRDefault="0082314F" w:rsidP="0082314F">
            <w:pPr>
              <w:pStyle w:val="TableParagraph"/>
              <w:spacing w:before="2"/>
              <w:jc w:val="center"/>
              <w:rPr>
                <w:i/>
                <w:sz w:val="16"/>
                <w:szCs w:val="16"/>
              </w:rPr>
            </w:pPr>
          </w:p>
          <w:p w14:paraId="4284A6C6" w14:textId="6983377C" w:rsidR="0082314F" w:rsidRPr="00095F5F" w:rsidRDefault="0082314F" w:rsidP="0082314F">
            <w:pPr>
              <w:pStyle w:val="TableParagraph"/>
              <w:jc w:val="center"/>
              <w:rPr>
                <w:i/>
                <w:sz w:val="16"/>
                <w:szCs w:val="16"/>
              </w:rPr>
            </w:pPr>
            <w:r w:rsidRPr="00095F5F">
              <w:rPr>
                <w:sz w:val="16"/>
                <w:szCs w:val="16"/>
              </w:rPr>
              <w:t>x</w:t>
            </w:r>
          </w:p>
        </w:tc>
        <w:tc>
          <w:tcPr>
            <w:tcW w:w="289" w:type="dxa"/>
            <w:shd w:val="clear" w:color="auto" w:fill="auto"/>
            <w:vAlign w:val="center"/>
          </w:tcPr>
          <w:p w14:paraId="69F48741" w14:textId="77777777" w:rsidR="0082314F" w:rsidRPr="00095F5F" w:rsidRDefault="0082314F" w:rsidP="0082314F">
            <w:pPr>
              <w:pStyle w:val="TableParagraph"/>
              <w:jc w:val="center"/>
              <w:rPr>
                <w:i/>
                <w:sz w:val="16"/>
                <w:szCs w:val="16"/>
              </w:rPr>
            </w:pPr>
          </w:p>
          <w:p w14:paraId="64F5C870" w14:textId="77777777" w:rsidR="0082314F" w:rsidRPr="00095F5F" w:rsidRDefault="0082314F" w:rsidP="0082314F">
            <w:pPr>
              <w:pStyle w:val="TableParagraph"/>
              <w:jc w:val="center"/>
              <w:rPr>
                <w:i/>
                <w:sz w:val="16"/>
                <w:szCs w:val="16"/>
              </w:rPr>
            </w:pPr>
          </w:p>
          <w:p w14:paraId="44176C3F" w14:textId="77777777" w:rsidR="0082314F" w:rsidRPr="00095F5F" w:rsidRDefault="0082314F" w:rsidP="0082314F">
            <w:pPr>
              <w:pStyle w:val="TableParagraph"/>
              <w:spacing w:before="2"/>
              <w:jc w:val="center"/>
              <w:rPr>
                <w:i/>
                <w:sz w:val="16"/>
                <w:szCs w:val="16"/>
              </w:rPr>
            </w:pPr>
          </w:p>
          <w:p w14:paraId="75FED3FE" w14:textId="51A07484" w:rsidR="0082314F" w:rsidRPr="00095F5F" w:rsidRDefault="0082314F" w:rsidP="0082314F">
            <w:pPr>
              <w:pStyle w:val="TableParagraph"/>
              <w:jc w:val="center"/>
              <w:rPr>
                <w:i/>
                <w:sz w:val="16"/>
                <w:szCs w:val="16"/>
              </w:rPr>
            </w:pPr>
            <w:r w:rsidRPr="00095F5F">
              <w:rPr>
                <w:sz w:val="16"/>
                <w:szCs w:val="16"/>
              </w:rPr>
              <w:t>x</w:t>
            </w:r>
          </w:p>
        </w:tc>
        <w:tc>
          <w:tcPr>
            <w:tcW w:w="428" w:type="dxa"/>
            <w:shd w:val="clear" w:color="auto" w:fill="auto"/>
            <w:vAlign w:val="center"/>
          </w:tcPr>
          <w:p w14:paraId="13A2DEAC" w14:textId="77777777" w:rsidR="0082314F" w:rsidRPr="00095F5F" w:rsidRDefault="0082314F" w:rsidP="0082314F">
            <w:pPr>
              <w:pStyle w:val="TableParagraph"/>
              <w:jc w:val="center"/>
              <w:rPr>
                <w:i/>
                <w:sz w:val="16"/>
                <w:szCs w:val="16"/>
              </w:rPr>
            </w:pPr>
          </w:p>
          <w:p w14:paraId="6A45237B" w14:textId="77777777" w:rsidR="0082314F" w:rsidRPr="00095F5F" w:rsidRDefault="0082314F" w:rsidP="0082314F">
            <w:pPr>
              <w:pStyle w:val="TableParagraph"/>
              <w:jc w:val="center"/>
              <w:rPr>
                <w:i/>
                <w:sz w:val="16"/>
                <w:szCs w:val="16"/>
              </w:rPr>
            </w:pPr>
          </w:p>
          <w:p w14:paraId="796F0BF5" w14:textId="77777777" w:rsidR="0082314F" w:rsidRPr="00095F5F" w:rsidRDefault="0082314F" w:rsidP="0082314F">
            <w:pPr>
              <w:pStyle w:val="TableParagraph"/>
              <w:spacing w:before="2"/>
              <w:jc w:val="center"/>
              <w:rPr>
                <w:i/>
                <w:sz w:val="16"/>
                <w:szCs w:val="16"/>
              </w:rPr>
            </w:pPr>
          </w:p>
          <w:p w14:paraId="4C179DDA" w14:textId="342AB3E2" w:rsidR="0082314F" w:rsidRPr="00095F5F" w:rsidRDefault="0082314F" w:rsidP="0082314F">
            <w:pPr>
              <w:pStyle w:val="TableParagraph"/>
              <w:jc w:val="center"/>
              <w:rPr>
                <w:i/>
                <w:sz w:val="16"/>
                <w:szCs w:val="16"/>
              </w:rPr>
            </w:pPr>
            <w:r w:rsidRPr="00095F5F">
              <w:rPr>
                <w:sz w:val="16"/>
                <w:szCs w:val="16"/>
              </w:rPr>
              <w:t>x</w:t>
            </w:r>
          </w:p>
        </w:tc>
        <w:tc>
          <w:tcPr>
            <w:tcW w:w="284" w:type="dxa"/>
            <w:shd w:val="clear" w:color="auto" w:fill="auto"/>
            <w:vAlign w:val="center"/>
          </w:tcPr>
          <w:p w14:paraId="6543C4EF" w14:textId="77777777" w:rsidR="0082314F" w:rsidRPr="00095F5F" w:rsidRDefault="0082314F" w:rsidP="0082314F">
            <w:pPr>
              <w:pStyle w:val="TableParagraph"/>
              <w:jc w:val="center"/>
              <w:rPr>
                <w:i/>
                <w:sz w:val="16"/>
                <w:szCs w:val="16"/>
              </w:rPr>
            </w:pPr>
          </w:p>
          <w:p w14:paraId="73E6EAE0" w14:textId="77777777" w:rsidR="0082314F" w:rsidRPr="00095F5F" w:rsidRDefault="0082314F" w:rsidP="0082314F">
            <w:pPr>
              <w:pStyle w:val="TableParagraph"/>
              <w:jc w:val="center"/>
              <w:rPr>
                <w:i/>
                <w:sz w:val="16"/>
                <w:szCs w:val="16"/>
              </w:rPr>
            </w:pPr>
          </w:p>
          <w:p w14:paraId="7CCD7C59" w14:textId="77777777" w:rsidR="0082314F" w:rsidRPr="00095F5F" w:rsidRDefault="0082314F" w:rsidP="0082314F">
            <w:pPr>
              <w:pStyle w:val="TableParagraph"/>
              <w:spacing w:before="2"/>
              <w:jc w:val="center"/>
              <w:rPr>
                <w:i/>
                <w:sz w:val="16"/>
                <w:szCs w:val="16"/>
              </w:rPr>
            </w:pPr>
          </w:p>
          <w:p w14:paraId="410F814C" w14:textId="72284E9A" w:rsidR="0082314F" w:rsidRPr="00095F5F" w:rsidRDefault="0082314F" w:rsidP="0082314F">
            <w:pPr>
              <w:pStyle w:val="TableParagraph"/>
              <w:jc w:val="center"/>
              <w:rPr>
                <w:i/>
                <w:sz w:val="16"/>
                <w:szCs w:val="16"/>
              </w:rPr>
            </w:pPr>
            <w:r w:rsidRPr="00095F5F">
              <w:rPr>
                <w:sz w:val="16"/>
                <w:szCs w:val="16"/>
              </w:rPr>
              <w:t>x</w:t>
            </w:r>
          </w:p>
        </w:tc>
        <w:tc>
          <w:tcPr>
            <w:tcW w:w="423" w:type="dxa"/>
            <w:shd w:val="clear" w:color="auto" w:fill="auto"/>
            <w:vAlign w:val="center"/>
          </w:tcPr>
          <w:p w14:paraId="0F5C55EC" w14:textId="77777777" w:rsidR="0082314F" w:rsidRPr="00095F5F" w:rsidRDefault="0082314F" w:rsidP="0082314F">
            <w:pPr>
              <w:pStyle w:val="TableParagraph"/>
              <w:jc w:val="center"/>
              <w:rPr>
                <w:i/>
                <w:sz w:val="16"/>
                <w:szCs w:val="16"/>
              </w:rPr>
            </w:pPr>
          </w:p>
          <w:p w14:paraId="6458E878" w14:textId="77777777" w:rsidR="0082314F" w:rsidRPr="00095F5F" w:rsidRDefault="0082314F" w:rsidP="0082314F">
            <w:pPr>
              <w:pStyle w:val="TableParagraph"/>
              <w:jc w:val="center"/>
              <w:rPr>
                <w:i/>
                <w:sz w:val="16"/>
                <w:szCs w:val="16"/>
              </w:rPr>
            </w:pPr>
          </w:p>
          <w:p w14:paraId="41DB241A" w14:textId="77777777" w:rsidR="0082314F" w:rsidRPr="00095F5F" w:rsidRDefault="0082314F" w:rsidP="0082314F">
            <w:pPr>
              <w:pStyle w:val="TableParagraph"/>
              <w:spacing w:before="2"/>
              <w:jc w:val="center"/>
              <w:rPr>
                <w:i/>
                <w:sz w:val="16"/>
                <w:szCs w:val="16"/>
              </w:rPr>
            </w:pPr>
          </w:p>
          <w:p w14:paraId="0AE016EE" w14:textId="0F04D17D" w:rsidR="0082314F" w:rsidRPr="00095F5F" w:rsidRDefault="0082314F" w:rsidP="0082314F">
            <w:pPr>
              <w:pStyle w:val="TableParagraph"/>
              <w:jc w:val="center"/>
              <w:rPr>
                <w:i/>
                <w:sz w:val="16"/>
                <w:szCs w:val="16"/>
              </w:rPr>
            </w:pPr>
            <w:r w:rsidRPr="00095F5F">
              <w:rPr>
                <w:sz w:val="16"/>
                <w:szCs w:val="16"/>
              </w:rPr>
              <w:t>x</w:t>
            </w:r>
          </w:p>
        </w:tc>
        <w:tc>
          <w:tcPr>
            <w:tcW w:w="284" w:type="dxa"/>
            <w:shd w:val="clear" w:color="auto" w:fill="auto"/>
            <w:vAlign w:val="center"/>
          </w:tcPr>
          <w:p w14:paraId="46E56C4C" w14:textId="77777777" w:rsidR="0082314F" w:rsidRPr="00095F5F" w:rsidRDefault="0082314F" w:rsidP="0082314F">
            <w:pPr>
              <w:pStyle w:val="TableParagraph"/>
              <w:jc w:val="center"/>
              <w:rPr>
                <w:i/>
                <w:sz w:val="16"/>
                <w:szCs w:val="16"/>
              </w:rPr>
            </w:pPr>
          </w:p>
          <w:p w14:paraId="6A7868D0" w14:textId="77777777" w:rsidR="0082314F" w:rsidRPr="00095F5F" w:rsidRDefault="0082314F" w:rsidP="0082314F">
            <w:pPr>
              <w:pStyle w:val="TableParagraph"/>
              <w:jc w:val="center"/>
              <w:rPr>
                <w:i/>
                <w:sz w:val="16"/>
                <w:szCs w:val="16"/>
              </w:rPr>
            </w:pPr>
          </w:p>
          <w:p w14:paraId="2859DF29" w14:textId="77777777" w:rsidR="0082314F" w:rsidRPr="00095F5F" w:rsidRDefault="0082314F" w:rsidP="0082314F">
            <w:pPr>
              <w:pStyle w:val="TableParagraph"/>
              <w:spacing w:before="2"/>
              <w:jc w:val="center"/>
              <w:rPr>
                <w:i/>
                <w:sz w:val="16"/>
                <w:szCs w:val="16"/>
              </w:rPr>
            </w:pPr>
          </w:p>
          <w:p w14:paraId="51DC6587" w14:textId="1AD2FB71" w:rsidR="0082314F" w:rsidRPr="00095F5F" w:rsidRDefault="0082314F" w:rsidP="0082314F">
            <w:pPr>
              <w:pStyle w:val="TableParagraph"/>
              <w:jc w:val="center"/>
              <w:rPr>
                <w:i/>
                <w:sz w:val="16"/>
                <w:szCs w:val="16"/>
              </w:rPr>
            </w:pPr>
            <w:r w:rsidRPr="00095F5F">
              <w:rPr>
                <w:sz w:val="16"/>
                <w:szCs w:val="16"/>
              </w:rPr>
              <w:t>x</w:t>
            </w:r>
          </w:p>
        </w:tc>
        <w:tc>
          <w:tcPr>
            <w:tcW w:w="428" w:type="dxa"/>
            <w:shd w:val="clear" w:color="auto" w:fill="auto"/>
            <w:vAlign w:val="center"/>
          </w:tcPr>
          <w:p w14:paraId="2B04E5D5" w14:textId="77777777" w:rsidR="0082314F" w:rsidRPr="00095F5F" w:rsidRDefault="0082314F" w:rsidP="0082314F">
            <w:pPr>
              <w:pStyle w:val="TableParagraph"/>
              <w:jc w:val="center"/>
              <w:rPr>
                <w:i/>
                <w:sz w:val="16"/>
                <w:szCs w:val="16"/>
              </w:rPr>
            </w:pPr>
          </w:p>
          <w:p w14:paraId="75F1F6AA" w14:textId="77777777" w:rsidR="0082314F" w:rsidRPr="00095F5F" w:rsidRDefault="0082314F" w:rsidP="0082314F">
            <w:pPr>
              <w:pStyle w:val="TableParagraph"/>
              <w:jc w:val="center"/>
              <w:rPr>
                <w:i/>
                <w:sz w:val="16"/>
                <w:szCs w:val="16"/>
              </w:rPr>
            </w:pPr>
          </w:p>
          <w:p w14:paraId="5E90D33D" w14:textId="77777777" w:rsidR="0082314F" w:rsidRPr="00095F5F" w:rsidRDefault="0082314F" w:rsidP="0082314F">
            <w:pPr>
              <w:pStyle w:val="TableParagraph"/>
              <w:spacing w:before="2"/>
              <w:jc w:val="center"/>
              <w:rPr>
                <w:i/>
                <w:sz w:val="16"/>
                <w:szCs w:val="16"/>
              </w:rPr>
            </w:pPr>
          </w:p>
          <w:p w14:paraId="0F2FC74F" w14:textId="7504B22F" w:rsidR="0082314F" w:rsidRPr="00095F5F" w:rsidRDefault="0082314F" w:rsidP="0082314F">
            <w:pPr>
              <w:pStyle w:val="TableParagraph"/>
              <w:jc w:val="center"/>
              <w:rPr>
                <w:i/>
                <w:sz w:val="16"/>
                <w:szCs w:val="16"/>
              </w:rPr>
            </w:pPr>
            <w:r w:rsidRPr="00095F5F">
              <w:rPr>
                <w:sz w:val="16"/>
                <w:szCs w:val="16"/>
              </w:rPr>
              <w:t>x</w:t>
            </w:r>
          </w:p>
        </w:tc>
        <w:tc>
          <w:tcPr>
            <w:tcW w:w="428" w:type="dxa"/>
            <w:shd w:val="clear" w:color="auto" w:fill="auto"/>
            <w:vAlign w:val="center"/>
          </w:tcPr>
          <w:p w14:paraId="5034ABE9" w14:textId="77777777" w:rsidR="0082314F" w:rsidRPr="00095F5F" w:rsidRDefault="0082314F" w:rsidP="0082314F">
            <w:pPr>
              <w:pStyle w:val="TableParagraph"/>
              <w:jc w:val="center"/>
              <w:rPr>
                <w:i/>
                <w:sz w:val="16"/>
                <w:szCs w:val="16"/>
              </w:rPr>
            </w:pPr>
          </w:p>
          <w:p w14:paraId="0FB3E6C9" w14:textId="77777777" w:rsidR="0082314F" w:rsidRPr="00095F5F" w:rsidRDefault="0082314F" w:rsidP="0082314F">
            <w:pPr>
              <w:pStyle w:val="TableParagraph"/>
              <w:jc w:val="center"/>
              <w:rPr>
                <w:i/>
                <w:sz w:val="16"/>
                <w:szCs w:val="16"/>
              </w:rPr>
            </w:pPr>
          </w:p>
          <w:p w14:paraId="03A95808" w14:textId="77777777" w:rsidR="0082314F" w:rsidRPr="00095F5F" w:rsidRDefault="0082314F" w:rsidP="0082314F">
            <w:pPr>
              <w:pStyle w:val="TableParagraph"/>
              <w:spacing w:before="2"/>
              <w:jc w:val="center"/>
              <w:rPr>
                <w:i/>
                <w:sz w:val="16"/>
                <w:szCs w:val="16"/>
              </w:rPr>
            </w:pPr>
          </w:p>
          <w:p w14:paraId="36FDDE51" w14:textId="12A2E86D" w:rsidR="0082314F" w:rsidRPr="00095F5F" w:rsidRDefault="0082314F" w:rsidP="0082314F">
            <w:pPr>
              <w:pStyle w:val="TableParagraph"/>
              <w:jc w:val="center"/>
              <w:rPr>
                <w:i/>
                <w:sz w:val="16"/>
                <w:szCs w:val="16"/>
              </w:rPr>
            </w:pPr>
            <w:r w:rsidRPr="00095F5F">
              <w:rPr>
                <w:sz w:val="16"/>
                <w:szCs w:val="16"/>
              </w:rPr>
              <w:t>x</w:t>
            </w:r>
          </w:p>
        </w:tc>
        <w:tc>
          <w:tcPr>
            <w:tcW w:w="423" w:type="dxa"/>
            <w:shd w:val="clear" w:color="auto" w:fill="auto"/>
            <w:vAlign w:val="center"/>
          </w:tcPr>
          <w:p w14:paraId="0EBB55F2" w14:textId="77777777" w:rsidR="0082314F" w:rsidRPr="00095F5F" w:rsidRDefault="0082314F" w:rsidP="0082314F">
            <w:pPr>
              <w:pStyle w:val="TableParagraph"/>
              <w:jc w:val="center"/>
              <w:rPr>
                <w:i/>
                <w:sz w:val="16"/>
                <w:szCs w:val="16"/>
              </w:rPr>
            </w:pPr>
          </w:p>
          <w:p w14:paraId="43DCEF2B" w14:textId="77777777" w:rsidR="0082314F" w:rsidRPr="00095F5F" w:rsidRDefault="0082314F" w:rsidP="0082314F">
            <w:pPr>
              <w:pStyle w:val="TableParagraph"/>
              <w:jc w:val="center"/>
              <w:rPr>
                <w:i/>
                <w:sz w:val="16"/>
                <w:szCs w:val="16"/>
              </w:rPr>
            </w:pPr>
          </w:p>
          <w:p w14:paraId="0DD01EB0" w14:textId="77777777" w:rsidR="0082314F" w:rsidRPr="00095F5F" w:rsidRDefault="0082314F" w:rsidP="0082314F">
            <w:pPr>
              <w:pStyle w:val="TableParagraph"/>
              <w:spacing w:before="2"/>
              <w:jc w:val="center"/>
              <w:rPr>
                <w:i/>
                <w:sz w:val="16"/>
                <w:szCs w:val="16"/>
              </w:rPr>
            </w:pPr>
          </w:p>
          <w:p w14:paraId="4446A13E" w14:textId="04360628" w:rsidR="0082314F" w:rsidRPr="00095F5F" w:rsidRDefault="0082314F" w:rsidP="0082314F">
            <w:pPr>
              <w:pStyle w:val="TableParagraph"/>
              <w:jc w:val="center"/>
              <w:rPr>
                <w:i/>
                <w:sz w:val="16"/>
                <w:szCs w:val="16"/>
              </w:rPr>
            </w:pPr>
            <w:r w:rsidRPr="00095F5F">
              <w:rPr>
                <w:sz w:val="16"/>
                <w:szCs w:val="16"/>
              </w:rPr>
              <w:t>x</w:t>
            </w:r>
          </w:p>
        </w:tc>
        <w:tc>
          <w:tcPr>
            <w:tcW w:w="567" w:type="dxa"/>
            <w:shd w:val="clear" w:color="auto" w:fill="auto"/>
            <w:vAlign w:val="center"/>
          </w:tcPr>
          <w:p w14:paraId="2796D332" w14:textId="77777777" w:rsidR="0082314F" w:rsidRPr="00095F5F" w:rsidRDefault="0082314F" w:rsidP="0082314F">
            <w:pPr>
              <w:pStyle w:val="TableParagraph"/>
              <w:jc w:val="center"/>
              <w:rPr>
                <w:i/>
                <w:sz w:val="16"/>
                <w:szCs w:val="16"/>
              </w:rPr>
            </w:pPr>
          </w:p>
          <w:p w14:paraId="6030F483" w14:textId="77777777" w:rsidR="0082314F" w:rsidRPr="00095F5F" w:rsidRDefault="0082314F" w:rsidP="0082314F">
            <w:pPr>
              <w:pStyle w:val="TableParagraph"/>
              <w:jc w:val="center"/>
              <w:rPr>
                <w:i/>
                <w:sz w:val="16"/>
                <w:szCs w:val="16"/>
              </w:rPr>
            </w:pPr>
          </w:p>
          <w:p w14:paraId="51212D24" w14:textId="77777777" w:rsidR="0082314F" w:rsidRPr="00095F5F" w:rsidRDefault="0082314F" w:rsidP="0082314F">
            <w:pPr>
              <w:pStyle w:val="TableParagraph"/>
              <w:spacing w:before="2"/>
              <w:jc w:val="center"/>
              <w:rPr>
                <w:i/>
                <w:sz w:val="16"/>
                <w:szCs w:val="16"/>
              </w:rPr>
            </w:pPr>
          </w:p>
          <w:p w14:paraId="64A49CDD" w14:textId="00CD98F8" w:rsidR="0082314F" w:rsidRPr="00095F5F" w:rsidRDefault="0082314F" w:rsidP="0082314F">
            <w:pPr>
              <w:pStyle w:val="TableParagraph"/>
              <w:jc w:val="center"/>
              <w:rPr>
                <w:i/>
                <w:sz w:val="16"/>
                <w:szCs w:val="16"/>
              </w:rPr>
            </w:pPr>
            <w:r w:rsidRPr="00095F5F">
              <w:rPr>
                <w:sz w:val="16"/>
                <w:szCs w:val="16"/>
              </w:rPr>
              <w:t>x</w:t>
            </w:r>
          </w:p>
        </w:tc>
        <w:tc>
          <w:tcPr>
            <w:tcW w:w="428" w:type="dxa"/>
            <w:shd w:val="clear" w:color="auto" w:fill="auto"/>
            <w:vAlign w:val="center"/>
          </w:tcPr>
          <w:p w14:paraId="6A72223B" w14:textId="77777777" w:rsidR="0082314F" w:rsidRPr="00095F5F" w:rsidRDefault="0082314F" w:rsidP="0082314F">
            <w:pPr>
              <w:pStyle w:val="TableParagraph"/>
              <w:jc w:val="center"/>
              <w:rPr>
                <w:i/>
                <w:sz w:val="16"/>
                <w:szCs w:val="16"/>
              </w:rPr>
            </w:pPr>
          </w:p>
          <w:p w14:paraId="37981DDB" w14:textId="77777777" w:rsidR="0082314F" w:rsidRPr="00095F5F" w:rsidRDefault="0082314F" w:rsidP="0082314F">
            <w:pPr>
              <w:pStyle w:val="TableParagraph"/>
              <w:jc w:val="center"/>
              <w:rPr>
                <w:i/>
                <w:sz w:val="16"/>
                <w:szCs w:val="16"/>
              </w:rPr>
            </w:pPr>
          </w:p>
          <w:p w14:paraId="61BE397E" w14:textId="77777777" w:rsidR="0082314F" w:rsidRPr="00095F5F" w:rsidRDefault="0082314F" w:rsidP="0082314F">
            <w:pPr>
              <w:pStyle w:val="TableParagraph"/>
              <w:spacing w:before="2"/>
              <w:jc w:val="center"/>
              <w:rPr>
                <w:i/>
                <w:sz w:val="16"/>
                <w:szCs w:val="16"/>
              </w:rPr>
            </w:pPr>
          </w:p>
          <w:p w14:paraId="1A22C638" w14:textId="59B075EE" w:rsidR="0082314F" w:rsidRPr="00095F5F" w:rsidRDefault="0082314F" w:rsidP="0082314F">
            <w:pPr>
              <w:pStyle w:val="TableParagraph"/>
              <w:jc w:val="center"/>
              <w:rPr>
                <w:i/>
                <w:sz w:val="16"/>
                <w:szCs w:val="16"/>
              </w:rPr>
            </w:pPr>
            <w:r w:rsidRPr="00095F5F">
              <w:rPr>
                <w:sz w:val="16"/>
                <w:szCs w:val="16"/>
              </w:rPr>
              <w:t>x</w:t>
            </w:r>
          </w:p>
        </w:tc>
        <w:tc>
          <w:tcPr>
            <w:tcW w:w="412" w:type="dxa"/>
            <w:shd w:val="clear" w:color="auto" w:fill="auto"/>
            <w:vAlign w:val="center"/>
          </w:tcPr>
          <w:p w14:paraId="61A91F86" w14:textId="77777777" w:rsidR="0082314F" w:rsidRPr="00095F5F" w:rsidRDefault="0082314F" w:rsidP="0082314F">
            <w:pPr>
              <w:pStyle w:val="TableParagraph"/>
              <w:jc w:val="center"/>
              <w:rPr>
                <w:i/>
                <w:sz w:val="16"/>
                <w:szCs w:val="16"/>
              </w:rPr>
            </w:pPr>
          </w:p>
          <w:p w14:paraId="302B3F62" w14:textId="77777777" w:rsidR="0082314F" w:rsidRPr="00095F5F" w:rsidRDefault="0082314F" w:rsidP="0082314F">
            <w:pPr>
              <w:pStyle w:val="TableParagraph"/>
              <w:jc w:val="center"/>
              <w:rPr>
                <w:i/>
                <w:sz w:val="16"/>
                <w:szCs w:val="16"/>
              </w:rPr>
            </w:pPr>
          </w:p>
          <w:p w14:paraId="062B5511" w14:textId="77777777" w:rsidR="0082314F" w:rsidRPr="00095F5F" w:rsidRDefault="0082314F" w:rsidP="0082314F">
            <w:pPr>
              <w:pStyle w:val="TableParagraph"/>
              <w:spacing w:before="2"/>
              <w:jc w:val="center"/>
              <w:rPr>
                <w:i/>
                <w:sz w:val="16"/>
                <w:szCs w:val="16"/>
              </w:rPr>
            </w:pPr>
          </w:p>
          <w:p w14:paraId="431B1674" w14:textId="476B2512" w:rsidR="0082314F" w:rsidRPr="00095F5F" w:rsidRDefault="0082314F" w:rsidP="0082314F">
            <w:pPr>
              <w:pStyle w:val="TableParagraph"/>
              <w:jc w:val="center"/>
              <w:rPr>
                <w:i/>
                <w:sz w:val="16"/>
                <w:szCs w:val="16"/>
              </w:rPr>
            </w:pPr>
            <w:r w:rsidRPr="00095F5F">
              <w:rPr>
                <w:sz w:val="16"/>
                <w:szCs w:val="16"/>
              </w:rPr>
              <w:t>x</w:t>
            </w:r>
          </w:p>
        </w:tc>
        <w:tc>
          <w:tcPr>
            <w:tcW w:w="2284" w:type="dxa"/>
            <w:shd w:val="clear" w:color="auto" w:fill="auto"/>
            <w:vAlign w:val="center"/>
          </w:tcPr>
          <w:p w14:paraId="1133A403" w14:textId="77777777" w:rsidR="0082314F" w:rsidRPr="00095F5F" w:rsidRDefault="0082314F" w:rsidP="0082314F">
            <w:pPr>
              <w:pStyle w:val="TableParagraph"/>
              <w:spacing w:before="1"/>
              <w:ind w:left="126" w:right="128"/>
              <w:jc w:val="center"/>
              <w:rPr>
                <w:sz w:val="16"/>
                <w:szCs w:val="16"/>
              </w:rPr>
            </w:pPr>
            <w:proofErr w:type="spellStart"/>
            <w:r w:rsidRPr="00095F5F">
              <w:rPr>
                <w:sz w:val="16"/>
                <w:szCs w:val="16"/>
              </w:rPr>
              <w:t>Titularul</w:t>
            </w:r>
            <w:proofErr w:type="spellEnd"/>
          </w:p>
          <w:p w14:paraId="01393E41" w14:textId="0527B420" w:rsidR="0082314F" w:rsidRPr="00095F5F" w:rsidRDefault="0082314F" w:rsidP="0082314F">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0C15FC7D" w14:textId="1D314B17" w:rsidR="0082314F" w:rsidRPr="00095F5F" w:rsidRDefault="0082314F" w:rsidP="0082314F">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3FB9D3BA" w14:textId="77777777" w:rsidTr="0083654B">
        <w:trPr>
          <w:trHeight w:val="1838"/>
          <w:jc w:val="center"/>
        </w:trPr>
        <w:tc>
          <w:tcPr>
            <w:tcW w:w="1412" w:type="dxa"/>
            <w:shd w:val="clear" w:color="auto" w:fill="auto"/>
            <w:vAlign w:val="center"/>
          </w:tcPr>
          <w:p w14:paraId="0EAF6475" w14:textId="65A2325B" w:rsidR="000A2F27" w:rsidRPr="00095F5F" w:rsidRDefault="000A2F27" w:rsidP="000A2F27">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w:t>
            </w:r>
            <w:r w:rsidR="00B861BD">
              <w:rPr>
                <w:rFonts w:ascii="Times New Roman" w:hAnsi="Times New Roman" w:cs="Times New Roman"/>
                <w:sz w:val="16"/>
                <w:szCs w:val="16"/>
              </w:rPr>
              <w:t>ntul</w:t>
            </w:r>
            <w:proofErr w:type="spellEnd"/>
            <w:r w:rsidR="00B861BD">
              <w:rPr>
                <w:rFonts w:ascii="Times New Roman" w:hAnsi="Times New Roman" w:cs="Times New Roman"/>
                <w:sz w:val="16"/>
                <w:szCs w:val="16"/>
              </w:rPr>
              <w:t xml:space="preserve"> </w:t>
            </w:r>
            <w:proofErr w:type="spellStart"/>
            <w:r w:rsidR="00B861BD">
              <w:rPr>
                <w:rFonts w:ascii="Times New Roman" w:hAnsi="Times New Roman" w:cs="Times New Roman"/>
                <w:sz w:val="16"/>
                <w:szCs w:val="16"/>
              </w:rPr>
              <w:t>amenajamentului</w:t>
            </w:r>
            <w:proofErr w:type="spellEnd"/>
            <w:r w:rsidR="00B861BD">
              <w:rPr>
                <w:rFonts w:ascii="Times New Roman" w:hAnsi="Times New Roman" w:cs="Times New Roman"/>
                <w:sz w:val="16"/>
                <w:szCs w:val="16"/>
              </w:rPr>
              <w:t xml:space="preserve"> </w:t>
            </w:r>
            <w:proofErr w:type="spellStart"/>
            <w:r w:rsidR="00B861BD">
              <w:rPr>
                <w:rFonts w:ascii="Times New Roman" w:hAnsi="Times New Roman" w:cs="Times New Roman"/>
                <w:sz w:val="16"/>
                <w:szCs w:val="16"/>
              </w:rPr>
              <w:t>cel</w:t>
            </w:r>
            <w:proofErr w:type="spellEnd"/>
            <w:r w:rsidR="00B861BD">
              <w:rPr>
                <w:rFonts w:ascii="Times New Roman" w:hAnsi="Times New Roman" w:cs="Times New Roman"/>
                <w:sz w:val="16"/>
                <w:szCs w:val="16"/>
              </w:rPr>
              <w:t xml:space="preserve"> </w:t>
            </w:r>
            <w:proofErr w:type="spellStart"/>
            <w:r w:rsidR="00B861BD">
              <w:rPr>
                <w:rFonts w:ascii="Times New Roman" w:hAnsi="Times New Roman" w:cs="Times New Roman"/>
                <w:sz w:val="16"/>
                <w:szCs w:val="16"/>
              </w:rPr>
              <w:t>puțin</w:t>
            </w:r>
            <w:proofErr w:type="spellEnd"/>
            <w:r w:rsidR="00B861BD">
              <w:rPr>
                <w:rFonts w:ascii="Times New Roman" w:hAnsi="Times New Roman" w:cs="Times New Roman"/>
                <w:sz w:val="16"/>
                <w:szCs w:val="16"/>
              </w:rPr>
              <w:t xml:space="preserve"> 2</w:t>
            </w:r>
            <w:r w:rsidRPr="00027F16">
              <w:rPr>
                <w:rFonts w:ascii="Times New Roman" w:hAnsi="Times New Roman" w:cs="Times New Roman"/>
                <w:sz w:val="16"/>
                <w:szCs w:val="16"/>
              </w:rPr>
              <w:t xml:space="preserve"> mc/ha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la sol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picior</w:t>
            </w:r>
            <w:proofErr w:type="spellEnd"/>
          </w:p>
        </w:tc>
        <w:tc>
          <w:tcPr>
            <w:tcW w:w="1844" w:type="dxa"/>
            <w:shd w:val="clear" w:color="auto" w:fill="auto"/>
            <w:vAlign w:val="center"/>
          </w:tcPr>
          <w:p w14:paraId="060285AC" w14:textId="77777777" w:rsidR="000A2F27" w:rsidRPr="00027F16" w:rsidRDefault="000A2F27" w:rsidP="000A2F27">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sz w:val="16"/>
                <w:szCs w:val="16"/>
                <w:lang w:val="ro-RO" w:eastAsia="ro-RO" w:bidi="ro-RO"/>
              </w:rPr>
              <w:t>Barbastella barbastellus</w:t>
            </w:r>
          </w:p>
          <w:p w14:paraId="29CED214" w14:textId="3DD3D1F9" w:rsidR="000A2F27" w:rsidRDefault="0082314F" w:rsidP="000A2F27">
            <w:pPr>
              <w:widowControl w:val="0"/>
              <w:spacing w:after="0" w:line="240" w:lineRule="auto"/>
              <w:jc w:val="center"/>
              <w:rPr>
                <w:rFonts w:ascii="Times New Roman" w:eastAsia="Times New Roman" w:hAnsi="Times New Roman" w:cs="Times New Roman"/>
                <w:sz w:val="16"/>
                <w:szCs w:val="16"/>
                <w:lang w:val="ro-RO" w:eastAsia="ro-RO" w:bidi="ro-RO"/>
              </w:rPr>
            </w:pPr>
            <w:r w:rsidRPr="0082314F">
              <w:rPr>
                <w:rFonts w:ascii="Times New Roman" w:eastAsia="Times New Roman" w:hAnsi="Times New Roman" w:cs="Times New Roman"/>
                <w:sz w:val="16"/>
                <w:szCs w:val="16"/>
                <w:lang w:val="ro-RO" w:eastAsia="ro-RO" w:bidi="ro-RO"/>
              </w:rPr>
              <w:t>Osmoderma eremita</w:t>
            </w:r>
          </w:p>
          <w:p w14:paraId="79AD9526" w14:textId="7E5E24C0"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Pr>
                <w:rFonts w:ascii="Times New Roman" w:eastAsia="Times New Roman" w:hAnsi="Times New Roman" w:cs="Times New Roman"/>
                <w:sz w:val="16"/>
                <w:szCs w:val="16"/>
                <w:lang w:val="ro-RO" w:eastAsia="ro-RO" w:bidi="ro-RO"/>
              </w:rPr>
              <w:t>Rosalia alpina</w:t>
            </w:r>
          </w:p>
        </w:tc>
        <w:tc>
          <w:tcPr>
            <w:tcW w:w="988" w:type="dxa"/>
            <w:shd w:val="clear" w:color="auto" w:fill="auto"/>
            <w:vAlign w:val="center"/>
          </w:tcPr>
          <w:p w14:paraId="133FB8EF" w14:textId="0E326B68"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Volumul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habitatele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speciei</w:t>
            </w:r>
            <w:proofErr w:type="spellEnd"/>
          </w:p>
        </w:tc>
        <w:tc>
          <w:tcPr>
            <w:tcW w:w="1843" w:type="dxa"/>
            <w:shd w:val="clear" w:color="auto" w:fill="auto"/>
            <w:vAlign w:val="center"/>
          </w:tcPr>
          <w:p w14:paraId="0EA6727B" w14:textId="28B492A8" w:rsidR="000A2F27" w:rsidRPr="00095F5F" w:rsidRDefault="000A2F27" w:rsidP="000A2F27">
            <w:pPr>
              <w:pStyle w:val="TableParagraph"/>
              <w:jc w:val="center"/>
              <w:rPr>
                <w:sz w:val="16"/>
                <w:szCs w:val="16"/>
              </w:rPr>
            </w:pPr>
            <w:proofErr w:type="spellStart"/>
            <w:r w:rsidRPr="00027F16">
              <w:rPr>
                <w:sz w:val="16"/>
                <w:szCs w:val="16"/>
              </w:rPr>
              <w:t>Activităţile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w:t>
            </w:r>
            <w:proofErr w:type="spellStart"/>
            <w:r w:rsidRPr="00027F16">
              <w:rPr>
                <w:sz w:val="16"/>
                <w:szCs w:val="16"/>
              </w:rPr>
              <w:t>în</w:t>
            </w:r>
            <w:proofErr w:type="spellEnd"/>
            <w:r w:rsidRPr="00027F16">
              <w:rPr>
                <w:sz w:val="16"/>
                <w:szCs w:val="16"/>
              </w:rPr>
              <w:t xml:space="preserve"> </w:t>
            </w:r>
            <w:proofErr w:type="spellStart"/>
            <w:r w:rsidRPr="00027F16">
              <w:rPr>
                <w:sz w:val="16"/>
                <w:szCs w:val="16"/>
              </w:rPr>
              <w:t>cadrul</w:t>
            </w:r>
            <w:proofErr w:type="spellEnd"/>
            <w:r w:rsidRPr="00027F16">
              <w:rPr>
                <w:sz w:val="16"/>
                <w:szCs w:val="16"/>
              </w:rPr>
              <w:t xml:space="preserve"> </w:t>
            </w:r>
            <w:proofErr w:type="spellStart"/>
            <w:r w:rsidRPr="00027F16">
              <w:rPr>
                <w:sz w:val="16"/>
                <w:szCs w:val="16"/>
              </w:rPr>
              <w:t>planului</w:t>
            </w:r>
            <w:proofErr w:type="spellEnd"/>
            <w:r w:rsidRPr="00027F16">
              <w:rPr>
                <w:sz w:val="16"/>
                <w:szCs w:val="16"/>
              </w:rPr>
              <w:t xml:space="preserve"> pot induce </w:t>
            </w:r>
            <w:proofErr w:type="spellStart"/>
            <w:r w:rsidRPr="00027F16">
              <w:rPr>
                <w:sz w:val="16"/>
                <w:szCs w:val="16"/>
              </w:rPr>
              <w:t>modificari</w:t>
            </w:r>
            <w:proofErr w:type="spellEnd"/>
            <w:r w:rsidRPr="00027F16">
              <w:rPr>
                <w:sz w:val="16"/>
                <w:szCs w:val="16"/>
              </w:rPr>
              <w:t xml:space="preserve"> ca </w:t>
            </w:r>
            <w:proofErr w:type="spellStart"/>
            <w:r w:rsidRPr="00027F16">
              <w:rPr>
                <w:sz w:val="16"/>
                <w:szCs w:val="16"/>
              </w:rPr>
              <w:t>urmare</w:t>
            </w:r>
            <w:proofErr w:type="spellEnd"/>
            <w:r w:rsidRPr="00027F16">
              <w:rPr>
                <w:sz w:val="16"/>
                <w:szCs w:val="16"/>
              </w:rPr>
              <w:t xml:space="preserve"> a </w:t>
            </w:r>
            <w:proofErr w:type="spellStart"/>
            <w:r w:rsidRPr="00027F16">
              <w:rPr>
                <w:sz w:val="16"/>
                <w:szCs w:val="16"/>
              </w:rPr>
              <w:t>extragerii</w:t>
            </w:r>
            <w:proofErr w:type="spellEnd"/>
            <w:r w:rsidRPr="00027F16">
              <w:rPr>
                <w:sz w:val="16"/>
                <w:szCs w:val="16"/>
              </w:rPr>
              <w:t xml:space="preserve"> </w:t>
            </w:r>
            <w:proofErr w:type="spellStart"/>
            <w:r w:rsidRPr="00027F16">
              <w:rPr>
                <w:sz w:val="16"/>
                <w:szCs w:val="16"/>
              </w:rPr>
              <w:t>lemnului</w:t>
            </w:r>
            <w:proofErr w:type="spellEnd"/>
            <w:r w:rsidRPr="00027F16">
              <w:rPr>
                <w:sz w:val="16"/>
                <w:szCs w:val="16"/>
              </w:rPr>
              <w:t xml:space="preserve"> mort </w:t>
            </w:r>
            <w:proofErr w:type="spellStart"/>
            <w:r w:rsidRPr="00027F16">
              <w:rPr>
                <w:sz w:val="16"/>
                <w:szCs w:val="16"/>
              </w:rPr>
              <w:t>prin</w:t>
            </w:r>
            <w:proofErr w:type="spellEnd"/>
            <w:r w:rsidRPr="00027F16">
              <w:rPr>
                <w:sz w:val="16"/>
                <w:szCs w:val="16"/>
              </w:rPr>
              <w:t xml:space="preserve"> </w:t>
            </w:r>
            <w:proofErr w:type="spellStart"/>
            <w:r w:rsidRPr="00027F16">
              <w:rPr>
                <w:sz w:val="16"/>
                <w:szCs w:val="16"/>
              </w:rPr>
              <w:t>taierile</w:t>
            </w:r>
            <w:proofErr w:type="spellEnd"/>
            <w:r w:rsidRPr="00027F16">
              <w:rPr>
                <w:sz w:val="16"/>
                <w:szCs w:val="16"/>
              </w:rPr>
              <w:t xml:space="preserve"> de </w:t>
            </w:r>
            <w:proofErr w:type="spellStart"/>
            <w:r w:rsidRPr="00027F16">
              <w:rPr>
                <w:sz w:val="16"/>
                <w:szCs w:val="16"/>
              </w:rPr>
              <w:t>igienă</w:t>
            </w:r>
            <w:proofErr w:type="spellEnd"/>
          </w:p>
        </w:tc>
        <w:tc>
          <w:tcPr>
            <w:tcW w:w="284" w:type="dxa"/>
            <w:shd w:val="clear" w:color="auto" w:fill="auto"/>
            <w:vAlign w:val="center"/>
          </w:tcPr>
          <w:p w14:paraId="3FEA4BF8" w14:textId="77777777" w:rsidR="000A2F27" w:rsidRPr="00095F5F" w:rsidRDefault="000A2F27" w:rsidP="000A2F27">
            <w:pPr>
              <w:pStyle w:val="TableParagraph"/>
              <w:jc w:val="center"/>
              <w:rPr>
                <w:i/>
                <w:sz w:val="16"/>
                <w:szCs w:val="16"/>
              </w:rPr>
            </w:pPr>
          </w:p>
          <w:p w14:paraId="1A713945" w14:textId="77777777" w:rsidR="000A2F27" w:rsidRPr="00095F5F" w:rsidRDefault="000A2F27" w:rsidP="000A2F27">
            <w:pPr>
              <w:pStyle w:val="TableParagraph"/>
              <w:jc w:val="center"/>
              <w:rPr>
                <w:i/>
                <w:sz w:val="16"/>
                <w:szCs w:val="16"/>
              </w:rPr>
            </w:pPr>
          </w:p>
          <w:p w14:paraId="04AECD2F" w14:textId="77777777" w:rsidR="000A2F27" w:rsidRPr="00095F5F" w:rsidRDefault="000A2F27" w:rsidP="000A2F27">
            <w:pPr>
              <w:pStyle w:val="TableParagraph"/>
              <w:spacing w:before="2"/>
              <w:jc w:val="center"/>
              <w:rPr>
                <w:i/>
                <w:sz w:val="16"/>
                <w:szCs w:val="16"/>
              </w:rPr>
            </w:pPr>
          </w:p>
          <w:p w14:paraId="2282A15E" w14:textId="410231A2" w:rsidR="000A2F27" w:rsidRPr="00095F5F" w:rsidRDefault="000A2F27" w:rsidP="000A2F27">
            <w:pPr>
              <w:pStyle w:val="TableParagraph"/>
              <w:jc w:val="center"/>
              <w:rPr>
                <w:i/>
                <w:sz w:val="16"/>
                <w:szCs w:val="16"/>
              </w:rPr>
            </w:pPr>
            <w:r w:rsidRPr="00095F5F">
              <w:rPr>
                <w:sz w:val="16"/>
                <w:szCs w:val="16"/>
              </w:rPr>
              <w:t>x</w:t>
            </w:r>
          </w:p>
        </w:tc>
        <w:tc>
          <w:tcPr>
            <w:tcW w:w="289" w:type="dxa"/>
            <w:shd w:val="clear" w:color="auto" w:fill="auto"/>
            <w:vAlign w:val="center"/>
          </w:tcPr>
          <w:p w14:paraId="0C36D81D" w14:textId="77777777" w:rsidR="000A2F27" w:rsidRPr="00095F5F" w:rsidRDefault="000A2F27" w:rsidP="000A2F27">
            <w:pPr>
              <w:pStyle w:val="TableParagraph"/>
              <w:jc w:val="center"/>
              <w:rPr>
                <w:i/>
                <w:sz w:val="16"/>
                <w:szCs w:val="16"/>
              </w:rPr>
            </w:pPr>
          </w:p>
          <w:p w14:paraId="2F0D9638" w14:textId="77777777" w:rsidR="000A2F27" w:rsidRPr="00095F5F" w:rsidRDefault="000A2F27" w:rsidP="000A2F27">
            <w:pPr>
              <w:pStyle w:val="TableParagraph"/>
              <w:jc w:val="center"/>
              <w:rPr>
                <w:i/>
                <w:sz w:val="16"/>
                <w:szCs w:val="16"/>
              </w:rPr>
            </w:pPr>
          </w:p>
          <w:p w14:paraId="3748B956" w14:textId="77777777" w:rsidR="000A2F27" w:rsidRPr="00095F5F" w:rsidRDefault="000A2F27" w:rsidP="000A2F27">
            <w:pPr>
              <w:pStyle w:val="TableParagraph"/>
              <w:spacing w:before="2"/>
              <w:jc w:val="center"/>
              <w:rPr>
                <w:i/>
                <w:sz w:val="16"/>
                <w:szCs w:val="16"/>
              </w:rPr>
            </w:pPr>
          </w:p>
          <w:p w14:paraId="08754DF9" w14:textId="7BFAEDA8"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647C48EE" w14:textId="77777777" w:rsidR="000A2F27" w:rsidRPr="00095F5F" w:rsidRDefault="000A2F27" w:rsidP="000A2F27">
            <w:pPr>
              <w:pStyle w:val="TableParagraph"/>
              <w:jc w:val="center"/>
              <w:rPr>
                <w:i/>
                <w:sz w:val="16"/>
                <w:szCs w:val="16"/>
              </w:rPr>
            </w:pPr>
          </w:p>
          <w:p w14:paraId="0F06B8E4" w14:textId="77777777" w:rsidR="000A2F27" w:rsidRPr="00095F5F" w:rsidRDefault="000A2F27" w:rsidP="000A2F27">
            <w:pPr>
              <w:pStyle w:val="TableParagraph"/>
              <w:jc w:val="center"/>
              <w:rPr>
                <w:i/>
                <w:sz w:val="16"/>
                <w:szCs w:val="16"/>
              </w:rPr>
            </w:pPr>
          </w:p>
          <w:p w14:paraId="0FEFC1EC" w14:textId="77777777" w:rsidR="000A2F27" w:rsidRPr="00095F5F" w:rsidRDefault="000A2F27" w:rsidP="000A2F27">
            <w:pPr>
              <w:pStyle w:val="TableParagraph"/>
              <w:spacing w:before="2"/>
              <w:jc w:val="center"/>
              <w:rPr>
                <w:i/>
                <w:sz w:val="16"/>
                <w:szCs w:val="16"/>
              </w:rPr>
            </w:pPr>
          </w:p>
          <w:p w14:paraId="173CED20" w14:textId="7BEF2BF5"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2176632C" w14:textId="77777777" w:rsidR="000A2F27" w:rsidRPr="00095F5F" w:rsidRDefault="000A2F27" w:rsidP="000A2F27">
            <w:pPr>
              <w:pStyle w:val="TableParagraph"/>
              <w:jc w:val="center"/>
              <w:rPr>
                <w:i/>
                <w:sz w:val="16"/>
                <w:szCs w:val="16"/>
              </w:rPr>
            </w:pPr>
          </w:p>
          <w:p w14:paraId="55C74A8D" w14:textId="77777777" w:rsidR="000A2F27" w:rsidRPr="00095F5F" w:rsidRDefault="000A2F27" w:rsidP="000A2F27">
            <w:pPr>
              <w:pStyle w:val="TableParagraph"/>
              <w:jc w:val="center"/>
              <w:rPr>
                <w:i/>
                <w:sz w:val="16"/>
                <w:szCs w:val="16"/>
              </w:rPr>
            </w:pPr>
          </w:p>
          <w:p w14:paraId="5983EC92" w14:textId="77777777" w:rsidR="000A2F27" w:rsidRPr="00095F5F" w:rsidRDefault="000A2F27" w:rsidP="000A2F27">
            <w:pPr>
              <w:pStyle w:val="TableParagraph"/>
              <w:spacing w:before="2"/>
              <w:jc w:val="center"/>
              <w:rPr>
                <w:i/>
                <w:sz w:val="16"/>
                <w:szCs w:val="16"/>
              </w:rPr>
            </w:pPr>
          </w:p>
          <w:p w14:paraId="1761A9C9" w14:textId="351785B7"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62718DCD" w14:textId="77777777" w:rsidR="000A2F27" w:rsidRPr="00095F5F" w:rsidRDefault="000A2F27" w:rsidP="000A2F27">
            <w:pPr>
              <w:pStyle w:val="TableParagraph"/>
              <w:jc w:val="center"/>
              <w:rPr>
                <w:i/>
                <w:sz w:val="16"/>
                <w:szCs w:val="16"/>
              </w:rPr>
            </w:pPr>
          </w:p>
          <w:p w14:paraId="3959E6E3" w14:textId="77777777" w:rsidR="000A2F27" w:rsidRPr="00095F5F" w:rsidRDefault="000A2F27" w:rsidP="000A2F27">
            <w:pPr>
              <w:pStyle w:val="TableParagraph"/>
              <w:jc w:val="center"/>
              <w:rPr>
                <w:i/>
                <w:sz w:val="16"/>
                <w:szCs w:val="16"/>
              </w:rPr>
            </w:pPr>
          </w:p>
          <w:p w14:paraId="48FB5E24" w14:textId="77777777" w:rsidR="000A2F27" w:rsidRPr="00095F5F" w:rsidRDefault="000A2F27" w:rsidP="000A2F27">
            <w:pPr>
              <w:pStyle w:val="TableParagraph"/>
              <w:spacing w:before="2"/>
              <w:jc w:val="center"/>
              <w:rPr>
                <w:i/>
                <w:sz w:val="16"/>
                <w:szCs w:val="16"/>
              </w:rPr>
            </w:pPr>
          </w:p>
          <w:p w14:paraId="18BB5099" w14:textId="6E577673"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2C67FEC8" w14:textId="77777777" w:rsidR="000A2F27" w:rsidRPr="00095F5F" w:rsidRDefault="000A2F27" w:rsidP="000A2F27">
            <w:pPr>
              <w:pStyle w:val="TableParagraph"/>
              <w:jc w:val="center"/>
              <w:rPr>
                <w:i/>
                <w:sz w:val="16"/>
                <w:szCs w:val="16"/>
              </w:rPr>
            </w:pPr>
          </w:p>
          <w:p w14:paraId="2CA612CD" w14:textId="77777777" w:rsidR="000A2F27" w:rsidRPr="00095F5F" w:rsidRDefault="000A2F27" w:rsidP="000A2F27">
            <w:pPr>
              <w:pStyle w:val="TableParagraph"/>
              <w:jc w:val="center"/>
              <w:rPr>
                <w:i/>
                <w:sz w:val="16"/>
                <w:szCs w:val="16"/>
              </w:rPr>
            </w:pPr>
          </w:p>
          <w:p w14:paraId="7A2C1BA2" w14:textId="77777777" w:rsidR="000A2F27" w:rsidRPr="00095F5F" w:rsidRDefault="000A2F27" w:rsidP="000A2F27">
            <w:pPr>
              <w:pStyle w:val="TableParagraph"/>
              <w:spacing w:before="2"/>
              <w:jc w:val="center"/>
              <w:rPr>
                <w:i/>
                <w:sz w:val="16"/>
                <w:szCs w:val="16"/>
              </w:rPr>
            </w:pPr>
          </w:p>
          <w:p w14:paraId="650FC97C" w14:textId="092D1BE7"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22941EBF" w14:textId="77777777" w:rsidR="000A2F27" w:rsidRPr="00095F5F" w:rsidRDefault="000A2F27" w:rsidP="000A2F27">
            <w:pPr>
              <w:pStyle w:val="TableParagraph"/>
              <w:jc w:val="center"/>
              <w:rPr>
                <w:i/>
                <w:sz w:val="16"/>
                <w:szCs w:val="16"/>
              </w:rPr>
            </w:pPr>
          </w:p>
          <w:p w14:paraId="276C5736" w14:textId="77777777" w:rsidR="000A2F27" w:rsidRPr="00095F5F" w:rsidRDefault="000A2F27" w:rsidP="000A2F27">
            <w:pPr>
              <w:pStyle w:val="TableParagraph"/>
              <w:jc w:val="center"/>
              <w:rPr>
                <w:i/>
                <w:sz w:val="16"/>
                <w:szCs w:val="16"/>
              </w:rPr>
            </w:pPr>
          </w:p>
          <w:p w14:paraId="025A7396" w14:textId="77777777" w:rsidR="000A2F27" w:rsidRPr="00095F5F" w:rsidRDefault="000A2F27" w:rsidP="000A2F27">
            <w:pPr>
              <w:pStyle w:val="TableParagraph"/>
              <w:spacing w:before="2"/>
              <w:jc w:val="center"/>
              <w:rPr>
                <w:i/>
                <w:sz w:val="16"/>
                <w:szCs w:val="16"/>
              </w:rPr>
            </w:pPr>
          </w:p>
          <w:p w14:paraId="29B173F6" w14:textId="6310E11C"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1998E20B" w14:textId="77777777" w:rsidR="000A2F27" w:rsidRPr="00095F5F" w:rsidRDefault="000A2F27" w:rsidP="000A2F27">
            <w:pPr>
              <w:pStyle w:val="TableParagraph"/>
              <w:jc w:val="center"/>
              <w:rPr>
                <w:i/>
                <w:sz w:val="16"/>
                <w:szCs w:val="16"/>
              </w:rPr>
            </w:pPr>
          </w:p>
          <w:p w14:paraId="19247593" w14:textId="77777777" w:rsidR="000A2F27" w:rsidRPr="00095F5F" w:rsidRDefault="000A2F27" w:rsidP="000A2F27">
            <w:pPr>
              <w:pStyle w:val="TableParagraph"/>
              <w:jc w:val="center"/>
              <w:rPr>
                <w:i/>
                <w:sz w:val="16"/>
                <w:szCs w:val="16"/>
              </w:rPr>
            </w:pPr>
          </w:p>
          <w:p w14:paraId="26BF3702" w14:textId="77777777" w:rsidR="000A2F27" w:rsidRPr="00095F5F" w:rsidRDefault="000A2F27" w:rsidP="000A2F27">
            <w:pPr>
              <w:pStyle w:val="TableParagraph"/>
              <w:spacing w:before="2"/>
              <w:jc w:val="center"/>
              <w:rPr>
                <w:i/>
                <w:sz w:val="16"/>
                <w:szCs w:val="16"/>
              </w:rPr>
            </w:pPr>
          </w:p>
          <w:p w14:paraId="17BA7D03" w14:textId="10AE20D2"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032DCAA5" w14:textId="77777777" w:rsidR="000A2F27" w:rsidRPr="00095F5F" w:rsidRDefault="000A2F27" w:rsidP="000A2F27">
            <w:pPr>
              <w:pStyle w:val="TableParagraph"/>
              <w:jc w:val="center"/>
              <w:rPr>
                <w:i/>
                <w:sz w:val="16"/>
                <w:szCs w:val="16"/>
              </w:rPr>
            </w:pPr>
          </w:p>
          <w:p w14:paraId="0EC3D1D1" w14:textId="77777777" w:rsidR="000A2F27" w:rsidRPr="00095F5F" w:rsidRDefault="000A2F27" w:rsidP="000A2F27">
            <w:pPr>
              <w:pStyle w:val="TableParagraph"/>
              <w:jc w:val="center"/>
              <w:rPr>
                <w:i/>
                <w:sz w:val="16"/>
                <w:szCs w:val="16"/>
              </w:rPr>
            </w:pPr>
          </w:p>
          <w:p w14:paraId="09550969" w14:textId="77777777" w:rsidR="000A2F27" w:rsidRPr="00095F5F" w:rsidRDefault="000A2F27" w:rsidP="000A2F27">
            <w:pPr>
              <w:pStyle w:val="TableParagraph"/>
              <w:spacing w:before="2"/>
              <w:jc w:val="center"/>
              <w:rPr>
                <w:i/>
                <w:sz w:val="16"/>
                <w:szCs w:val="16"/>
              </w:rPr>
            </w:pPr>
          </w:p>
          <w:p w14:paraId="685A8AFE" w14:textId="1E56BA64" w:rsidR="000A2F27" w:rsidRPr="00095F5F" w:rsidRDefault="000A2F27" w:rsidP="000A2F27">
            <w:pPr>
              <w:pStyle w:val="TableParagraph"/>
              <w:jc w:val="center"/>
              <w:rPr>
                <w:i/>
                <w:sz w:val="16"/>
                <w:szCs w:val="16"/>
              </w:rPr>
            </w:pPr>
            <w:r w:rsidRPr="00095F5F">
              <w:rPr>
                <w:sz w:val="16"/>
                <w:szCs w:val="16"/>
              </w:rPr>
              <w:t>x</w:t>
            </w:r>
          </w:p>
        </w:tc>
        <w:tc>
          <w:tcPr>
            <w:tcW w:w="567" w:type="dxa"/>
            <w:shd w:val="clear" w:color="auto" w:fill="auto"/>
            <w:vAlign w:val="center"/>
          </w:tcPr>
          <w:p w14:paraId="00395F7B" w14:textId="77777777" w:rsidR="000A2F27" w:rsidRPr="00095F5F" w:rsidRDefault="000A2F27" w:rsidP="000A2F27">
            <w:pPr>
              <w:pStyle w:val="TableParagraph"/>
              <w:jc w:val="center"/>
              <w:rPr>
                <w:i/>
                <w:sz w:val="16"/>
                <w:szCs w:val="16"/>
              </w:rPr>
            </w:pPr>
          </w:p>
          <w:p w14:paraId="34109A4C" w14:textId="77777777" w:rsidR="000A2F27" w:rsidRPr="00095F5F" w:rsidRDefault="000A2F27" w:rsidP="000A2F27">
            <w:pPr>
              <w:pStyle w:val="TableParagraph"/>
              <w:jc w:val="center"/>
              <w:rPr>
                <w:i/>
                <w:sz w:val="16"/>
                <w:szCs w:val="16"/>
              </w:rPr>
            </w:pPr>
          </w:p>
          <w:p w14:paraId="7BFC1A51" w14:textId="77777777" w:rsidR="000A2F27" w:rsidRPr="00095F5F" w:rsidRDefault="000A2F27" w:rsidP="000A2F27">
            <w:pPr>
              <w:pStyle w:val="TableParagraph"/>
              <w:spacing w:before="2"/>
              <w:jc w:val="center"/>
              <w:rPr>
                <w:i/>
                <w:sz w:val="16"/>
                <w:szCs w:val="16"/>
              </w:rPr>
            </w:pPr>
          </w:p>
          <w:p w14:paraId="7493273C" w14:textId="118A934F"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0C41F72C" w14:textId="77777777" w:rsidR="000A2F27" w:rsidRPr="00095F5F" w:rsidRDefault="000A2F27" w:rsidP="000A2F27">
            <w:pPr>
              <w:pStyle w:val="TableParagraph"/>
              <w:jc w:val="center"/>
              <w:rPr>
                <w:i/>
                <w:sz w:val="16"/>
                <w:szCs w:val="16"/>
              </w:rPr>
            </w:pPr>
          </w:p>
          <w:p w14:paraId="59B412AC" w14:textId="77777777" w:rsidR="000A2F27" w:rsidRPr="00095F5F" w:rsidRDefault="000A2F27" w:rsidP="000A2F27">
            <w:pPr>
              <w:pStyle w:val="TableParagraph"/>
              <w:jc w:val="center"/>
              <w:rPr>
                <w:i/>
                <w:sz w:val="16"/>
                <w:szCs w:val="16"/>
              </w:rPr>
            </w:pPr>
          </w:p>
          <w:p w14:paraId="6C3D3975" w14:textId="77777777" w:rsidR="000A2F27" w:rsidRPr="00095F5F" w:rsidRDefault="000A2F27" w:rsidP="000A2F27">
            <w:pPr>
              <w:pStyle w:val="TableParagraph"/>
              <w:spacing w:before="2"/>
              <w:jc w:val="center"/>
              <w:rPr>
                <w:i/>
                <w:sz w:val="16"/>
                <w:szCs w:val="16"/>
              </w:rPr>
            </w:pPr>
          </w:p>
          <w:p w14:paraId="4C551764" w14:textId="03D229B4" w:rsidR="000A2F27" w:rsidRPr="00095F5F" w:rsidRDefault="000A2F27" w:rsidP="000A2F27">
            <w:pPr>
              <w:pStyle w:val="TableParagraph"/>
              <w:jc w:val="center"/>
              <w:rPr>
                <w:i/>
                <w:sz w:val="16"/>
                <w:szCs w:val="16"/>
              </w:rPr>
            </w:pPr>
            <w:r w:rsidRPr="00095F5F">
              <w:rPr>
                <w:sz w:val="16"/>
                <w:szCs w:val="16"/>
              </w:rPr>
              <w:t>x</w:t>
            </w:r>
          </w:p>
        </w:tc>
        <w:tc>
          <w:tcPr>
            <w:tcW w:w="412" w:type="dxa"/>
            <w:shd w:val="clear" w:color="auto" w:fill="auto"/>
            <w:vAlign w:val="center"/>
          </w:tcPr>
          <w:p w14:paraId="30969CF5" w14:textId="77777777" w:rsidR="000A2F27" w:rsidRPr="00095F5F" w:rsidRDefault="000A2F27" w:rsidP="000A2F27">
            <w:pPr>
              <w:pStyle w:val="TableParagraph"/>
              <w:jc w:val="center"/>
              <w:rPr>
                <w:i/>
                <w:sz w:val="16"/>
                <w:szCs w:val="16"/>
              </w:rPr>
            </w:pPr>
          </w:p>
          <w:p w14:paraId="1D10302F" w14:textId="77777777" w:rsidR="000A2F27" w:rsidRPr="00095F5F" w:rsidRDefault="000A2F27" w:rsidP="000A2F27">
            <w:pPr>
              <w:pStyle w:val="TableParagraph"/>
              <w:jc w:val="center"/>
              <w:rPr>
                <w:i/>
                <w:sz w:val="16"/>
                <w:szCs w:val="16"/>
              </w:rPr>
            </w:pPr>
          </w:p>
          <w:p w14:paraId="11153200" w14:textId="77777777" w:rsidR="000A2F27" w:rsidRPr="00095F5F" w:rsidRDefault="000A2F27" w:rsidP="000A2F27">
            <w:pPr>
              <w:pStyle w:val="TableParagraph"/>
              <w:spacing w:before="2"/>
              <w:jc w:val="center"/>
              <w:rPr>
                <w:i/>
                <w:sz w:val="16"/>
                <w:szCs w:val="16"/>
              </w:rPr>
            </w:pPr>
          </w:p>
          <w:p w14:paraId="776F350F" w14:textId="752BE2F1" w:rsidR="000A2F27" w:rsidRPr="00095F5F" w:rsidRDefault="000A2F27" w:rsidP="000A2F27">
            <w:pPr>
              <w:pStyle w:val="TableParagraph"/>
              <w:jc w:val="center"/>
              <w:rPr>
                <w:i/>
                <w:sz w:val="16"/>
                <w:szCs w:val="16"/>
              </w:rPr>
            </w:pPr>
            <w:r w:rsidRPr="00095F5F">
              <w:rPr>
                <w:sz w:val="16"/>
                <w:szCs w:val="16"/>
              </w:rPr>
              <w:t>x</w:t>
            </w:r>
          </w:p>
        </w:tc>
        <w:tc>
          <w:tcPr>
            <w:tcW w:w="2284" w:type="dxa"/>
            <w:shd w:val="clear" w:color="auto" w:fill="auto"/>
            <w:vAlign w:val="center"/>
          </w:tcPr>
          <w:p w14:paraId="6AE189FD"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00538992" w14:textId="69779616"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1FD1691A" w14:textId="3D82D991"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0BC62672" w14:textId="77777777" w:rsidTr="0083654B">
        <w:trPr>
          <w:trHeight w:val="1838"/>
          <w:jc w:val="center"/>
        </w:trPr>
        <w:tc>
          <w:tcPr>
            <w:tcW w:w="1412" w:type="dxa"/>
            <w:shd w:val="clear" w:color="auto" w:fill="auto"/>
            <w:vAlign w:val="center"/>
          </w:tcPr>
          <w:p w14:paraId="1DF36806"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eastAsia="ro-RO" w:bidi="ro-RO"/>
              </w:rPr>
            </w:pPr>
            <w:r w:rsidRPr="001A0CF1">
              <w:rPr>
                <w:rFonts w:ascii="Times New Roman" w:eastAsia="Times New Roman" w:hAnsi="Times New Roman" w:cs="Times New Roman"/>
                <w:sz w:val="16"/>
                <w:szCs w:val="16"/>
                <w:lang w:val="ro-RO" w:eastAsia="ro-RO" w:bidi="ro-RO"/>
              </w:rPr>
              <w:t>Se interzice abandonarea/depozitarea materialului lemnos provenit din exploatare sau a altor materiale provenite de la utilajele de exploatre sau accesorii pe suprafețele</w:t>
            </w:r>
            <w:r>
              <w:rPr>
                <w:rFonts w:ascii="Times New Roman" w:eastAsia="Times New Roman" w:hAnsi="Times New Roman" w:cs="Times New Roman"/>
                <w:sz w:val="16"/>
                <w:szCs w:val="16"/>
                <w:lang w:val="ro-RO" w:eastAsia="ro-RO" w:bidi="ro-RO"/>
              </w:rPr>
              <w:t xml:space="preserve"> adiacente albiilor</w:t>
            </w:r>
            <w:r>
              <w:rPr>
                <w:rFonts w:ascii="Times New Roman" w:eastAsia="Times New Roman" w:hAnsi="Times New Roman" w:cs="Times New Roman"/>
                <w:sz w:val="16"/>
                <w:szCs w:val="16"/>
                <w:lang w:eastAsia="ro-RO" w:bidi="ro-RO"/>
              </w:rPr>
              <w:t xml:space="preserve">; </w:t>
            </w:r>
          </w:p>
          <w:p w14:paraId="6B304BAE" w14:textId="1DEA5EE3" w:rsidR="000A2F27" w:rsidRPr="00095F5F" w:rsidRDefault="009D7633" w:rsidP="009D7633">
            <w:pPr>
              <w:widowControl w:val="0"/>
              <w:spacing w:after="0" w:line="240" w:lineRule="auto"/>
              <w:jc w:val="center"/>
              <w:rPr>
                <w:rFonts w:ascii="Times New Roman" w:hAnsi="Times New Roman" w:cs="Times New Roman"/>
                <w:sz w:val="16"/>
                <w:szCs w:val="16"/>
              </w:rPr>
            </w:pPr>
            <w:r w:rsidRPr="00D548F4">
              <w:rPr>
                <w:rFonts w:ascii="Times New Roman" w:eastAsia="Times New Roman" w:hAnsi="Times New Roman" w:cs="Times New Roman"/>
                <w:sz w:val="16"/>
                <w:szCs w:val="16"/>
                <w:lang w:eastAsia="ro-RO" w:bidi="ro-RO"/>
              </w:rPr>
              <w:t xml:space="preserve">Se </w:t>
            </w:r>
            <w:proofErr w:type="spellStart"/>
            <w:r w:rsidRPr="00D548F4">
              <w:rPr>
                <w:rFonts w:ascii="Times New Roman" w:eastAsia="Times New Roman" w:hAnsi="Times New Roman" w:cs="Times New Roman"/>
                <w:sz w:val="16"/>
                <w:szCs w:val="16"/>
                <w:lang w:eastAsia="ro-RO" w:bidi="ro-RO"/>
              </w:rPr>
              <w:t>vor</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păstra</w:t>
            </w:r>
            <w:proofErr w:type="spellEnd"/>
            <w:r w:rsidRPr="00D548F4">
              <w:rPr>
                <w:rFonts w:ascii="Times New Roman" w:eastAsia="Times New Roman" w:hAnsi="Times New Roman" w:cs="Times New Roman"/>
                <w:sz w:val="16"/>
                <w:szCs w:val="16"/>
                <w:lang w:eastAsia="ro-RO" w:bidi="ro-RO"/>
              </w:rPr>
              <w:t xml:space="preserve"> curate </w:t>
            </w:r>
            <w:proofErr w:type="spellStart"/>
            <w:r w:rsidRPr="00D548F4">
              <w:rPr>
                <w:rFonts w:ascii="Times New Roman" w:eastAsia="Times New Roman" w:hAnsi="Times New Roman" w:cs="Times New Roman"/>
                <w:sz w:val="16"/>
                <w:szCs w:val="16"/>
                <w:lang w:eastAsia="ro-RO" w:bidi="ro-RO"/>
              </w:rPr>
              <w:t>suprafețele</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parchetelor</w:t>
            </w:r>
            <w:proofErr w:type="spellEnd"/>
            <w:r w:rsidRPr="00D548F4">
              <w:rPr>
                <w:rFonts w:ascii="Times New Roman" w:eastAsia="Times New Roman" w:hAnsi="Times New Roman" w:cs="Times New Roman"/>
                <w:sz w:val="16"/>
                <w:szCs w:val="16"/>
                <w:lang w:eastAsia="ro-RO" w:bidi="ro-RO"/>
              </w:rPr>
              <w:t xml:space="preserve">, cu </w:t>
            </w:r>
            <w:proofErr w:type="spellStart"/>
            <w:r w:rsidRPr="00D548F4">
              <w:rPr>
                <w:rFonts w:ascii="Times New Roman" w:eastAsia="Times New Roman" w:hAnsi="Times New Roman" w:cs="Times New Roman"/>
                <w:sz w:val="16"/>
                <w:szCs w:val="16"/>
                <w:lang w:eastAsia="ro-RO" w:bidi="ro-RO"/>
              </w:rPr>
              <w:t>precădere</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în</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timpul</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perioadei</w:t>
            </w:r>
            <w:proofErr w:type="spellEnd"/>
            <w:r w:rsidRPr="00D548F4">
              <w:rPr>
                <w:rFonts w:ascii="Times New Roman" w:eastAsia="Times New Roman" w:hAnsi="Times New Roman" w:cs="Times New Roman"/>
                <w:sz w:val="16"/>
                <w:szCs w:val="16"/>
                <w:lang w:eastAsia="ro-RO" w:bidi="ro-RO"/>
              </w:rPr>
              <w:t xml:space="preserve"> </w:t>
            </w:r>
            <w:proofErr w:type="spellStart"/>
            <w:r w:rsidRPr="00D548F4">
              <w:rPr>
                <w:rFonts w:ascii="Times New Roman" w:eastAsia="Times New Roman" w:hAnsi="Times New Roman" w:cs="Times New Roman"/>
                <w:sz w:val="16"/>
                <w:szCs w:val="16"/>
                <w:lang w:eastAsia="ro-RO" w:bidi="ro-RO"/>
              </w:rPr>
              <w:t>calde</w:t>
            </w:r>
            <w:proofErr w:type="spellEnd"/>
            <w:r w:rsidRPr="00D548F4">
              <w:rPr>
                <w:rFonts w:ascii="Times New Roman" w:eastAsia="Times New Roman" w:hAnsi="Times New Roman" w:cs="Times New Roman"/>
                <w:sz w:val="16"/>
                <w:szCs w:val="16"/>
                <w:lang w:eastAsia="ro-RO" w:bidi="ro-RO"/>
              </w:rPr>
              <w:t xml:space="preserve"> cu potential de averse</w:t>
            </w:r>
          </w:p>
        </w:tc>
        <w:tc>
          <w:tcPr>
            <w:tcW w:w="1844" w:type="dxa"/>
            <w:shd w:val="clear" w:color="auto" w:fill="auto"/>
            <w:vAlign w:val="center"/>
          </w:tcPr>
          <w:p w14:paraId="3FDB25AB" w14:textId="506CB557" w:rsidR="000A2F27" w:rsidRDefault="00AD6D52" w:rsidP="000A2F27">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Eu</w:t>
            </w:r>
            <w:r w:rsidRPr="00E63CD8">
              <w:rPr>
                <w:rFonts w:ascii="Times New Roman" w:eastAsia="Times New Roman" w:hAnsi="Times New Roman" w:cs="Times New Roman"/>
                <w:sz w:val="16"/>
                <w:szCs w:val="16"/>
                <w:lang w:val="ro-RO" w:eastAsia="ro-RO" w:bidi="ro-RO"/>
              </w:rPr>
              <w:t xml:space="preserve">dontomyzon </w:t>
            </w:r>
            <w:r w:rsidR="000A2F27" w:rsidRPr="00E63CD8">
              <w:rPr>
                <w:rFonts w:ascii="Times New Roman" w:eastAsia="Times New Roman" w:hAnsi="Times New Roman" w:cs="Times New Roman"/>
                <w:sz w:val="16"/>
                <w:szCs w:val="16"/>
                <w:lang w:val="ro-RO" w:eastAsia="ro-RO" w:bidi="ro-RO"/>
              </w:rPr>
              <w:t>danfordi</w:t>
            </w:r>
          </w:p>
          <w:p w14:paraId="5540E7AA" w14:textId="77777777" w:rsidR="000A2F27" w:rsidRDefault="000A2F27" w:rsidP="000A2F27">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Barbus petenyi</w:t>
            </w:r>
          </w:p>
          <w:p w14:paraId="360436BB" w14:textId="77777777" w:rsidR="000A2F27" w:rsidRDefault="000A2F27" w:rsidP="000A2F27">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 xml:space="preserve">Cottus gobio  </w:t>
            </w:r>
          </w:p>
          <w:p w14:paraId="5AB472D5" w14:textId="77777777" w:rsidR="000A2F27" w:rsidRDefault="000A2F27" w:rsidP="000A2F27">
            <w:pPr>
              <w:widowControl w:val="0"/>
              <w:spacing w:after="0" w:line="240" w:lineRule="auto"/>
              <w:jc w:val="center"/>
              <w:rPr>
                <w:rFonts w:ascii="Times New Roman" w:eastAsia="Times New Roman" w:hAnsi="Times New Roman" w:cs="Times New Roman"/>
                <w:sz w:val="16"/>
                <w:szCs w:val="16"/>
                <w:lang w:val="ro-RO" w:eastAsia="ro-RO" w:bidi="ro-RO"/>
              </w:rPr>
            </w:pPr>
            <w:r w:rsidRPr="00E63CD8">
              <w:rPr>
                <w:rFonts w:ascii="Times New Roman" w:eastAsia="Times New Roman" w:hAnsi="Times New Roman" w:cs="Times New Roman"/>
                <w:sz w:val="16"/>
                <w:szCs w:val="16"/>
                <w:lang w:val="ro-RO" w:eastAsia="ro-RO" w:bidi="ro-RO"/>
              </w:rPr>
              <w:t>Sabanejewia balcanica</w:t>
            </w:r>
          </w:p>
          <w:p w14:paraId="57A6397B" w14:textId="77777777" w:rsidR="000A2F27" w:rsidRDefault="000A2F27" w:rsidP="000A2F27">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Lutra lutra</w:t>
            </w:r>
          </w:p>
          <w:p w14:paraId="36D43B7C" w14:textId="7CB4D1A2"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
        </w:tc>
        <w:tc>
          <w:tcPr>
            <w:tcW w:w="988" w:type="dxa"/>
            <w:shd w:val="clear" w:color="auto" w:fill="auto"/>
            <w:vAlign w:val="center"/>
          </w:tcPr>
          <w:p w14:paraId="06FAE5D5" w14:textId="5417C207"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E63CD8">
              <w:rPr>
                <w:rFonts w:ascii="Times New Roman" w:hAnsi="Times New Roman" w:cs="Times New Roman"/>
                <w:sz w:val="16"/>
                <w:szCs w:val="16"/>
              </w:rPr>
              <w:t>Starea</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ecologicä</w:t>
            </w:r>
            <w:proofErr w:type="spellEnd"/>
            <w:r w:rsidRPr="00E63CD8">
              <w:rPr>
                <w:rFonts w:ascii="Times New Roman" w:hAnsi="Times New Roman" w:cs="Times New Roman"/>
                <w:sz w:val="16"/>
                <w:szCs w:val="16"/>
              </w:rPr>
              <w:t xml:space="preserve"> a </w:t>
            </w:r>
            <w:proofErr w:type="spellStart"/>
            <w:r w:rsidRPr="00E63CD8">
              <w:rPr>
                <w:rFonts w:ascii="Times New Roman" w:hAnsi="Times New Roman" w:cs="Times New Roman"/>
                <w:sz w:val="16"/>
                <w:szCs w:val="16"/>
              </w:rPr>
              <w:t>corpurilor</w:t>
            </w:r>
            <w:proofErr w:type="spellEnd"/>
            <w:r w:rsidRPr="00E63CD8">
              <w:rPr>
                <w:rFonts w:ascii="Times New Roman" w:hAnsi="Times New Roman" w:cs="Times New Roman"/>
                <w:sz w:val="16"/>
                <w:szCs w:val="16"/>
              </w:rPr>
              <w:t xml:space="preserve"> de </w:t>
            </w:r>
            <w:proofErr w:type="spellStart"/>
            <w:r w:rsidRPr="00E63CD8">
              <w:rPr>
                <w:rFonts w:ascii="Times New Roman" w:hAnsi="Times New Roman" w:cs="Times New Roman"/>
                <w:sz w:val="16"/>
                <w:szCs w:val="16"/>
              </w:rPr>
              <w:t>apä</w:t>
            </w:r>
            <w:proofErr w:type="spellEnd"/>
            <w:r w:rsidRPr="00E63CD8">
              <w:rPr>
                <w:rFonts w:ascii="Times New Roman" w:hAnsi="Times New Roman" w:cs="Times New Roman"/>
                <w:sz w:val="16"/>
                <w:szCs w:val="16"/>
              </w:rPr>
              <w:t xml:space="preserve"> pe </w:t>
            </w:r>
            <w:proofErr w:type="spellStart"/>
            <w:r w:rsidRPr="00E63CD8">
              <w:rPr>
                <w:rFonts w:ascii="Times New Roman" w:hAnsi="Times New Roman" w:cs="Times New Roman"/>
                <w:sz w:val="16"/>
                <w:szCs w:val="16"/>
              </w:rPr>
              <w:t>baza</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indicatorilor</w:t>
            </w:r>
            <w:proofErr w:type="spellEnd"/>
            <w:r w:rsidRPr="00E63CD8">
              <w:rPr>
                <w:rFonts w:ascii="Times New Roman" w:hAnsi="Times New Roman" w:cs="Times New Roman"/>
                <w:sz w:val="16"/>
                <w:szCs w:val="16"/>
              </w:rPr>
              <w:t xml:space="preserve"> </w:t>
            </w:r>
            <w:proofErr w:type="spellStart"/>
            <w:r w:rsidRPr="00E63CD8">
              <w:rPr>
                <w:rFonts w:ascii="Times New Roman" w:hAnsi="Times New Roman" w:cs="Times New Roman"/>
                <w:sz w:val="16"/>
                <w:szCs w:val="16"/>
              </w:rPr>
              <w:t>ecologici</w:t>
            </w:r>
            <w:proofErr w:type="spellEnd"/>
          </w:p>
        </w:tc>
        <w:tc>
          <w:tcPr>
            <w:tcW w:w="1843" w:type="dxa"/>
            <w:shd w:val="clear" w:color="auto" w:fill="auto"/>
            <w:vAlign w:val="center"/>
          </w:tcPr>
          <w:p w14:paraId="624FD16D" w14:textId="4D28D293" w:rsidR="000A2F27" w:rsidRPr="00095F5F" w:rsidRDefault="000A2F27" w:rsidP="000A2F27">
            <w:pPr>
              <w:pStyle w:val="TableParagraph"/>
              <w:jc w:val="center"/>
              <w:rPr>
                <w:sz w:val="16"/>
                <w:szCs w:val="16"/>
              </w:rPr>
            </w:pPr>
            <w:proofErr w:type="spellStart"/>
            <w:r w:rsidRPr="00E63CD8">
              <w:rPr>
                <w:sz w:val="16"/>
                <w:szCs w:val="16"/>
              </w:rPr>
              <w:t>Având</w:t>
            </w:r>
            <w:proofErr w:type="spellEnd"/>
            <w:r w:rsidRPr="00E63CD8">
              <w:rPr>
                <w:sz w:val="16"/>
                <w:szCs w:val="16"/>
              </w:rPr>
              <w:t xml:space="preserve"> </w:t>
            </w:r>
            <w:proofErr w:type="spellStart"/>
            <w:r w:rsidRPr="00E63CD8">
              <w:rPr>
                <w:sz w:val="16"/>
                <w:szCs w:val="16"/>
              </w:rPr>
              <w:t>în</w:t>
            </w:r>
            <w:proofErr w:type="spellEnd"/>
            <w:r w:rsidRPr="00E63CD8">
              <w:rPr>
                <w:sz w:val="16"/>
                <w:szCs w:val="16"/>
              </w:rPr>
              <w:t xml:space="preserve"> </w:t>
            </w:r>
            <w:proofErr w:type="spellStart"/>
            <w:r w:rsidRPr="00E63CD8">
              <w:rPr>
                <w:sz w:val="16"/>
                <w:szCs w:val="16"/>
              </w:rPr>
              <w:t>vedere</w:t>
            </w:r>
            <w:proofErr w:type="spellEnd"/>
            <w:r w:rsidRPr="00E63CD8">
              <w:rPr>
                <w:sz w:val="16"/>
                <w:szCs w:val="16"/>
              </w:rPr>
              <w:t xml:space="preserve"> </w:t>
            </w:r>
            <w:proofErr w:type="spellStart"/>
            <w:r w:rsidRPr="00E63CD8">
              <w:rPr>
                <w:sz w:val="16"/>
                <w:szCs w:val="16"/>
              </w:rPr>
              <w:t>că</w:t>
            </w:r>
            <w:proofErr w:type="spellEnd"/>
            <w:r w:rsidRPr="00E63CD8">
              <w:rPr>
                <w:sz w:val="16"/>
                <w:szCs w:val="16"/>
              </w:rPr>
              <w:t xml:space="preserve"> </w:t>
            </w:r>
            <w:proofErr w:type="spellStart"/>
            <w:r w:rsidRPr="00E63CD8">
              <w:rPr>
                <w:sz w:val="16"/>
                <w:szCs w:val="16"/>
              </w:rPr>
              <w:t>debitul</w:t>
            </w:r>
            <w:proofErr w:type="spellEnd"/>
            <w:r w:rsidRPr="00E63CD8">
              <w:rPr>
                <w:sz w:val="16"/>
                <w:szCs w:val="16"/>
              </w:rPr>
              <w:t xml:space="preserve"> </w:t>
            </w:r>
            <w:proofErr w:type="spellStart"/>
            <w:r w:rsidRPr="00E63CD8">
              <w:rPr>
                <w:sz w:val="16"/>
                <w:szCs w:val="16"/>
              </w:rPr>
              <w:t>corpului</w:t>
            </w:r>
            <w:proofErr w:type="spellEnd"/>
            <w:r w:rsidRPr="00E63CD8">
              <w:rPr>
                <w:sz w:val="16"/>
                <w:szCs w:val="16"/>
              </w:rPr>
              <w:t xml:space="preserve"> de </w:t>
            </w:r>
            <w:proofErr w:type="spellStart"/>
            <w:r w:rsidRPr="00E63CD8">
              <w:rPr>
                <w:sz w:val="16"/>
                <w:szCs w:val="16"/>
              </w:rPr>
              <w:t>apă</w:t>
            </w:r>
            <w:proofErr w:type="spellEnd"/>
            <w:r w:rsidRPr="00E63CD8">
              <w:rPr>
                <w:sz w:val="16"/>
                <w:szCs w:val="16"/>
              </w:rPr>
              <w:t xml:space="preserve"> receptor </w:t>
            </w:r>
            <w:proofErr w:type="spellStart"/>
            <w:r w:rsidRPr="00E63CD8">
              <w:rPr>
                <w:sz w:val="16"/>
                <w:szCs w:val="16"/>
              </w:rPr>
              <w:t>este</w:t>
            </w:r>
            <w:proofErr w:type="spellEnd"/>
            <w:r w:rsidRPr="00E63CD8">
              <w:rPr>
                <w:sz w:val="16"/>
                <w:szCs w:val="16"/>
              </w:rPr>
              <w:t xml:space="preserve"> mare, </w:t>
            </w:r>
            <w:proofErr w:type="spellStart"/>
            <w:r w:rsidRPr="00E63CD8">
              <w:rPr>
                <w:sz w:val="16"/>
                <w:szCs w:val="16"/>
              </w:rPr>
              <w:t>diluția</w:t>
            </w:r>
            <w:proofErr w:type="spellEnd"/>
            <w:r w:rsidRPr="00E63CD8">
              <w:rPr>
                <w:sz w:val="16"/>
                <w:szCs w:val="16"/>
              </w:rPr>
              <w:t xml:space="preserve"> </w:t>
            </w:r>
            <w:proofErr w:type="spellStart"/>
            <w:r w:rsidRPr="00E63CD8">
              <w:rPr>
                <w:sz w:val="16"/>
                <w:szCs w:val="16"/>
              </w:rPr>
              <w:t>rezultată</w:t>
            </w:r>
            <w:proofErr w:type="spellEnd"/>
            <w:r w:rsidRPr="00E63CD8">
              <w:rPr>
                <w:sz w:val="16"/>
                <w:szCs w:val="16"/>
              </w:rPr>
              <w:t xml:space="preserve"> nu </w:t>
            </w:r>
            <w:proofErr w:type="spellStart"/>
            <w:r w:rsidRPr="00E63CD8">
              <w:rPr>
                <w:sz w:val="16"/>
                <w:szCs w:val="16"/>
              </w:rPr>
              <w:t>va</w:t>
            </w:r>
            <w:proofErr w:type="spellEnd"/>
            <w:r w:rsidRPr="00E63CD8">
              <w:rPr>
                <w:sz w:val="16"/>
                <w:szCs w:val="16"/>
              </w:rPr>
              <w:t xml:space="preserve"> fi </w:t>
            </w:r>
            <w:proofErr w:type="spellStart"/>
            <w:r w:rsidRPr="00E63CD8">
              <w:rPr>
                <w:sz w:val="16"/>
                <w:szCs w:val="16"/>
              </w:rPr>
              <w:t>concentrată</w:t>
            </w:r>
            <w:proofErr w:type="spellEnd"/>
            <w:r w:rsidRPr="00E63CD8">
              <w:rPr>
                <w:sz w:val="16"/>
                <w:szCs w:val="16"/>
              </w:rPr>
              <w:t xml:space="preserve"> </w:t>
            </w:r>
            <w:proofErr w:type="spellStart"/>
            <w:r w:rsidRPr="00E63CD8">
              <w:rPr>
                <w:sz w:val="16"/>
                <w:szCs w:val="16"/>
              </w:rPr>
              <w:t>astfel</w:t>
            </w:r>
            <w:proofErr w:type="spellEnd"/>
            <w:r w:rsidRPr="00E63CD8">
              <w:rPr>
                <w:sz w:val="16"/>
                <w:szCs w:val="16"/>
              </w:rPr>
              <w:t xml:space="preserve"> </w:t>
            </w:r>
            <w:proofErr w:type="spellStart"/>
            <w:r w:rsidRPr="00E63CD8">
              <w:rPr>
                <w:sz w:val="16"/>
                <w:szCs w:val="16"/>
              </w:rPr>
              <w:t>încât</w:t>
            </w:r>
            <w:proofErr w:type="spellEnd"/>
            <w:r w:rsidRPr="00E63CD8">
              <w:rPr>
                <w:sz w:val="16"/>
                <w:szCs w:val="16"/>
              </w:rPr>
              <w:t xml:space="preserve"> </w:t>
            </w:r>
            <w:proofErr w:type="spellStart"/>
            <w:r w:rsidRPr="00E63CD8">
              <w:rPr>
                <w:sz w:val="16"/>
                <w:szCs w:val="16"/>
              </w:rPr>
              <w:t>să</w:t>
            </w:r>
            <w:proofErr w:type="spellEnd"/>
            <w:r w:rsidRPr="00E63CD8">
              <w:rPr>
                <w:sz w:val="16"/>
                <w:szCs w:val="16"/>
              </w:rPr>
              <w:t xml:space="preserve"> </w:t>
            </w:r>
            <w:proofErr w:type="spellStart"/>
            <w:r w:rsidRPr="00E63CD8">
              <w:rPr>
                <w:sz w:val="16"/>
                <w:szCs w:val="16"/>
              </w:rPr>
              <w:t>implice</w:t>
            </w:r>
            <w:proofErr w:type="spellEnd"/>
            <w:r w:rsidRPr="00E63CD8">
              <w:rPr>
                <w:sz w:val="16"/>
                <w:szCs w:val="16"/>
              </w:rPr>
              <w:t xml:space="preserve"> </w:t>
            </w:r>
            <w:proofErr w:type="spellStart"/>
            <w:r w:rsidRPr="00E63CD8">
              <w:rPr>
                <w:sz w:val="16"/>
                <w:szCs w:val="16"/>
              </w:rPr>
              <w:t>modificări</w:t>
            </w:r>
            <w:proofErr w:type="spellEnd"/>
            <w:r w:rsidRPr="00E63CD8">
              <w:rPr>
                <w:sz w:val="16"/>
                <w:szCs w:val="16"/>
              </w:rPr>
              <w:t xml:space="preserve"> </w:t>
            </w:r>
            <w:proofErr w:type="spellStart"/>
            <w:r w:rsidRPr="00E63CD8">
              <w:rPr>
                <w:sz w:val="16"/>
                <w:szCs w:val="16"/>
              </w:rPr>
              <w:t>semnificative</w:t>
            </w:r>
            <w:proofErr w:type="spellEnd"/>
          </w:p>
        </w:tc>
        <w:tc>
          <w:tcPr>
            <w:tcW w:w="284" w:type="dxa"/>
            <w:shd w:val="clear" w:color="auto" w:fill="auto"/>
            <w:vAlign w:val="center"/>
          </w:tcPr>
          <w:p w14:paraId="3BE9765B" w14:textId="77777777" w:rsidR="000A2F27" w:rsidRPr="00095F5F" w:rsidRDefault="000A2F27" w:rsidP="000A2F27">
            <w:pPr>
              <w:pStyle w:val="TableParagraph"/>
              <w:jc w:val="center"/>
              <w:rPr>
                <w:i/>
                <w:sz w:val="16"/>
                <w:szCs w:val="16"/>
              </w:rPr>
            </w:pPr>
          </w:p>
          <w:p w14:paraId="066E44DF" w14:textId="77777777" w:rsidR="000A2F27" w:rsidRPr="00095F5F" w:rsidRDefault="000A2F27" w:rsidP="000A2F27">
            <w:pPr>
              <w:pStyle w:val="TableParagraph"/>
              <w:jc w:val="center"/>
              <w:rPr>
                <w:i/>
                <w:sz w:val="16"/>
                <w:szCs w:val="16"/>
              </w:rPr>
            </w:pPr>
          </w:p>
          <w:p w14:paraId="4F54E13F" w14:textId="77777777" w:rsidR="000A2F27" w:rsidRPr="00095F5F" w:rsidRDefault="000A2F27" w:rsidP="000A2F27">
            <w:pPr>
              <w:pStyle w:val="TableParagraph"/>
              <w:spacing w:before="2"/>
              <w:jc w:val="center"/>
              <w:rPr>
                <w:i/>
                <w:sz w:val="16"/>
                <w:szCs w:val="16"/>
              </w:rPr>
            </w:pPr>
          </w:p>
          <w:p w14:paraId="2B223384" w14:textId="06521D9C" w:rsidR="000A2F27" w:rsidRPr="00095F5F" w:rsidRDefault="000A2F27" w:rsidP="000A2F27">
            <w:pPr>
              <w:pStyle w:val="TableParagraph"/>
              <w:jc w:val="center"/>
              <w:rPr>
                <w:i/>
                <w:sz w:val="16"/>
                <w:szCs w:val="16"/>
              </w:rPr>
            </w:pPr>
            <w:r w:rsidRPr="00095F5F">
              <w:rPr>
                <w:sz w:val="16"/>
                <w:szCs w:val="16"/>
              </w:rPr>
              <w:t>x</w:t>
            </w:r>
          </w:p>
        </w:tc>
        <w:tc>
          <w:tcPr>
            <w:tcW w:w="289" w:type="dxa"/>
            <w:shd w:val="clear" w:color="auto" w:fill="auto"/>
            <w:vAlign w:val="center"/>
          </w:tcPr>
          <w:p w14:paraId="1746967B" w14:textId="77777777" w:rsidR="000A2F27" w:rsidRPr="00095F5F" w:rsidRDefault="000A2F27" w:rsidP="000A2F27">
            <w:pPr>
              <w:pStyle w:val="TableParagraph"/>
              <w:jc w:val="center"/>
              <w:rPr>
                <w:i/>
                <w:sz w:val="16"/>
                <w:szCs w:val="16"/>
              </w:rPr>
            </w:pPr>
          </w:p>
          <w:p w14:paraId="0A07B7FD" w14:textId="77777777" w:rsidR="000A2F27" w:rsidRPr="00095F5F" w:rsidRDefault="000A2F27" w:rsidP="000A2F27">
            <w:pPr>
              <w:pStyle w:val="TableParagraph"/>
              <w:jc w:val="center"/>
              <w:rPr>
                <w:i/>
                <w:sz w:val="16"/>
                <w:szCs w:val="16"/>
              </w:rPr>
            </w:pPr>
          </w:p>
          <w:p w14:paraId="652A2D70" w14:textId="77777777" w:rsidR="000A2F27" w:rsidRPr="00095F5F" w:rsidRDefault="000A2F27" w:rsidP="000A2F27">
            <w:pPr>
              <w:pStyle w:val="TableParagraph"/>
              <w:spacing w:before="2"/>
              <w:jc w:val="center"/>
              <w:rPr>
                <w:i/>
                <w:sz w:val="16"/>
                <w:szCs w:val="16"/>
              </w:rPr>
            </w:pPr>
          </w:p>
          <w:p w14:paraId="5A1F1E87" w14:textId="1E1E1B4C"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040A04E2" w14:textId="77777777" w:rsidR="000A2F27" w:rsidRPr="00095F5F" w:rsidRDefault="000A2F27" w:rsidP="000A2F27">
            <w:pPr>
              <w:pStyle w:val="TableParagraph"/>
              <w:jc w:val="center"/>
              <w:rPr>
                <w:i/>
                <w:sz w:val="16"/>
                <w:szCs w:val="16"/>
              </w:rPr>
            </w:pPr>
          </w:p>
          <w:p w14:paraId="0F6A1684" w14:textId="77777777" w:rsidR="000A2F27" w:rsidRPr="00095F5F" w:rsidRDefault="000A2F27" w:rsidP="000A2F27">
            <w:pPr>
              <w:pStyle w:val="TableParagraph"/>
              <w:jc w:val="center"/>
              <w:rPr>
                <w:i/>
                <w:sz w:val="16"/>
                <w:szCs w:val="16"/>
              </w:rPr>
            </w:pPr>
          </w:p>
          <w:p w14:paraId="73EE7335" w14:textId="77777777" w:rsidR="000A2F27" w:rsidRPr="00095F5F" w:rsidRDefault="000A2F27" w:rsidP="000A2F27">
            <w:pPr>
              <w:pStyle w:val="TableParagraph"/>
              <w:spacing w:before="2"/>
              <w:jc w:val="center"/>
              <w:rPr>
                <w:i/>
                <w:sz w:val="16"/>
                <w:szCs w:val="16"/>
              </w:rPr>
            </w:pPr>
          </w:p>
          <w:p w14:paraId="76E2F722" w14:textId="1DC6AD5F"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9F5C563" w14:textId="77777777" w:rsidR="000A2F27" w:rsidRPr="00095F5F" w:rsidRDefault="000A2F27" w:rsidP="000A2F27">
            <w:pPr>
              <w:pStyle w:val="TableParagraph"/>
              <w:jc w:val="center"/>
              <w:rPr>
                <w:i/>
                <w:sz w:val="16"/>
                <w:szCs w:val="16"/>
              </w:rPr>
            </w:pPr>
          </w:p>
          <w:p w14:paraId="14A269CB" w14:textId="77777777" w:rsidR="000A2F27" w:rsidRPr="00095F5F" w:rsidRDefault="000A2F27" w:rsidP="000A2F27">
            <w:pPr>
              <w:pStyle w:val="TableParagraph"/>
              <w:jc w:val="center"/>
              <w:rPr>
                <w:i/>
                <w:sz w:val="16"/>
                <w:szCs w:val="16"/>
              </w:rPr>
            </w:pPr>
          </w:p>
          <w:p w14:paraId="35C149C4" w14:textId="77777777" w:rsidR="000A2F27" w:rsidRPr="00095F5F" w:rsidRDefault="000A2F27" w:rsidP="000A2F27">
            <w:pPr>
              <w:pStyle w:val="TableParagraph"/>
              <w:spacing w:before="2"/>
              <w:jc w:val="center"/>
              <w:rPr>
                <w:i/>
                <w:sz w:val="16"/>
                <w:szCs w:val="16"/>
              </w:rPr>
            </w:pPr>
          </w:p>
          <w:p w14:paraId="7C2FC83D" w14:textId="5337C6CF"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1DD2CE8A" w14:textId="77777777" w:rsidR="000A2F27" w:rsidRPr="00095F5F" w:rsidRDefault="000A2F27" w:rsidP="000A2F27">
            <w:pPr>
              <w:pStyle w:val="TableParagraph"/>
              <w:jc w:val="center"/>
              <w:rPr>
                <w:i/>
                <w:sz w:val="16"/>
                <w:szCs w:val="16"/>
              </w:rPr>
            </w:pPr>
          </w:p>
          <w:p w14:paraId="3B4A47B8" w14:textId="77777777" w:rsidR="000A2F27" w:rsidRPr="00095F5F" w:rsidRDefault="000A2F27" w:rsidP="000A2F27">
            <w:pPr>
              <w:pStyle w:val="TableParagraph"/>
              <w:jc w:val="center"/>
              <w:rPr>
                <w:i/>
                <w:sz w:val="16"/>
                <w:szCs w:val="16"/>
              </w:rPr>
            </w:pPr>
          </w:p>
          <w:p w14:paraId="2BAE318A" w14:textId="77777777" w:rsidR="000A2F27" w:rsidRPr="00095F5F" w:rsidRDefault="000A2F27" w:rsidP="000A2F27">
            <w:pPr>
              <w:pStyle w:val="TableParagraph"/>
              <w:spacing w:before="2"/>
              <w:jc w:val="center"/>
              <w:rPr>
                <w:i/>
                <w:sz w:val="16"/>
                <w:szCs w:val="16"/>
              </w:rPr>
            </w:pPr>
          </w:p>
          <w:p w14:paraId="5021B3C9" w14:textId="54AF50DA" w:rsidR="000A2F27" w:rsidRPr="00095F5F" w:rsidRDefault="000A2F27" w:rsidP="000A2F27">
            <w:pPr>
              <w:pStyle w:val="TableParagraph"/>
              <w:jc w:val="center"/>
              <w:rPr>
                <w:i/>
                <w:sz w:val="16"/>
                <w:szCs w:val="16"/>
              </w:rPr>
            </w:pPr>
            <w:r w:rsidRPr="00095F5F">
              <w:rPr>
                <w:sz w:val="16"/>
                <w:szCs w:val="16"/>
              </w:rPr>
              <w:t>x</w:t>
            </w:r>
          </w:p>
        </w:tc>
        <w:tc>
          <w:tcPr>
            <w:tcW w:w="284" w:type="dxa"/>
            <w:shd w:val="clear" w:color="auto" w:fill="auto"/>
            <w:vAlign w:val="center"/>
          </w:tcPr>
          <w:p w14:paraId="64BD8D3D" w14:textId="77777777" w:rsidR="000A2F27" w:rsidRPr="00095F5F" w:rsidRDefault="000A2F27" w:rsidP="000A2F27">
            <w:pPr>
              <w:pStyle w:val="TableParagraph"/>
              <w:jc w:val="center"/>
              <w:rPr>
                <w:i/>
                <w:sz w:val="16"/>
                <w:szCs w:val="16"/>
              </w:rPr>
            </w:pPr>
          </w:p>
          <w:p w14:paraId="56E05964" w14:textId="77777777" w:rsidR="000A2F27" w:rsidRPr="00095F5F" w:rsidRDefault="000A2F27" w:rsidP="000A2F27">
            <w:pPr>
              <w:pStyle w:val="TableParagraph"/>
              <w:jc w:val="center"/>
              <w:rPr>
                <w:i/>
                <w:sz w:val="16"/>
                <w:szCs w:val="16"/>
              </w:rPr>
            </w:pPr>
          </w:p>
          <w:p w14:paraId="77D2314F" w14:textId="77777777" w:rsidR="000A2F27" w:rsidRPr="00095F5F" w:rsidRDefault="000A2F27" w:rsidP="000A2F27">
            <w:pPr>
              <w:pStyle w:val="TableParagraph"/>
              <w:spacing w:before="2"/>
              <w:jc w:val="center"/>
              <w:rPr>
                <w:i/>
                <w:sz w:val="16"/>
                <w:szCs w:val="16"/>
              </w:rPr>
            </w:pPr>
          </w:p>
          <w:p w14:paraId="37FB07F4" w14:textId="55BA97B0"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725A1BAB" w14:textId="77777777" w:rsidR="000A2F27" w:rsidRPr="00095F5F" w:rsidRDefault="000A2F27" w:rsidP="000A2F27">
            <w:pPr>
              <w:pStyle w:val="TableParagraph"/>
              <w:jc w:val="center"/>
              <w:rPr>
                <w:i/>
                <w:sz w:val="16"/>
                <w:szCs w:val="16"/>
              </w:rPr>
            </w:pPr>
          </w:p>
          <w:p w14:paraId="05E45C12" w14:textId="77777777" w:rsidR="000A2F27" w:rsidRPr="00095F5F" w:rsidRDefault="000A2F27" w:rsidP="000A2F27">
            <w:pPr>
              <w:pStyle w:val="TableParagraph"/>
              <w:jc w:val="center"/>
              <w:rPr>
                <w:i/>
                <w:sz w:val="16"/>
                <w:szCs w:val="16"/>
              </w:rPr>
            </w:pPr>
          </w:p>
          <w:p w14:paraId="24ACD636" w14:textId="77777777" w:rsidR="000A2F27" w:rsidRPr="00095F5F" w:rsidRDefault="000A2F27" w:rsidP="000A2F27">
            <w:pPr>
              <w:pStyle w:val="TableParagraph"/>
              <w:spacing w:before="2"/>
              <w:jc w:val="center"/>
              <w:rPr>
                <w:i/>
                <w:sz w:val="16"/>
                <w:szCs w:val="16"/>
              </w:rPr>
            </w:pPr>
          </w:p>
          <w:p w14:paraId="346CDEA1" w14:textId="15A2ADE3"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1CF58FE5" w14:textId="77777777" w:rsidR="000A2F27" w:rsidRPr="00095F5F" w:rsidRDefault="000A2F27" w:rsidP="000A2F27">
            <w:pPr>
              <w:pStyle w:val="TableParagraph"/>
              <w:jc w:val="center"/>
              <w:rPr>
                <w:i/>
                <w:sz w:val="16"/>
                <w:szCs w:val="16"/>
              </w:rPr>
            </w:pPr>
          </w:p>
          <w:p w14:paraId="139E0109" w14:textId="77777777" w:rsidR="000A2F27" w:rsidRPr="00095F5F" w:rsidRDefault="000A2F27" w:rsidP="000A2F27">
            <w:pPr>
              <w:pStyle w:val="TableParagraph"/>
              <w:jc w:val="center"/>
              <w:rPr>
                <w:i/>
                <w:sz w:val="16"/>
                <w:szCs w:val="16"/>
              </w:rPr>
            </w:pPr>
          </w:p>
          <w:p w14:paraId="2F9A7CA1" w14:textId="77777777" w:rsidR="000A2F27" w:rsidRPr="00095F5F" w:rsidRDefault="000A2F27" w:rsidP="000A2F27">
            <w:pPr>
              <w:pStyle w:val="TableParagraph"/>
              <w:spacing w:before="2"/>
              <w:jc w:val="center"/>
              <w:rPr>
                <w:i/>
                <w:sz w:val="16"/>
                <w:szCs w:val="16"/>
              </w:rPr>
            </w:pPr>
          </w:p>
          <w:p w14:paraId="4FA588CD" w14:textId="54ABF578" w:rsidR="000A2F27" w:rsidRPr="00095F5F" w:rsidRDefault="000A2F27" w:rsidP="000A2F27">
            <w:pPr>
              <w:pStyle w:val="TableParagraph"/>
              <w:jc w:val="center"/>
              <w:rPr>
                <w:i/>
                <w:sz w:val="16"/>
                <w:szCs w:val="16"/>
              </w:rPr>
            </w:pPr>
            <w:r w:rsidRPr="00095F5F">
              <w:rPr>
                <w:sz w:val="16"/>
                <w:szCs w:val="16"/>
              </w:rPr>
              <w:t>x</w:t>
            </w:r>
          </w:p>
        </w:tc>
        <w:tc>
          <w:tcPr>
            <w:tcW w:w="423" w:type="dxa"/>
            <w:shd w:val="clear" w:color="auto" w:fill="auto"/>
            <w:vAlign w:val="center"/>
          </w:tcPr>
          <w:p w14:paraId="63F4D349" w14:textId="77777777" w:rsidR="000A2F27" w:rsidRPr="00095F5F" w:rsidRDefault="000A2F27" w:rsidP="000A2F27">
            <w:pPr>
              <w:pStyle w:val="TableParagraph"/>
              <w:jc w:val="center"/>
              <w:rPr>
                <w:i/>
                <w:sz w:val="16"/>
                <w:szCs w:val="16"/>
              </w:rPr>
            </w:pPr>
          </w:p>
          <w:p w14:paraId="425A776E" w14:textId="77777777" w:rsidR="000A2F27" w:rsidRPr="00095F5F" w:rsidRDefault="000A2F27" w:rsidP="000A2F27">
            <w:pPr>
              <w:pStyle w:val="TableParagraph"/>
              <w:jc w:val="center"/>
              <w:rPr>
                <w:i/>
                <w:sz w:val="16"/>
                <w:szCs w:val="16"/>
              </w:rPr>
            </w:pPr>
          </w:p>
          <w:p w14:paraId="23A47D9F" w14:textId="77777777" w:rsidR="000A2F27" w:rsidRPr="00095F5F" w:rsidRDefault="000A2F27" w:rsidP="000A2F27">
            <w:pPr>
              <w:pStyle w:val="TableParagraph"/>
              <w:spacing w:before="2"/>
              <w:jc w:val="center"/>
              <w:rPr>
                <w:i/>
                <w:sz w:val="16"/>
                <w:szCs w:val="16"/>
              </w:rPr>
            </w:pPr>
          </w:p>
          <w:p w14:paraId="1C7DF0CC" w14:textId="7873FB40" w:rsidR="000A2F27" w:rsidRPr="00095F5F" w:rsidRDefault="000A2F27" w:rsidP="000A2F27">
            <w:pPr>
              <w:pStyle w:val="TableParagraph"/>
              <w:jc w:val="center"/>
              <w:rPr>
                <w:i/>
                <w:sz w:val="16"/>
                <w:szCs w:val="16"/>
              </w:rPr>
            </w:pPr>
            <w:r w:rsidRPr="00095F5F">
              <w:rPr>
                <w:sz w:val="16"/>
                <w:szCs w:val="16"/>
              </w:rPr>
              <w:t>x</w:t>
            </w:r>
          </w:p>
        </w:tc>
        <w:tc>
          <w:tcPr>
            <w:tcW w:w="567" w:type="dxa"/>
            <w:shd w:val="clear" w:color="auto" w:fill="auto"/>
            <w:vAlign w:val="center"/>
          </w:tcPr>
          <w:p w14:paraId="147AB2D3" w14:textId="77777777" w:rsidR="000A2F27" w:rsidRPr="00095F5F" w:rsidRDefault="000A2F27" w:rsidP="000A2F27">
            <w:pPr>
              <w:pStyle w:val="TableParagraph"/>
              <w:jc w:val="center"/>
              <w:rPr>
                <w:i/>
                <w:sz w:val="16"/>
                <w:szCs w:val="16"/>
              </w:rPr>
            </w:pPr>
          </w:p>
          <w:p w14:paraId="422B03C5" w14:textId="77777777" w:rsidR="000A2F27" w:rsidRPr="00095F5F" w:rsidRDefault="000A2F27" w:rsidP="000A2F27">
            <w:pPr>
              <w:pStyle w:val="TableParagraph"/>
              <w:jc w:val="center"/>
              <w:rPr>
                <w:i/>
                <w:sz w:val="16"/>
                <w:szCs w:val="16"/>
              </w:rPr>
            </w:pPr>
          </w:p>
          <w:p w14:paraId="073C8279" w14:textId="77777777" w:rsidR="000A2F27" w:rsidRPr="00095F5F" w:rsidRDefault="000A2F27" w:rsidP="000A2F27">
            <w:pPr>
              <w:pStyle w:val="TableParagraph"/>
              <w:spacing w:before="2"/>
              <w:jc w:val="center"/>
              <w:rPr>
                <w:i/>
                <w:sz w:val="16"/>
                <w:szCs w:val="16"/>
              </w:rPr>
            </w:pPr>
          </w:p>
          <w:p w14:paraId="268B9129" w14:textId="376610A2" w:rsidR="000A2F27" w:rsidRPr="00095F5F" w:rsidRDefault="000A2F27" w:rsidP="000A2F27">
            <w:pPr>
              <w:pStyle w:val="TableParagraph"/>
              <w:jc w:val="center"/>
              <w:rPr>
                <w:i/>
                <w:sz w:val="16"/>
                <w:szCs w:val="16"/>
              </w:rPr>
            </w:pPr>
            <w:r w:rsidRPr="00095F5F">
              <w:rPr>
                <w:sz w:val="16"/>
                <w:szCs w:val="16"/>
              </w:rPr>
              <w:t>x</w:t>
            </w:r>
          </w:p>
        </w:tc>
        <w:tc>
          <w:tcPr>
            <w:tcW w:w="428" w:type="dxa"/>
            <w:shd w:val="clear" w:color="auto" w:fill="auto"/>
            <w:vAlign w:val="center"/>
          </w:tcPr>
          <w:p w14:paraId="6198E4ED" w14:textId="77777777" w:rsidR="000A2F27" w:rsidRPr="00095F5F" w:rsidRDefault="000A2F27" w:rsidP="000A2F27">
            <w:pPr>
              <w:pStyle w:val="TableParagraph"/>
              <w:jc w:val="center"/>
              <w:rPr>
                <w:i/>
                <w:sz w:val="16"/>
                <w:szCs w:val="16"/>
              </w:rPr>
            </w:pPr>
          </w:p>
          <w:p w14:paraId="41933C47" w14:textId="77777777" w:rsidR="000A2F27" w:rsidRPr="00095F5F" w:rsidRDefault="000A2F27" w:rsidP="000A2F27">
            <w:pPr>
              <w:pStyle w:val="TableParagraph"/>
              <w:jc w:val="center"/>
              <w:rPr>
                <w:i/>
                <w:sz w:val="16"/>
                <w:szCs w:val="16"/>
              </w:rPr>
            </w:pPr>
          </w:p>
          <w:p w14:paraId="487C4403" w14:textId="77777777" w:rsidR="000A2F27" w:rsidRPr="00095F5F" w:rsidRDefault="000A2F27" w:rsidP="000A2F27">
            <w:pPr>
              <w:pStyle w:val="TableParagraph"/>
              <w:spacing w:before="2"/>
              <w:jc w:val="center"/>
              <w:rPr>
                <w:i/>
                <w:sz w:val="16"/>
                <w:szCs w:val="16"/>
              </w:rPr>
            </w:pPr>
          </w:p>
          <w:p w14:paraId="534C9D92" w14:textId="624A0739" w:rsidR="000A2F27" w:rsidRPr="00095F5F" w:rsidRDefault="000A2F27" w:rsidP="000A2F27">
            <w:pPr>
              <w:pStyle w:val="TableParagraph"/>
              <w:jc w:val="center"/>
              <w:rPr>
                <w:i/>
                <w:sz w:val="16"/>
                <w:szCs w:val="16"/>
              </w:rPr>
            </w:pPr>
            <w:r w:rsidRPr="00095F5F">
              <w:rPr>
                <w:sz w:val="16"/>
                <w:szCs w:val="16"/>
              </w:rPr>
              <w:t>x</w:t>
            </w:r>
          </w:p>
        </w:tc>
        <w:tc>
          <w:tcPr>
            <w:tcW w:w="412" w:type="dxa"/>
            <w:shd w:val="clear" w:color="auto" w:fill="auto"/>
            <w:vAlign w:val="center"/>
          </w:tcPr>
          <w:p w14:paraId="4D03F145" w14:textId="77777777" w:rsidR="000A2F27" w:rsidRPr="00095F5F" w:rsidRDefault="000A2F27" w:rsidP="000A2F27">
            <w:pPr>
              <w:pStyle w:val="TableParagraph"/>
              <w:jc w:val="center"/>
              <w:rPr>
                <w:i/>
                <w:sz w:val="16"/>
                <w:szCs w:val="16"/>
              </w:rPr>
            </w:pPr>
          </w:p>
          <w:p w14:paraId="2B4BBC8F" w14:textId="77777777" w:rsidR="000A2F27" w:rsidRPr="00095F5F" w:rsidRDefault="000A2F27" w:rsidP="000A2F27">
            <w:pPr>
              <w:pStyle w:val="TableParagraph"/>
              <w:jc w:val="center"/>
              <w:rPr>
                <w:i/>
                <w:sz w:val="16"/>
                <w:szCs w:val="16"/>
              </w:rPr>
            </w:pPr>
          </w:p>
          <w:p w14:paraId="138D8149" w14:textId="77777777" w:rsidR="000A2F27" w:rsidRPr="00095F5F" w:rsidRDefault="000A2F27" w:rsidP="000A2F27">
            <w:pPr>
              <w:pStyle w:val="TableParagraph"/>
              <w:spacing w:before="2"/>
              <w:jc w:val="center"/>
              <w:rPr>
                <w:i/>
                <w:sz w:val="16"/>
                <w:szCs w:val="16"/>
              </w:rPr>
            </w:pPr>
          </w:p>
          <w:p w14:paraId="3D45D569" w14:textId="36A57E00" w:rsidR="000A2F27" w:rsidRPr="00095F5F" w:rsidRDefault="000A2F27" w:rsidP="000A2F27">
            <w:pPr>
              <w:pStyle w:val="TableParagraph"/>
              <w:jc w:val="center"/>
              <w:rPr>
                <w:i/>
                <w:sz w:val="16"/>
                <w:szCs w:val="16"/>
              </w:rPr>
            </w:pPr>
            <w:r w:rsidRPr="00095F5F">
              <w:rPr>
                <w:sz w:val="16"/>
                <w:szCs w:val="16"/>
              </w:rPr>
              <w:t>x</w:t>
            </w:r>
          </w:p>
        </w:tc>
        <w:tc>
          <w:tcPr>
            <w:tcW w:w="2284" w:type="dxa"/>
            <w:shd w:val="clear" w:color="auto" w:fill="auto"/>
            <w:vAlign w:val="center"/>
          </w:tcPr>
          <w:p w14:paraId="024AD805"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3B190226" w14:textId="0C4DF1BD"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pacing w:val="-47"/>
                <w:sz w:val="16"/>
                <w:szCs w:val="16"/>
              </w:rPr>
              <w:t xml:space="preserve"> </w:t>
            </w:r>
            <w:r w:rsidRPr="00095F5F">
              <w:rPr>
                <w:sz w:val="16"/>
                <w:szCs w:val="16"/>
              </w:rPr>
              <w:t>care</w:t>
            </w:r>
            <w:r w:rsidRPr="00095F5F">
              <w:rPr>
                <w:spacing w:val="-2"/>
                <w:sz w:val="16"/>
                <w:szCs w:val="16"/>
              </w:rPr>
              <w:t xml:space="preserve"> </w:t>
            </w:r>
            <w:proofErr w:type="spellStart"/>
            <w:r w:rsidRPr="00095F5F">
              <w:rPr>
                <w:sz w:val="16"/>
                <w:szCs w:val="16"/>
              </w:rPr>
              <w:t>exploatează</w:t>
            </w:r>
            <w:proofErr w:type="spellEnd"/>
            <w:r w:rsidRPr="00095F5F">
              <w:rPr>
                <w:sz w:val="16"/>
                <w:szCs w:val="16"/>
              </w:rPr>
              <w:t xml:space="preserve">  </w:t>
            </w:r>
          </w:p>
        </w:tc>
        <w:tc>
          <w:tcPr>
            <w:tcW w:w="1874" w:type="dxa"/>
            <w:shd w:val="clear" w:color="auto" w:fill="auto"/>
            <w:vAlign w:val="center"/>
          </w:tcPr>
          <w:p w14:paraId="49743FF3" w14:textId="50FE0BED"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0A2F27" w:rsidRPr="00095F5F" w14:paraId="30E8F86C" w14:textId="77777777" w:rsidTr="0083654B">
        <w:trPr>
          <w:trHeight w:val="9567"/>
          <w:jc w:val="center"/>
        </w:trPr>
        <w:tc>
          <w:tcPr>
            <w:tcW w:w="1412" w:type="dxa"/>
            <w:shd w:val="clear" w:color="auto" w:fill="auto"/>
            <w:vAlign w:val="center"/>
          </w:tcPr>
          <w:p w14:paraId="22A59304" w14:textId="094D323F" w:rsidR="000A2F27" w:rsidRPr="00095F5F" w:rsidRDefault="000A2F27" w:rsidP="000A2F27">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lastRenderedPageBreak/>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utiliza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utilaje</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produc</w:t>
            </w:r>
            <w:proofErr w:type="spellEnd"/>
            <w:r w:rsidRPr="00027F16">
              <w:rPr>
                <w:rFonts w:ascii="Times New Roman" w:hAnsi="Times New Roman" w:cs="Times New Roman"/>
                <w:sz w:val="16"/>
                <w:szCs w:val="16"/>
              </w:rPr>
              <w:t xml:space="preserve"> un </w:t>
            </w:r>
            <w:proofErr w:type="spellStart"/>
            <w:r w:rsidRPr="00027F16">
              <w:rPr>
                <w:rFonts w:ascii="Times New Roman" w:hAnsi="Times New Roman" w:cs="Times New Roman"/>
                <w:sz w:val="16"/>
                <w:szCs w:val="16"/>
              </w:rPr>
              <w:t>nivel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scazut</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zgomot</w:t>
            </w:r>
            <w:proofErr w:type="spellEnd"/>
          </w:p>
        </w:tc>
        <w:tc>
          <w:tcPr>
            <w:tcW w:w="1844" w:type="dxa"/>
            <w:shd w:val="clear" w:color="auto" w:fill="auto"/>
            <w:vAlign w:val="center"/>
          </w:tcPr>
          <w:p w14:paraId="78CEF76E"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Accipiter gentilis</w:t>
            </w:r>
          </w:p>
          <w:p w14:paraId="36F732D1"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Aegolius funereus</w:t>
            </w:r>
          </w:p>
          <w:p w14:paraId="44655F81"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Alauda arvensis</w:t>
            </w:r>
          </w:p>
          <w:p w14:paraId="000DC111"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Anthus trivialis</w:t>
            </w:r>
          </w:p>
          <w:p w14:paraId="6475C2CA" w14:textId="45DBC4D0" w:rsidR="003D3275" w:rsidRPr="00957F16" w:rsidRDefault="0083654B" w:rsidP="0083654B">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Apus apus,</w:t>
            </w:r>
            <w:r w:rsidR="003D3275" w:rsidRPr="00957F16">
              <w:rPr>
                <w:rFonts w:ascii="Times New Roman" w:eastAsia="Courier New" w:hAnsi="Times New Roman" w:cs="Times New Roman"/>
                <w:sz w:val="16"/>
                <w:szCs w:val="16"/>
                <w:lang w:val="ro-RO" w:eastAsia="ro-RO" w:bidi="ro-RO"/>
              </w:rPr>
              <w:t>Apus melba</w:t>
            </w:r>
          </w:p>
          <w:p w14:paraId="14BE9B53"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Aquila pomarina</w:t>
            </w:r>
          </w:p>
          <w:p w14:paraId="54D48491" w14:textId="2F7D6B84" w:rsidR="003D3275" w:rsidRPr="00957F16" w:rsidRDefault="0083654B" w:rsidP="0083654B">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 xml:space="preserve">Asio otus, </w:t>
            </w:r>
            <w:r w:rsidR="003D3275" w:rsidRPr="00957F16">
              <w:rPr>
                <w:rFonts w:ascii="Times New Roman" w:eastAsia="Courier New" w:hAnsi="Times New Roman" w:cs="Times New Roman"/>
                <w:sz w:val="16"/>
                <w:szCs w:val="16"/>
                <w:lang w:val="ro-RO" w:eastAsia="ro-RO" w:bidi="ro-RO"/>
              </w:rPr>
              <w:t>Bonasa bonasia</w:t>
            </w:r>
          </w:p>
          <w:p w14:paraId="14CFC370" w14:textId="2BA65EB9" w:rsidR="003D3275" w:rsidRPr="00957F16" w:rsidRDefault="0083654B" w:rsidP="0083654B">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Bubo bubo,</w:t>
            </w:r>
            <w:r w:rsidR="003D3275" w:rsidRPr="00957F16">
              <w:rPr>
                <w:rFonts w:ascii="Times New Roman" w:eastAsia="Courier New" w:hAnsi="Times New Roman" w:cs="Times New Roman"/>
                <w:sz w:val="16"/>
                <w:szCs w:val="16"/>
                <w:lang w:val="ro-RO" w:eastAsia="ro-RO" w:bidi="ro-RO"/>
              </w:rPr>
              <w:t>Buteo buteo</w:t>
            </w:r>
          </w:p>
          <w:p w14:paraId="0189660D"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Caprimulgus europaeus</w:t>
            </w:r>
          </w:p>
          <w:p w14:paraId="0F1CA358"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carduelis</w:t>
            </w:r>
          </w:p>
          <w:p w14:paraId="58B3174C"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chloris</w:t>
            </w:r>
          </w:p>
          <w:p w14:paraId="6991AA04"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spinus</w:t>
            </w:r>
          </w:p>
          <w:p w14:paraId="14345716"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Circaetus gallicus</w:t>
            </w:r>
          </w:p>
          <w:p w14:paraId="36FDB598"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Ciconia nigra</w:t>
            </w:r>
          </w:p>
          <w:p w14:paraId="3E2C5073"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Coccothraustes coccothraustes</w:t>
            </w:r>
          </w:p>
          <w:p w14:paraId="45172983"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Columba palumbus</w:t>
            </w:r>
          </w:p>
          <w:p w14:paraId="24A06959"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Cuculus canorus</w:t>
            </w:r>
          </w:p>
          <w:p w14:paraId="38F63E3E"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leucotos</w:t>
            </w:r>
          </w:p>
          <w:p w14:paraId="59BEB23B"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medius</w:t>
            </w:r>
          </w:p>
          <w:p w14:paraId="03C855E2"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Dryocopos martius</w:t>
            </w:r>
          </w:p>
          <w:p w14:paraId="3793676A"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Emberiza cia</w:t>
            </w:r>
          </w:p>
          <w:p w14:paraId="2CF31CB5"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Erithacus rubecula</w:t>
            </w:r>
          </w:p>
          <w:p w14:paraId="12236A48"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 xml:space="preserve">Ficedula albicollis </w:t>
            </w:r>
          </w:p>
          <w:p w14:paraId="73B10B8B"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Ficedula hypoleuca</w:t>
            </w:r>
          </w:p>
          <w:p w14:paraId="6A14C6F5"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Ficedula parva</w:t>
            </w:r>
          </w:p>
          <w:p w14:paraId="3A21A1C3"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Fringilla coelebs</w:t>
            </w:r>
          </w:p>
          <w:p w14:paraId="374779E0"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Fringila montifringilla</w:t>
            </w:r>
          </w:p>
          <w:p w14:paraId="4C1B5D84"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Glaucidium passerinum</w:t>
            </w:r>
          </w:p>
          <w:p w14:paraId="50DF744F"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Jynx torquilla</w:t>
            </w:r>
          </w:p>
          <w:p w14:paraId="277DCEFF"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Lullula arborea</w:t>
            </w:r>
          </w:p>
          <w:p w14:paraId="207ACD61"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Motacilla cinerea</w:t>
            </w:r>
          </w:p>
          <w:p w14:paraId="2225B352"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Monticola saxatilis</w:t>
            </w:r>
          </w:p>
          <w:p w14:paraId="1B5D034B"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Muscicapa striata</w:t>
            </w:r>
          </w:p>
          <w:p w14:paraId="05196CE3" w14:textId="22ECE61F" w:rsidR="0083654B" w:rsidRPr="0083654B" w:rsidRDefault="0083654B" w:rsidP="0083654B">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Picus canus</w:t>
            </w:r>
            <w:r>
              <w:rPr>
                <w:rFonts w:ascii="Times New Roman" w:eastAsia="Times New Roman" w:hAnsi="Times New Roman" w:cs="Times New Roman"/>
                <w:sz w:val="16"/>
                <w:szCs w:val="16"/>
                <w:lang w:val="ro-RO" w:eastAsia="ro-RO" w:bidi="ro-RO"/>
              </w:rPr>
              <w:t xml:space="preserve">, </w:t>
            </w:r>
            <w:r>
              <w:rPr>
                <w:rFonts w:ascii="Times New Roman" w:eastAsia="Courier New" w:hAnsi="Times New Roman" w:cs="Times New Roman"/>
                <w:sz w:val="16"/>
                <w:szCs w:val="16"/>
                <w:lang w:val="ro-RO" w:eastAsia="ro-RO" w:bidi="ro-RO"/>
              </w:rPr>
              <w:t>Otus scopus</w:t>
            </w:r>
          </w:p>
          <w:p w14:paraId="672BB9AF" w14:textId="458E7488" w:rsidR="003D3275" w:rsidRPr="00957F16" w:rsidRDefault="003D3275" w:rsidP="0083654B">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Pernis apivorus</w:t>
            </w:r>
          </w:p>
          <w:p w14:paraId="137F5E4C"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Phoenicurus phoenicurus</w:t>
            </w:r>
          </w:p>
          <w:p w14:paraId="1851366B" w14:textId="77777777" w:rsidR="003D3275" w:rsidRPr="0095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Phylloscopus collybita</w:t>
            </w:r>
          </w:p>
          <w:p w14:paraId="7EA1722C" w14:textId="77777777" w:rsidR="003D3275" w:rsidRPr="00027F16" w:rsidRDefault="003D3275" w:rsidP="003D3275">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Phylloscopus trochilus</w:t>
            </w:r>
          </w:p>
          <w:p w14:paraId="0316BAFD" w14:textId="72095CA8" w:rsidR="003D3275" w:rsidRDefault="003D3275" w:rsidP="0083654B">
            <w:pPr>
              <w:widowControl w:val="0"/>
              <w:spacing w:after="0" w:line="240" w:lineRule="auto"/>
              <w:jc w:val="center"/>
              <w:rPr>
                <w:rFonts w:ascii="Times New Roman" w:eastAsia="Times New Roman" w:hAnsi="Times New Roman" w:cs="Times New Roman"/>
                <w:sz w:val="16"/>
                <w:szCs w:val="16"/>
                <w:lang w:val="ro-RO" w:eastAsia="ro-RO" w:bidi="ro-RO"/>
              </w:rPr>
            </w:pPr>
            <w:r w:rsidRPr="00F25AEB">
              <w:rPr>
                <w:rFonts w:ascii="Times New Roman" w:eastAsia="Times New Roman" w:hAnsi="Times New Roman" w:cs="Times New Roman"/>
                <w:sz w:val="16"/>
                <w:szCs w:val="16"/>
                <w:lang w:val="ro-RO" w:eastAsia="ro-RO" w:bidi="ro-RO"/>
              </w:rPr>
              <w:t>Prunella modularis</w:t>
            </w:r>
          </w:p>
          <w:p w14:paraId="1A1027D2" w14:textId="77777777" w:rsidR="003D3275" w:rsidRPr="00647BDF" w:rsidRDefault="003D3275" w:rsidP="003D3275">
            <w:pPr>
              <w:widowControl w:val="0"/>
              <w:spacing w:after="0" w:line="240" w:lineRule="auto"/>
              <w:jc w:val="center"/>
              <w:rPr>
                <w:rFonts w:ascii="Calibri" w:eastAsia="Calibri" w:hAnsi="Calibri" w:cs="Times New Roman"/>
              </w:rPr>
            </w:pPr>
            <w:r w:rsidRPr="00647BDF">
              <w:rPr>
                <w:rFonts w:ascii="Times New Roman" w:eastAsia="Times New Roman" w:hAnsi="Times New Roman" w:cs="Times New Roman"/>
                <w:sz w:val="16"/>
                <w:szCs w:val="16"/>
                <w:lang w:val="ro-RO" w:eastAsia="ro-RO" w:bidi="ro-RO"/>
              </w:rPr>
              <w:t>Pyrrhula pyrrhula</w:t>
            </w:r>
          </w:p>
          <w:p w14:paraId="78D467B3" w14:textId="77777777" w:rsidR="003D3275" w:rsidRPr="00647BDF"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ignicapillus</w:t>
            </w:r>
          </w:p>
          <w:p w14:paraId="079B28A7" w14:textId="77777777" w:rsidR="003D3275" w:rsidRPr="00647BDF"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regulus</w:t>
            </w:r>
          </w:p>
          <w:p w14:paraId="04602DFC" w14:textId="77777777" w:rsidR="0083654B" w:rsidRDefault="0083654B" w:rsidP="0083654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Strix uralensis</w:t>
            </w:r>
          </w:p>
          <w:p w14:paraId="0AE6A982" w14:textId="0FD1F2E6" w:rsidR="003D3275" w:rsidRDefault="003D3275" w:rsidP="0083654B">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 xml:space="preserve">Sylvia </w:t>
            </w:r>
            <w:r>
              <w:rPr>
                <w:rFonts w:ascii="Times New Roman" w:eastAsia="Times New Roman" w:hAnsi="Times New Roman" w:cs="Times New Roman"/>
                <w:sz w:val="16"/>
                <w:szCs w:val="16"/>
                <w:lang w:val="ro-RO" w:eastAsia="ro-RO" w:bidi="ro-RO"/>
              </w:rPr>
              <w:t>curruca</w:t>
            </w:r>
          </w:p>
          <w:p w14:paraId="70B2CA3B" w14:textId="77777777" w:rsidR="003D3275"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Turdus merula</w:t>
            </w:r>
          </w:p>
          <w:p w14:paraId="16053FEF" w14:textId="77777777" w:rsidR="003D3275"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philomelos</w:t>
            </w:r>
          </w:p>
          <w:p w14:paraId="62726919" w14:textId="77777777" w:rsidR="003D3275" w:rsidRPr="00647BDF"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pilaris</w:t>
            </w:r>
          </w:p>
          <w:p w14:paraId="5A36C38A" w14:textId="77777777" w:rsidR="003D3275" w:rsidRDefault="003D3275" w:rsidP="003D3275">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Tetrao urogallus</w:t>
            </w:r>
          </w:p>
          <w:p w14:paraId="7B578D25" w14:textId="7AD6368B" w:rsidR="000A2F27" w:rsidRPr="003D3275" w:rsidRDefault="003D3275" w:rsidP="0083654B">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Upupa epops</w:t>
            </w:r>
          </w:p>
        </w:tc>
        <w:tc>
          <w:tcPr>
            <w:tcW w:w="988" w:type="dxa"/>
            <w:shd w:val="clear" w:color="auto" w:fill="auto"/>
            <w:vAlign w:val="center"/>
          </w:tcPr>
          <w:p w14:paraId="08D70BFD" w14:textId="77630AFC" w:rsidR="000A2F27" w:rsidRPr="00095F5F" w:rsidRDefault="000A2F27" w:rsidP="000A2F27">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Times New Roman" w:hAnsi="Times New Roman" w:cs="Times New Roman"/>
                <w:sz w:val="16"/>
                <w:szCs w:val="16"/>
                <w:lang w:val="ro-RO" w:eastAsia="ro-RO" w:bidi="ro-RO"/>
              </w:rPr>
              <w:t>Tipar de distribuție</w:t>
            </w:r>
          </w:p>
        </w:tc>
        <w:tc>
          <w:tcPr>
            <w:tcW w:w="1843" w:type="dxa"/>
            <w:shd w:val="clear" w:color="auto" w:fill="auto"/>
            <w:vAlign w:val="center"/>
          </w:tcPr>
          <w:p w14:paraId="3CF3932C" w14:textId="0CE7FC8C" w:rsidR="000A2F27" w:rsidRPr="00095F5F" w:rsidRDefault="000A2F27" w:rsidP="000A2F27">
            <w:pPr>
              <w:pStyle w:val="TableParagraph"/>
              <w:jc w:val="center"/>
              <w:rPr>
                <w:sz w:val="16"/>
                <w:szCs w:val="16"/>
              </w:rPr>
            </w:pPr>
            <w:proofErr w:type="spellStart"/>
            <w:r w:rsidRPr="00027F16">
              <w:rPr>
                <w:sz w:val="16"/>
                <w:szCs w:val="16"/>
              </w:rPr>
              <w:t>Activitatile</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in </w:t>
            </w:r>
            <w:proofErr w:type="spellStart"/>
            <w:r w:rsidRPr="00027F16">
              <w:rPr>
                <w:sz w:val="16"/>
                <w:szCs w:val="16"/>
              </w:rPr>
              <w:t>cadrul</w:t>
            </w:r>
            <w:proofErr w:type="spellEnd"/>
            <w:r w:rsidRPr="00027F16">
              <w:rPr>
                <w:sz w:val="16"/>
                <w:szCs w:val="16"/>
              </w:rPr>
              <w:t xml:space="preserve"> </w:t>
            </w:r>
            <w:proofErr w:type="spellStart"/>
            <w:r w:rsidRPr="00027F16">
              <w:rPr>
                <w:sz w:val="16"/>
                <w:szCs w:val="16"/>
              </w:rPr>
              <w:t>planului</w:t>
            </w:r>
            <w:proofErr w:type="spellEnd"/>
            <w:r w:rsidRPr="00027F16">
              <w:rPr>
                <w:sz w:val="16"/>
                <w:szCs w:val="16"/>
              </w:rPr>
              <w:t xml:space="preserve"> pot induce </w:t>
            </w:r>
            <w:proofErr w:type="spellStart"/>
            <w:r w:rsidRPr="00027F16">
              <w:rPr>
                <w:sz w:val="16"/>
                <w:szCs w:val="16"/>
              </w:rPr>
              <w:t>modificari</w:t>
            </w:r>
            <w:proofErr w:type="spellEnd"/>
            <w:r w:rsidRPr="00027F16">
              <w:rPr>
                <w:sz w:val="16"/>
                <w:szCs w:val="16"/>
              </w:rPr>
              <w:t xml:space="preserve"> </w:t>
            </w:r>
            <w:proofErr w:type="spellStart"/>
            <w:r w:rsidRPr="00027F16">
              <w:rPr>
                <w:sz w:val="16"/>
                <w:szCs w:val="16"/>
              </w:rPr>
              <w:t>datorita</w:t>
            </w:r>
            <w:proofErr w:type="spellEnd"/>
            <w:r w:rsidRPr="00027F16">
              <w:rPr>
                <w:sz w:val="16"/>
                <w:szCs w:val="16"/>
              </w:rPr>
              <w:t xml:space="preserve"> </w:t>
            </w:r>
            <w:proofErr w:type="spellStart"/>
            <w:r w:rsidRPr="00027F16">
              <w:rPr>
                <w:sz w:val="16"/>
                <w:szCs w:val="16"/>
              </w:rPr>
              <w:t>zgomotului</w:t>
            </w:r>
            <w:proofErr w:type="spellEnd"/>
            <w:r w:rsidRPr="00027F16">
              <w:rPr>
                <w:sz w:val="16"/>
                <w:szCs w:val="16"/>
              </w:rPr>
              <w:t xml:space="preserve"> </w:t>
            </w:r>
            <w:proofErr w:type="spellStart"/>
            <w:r w:rsidRPr="00027F16">
              <w:rPr>
                <w:sz w:val="16"/>
                <w:szCs w:val="16"/>
              </w:rPr>
              <w:t>produs</w:t>
            </w:r>
            <w:proofErr w:type="spellEnd"/>
            <w:r w:rsidRPr="00027F16">
              <w:rPr>
                <w:sz w:val="16"/>
                <w:szCs w:val="16"/>
              </w:rPr>
              <w:t xml:space="preserve"> in </w:t>
            </w:r>
            <w:proofErr w:type="spellStart"/>
            <w:r w:rsidRPr="00027F16">
              <w:rPr>
                <w:sz w:val="16"/>
                <w:szCs w:val="16"/>
              </w:rPr>
              <w:t>timoul</w:t>
            </w:r>
            <w:proofErr w:type="spellEnd"/>
            <w:r w:rsidRPr="00027F16">
              <w:rPr>
                <w:sz w:val="16"/>
                <w:szCs w:val="16"/>
              </w:rPr>
              <w:t xml:space="preserve"> </w:t>
            </w:r>
            <w:proofErr w:type="spellStart"/>
            <w:r w:rsidRPr="00027F16">
              <w:rPr>
                <w:sz w:val="16"/>
                <w:szCs w:val="16"/>
              </w:rPr>
              <w:t>exploatarii</w:t>
            </w:r>
            <w:proofErr w:type="spellEnd"/>
            <w:r w:rsidRPr="00027F16">
              <w:rPr>
                <w:sz w:val="16"/>
                <w:szCs w:val="16"/>
              </w:rPr>
              <w:t xml:space="preserve"> </w:t>
            </w:r>
            <w:proofErr w:type="spellStart"/>
            <w:r w:rsidRPr="00027F16">
              <w:rPr>
                <w:sz w:val="16"/>
                <w:szCs w:val="16"/>
              </w:rPr>
              <w:t>forestiere</w:t>
            </w:r>
            <w:proofErr w:type="spellEnd"/>
            <w:r w:rsidRPr="00027F16">
              <w:rPr>
                <w:sz w:val="16"/>
                <w:szCs w:val="16"/>
              </w:rPr>
              <w:t xml:space="preserve"> </w:t>
            </w:r>
            <w:proofErr w:type="spellStart"/>
            <w:r w:rsidRPr="00027F16">
              <w:rPr>
                <w:sz w:val="16"/>
                <w:szCs w:val="16"/>
              </w:rPr>
              <w:t>avand</w:t>
            </w:r>
            <w:proofErr w:type="spellEnd"/>
            <w:r w:rsidRPr="00027F16">
              <w:rPr>
                <w:sz w:val="16"/>
                <w:szCs w:val="16"/>
              </w:rPr>
              <w:t xml:space="preserve"> in </w:t>
            </w:r>
            <w:proofErr w:type="spellStart"/>
            <w:r w:rsidRPr="00027F16">
              <w:rPr>
                <w:sz w:val="16"/>
                <w:szCs w:val="16"/>
              </w:rPr>
              <w:t>vedere</w:t>
            </w:r>
            <w:proofErr w:type="spellEnd"/>
            <w:r w:rsidRPr="00027F16">
              <w:rPr>
                <w:sz w:val="16"/>
                <w:szCs w:val="16"/>
              </w:rPr>
              <w:t xml:space="preserve"> </w:t>
            </w:r>
            <w:proofErr w:type="spellStart"/>
            <w:r w:rsidRPr="00027F16">
              <w:rPr>
                <w:sz w:val="16"/>
                <w:szCs w:val="16"/>
              </w:rPr>
              <w:t>că</w:t>
            </w:r>
            <w:proofErr w:type="spellEnd"/>
            <w:r w:rsidRPr="00027F16">
              <w:rPr>
                <w:sz w:val="16"/>
                <w:szCs w:val="16"/>
              </w:rPr>
              <w:t xml:space="preserve"> </w:t>
            </w:r>
            <w:proofErr w:type="spellStart"/>
            <w:r w:rsidRPr="00027F16">
              <w:rPr>
                <w:sz w:val="16"/>
                <w:szCs w:val="16"/>
              </w:rPr>
              <w:t>suprafata</w:t>
            </w:r>
            <w:proofErr w:type="spellEnd"/>
            <w:r w:rsidRPr="00027F16">
              <w:rPr>
                <w:sz w:val="16"/>
                <w:szCs w:val="16"/>
              </w:rPr>
              <w:t xml:space="preserve">  </w:t>
            </w:r>
            <w:proofErr w:type="spellStart"/>
            <w:r w:rsidRPr="00027F16">
              <w:rPr>
                <w:sz w:val="16"/>
                <w:szCs w:val="16"/>
              </w:rPr>
              <w:t>amenajamentului</w:t>
            </w:r>
            <w:proofErr w:type="spellEnd"/>
            <w:r w:rsidRPr="00027F16">
              <w:rPr>
                <w:sz w:val="16"/>
                <w:szCs w:val="16"/>
              </w:rPr>
              <w:t xml:space="preserve"> silvic </w:t>
            </w:r>
            <w:proofErr w:type="spellStart"/>
            <w:r w:rsidRPr="00027F16">
              <w:rPr>
                <w:sz w:val="16"/>
                <w:szCs w:val="16"/>
              </w:rPr>
              <w:t>reprezinta</w:t>
            </w:r>
            <w:proofErr w:type="spellEnd"/>
            <w:r w:rsidRPr="00027F16">
              <w:rPr>
                <w:sz w:val="16"/>
                <w:szCs w:val="16"/>
              </w:rPr>
              <w:t xml:space="preserve"> potential de </w:t>
            </w:r>
            <w:proofErr w:type="spellStart"/>
            <w:r w:rsidRPr="00027F16">
              <w:rPr>
                <w:sz w:val="16"/>
                <w:szCs w:val="16"/>
              </w:rPr>
              <w:t>hrănire</w:t>
            </w:r>
            <w:proofErr w:type="spellEnd"/>
            <w:r w:rsidRPr="00027F16">
              <w:rPr>
                <w:sz w:val="16"/>
                <w:szCs w:val="16"/>
              </w:rPr>
              <w:t xml:space="preserve"> </w:t>
            </w:r>
            <w:proofErr w:type="spellStart"/>
            <w:r w:rsidRPr="00027F16">
              <w:rPr>
                <w:sz w:val="16"/>
                <w:szCs w:val="16"/>
              </w:rPr>
              <w:t>și</w:t>
            </w:r>
            <w:proofErr w:type="spellEnd"/>
            <w:r w:rsidRPr="00027F16">
              <w:rPr>
                <w:sz w:val="16"/>
                <w:szCs w:val="16"/>
              </w:rPr>
              <w:t xml:space="preserve"> </w:t>
            </w:r>
            <w:proofErr w:type="spellStart"/>
            <w:r w:rsidRPr="00027F16">
              <w:rPr>
                <w:sz w:val="16"/>
                <w:szCs w:val="16"/>
              </w:rPr>
              <w:t>cuibărire</w:t>
            </w:r>
            <w:proofErr w:type="spellEnd"/>
            <w:r w:rsidRPr="00027F16">
              <w:rPr>
                <w:sz w:val="16"/>
                <w:szCs w:val="16"/>
              </w:rPr>
              <w:t xml:space="preserve"> </w:t>
            </w:r>
          </w:p>
        </w:tc>
        <w:tc>
          <w:tcPr>
            <w:tcW w:w="284" w:type="dxa"/>
            <w:shd w:val="clear" w:color="auto" w:fill="auto"/>
            <w:vAlign w:val="center"/>
          </w:tcPr>
          <w:p w14:paraId="44C13E81" w14:textId="77777777" w:rsidR="000A2F27" w:rsidRPr="00095F5F" w:rsidRDefault="000A2F27" w:rsidP="000A2F27">
            <w:pPr>
              <w:pStyle w:val="TableParagraph"/>
              <w:jc w:val="center"/>
              <w:rPr>
                <w:i/>
                <w:sz w:val="16"/>
                <w:szCs w:val="16"/>
              </w:rPr>
            </w:pPr>
          </w:p>
          <w:p w14:paraId="6761C38B" w14:textId="25B35BAD" w:rsidR="000A2F27" w:rsidRPr="00095F5F" w:rsidRDefault="000A2F27" w:rsidP="000A2F27">
            <w:pPr>
              <w:pStyle w:val="TableParagraph"/>
              <w:jc w:val="center"/>
              <w:rPr>
                <w:i/>
                <w:sz w:val="16"/>
                <w:szCs w:val="16"/>
              </w:rPr>
            </w:pPr>
            <w:r w:rsidRPr="00095F5F">
              <w:rPr>
                <w:i/>
                <w:sz w:val="16"/>
                <w:szCs w:val="16"/>
              </w:rPr>
              <w:t>x</w:t>
            </w:r>
          </w:p>
        </w:tc>
        <w:tc>
          <w:tcPr>
            <w:tcW w:w="289" w:type="dxa"/>
            <w:shd w:val="clear" w:color="auto" w:fill="auto"/>
            <w:vAlign w:val="center"/>
          </w:tcPr>
          <w:p w14:paraId="2C978D0E" w14:textId="301F0321" w:rsidR="000A2F27" w:rsidRPr="00095F5F" w:rsidRDefault="000A2F27" w:rsidP="000A2F27">
            <w:pPr>
              <w:pStyle w:val="TableParagraph"/>
              <w:rPr>
                <w:i/>
                <w:sz w:val="16"/>
                <w:szCs w:val="16"/>
              </w:rPr>
            </w:pPr>
            <w:r w:rsidRPr="00095F5F">
              <w:rPr>
                <w:i/>
                <w:sz w:val="16"/>
                <w:szCs w:val="16"/>
              </w:rPr>
              <w:t>x</w:t>
            </w:r>
          </w:p>
        </w:tc>
        <w:tc>
          <w:tcPr>
            <w:tcW w:w="428" w:type="dxa"/>
            <w:shd w:val="clear" w:color="auto" w:fill="auto"/>
            <w:vAlign w:val="center"/>
          </w:tcPr>
          <w:p w14:paraId="4D0B1898" w14:textId="736200B2" w:rsidR="000A2F27" w:rsidRPr="00095F5F" w:rsidRDefault="000A2F27" w:rsidP="000A2F27">
            <w:pPr>
              <w:pStyle w:val="TableParagraph"/>
              <w:jc w:val="center"/>
              <w:rPr>
                <w:i/>
                <w:sz w:val="16"/>
                <w:szCs w:val="16"/>
              </w:rPr>
            </w:pPr>
            <w:r w:rsidRPr="00095F5F">
              <w:rPr>
                <w:i/>
                <w:sz w:val="16"/>
                <w:szCs w:val="16"/>
              </w:rPr>
              <w:t>x</w:t>
            </w:r>
          </w:p>
        </w:tc>
        <w:tc>
          <w:tcPr>
            <w:tcW w:w="284" w:type="dxa"/>
            <w:shd w:val="clear" w:color="auto" w:fill="auto"/>
            <w:vAlign w:val="center"/>
          </w:tcPr>
          <w:p w14:paraId="3DBB5623" w14:textId="6EDDE817" w:rsidR="000A2F27" w:rsidRPr="00095F5F" w:rsidRDefault="000A2F27" w:rsidP="000A2F27">
            <w:pPr>
              <w:pStyle w:val="TableParagraph"/>
              <w:jc w:val="center"/>
              <w:rPr>
                <w:i/>
                <w:sz w:val="16"/>
                <w:szCs w:val="16"/>
              </w:rPr>
            </w:pPr>
            <w:r w:rsidRPr="00095F5F">
              <w:rPr>
                <w:i/>
                <w:sz w:val="16"/>
                <w:szCs w:val="16"/>
              </w:rPr>
              <w:t>x</w:t>
            </w:r>
          </w:p>
        </w:tc>
        <w:tc>
          <w:tcPr>
            <w:tcW w:w="423" w:type="dxa"/>
            <w:shd w:val="clear" w:color="auto" w:fill="auto"/>
            <w:vAlign w:val="center"/>
          </w:tcPr>
          <w:p w14:paraId="56E44B2A" w14:textId="09FA0015" w:rsidR="000A2F27" w:rsidRPr="00095F5F" w:rsidRDefault="000A2F27" w:rsidP="000A2F27">
            <w:pPr>
              <w:pStyle w:val="TableParagraph"/>
              <w:jc w:val="center"/>
              <w:rPr>
                <w:i/>
                <w:sz w:val="16"/>
                <w:szCs w:val="16"/>
              </w:rPr>
            </w:pPr>
            <w:r w:rsidRPr="00095F5F">
              <w:rPr>
                <w:i/>
                <w:sz w:val="16"/>
                <w:szCs w:val="16"/>
              </w:rPr>
              <w:t>x</w:t>
            </w:r>
          </w:p>
        </w:tc>
        <w:tc>
          <w:tcPr>
            <w:tcW w:w="284" w:type="dxa"/>
            <w:shd w:val="clear" w:color="auto" w:fill="auto"/>
            <w:vAlign w:val="center"/>
          </w:tcPr>
          <w:p w14:paraId="0F246AEB" w14:textId="18C82F9C" w:rsidR="000A2F27" w:rsidRPr="00095F5F" w:rsidRDefault="000A2F27" w:rsidP="000A2F27">
            <w:pPr>
              <w:pStyle w:val="TableParagraph"/>
              <w:jc w:val="center"/>
              <w:rPr>
                <w:i/>
                <w:sz w:val="16"/>
                <w:szCs w:val="16"/>
              </w:rPr>
            </w:pPr>
            <w:r w:rsidRPr="00095F5F">
              <w:rPr>
                <w:i/>
                <w:sz w:val="16"/>
                <w:szCs w:val="16"/>
              </w:rPr>
              <w:t>x</w:t>
            </w:r>
          </w:p>
        </w:tc>
        <w:tc>
          <w:tcPr>
            <w:tcW w:w="428" w:type="dxa"/>
            <w:shd w:val="clear" w:color="auto" w:fill="auto"/>
            <w:vAlign w:val="center"/>
          </w:tcPr>
          <w:p w14:paraId="032678FD" w14:textId="79462016" w:rsidR="000A2F27" w:rsidRPr="00095F5F" w:rsidRDefault="000A2F27" w:rsidP="000A2F27">
            <w:pPr>
              <w:pStyle w:val="TableParagraph"/>
              <w:jc w:val="center"/>
              <w:rPr>
                <w:i/>
                <w:sz w:val="16"/>
                <w:szCs w:val="16"/>
              </w:rPr>
            </w:pPr>
            <w:r w:rsidRPr="00095F5F">
              <w:rPr>
                <w:i/>
                <w:sz w:val="16"/>
                <w:szCs w:val="16"/>
              </w:rPr>
              <w:t>x</w:t>
            </w:r>
          </w:p>
        </w:tc>
        <w:tc>
          <w:tcPr>
            <w:tcW w:w="428" w:type="dxa"/>
            <w:shd w:val="clear" w:color="auto" w:fill="auto"/>
            <w:vAlign w:val="center"/>
          </w:tcPr>
          <w:p w14:paraId="75FC3D8D" w14:textId="4C0DC870" w:rsidR="000A2F27" w:rsidRPr="00095F5F" w:rsidRDefault="000A2F27" w:rsidP="000A2F27">
            <w:pPr>
              <w:pStyle w:val="TableParagraph"/>
              <w:jc w:val="center"/>
              <w:rPr>
                <w:i/>
                <w:sz w:val="16"/>
                <w:szCs w:val="16"/>
              </w:rPr>
            </w:pPr>
            <w:r w:rsidRPr="00095F5F">
              <w:rPr>
                <w:i/>
                <w:sz w:val="16"/>
                <w:szCs w:val="16"/>
              </w:rPr>
              <w:t>x</w:t>
            </w:r>
          </w:p>
        </w:tc>
        <w:tc>
          <w:tcPr>
            <w:tcW w:w="423" w:type="dxa"/>
            <w:shd w:val="clear" w:color="auto" w:fill="auto"/>
            <w:vAlign w:val="center"/>
          </w:tcPr>
          <w:p w14:paraId="68D23A8A" w14:textId="650CE59C" w:rsidR="000A2F27" w:rsidRPr="00095F5F" w:rsidRDefault="000A2F27" w:rsidP="000A2F27">
            <w:pPr>
              <w:pStyle w:val="TableParagraph"/>
              <w:jc w:val="center"/>
              <w:rPr>
                <w:i/>
                <w:sz w:val="16"/>
                <w:szCs w:val="16"/>
              </w:rPr>
            </w:pPr>
            <w:r w:rsidRPr="00095F5F">
              <w:rPr>
                <w:i/>
                <w:sz w:val="16"/>
                <w:szCs w:val="16"/>
              </w:rPr>
              <w:t>x</w:t>
            </w:r>
          </w:p>
        </w:tc>
        <w:tc>
          <w:tcPr>
            <w:tcW w:w="567" w:type="dxa"/>
            <w:shd w:val="clear" w:color="auto" w:fill="auto"/>
            <w:vAlign w:val="center"/>
          </w:tcPr>
          <w:p w14:paraId="641CBBB0" w14:textId="32AB20BA" w:rsidR="000A2F27" w:rsidRPr="00095F5F" w:rsidRDefault="000A2F27" w:rsidP="000A2F27">
            <w:pPr>
              <w:pStyle w:val="TableParagraph"/>
              <w:jc w:val="center"/>
              <w:rPr>
                <w:i/>
                <w:sz w:val="16"/>
                <w:szCs w:val="16"/>
              </w:rPr>
            </w:pPr>
            <w:r w:rsidRPr="00095F5F">
              <w:rPr>
                <w:i/>
                <w:sz w:val="16"/>
                <w:szCs w:val="16"/>
              </w:rPr>
              <w:t>x</w:t>
            </w:r>
          </w:p>
        </w:tc>
        <w:tc>
          <w:tcPr>
            <w:tcW w:w="428" w:type="dxa"/>
            <w:shd w:val="clear" w:color="auto" w:fill="auto"/>
            <w:vAlign w:val="center"/>
          </w:tcPr>
          <w:p w14:paraId="3D593CEF" w14:textId="4B377011" w:rsidR="000A2F27" w:rsidRPr="00095F5F" w:rsidRDefault="000A2F27" w:rsidP="000A2F27">
            <w:pPr>
              <w:pStyle w:val="TableParagraph"/>
              <w:jc w:val="center"/>
              <w:rPr>
                <w:i/>
                <w:sz w:val="16"/>
                <w:szCs w:val="16"/>
              </w:rPr>
            </w:pPr>
            <w:r w:rsidRPr="00095F5F">
              <w:rPr>
                <w:i/>
                <w:sz w:val="16"/>
                <w:szCs w:val="16"/>
              </w:rPr>
              <w:t>x</w:t>
            </w:r>
          </w:p>
        </w:tc>
        <w:tc>
          <w:tcPr>
            <w:tcW w:w="412" w:type="dxa"/>
            <w:shd w:val="clear" w:color="auto" w:fill="auto"/>
            <w:vAlign w:val="center"/>
          </w:tcPr>
          <w:p w14:paraId="2383692E" w14:textId="51FAADDD" w:rsidR="000A2F27" w:rsidRPr="00095F5F" w:rsidRDefault="000A2F27" w:rsidP="000A2F27">
            <w:pPr>
              <w:pStyle w:val="TableParagraph"/>
              <w:jc w:val="center"/>
              <w:rPr>
                <w:i/>
                <w:sz w:val="16"/>
                <w:szCs w:val="16"/>
              </w:rPr>
            </w:pPr>
            <w:r w:rsidRPr="00095F5F">
              <w:rPr>
                <w:i/>
                <w:sz w:val="16"/>
                <w:szCs w:val="16"/>
              </w:rPr>
              <w:t>x</w:t>
            </w:r>
          </w:p>
        </w:tc>
        <w:tc>
          <w:tcPr>
            <w:tcW w:w="2284" w:type="dxa"/>
            <w:shd w:val="clear" w:color="auto" w:fill="auto"/>
            <w:vAlign w:val="center"/>
          </w:tcPr>
          <w:p w14:paraId="67803A6D"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Titularul</w:t>
            </w:r>
            <w:proofErr w:type="spellEnd"/>
          </w:p>
          <w:p w14:paraId="7493B9D8" w14:textId="77777777" w:rsidR="000A2F27" w:rsidRPr="00095F5F" w:rsidRDefault="000A2F27" w:rsidP="000A2F27">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z w:val="16"/>
                <w:szCs w:val="16"/>
              </w:rPr>
              <w:t xml:space="preserve"> care </w:t>
            </w:r>
            <w:proofErr w:type="spellStart"/>
            <w:r w:rsidRPr="00095F5F">
              <w:rPr>
                <w:sz w:val="16"/>
                <w:szCs w:val="16"/>
              </w:rPr>
              <w:t>exploatează</w:t>
            </w:r>
            <w:proofErr w:type="spellEnd"/>
            <w:r w:rsidRPr="00095F5F">
              <w:rPr>
                <w:sz w:val="16"/>
                <w:szCs w:val="16"/>
              </w:rPr>
              <w:t xml:space="preserve">  </w:t>
            </w:r>
          </w:p>
          <w:p w14:paraId="0366C0B6" w14:textId="624D92D8" w:rsidR="000A2F27" w:rsidRPr="00095F5F" w:rsidRDefault="000A2F27" w:rsidP="000A2F27">
            <w:pPr>
              <w:pStyle w:val="TableParagraph"/>
              <w:spacing w:before="1"/>
              <w:ind w:left="126" w:right="128"/>
              <w:jc w:val="center"/>
              <w:rPr>
                <w:sz w:val="16"/>
                <w:szCs w:val="16"/>
              </w:rPr>
            </w:pPr>
            <w:r w:rsidRPr="00095F5F">
              <w:rPr>
                <w:sz w:val="16"/>
                <w:szCs w:val="16"/>
              </w:rPr>
              <w:t xml:space="preserve"> </w:t>
            </w:r>
          </w:p>
        </w:tc>
        <w:tc>
          <w:tcPr>
            <w:tcW w:w="1874" w:type="dxa"/>
            <w:shd w:val="clear" w:color="auto" w:fill="auto"/>
            <w:vAlign w:val="center"/>
          </w:tcPr>
          <w:p w14:paraId="17FBC609" w14:textId="7F45E918" w:rsidR="000A2F27" w:rsidRPr="00095F5F" w:rsidRDefault="000A2F27" w:rsidP="000A2F27">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450125" w:rsidRPr="00095F5F" w14:paraId="5C850A8C" w14:textId="77777777" w:rsidTr="0083654B">
        <w:trPr>
          <w:trHeight w:val="1838"/>
          <w:jc w:val="center"/>
        </w:trPr>
        <w:tc>
          <w:tcPr>
            <w:tcW w:w="1412" w:type="dxa"/>
            <w:shd w:val="clear" w:color="auto" w:fill="auto"/>
            <w:vAlign w:val="center"/>
          </w:tcPr>
          <w:p w14:paraId="0C4901CF" w14:textId="37FB8AD5" w:rsidR="00450125" w:rsidRPr="00095F5F" w:rsidRDefault="009D7633" w:rsidP="00450125">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lastRenderedPageBreak/>
              <w:t>L</w:t>
            </w:r>
            <w:r w:rsidRPr="00957F16">
              <w:rPr>
                <w:rFonts w:ascii="Times New Roman" w:hAnsi="Times New Roman" w:cs="Times New Roman"/>
                <w:sz w:val="16"/>
                <w:szCs w:val="16"/>
              </w:rPr>
              <w:t>emnul</w:t>
            </w:r>
            <w:proofErr w:type="spellEnd"/>
            <w:r w:rsidRPr="00957F16">
              <w:rPr>
                <w:rFonts w:ascii="Times New Roman" w:hAnsi="Times New Roman" w:cs="Times New Roman"/>
                <w:sz w:val="16"/>
                <w:szCs w:val="16"/>
              </w:rPr>
              <w:t xml:space="preserve"> mort la </w:t>
            </w:r>
            <w:proofErr w:type="spellStart"/>
            <w:r w:rsidRPr="00957F16">
              <w:rPr>
                <w:rFonts w:ascii="Times New Roman" w:hAnsi="Times New Roman" w:cs="Times New Roman"/>
                <w:sz w:val="16"/>
                <w:szCs w:val="16"/>
              </w:rPr>
              <w:t>nivel</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unitate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amenajistică</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fi </w:t>
            </w:r>
            <w:proofErr w:type="spellStart"/>
            <w:r w:rsidRPr="00957F16">
              <w:rPr>
                <w:rFonts w:ascii="Times New Roman" w:hAnsi="Times New Roman" w:cs="Times New Roman"/>
                <w:sz w:val="16"/>
                <w:szCs w:val="16"/>
              </w:rPr>
              <w:t>asigurat</w:t>
            </w:r>
            <w:proofErr w:type="spellEnd"/>
            <w:r w:rsidRPr="00957F16">
              <w:rPr>
                <w:rFonts w:ascii="Times New Roman" w:hAnsi="Times New Roman" w:cs="Times New Roman"/>
                <w:sz w:val="16"/>
                <w:szCs w:val="16"/>
              </w:rPr>
              <w:t xml:space="preserve"> din </w:t>
            </w:r>
            <w:proofErr w:type="spellStart"/>
            <w:r w:rsidRPr="00957F16">
              <w:rPr>
                <w:rFonts w:ascii="Times New Roman" w:hAnsi="Times New Roman" w:cs="Times New Roman"/>
                <w:sz w:val="16"/>
                <w:szCs w:val="16"/>
              </w:rPr>
              <w:t>volumul</w:t>
            </w:r>
            <w:proofErr w:type="spellEnd"/>
            <w:r w:rsidRPr="00957F16">
              <w:rPr>
                <w:rFonts w:ascii="Times New Roman" w:hAnsi="Times New Roman" w:cs="Times New Roman"/>
                <w:sz w:val="16"/>
                <w:szCs w:val="16"/>
              </w:rPr>
              <w:t xml:space="preserve"> de 1 mc/an/ha </w:t>
            </w:r>
            <w:proofErr w:type="spellStart"/>
            <w:r w:rsidRPr="00957F16">
              <w:rPr>
                <w:rFonts w:ascii="Times New Roman" w:hAnsi="Times New Roman" w:cs="Times New Roman"/>
                <w:sz w:val="16"/>
                <w:szCs w:val="16"/>
              </w:rPr>
              <w:t>destinat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executării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lucrării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tăieri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igienă</w:t>
            </w:r>
            <w:proofErr w:type="spellEnd"/>
          </w:p>
        </w:tc>
        <w:tc>
          <w:tcPr>
            <w:tcW w:w="1844" w:type="dxa"/>
            <w:shd w:val="clear" w:color="auto" w:fill="auto"/>
            <w:vAlign w:val="center"/>
          </w:tcPr>
          <w:p w14:paraId="173E0ED2"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Buteo buteo</w:t>
            </w:r>
          </w:p>
          <w:p w14:paraId="42CB4536"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Coccothraustes coccothraustes</w:t>
            </w:r>
          </w:p>
          <w:p w14:paraId="0B2B07EE"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Columba palumbus</w:t>
            </w:r>
          </w:p>
          <w:p w14:paraId="0CDBEABD"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Dendrocopos leucotos</w:t>
            </w:r>
          </w:p>
          <w:p w14:paraId="6BC90DC1"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Dendrocopos medius</w:t>
            </w:r>
          </w:p>
          <w:p w14:paraId="1B218EB1"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Dryocopos martius</w:t>
            </w:r>
          </w:p>
          <w:p w14:paraId="716BCD3A"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Ficedula parva</w:t>
            </w:r>
          </w:p>
          <w:p w14:paraId="4FAD1B5C"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Fringilla coelebs</w:t>
            </w:r>
          </w:p>
          <w:p w14:paraId="3EFF8AD6"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Frigilla montifrigilla</w:t>
            </w:r>
          </w:p>
          <w:p w14:paraId="6C7E1B97"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Phylloscopus collybita</w:t>
            </w:r>
          </w:p>
          <w:p w14:paraId="3CF5669E"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Picus canus</w:t>
            </w:r>
          </w:p>
          <w:p w14:paraId="2D6E917E" w14:textId="77777777" w:rsidR="00450125" w:rsidRPr="00E90D42" w:rsidRDefault="00450125" w:rsidP="00450125">
            <w:pPr>
              <w:widowControl w:val="0"/>
              <w:spacing w:after="0" w:line="240" w:lineRule="auto"/>
              <w:jc w:val="center"/>
              <w:rPr>
                <w:rFonts w:ascii="Calibri" w:eastAsia="Calibri" w:hAnsi="Calibri" w:cs="Times New Roman"/>
              </w:rPr>
            </w:pPr>
            <w:r w:rsidRPr="00E90D42">
              <w:rPr>
                <w:rFonts w:ascii="Times New Roman" w:eastAsia="Times New Roman" w:hAnsi="Times New Roman" w:cs="Times New Roman"/>
                <w:sz w:val="16"/>
                <w:szCs w:val="16"/>
                <w:lang w:val="ro-RO" w:eastAsia="ro-RO" w:bidi="ro-RO"/>
              </w:rPr>
              <w:t>Pyrrhula pyrrhula</w:t>
            </w:r>
          </w:p>
          <w:p w14:paraId="05D05D4D"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Regulus ignicapillus</w:t>
            </w:r>
          </w:p>
          <w:p w14:paraId="2598143D"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Regulus regulus</w:t>
            </w:r>
          </w:p>
          <w:p w14:paraId="564D23A7"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Sylvia atricapilla</w:t>
            </w:r>
          </w:p>
          <w:p w14:paraId="685DA00C"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Turdus merula</w:t>
            </w:r>
          </w:p>
          <w:p w14:paraId="6AD1D927"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Turdus philomelos</w:t>
            </w:r>
          </w:p>
          <w:p w14:paraId="0F84A37C" w14:textId="77777777" w:rsidR="00450125" w:rsidRPr="00E90D42"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Turdus torquatus</w:t>
            </w:r>
          </w:p>
          <w:p w14:paraId="67D718BF" w14:textId="6E807854" w:rsidR="00450125" w:rsidRPr="00095F5F" w:rsidRDefault="00450125" w:rsidP="00450125">
            <w:pPr>
              <w:widowControl w:val="0"/>
              <w:spacing w:after="0" w:line="240" w:lineRule="auto"/>
              <w:jc w:val="center"/>
              <w:rPr>
                <w:rFonts w:ascii="Times New Roman" w:eastAsia="Courier New" w:hAnsi="Times New Roman" w:cs="Times New Roman"/>
                <w:sz w:val="16"/>
                <w:szCs w:val="16"/>
                <w:lang w:val="ro-RO" w:eastAsia="ro-RO" w:bidi="ro-RO"/>
              </w:rPr>
            </w:pPr>
            <w:r w:rsidRPr="00E90D42">
              <w:rPr>
                <w:rFonts w:ascii="Times New Roman" w:eastAsia="Times New Roman" w:hAnsi="Times New Roman" w:cs="Times New Roman"/>
                <w:sz w:val="16"/>
                <w:szCs w:val="16"/>
                <w:lang w:val="ro-RO" w:eastAsia="ro-RO" w:bidi="ro-RO"/>
              </w:rPr>
              <w:t>Turdus viscivorus</w:t>
            </w:r>
          </w:p>
        </w:tc>
        <w:tc>
          <w:tcPr>
            <w:tcW w:w="988" w:type="dxa"/>
            <w:shd w:val="clear" w:color="auto" w:fill="auto"/>
            <w:vAlign w:val="center"/>
          </w:tcPr>
          <w:p w14:paraId="41DD3A38" w14:textId="560CEC2C" w:rsidR="00450125" w:rsidRPr="00095F5F" w:rsidRDefault="00450125" w:rsidP="00450125">
            <w:pPr>
              <w:widowControl w:val="0"/>
              <w:spacing w:after="0" w:line="240" w:lineRule="auto"/>
              <w:jc w:val="center"/>
              <w:rPr>
                <w:rFonts w:ascii="Times New Roman" w:eastAsia="Courier New" w:hAnsi="Times New Roman" w:cs="Times New Roman"/>
                <w:color w:val="000000"/>
                <w:sz w:val="16"/>
                <w:szCs w:val="16"/>
                <w:lang w:val="ro-RO" w:eastAsia="ro-RO" w:bidi="ro-RO"/>
              </w:rPr>
            </w:pPr>
            <w:proofErr w:type="spellStart"/>
            <w:r w:rsidRPr="00027F16">
              <w:rPr>
                <w:rFonts w:ascii="Times New Roman" w:hAnsi="Times New Roman" w:cs="Times New Roman"/>
                <w:sz w:val="16"/>
                <w:szCs w:val="16"/>
              </w:rPr>
              <w:t>Volum</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lemn</w:t>
            </w:r>
            <w:proofErr w:type="spellEnd"/>
            <w:r w:rsidRPr="00027F16">
              <w:rPr>
                <w:rFonts w:ascii="Times New Roman" w:hAnsi="Times New Roman" w:cs="Times New Roman"/>
                <w:sz w:val="16"/>
                <w:szCs w:val="16"/>
              </w:rPr>
              <w:t xml:space="preserve"> mort</w:t>
            </w:r>
          </w:p>
        </w:tc>
        <w:tc>
          <w:tcPr>
            <w:tcW w:w="1843" w:type="dxa"/>
            <w:shd w:val="clear" w:color="auto" w:fill="auto"/>
            <w:vAlign w:val="center"/>
          </w:tcPr>
          <w:p w14:paraId="5F0F4039" w14:textId="6465C3DD" w:rsidR="00450125" w:rsidRPr="00095F5F" w:rsidRDefault="00450125" w:rsidP="00450125">
            <w:pPr>
              <w:pStyle w:val="TableParagraph"/>
              <w:jc w:val="center"/>
              <w:rPr>
                <w:sz w:val="16"/>
                <w:szCs w:val="16"/>
              </w:rPr>
            </w:pPr>
            <w:proofErr w:type="spellStart"/>
            <w:r w:rsidRPr="00027F16">
              <w:rPr>
                <w:sz w:val="16"/>
                <w:szCs w:val="16"/>
              </w:rPr>
              <w:t>Eliminarea</w:t>
            </w:r>
            <w:proofErr w:type="spellEnd"/>
            <w:r w:rsidRPr="00027F16">
              <w:rPr>
                <w:sz w:val="16"/>
                <w:szCs w:val="16"/>
              </w:rPr>
              <w:t xml:space="preserve"> </w:t>
            </w:r>
            <w:proofErr w:type="spellStart"/>
            <w:r w:rsidRPr="00027F16">
              <w:rPr>
                <w:sz w:val="16"/>
                <w:szCs w:val="16"/>
              </w:rPr>
              <w:t>în</w:t>
            </w:r>
            <w:proofErr w:type="spellEnd"/>
            <w:r w:rsidRPr="00027F16">
              <w:rPr>
                <w:sz w:val="16"/>
                <w:szCs w:val="16"/>
              </w:rPr>
              <w:t xml:space="preserve"> </w:t>
            </w:r>
            <w:proofErr w:type="spellStart"/>
            <w:r w:rsidRPr="00027F16">
              <w:rPr>
                <w:sz w:val="16"/>
                <w:szCs w:val="16"/>
              </w:rPr>
              <w:t>totalitate</w:t>
            </w:r>
            <w:proofErr w:type="spellEnd"/>
            <w:r w:rsidRPr="00027F16">
              <w:rPr>
                <w:sz w:val="16"/>
                <w:szCs w:val="16"/>
              </w:rPr>
              <w:t xml:space="preserve"> a </w:t>
            </w:r>
            <w:proofErr w:type="spellStart"/>
            <w:r w:rsidRPr="00027F16">
              <w:rPr>
                <w:sz w:val="16"/>
                <w:szCs w:val="16"/>
              </w:rPr>
              <w:t>lemnului</w:t>
            </w:r>
            <w:proofErr w:type="spellEnd"/>
            <w:r w:rsidRPr="00027F16">
              <w:rPr>
                <w:sz w:val="16"/>
                <w:szCs w:val="16"/>
              </w:rPr>
              <w:t xml:space="preserve"> mort ca </w:t>
            </w:r>
            <w:proofErr w:type="spellStart"/>
            <w:r w:rsidRPr="00027F16">
              <w:rPr>
                <w:sz w:val="16"/>
                <w:szCs w:val="16"/>
              </w:rPr>
              <w:t>urmare</w:t>
            </w:r>
            <w:proofErr w:type="spellEnd"/>
            <w:r w:rsidRPr="00027F16">
              <w:rPr>
                <w:sz w:val="16"/>
                <w:szCs w:val="16"/>
              </w:rPr>
              <w:t xml:space="preserve"> a </w:t>
            </w:r>
            <w:proofErr w:type="spellStart"/>
            <w:r w:rsidRPr="00027F16">
              <w:rPr>
                <w:sz w:val="16"/>
                <w:szCs w:val="16"/>
              </w:rPr>
              <w:t>tăierilor</w:t>
            </w:r>
            <w:proofErr w:type="spellEnd"/>
            <w:r w:rsidRPr="00027F16">
              <w:rPr>
                <w:sz w:val="16"/>
                <w:szCs w:val="16"/>
              </w:rPr>
              <w:t xml:space="preserve"> de </w:t>
            </w:r>
            <w:proofErr w:type="spellStart"/>
            <w:r w:rsidRPr="00027F16">
              <w:rPr>
                <w:sz w:val="16"/>
                <w:szCs w:val="16"/>
              </w:rPr>
              <w:t>igienă</w:t>
            </w:r>
            <w:proofErr w:type="spellEnd"/>
          </w:p>
        </w:tc>
        <w:tc>
          <w:tcPr>
            <w:tcW w:w="284" w:type="dxa"/>
            <w:shd w:val="clear" w:color="auto" w:fill="auto"/>
            <w:vAlign w:val="center"/>
          </w:tcPr>
          <w:p w14:paraId="5677AD39" w14:textId="77777777" w:rsidR="00450125" w:rsidRPr="00095F5F" w:rsidRDefault="00450125" w:rsidP="00450125">
            <w:pPr>
              <w:pStyle w:val="TableParagraph"/>
              <w:jc w:val="center"/>
              <w:rPr>
                <w:i/>
                <w:sz w:val="16"/>
                <w:szCs w:val="16"/>
              </w:rPr>
            </w:pPr>
          </w:p>
          <w:p w14:paraId="671FA84A" w14:textId="483D408B" w:rsidR="00450125" w:rsidRPr="00095F5F" w:rsidRDefault="00450125" w:rsidP="00450125">
            <w:pPr>
              <w:pStyle w:val="TableParagraph"/>
              <w:jc w:val="center"/>
              <w:rPr>
                <w:i/>
                <w:sz w:val="16"/>
                <w:szCs w:val="16"/>
              </w:rPr>
            </w:pPr>
            <w:r w:rsidRPr="00095F5F">
              <w:rPr>
                <w:i/>
                <w:sz w:val="16"/>
                <w:szCs w:val="16"/>
              </w:rPr>
              <w:t>x</w:t>
            </w:r>
          </w:p>
        </w:tc>
        <w:tc>
          <w:tcPr>
            <w:tcW w:w="289" w:type="dxa"/>
            <w:shd w:val="clear" w:color="auto" w:fill="auto"/>
            <w:vAlign w:val="center"/>
          </w:tcPr>
          <w:p w14:paraId="44881A11" w14:textId="70E1F05B"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345CC954" w14:textId="26CEC76D"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66A47C79" w14:textId="65C55785"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4F480972" w14:textId="5EBB68A0"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199F2BF0" w14:textId="56A99DC3"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0A6561A5" w14:textId="4416214C"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6E5FA70B" w14:textId="20084A30"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6698425C" w14:textId="7912C44A" w:rsidR="00450125" w:rsidRPr="00095F5F" w:rsidRDefault="00450125" w:rsidP="00450125">
            <w:pPr>
              <w:pStyle w:val="TableParagraph"/>
              <w:jc w:val="center"/>
              <w:rPr>
                <w:i/>
                <w:sz w:val="16"/>
                <w:szCs w:val="16"/>
              </w:rPr>
            </w:pPr>
            <w:r w:rsidRPr="00095F5F">
              <w:rPr>
                <w:i/>
                <w:sz w:val="16"/>
                <w:szCs w:val="16"/>
              </w:rPr>
              <w:t>x</w:t>
            </w:r>
          </w:p>
        </w:tc>
        <w:tc>
          <w:tcPr>
            <w:tcW w:w="567" w:type="dxa"/>
            <w:shd w:val="clear" w:color="auto" w:fill="auto"/>
            <w:vAlign w:val="center"/>
          </w:tcPr>
          <w:p w14:paraId="7A36BCE1" w14:textId="60013534"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20F8EE70" w14:textId="29630281" w:rsidR="00450125" w:rsidRPr="00095F5F" w:rsidRDefault="00450125" w:rsidP="00450125">
            <w:pPr>
              <w:pStyle w:val="TableParagraph"/>
              <w:jc w:val="center"/>
              <w:rPr>
                <w:i/>
                <w:sz w:val="16"/>
                <w:szCs w:val="16"/>
              </w:rPr>
            </w:pPr>
            <w:r w:rsidRPr="00095F5F">
              <w:rPr>
                <w:i/>
                <w:sz w:val="16"/>
                <w:szCs w:val="16"/>
              </w:rPr>
              <w:t>x</w:t>
            </w:r>
          </w:p>
        </w:tc>
        <w:tc>
          <w:tcPr>
            <w:tcW w:w="412" w:type="dxa"/>
            <w:shd w:val="clear" w:color="auto" w:fill="auto"/>
            <w:vAlign w:val="center"/>
          </w:tcPr>
          <w:p w14:paraId="08E00B58" w14:textId="5663D6F1" w:rsidR="00450125" w:rsidRPr="00095F5F" w:rsidRDefault="00450125" w:rsidP="00450125">
            <w:pPr>
              <w:pStyle w:val="TableParagraph"/>
              <w:jc w:val="center"/>
              <w:rPr>
                <w:i/>
                <w:sz w:val="16"/>
                <w:szCs w:val="16"/>
              </w:rPr>
            </w:pPr>
            <w:r w:rsidRPr="00095F5F">
              <w:rPr>
                <w:i/>
                <w:sz w:val="16"/>
                <w:szCs w:val="16"/>
              </w:rPr>
              <w:t>x</w:t>
            </w:r>
          </w:p>
        </w:tc>
        <w:tc>
          <w:tcPr>
            <w:tcW w:w="2284" w:type="dxa"/>
            <w:shd w:val="clear" w:color="auto" w:fill="auto"/>
            <w:vAlign w:val="center"/>
          </w:tcPr>
          <w:p w14:paraId="4F39D1B6"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Titularul</w:t>
            </w:r>
            <w:proofErr w:type="spellEnd"/>
          </w:p>
          <w:p w14:paraId="782F1E1D"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z w:val="16"/>
                <w:szCs w:val="16"/>
              </w:rPr>
              <w:t xml:space="preserve"> care </w:t>
            </w:r>
            <w:proofErr w:type="spellStart"/>
            <w:r w:rsidRPr="00095F5F">
              <w:rPr>
                <w:sz w:val="16"/>
                <w:szCs w:val="16"/>
              </w:rPr>
              <w:t>exploatează</w:t>
            </w:r>
            <w:proofErr w:type="spellEnd"/>
            <w:r w:rsidRPr="00095F5F">
              <w:rPr>
                <w:sz w:val="16"/>
                <w:szCs w:val="16"/>
              </w:rPr>
              <w:t xml:space="preserve">  </w:t>
            </w:r>
          </w:p>
          <w:p w14:paraId="161FDB7B" w14:textId="42A3270F" w:rsidR="00450125" w:rsidRPr="00095F5F" w:rsidRDefault="00450125" w:rsidP="00450125">
            <w:pPr>
              <w:pStyle w:val="TableParagraph"/>
              <w:spacing w:before="1"/>
              <w:ind w:left="126" w:right="128"/>
              <w:jc w:val="center"/>
              <w:rPr>
                <w:sz w:val="16"/>
                <w:szCs w:val="16"/>
              </w:rPr>
            </w:pPr>
            <w:r w:rsidRPr="00095F5F">
              <w:rPr>
                <w:sz w:val="16"/>
                <w:szCs w:val="16"/>
              </w:rPr>
              <w:t xml:space="preserve"> </w:t>
            </w:r>
          </w:p>
        </w:tc>
        <w:tc>
          <w:tcPr>
            <w:tcW w:w="1874" w:type="dxa"/>
            <w:shd w:val="clear" w:color="auto" w:fill="auto"/>
            <w:vAlign w:val="center"/>
          </w:tcPr>
          <w:p w14:paraId="5F33AD1D" w14:textId="081E5347" w:rsidR="00450125" w:rsidRPr="00095F5F" w:rsidRDefault="00450125" w:rsidP="00450125">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450125" w:rsidRPr="00095F5F" w14:paraId="62FA2CDD" w14:textId="77777777" w:rsidTr="0083654B">
        <w:trPr>
          <w:trHeight w:val="1838"/>
          <w:jc w:val="center"/>
        </w:trPr>
        <w:tc>
          <w:tcPr>
            <w:tcW w:w="1412" w:type="dxa"/>
            <w:shd w:val="clear" w:color="auto" w:fill="auto"/>
            <w:vAlign w:val="center"/>
          </w:tcPr>
          <w:p w14:paraId="0D4A2C16" w14:textId="732E382E" w:rsidR="00450125" w:rsidRPr="00095F5F" w:rsidRDefault="00450125" w:rsidP="00450125">
            <w:pPr>
              <w:widowControl w:val="0"/>
              <w:spacing w:after="0" w:line="240" w:lineRule="auto"/>
              <w:jc w:val="center"/>
              <w:rPr>
                <w:rFonts w:ascii="Times New Roman" w:hAnsi="Times New Roman" w:cs="Times New Roman"/>
                <w:sz w:val="16"/>
                <w:szCs w:val="16"/>
              </w:rPr>
            </w:pPr>
            <w:r w:rsidRPr="00027F16">
              <w:rPr>
                <w:rFonts w:ascii="Times New Roman" w:hAnsi="Times New Roman" w:cs="Times New Roman"/>
                <w:sz w:val="16"/>
                <w:szCs w:val="16"/>
              </w:rPr>
              <w:t xml:space="preserve">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lăsa</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amplasamentul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amenajamentului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puțin</w:t>
            </w:r>
            <w:proofErr w:type="spellEnd"/>
            <w:r w:rsidRPr="00027F16">
              <w:rPr>
                <w:rFonts w:ascii="Times New Roman" w:hAnsi="Times New Roman" w:cs="Times New Roman"/>
                <w:sz w:val="16"/>
                <w:szCs w:val="16"/>
              </w:rPr>
              <w:t xml:space="preserve"> 5 </w:t>
            </w:r>
            <w:proofErr w:type="spellStart"/>
            <w:r w:rsidRPr="00027F16">
              <w:rPr>
                <w:rFonts w:ascii="Times New Roman" w:hAnsi="Times New Roman" w:cs="Times New Roman"/>
                <w:sz w:val="16"/>
                <w:szCs w:val="16"/>
              </w:rPr>
              <w:t>arbori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maturi</w:t>
            </w:r>
            <w:proofErr w:type="spellEnd"/>
            <w:r w:rsidRPr="00027F16">
              <w:rPr>
                <w:rFonts w:ascii="Times New Roman" w:hAnsi="Times New Roman" w:cs="Times New Roman"/>
                <w:sz w:val="16"/>
                <w:szCs w:val="16"/>
              </w:rPr>
              <w:t>/</w:t>
            </w:r>
            <w:proofErr w:type="spellStart"/>
            <w:r w:rsidRPr="00027F16">
              <w:rPr>
                <w:rFonts w:ascii="Times New Roman" w:hAnsi="Times New Roman" w:cs="Times New Roman"/>
                <w:sz w:val="16"/>
                <w:szCs w:val="16"/>
              </w:rPr>
              <w:t>bătrâni</w:t>
            </w:r>
            <w:proofErr w:type="spellEnd"/>
          </w:p>
        </w:tc>
        <w:tc>
          <w:tcPr>
            <w:tcW w:w="1844" w:type="dxa"/>
            <w:shd w:val="clear" w:color="auto" w:fill="auto"/>
            <w:vAlign w:val="center"/>
          </w:tcPr>
          <w:p w14:paraId="519515C4"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Aegolius funereus</w:t>
            </w:r>
          </w:p>
          <w:p w14:paraId="5F70E5BB"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Buteo buteo</w:t>
            </w:r>
          </w:p>
          <w:p w14:paraId="092A157F"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Coccothraustes coccothraustes</w:t>
            </w:r>
          </w:p>
          <w:p w14:paraId="2E876575"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Columba palumbus</w:t>
            </w:r>
          </w:p>
          <w:p w14:paraId="1B4BF573" w14:textId="77777777"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Dendrocopos leucotos</w:t>
            </w:r>
          </w:p>
          <w:p w14:paraId="4C13FC3E" w14:textId="77777777"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Dendrocopos medius</w:t>
            </w:r>
          </w:p>
          <w:p w14:paraId="35C0AA98"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Dryocopos martius</w:t>
            </w:r>
          </w:p>
          <w:p w14:paraId="3B5D5B6A"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Ficedula parva</w:t>
            </w:r>
          </w:p>
          <w:p w14:paraId="0788D551"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Fringilla coelebs</w:t>
            </w:r>
          </w:p>
          <w:p w14:paraId="276C35CE" w14:textId="77777777"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Frigilla montifrigilla</w:t>
            </w:r>
          </w:p>
          <w:p w14:paraId="7D58EE35"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Glaucidium passerinum</w:t>
            </w:r>
          </w:p>
          <w:p w14:paraId="57B7674E"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Phylloscopus collybita</w:t>
            </w:r>
          </w:p>
          <w:p w14:paraId="32030583"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Pyrrhula pyrrhula</w:t>
            </w:r>
          </w:p>
          <w:p w14:paraId="38F734D4"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Picus canus</w:t>
            </w:r>
          </w:p>
          <w:p w14:paraId="7EB2725E"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Regulus ignicapillus</w:t>
            </w:r>
          </w:p>
          <w:p w14:paraId="1EDA79AF"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Regulus regulus</w:t>
            </w:r>
          </w:p>
          <w:p w14:paraId="3E7AFA07"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Sylvia atricapilla</w:t>
            </w:r>
          </w:p>
          <w:p w14:paraId="0ED6B503"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F9608F">
              <w:rPr>
                <w:rFonts w:ascii="Times New Roman" w:eastAsia="Times New Roman" w:hAnsi="Times New Roman" w:cs="Times New Roman"/>
                <w:sz w:val="16"/>
                <w:szCs w:val="16"/>
                <w:lang w:val="ro-RO" w:eastAsia="ro-RO" w:bidi="ro-RO"/>
              </w:rPr>
              <w:t>Strix uralensis</w:t>
            </w:r>
          </w:p>
          <w:p w14:paraId="5DEAFF17"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AB5801">
              <w:rPr>
                <w:rFonts w:ascii="Times New Roman" w:eastAsia="Times New Roman" w:hAnsi="Times New Roman" w:cs="Times New Roman"/>
                <w:sz w:val="16"/>
                <w:szCs w:val="16"/>
                <w:lang w:val="ro-RO" w:eastAsia="ro-RO" w:bidi="ro-RO"/>
              </w:rPr>
              <w:t>Turdus merula</w:t>
            </w:r>
          </w:p>
          <w:p w14:paraId="1B490EBE"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AB5801">
              <w:rPr>
                <w:rFonts w:ascii="Times New Roman" w:eastAsia="Times New Roman" w:hAnsi="Times New Roman" w:cs="Times New Roman"/>
                <w:sz w:val="16"/>
                <w:szCs w:val="16"/>
                <w:lang w:val="ro-RO" w:eastAsia="ro-RO" w:bidi="ro-RO"/>
              </w:rPr>
              <w:t>Turdus philomelos</w:t>
            </w:r>
          </w:p>
          <w:p w14:paraId="5CC74C63" w14:textId="77777777" w:rsidR="00450125"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AB5801">
              <w:rPr>
                <w:rFonts w:ascii="Times New Roman" w:eastAsia="Times New Roman" w:hAnsi="Times New Roman" w:cs="Times New Roman"/>
                <w:sz w:val="16"/>
                <w:szCs w:val="16"/>
                <w:lang w:val="ro-RO" w:eastAsia="ro-RO" w:bidi="ro-RO"/>
              </w:rPr>
              <w:t>Turdus torquatus</w:t>
            </w:r>
          </w:p>
          <w:p w14:paraId="7189F65F" w14:textId="64CA6919" w:rsidR="00450125" w:rsidRPr="00095F5F" w:rsidRDefault="00450125" w:rsidP="00450125">
            <w:pPr>
              <w:widowControl w:val="0"/>
              <w:spacing w:after="0" w:line="240" w:lineRule="auto"/>
              <w:jc w:val="center"/>
              <w:rPr>
                <w:rFonts w:ascii="Times New Roman" w:eastAsia="Courier New" w:hAnsi="Times New Roman" w:cs="Times New Roman"/>
                <w:sz w:val="16"/>
                <w:szCs w:val="16"/>
                <w:lang w:val="ro-RO" w:eastAsia="ro-RO" w:bidi="ro-RO"/>
              </w:rPr>
            </w:pPr>
            <w:r w:rsidRPr="00AB5801">
              <w:rPr>
                <w:rFonts w:ascii="Times New Roman" w:eastAsia="Times New Roman" w:hAnsi="Times New Roman" w:cs="Times New Roman"/>
                <w:sz w:val="16"/>
                <w:szCs w:val="16"/>
                <w:lang w:val="ro-RO" w:eastAsia="ro-RO" w:bidi="ro-RO"/>
              </w:rPr>
              <w:t>Turdus viscivorus</w:t>
            </w:r>
          </w:p>
        </w:tc>
        <w:tc>
          <w:tcPr>
            <w:tcW w:w="988" w:type="dxa"/>
            <w:shd w:val="clear" w:color="auto" w:fill="auto"/>
            <w:vAlign w:val="center"/>
          </w:tcPr>
          <w:p w14:paraId="54BD850F" w14:textId="78E327A8" w:rsidR="00450125" w:rsidRPr="00095F5F" w:rsidRDefault="00450125" w:rsidP="00450125">
            <w:pPr>
              <w:widowControl w:val="0"/>
              <w:spacing w:after="0" w:line="240" w:lineRule="auto"/>
              <w:jc w:val="center"/>
              <w:rPr>
                <w:rFonts w:ascii="Times New Roman" w:eastAsia="Courier New" w:hAnsi="Times New Roman" w:cs="Times New Roman"/>
                <w:color w:val="000000"/>
                <w:sz w:val="16"/>
                <w:szCs w:val="16"/>
                <w:lang w:val="ro-RO" w:eastAsia="ro-RO" w:bidi="ro-RO"/>
              </w:rPr>
            </w:pPr>
            <w:r w:rsidRPr="00027F16">
              <w:rPr>
                <w:rFonts w:ascii="Times New Roman" w:eastAsia="Times New Roman" w:hAnsi="Times New Roman" w:cs="Times New Roman"/>
                <w:sz w:val="16"/>
                <w:szCs w:val="16"/>
                <w:lang w:val="ro-RO" w:eastAsia="ro-RO" w:bidi="ro-RO"/>
              </w:rPr>
              <w:t>Arbori de biodiversitate</w:t>
            </w:r>
          </w:p>
        </w:tc>
        <w:tc>
          <w:tcPr>
            <w:tcW w:w="1843" w:type="dxa"/>
            <w:shd w:val="clear" w:color="auto" w:fill="auto"/>
            <w:vAlign w:val="center"/>
          </w:tcPr>
          <w:p w14:paraId="05A675AE" w14:textId="2F17F0C5" w:rsidR="00450125" w:rsidRPr="00095F5F" w:rsidRDefault="00450125" w:rsidP="00450125">
            <w:pPr>
              <w:pStyle w:val="TableParagraph"/>
              <w:jc w:val="center"/>
              <w:rPr>
                <w:sz w:val="16"/>
                <w:szCs w:val="16"/>
              </w:rPr>
            </w:pPr>
            <w:proofErr w:type="spellStart"/>
            <w:r w:rsidRPr="00027F16">
              <w:rPr>
                <w:sz w:val="16"/>
                <w:szCs w:val="16"/>
              </w:rPr>
              <w:t>Extragerea</w:t>
            </w:r>
            <w:proofErr w:type="spellEnd"/>
            <w:r w:rsidRPr="00027F16">
              <w:rPr>
                <w:sz w:val="16"/>
                <w:szCs w:val="16"/>
              </w:rPr>
              <w:t xml:space="preserve"> </w:t>
            </w:r>
            <w:proofErr w:type="spellStart"/>
            <w:r w:rsidRPr="00027F16">
              <w:rPr>
                <w:sz w:val="16"/>
                <w:szCs w:val="16"/>
              </w:rPr>
              <w:t>totală</w:t>
            </w:r>
            <w:proofErr w:type="spellEnd"/>
            <w:r w:rsidRPr="00027F16">
              <w:rPr>
                <w:sz w:val="16"/>
                <w:szCs w:val="16"/>
              </w:rPr>
              <w:t xml:space="preserve"> a </w:t>
            </w:r>
            <w:proofErr w:type="spellStart"/>
            <w:r w:rsidRPr="00027F16">
              <w:rPr>
                <w:sz w:val="16"/>
                <w:szCs w:val="16"/>
              </w:rPr>
              <w:t>arborilor</w:t>
            </w:r>
            <w:proofErr w:type="spellEnd"/>
            <w:r w:rsidRPr="00027F16">
              <w:rPr>
                <w:sz w:val="16"/>
                <w:szCs w:val="16"/>
              </w:rPr>
              <w:t xml:space="preserve"> </w:t>
            </w:r>
            <w:proofErr w:type="spellStart"/>
            <w:r w:rsidRPr="00027F16">
              <w:rPr>
                <w:sz w:val="16"/>
                <w:szCs w:val="16"/>
              </w:rPr>
              <w:t>maturi</w:t>
            </w:r>
            <w:proofErr w:type="spellEnd"/>
            <w:r w:rsidRPr="00027F16">
              <w:rPr>
                <w:sz w:val="16"/>
                <w:szCs w:val="16"/>
              </w:rPr>
              <w:t>/</w:t>
            </w:r>
            <w:proofErr w:type="spellStart"/>
            <w:r w:rsidRPr="00027F16">
              <w:rPr>
                <w:sz w:val="16"/>
                <w:szCs w:val="16"/>
              </w:rPr>
              <w:t>bătrâni</w:t>
            </w:r>
            <w:proofErr w:type="spellEnd"/>
          </w:p>
        </w:tc>
        <w:tc>
          <w:tcPr>
            <w:tcW w:w="284" w:type="dxa"/>
            <w:shd w:val="clear" w:color="auto" w:fill="auto"/>
            <w:vAlign w:val="center"/>
          </w:tcPr>
          <w:p w14:paraId="50B77446" w14:textId="77777777" w:rsidR="00450125" w:rsidRPr="00095F5F" w:rsidRDefault="00450125" w:rsidP="00450125">
            <w:pPr>
              <w:pStyle w:val="TableParagraph"/>
              <w:jc w:val="center"/>
              <w:rPr>
                <w:i/>
                <w:sz w:val="16"/>
                <w:szCs w:val="16"/>
              </w:rPr>
            </w:pPr>
          </w:p>
          <w:p w14:paraId="5DFD56E5" w14:textId="28F49293" w:rsidR="00450125" w:rsidRPr="00095F5F" w:rsidRDefault="00450125" w:rsidP="00450125">
            <w:pPr>
              <w:pStyle w:val="TableParagraph"/>
              <w:jc w:val="center"/>
              <w:rPr>
                <w:i/>
                <w:sz w:val="16"/>
                <w:szCs w:val="16"/>
              </w:rPr>
            </w:pPr>
            <w:r w:rsidRPr="00095F5F">
              <w:rPr>
                <w:i/>
                <w:sz w:val="16"/>
                <w:szCs w:val="16"/>
              </w:rPr>
              <w:t>x</w:t>
            </w:r>
          </w:p>
        </w:tc>
        <w:tc>
          <w:tcPr>
            <w:tcW w:w="289" w:type="dxa"/>
            <w:shd w:val="clear" w:color="auto" w:fill="auto"/>
            <w:vAlign w:val="center"/>
          </w:tcPr>
          <w:p w14:paraId="5AFB825B" w14:textId="49A7CF85"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7DC4BDDD" w14:textId="45D0EB0C"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7FB4BB32" w14:textId="7AD5FB01"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537E6D5E" w14:textId="7E0B58C9"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343680E5" w14:textId="145A07F1"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29FBB18D" w14:textId="5CEF51D6"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37D73854" w14:textId="64235BCD"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5698BAA4" w14:textId="3B85B83E" w:rsidR="00450125" w:rsidRPr="00095F5F" w:rsidRDefault="00450125" w:rsidP="00450125">
            <w:pPr>
              <w:pStyle w:val="TableParagraph"/>
              <w:jc w:val="center"/>
              <w:rPr>
                <w:i/>
                <w:sz w:val="16"/>
                <w:szCs w:val="16"/>
              </w:rPr>
            </w:pPr>
            <w:r w:rsidRPr="00095F5F">
              <w:rPr>
                <w:i/>
                <w:sz w:val="16"/>
                <w:szCs w:val="16"/>
              </w:rPr>
              <w:t>x</w:t>
            </w:r>
          </w:p>
        </w:tc>
        <w:tc>
          <w:tcPr>
            <w:tcW w:w="567" w:type="dxa"/>
            <w:shd w:val="clear" w:color="auto" w:fill="auto"/>
            <w:vAlign w:val="center"/>
          </w:tcPr>
          <w:p w14:paraId="3C3D1466" w14:textId="13F9E42A"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0E445956" w14:textId="74B2D73A" w:rsidR="00450125" w:rsidRPr="00095F5F" w:rsidRDefault="00450125" w:rsidP="00450125">
            <w:pPr>
              <w:pStyle w:val="TableParagraph"/>
              <w:jc w:val="center"/>
              <w:rPr>
                <w:i/>
                <w:sz w:val="16"/>
                <w:szCs w:val="16"/>
              </w:rPr>
            </w:pPr>
            <w:r w:rsidRPr="00095F5F">
              <w:rPr>
                <w:i/>
                <w:sz w:val="16"/>
                <w:szCs w:val="16"/>
              </w:rPr>
              <w:t>x</w:t>
            </w:r>
          </w:p>
        </w:tc>
        <w:tc>
          <w:tcPr>
            <w:tcW w:w="412" w:type="dxa"/>
            <w:shd w:val="clear" w:color="auto" w:fill="auto"/>
            <w:vAlign w:val="center"/>
          </w:tcPr>
          <w:p w14:paraId="6F23E845" w14:textId="0BF7C036" w:rsidR="00450125" w:rsidRPr="00095F5F" w:rsidRDefault="00450125" w:rsidP="00450125">
            <w:pPr>
              <w:pStyle w:val="TableParagraph"/>
              <w:jc w:val="center"/>
              <w:rPr>
                <w:i/>
                <w:sz w:val="16"/>
                <w:szCs w:val="16"/>
              </w:rPr>
            </w:pPr>
            <w:r w:rsidRPr="00095F5F">
              <w:rPr>
                <w:i/>
                <w:sz w:val="16"/>
                <w:szCs w:val="16"/>
              </w:rPr>
              <w:t>x</w:t>
            </w:r>
          </w:p>
        </w:tc>
        <w:tc>
          <w:tcPr>
            <w:tcW w:w="2284" w:type="dxa"/>
            <w:shd w:val="clear" w:color="auto" w:fill="auto"/>
            <w:vAlign w:val="center"/>
          </w:tcPr>
          <w:p w14:paraId="3A95A013"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Titularul</w:t>
            </w:r>
            <w:proofErr w:type="spellEnd"/>
          </w:p>
          <w:p w14:paraId="192AC52F"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z w:val="16"/>
                <w:szCs w:val="16"/>
              </w:rPr>
              <w:t xml:space="preserve"> care </w:t>
            </w:r>
            <w:proofErr w:type="spellStart"/>
            <w:r w:rsidRPr="00095F5F">
              <w:rPr>
                <w:sz w:val="16"/>
                <w:szCs w:val="16"/>
              </w:rPr>
              <w:t>exploatează</w:t>
            </w:r>
            <w:proofErr w:type="spellEnd"/>
            <w:r w:rsidRPr="00095F5F">
              <w:rPr>
                <w:sz w:val="16"/>
                <w:szCs w:val="16"/>
              </w:rPr>
              <w:t xml:space="preserve">  </w:t>
            </w:r>
          </w:p>
          <w:p w14:paraId="4F928977" w14:textId="18DB4C1B" w:rsidR="00450125" w:rsidRPr="00095F5F" w:rsidRDefault="00450125" w:rsidP="00450125">
            <w:pPr>
              <w:pStyle w:val="TableParagraph"/>
              <w:spacing w:before="1"/>
              <w:ind w:left="126" w:right="128"/>
              <w:jc w:val="center"/>
              <w:rPr>
                <w:sz w:val="16"/>
                <w:szCs w:val="16"/>
              </w:rPr>
            </w:pPr>
            <w:r w:rsidRPr="00095F5F">
              <w:rPr>
                <w:sz w:val="16"/>
                <w:szCs w:val="16"/>
              </w:rPr>
              <w:t xml:space="preserve"> </w:t>
            </w:r>
          </w:p>
        </w:tc>
        <w:tc>
          <w:tcPr>
            <w:tcW w:w="1874" w:type="dxa"/>
            <w:shd w:val="clear" w:color="auto" w:fill="auto"/>
            <w:vAlign w:val="center"/>
          </w:tcPr>
          <w:p w14:paraId="43B0715F" w14:textId="30036BD8" w:rsidR="00450125" w:rsidRPr="00095F5F" w:rsidRDefault="00450125" w:rsidP="00450125">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450125" w:rsidRPr="00095F5F" w14:paraId="55B59D0C" w14:textId="77777777" w:rsidTr="0083654B">
        <w:trPr>
          <w:trHeight w:val="8200"/>
          <w:jc w:val="center"/>
        </w:trPr>
        <w:tc>
          <w:tcPr>
            <w:tcW w:w="1412" w:type="dxa"/>
            <w:shd w:val="clear" w:color="auto" w:fill="auto"/>
            <w:vAlign w:val="center"/>
          </w:tcPr>
          <w:p w14:paraId="1825B8F7" w14:textId="3BFE6DC4" w:rsidR="0082314F" w:rsidRPr="0082314F" w:rsidRDefault="00450125" w:rsidP="0082314F">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lastRenderedPageBreak/>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identificării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0082314F">
              <w:rPr>
                <w:rFonts w:ascii="Times New Roman" w:hAnsi="Times New Roman" w:cs="Times New Roman"/>
                <w:sz w:val="16"/>
                <w:szCs w:val="16"/>
              </w:rPr>
              <w:t xml:space="preserve"> </w:t>
            </w:r>
            <w:proofErr w:type="spellStart"/>
            <w:r w:rsidR="0082314F">
              <w:rPr>
                <w:rFonts w:ascii="Times New Roman" w:hAnsi="Times New Roman" w:cs="Times New Roman"/>
                <w:sz w:val="16"/>
                <w:szCs w:val="16"/>
              </w:rPr>
              <w:t>ocupate</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două</w:t>
            </w:r>
            <w:proofErr w:type="spellEnd"/>
            <w:r w:rsidRPr="00027F16">
              <w:rPr>
                <w:rFonts w:ascii="Times New Roman" w:hAnsi="Times New Roman" w:cs="Times New Roman"/>
                <w:sz w:val="16"/>
                <w:szCs w:val="16"/>
              </w:rPr>
              <w:t xml:space="preserve"> zone de </w:t>
            </w:r>
            <w:proofErr w:type="spellStart"/>
            <w:r w:rsidRPr="00027F16">
              <w:rPr>
                <w:rFonts w:ascii="Times New Roman" w:hAnsi="Times New Roman" w:cs="Times New Roman"/>
                <w:sz w:val="16"/>
                <w:szCs w:val="16"/>
              </w:rPr>
              <w:t>protecţie</w:t>
            </w:r>
            <w:proofErr w:type="spellEnd"/>
            <w:r w:rsidRPr="00027F16">
              <w:rPr>
                <w:rFonts w:ascii="Times New Roman" w:hAnsi="Times New Roman" w:cs="Times New Roman"/>
                <w:sz w:val="16"/>
                <w:szCs w:val="16"/>
              </w:rPr>
              <w:t xml:space="preserve">, care pot fi </w:t>
            </w:r>
            <w:proofErr w:type="spellStart"/>
            <w:r w:rsidRPr="00027F16">
              <w:rPr>
                <w:rFonts w:ascii="Times New Roman" w:hAnsi="Times New Roman" w:cs="Times New Roman"/>
                <w:sz w:val="16"/>
                <w:szCs w:val="16"/>
              </w:rPr>
              <w:t>desfiinţate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după</w:t>
            </w:r>
            <w:proofErr w:type="spellEnd"/>
            <w:r w:rsidRPr="00027F16">
              <w:rPr>
                <w:rFonts w:ascii="Times New Roman" w:hAnsi="Times New Roman" w:cs="Times New Roman"/>
                <w:sz w:val="16"/>
                <w:szCs w:val="16"/>
              </w:rPr>
              <w:t xml:space="preserve"> 6 ani de la data </w:t>
            </w:r>
            <w:proofErr w:type="spellStart"/>
            <w:r w:rsidRPr="00027F16">
              <w:rPr>
                <w:rFonts w:ascii="Times New Roman" w:hAnsi="Times New Roman" w:cs="Times New Roman"/>
                <w:sz w:val="16"/>
                <w:szCs w:val="16"/>
              </w:rPr>
              <w:t>ultimei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ocazii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cuibul</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fost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ocupat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prima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cu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100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interzis</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tăiere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şi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activitate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silvică</w:t>
            </w:r>
            <w:proofErr w:type="spellEnd"/>
            <w:r w:rsidRPr="00027F16">
              <w:rPr>
                <w:rFonts w:ascii="Times New Roman" w:hAnsi="Times New Roman" w:cs="Times New Roman"/>
                <w:sz w:val="16"/>
                <w:szCs w:val="16"/>
              </w:rPr>
              <w:t xml:space="preserve"> (3,14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doua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de tampon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avea</w:t>
            </w:r>
            <w:proofErr w:type="spellEnd"/>
            <w:r w:rsidRPr="00027F16">
              <w:rPr>
                <w:rFonts w:ascii="Times New Roman" w:hAnsi="Times New Roman" w:cs="Times New Roman"/>
                <w:sz w:val="16"/>
                <w:szCs w:val="16"/>
              </w:rPr>
              <w:t xml:space="preserve">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300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unde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evitat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deranj</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perioada</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cuibărit</w:t>
            </w:r>
            <w:proofErr w:type="spellEnd"/>
            <w:r w:rsidRPr="00027F16">
              <w:rPr>
                <w:rFonts w:ascii="Times New Roman" w:hAnsi="Times New Roman" w:cs="Times New Roman"/>
                <w:sz w:val="16"/>
                <w:szCs w:val="16"/>
              </w:rPr>
              <w:t xml:space="preserve"> (28.26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care se </w:t>
            </w:r>
            <w:proofErr w:type="spellStart"/>
            <w:r w:rsidRPr="00027F16">
              <w:rPr>
                <w:rFonts w:ascii="Times New Roman" w:hAnsi="Times New Roman" w:cs="Times New Roman"/>
                <w:sz w:val="16"/>
                <w:szCs w:val="16"/>
              </w:rPr>
              <w:t>află</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pereţi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stâncoşi</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menţinerea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deschiderea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traseelor</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escaladare</w:t>
            </w:r>
            <w:proofErr w:type="spellEnd"/>
            <w:r w:rsidR="0082314F">
              <w:rPr>
                <w:rFonts w:ascii="Times New Roman" w:hAnsi="Times New Roman" w:cs="Times New Roman"/>
                <w:sz w:val="16"/>
                <w:szCs w:val="16"/>
              </w:rPr>
              <w:t xml:space="preserve">, </w:t>
            </w:r>
            <w:proofErr w:type="spellStart"/>
            <w:r w:rsidR="0082314F">
              <w:rPr>
                <w:rFonts w:ascii="Times New Roman" w:hAnsi="Times New Roman" w:cs="Times New Roman"/>
                <w:sz w:val="16"/>
                <w:szCs w:val="16"/>
              </w:rPr>
              <w:t>a</w:t>
            </w:r>
            <w:r w:rsidR="0082314F" w:rsidRPr="0082314F">
              <w:rPr>
                <w:rFonts w:ascii="Times New Roman" w:hAnsi="Times New Roman" w:cs="Times New Roman"/>
                <w:sz w:val="16"/>
                <w:szCs w:val="16"/>
              </w:rPr>
              <w:t>ceastă</w:t>
            </w:r>
            <w:proofErr w:type="spellEnd"/>
            <w:r w:rsidR="0082314F" w:rsidRPr="0082314F">
              <w:rPr>
                <w:rFonts w:ascii="Times New Roman" w:hAnsi="Times New Roman" w:cs="Times New Roman"/>
                <w:sz w:val="16"/>
                <w:szCs w:val="16"/>
              </w:rPr>
              <w:t xml:space="preserve"> </w:t>
            </w:r>
            <w:proofErr w:type="spellStart"/>
            <w:r w:rsidR="0082314F" w:rsidRPr="0082314F">
              <w:rPr>
                <w:rFonts w:ascii="Times New Roman" w:hAnsi="Times New Roman" w:cs="Times New Roman"/>
                <w:sz w:val="16"/>
                <w:szCs w:val="16"/>
              </w:rPr>
              <w:t>ultimă</w:t>
            </w:r>
            <w:proofErr w:type="spellEnd"/>
            <w:r w:rsidR="0082314F" w:rsidRPr="0082314F">
              <w:rPr>
                <w:rFonts w:ascii="Times New Roman" w:hAnsi="Times New Roman" w:cs="Times New Roman"/>
                <w:sz w:val="16"/>
                <w:szCs w:val="16"/>
              </w:rPr>
              <w:t xml:space="preserve"> </w:t>
            </w:r>
            <w:proofErr w:type="spellStart"/>
            <w:r w:rsidR="0082314F" w:rsidRPr="0082314F">
              <w:rPr>
                <w:rFonts w:ascii="Times New Roman" w:hAnsi="Times New Roman" w:cs="Times New Roman"/>
                <w:sz w:val="16"/>
                <w:szCs w:val="16"/>
              </w:rPr>
              <w:t>recomandare</w:t>
            </w:r>
            <w:proofErr w:type="spellEnd"/>
            <w:r w:rsidR="0082314F" w:rsidRPr="0082314F">
              <w:rPr>
                <w:rFonts w:ascii="Times New Roman" w:hAnsi="Times New Roman" w:cs="Times New Roman"/>
                <w:sz w:val="16"/>
                <w:szCs w:val="16"/>
              </w:rPr>
              <w:t xml:space="preserve">, </w:t>
            </w:r>
            <w:proofErr w:type="spellStart"/>
            <w:r w:rsidR="0082314F" w:rsidRPr="0082314F">
              <w:rPr>
                <w:rFonts w:ascii="Times New Roman" w:hAnsi="Times New Roman" w:cs="Times New Roman"/>
                <w:sz w:val="16"/>
                <w:szCs w:val="16"/>
              </w:rPr>
              <w:t>în</w:t>
            </w:r>
            <w:proofErr w:type="spellEnd"/>
            <w:r w:rsidR="0082314F" w:rsidRPr="0082314F">
              <w:rPr>
                <w:rFonts w:ascii="Times New Roman" w:hAnsi="Times New Roman" w:cs="Times New Roman"/>
                <w:sz w:val="16"/>
                <w:szCs w:val="16"/>
              </w:rPr>
              <w:t xml:space="preserve"> </w:t>
            </w:r>
            <w:proofErr w:type="spellStart"/>
            <w:r w:rsidR="0082314F" w:rsidRPr="0082314F">
              <w:rPr>
                <w:rFonts w:ascii="Times New Roman" w:hAnsi="Times New Roman" w:cs="Times New Roman"/>
                <w:sz w:val="16"/>
                <w:szCs w:val="16"/>
              </w:rPr>
              <w:t>conformitate</w:t>
            </w:r>
            <w:proofErr w:type="spellEnd"/>
            <w:r w:rsidR="0082314F" w:rsidRPr="0082314F">
              <w:rPr>
                <w:rFonts w:ascii="Times New Roman" w:hAnsi="Times New Roman" w:cs="Times New Roman"/>
                <w:sz w:val="16"/>
                <w:szCs w:val="16"/>
              </w:rPr>
              <w:t xml:space="preserve"> cu </w:t>
            </w:r>
            <w:proofErr w:type="spellStart"/>
            <w:r w:rsidR="0082314F" w:rsidRPr="0082314F">
              <w:rPr>
                <w:rFonts w:ascii="Times New Roman" w:hAnsi="Times New Roman" w:cs="Times New Roman"/>
                <w:sz w:val="16"/>
                <w:szCs w:val="16"/>
              </w:rPr>
              <w:t>prevederile</w:t>
            </w:r>
            <w:proofErr w:type="spellEnd"/>
            <w:r w:rsidR="0082314F" w:rsidRPr="0082314F">
              <w:rPr>
                <w:rFonts w:ascii="Times New Roman" w:hAnsi="Times New Roman" w:cs="Times New Roman"/>
                <w:sz w:val="16"/>
                <w:szCs w:val="16"/>
              </w:rPr>
              <w:t xml:space="preserve"> </w:t>
            </w:r>
            <w:proofErr w:type="spellStart"/>
            <w:r w:rsidR="0082314F" w:rsidRPr="0082314F">
              <w:rPr>
                <w:rFonts w:ascii="Times New Roman" w:hAnsi="Times New Roman" w:cs="Times New Roman"/>
                <w:sz w:val="16"/>
                <w:szCs w:val="16"/>
              </w:rPr>
              <w:t>Codului</w:t>
            </w:r>
            <w:proofErr w:type="spellEnd"/>
            <w:r w:rsidR="0082314F" w:rsidRPr="0082314F">
              <w:rPr>
                <w:rFonts w:ascii="Times New Roman" w:hAnsi="Times New Roman" w:cs="Times New Roman"/>
                <w:sz w:val="16"/>
                <w:szCs w:val="16"/>
              </w:rPr>
              <w:t xml:space="preserve"> Silvic,</w:t>
            </w:r>
          </w:p>
          <w:p w14:paraId="7A35A2AF" w14:textId="77777777" w:rsidR="0082314F" w:rsidRPr="0082314F" w:rsidRDefault="0082314F" w:rsidP="0082314F">
            <w:pPr>
              <w:widowControl w:val="0"/>
              <w:spacing w:after="0" w:line="240" w:lineRule="auto"/>
              <w:jc w:val="center"/>
              <w:rPr>
                <w:rFonts w:ascii="Times New Roman" w:hAnsi="Times New Roman" w:cs="Times New Roman"/>
                <w:sz w:val="16"/>
                <w:szCs w:val="16"/>
              </w:rPr>
            </w:pPr>
            <w:r w:rsidRPr="0082314F">
              <w:rPr>
                <w:rFonts w:ascii="Times New Roman" w:hAnsi="Times New Roman" w:cs="Times New Roman"/>
                <w:sz w:val="16"/>
                <w:szCs w:val="16"/>
              </w:rPr>
              <w:t xml:space="preserve">se </w:t>
            </w:r>
            <w:proofErr w:type="spellStart"/>
            <w:r w:rsidRPr="0082314F">
              <w:rPr>
                <w:rFonts w:ascii="Times New Roman" w:hAnsi="Times New Roman" w:cs="Times New Roman"/>
                <w:sz w:val="16"/>
                <w:szCs w:val="16"/>
              </w:rPr>
              <w:t>va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pune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practică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doar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cazul</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acordării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unei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juste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şi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prealabile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despăgubiri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plătită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anual</w:t>
            </w:r>
            <w:proofErr w:type="spellEnd"/>
            <w:r w:rsidRPr="0082314F">
              <w:rPr>
                <w:rFonts w:ascii="Times New Roman" w:hAnsi="Times New Roman" w:cs="Times New Roman"/>
                <w:sz w:val="16"/>
                <w:szCs w:val="16"/>
              </w:rPr>
              <w:t>, care</w:t>
            </w:r>
          </w:p>
          <w:p w14:paraId="0F2345A3" w14:textId="76AF144C" w:rsidR="00450125" w:rsidRPr="00027F16" w:rsidRDefault="0082314F" w:rsidP="0082314F">
            <w:pPr>
              <w:widowControl w:val="0"/>
              <w:spacing w:after="0" w:line="240" w:lineRule="auto"/>
              <w:jc w:val="center"/>
              <w:rPr>
                <w:rFonts w:ascii="Times New Roman" w:hAnsi="Times New Roman" w:cs="Times New Roman"/>
                <w:sz w:val="16"/>
                <w:szCs w:val="16"/>
              </w:rPr>
            </w:pPr>
            <w:proofErr w:type="spellStart"/>
            <w:r w:rsidRPr="0082314F">
              <w:rPr>
                <w:rFonts w:ascii="Times New Roman" w:hAnsi="Times New Roman" w:cs="Times New Roman"/>
                <w:sz w:val="16"/>
                <w:szCs w:val="16"/>
              </w:rPr>
              <w:t>să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compenseze</w:t>
            </w:r>
            <w:proofErr w:type="spellEnd"/>
            <w:r w:rsidRPr="0082314F">
              <w:rPr>
                <w:rFonts w:ascii="Times New Roman" w:hAnsi="Times New Roman" w:cs="Times New Roman"/>
                <w:sz w:val="16"/>
                <w:szCs w:val="16"/>
              </w:rPr>
              <w:t xml:space="preserve"> integral </w:t>
            </w:r>
            <w:proofErr w:type="spellStart"/>
            <w:r w:rsidRPr="0082314F">
              <w:rPr>
                <w:rFonts w:ascii="Times New Roman" w:hAnsi="Times New Roman" w:cs="Times New Roman"/>
                <w:sz w:val="16"/>
                <w:szCs w:val="16"/>
              </w:rPr>
              <w:t>veniturile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nerealizate</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proprietarul</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pădure</w:t>
            </w:r>
            <w:proofErr w:type="spellEnd"/>
          </w:p>
        </w:tc>
        <w:tc>
          <w:tcPr>
            <w:tcW w:w="1844" w:type="dxa"/>
            <w:shd w:val="clear" w:color="auto" w:fill="auto"/>
            <w:vAlign w:val="center"/>
          </w:tcPr>
          <w:p w14:paraId="770EC94E" w14:textId="77777777"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0D4DA4C2" w14:textId="77777777"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57333702" w14:textId="76B65DD8" w:rsidR="00450125" w:rsidRPr="00823AAF"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Pernis apivoru</w:t>
            </w:r>
          </w:p>
        </w:tc>
        <w:tc>
          <w:tcPr>
            <w:tcW w:w="988" w:type="dxa"/>
            <w:shd w:val="clear" w:color="auto" w:fill="auto"/>
            <w:vAlign w:val="center"/>
          </w:tcPr>
          <w:p w14:paraId="62D23BCA" w14:textId="7F07A2C7" w:rsidR="00450125" w:rsidRPr="00027F16" w:rsidRDefault="00450125" w:rsidP="00450125">
            <w:pPr>
              <w:widowControl w:val="0"/>
              <w:spacing w:after="0" w:line="240" w:lineRule="auto"/>
              <w:jc w:val="center"/>
              <w:rPr>
                <w:rFonts w:ascii="Times New Roman" w:eastAsia="Times New Roman" w:hAnsi="Times New Roman" w:cs="Times New Roman"/>
                <w:sz w:val="16"/>
                <w:szCs w:val="16"/>
                <w:lang w:val="ro-RO" w:eastAsia="ro-RO" w:bidi="ro-RO"/>
              </w:rPr>
            </w:pPr>
            <w:r w:rsidRPr="00027F16">
              <w:rPr>
                <w:rFonts w:ascii="Times New Roman" w:eastAsia="Times New Roman" w:hAnsi="Times New Roman" w:cs="Times New Roman"/>
                <w:sz w:val="16"/>
                <w:szCs w:val="16"/>
                <w:lang w:val="ro-RO" w:eastAsia="ro-RO" w:bidi="ro-RO"/>
              </w:rPr>
              <w:t>Zona de protecție în jurul cuiburilor</w:t>
            </w:r>
          </w:p>
        </w:tc>
        <w:tc>
          <w:tcPr>
            <w:tcW w:w="1843" w:type="dxa"/>
            <w:shd w:val="clear" w:color="auto" w:fill="auto"/>
            <w:vAlign w:val="center"/>
          </w:tcPr>
          <w:p w14:paraId="364C9C16" w14:textId="7C7DCEED" w:rsidR="00450125" w:rsidRPr="00027F16" w:rsidRDefault="00450125" w:rsidP="00450125">
            <w:pPr>
              <w:pStyle w:val="TableParagraph"/>
              <w:jc w:val="center"/>
              <w:rPr>
                <w:sz w:val="16"/>
                <w:szCs w:val="16"/>
              </w:rPr>
            </w:pPr>
            <w:proofErr w:type="spellStart"/>
            <w:r w:rsidRPr="00027F16">
              <w:rPr>
                <w:sz w:val="16"/>
                <w:szCs w:val="16"/>
              </w:rPr>
              <w:t>Lucrări</w:t>
            </w:r>
            <w:proofErr w:type="spellEnd"/>
            <w:r w:rsidRPr="00027F16">
              <w:rPr>
                <w:sz w:val="16"/>
                <w:szCs w:val="16"/>
              </w:rPr>
              <w:t xml:space="preserve"> </w:t>
            </w:r>
            <w:proofErr w:type="spellStart"/>
            <w:r w:rsidRPr="00027F16">
              <w:rPr>
                <w:sz w:val="16"/>
                <w:szCs w:val="16"/>
              </w:rPr>
              <w:t>propuse</w:t>
            </w:r>
            <w:proofErr w:type="spellEnd"/>
            <w:r w:rsidRPr="00027F16">
              <w:rPr>
                <w:sz w:val="16"/>
                <w:szCs w:val="16"/>
              </w:rPr>
              <w:t xml:space="preserve"> pe zona potential </w:t>
            </w:r>
            <w:proofErr w:type="spellStart"/>
            <w:r w:rsidRPr="00027F16">
              <w:rPr>
                <w:sz w:val="16"/>
                <w:szCs w:val="16"/>
              </w:rPr>
              <w:t>afectată</w:t>
            </w:r>
            <w:proofErr w:type="spellEnd"/>
          </w:p>
        </w:tc>
        <w:tc>
          <w:tcPr>
            <w:tcW w:w="284" w:type="dxa"/>
            <w:shd w:val="clear" w:color="auto" w:fill="auto"/>
            <w:vAlign w:val="center"/>
          </w:tcPr>
          <w:p w14:paraId="331FCC8E" w14:textId="77777777" w:rsidR="00450125" w:rsidRPr="00095F5F" w:rsidRDefault="00450125" w:rsidP="00450125">
            <w:pPr>
              <w:pStyle w:val="TableParagraph"/>
              <w:jc w:val="center"/>
              <w:rPr>
                <w:i/>
                <w:sz w:val="16"/>
                <w:szCs w:val="16"/>
              </w:rPr>
            </w:pPr>
          </w:p>
          <w:p w14:paraId="340CBA74" w14:textId="65F743DE" w:rsidR="00450125" w:rsidRPr="00095F5F" w:rsidRDefault="00450125" w:rsidP="00450125">
            <w:pPr>
              <w:pStyle w:val="TableParagraph"/>
              <w:jc w:val="center"/>
              <w:rPr>
                <w:i/>
                <w:sz w:val="16"/>
                <w:szCs w:val="16"/>
              </w:rPr>
            </w:pPr>
            <w:r w:rsidRPr="00095F5F">
              <w:rPr>
                <w:i/>
                <w:sz w:val="16"/>
                <w:szCs w:val="16"/>
              </w:rPr>
              <w:t>x</w:t>
            </w:r>
          </w:p>
        </w:tc>
        <w:tc>
          <w:tcPr>
            <w:tcW w:w="289" w:type="dxa"/>
            <w:shd w:val="clear" w:color="auto" w:fill="auto"/>
            <w:vAlign w:val="center"/>
          </w:tcPr>
          <w:p w14:paraId="6759D266" w14:textId="59F38525"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7BE98039" w14:textId="6E47D30D"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47E8FD7F" w14:textId="5478882B"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5051D577" w14:textId="2F0CA992" w:rsidR="00450125" w:rsidRPr="00095F5F" w:rsidRDefault="00450125" w:rsidP="00450125">
            <w:pPr>
              <w:pStyle w:val="TableParagraph"/>
              <w:jc w:val="center"/>
              <w:rPr>
                <w:i/>
                <w:sz w:val="16"/>
                <w:szCs w:val="16"/>
              </w:rPr>
            </w:pPr>
            <w:r w:rsidRPr="00095F5F">
              <w:rPr>
                <w:i/>
                <w:sz w:val="16"/>
                <w:szCs w:val="16"/>
              </w:rPr>
              <w:t>x</w:t>
            </w:r>
          </w:p>
        </w:tc>
        <w:tc>
          <w:tcPr>
            <w:tcW w:w="284" w:type="dxa"/>
            <w:shd w:val="clear" w:color="auto" w:fill="auto"/>
            <w:vAlign w:val="center"/>
          </w:tcPr>
          <w:p w14:paraId="6E771862" w14:textId="13D2189D"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69EF65DA" w14:textId="7E06F8F4"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20235EF3" w14:textId="6C899223" w:rsidR="00450125" w:rsidRPr="00095F5F" w:rsidRDefault="00450125" w:rsidP="00450125">
            <w:pPr>
              <w:pStyle w:val="TableParagraph"/>
              <w:jc w:val="center"/>
              <w:rPr>
                <w:i/>
                <w:sz w:val="16"/>
                <w:szCs w:val="16"/>
              </w:rPr>
            </w:pPr>
            <w:r w:rsidRPr="00095F5F">
              <w:rPr>
                <w:i/>
                <w:sz w:val="16"/>
                <w:szCs w:val="16"/>
              </w:rPr>
              <w:t>x</w:t>
            </w:r>
          </w:p>
        </w:tc>
        <w:tc>
          <w:tcPr>
            <w:tcW w:w="423" w:type="dxa"/>
            <w:shd w:val="clear" w:color="auto" w:fill="auto"/>
            <w:vAlign w:val="center"/>
          </w:tcPr>
          <w:p w14:paraId="07FE4255" w14:textId="74B83F53" w:rsidR="00450125" w:rsidRPr="00095F5F" w:rsidRDefault="00450125" w:rsidP="00450125">
            <w:pPr>
              <w:pStyle w:val="TableParagraph"/>
              <w:jc w:val="center"/>
              <w:rPr>
                <w:i/>
                <w:sz w:val="16"/>
                <w:szCs w:val="16"/>
              </w:rPr>
            </w:pPr>
            <w:r w:rsidRPr="00095F5F">
              <w:rPr>
                <w:i/>
                <w:sz w:val="16"/>
                <w:szCs w:val="16"/>
              </w:rPr>
              <w:t>x</w:t>
            </w:r>
          </w:p>
        </w:tc>
        <w:tc>
          <w:tcPr>
            <w:tcW w:w="567" w:type="dxa"/>
            <w:shd w:val="clear" w:color="auto" w:fill="auto"/>
            <w:vAlign w:val="center"/>
          </w:tcPr>
          <w:p w14:paraId="4043773E" w14:textId="5B6241AC" w:rsidR="00450125" w:rsidRPr="00095F5F" w:rsidRDefault="00450125" w:rsidP="00450125">
            <w:pPr>
              <w:pStyle w:val="TableParagraph"/>
              <w:jc w:val="center"/>
              <w:rPr>
                <w:i/>
                <w:sz w:val="16"/>
                <w:szCs w:val="16"/>
              </w:rPr>
            </w:pPr>
            <w:r w:rsidRPr="00095F5F">
              <w:rPr>
                <w:i/>
                <w:sz w:val="16"/>
                <w:szCs w:val="16"/>
              </w:rPr>
              <w:t>x</w:t>
            </w:r>
          </w:p>
        </w:tc>
        <w:tc>
          <w:tcPr>
            <w:tcW w:w="428" w:type="dxa"/>
            <w:shd w:val="clear" w:color="auto" w:fill="auto"/>
            <w:vAlign w:val="center"/>
          </w:tcPr>
          <w:p w14:paraId="7742607C" w14:textId="637E3A53" w:rsidR="00450125" w:rsidRPr="00095F5F" w:rsidRDefault="00450125" w:rsidP="00450125">
            <w:pPr>
              <w:pStyle w:val="TableParagraph"/>
              <w:jc w:val="center"/>
              <w:rPr>
                <w:i/>
                <w:sz w:val="16"/>
                <w:szCs w:val="16"/>
              </w:rPr>
            </w:pPr>
            <w:r w:rsidRPr="00095F5F">
              <w:rPr>
                <w:i/>
                <w:sz w:val="16"/>
                <w:szCs w:val="16"/>
              </w:rPr>
              <w:t>x</w:t>
            </w:r>
          </w:p>
        </w:tc>
        <w:tc>
          <w:tcPr>
            <w:tcW w:w="412" w:type="dxa"/>
            <w:shd w:val="clear" w:color="auto" w:fill="auto"/>
            <w:vAlign w:val="center"/>
          </w:tcPr>
          <w:p w14:paraId="487C6284" w14:textId="7C906FFE" w:rsidR="00450125" w:rsidRPr="00095F5F" w:rsidRDefault="00450125" w:rsidP="00450125">
            <w:pPr>
              <w:pStyle w:val="TableParagraph"/>
              <w:jc w:val="center"/>
              <w:rPr>
                <w:i/>
                <w:sz w:val="16"/>
                <w:szCs w:val="16"/>
              </w:rPr>
            </w:pPr>
            <w:r w:rsidRPr="00095F5F">
              <w:rPr>
                <w:i/>
                <w:sz w:val="16"/>
                <w:szCs w:val="16"/>
              </w:rPr>
              <w:t>x</w:t>
            </w:r>
          </w:p>
        </w:tc>
        <w:tc>
          <w:tcPr>
            <w:tcW w:w="2284" w:type="dxa"/>
            <w:shd w:val="clear" w:color="auto" w:fill="auto"/>
            <w:vAlign w:val="center"/>
          </w:tcPr>
          <w:p w14:paraId="4C256E6A"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Titularul</w:t>
            </w:r>
            <w:proofErr w:type="spellEnd"/>
          </w:p>
          <w:p w14:paraId="5309BE2F" w14:textId="77777777" w:rsidR="00450125" w:rsidRPr="00095F5F" w:rsidRDefault="00450125" w:rsidP="00450125">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z w:val="16"/>
                <w:szCs w:val="16"/>
              </w:rPr>
              <w:t xml:space="preserve"> care </w:t>
            </w:r>
            <w:proofErr w:type="spellStart"/>
            <w:r w:rsidRPr="00095F5F">
              <w:rPr>
                <w:sz w:val="16"/>
                <w:szCs w:val="16"/>
              </w:rPr>
              <w:t>exploatează</w:t>
            </w:r>
            <w:proofErr w:type="spellEnd"/>
            <w:r w:rsidRPr="00095F5F">
              <w:rPr>
                <w:sz w:val="16"/>
                <w:szCs w:val="16"/>
              </w:rPr>
              <w:t xml:space="preserve">  </w:t>
            </w:r>
          </w:p>
          <w:p w14:paraId="66DC4A54" w14:textId="37D1FD92" w:rsidR="00450125" w:rsidRPr="00095F5F" w:rsidRDefault="00450125" w:rsidP="00450125">
            <w:pPr>
              <w:pStyle w:val="TableParagraph"/>
              <w:spacing w:before="1"/>
              <w:ind w:left="126" w:right="128"/>
              <w:jc w:val="center"/>
              <w:rPr>
                <w:sz w:val="16"/>
                <w:szCs w:val="16"/>
              </w:rPr>
            </w:pPr>
            <w:r w:rsidRPr="00095F5F">
              <w:rPr>
                <w:sz w:val="16"/>
                <w:szCs w:val="16"/>
              </w:rPr>
              <w:t xml:space="preserve"> </w:t>
            </w:r>
          </w:p>
        </w:tc>
        <w:tc>
          <w:tcPr>
            <w:tcW w:w="1874" w:type="dxa"/>
            <w:shd w:val="clear" w:color="auto" w:fill="auto"/>
            <w:vAlign w:val="center"/>
          </w:tcPr>
          <w:p w14:paraId="2C1C5355" w14:textId="0DF9A47B" w:rsidR="00450125" w:rsidRPr="00095F5F" w:rsidRDefault="00450125" w:rsidP="00450125">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r w:rsidR="009D7633" w:rsidRPr="00095F5F" w14:paraId="765B9F6D" w14:textId="77777777" w:rsidTr="0083654B">
        <w:trPr>
          <w:trHeight w:val="3948"/>
          <w:jc w:val="center"/>
        </w:trPr>
        <w:tc>
          <w:tcPr>
            <w:tcW w:w="1412" w:type="dxa"/>
            <w:shd w:val="clear" w:color="auto" w:fill="auto"/>
            <w:vAlign w:val="center"/>
          </w:tcPr>
          <w:p w14:paraId="55B1AA2D" w14:textId="5F673C22" w:rsidR="009D7633" w:rsidRPr="00027F16" w:rsidRDefault="009D7633" w:rsidP="009D7633">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lastRenderedPageBreak/>
              <w:t>Menținerea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subarboretului</w:t>
            </w:r>
            <w:proofErr w:type="spellEnd"/>
            <w:r>
              <w:rPr>
                <w:rFonts w:ascii="Times New Roman" w:hAnsi="Times New Roman" w:cs="Times New Roman"/>
                <w:sz w:val="16"/>
                <w:szCs w:val="16"/>
              </w:rPr>
              <w:t xml:space="preserve"> </w:t>
            </w:r>
            <w:r w:rsidRPr="00957F16">
              <w:rPr>
                <w:rFonts w:ascii="Times New Roman" w:hAnsi="Times New Roman" w:cs="Times New Roman"/>
                <w:sz w:val="16"/>
                <w:szCs w:val="16"/>
              </w:rPr>
              <w:t xml:space="preserve">pe </w:t>
            </w:r>
            <w:proofErr w:type="spellStart"/>
            <w:r w:rsidRPr="00957F16">
              <w:rPr>
                <w:rFonts w:ascii="Times New Roman" w:hAnsi="Times New Roman" w:cs="Times New Roman"/>
                <w:sz w:val="16"/>
                <w:szCs w:val="16"/>
              </w:rPr>
              <w:t>cât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posibil</w:t>
            </w:r>
            <w:proofErr w:type="spellEnd"/>
            <w:r w:rsidRPr="00957F16">
              <w:rPr>
                <w:rFonts w:ascii="Times New Roman" w:hAnsi="Times New Roman" w:cs="Times New Roman"/>
                <w:sz w:val="16"/>
                <w:szCs w:val="16"/>
              </w:rPr>
              <w:t xml:space="preserve"> pe o </w:t>
            </w:r>
            <w:proofErr w:type="spellStart"/>
            <w:r w:rsidRPr="00957F16">
              <w:rPr>
                <w:rFonts w:ascii="Times New Roman" w:hAnsi="Times New Roman" w:cs="Times New Roman"/>
                <w:sz w:val="16"/>
                <w:szCs w:val="16"/>
              </w:rPr>
              <w:t>suprafață</w:t>
            </w:r>
            <w:proofErr w:type="spellEnd"/>
            <w:r w:rsidRPr="00957F16">
              <w:rPr>
                <w:rFonts w:ascii="Times New Roman" w:hAnsi="Times New Roman" w:cs="Times New Roman"/>
                <w:sz w:val="16"/>
                <w:szCs w:val="16"/>
              </w:rPr>
              <w:t xml:space="preserve"> de minim 10% din </w:t>
            </w:r>
            <w:proofErr w:type="spellStart"/>
            <w:r w:rsidRPr="00957F16">
              <w:rPr>
                <w:rFonts w:ascii="Times New Roman" w:hAnsi="Times New Roman" w:cs="Times New Roman"/>
                <w:sz w:val="16"/>
                <w:szCs w:val="16"/>
              </w:rPr>
              <w:t>cadrul</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fiecărei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subparcele</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preferință</w:t>
            </w:r>
            <w:proofErr w:type="spellEnd"/>
            <w:r w:rsidRPr="00957F16">
              <w:rPr>
                <w:rFonts w:ascii="Times New Roman" w:hAnsi="Times New Roman" w:cs="Times New Roman"/>
                <w:sz w:val="16"/>
                <w:szCs w:val="16"/>
              </w:rPr>
              <w:t xml:space="preserve"> la </w:t>
            </w:r>
            <w:proofErr w:type="spellStart"/>
            <w:r w:rsidRPr="00957F16">
              <w:rPr>
                <w:rFonts w:ascii="Times New Roman" w:hAnsi="Times New Roman" w:cs="Times New Roman"/>
                <w:sz w:val="16"/>
                <w:szCs w:val="16"/>
              </w:rPr>
              <w:t>liziere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sau</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margini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drumuri</w:t>
            </w:r>
            <w:proofErr w:type="spellEnd"/>
            <w:r w:rsidRPr="00957F16">
              <w:rPr>
                <w:rFonts w:ascii="Times New Roman" w:hAnsi="Times New Roman" w:cs="Times New Roman"/>
                <w:sz w:val="16"/>
                <w:szCs w:val="16"/>
              </w:rPr>
              <w:t xml:space="preserve"> se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evita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îndepărtarea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subarboretului</w:t>
            </w:r>
            <w:proofErr w:type="spellEnd"/>
          </w:p>
        </w:tc>
        <w:tc>
          <w:tcPr>
            <w:tcW w:w="1844" w:type="dxa"/>
            <w:shd w:val="clear" w:color="auto" w:fill="auto"/>
            <w:vAlign w:val="center"/>
          </w:tcPr>
          <w:p w14:paraId="756BFD65"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Accipiter gentilis</w:t>
            </w:r>
          </w:p>
          <w:p w14:paraId="4AE4FC02"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Aquila pomarina</w:t>
            </w:r>
          </w:p>
          <w:p w14:paraId="4DA4BD5B" w14:textId="77777777" w:rsidR="009D7633" w:rsidRPr="00823AAF"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440123BA"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Buteo buteo</w:t>
            </w:r>
          </w:p>
          <w:p w14:paraId="7AC45DF9"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Ciconia nigra</w:t>
            </w:r>
          </w:p>
          <w:p w14:paraId="5A561DA1" w14:textId="77777777" w:rsidR="009D7633" w:rsidRPr="00823AAF"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34BB9337" w14:textId="77777777" w:rsidR="009D7633" w:rsidRPr="00823AAF"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Falco subbuteo</w:t>
            </w:r>
          </w:p>
          <w:p w14:paraId="1B0B63C6" w14:textId="77777777" w:rsidR="009D7633"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Pernis apivorus</w:t>
            </w:r>
          </w:p>
          <w:p w14:paraId="1BDA6CD9" w14:textId="1EFF5EA6" w:rsidR="009D7633" w:rsidRPr="00823AAF"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Strix uralensis</w:t>
            </w:r>
          </w:p>
        </w:tc>
        <w:tc>
          <w:tcPr>
            <w:tcW w:w="988" w:type="dxa"/>
            <w:shd w:val="clear" w:color="auto" w:fill="auto"/>
            <w:vAlign w:val="center"/>
          </w:tcPr>
          <w:p w14:paraId="258E74E9" w14:textId="5437DA9C" w:rsidR="009D7633" w:rsidRPr="00027F16" w:rsidRDefault="009D7633" w:rsidP="009D763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Acoperirea subarboretului în zona de distribuție a speciei</w:t>
            </w:r>
          </w:p>
        </w:tc>
        <w:tc>
          <w:tcPr>
            <w:tcW w:w="1843" w:type="dxa"/>
            <w:shd w:val="clear" w:color="auto" w:fill="auto"/>
            <w:vAlign w:val="center"/>
          </w:tcPr>
          <w:p w14:paraId="6527CB56" w14:textId="769A6CF5" w:rsidR="009D7633" w:rsidRPr="00027F16" w:rsidRDefault="009D7633" w:rsidP="009D7633">
            <w:pPr>
              <w:pStyle w:val="TableParagraph"/>
              <w:jc w:val="center"/>
              <w:rPr>
                <w:sz w:val="16"/>
                <w:szCs w:val="16"/>
              </w:rPr>
            </w:pPr>
            <w:proofErr w:type="spellStart"/>
            <w:r>
              <w:rPr>
                <w:sz w:val="16"/>
                <w:szCs w:val="16"/>
              </w:rPr>
              <w:t>Extragerea</w:t>
            </w:r>
            <w:proofErr w:type="spellEnd"/>
            <w:r>
              <w:rPr>
                <w:sz w:val="16"/>
                <w:szCs w:val="16"/>
              </w:rPr>
              <w:t xml:space="preserve"> </w:t>
            </w:r>
            <w:proofErr w:type="spellStart"/>
            <w:r>
              <w:rPr>
                <w:sz w:val="16"/>
                <w:szCs w:val="16"/>
              </w:rPr>
              <w:t>totală</w:t>
            </w:r>
            <w:proofErr w:type="spellEnd"/>
            <w:r>
              <w:rPr>
                <w:sz w:val="16"/>
                <w:szCs w:val="16"/>
              </w:rPr>
              <w:t xml:space="preserve"> a </w:t>
            </w:r>
            <w:proofErr w:type="spellStart"/>
            <w:r>
              <w:rPr>
                <w:sz w:val="16"/>
                <w:szCs w:val="16"/>
              </w:rPr>
              <w:t>subarboretului</w:t>
            </w:r>
            <w:proofErr w:type="spellEnd"/>
          </w:p>
        </w:tc>
        <w:tc>
          <w:tcPr>
            <w:tcW w:w="284" w:type="dxa"/>
            <w:shd w:val="clear" w:color="auto" w:fill="auto"/>
            <w:vAlign w:val="center"/>
          </w:tcPr>
          <w:p w14:paraId="44E2580C" w14:textId="77777777" w:rsidR="009D7633" w:rsidRPr="00095F5F" w:rsidRDefault="009D7633" w:rsidP="009D7633">
            <w:pPr>
              <w:pStyle w:val="TableParagraph"/>
              <w:jc w:val="center"/>
              <w:rPr>
                <w:i/>
                <w:sz w:val="16"/>
                <w:szCs w:val="16"/>
              </w:rPr>
            </w:pPr>
          </w:p>
          <w:p w14:paraId="42B08107" w14:textId="3A58A997" w:rsidR="009D7633" w:rsidRPr="00095F5F" w:rsidRDefault="009D7633" w:rsidP="009D7633">
            <w:pPr>
              <w:pStyle w:val="TableParagraph"/>
              <w:jc w:val="center"/>
              <w:rPr>
                <w:i/>
                <w:sz w:val="16"/>
                <w:szCs w:val="16"/>
              </w:rPr>
            </w:pPr>
            <w:r w:rsidRPr="00095F5F">
              <w:rPr>
                <w:i/>
                <w:sz w:val="16"/>
                <w:szCs w:val="16"/>
              </w:rPr>
              <w:t>x</w:t>
            </w:r>
          </w:p>
        </w:tc>
        <w:tc>
          <w:tcPr>
            <w:tcW w:w="289" w:type="dxa"/>
            <w:shd w:val="clear" w:color="auto" w:fill="auto"/>
            <w:vAlign w:val="center"/>
          </w:tcPr>
          <w:p w14:paraId="0852BAC5" w14:textId="766EC88A" w:rsidR="009D7633" w:rsidRPr="00095F5F" w:rsidRDefault="009D7633" w:rsidP="009D7633">
            <w:pPr>
              <w:pStyle w:val="TableParagraph"/>
              <w:jc w:val="center"/>
              <w:rPr>
                <w:i/>
                <w:sz w:val="16"/>
                <w:szCs w:val="16"/>
              </w:rPr>
            </w:pPr>
            <w:r w:rsidRPr="00095F5F">
              <w:rPr>
                <w:i/>
                <w:sz w:val="16"/>
                <w:szCs w:val="16"/>
              </w:rPr>
              <w:t>x</w:t>
            </w:r>
          </w:p>
        </w:tc>
        <w:tc>
          <w:tcPr>
            <w:tcW w:w="428" w:type="dxa"/>
            <w:shd w:val="clear" w:color="auto" w:fill="auto"/>
            <w:vAlign w:val="center"/>
          </w:tcPr>
          <w:p w14:paraId="68D3C725" w14:textId="1310494D" w:rsidR="009D7633" w:rsidRPr="00095F5F" w:rsidRDefault="009D7633" w:rsidP="009D7633">
            <w:pPr>
              <w:pStyle w:val="TableParagraph"/>
              <w:jc w:val="center"/>
              <w:rPr>
                <w:i/>
                <w:sz w:val="16"/>
                <w:szCs w:val="16"/>
              </w:rPr>
            </w:pPr>
            <w:r w:rsidRPr="00095F5F">
              <w:rPr>
                <w:i/>
                <w:sz w:val="16"/>
                <w:szCs w:val="16"/>
              </w:rPr>
              <w:t>x</w:t>
            </w:r>
          </w:p>
        </w:tc>
        <w:tc>
          <w:tcPr>
            <w:tcW w:w="284" w:type="dxa"/>
            <w:shd w:val="clear" w:color="auto" w:fill="auto"/>
            <w:vAlign w:val="center"/>
          </w:tcPr>
          <w:p w14:paraId="1F8BBD65" w14:textId="72D8C97D" w:rsidR="009D7633" w:rsidRPr="00095F5F" w:rsidRDefault="009D7633" w:rsidP="009D7633">
            <w:pPr>
              <w:pStyle w:val="TableParagraph"/>
              <w:jc w:val="center"/>
              <w:rPr>
                <w:i/>
                <w:sz w:val="16"/>
                <w:szCs w:val="16"/>
              </w:rPr>
            </w:pPr>
            <w:r w:rsidRPr="00095F5F">
              <w:rPr>
                <w:i/>
                <w:sz w:val="16"/>
                <w:szCs w:val="16"/>
              </w:rPr>
              <w:t>x</w:t>
            </w:r>
          </w:p>
        </w:tc>
        <w:tc>
          <w:tcPr>
            <w:tcW w:w="423" w:type="dxa"/>
            <w:shd w:val="clear" w:color="auto" w:fill="auto"/>
            <w:vAlign w:val="center"/>
          </w:tcPr>
          <w:p w14:paraId="4EED9532" w14:textId="01B6BB4C" w:rsidR="009D7633" w:rsidRPr="00095F5F" w:rsidRDefault="009D7633" w:rsidP="009D7633">
            <w:pPr>
              <w:pStyle w:val="TableParagraph"/>
              <w:jc w:val="center"/>
              <w:rPr>
                <w:i/>
                <w:sz w:val="16"/>
                <w:szCs w:val="16"/>
              </w:rPr>
            </w:pPr>
            <w:r w:rsidRPr="00095F5F">
              <w:rPr>
                <w:i/>
                <w:sz w:val="16"/>
                <w:szCs w:val="16"/>
              </w:rPr>
              <w:t>x</w:t>
            </w:r>
          </w:p>
        </w:tc>
        <w:tc>
          <w:tcPr>
            <w:tcW w:w="284" w:type="dxa"/>
            <w:shd w:val="clear" w:color="auto" w:fill="auto"/>
            <w:vAlign w:val="center"/>
          </w:tcPr>
          <w:p w14:paraId="0B818046" w14:textId="5A3C01E3" w:rsidR="009D7633" w:rsidRPr="00095F5F" w:rsidRDefault="009D7633" w:rsidP="009D7633">
            <w:pPr>
              <w:pStyle w:val="TableParagraph"/>
              <w:jc w:val="center"/>
              <w:rPr>
                <w:i/>
                <w:sz w:val="16"/>
                <w:szCs w:val="16"/>
              </w:rPr>
            </w:pPr>
            <w:r w:rsidRPr="00095F5F">
              <w:rPr>
                <w:i/>
                <w:sz w:val="16"/>
                <w:szCs w:val="16"/>
              </w:rPr>
              <w:t>x</w:t>
            </w:r>
          </w:p>
        </w:tc>
        <w:tc>
          <w:tcPr>
            <w:tcW w:w="428" w:type="dxa"/>
            <w:shd w:val="clear" w:color="auto" w:fill="auto"/>
            <w:vAlign w:val="center"/>
          </w:tcPr>
          <w:p w14:paraId="0222C07F" w14:textId="4B2152E9" w:rsidR="009D7633" w:rsidRPr="00095F5F" w:rsidRDefault="009D7633" w:rsidP="009D7633">
            <w:pPr>
              <w:pStyle w:val="TableParagraph"/>
              <w:jc w:val="center"/>
              <w:rPr>
                <w:i/>
                <w:sz w:val="16"/>
                <w:szCs w:val="16"/>
              </w:rPr>
            </w:pPr>
            <w:r w:rsidRPr="00095F5F">
              <w:rPr>
                <w:i/>
                <w:sz w:val="16"/>
                <w:szCs w:val="16"/>
              </w:rPr>
              <w:t>x</w:t>
            </w:r>
          </w:p>
        </w:tc>
        <w:tc>
          <w:tcPr>
            <w:tcW w:w="428" w:type="dxa"/>
            <w:shd w:val="clear" w:color="auto" w:fill="auto"/>
            <w:vAlign w:val="center"/>
          </w:tcPr>
          <w:p w14:paraId="0A3F6B0F" w14:textId="58767F46" w:rsidR="009D7633" w:rsidRPr="00095F5F" w:rsidRDefault="009D7633" w:rsidP="009D7633">
            <w:pPr>
              <w:pStyle w:val="TableParagraph"/>
              <w:jc w:val="center"/>
              <w:rPr>
                <w:i/>
                <w:sz w:val="16"/>
                <w:szCs w:val="16"/>
              </w:rPr>
            </w:pPr>
            <w:r w:rsidRPr="00095F5F">
              <w:rPr>
                <w:i/>
                <w:sz w:val="16"/>
                <w:szCs w:val="16"/>
              </w:rPr>
              <w:t>x</w:t>
            </w:r>
          </w:p>
        </w:tc>
        <w:tc>
          <w:tcPr>
            <w:tcW w:w="423" w:type="dxa"/>
            <w:shd w:val="clear" w:color="auto" w:fill="auto"/>
            <w:vAlign w:val="center"/>
          </w:tcPr>
          <w:p w14:paraId="3DFAC44A" w14:textId="54FD76F9" w:rsidR="009D7633" w:rsidRPr="00095F5F" w:rsidRDefault="009D7633" w:rsidP="009D7633">
            <w:pPr>
              <w:pStyle w:val="TableParagraph"/>
              <w:jc w:val="center"/>
              <w:rPr>
                <w:i/>
                <w:sz w:val="16"/>
                <w:szCs w:val="16"/>
              </w:rPr>
            </w:pPr>
            <w:r w:rsidRPr="00095F5F">
              <w:rPr>
                <w:i/>
                <w:sz w:val="16"/>
                <w:szCs w:val="16"/>
              </w:rPr>
              <w:t>x</w:t>
            </w:r>
          </w:p>
        </w:tc>
        <w:tc>
          <w:tcPr>
            <w:tcW w:w="567" w:type="dxa"/>
            <w:shd w:val="clear" w:color="auto" w:fill="auto"/>
            <w:vAlign w:val="center"/>
          </w:tcPr>
          <w:p w14:paraId="5849314D" w14:textId="1ACA006E" w:rsidR="009D7633" w:rsidRPr="00095F5F" w:rsidRDefault="009D7633" w:rsidP="009D7633">
            <w:pPr>
              <w:pStyle w:val="TableParagraph"/>
              <w:jc w:val="center"/>
              <w:rPr>
                <w:i/>
                <w:sz w:val="16"/>
                <w:szCs w:val="16"/>
              </w:rPr>
            </w:pPr>
            <w:r w:rsidRPr="00095F5F">
              <w:rPr>
                <w:i/>
                <w:sz w:val="16"/>
                <w:szCs w:val="16"/>
              </w:rPr>
              <w:t>x</w:t>
            </w:r>
          </w:p>
        </w:tc>
        <w:tc>
          <w:tcPr>
            <w:tcW w:w="428" w:type="dxa"/>
            <w:shd w:val="clear" w:color="auto" w:fill="auto"/>
            <w:vAlign w:val="center"/>
          </w:tcPr>
          <w:p w14:paraId="0AF52D25" w14:textId="527F4ADC" w:rsidR="009D7633" w:rsidRPr="00095F5F" w:rsidRDefault="009D7633" w:rsidP="009D7633">
            <w:pPr>
              <w:pStyle w:val="TableParagraph"/>
              <w:jc w:val="center"/>
              <w:rPr>
                <w:i/>
                <w:sz w:val="16"/>
                <w:szCs w:val="16"/>
              </w:rPr>
            </w:pPr>
            <w:r w:rsidRPr="00095F5F">
              <w:rPr>
                <w:i/>
                <w:sz w:val="16"/>
                <w:szCs w:val="16"/>
              </w:rPr>
              <w:t>x</w:t>
            </w:r>
          </w:p>
        </w:tc>
        <w:tc>
          <w:tcPr>
            <w:tcW w:w="412" w:type="dxa"/>
            <w:shd w:val="clear" w:color="auto" w:fill="auto"/>
            <w:vAlign w:val="center"/>
          </w:tcPr>
          <w:p w14:paraId="7AD19391" w14:textId="7867BE06" w:rsidR="009D7633" w:rsidRPr="00095F5F" w:rsidRDefault="009D7633" w:rsidP="009D7633">
            <w:pPr>
              <w:pStyle w:val="TableParagraph"/>
              <w:jc w:val="center"/>
              <w:rPr>
                <w:i/>
                <w:sz w:val="16"/>
                <w:szCs w:val="16"/>
              </w:rPr>
            </w:pPr>
            <w:r w:rsidRPr="00095F5F">
              <w:rPr>
                <w:i/>
                <w:sz w:val="16"/>
                <w:szCs w:val="16"/>
              </w:rPr>
              <w:t>x</w:t>
            </w:r>
          </w:p>
        </w:tc>
        <w:tc>
          <w:tcPr>
            <w:tcW w:w="2284" w:type="dxa"/>
            <w:shd w:val="clear" w:color="auto" w:fill="auto"/>
            <w:vAlign w:val="center"/>
          </w:tcPr>
          <w:p w14:paraId="3EF1DFCB" w14:textId="77777777" w:rsidR="009D7633" w:rsidRPr="00095F5F" w:rsidRDefault="009D7633" w:rsidP="009D7633">
            <w:pPr>
              <w:pStyle w:val="TableParagraph"/>
              <w:spacing w:before="1"/>
              <w:ind w:left="126" w:right="128"/>
              <w:jc w:val="center"/>
              <w:rPr>
                <w:sz w:val="16"/>
                <w:szCs w:val="16"/>
              </w:rPr>
            </w:pPr>
            <w:proofErr w:type="spellStart"/>
            <w:r w:rsidRPr="00095F5F">
              <w:rPr>
                <w:sz w:val="16"/>
                <w:szCs w:val="16"/>
              </w:rPr>
              <w:t>Titularul</w:t>
            </w:r>
            <w:proofErr w:type="spellEnd"/>
          </w:p>
          <w:p w14:paraId="60235313" w14:textId="77777777" w:rsidR="009D7633" w:rsidRPr="00095F5F" w:rsidRDefault="009D7633" w:rsidP="009D7633">
            <w:pPr>
              <w:pStyle w:val="TableParagraph"/>
              <w:spacing w:before="1"/>
              <w:ind w:left="126" w:right="128"/>
              <w:jc w:val="center"/>
              <w:rPr>
                <w:sz w:val="16"/>
                <w:szCs w:val="16"/>
              </w:rPr>
            </w:pPr>
            <w:proofErr w:type="spellStart"/>
            <w:r w:rsidRPr="00095F5F">
              <w:rPr>
                <w:sz w:val="16"/>
                <w:szCs w:val="16"/>
              </w:rPr>
              <w:t>prin</w:t>
            </w:r>
            <w:proofErr w:type="spellEnd"/>
            <w:r w:rsidRPr="00095F5F">
              <w:rPr>
                <w:sz w:val="16"/>
                <w:szCs w:val="16"/>
              </w:rPr>
              <w:t xml:space="preserve"> </w:t>
            </w:r>
            <w:proofErr w:type="spellStart"/>
            <w:r w:rsidRPr="00095F5F">
              <w:rPr>
                <w:sz w:val="16"/>
                <w:szCs w:val="16"/>
              </w:rPr>
              <w:t>ocolul</w:t>
            </w:r>
            <w:proofErr w:type="spellEnd"/>
            <w:r w:rsidRPr="00095F5F">
              <w:rPr>
                <w:sz w:val="16"/>
                <w:szCs w:val="16"/>
              </w:rPr>
              <w:t xml:space="preserve"> silvic </w:t>
            </w:r>
            <w:proofErr w:type="spellStart"/>
            <w:r w:rsidRPr="00095F5F">
              <w:rPr>
                <w:sz w:val="16"/>
                <w:szCs w:val="16"/>
              </w:rPr>
              <w:t>și</w:t>
            </w:r>
            <w:proofErr w:type="spellEnd"/>
            <w:r w:rsidRPr="00095F5F">
              <w:rPr>
                <w:sz w:val="16"/>
                <w:szCs w:val="16"/>
              </w:rPr>
              <w:t xml:space="preserve"> </w:t>
            </w:r>
            <w:proofErr w:type="spellStart"/>
            <w:r w:rsidRPr="00095F5F">
              <w:rPr>
                <w:sz w:val="16"/>
                <w:szCs w:val="16"/>
              </w:rPr>
              <w:t>agenții</w:t>
            </w:r>
            <w:proofErr w:type="spellEnd"/>
            <w:r w:rsidRPr="00095F5F">
              <w:rPr>
                <w:sz w:val="16"/>
                <w:szCs w:val="16"/>
              </w:rPr>
              <w:t xml:space="preserve"> care </w:t>
            </w:r>
            <w:proofErr w:type="spellStart"/>
            <w:r w:rsidRPr="00095F5F">
              <w:rPr>
                <w:sz w:val="16"/>
                <w:szCs w:val="16"/>
              </w:rPr>
              <w:t>exploatează</w:t>
            </w:r>
            <w:proofErr w:type="spellEnd"/>
            <w:r w:rsidRPr="00095F5F">
              <w:rPr>
                <w:sz w:val="16"/>
                <w:szCs w:val="16"/>
              </w:rPr>
              <w:t xml:space="preserve">  </w:t>
            </w:r>
          </w:p>
          <w:p w14:paraId="55172B8B" w14:textId="4636E20F" w:rsidR="009D7633" w:rsidRPr="00095F5F" w:rsidRDefault="009D7633" w:rsidP="009D7633">
            <w:pPr>
              <w:pStyle w:val="TableParagraph"/>
              <w:spacing w:before="1"/>
              <w:ind w:left="126" w:right="128"/>
              <w:jc w:val="center"/>
              <w:rPr>
                <w:sz w:val="16"/>
                <w:szCs w:val="16"/>
              </w:rPr>
            </w:pPr>
            <w:r w:rsidRPr="00095F5F">
              <w:rPr>
                <w:sz w:val="16"/>
                <w:szCs w:val="16"/>
              </w:rPr>
              <w:t xml:space="preserve"> </w:t>
            </w:r>
          </w:p>
        </w:tc>
        <w:tc>
          <w:tcPr>
            <w:tcW w:w="1874" w:type="dxa"/>
            <w:shd w:val="clear" w:color="auto" w:fill="auto"/>
            <w:vAlign w:val="center"/>
          </w:tcPr>
          <w:p w14:paraId="74EE55B9" w14:textId="428B3157" w:rsidR="009D7633" w:rsidRPr="00095F5F" w:rsidRDefault="009D7633" w:rsidP="009D7633">
            <w:pPr>
              <w:jc w:val="center"/>
              <w:rPr>
                <w:rFonts w:ascii="Times New Roman" w:hAnsi="Times New Roman" w:cs="Times New Roman"/>
                <w:sz w:val="16"/>
                <w:szCs w:val="16"/>
              </w:rPr>
            </w:pPr>
            <w:r w:rsidRPr="00095F5F">
              <w:rPr>
                <w:rFonts w:ascii="Times New Roman" w:hAnsi="Times New Roman" w:cs="Times New Roman"/>
                <w:sz w:val="16"/>
                <w:szCs w:val="16"/>
              </w:rPr>
              <w:t>1500 lei</w:t>
            </w:r>
          </w:p>
        </w:tc>
      </w:tr>
    </w:tbl>
    <w:p w14:paraId="5612F477" w14:textId="66191664" w:rsidR="00F1463B" w:rsidRPr="00015E40" w:rsidRDefault="00015E40" w:rsidP="00F1463B">
      <w:pPr>
        <w:rPr>
          <w:rFonts w:ascii="Times New Roman" w:hAnsi="Times New Roman" w:cs="Times New Roman"/>
          <w:sz w:val="20"/>
          <w:szCs w:val="20"/>
        </w:rPr>
      </w:pPr>
      <w:r w:rsidRPr="00015E40">
        <w:rPr>
          <w:rFonts w:ascii="Times New Roman" w:hAnsi="Times New Roman" w:cs="Times New Roman"/>
          <w:sz w:val="20"/>
          <w:szCs w:val="20"/>
        </w:rPr>
        <w:t xml:space="preserve"># Sumele </w:t>
      </w:r>
      <w:proofErr w:type="spellStart"/>
      <w:r w:rsidRPr="00015E40">
        <w:rPr>
          <w:rFonts w:ascii="Times New Roman" w:hAnsi="Times New Roman" w:cs="Times New Roman"/>
          <w:sz w:val="20"/>
          <w:szCs w:val="20"/>
        </w:rPr>
        <w:t>propuse</w:t>
      </w:r>
      <w:proofErr w:type="spellEnd"/>
      <w:r w:rsidRPr="00015E40">
        <w:rPr>
          <w:rFonts w:ascii="Times New Roman" w:hAnsi="Times New Roman" w:cs="Times New Roman"/>
          <w:sz w:val="20"/>
          <w:szCs w:val="20"/>
        </w:rPr>
        <w:t xml:space="preserve"> sunt </w:t>
      </w:r>
      <w:proofErr w:type="spellStart"/>
      <w:r w:rsidRPr="00015E40">
        <w:rPr>
          <w:rFonts w:ascii="Times New Roman" w:hAnsi="Times New Roman" w:cs="Times New Roman"/>
          <w:sz w:val="20"/>
          <w:szCs w:val="20"/>
        </w:rPr>
        <w:t>orientative</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ele</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putând</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diferii</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în</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funcție</w:t>
      </w:r>
      <w:proofErr w:type="spellEnd"/>
      <w:r w:rsidRPr="00015E40">
        <w:rPr>
          <w:rFonts w:ascii="Times New Roman" w:hAnsi="Times New Roman" w:cs="Times New Roman"/>
          <w:sz w:val="20"/>
          <w:szCs w:val="20"/>
        </w:rPr>
        <w:t xml:space="preserve"> de </w:t>
      </w:r>
      <w:proofErr w:type="spellStart"/>
      <w:r w:rsidRPr="00015E40">
        <w:rPr>
          <w:rFonts w:ascii="Times New Roman" w:hAnsi="Times New Roman" w:cs="Times New Roman"/>
          <w:sz w:val="20"/>
          <w:szCs w:val="20"/>
        </w:rPr>
        <w:t>costul</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combustibilului</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utilizat</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în</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timpul</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lucrărilor</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având</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în</w:t>
      </w:r>
      <w:proofErr w:type="spellEnd"/>
      <w:r w:rsidRPr="00015E40">
        <w:rPr>
          <w:rFonts w:ascii="Times New Roman" w:hAnsi="Times New Roman" w:cs="Times New Roman"/>
          <w:sz w:val="20"/>
          <w:szCs w:val="20"/>
        </w:rPr>
        <w:t xml:space="preserve"> </w:t>
      </w:r>
      <w:proofErr w:type="spellStart"/>
      <w:r>
        <w:rPr>
          <w:rFonts w:ascii="Times New Roman" w:hAnsi="Times New Roman" w:cs="Times New Roman"/>
          <w:sz w:val="20"/>
          <w:szCs w:val="20"/>
        </w:rPr>
        <w:t>v</w:t>
      </w:r>
      <w:r w:rsidRPr="00015E40">
        <w:rPr>
          <w:rFonts w:ascii="Times New Roman" w:hAnsi="Times New Roman" w:cs="Times New Roman"/>
          <w:sz w:val="20"/>
          <w:szCs w:val="20"/>
        </w:rPr>
        <w:t>edere</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perioada</w:t>
      </w:r>
      <w:proofErr w:type="spellEnd"/>
      <w:r w:rsidRPr="00015E40">
        <w:rPr>
          <w:rFonts w:ascii="Times New Roman" w:hAnsi="Times New Roman" w:cs="Times New Roman"/>
          <w:sz w:val="20"/>
          <w:szCs w:val="20"/>
        </w:rPr>
        <w:t xml:space="preserve"> de </w:t>
      </w:r>
      <w:proofErr w:type="spellStart"/>
      <w:r w:rsidRPr="00015E40">
        <w:rPr>
          <w:rFonts w:ascii="Times New Roman" w:hAnsi="Times New Roman" w:cs="Times New Roman"/>
          <w:sz w:val="20"/>
          <w:szCs w:val="20"/>
        </w:rPr>
        <w:t>timp</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lungă</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în</w:t>
      </w:r>
      <w:proofErr w:type="spellEnd"/>
      <w:r w:rsidRPr="00015E40">
        <w:rPr>
          <w:rFonts w:ascii="Times New Roman" w:hAnsi="Times New Roman" w:cs="Times New Roman"/>
          <w:sz w:val="20"/>
          <w:szCs w:val="20"/>
        </w:rPr>
        <w:t xml:space="preserve"> care se </w:t>
      </w:r>
      <w:proofErr w:type="spellStart"/>
      <w:r w:rsidRPr="00015E40">
        <w:rPr>
          <w:rFonts w:ascii="Times New Roman" w:hAnsi="Times New Roman" w:cs="Times New Roman"/>
          <w:sz w:val="20"/>
          <w:szCs w:val="20"/>
        </w:rPr>
        <w:t>implementează</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prevederile</w:t>
      </w:r>
      <w:proofErr w:type="spellEnd"/>
      <w:r w:rsidRPr="00015E40">
        <w:rPr>
          <w:rFonts w:ascii="Times New Roman" w:hAnsi="Times New Roman" w:cs="Times New Roman"/>
          <w:sz w:val="20"/>
          <w:szCs w:val="20"/>
        </w:rPr>
        <w:t xml:space="preserve"> </w:t>
      </w:r>
      <w:proofErr w:type="spellStart"/>
      <w:r w:rsidRPr="00015E40">
        <w:rPr>
          <w:rFonts w:ascii="Times New Roman" w:hAnsi="Times New Roman" w:cs="Times New Roman"/>
          <w:sz w:val="20"/>
          <w:szCs w:val="20"/>
        </w:rPr>
        <w:t>amenajamentului</w:t>
      </w:r>
      <w:proofErr w:type="spellEnd"/>
      <w:r w:rsidRPr="00015E40">
        <w:rPr>
          <w:rFonts w:ascii="Times New Roman" w:hAnsi="Times New Roman" w:cs="Times New Roman"/>
          <w:sz w:val="20"/>
          <w:szCs w:val="20"/>
        </w:rPr>
        <w:t xml:space="preserve">. </w:t>
      </w:r>
    </w:p>
    <w:p w14:paraId="1EC868F1" w14:textId="77777777" w:rsidR="001F1E25" w:rsidRDefault="001F1E25" w:rsidP="00F1463B">
      <w:pPr>
        <w:rPr>
          <w:sz w:val="20"/>
          <w:szCs w:val="20"/>
        </w:rPr>
        <w:sectPr w:rsidR="001F1E25" w:rsidSect="003D3275">
          <w:footerReference w:type="default" r:id="rId21"/>
          <w:pgSz w:w="15840" w:h="12240" w:orient="landscape"/>
          <w:pgMar w:top="1340" w:right="1420" w:bottom="1320" w:left="1180" w:header="0" w:footer="737" w:gutter="0"/>
          <w:cols w:space="720"/>
          <w:docGrid w:linePitch="299"/>
        </w:sectPr>
      </w:pPr>
    </w:p>
    <w:p w14:paraId="76A328AA" w14:textId="2FC7342C" w:rsidR="00F1463B" w:rsidRDefault="0096531F" w:rsidP="00E03214">
      <w:pPr>
        <w:pStyle w:val="Heading1"/>
        <w:rPr>
          <w:lang w:val="ro-RO"/>
        </w:rPr>
      </w:pPr>
      <w:bookmarkStart w:id="45" w:name="_Toc170220889"/>
      <w:r>
        <w:rPr>
          <w:lang w:val="ro-RO"/>
        </w:rPr>
        <w:lastRenderedPageBreak/>
        <w:t>I.</w:t>
      </w:r>
      <w:r w:rsidR="00F1463B">
        <w:rPr>
          <w:lang w:val="ro-RO"/>
        </w:rPr>
        <w:t xml:space="preserve">G. </w:t>
      </w:r>
      <w:r w:rsidR="00F1463B" w:rsidRPr="009C3699">
        <w:rPr>
          <w:lang w:val="ro-RO"/>
        </w:rPr>
        <w:t>Monitorizarea măsurilor de prevenire, evitare și reducere a impactului</w:t>
      </w:r>
      <w:bookmarkEnd w:id="45"/>
    </w:p>
    <w:p w14:paraId="6C5BF465" w14:textId="24B598BF" w:rsidR="00944F19" w:rsidRPr="002B7CE1" w:rsidRDefault="004949CA" w:rsidP="00944F19">
      <w:pPr>
        <w:widowControl w:val="0"/>
        <w:spacing w:after="0" w:line="240" w:lineRule="auto"/>
        <w:ind w:left="58"/>
        <w:jc w:val="right"/>
        <w:rPr>
          <w:rFonts w:ascii="Times New Roman" w:eastAsia="Times New Roman" w:hAnsi="Times New Roman" w:cs="Times New Roman"/>
          <w:i/>
          <w:color w:val="000000"/>
          <w:sz w:val="20"/>
          <w:szCs w:val="20"/>
          <w:lang w:val="ro-RO" w:eastAsia="ro-RO" w:bidi="ro-RO"/>
        </w:rPr>
      </w:pPr>
      <w:r>
        <w:rPr>
          <w:rFonts w:ascii="Times New Roman" w:eastAsia="Times New Roman" w:hAnsi="Times New Roman" w:cs="Times New Roman"/>
          <w:i/>
          <w:color w:val="000000"/>
          <w:sz w:val="20"/>
          <w:szCs w:val="20"/>
          <w:lang w:val="ro-RO" w:eastAsia="ro-RO" w:bidi="ro-RO"/>
        </w:rPr>
        <w:t>Tabelul 28</w:t>
      </w:r>
    </w:p>
    <w:p w14:paraId="1EBBC399" w14:textId="77777777" w:rsidR="00960D71" w:rsidRPr="002B7CE1" w:rsidRDefault="00960D71" w:rsidP="00944F19">
      <w:pPr>
        <w:widowControl w:val="0"/>
        <w:spacing w:after="0" w:line="240" w:lineRule="auto"/>
        <w:ind w:left="58"/>
        <w:jc w:val="right"/>
        <w:rPr>
          <w:rFonts w:ascii="Times New Roman" w:eastAsia="Times New Roman" w:hAnsi="Times New Roman" w:cs="Times New Roman"/>
          <w:i/>
          <w:sz w:val="20"/>
          <w:szCs w:val="20"/>
          <w:lang w:val="ro-RO" w:eastAsia="ro-RO" w:bidi="ro-RO"/>
        </w:rPr>
      </w:pPr>
      <w:r w:rsidRPr="00960D71">
        <w:rPr>
          <w:rFonts w:ascii="Times New Roman" w:eastAsia="Times New Roman" w:hAnsi="Times New Roman" w:cs="Times New Roman"/>
          <w:i/>
          <w:color w:val="000000"/>
          <w:sz w:val="20"/>
          <w:szCs w:val="20"/>
          <w:lang w:val="ro-RO" w:eastAsia="ro-RO" w:bidi="ro-RO"/>
        </w:rPr>
        <w:t>Programul de monitorizare a măsurilor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2"/>
        <w:gridCol w:w="3160"/>
        <w:gridCol w:w="2887"/>
        <w:gridCol w:w="1482"/>
      </w:tblGrid>
      <w:tr w:rsidR="0036572A" w:rsidRPr="0036572A" w14:paraId="4A8E120F" w14:textId="77777777" w:rsidTr="007A2E7B">
        <w:trPr>
          <w:trHeight w:val="691"/>
          <w:jc w:val="center"/>
        </w:trPr>
        <w:tc>
          <w:tcPr>
            <w:tcW w:w="1067" w:type="pct"/>
            <w:shd w:val="clear" w:color="auto" w:fill="C2D69B" w:themeFill="accent3" w:themeFillTint="99"/>
            <w:vAlign w:val="center"/>
          </w:tcPr>
          <w:p w14:paraId="244B96A1"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bookmarkStart w:id="46" w:name="_Hlk124170072"/>
          </w:p>
          <w:p w14:paraId="02DE745C"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roofErr w:type="spellStart"/>
            <w:r w:rsidRPr="0036572A">
              <w:rPr>
                <w:rFonts w:ascii="Times New Roman" w:eastAsia="Times New Roman" w:hAnsi="Times New Roman" w:cs="Times New Roman"/>
                <w:b/>
                <w:sz w:val="20"/>
                <w:lang w:bidi="en-US"/>
              </w:rPr>
              <w:t>Obiective</w:t>
            </w:r>
            <w:proofErr w:type="spellEnd"/>
            <w:r w:rsidRPr="0036572A">
              <w:rPr>
                <w:rFonts w:ascii="Times New Roman" w:eastAsia="Times New Roman" w:hAnsi="Times New Roman" w:cs="Times New Roman"/>
                <w:b/>
                <w:sz w:val="20"/>
                <w:lang w:bidi="en-US"/>
              </w:rPr>
              <w:t xml:space="preserve"> de </w:t>
            </w:r>
            <w:proofErr w:type="spellStart"/>
            <w:r w:rsidRPr="0036572A">
              <w:rPr>
                <w:rFonts w:ascii="Times New Roman" w:eastAsia="Times New Roman" w:hAnsi="Times New Roman" w:cs="Times New Roman"/>
                <w:b/>
                <w:sz w:val="20"/>
                <w:lang w:bidi="en-US"/>
              </w:rPr>
              <w:t>mediu</w:t>
            </w:r>
            <w:proofErr w:type="spellEnd"/>
          </w:p>
        </w:tc>
        <w:tc>
          <w:tcPr>
            <w:tcW w:w="1651" w:type="pct"/>
            <w:shd w:val="clear" w:color="auto" w:fill="C2D69B" w:themeFill="accent3" w:themeFillTint="99"/>
            <w:vAlign w:val="center"/>
          </w:tcPr>
          <w:p w14:paraId="2B22A70B"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
          <w:p w14:paraId="6B6F1E9F"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roofErr w:type="spellStart"/>
            <w:r w:rsidRPr="0036572A">
              <w:rPr>
                <w:rFonts w:ascii="Times New Roman" w:eastAsia="Times New Roman" w:hAnsi="Times New Roman" w:cs="Times New Roman"/>
                <w:b/>
                <w:sz w:val="20"/>
                <w:lang w:bidi="en-US"/>
              </w:rPr>
              <w:t>Ținte</w:t>
            </w:r>
            <w:proofErr w:type="spellEnd"/>
          </w:p>
        </w:tc>
        <w:tc>
          <w:tcPr>
            <w:tcW w:w="1508" w:type="pct"/>
            <w:shd w:val="clear" w:color="auto" w:fill="C2D69B" w:themeFill="accent3" w:themeFillTint="99"/>
            <w:vAlign w:val="center"/>
          </w:tcPr>
          <w:p w14:paraId="20F6B180"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
          <w:p w14:paraId="3304392B"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roofErr w:type="spellStart"/>
            <w:r w:rsidRPr="0036572A">
              <w:rPr>
                <w:rFonts w:ascii="Times New Roman" w:eastAsia="Times New Roman" w:hAnsi="Times New Roman" w:cs="Times New Roman"/>
                <w:b/>
                <w:sz w:val="20"/>
                <w:lang w:bidi="en-US"/>
              </w:rPr>
              <w:t>Indicatori</w:t>
            </w:r>
            <w:proofErr w:type="spellEnd"/>
            <w:r w:rsidRPr="0036572A">
              <w:rPr>
                <w:rFonts w:ascii="Times New Roman" w:eastAsia="Times New Roman" w:hAnsi="Times New Roman" w:cs="Times New Roman"/>
                <w:b/>
                <w:sz w:val="20"/>
                <w:lang w:bidi="en-US"/>
              </w:rPr>
              <w:t xml:space="preserve"> de </w:t>
            </w:r>
            <w:proofErr w:type="spellStart"/>
            <w:r w:rsidRPr="0036572A">
              <w:rPr>
                <w:rFonts w:ascii="Times New Roman" w:eastAsia="Times New Roman" w:hAnsi="Times New Roman" w:cs="Times New Roman"/>
                <w:b/>
                <w:sz w:val="20"/>
                <w:lang w:bidi="en-US"/>
              </w:rPr>
              <w:t>monitorizare</w:t>
            </w:r>
            <w:proofErr w:type="spellEnd"/>
          </w:p>
        </w:tc>
        <w:tc>
          <w:tcPr>
            <w:tcW w:w="774" w:type="pct"/>
            <w:shd w:val="clear" w:color="auto" w:fill="C2D69B" w:themeFill="accent3" w:themeFillTint="99"/>
            <w:vAlign w:val="center"/>
          </w:tcPr>
          <w:p w14:paraId="4411ECE7"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
          <w:p w14:paraId="7EBA424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sz w:val="20"/>
                <w:szCs w:val="24"/>
                <w:lang w:bidi="en-US"/>
              </w:rPr>
            </w:pPr>
            <w:proofErr w:type="spellStart"/>
            <w:r w:rsidRPr="0036572A">
              <w:rPr>
                <w:rFonts w:ascii="Times New Roman" w:eastAsia="Times New Roman" w:hAnsi="Times New Roman" w:cs="Times New Roman"/>
                <w:b/>
                <w:sz w:val="20"/>
                <w:lang w:bidi="en-US"/>
              </w:rPr>
              <w:t>Frecvență</w:t>
            </w:r>
            <w:proofErr w:type="spellEnd"/>
            <w:r w:rsidRPr="0036572A">
              <w:rPr>
                <w:rFonts w:ascii="Times New Roman" w:eastAsia="Times New Roman" w:hAnsi="Times New Roman" w:cs="Times New Roman"/>
                <w:b/>
                <w:sz w:val="20"/>
                <w:lang w:bidi="en-US"/>
              </w:rPr>
              <w:t xml:space="preserve"> de </w:t>
            </w:r>
            <w:proofErr w:type="spellStart"/>
            <w:r w:rsidRPr="0036572A">
              <w:rPr>
                <w:rFonts w:ascii="Times New Roman" w:eastAsia="Times New Roman" w:hAnsi="Times New Roman" w:cs="Times New Roman"/>
                <w:b/>
                <w:sz w:val="20"/>
                <w:lang w:bidi="en-US"/>
              </w:rPr>
              <w:t>monitorizare</w:t>
            </w:r>
            <w:proofErr w:type="spellEnd"/>
          </w:p>
        </w:tc>
      </w:tr>
      <w:tr w:rsidR="0036572A" w:rsidRPr="0036572A" w14:paraId="0A105568" w14:textId="77777777" w:rsidTr="0036572A">
        <w:trPr>
          <w:trHeight w:val="632"/>
          <w:jc w:val="center"/>
        </w:trPr>
        <w:tc>
          <w:tcPr>
            <w:tcW w:w="1067" w:type="pct"/>
            <w:vAlign w:val="center"/>
          </w:tcPr>
          <w:p w14:paraId="4757A8FC"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Exploatarea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controlată</w:t>
            </w:r>
            <w:proofErr w:type="spellEnd"/>
            <w:r w:rsidRPr="0036572A">
              <w:rPr>
                <w:rFonts w:ascii="Times New Roman" w:eastAsia="Times New Roman" w:hAnsi="Times New Roman" w:cs="Times New Roman"/>
                <w:sz w:val="20"/>
                <w:lang w:bidi="en-US"/>
              </w:rPr>
              <w:t xml:space="preserve"> a </w:t>
            </w:r>
            <w:proofErr w:type="spellStart"/>
            <w:r w:rsidRPr="0036572A">
              <w:rPr>
                <w:rFonts w:ascii="Times New Roman" w:eastAsia="Times New Roman" w:hAnsi="Times New Roman" w:cs="Times New Roman"/>
                <w:sz w:val="20"/>
                <w:lang w:bidi="en-US"/>
              </w:rPr>
              <w:t>fondului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forestier</w:t>
            </w:r>
            <w:proofErr w:type="spellEnd"/>
          </w:p>
        </w:tc>
        <w:tc>
          <w:tcPr>
            <w:tcW w:w="1651" w:type="pct"/>
            <w:vAlign w:val="center"/>
          </w:tcPr>
          <w:p w14:paraId="08FA95BB"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cantităților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exploatare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104ED3AB"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Tăieri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masă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lemnoasă</w:t>
            </w:r>
            <w:proofErr w:type="spellEnd"/>
          </w:p>
          <w:p w14:paraId="3B1B0B75"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36572A">
              <w:rPr>
                <w:rFonts w:ascii="Times New Roman" w:eastAsia="Times New Roman" w:hAnsi="Times New Roman" w:cs="Times New Roman"/>
                <w:sz w:val="20"/>
                <w:lang w:bidi="en-US"/>
              </w:rPr>
              <w:t>(mii de mc/an)</w:t>
            </w:r>
          </w:p>
        </w:tc>
        <w:tc>
          <w:tcPr>
            <w:tcW w:w="774" w:type="pct"/>
            <w:vAlign w:val="center"/>
          </w:tcPr>
          <w:p w14:paraId="17935429"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5B974059" w14:textId="77777777" w:rsidTr="0036572A">
        <w:trPr>
          <w:trHeight w:val="690"/>
          <w:jc w:val="center"/>
        </w:trPr>
        <w:tc>
          <w:tcPr>
            <w:tcW w:w="1067" w:type="pct"/>
            <w:vAlign w:val="center"/>
          </w:tcPr>
          <w:p w14:paraId="2FA92636"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lucrărilor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asigurarea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regenerării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naturale</w:t>
            </w:r>
            <w:proofErr w:type="spellEnd"/>
          </w:p>
        </w:tc>
        <w:tc>
          <w:tcPr>
            <w:tcW w:w="1651" w:type="pct"/>
            <w:vAlign w:val="center"/>
          </w:tcPr>
          <w:p w14:paraId="072BBEA3"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condițiilor</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343D1E99"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Suprafața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anuală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parcursă</w:t>
            </w:r>
            <w:proofErr w:type="spellEnd"/>
            <w:r w:rsidRPr="0036572A">
              <w:rPr>
                <w:rFonts w:ascii="Times New Roman" w:eastAsia="Times New Roman" w:hAnsi="Times New Roman" w:cs="Times New Roman"/>
                <w:sz w:val="20"/>
                <w:lang w:bidi="en-US"/>
              </w:rPr>
              <w:t xml:space="preserve"> cu</w:t>
            </w:r>
          </w:p>
          <w:p w14:paraId="27CBB3F1"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36572A">
              <w:rPr>
                <w:rFonts w:ascii="Times New Roman" w:eastAsia="Times New Roman" w:hAnsi="Times New Roman" w:cs="Times New Roman"/>
                <w:sz w:val="20"/>
                <w:lang w:bidi="en-US"/>
              </w:rPr>
              <w:t xml:space="preserve">1. </w:t>
            </w:r>
            <w:proofErr w:type="spellStart"/>
            <w:r w:rsidRPr="0036572A">
              <w:rPr>
                <w:rFonts w:ascii="Times New Roman" w:eastAsia="Times New Roman" w:hAnsi="Times New Roman" w:cs="Times New Roman"/>
                <w:sz w:val="20"/>
                <w:lang w:bidi="en-US"/>
              </w:rPr>
              <w:t>regenerări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naturale</w:t>
            </w:r>
            <w:proofErr w:type="spellEnd"/>
          </w:p>
          <w:p w14:paraId="4CC2EEA8"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36572A">
              <w:rPr>
                <w:rFonts w:ascii="Times New Roman" w:eastAsia="Times New Roman" w:hAnsi="Times New Roman" w:cs="Times New Roman"/>
                <w:sz w:val="20"/>
                <w:lang w:bidi="en-US"/>
              </w:rPr>
              <w:t xml:space="preserve">2. </w:t>
            </w:r>
            <w:proofErr w:type="spellStart"/>
            <w:r w:rsidRPr="0036572A">
              <w:rPr>
                <w:rFonts w:ascii="Times New Roman" w:eastAsia="Times New Roman" w:hAnsi="Times New Roman" w:cs="Times New Roman"/>
                <w:sz w:val="20"/>
                <w:lang w:bidi="en-US"/>
              </w:rPr>
              <w:t>regenerări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artificiale</w:t>
            </w:r>
            <w:proofErr w:type="spellEnd"/>
          </w:p>
        </w:tc>
        <w:tc>
          <w:tcPr>
            <w:tcW w:w="774" w:type="pct"/>
            <w:vAlign w:val="center"/>
          </w:tcPr>
          <w:p w14:paraId="6D4A6F28"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765B2F37" w14:textId="77777777" w:rsidTr="0036572A">
        <w:trPr>
          <w:trHeight w:val="850"/>
          <w:jc w:val="center"/>
        </w:trPr>
        <w:tc>
          <w:tcPr>
            <w:tcW w:w="1067" w:type="pct"/>
            <w:vAlign w:val="center"/>
          </w:tcPr>
          <w:p w14:paraId="548C890C"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lucrărilor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îngrijire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și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conducere</w:t>
            </w:r>
            <w:proofErr w:type="spellEnd"/>
            <w:r w:rsidRPr="0036572A">
              <w:rPr>
                <w:rFonts w:ascii="Times New Roman" w:eastAsia="Times New Roman" w:hAnsi="Times New Roman" w:cs="Times New Roman"/>
                <w:sz w:val="20"/>
                <w:lang w:bidi="en-US"/>
              </w:rPr>
              <w:t xml:space="preserve"> a </w:t>
            </w:r>
            <w:proofErr w:type="spellStart"/>
            <w:r w:rsidRPr="0036572A">
              <w:rPr>
                <w:rFonts w:ascii="Times New Roman" w:eastAsia="Times New Roman" w:hAnsi="Times New Roman" w:cs="Times New Roman"/>
                <w:sz w:val="20"/>
                <w:lang w:bidi="en-US"/>
              </w:rPr>
              <w:t>arboretelor</w:t>
            </w:r>
            <w:proofErr w:type="spellEnd"/>
          </w:p>
        </w:tc>
        <w:tc>
          <w:tcPr>
            <w:tcW w:w="1651" w:type="pct"/>
            <w:vAlign w:val="center"/>
          </w:tcPr>
          <w:p w14:paraId="2E726EB9"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cantităților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exploatare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7C34E51F" w14:textId="7F7AEBDB" w:rsidR="0036572A" w:rsidRPr="00450125" w:rsidRDefault="0036572A" w:rsidP="00450125">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Suprafața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anuală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parcursă</w:t>
            </w:r>
            <w:proofErr w:type="spellEnd"/>
            <w:r w:rsidRPr="0036572A">
              <w:rPr>
                <w:rFonts w:ascii="Times New Roman" w:eastAsia="Times New Roman" w:hAnsi="Times New Roman" w:cs="Times New Roman"/>
                <w:sz w:val="20"/>
                <w:lang w:bidi="en-US"/>
              </w:rPr>
              <w:t xml:space="preserve"> cu</w:t>
            </w:r>
          </w:p>
          <w:p w14:paraId="1446E2C1" w14:textId="1968A9A9" w:rsidR="0036572A" w:rsidRPr="0036572A" w:rsidRDefault="0036572A" w:rsidP="0036572A">
            <w:pPr>
              <w:widowControl w:val="0"/>
              <w:autoSpaceDE w:val="0"/>
              <w:autoSpaceDN w:val="0"/>
              <w:spacing w:after="0" w:line="240" w:lineRule="auto"/>
              <w:ind w:left="720"/>
              <w:contextualSpacing/>
              <w:rPr>
                <w:rFonts w:ascii="Times New Roman" w:eastAsia="Times New Roman" w:hAnsi="Times New Roman" w:cs="Times New Roman"/>
                <w:sz w:val="20"/>
                <w:szCs w:val="21"/>
                <w:lang w:bidi="en-US"/>
              </w:rPr>
            </w:pPr>
            <w:r w:rsidRPr="0036572A">
              <w:rPr>
                <w:rFonts w:ascii="Times New Roman" w:eastAsia="Times New Roman" w:hAnsi="Times New Roman" w:cs="Times New Roman"/>
                <w:sz w:val="20"/>
                <w:szCs w:val="21"/>
                <w:lang w:bidi="en-US"/>
              </w:rPr>
              <w:t xml:space="preserve">       </w:t>
            </w:r>
            <w:r w:rsidR="00450125">
              <w:rPr>
                <w:rFonts w:ascii="Times New Roman" w:eastAsia="Times New Roman" w:hAnsi="Times New Roman" w:cs="Times New Roman"/>
                <w:sz w:val="20"/>
                <w:szCs w:val="21"/>
                <w:lang w:bidi="en-US"/>
              </w:rPr>
              <w:t>1</w:t>
            </w:r>
            <w:r w:rsidR="00913EA1">
              <w:rPr>
                <w:rFonts w:ascii="Times New Roman" w:eastAsia="Times New Roman" w:hAnsi="Times New Roman" w:cs="Times New Roman"/>
                <w:sz w:val="20"/>
                <w:szCs w:val="21"/>
                <w:lang w:bidi="en-US"/>
              </w:rPr>
              <w:t>.rărituri</w:t>
            </w:r>
          </w:p>
          <w:p w14:paraId="7E75CFC4"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și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volumul</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masă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lemnoasă</w:t>
            </w:r>
            <w:proofErr w:type="spellEnd"/>
            <w:r w:rsidRPr="0036572A">
              <w:rPr>
                <w:rFonts w:ascii="Times New Roman" w:eastAsia="Times New Roman" w:hAnsi="Times New Roman" w:cs="Times New Roman"/>
                <w:sz w:val="20"/>
                <w:lang w:bidi="en-US"/>
              </w:rPr>
              <w:t xml:space="preserve"> extras </w:t>
            </w:r>
            <w:proofErr w:type="spellStart"/>
            <w:r w:rsidRPr="0036572A">
              <w:rPr>
                <w:rFonts w:ascii="Times New Roman" w:eastAsia="Times New Roman" w:hAnsi="Times New Roman" w:cs="Times New Roman"/>
                <w:sz w:val="20"/>
                <w:lang w:bidi="en-US"/>
              </w:rPr>
              <w:t>după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fiecare</w:t>
            </w:r>
            <w:proofErr w:type="spellEnd"/>
            <w:r w:rsidRPr="0036572A">
              <w:rPr>
                <w:rFonts w:ascii="Times New Roman" w:eastAsia="Times New Roman" w:hAnsi="Times New Roman" w:cs="Times New Roman"/>
                <w:sz w:val="20"/>
                <w:lang w:bidi="en-US"/>
              </w:rPr>
              <w:t xml:space="preserve"> tip de </w:t>
            </w:r>
            <w:proofErr w:type="spellStart"/>
            <w:r w:rsidRPr="0036572A">
              <w:rPr>
                <w:rFonts w:ascii="Times New Roman" w:eastAsia="Times New Roman" w:hAnsi="Times New Roman" w:cs="Times New Roman"/>
                <w:sz w:val="20"/>
                <w:lang w:bidi="en-US"/>
              </w:rPr>
              <w:t>lucrare</w:t>
            </w:r>
            <w:proofErr w:type="spellEnd"/>
          </w:p>
        </w:tc>
        <w:tc>
          <w:tcPr>
            <w:tcW w:w="774" w:type="pct"/>
            <w:vAlign w:val="center"/>
          </w:tcPr>
          <w:p w14:paraId="08B08140"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54C03CB9" w14:textId="77777777" w:rsidTr="00CB1FF2">
        <w:trPr>
          <w:trHeight w:val="678"/>
          <w:jc w:val="center"/>
        </w:trPr>
        <w:tc>
          <w:tcPr>
            <w:tcW w:w="1067" w:type="pct"/>
            <w:vAlign w:val="center"/>
          </w:tcPr>
          <w:p w14:paraId="47FFC798"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aplicării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tratamentelor</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silvice</w:t>
            </w:r>
            <w:proofErr w:type="spellEnd"/>
          </w:p>
        </w:tc>
        <w:tc>
          <w:tcPr>
            <w:tcW w:w="1651" w:type="pct"/>
            <w:vAlign w:val="center"/>
          </w:tcPr>
          <w:p w14:paraId="3A98E7C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cantităților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exploatare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1700F47F"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Suprafața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anuală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parcursă</w:t>
            </w:r>
            <w:proofErr w:type="spellEnd"/>
            <w:r w:rsidRPr="0036572A">
              <w:rPr>
                <w:rFonts w:ascii="Times New Roman" w:eastAsia="Times New Roman" w:hAnsi="Times New Roman" w:cs="Times New Roman"/>
                <w:sz w:val="20"/>
                <w:lang w:bidi="en-US"/>
              </w:rPr>
              <w:t xml:space="preserve"> cu</w:t>
            </w:r>
          </w:p>
          <w:p w14:paraId="1AB063E3" w14:textId="77777777" w:rsidR="0036572A" w:rsidRPr="0036572A" w:rsidRDefault="0036572A" w:rsidP="003C7645">
            <w:pPr>
              <w:pStyle w:val="ListParagraph"/>
              <w:widowControl w:val="0"/>
              <w:numPr>
                <w:ilvl w:val="0"/>
                <w:numId w:val="35"/>
              </w:numPr>
              <w:autoSpaceDE w:val="0"/>
              <w:autoSpaceDN w:val="0"/>
              <w:spacing w:after="0" w:line="240" w:lineRule="auto"/>
              <w:jc w:val="center"/>
              <w:rPr>
                <w:rFonts w:ascii="Times New Roman" w:eastAsia="Times New Roman" w:hAnsi="Times New Roman" w:cs="Times New Roman"/>
                <w:sz w:val="20"/>
                <w:lang w:bidi="en-US"/>
              </w:rPr>
            </w:pPr>
            <w:proofErr w:type="spellStart"/>
            <w:r w:rsidRPr="0036572A">
              <w:rPr>
                <w:rFonts w:ascii="Times New Roman" w:eastAsia="Times New Roman" w:hAnsi="Times New Roman" w:cs="Times New Roman"/>
                <w:sz w:val="20"/>
                <w:lang w:bidi="en-US"/>
              </w:rPr>
              <w:t>tăieri</w:t>
            </w:r>
            <w:proofErr w:type="spellEnd"/>
            <w:r w:rsidRPr="0036572A">
              <w:rPr>
                <w:rFonts w:ascii="Times New Roman" w:eastAsia="Times New Roman" w:hAnsi="Times New Roman" w:cs="Times New Roman"/>
                <w:sz w:val="20"/>
                <w:lang w:bidi="en-US"/>
              </w:rPr>
              <w:t xml:space="preserve"> </w:t>
            </w:r>
            <w:r>
              <w:rPr>
                <w:rFonts w:ascii="Times New Roman" w:eastAsia="Times New Roman" w:hAnsi="Times New Roman" w:cs="Times New Roman"/>
                <w:sz w:val="20"/>
                <w:lang w:bidi="en-US"/>
              </w:rPr>
              <w:t>progressive</w:t>
            </w:r>
          </w:p>
          <w:p w14:paraId="75B71BE9"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și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volumul</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masă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lemnoasă</w:t>
            </w:r>
            <w:proofErr w:type="spellEnd"/>
            <w:r w:rsidRPr="0036572A">
              <w:rPr>
                <w:rFonts w:ascii="Times New Roman" w:eastAsia="Times New Roman" w:hAnsi="Times New Roman" w:cs="Times New Roman"/>
                <w:sz w:val="20"/>
                <w:lang w:bidi="en-US"/>
              </w:rPr>
              <w:t xml:space="preserve"> extras</w:t>
            </w:r>
          </w:p>
        </w:tc>
        <w:tc>
          <w:tcPr>
            <w:tcW w:w="774" w:type="pct"/>
            <w:vAlign w:val="center"/>
          </w:tcPr>
          <w:p w14:paraId="0CB69D61"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5E47F08A" w14:textId="77777777" w:rsidTr="0036572A">
        <w:trPr>
          <w:trHeight w:val="607"/>
          <w:jc w:val="center"/>
        </w:trPr>
        <w:tc>
          <w:tcPr>
            <w:tcW w:w="1067" w:type="pct"/>
            <w:vAlign w:val="center"/>
          </w:tcPr>
          <w:p w14:paraId="6DE65EAB"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aplicării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tăierilor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igienă</w:t>
            </w:r>
            <w:proofErr w:type="spellEnd"/>
          </w:p>
        </w:tc>
        <w:tc>
          <w:tcPr>
            <w:tcW w:w="1651" w:type="pct"/>
            <w:vAlign w:val="center"/>
          </w:tcPr>
          <w:p w14:paraId="39CAC1AE"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cantităților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exploatare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3274F7EB" w14:textId="77777777" w:rsidR="0036572A" w:rsidRPr="0036572A" w:rsidRDefault="0036572A" w:rsidP="0036572A">
            <w:pPr>
              <w:widowControl w:val="0"/>
              <w:tabs>
                <w:tab w:val="left" w:pos="267"/>
                <w:tab w:val="center" w:pos="593"/>
              </w:tabs>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Suprafața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anuală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parcursă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și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volumul</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masă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lemnoasă</w:t>
            </w:r>
            <w:proofErr w:type="spellEnd"/>
            <w:r w:rsidRPr="0036572A">
              <w:rPr>
                <w:rFonts w:ascii="Times New Roman" w:eastAsia="Times New Roman" w:hAnsi="Times New Roman" w:cs="Times New Roman"/>
                <w:sz w:val="20"/>
                <w:lang w:bidi="en-US"/>
              </w:rPr>
              <w:t xml:space="preserve"> extras</w:t>
            </w:r>
          </w:p>
        </w:tc>
        <w:tc>
          <w:tcPr>
            <w:tcW w:w="774" w:type="pct"/>
            <w:vAlign w:val="center"/>
          </w:tcPr>
          <w:p w14:paraId="4C57C5B1"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857E71" w:rsidRPr="0036572A" w14:paraId="3DB1BDEA" w14:textId="77777777" w:rsidTr="0036572A">
        <w:trPr>
          <w:trHeight w:val="607"/>
          <w:jc w:val="center"/>
        </w:trPr>
        <w:tc>
          <w:tcPr>
            <w:tcW w:w="1067" w:type="pct"/>
            <w:vAlign w:val="center"/>
          </w:tcPr>
          <w:p w14:paraId="01AB25B3" w14:textId="6D4CF3B9" w:rsidR="00857E71" w:rsidRPr="0036572A" w:rsidRDefault="00857E71"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857E71">
              <w:rPr>
                <w:rFonts w:ascii="Times New Roman" w:eastAsia="Times New Roman" w:hAnsi="Times New Roman" w:cs="Times New Roman"/>
                <w:sz w:val="20"/>
                <w:lang w:bidi="en-US"/>
              </w:rPr>
              <w:t>Monitorizarea</w:t>
            </w:r>
            <w:proofErr w:type="spellEnd"/>
            <w:r w:rsidRPr="00857E71">
              <w:rPr>
                <w:rFonts w:ascii="Times New Roman" w:eastAsia="Times New Roman" w:hAnsi="Times New Roman" w:cs="Times New Roman"/>
                <w:sz w:val="20"/>
                <w:lang w:bidi="en-US"/>
              </w:rPr>
              <w:t xml:space="preserve"> </w:t>
            </w:r>
            <w:proofErr w:type="spellStart"/>
            <w:r w:rsidRPr="00857E71">
              <w:rPr>
                <w:rFonts w:ascii="Times New Roman" w:eastAsia="Times New Roman" w:hAnsi="Times New Roman" w:cs="Times New Roman"/>
                <w:sz w:val="20"/>
                <w:lang w:bidi="en-US"/>
              </w:rPr>
              <w:t>aplicării</w:t>
            </w:r>
            <w:proofErr w:type="spellEnd"/>
            <w:r w:rsidRPr="00857E71">
              <w:rPr>
                <w:rFonts w:ascii="Times New Roman" w:eastAsia="Times New Roman" w:hAnsi="Times New Roman" w:cs="Times New Roman"/>
                <w:sz w:val="20"/>
                <w:lang w:bidi="en-US"/>
              </w:rPr>
              <w:t xml:space="preserve"> </w:t>
            </w:r>
            <w:proofErr w:type="spellStart"/>
            <w:r w:rsidRPr="00857E71">
              <w:rPr>
                <w:rFonts w:ascii="Times New Roman" w:eastAsia="Times New Roman" w:hAnsi="Times New Roman" w:cs="Times New Roman"/>
                <w:sz w:val="20"/>
                <w:lang w:bidi="en-US"/>
              </w:rPr>
              <w:t>tăierilor</w:t>
            </w:r>
            <w:proofErr w:type="spellEnd"/>
            <w:r w:rsidRPr="00857E71">
              <w:rPr>
                <w:rFonts w:ascii="Times New Roman" w:eastAsia="Times New Roman" w:hAnsi="Times New Roman" w:cs="Times New Roman"/>
                <w:sz w:val="20"/>
                <w:lang w:bidi="en-US"/>
              </w:rPr>
              <w:t xml:space="preserve"> de </w:t>
            </w:r>
            <w:proofErr w:type="spellStart"/>
            <w:r w:rsidRPr="00857E71">
              <w:rPr>
                <w:rFonts w:ascii="Times New Roman" w:eastAsia="Times New Roman" w:hAnsi="Times New Roman" w:cs="Times New Roman"/>
                <w:sz w:val="20"/>
                <w:lang w:bidi="en-US"/>
              </w:rPr>
              <w:t>igienă</w:t>
            </w:r>
            <w:proofErr w:type="spellEnd"/>
          </w:p>
        </w:tc>
        <w:tc>
          <w:tcPr>
            <w:tcW w:w="1651" w:type="pct"/>
            <w:vAlign w:val="center"/>
          </w:tcPr>
          <w:p w14:paraId="1DD1E479" w14:textId="5A7675D7" w:rsidR="00857E71" w:rsidRPr="0036572A" w:rsidRDefault="00633816"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633816">
              <w:rPr>
                <w:rFonts w:ascii="Times New Roman" w:eastAsia="Times New Roman" w:hAnsi="Times New Roman" w:cs="Times New Roman"/>
                <w:sz w:val="20"/>
                <w:lang w:bidi="en-US"/>
              </w:rPr>
              <w:t>Respectarea</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cantităților</w:t>
            </w:r>
            <w:proofErr w:type="spellEnd"/>
            <w:r w:rsidRPr="00633816">
              <w:rPr>
                <w:rFonts w:ascii="Times New Roman" w:eastAsia="Times New Roman" w:hAnsi="Times New Roman" w:cs="Times New Roman"/>
                <w:sz w:val="20"/>
                <w:lang w:bidi="en-US"/>
              </w:rPr>
              <w:t xml:space="preserve"> de </w:t>
            </w:r>
            <w:proofErr w:type="spellStart"/>
            <w:r w:rsidRPr="00633816">
              <w:rPr>
                <w:rFonts w:ascii="Times New Roman" w:eastAsia="Times New Roman" w:hAnsi="Times New Roman" w:cs="Times New Roman"/>
                <w:sz w:val="20"/>
                <w:lang w:bidi="en-US"/>
              </w:rPr>
              <w:t>exploatare</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prevăzute</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în</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amenajament</w:t>
            </w:r>
            <w:proofErr w:type="spellEnd"/>
          </w:p>
        </w:tc>
        <w:tc>
          <w:tcPr>
            <w:tcW w:w="1508" w:type="pct"/>
            <w:vAlign w:val="center"/>
          </w:tcPr>
          <w:p w14:paraId="1836C264" w14:textId="6C075646" w:rsidR="00857E71" w:rsidRPr="0036572A" w:rsidRDefault="00633816" w:rsidP="0036572A">
            <w:pPr>
              <w:widowControl w:val="0"/>
              <w:tabs>
                <w:tab w:val="left" w:pos="267"/>
                <w:tab w:val="center" w:pos="593"/>
              </w:tabs>
              <w:autoSpaceDE w:val="0"/>
              <w:autoSpaceDN w:val="0"/>
              <w:spacing w:after="0" w:line="240" w:lineRule="auto"/>
              <w:jc w:val="center"/>
              <w:rPr>
                <w:rFonts w:ascii="Times New Roman" w:eastAsia="Times New Roman" w:hAnsi="Times New Roman" w:cs="Times New Roman"/>
                <w:sz w:val="20"/>
                <w:lang w:bidi="en-US"/>
              </w:rPr>
            </w:pPr>
            <w:proofErr w:type="spellStart"/>
            <w:r w:rsidRPr="00633816">
              <w:rPr>
                <w:rFonts w:ascii="Times New Roman" w:eastAsia="Times New Roman" w:hAnsi="Times New Roman" w:cs="Times New Roman"/>
                <w:sz w:val="20"/>
                <w:lang w:bidi="en-US"/>
              </w:rPr>
              <w:t>Suprafața</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anuală</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parcursă</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și</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volumul</w:t>
            </w:r>
            <w:proofErr w:type="spellEnd"/>
            <w:r w:rsidRPr="00633816">
              <w:rPr>
                <w:rFonts w:ascii="Times New Roman" w:eastAsia="Times New Roman" w:hAnsi="Times New Roman" w:cs="Times New Roman"/>
                <w:sz w:val="20"/>
                <w:lang w:bidi="en-US"/>
              </w:rPr>
              <w:t xml:space="preserve"> de </w:t>
            </w:r>
            <w:proofErr w:type="spellStart"/>
            <w:r w:rsidRPr="00633816">
              <w:rPr>
                <w:rFonts w:ascii="Times New Roman" w:eastAsia="Times New Roman" w:hAnsi="Times New Roman" w:cs="Times New Roman"/>
                <w:sz w:val="20"/>
                <w:lang w:bidi="en-US"/>
              </w:rPr>
              <w:t>masă</w:t>
            </w:r>
            <w:proofErr w:type="spellEnd"/>
            <w:r w:rsidRPr="00633816">
              <w:rPr>
                <w:rFonts w:ascii="Times New Roman" w:eastAsia="Times New Roman" w:hAnsi="Times New Roman" w:cs="Times New Roman"/>
                <w:sz w:val="20"/>
                <w:lang w:bidi="en-US"/>
              </w:rPr>
              <w:t xml:space="preserve"> </w:t>
            </w:r>
            <w:proofErr w:type="spellStart"/>
            <w:r w:rsidRPr="00633816">
              <w:rPr>
                <w:rFonts w:ascii="Times New Roman" w:eastAsia="Times New Roman" w:hAnsi="Times New Roman" w:cs="Times New Roman"/>
                <w:sz w:val="20"/>
                <w:lang w:bidi="en-US"/>
              </w:rPr>
              <w:t>lemnoasă</w:t>
            </w:r>
            <w:proofErr w:type="spellEnd"/>
            <w:r w:rsidRPr="00633816">
              <w:rPr>
                <w:rFonts w:ascii="Times New Roman" w:eastAsia="Times New Roman" w:hAnsi="Times New Roman" w:cs="Times New Roman"/>
                <w:sz w:val="20"/>
                <w:lang w:bidi="en-US"/>
              </w:rPr>
              <w:t xml:space="preserve"> extras</w:t>
            </w:r>
            <w:r w:rsidRPr="00633816">
              <w:rPr>
                <w:rFonts w:ascii="Times New Roman" w:eastAsia="Times New Roman" w:hAnsi="Times New Roman" w:cs="Times New Roman"/>
                <w:sz w:val="20"/>
                <w:lang w:bidi="en-US"/>
              </w:rPr>
              <w:tab/>
            </w:r>
            <w:proofErr w:type="spellStart"/>
            <w:r w:rsidRPr="00633816">
              <w:rPr>
                <w:rFonts w:ascii="Times New Roman" w:eastAsia="Times New Roman" w:hAnsi="Times New Roman" w:cs="Times New Roman"/>
                <w:sz w:val="20"/>
                <w:lang w:bidi="en-US"/>
              </w:rPr>
              <w:t>Anuală</w:t>
            </w:r>
            <w:proofErr w:type="spellEnd"/>
          </w:p>
        </w:tc>
        <w:tc>
          <w:tcPr>
            <w:tcW w:w="774" w:type="pct"/>
            <w:vAlign w:val="center"/>
          </w:tcPr>
          <w:p w14:paraId="07CC24F0" w14:textId="249412C0" w:rsidR="00857E71" w:rsidRPr="0036572A" w:rsidRDefault="00633816"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633816">
              <w:rPr>
                <w:rFonts w:ascii="Times New Roman" w:eastAsia="Times New Roman" w:hAnsi="Times New Roman" w:cs="Times New Roman"/>
                <w:sz w:val="20"/>
                <w:lang w:bidi="en-US"/>
              </w:rPr>
              <w:t>Anuală</w:t>
            </w:r>
            <w:proofErr w:type="spellEnd"/>
          </w:p>
        </w:tc>
      </w:tr>
      <w:tr w:rsidR="0036572A" w:rsidRPr="0036572A" w14:paraId="42528C15" w14:textId="77777777" w:rsidTr="0036572A">
        <w:trPr>
          <w:trHeight w:val="559"/>
          <w:jc w:val="center"/>
        </w:trPr>
        <w:tc>
          <w:tcPr>
            <w:tcW w:w="1067" w:type="pct"/>
            <w:vAlign w:val="center"/>
          </w:tcPr>
          <w:p w14:paraId="08E3C4C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stării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sănătate</w:t>
            </w:r>
            <w:proofErr w:type="spellEnd"/>
            <w:r w:rsidRPr="0036572A">
              <w:rPr>
                <w:rFonts w:ascii="Times New Roman" w:eastAsia="Times New Roman" w:hAnsi="Times New Roman" w:cs="Times New Roman"/>
                <w:sz w:val="20"/>
                <w:lang w:bidi="en-US"/>
              </w:rPr>
              <w:t xml:space="preserve"> a </w:t>
            </w:r>
            <w:proofErr w:type="spellStart"/>
            <w:r w:rsidRPr="0036572A">
              <w:rPr>
                <w:rFonts w:ascii="Times New Roman" w:eastAsia="Times New Roman" w:hAnsi="Times New Roman" w:cs="Times New Roman"/>
                <w:sz w:val="20"/>
                <w:lang w:bidi="en-US"/>
              </w:rPr>
              <w:t>arboretelor</w:t>
            </w:r>
            <w:proofErr w:type="spellEnd"/>
          </w:p>
        </w:tc>
        <w:tc>
          <w:tcPr>
            <w:tcW w:w="1651" w:type="pct"/>
            <w:vAlign w:val="center"/>
          </w:tcPr>
          <w:p w14:paraId="25012704"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36572A">
              <w:rPr>
                <w:rFonts w:ascii="Times New Roman" w:eastAsia="Times New Roman" w:hAnsi="Times New Roman" w:cs="Times New Roman"/>
                <w:sz w:val="20"/>
                <w:lang w:bidi="en-US"/>
              </w:rPr>
              <w:t xml:space="preserve">Stare de </w:t>
            </w:r>
            <w:proofErr w:type="spellStart"/>
            <w:r w:rsidRPr="0036572A">
              <w:rPr>
                <w:rFonts w:ascii="Times New Roman" w:eastAsia="Times New Roman" w:hAnsi="Times New Roman" w:cs="Times New Roman"/>
                <w:sz w:val="20"/>
                <w:lang w:bidi="en-US"/>
              </w:rPr>
              <w:t>conservare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favorabilă</w:t>
            </w:r>
            <w:proofErr w:type="spellEnd"/>
          </w:p>
        </w:tc>
        <w:tc>
          <w:tcPr>
            <w:tcW w:w="1508" w:type="pct"/>
            <w:vAlign w:val="center"/>
          </w:tcPr>
          <w:p w14:paraId="38428FAF"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Suprafețe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infestate</w:t>
            </w:r>
            <w:proofErr w:type="spellEnd"/>
            <w:r w:rsidRPr="0036572A">
              <w:rPr>
                <w:rFonts w:ascii="Times New Roman" w:eastAsia="Times New Roman" w:hAnsi="Times New Roman" w:cs="Times New Roman"/>
                <w:sz w:val="20"/>
                <w:lang w:bidi="en-US"/>
              </w:rPr>
              <w:t xml:space="preserve"> cu </w:t>
            </w:r>
            <w:proofErr w:type="spellStart"/>
            <w:r w:rsidRPr="0036572A">
              <w:rPr>
                <w:rFonts w:ascii="Times New Roman" w:eastAsia="Times New Roman" w:hAnsi="Times New Roman" w:cs="Times New Roman"/>
                <w:sz w:val="20"/>
                <w:lang w:bidi="en-US"/>
              </w:rPr>
              <w:t>dăunători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mp</w:t>
            </w:r>
            <w:proofErr w:type="spellEnd"/>
            <w:r w:rsidRPr="0036572A">
              <w:rPr>
                <w:rFonts w:ascii="Times New Roman" w:eastAsia="Times New Roman" w:hAnsi="Times New Roman" w:cs="Times New Roman"/>
                <w:sz w:val="20"/>
                <w:lang w:bidi="en-US"/>
              </w:rPr>
              <w:t>/ha)</w:t>
            </w:r>
          </w:p>
        </w:tc>
        <w:tc>
          <w:tcPr>
            <w:tcW w:w="774" w:type="pct"/>
            <w:vAlign w:val="center"/>
          </w:tcPr>
          <w:p w14:paraId="6C8EEE22"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6B9E1912" w14:textId="77777777" w:rsidTr="00BF7701">
        <w:trPr>
          <w:trHeight w:val="570"/>
          <w:jc w:val="center"/>
        </w:trPr>
        <w:tc>
          <w:tcPr>
            <w:tcW w:w="1067" w:type="pct"/>
            <w:vAlign w:val="center"/>
          </w:tcPr>
          <w:p w14:paraId="73D4D3AC"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Monitorizarea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impactului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presiunii</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asupra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arboretelor</w:t>
            </w:r>
            <w:proofErr w:type="spellEnd"/>
          </w:p>
        </w:tc>
        <w:tc>
          <w:tcPr>
            <w:tcW w:w="1651" w:type="pct"/>
            <w:vAlign w:val="center"/>
          </w:tcPr>
          <w:p w14:paraId="46C969B7"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Respectarea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cantităților</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exploatare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prevăzute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în</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amenajament</w:t>
            </w:r>
            <w:proofErr w:type="spellEnd"/>
          </w:p>
        </w:tc>
        <w:tc>
          <w:tcPr>
            <w:tcW w:w="1508" w:type="pct"/>
            <w:vAlign w:val="center"/>
          </w:tcPr>
          <w:p w14:paraId="37E9719D"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Volum</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masă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lemnoasă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tăiată</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ilegal</w:t>
            </w:r>
            <w:proofErr w:type="spellEnd"/>
          </w:p>
        </w:tc>
        <w:tc>
          <w:tcPr>
            <w:tcW w:w="774" w:type="pct"/>
            <w:vAlign w:val="center"/>
          </w:tcPr>
          <w:p w14:paraId="11B86F9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36572A" w:rsidRPr="0036572A" w14:paraId="32F583A7" w14:textId="77777777" w:rsidTr="00BF7701">
        <w:trPr>
          <w:trHeight w:val="594"/>
          <w:jc w:val="center"/>
        </w:trPr>
        <w:tc>
          <w:tcPr>
            <w:tcW w:w="1067" w:type="pct"/>
            <w:vAlign w:val="center"/>
          </w:tcPr>
          <w:p w14:paraId="2B34B53C"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Menținerea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stării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conservare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favorabilă</w:t>
            </w:r>
            <w:proofErr w:type="spellEnd"/>
            <w:r w:rsidRPr="0036572A">
              <w:rPr>
                <w:rFonts w:ascii="Times New Roman" w:eastAsia="Times New Roman" w:hAnsi="Times New Roman" w:cs="Times New Roman"/>
                <w:sz w:val="20"/>
                <w:lang w:bidi="en-US"/>
              </w:rPr>
              <w:t xml:space="preserve"> a </w:t>
            </w:r>
            <w:proofErr w:type="spellStart"/>
            <w:r w:rsidRPr="0036572A">
              <w:rPr>
                <w:rFonts w:ascii="Times New Roman" w:eastAsia="Times New Roman" w:hAnsi="Times New Roman" w:cs="Times New Roman"/>
                <w:sz w:val="20"/>
                <w:lang w:bidi="en-US"/>
              </w:rPr>
              <w:t>habitatelor</w:t>
            </w:r>
            <w:proofErr w:type="spellEnd"/>
          </w:p>
        </w:tc>
        <w:tc>
          <w:tcPr>
            <w:tcW w:w="1651" w:type="pct"/>
            <w:vAlign w:val="center"/>
          </w:tcPr>
          <w:p w14:paraId="201995A4"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36572A">
              <w:rPr>
                <w:rFonts w:ascii="Times New Roman" w:eastAsia="Times New Roman" w:hAnsi="Times New Roman" w:cs="Times New Roman"/>
                <w:sz w:val="20"/>
                <w:lang w:bidi="en-US"/>
              </w:rPr>
              <w:t xml:space="preserve">Stare de </w:t>
            </w:r>
            <w:proofErr w:type="spellStart"/>
            <w:r w:rsidRPr="0036572A">
              <w:rPr>
                <w:rFonts w:ascii="Times New Roman" w:eastAsia="Times New Roman" w:hAnsi="Times New Roman" w:cs="Times New Roman"/>
                <w:sz w:val="20"/>
                <w:lang w:bidi="en-US"/>
              </w:rPr>
              <w:t>conservare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favorabilă</w:t>
            </w:r>
            <w:proofErr w:type="spellEnd"/>
          </w:p>
        </w:tc>
        <w:tc>
          <w:tcPr>
            <w:tcW w:w="1508" w:type="pct"/>
            <w:vAlign w:val="center"/>
          </w:tcPr>
          <w:p w14:paraId="108E7C10"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lang w:bidi="en-US"/>
              </w:rPr>
            </w:pPr>
            <w:r w:rsidRPr="0036572A">
              <w:rPr>
                <w:rFonts w:ascii="Times New Roman" w:eastAsia="Times New Roman" w:hAnsi="Times New Roman" w:cs="Times New Roman"/>
                <w:sz w:val="20"/>
                <w:lang w:bidi="en-US"/>
              </w:rPr>
              <w:t xml:space="preserve">       1. </w:t>
            </w:r>
            <w:proofErr w:type="spellStart"/>
            <w:r w:rsidRPr="0036572A">
              <w:rPr>
                <w:rFonts w:ascii="Times New Roman" w:eastAsia="Times New Roman" w:hAnsi="Times New Roman" w:cs="Times New Roman"/>
                <w:sz w:val="20"/>
                <w:lang w:bidi="en-US"/>
              </w:rPr>
              <w:t>Volum</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lemn</w:t>
            </w:r>
            <w:proofErr w:type="spellEnd"/>
            <w:r w:rsidRPr="0036572A">
              <w:rPr>
                <w:rFonts w:ascii="Times New Roman" w:eastAsia="Times New Roman" w:hAnsi="Times New Roman" w:cs="Times New Roman"/>
                <w:sz w:val="20"/>
                <w:lang w:bidi="en-US"/>
              </w:rPr>
              <w:t xml:space="preserve"> mort pe sol </w:t>
            </w:r>
            <w:proofErr w:type="spellStart"/>
            <w:r w:rsidRPr="0036572A">
              <w:rPr>
                <w:rFonts w:ascii="Times New Roman" w:eastAsia="Times New Roman" w:hAnsi="Times New Roman" w:cs="Times New Roman"/>
                <w:sz w:val="20"/>
                <w:lang w:bidi="en-US"/>
              </w:rPr>
              <w:t>sau</w:t>
            </w:r>
            <w:proofErr w:type="spellEnd"/>
            <w:r w:rsidRPr="0036572A">
              <w:rPr>
                <w:rFonts w:ascii="Times New Roman" w:eastAsia="Times New Roman" w:hAnsi="Times New Roman" w:cs="Times New Roman"/>
                <w:sz w:val="20"/>
                <w:lang w:bidi="en-US"/>
              </w:rPr>
              <w:t xml:space="preserve"> pe </w:t>
            </w:r>
            <w:proofErr w:type="spellStart"/>
            <w:r w:rsidRPr="0036572A">
              <w:rPr>
                <w:rFonts w:ascii="Times New Roman" w:eastAsia="Times New Roman" w:hAnsi="Times New Roman" w:cs="Times New Roman"/>
                <w:sz w:val="20"/>
                <w:lang w:bidi="en-US"/>
              </w:rPr>
              <w:t>picior</w:t>
            </w:r>
            <w:proofErr w:type="spellEnd"/>
          </w:p>
          <w:p w14:paraId="453A303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lang w:bidi="en-US"/>
              </w:rPr>
            </w:pPr>
            <w:r w:rsidRPr="0036572A">
              <w:rPr>
                <w:rFonts w:ascii="Times New Roman" w:eastAsia="Times New Roman" w:hAnsi="Times New Roman" w:cs="Times New Roman"/>
                <w:sz w:val="20"/>
                <w:lang w:bidi="en-US"/>
              </w:rPr>
              <w:t xml:space="preserve">2. </w:t>
            </w:r>
            <w:proofErr w:type="spellStart"/>
            <w:r w:rsidRPr="0036572A">
              <w:rPr>
                <w:rFonts w:ascii="Times New Roman" w:eastAsia="Times New Roman" w:hAnsi="Times New Roman" w:cs="Times New Roman"/>
                <w:sz w:val="20"/>
                <w:lang w:bidi="en-US"/>
              </w:rPr>
              <w:t>Arbori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biodiversitate</w:t>
            </w:r>
            <w:proofErr w:type="spellEnd"/>
          </w:p>
          <w:p w14:paraId="645906AC" w14:textId="77777777" w:rsidR="0036572A" w:rsidRPr="0036572A" w:rsidRDefault="0036572A" w:rsidP="0036572A">
            <w:pPr>
              <w:widowControl w:val="0"/>
              <w:autoSpaceDE w:val="0"/>
              <w:autoSpaceDN w:val="0"/>
              <w:spacing w:after="0" w:line="240" w:lineRule="auto"/>
              <w:rPr>
                <w:rFonts w:ascii="Times New Roman" w:eastAsia="Times New Roman" w:hAnsi="Times New Roman" w:cs="Times New Roman"/>
                <w:sz w:val="20"/>
                <w:szCs w:val="24"/>
                <w:lang w:bidi="en-US"/>
              </w:rPr>
            </w:pPr>
          </w:p>
        </w:tc>
        <w:tc>
          <w:tcPr>
            <w:tcW w:w="774" w:type="pct"/>
            <w:vAlign w:val="center"/>
          </w:tcPr>
          <w:p w14:paraId="4661DA03"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tr w:rsidR="00EC1A3B" w:rsidRPr="0036572A" w14:paraId="2CAFD36F" w14:textId="77777777" w:rsidTr="00BF7701">
        <w:trPr>
          <w:trHeight w:val="792"/>
          <w:jc w:val="center"/>
        </w:trPr>
        <w:tc>
          <w:tcPr>
            <w:tcW w:w="1067" w:type="pct"/>
            <w:vAlign w:val="center"/>
          </w:tcPr>
          <w:p w14:paraId="463D763A" w14:textId="77D6C5B1" w:rsidR="00EC1A3B" w:rsidRPr="0036572A" w:rsidRDefault="00EC1A3B"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EC1A3B">
              <w:rPr>
                <w:rFonts w:ascii="Times New Roman" w:eastAsia="Times New Roman" w:hAnsi="Times New Roman" w:cs="Times New Roman"/>
                <w:sz w:val="20"/>
                <w:lang w:bidi="en-US"/>
              </w:rPr>
              <w:t>Monitorizarea</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măsurilor</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impuse</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în</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actul</w:t>
            </w:r>
            <w:proofErr w:type="spellEnd"/>
            <w:r w:rsidRPr="00EC1A3B">
              <w:rPr>
                <w:rFonts w:ascii="Times New Roman" w:eastAsia="Times New Roman" w:hAnsi="Times New Roman" w:cs="Times New Roman"/>
                <w:sz w:val="20"/>
                <w:lang w:bidi="en-US"/>
              </w:rPr>
              <w:t xml:space="preserve"> de </w:t>
            </w:r>
            <w:proofErr w:type="spellStart"/>
            <w:r w:rsidRPr="00EC1A3B">
              <w:rPr>
                <w:rFonts w:ascii="Times New Roman" w:eastAsia="Times New Roman" w:hAnsi="Times New Roman" w:cs="Times New Roman"/>
                <w:sz w:val="20"/>
                <w:lang w:bidi="en-US"/>
              </w:rPr>
              <w:t>reglementare</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emis</w:t>
            </w:r>
            <w:proofErr w:type="spellEnd"/>
            <w:r w:rsidRPr="00EC1A3B">
              <w:rPr>
                <w:rFonts w:ascii="Times New Roman" w:eastAsia="Times New Roman" w:hAnsi="Times New Roman" w:cs="Times New Roman"/>
                <w:sz w:val="20"/>
                <w:lang w:bidi="en-US"/>
              </w:rPr>
              <w:t xml:space="preserve"> de ACPM</w:t>
            </w:r>
          </w:p>
        </w:tc>
        <w:tc>
          <w:tcPr>
            <w:tcW w:w="1651" w:type="pct"/>
            <w:vAlign w:val="center"/>
          </w:tcPr>
          <w:p w14:paraId="3EED75F2" w14:textId="6B130687" w:rsidR="00EC1A3B" w:rsidRPr="0036572A" w:rsidRDefault="00EC1A3B"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EC1A3B">
              <w:rPr>
                <w:rFonts w:ascii="Times New Roman" w:eastAsia="Times New Roman" w:hAnsi="Times New Roman" w:cs="Times New Roman"/>
                <w:sz w:val="20"/>
                <w:lang w:bidi="en-US"/>
              </w:rPr>
              <w:t>Aplicarea</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măsurilor</w:t>
            </w:r>
            <w:proofErr w:type="spellEnd"/>
          </w:p>
        </w:tc>
        <w:tc>
          <w:tcPr>
            <w:tcW w:w="1508" w:type="pct"/>
            <w:vAlign w:val="center"/>
          </w:tcPr>
          <w:p w14:paraId="36D2ADD1" w14:textId="7B99A1B6" w:rsidR="00EC1A3B" w:rsidRPr="0036572A" w:rsidRDefault="00EC1A3B"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EC1A3B">
              <w:rPr>
                <w:rFonts w:ascii="Times New Roman" w:eastAsia="Times New Roman" w:hAnsi="Times New Roman" w:cs="Times New Roman"/>
                <w:sz w:val="20"/>
                <w:lang w:bidi="en-US"/>
              </w:rPr>
              <w:t>Locația</w:t>
            </w:r>
            <w:proofErr w:type="spellEnd"/>
            <w:r w:rsidRPr="00EC1A3B">
              <w:rPr>
                <w:rFonts w:ascii="Times New Roman" w:eastAsia="Times New Roman" w:hAnsi="Times New Roman" w:cs="Times New Roman"/>
                <w:sz w:val="20"/>
                <w:lang w:bidi="en-US"/>
              </w:rPr>
              <w:t xml:space="preserve"> de </w:t>
            </w:r>
            <w:proofErr w:type="spellStart"/>
            <w:r w:rsidRPr="00EC1A3B">
              <w:rPr>
                <w:rFonts w:ascii="Times New Roman" w:eastAsia="Times New Roman" w:hAnsi="Times New Roman" w:cs="Times New Roman"/>
                <w:sz w:val="20"/>
                <w:lang w:bidi="en-US"/>
              </w:rPr>
              <w:t>aplicare</w:t>
            </w:r>
            <w:proofErr w:type="spellEnd"/>
            <w:r w:rsidRPr="00EC1A3B">
              <w:rPr>
                <w:rFonts w:ascii="Times New Roman" w:eastAsia="Times New Roman" w:hAnsi="Times New Roman" w:cs="Times New Roman"/>
                <w:sz w:val="20"/>
                <w:lang w:bidi="en-US"/>
              </w:rPr>
              <w:t xml:space="preserve"> a </w:t>
            </w:r>
            <w:proofErr w:type="spellStart"/>
            <w:r w:rsidRPr="00EC1A3B">
              <w:rPr>
                <w:rFonts w:ascii="Times New Roman" w:eastAsia="Times New Roman" w:hAnsi="Times New Roman" w:cs="Times New Roman"/>
                <w:sz w:val="20"/>
                <w:lang w:bidi="en-US"/>
              </w:rPr>
              <w:t>măsurilor</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și</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specia</w:t>
            </w:r>
            <w:proofErr w:type="spellEnd"/>
            <w:r w:rsidRPr="00EC1A3B">
              <w:rPr>
                <w:rFonts w:ascii="Times New Roman" w:eastAsia="Times New Roman" w:hAnsi="Times New Roman" w:cs="Times New Roman"/>
                <w:sz w:val="20"/>
                <w:lang w:bidi="en-US"/>
              </w:rPr>
              <w:t>/</w:t>
            </w:r>
            <w:proofErr w:type="spellStart"/>
            <w:r w:rsidRPr="00EC1A3B">
              <w:rPr>
                <w:rFonts w:ascii="Times New Roman" w:eastAsia="Times New Roman" w:hAnsi="Times New Roman" w:cs="Times New Roman"/>
                <w:sz w:val="20"/>
                <w:lang w:bidi="en-US"/>
              </w:rPr>
              <w:t>habitatul</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pentru</w:t>
            </w:r>
            <w:proofErr w:type="spellEnd"/>
            <w:r w:rsidRPr="00EC1A3B">
              <w:rPr>
                <w:rFonts w:ascii="Times New Roman" w:eastAsia="Times New Roman" w:hAnsi="Times New Roman" w:cs="Times New Roman"/>
                <w:sz w:val="20"/>
                <w:lang w:bidi="en-US"/>
              </w:rPr>
              <w:t xml:space="preserve"> care s-a </w:t>
            </w:r>
            <w:proofErr w:type="spellStart"/>
            <w:r w:rsidRPr="00EC1A3B">
              <w:rPr>
                <w:rFonts w:ascii="Times New Roman" w:eastAsia="Times New Roman" w:hAnsi="Times New Roman" w:cs="Times New Roman"/>
                <w:sz w:val="20"/>
                <w:lang w:bidi="en-US"/>
              </w:rPr>
              <w:t>aplicat</w:t>
            </w:r>
            <w:proofErr w:type="spellEnd"/>
            <w:r w:rsidRPr="00EC1A3B">
              <w:rPr>
                <w:rFonts w:ascii="Times New Roman" w:eastAsia="Times New Roman" w:hAnsi="Times New Roman" w:cs="Times New Roman"/>
                <w:sz w:val="20"/>
                <w:lang w:bidi="en-US"/>
              </w:rPr>
              <w:t xml:space="preserve"> (</w:t>
            </w:r>
            <w:proofErr w:type="spellStart"/>
            <w:r w:rsidRPr="00EC1A3B">
              <w:rPr>
                <w:rFonts w:ascii="Times New Roman" w:eastAsia="Times New Roman" w:hAnsi="Times New Roman" w:cs="Times New Roman"/>
                <w:sz w:val="20"/>
                <w:lang w:bidi="en-US"/>
              </w:rPr>
              <w:t>u.a</w:t>
            </w:r>
            <w:proofErr w:type="spellEnd"/>
            <w:r w:rsidRPr="00EC1A3B">
              <w:rPr>
                <w:rFonts w:ascii="Times New Roman" w:eastAsia="Times New Roman" w:hAnsi="Times New Roman" w:cs="Times New Roman"/>
                <w:sz w:val="20"/>
                <w:lang w:bidi="en-US"/>
              </w:rPr>
              <w:t>)</w:t>
            </w:r>
          </w:p>
        </w:tc>
        <w:tc>
          <w:tcPr>
            <w:tcW w:w="774" w:type="pct"/>
            <w:vAlign w:val="center"/>
          </w:tcPr>
          <w:p w14:paraId="4B62E9CA" w14:textId="783076DD" w:rsidR="00EC1A3B" w:rsidRPr="0036572A" w:rsidRDefault="00EC1A3B" w:rsidP="0036572A">
            <w:pPr>
              <w:widowControl w:val="0"/>
              <w:autoSpaceDE w:val="0"/>
              <w:autoSpaceDN w:val="0"/>
              <w:spacing w:after="0" w:line="240" w:lineRule="auto"/>
              <w:jc w:val="center"/>
              <w:rPr>
                <w:rFonts w:ascii="Times New Roman" w:eastAsia="Times New Roman" w:hAnsi="Times New Roman" w:cs="Times New Roman"/>
                <w:sz w:val="20"/>
                <w:lang w:bidi="en-US"/>
              </w:rPr>
            </w:pPr>
            <w:proofErr w:type="spellStart"/>
            <w:r w:rsidRPr="00EC1A3B">
              <w:rPr>
                <w:rFonts w:ascii="Times New Roman" w:eastAsia="Times New Roman" w:hAnsi="Times New Roman" w:cs="Times New Roman"/>
                <w:sz w:val="20"/>
                <w:lang w:bidi="en-US"/>
              </w:rPr>
              <w:t>Anuală</w:t>
            </w:r>
            <w:proofErr w:type="spellEnd"/>
          </w:p>
        </w:tc>
      </w:tr>
      <w:tr w:rsidR="0036572A" w:rsidRPr="0036572A" w14:paraId="6C28E0F7" w14:textId="77777777" w:rsidTr="00BF7701">
        <w:trPr>
          <w:trHeight w:val="3130"/>
          <w:jc w:val="center"/>
        </w:trPr>
        <w:tc>
          <w:tcPr>
            <w:tcW w:w="1067" w:type="pct"/>
            <w:vAlign w:val="center"/>
          </w:tcPr>
          <w:p w14:paraId="0FC859FD"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Menținerea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stării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conservare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favorabilă</w:t>
            </w:r>
            <w:proofErr w:type="spellEnd"/>
            <w:r w:rsidRPr="0036572A">
              <w:rPr>
                <w:rFonts w:ascii="Times New Roman" w:eastAsia="Times New Roman" w:hAnsi="Times New Roman" w:cs="Times New Roman"/>
                <w:sz w:val="20"/>
                <w:lang w:bidi="en-US"/>
              </w:rPr>
              <w:t xml:space="preserve"> a  </w:t>
            </w:r>
            <w:proofErr w:type="spellStart"/>
            <w:r w:rsidRPr="0036572A">
              <w:rPr>
                <w:rFonts w:ascii="Times New Roman" w:eastAsia="Times New Roman" w:hAnsi="Times New Roman" w:cs="Times New Roman"/>
                <w:sz w:val="20"/>
                <w:lang w:bidi="en-US"/>
              </w:rPr>
              <w:t>speciilor</w:t>
            </w:r>
            <w:proofErr w:type="spellEnd"/>
          </w:p>
        </w:tc>
        <w:tc>
          <w:tcPr>
            <w:tcW w:w="1651" w:type="pct"/>
            <w:vAlign w:val="center"/>
          </w:tcPr>
          <w:p w14:paraId="1430FADB" w14:textId="77777777" w:rsidR="0036572A" w:rsidRPr="0036572A" w:rsidRDefault="0036572A" w:rsidP="0036572A">
            <w:pPr>
              <w:widowControl w:val="0"/>
              <w:tabs>
                <w:tab w:val="left" w:pos="480"/>
              </w:tabs>
              <w:autoSpaceDE w:val="0"/>
              <w:autoSpaceDN w:val="0"/>
              <w:spacing w:after="0" w:line="240" w:lineRule="auto"/>
              <w:jc w:val="center"/>
              <w:rPr>
                <w:rFonts w:ascii="Times New Roman" w:eastAsia="Times New Roman" w:hAnsi="Times New Roman" w:cs="Times New Roman"/>
                <w:sz w:val="20"/>
                <w:szCs w:val="24"/>
                <w:lang w:bidi="en-US"/>
              </w:rPr>
            </w:pPr>
            <w:r w:rsidRPr="0036572A">
              <w:rPr>
                <w:rFonts w:ascii="Times New Roman" w:eastAsia="Times New Roman" w:hAnsi="Times New Roman" w:cs="Times New Roman"/>
                <w:sz w:val="20"/>
                <w:lang w:bidi="en-US"/>
              </w:rPr>
              <w:t xml:space="preserve">Stare de </w:t>
            </w:r>
            <w:proofErr w:type="spellStart"/>
            <w:r w:rsidRPr="0036572A">
              <w:rPr>
                <w:rFonts w:ascii="Times New Roman" w:eastAsia="Times New Roman" w:hAnsi="Times New Roman" w:cs="Times New Roman"/>
                <w:sz w:val="20"/>
                <w:lang w:bidi="en-US"/>
              </w:rPr>
              <w:t>conservare</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favorabilă</w:t>
            </w:r>
            <w:proofErr w:type="spellEnd"/>
          </w:p>
        </w:tc>
        <w:tc>
          <w:tcPr>
            <w:tcW w:w="1508" w:type="pct"/>
            <w:vAlign w:val="center"/>
          </w:tcPr>
          <w:p w14:paraId="36146306"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bCs/>
                <w:i/>
                <w:iCs/>
                <w:sz w:val="20"/>
                <w:szCs w:val="24"/>
                <w:lang w:bidi="en-US"/>
              </w:rPr>
            </w:pPr>
            <w:r w:rsidRPr="0036572A">
              <w:rPr>
                <w:rFonts w:ascii="Times New Roman" w:eastAsia="Times New Roman" w:hAnsi="Times New Roman" w:cs="Times New Roman"/>
                <w:b/>
                <w:bCs/>
                <w:i/>
                <w:iCs/>
                <w:sz w:val="20"/>
                <w:lang w:bidi="en-US"/>
              </w:rPr>
              <w:t>1.Mamifere</w:t>
            </w:r>
          </w:p>
          <w:p w14:paraId="4727B140" w14:textId="77777777" w:rsidR="0036572A" w:rsidRPr="0036572A" w:rsidRDefault="0036572A" w:rsidP="003C7645">
            <w:pPr>
              <w:widowControl w:val="0"/>
              <w:numPr>
                <w:ilvl w:val="0"/>
                <w:numId w:val="32"/>
              </w:numPr>
              <w:suppressAutoHyphens/>
              <w:autoSpaceDE w:val="0"/>
              <w:autoSpaceDN w:val="0"/>
              <w:spacing w:after="0" w:line="240" w:lineRule="auto"/>
              <w:ind w:left="340"/>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p>
          <w:p w14:paraId="58C7B672"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b/>
                <w:bCs/>
                <w:i/>
                <w:iCs/>
                <w:sz w:val="20"/>
                <w:szCs w:val="24"/>
                <w:lang w:bidi="en-US"/>
              </w:rPr>
            </w:pPr>
            <w:r w:rsidRPr="0036572A">
              <w:rPr>
                <w:rFonts w:ascii="Times New Roman" w:eastAsia="Times New Roman" w:hAnsi="Times New Roman" w:cs="Times New Roman"/>
                <w:b/>
                <w:bCs/>
                <w:i/>
                <w:iCs/>
                <w:sz w:val="20"/>
                <w:lang w:bidi="en-US"/>
              </w:rPr>
              <w:t xml:space="preserve">2. </w:t>
            </w:r>
            <w:proofErr w:type="spellStart"/>
            <w:r w:rsidRPr="0036572A">
              <w:rPr>
                <w:rFonts w:ascii="Times New Roman" w:eastAsia="Times New Roman" w:hAnsi="Times New Roman" w:cs="Times New Roman"/>
                <w:b/>
                <w:bCs/>
                <w:i/>
                <w:iCs/>
                <w:sz w:val="20"/>
                <w:lang w:bidi="en-US"/>
              </w:rPr>
              <w:t>Amfibieni</w:t>
            </w:r>
            <w:proofErr w:type="spellEnd"/>
          </w:p>
          <w:p w14:paraId="00AF1739" w14:textId="77777777" w:rsidR="0036572A" w:rsidRPr="0036572A" w:rsidRDefault="0036572A" w:rsidP="003C7645">
            <w:pPr>
              <w:widowControl w:val="0"/>
              <w:numPr>
                <w:ilvl w:val="0"/>
                <w:numId w:val="33"/>
              </w:numPr>
              <w:suppressAutoHyphens/>
              <w:autoSpaceDE w:val="0"/>
              <w:autoSpaceDN w:val="0"/>
              <w:spacing w:after="0" w:line="240" w:lineRule="auto"/>
              <w:ind w:left="340"/>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r w:rsidRPr="0036572A">
              <w:rPr>
                <w:rFonts w:ascii="Times New Roman" w:eastAsia="Times New Roman" w:hAnsi="Times New Roman" w:cs="Times New Roman"/>
                <w:sz w:val="20"/>
                <w:lang w:bidi="en-US"/>
              </w:rPr>
              <w:t xml:space="preserve"> de </w:t>
            </w:r>
            <w:proofErr w:type="spellStart"/>
            <w:r w:rsidRPr="0036572A">
              <w:rPr>
                <w:rFonts w:ascii="Times New Roman" w:eastAsia="Times New Roman" w:hAnsi="Times New Roman" w:cs="Times New Roman"/>
                <w:sz w:val="20"/>
                <w:lang w:bidi="en-US"/>
              </w:rPr>
              <w:t>reproducere</w:t>
            </w:r>
            <w:proofErr w:type="spellEnd"/>
          </w:p>
          <w:p w14:paraId="581A9715" w14:textId="77777777" w:rsidR="0036572A" w:rsidRPr="0036572A" w:rsidRDefault="0036572A" w:rsidP="0036572A">
            <w:pPr>
              <w:widowControl w:val="0"/>
              <w:suppressAutoHyphens/>
              <w:autoSpaceDE w:val="0"/>
              <w:autoSpaceDN w:val="0"/>
              <w:spacing w:after="0" w:line="240" w:lineRule="auto"/>
              <w:ind w:left="-20"/>
              <w:jc w:val="center"/>
              <w:rPr>
                <w:rFonts w:ascii="Times New Roman" w:eastAsia="Times New Roman" w:hAnsi="Times New Roman" w:cs="Times New Roman"/>
                <w:b/>
                <w:bCs/>
                <w:i/>
                <w:iCs/>
                <w:sz w:val="20"/>
                <w:szCs w:val="24"/>
                <w:lang w:bidi="en-US"/>
              </w:rPr>
            </w:pPr>
            <w:r w:rsidRPr="0036572A">
              <w:rPr>
                <w:rFonts w:ascii="Times New Roman" w:eastAsia="Times New Roman" w:hAnsi="Times New Roman" w:cs="Times New Roman"/>
                <w:b/>
                <w:bCs/>
                <w:i/>
                <w:iCs/>
                <w:sz w:val="20"/>
                <w:lang w:bidi="en-US"/>
              </w:rPr>
              <w:t xml:space="preserve">3. </w:t>
            </w:r>
            <w:proofErr w:type="spellStart"/>
            <w:r w:rsidRPr="0036572A">
              <w:rPr>
                <w:rFonts w:ascii="Times New Roman" w:eastAsia="Times New Roman" w:hAnsi="Times New Roman" w:cs="Times New Roman"/>
                <w:b/>
                <w:bCs/>
                <w:i/>
                <w:iCs/>
                <w:sz w:val="20"/>
                <w:lang w:bidi="en-US"/>
              </w:rPr>
              <w:t>Pești</w:t>
            </w:r>
            <w:proofErr w:type="spellEnd"/>
          </w:p>
          <w:p w14:paraId="0F22F55F" w14:textId="77777777" w:rsidR="0036572A" w:rsidRPr="0036572A" w:rsidRDefault="0036572A" w:rsidP="003C7645">
            <w:pPr>
              <w:widowControl w:val="0"/>
              <w:numPr>
                <w:ilvl w:val="0"/>
                <w:numId w:val="34"/>
              </w:numPr>
              <w:suppressAutoHyphens/>
              <w:autoSpaceDE w:val="0"/>
              <w:autoSpaceDN w:val="0"/>
              <w:spacing w:after="0" w:line="240" w:lineRule="auto"/>
              <w:ind w:left="340"/>
              <w:contextualSpacing/>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p>
          <w:p w14:paraId="4B2BFC4D" w14:textId="4B3CA22B" w:rsidR="0036572A" w:rsidRPr="0036572A" w:rsidRDefault="00015E40" w:rsidP="0036572A">
            <w:pPr>
              <w:widowControl w:val="0"/>
              <w:autoSpaceDE w:val="0"/>
              <w:autoSpaceDN w:val="0"/>
              <w:spacing w:after="0" w:line="221" w:lineRule="exact"/>
              <w:ind w:right="460"/>
              <w:jc w:val="center"/>
              <w:rPr>
                <w:rFonts w:ascii="Times New Roman" w:eastAsia="Times New Roman" w:hAnsi="Times New Roman" w:cs="Times New Roman"/>
                <w:b/>
                <w:bCs/>
                <w:i/>
                <w:iCs/>
                <w:sz w:val="20"/>
                <w:szCs w:val="24"/>
                <w:lang w:bidi="en-US"/>
              </w:rPr>
            </w:pPr>
            <w:r>
              <w:rPr>
                <w:rFonts w:ascii="Times New Roman" w:eastAsia="Times New Roman" w:hAnsi="Times New Roman" w:cs="Times New Roman"/>
                <w:b/>
                <w:bCs/>
                <w:i/>
                <w:iCs/>
                <w:sz w:val="20"/>
                <w:lang w:bidi="en-US"/>
              </w:rPr>
              <w:t xml:space="preserve">            </w:t>
            </w:r>
            <w:r w:rsidR="0036572A" w:rsidRPr="0036572A">
              <w:rPr>
                <w:rFonts w:ascii="Times New Roman" w:eastAsia="Times New Roman" w:hAnsi="Times New Roman" w:cs="Times New Roman"/>
                <w:b/>
                <w:bCs/>
                <w:i/>
                <w:iCs/>
                <w:sz w:val="20"/>
                <w:lang w:bidi="en-US"/>
              </w:rPr>
              <w:t xml:space="preserve">4. </w:t>
            </w:r>
            <w:proofErr w:type="spellStart"/>
            <w:r w:rsidR="0036572A" w:rsidRPr="0036572A">
              <w:rPr>
                <w:rFonts w:ascii="Times New Roman" w:eastAsia="Times New Roman" w:hAnsi="Times New Roman" w:cs="Times New Roman"/>
                <w:b/>
                <w:bCs/>
                <w:i/>
                <w:iCs/>
                <w:sz w:val="20"/>
                <w:lang w:bidi="en-US"/>
              </w:rPr>
              <w:t>Nevertebrate</w:t>
            </w:r>
            <w:proofErr w:type="spellEnd"/>
          </w:p>
          <w:p w14:paraId="717AF80D" w14:textId="5F962DFC" w:rsidR="0036572A" w:rsidRPr="00AF1084" w:rsidRDefault="0036572A" w:rsidP="003C7645">
            <w:pPr>
              <w:widowControl w:val="0"/>
              <w:numPr>
                <w:ilvl w:val="0"/>
                <w:numId w:val="34"/>
              </w:numPr>
              <w:suppressAutoHyphens/>
              <w:autoSpaceDE w:val="0"/>
              <w:autoSpaceDN w:val="0"/>
              <w:spacing w:after="0" w:line="221" w:lineRule="exact"/>
              <w:ind w:right="460"/>
              <w:contextualSpacing/>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p>
          <w:p w14:paraId="3ECB421A" w14:textId="68D777A1" w:rsidR="00AF1084" w:rsidRPr="0036572A" w:rsidRDefault="00AF1084" w:rsidP="00AF1084">
            <w:pPr>
              <w:widowControl w:val="0"/>
              <w:autoSpaceDE w:val="0"/>
              <w:autoSpaceDN w:val="0"/>
              <w:spacing w:after="0" w:line="221" w:lineRule="exact"/>
              <w:ind w:right="460"/>
              <w:jc w:val="center"/>
              <w:rPr>
                <w:rFonts w:ascii="Times New Roman" w:eastAsia="Times New Roman" w:hAnsi="Times New Roman" w:cs="Times New Roman"/>
                <w:b/>
                <w:bCs/>
                <w:i/>
                <w:iCs/>
                <w:sz w:val="20"/>
                <w:szCs w:val="24"/>
                <w:lang w:bidi="en-US"/>
              </w:rPr>
            </w:pPr>
            <w:r>
              <w:rPr>
                <w:rFonts w:ascii="Times New Roman" w:eastAsia="Times New Roman" w:hAnsi="Times New Roman" w:cs="Times New Roman"/>
                <w:b/>
                <w:bCs/>
                <w:i/>
                <w:iCs/>
                <w:sz w:val="20"/>
                <w:lang w:bidi="en-US"/>
              </w:rPr>
              <w:t xml:space="preserve">            5</w:t>
            </w:r>
            <w:r w:rsidRPr="0036572A">
              <w:rPr>
                <w:rFonts w:ascii="Times New Roman" w:eastAsia="Times New Roman" w:hAnsi="Times New Roman" w:cs="Times New Roman"/>
                <w:b/>
                <w:bCs/>
                <w:i/>
                <w:iCs/>
                <w:sz w:val="20"/>
                <w:lang w:bidi="en-US"/>
              </w:rPr>
              <w:t xml:space="preserve">. </w:t>
            </w:r>
            <w:r w:rsidR="00BF7701">
              <w:rPr>
                <w:rFonts w:ascii="Times New Roman" w:eastAsia="Times New Roman" w:hAnsi="Times New Roman" w:cs="Times New Roman"/>
                <w:b/>
                <w:bCs/>
                <w:i/>
                <w:iCs/>
                <w:sz w:val="20"/>
                <w:lang w:bidi="en-US"/>
              </w:rPr>
              <w:t>Plante</w:t>
            </w:r>
          </w:p>
          <w:p w14:paraId="584533EB" w14:textId="77777777" w:rsidR="0036572A" w:rsidRPr="00BF7701" w:rsidRDefault="00AF1084" w:rsidP="003C7645">
            <w:pPr>
              <w:widowControl w:val="0"/>
              <w:numPr>
                <w:ilvl w:val="0"/>
                <w:numId w:val="34"/>
              </w:numPr>
              <w:suppressAutoHyphens/>
              <w:autoSpaceDE w:val="0"/>
              <w:autoSpaceDN w:val="0"/>
              <w:spacing w:after="0" w:line="221" w:lineRule="exact"/>
              <w:ind w:right="460"/>
              <w:contextualSpacing/>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p>
          <w:p w14:paraId="22581B0A" w14:textId="0EAC5744" w:rsidR="00BF7701" w:rsidRPr="0036572A" w:rsidRDefault="00BF7701" w:rsidP="00BF7701">
            <w:pPr>
              <w:widowControl w:val="0"/>
              <w:autoSpaceDE w:val="0"/>
              <w:autoSpaceDN w:val="0"/>
              <w:spacing w:after="0" w:line="221" w:lineRule="exact"/>
              <w:ind w:right="460"/>
              <w:jc w:val="center"/>
              <w:rPr>
                <w:rFonts w:ascii="Times New Roman" w:eastAsia="Times New Roman" w:hAnsi="Times New Roman" w:cs="Times New Roman"/>
                <w:b/>
                <w:bCs/>
                <w:i/>
                <w:iCs/>
                <w:sz w:val="20"/>
                <w:szCs w:val="24"/>
                <w:lang w:bidi="en-US"/>
              </w:rPr>
            </w:pPr>
            <w:r>
              <w:rPr>
                <w:rFonts w:ascii="Times New Roman" w:eastAsia="Times New Roman" w:hAnsi="Times New Roman" w:cs="Times New Roman"/>
                <w:b/>
                <w:bCs/>
                <w:i/>
                <w:iCs/>
                <w:sz w:val="20"/>
                <w:lang w:bidi="en-US"/>
              </w:rPr>
              <w:t xml:space="preserve">            6</w:t>
            </w:r>
            <w:r w:rsidRPr="0036572A">
              <w:rPr>
                <w:rFonts w:ascii="Times New Roman" w:eastAsia="Times New Roman" w:hAnsi="Times New Roman" w:cs="Times New Roman"/>
                <w:b/>
                <w:bCs/>
                <w:i/>
                <w:iCs/>
                <w:sz w:val="20"/>
                <w:lang w:bidi="en-US"/>
              </w:rPr>
              <w:t xml:space="preserve">. </w:t>
            </w:r>
            <w:proofErr w:type="spellStart"/>
            <w:r>
              <w:rPr>
                <w:rFonts w:ascii="Times New Roman" w:eastAsia="Times New Roman" w:hAnsi="Times New Roman" w:cs="Times New Roman"/>
                <w:b/>
                <w:bCs/>
                <w:i/>
                <w:iCs/>
                <w:sz w:val="20"/>
                <w:lang w:bidi="en-US"/>
              </w:rPr>
              <w:t>Păsări</w:t>
            </w:r>
            <w:proofErr w:type="spellEnd"/>
          </w:p>
          <w:p w14:paraId="158B0203" w14:textId="29120D20" w:rsidR="00BF7701" w:rsidRPr="00C21E06" w:rsidRDefault="00BF7701" w:rsidP="00BF7701">
            <w:pPr>
              <w:widowControl w:val="0"/>
              <w:numPr>
                <w:ilvl w:val="0"/>
                <w:numId w:val="34"/>
              </w:numPr>
              <w:suppressAutoHyphens/>
              <w:autoSpaceDE w:val="0"/>
              <w:autoSpaceDN w:val="0"/>
              <w:spacing w:after="0" w:line="221" w:lineRule="exact"/>
              <w:ind w:right="460"/>
              <w:contextualSpacing/>
              <w:jc w:val="center"/>
              <w:rPr>
                <w:rFonts w:ascii="Times New Roman" w:eastAsia="Times New Roman" w:hAnsi="Times New Roman" w:cs="Times New Roman"/>
                <w:sz w:val="20"/>
                <w:szCs w:val="24"/>
                <w:lang w:bidi="en-US"/>
              </w:rPr>
            </w:pPr>
            <w:proofErr w:type="spellStart"/>
            <w:r w:rsidRPr="0036572A">
              <w:rPr>
                <w:rFonts w:ascii="Times New Roman" w:eastAsia="Times New Roman" w:hAnsi="Times New Roman" w:cs="Times New Roman"/>
                <w:sz w:val="20"/>
                <w:lang w:bidi="en-US"/>
              </w:rPr>
              <w:t>mărimea</w:t>
            </w:r>
            <w:proofErr w:type="spellEnd"/>
            <w:r w:rsidRPr="0036572A">
              <w:rPr>
                <w:rFonts w:ascii="Times New Roman" w:eastAsia="Times New Roman" w:hAnsi="Times New Roman" w:cs="Times New Roman"/>
                <w:sz w:val="20"/>
                <w:lang w:bidi="en-US"/>
              </w:rPr>
              <w:t xml:space="preserve"> </w:t>
            </w:r>
            <w:proofErr w:type="spellStart"/>
            <w:r w:rsidRPr="0036572A">
              <w:rPr>
                <w:rFonts w:ascii="Times New Roman" w:eastAsia="Times New Roman" w:hAnsi="Times New Roman" w:cs="Times New Roman"/>
                <w:sz w:val="20"/>
                <w:lang w:bidi="en-US"/>
              </w:rPr>
              <w:t>populației</w:t>
            </w:r>
            <w:proofErr w:type="spellEnd"/>
          </w:p>
        </w:tc>
        <w:tc>
          <w:tcPr>
            <w:tcW w:w="774" w:type="pct"/>
            <w:vAlign w:val="center"/>
          </w:tcPr>
          <w:p w14:paraId="10D8E72A" w14:textId="77777777" w:rsidR="0036572A" w:rsidRPr="0036572A" w:rsidRDefault="0036572A" w:rsidP="0036572A">
            <w:pPr>
              <w:widowControl w:val="0"/>
              <w:autoSpaceDE w:val="0"/>
              <w:autoSpaceDN w:val="0"/>
              <w:spacing w:after="0" w:line="240" w:lineRule="auto"/>
              <w:jc w:val="center"/>
              <w:rPr>
                <w:rFonts w:ascii="Times New Roman" w:eastAsia="Times New Roman" w:hAnsi="Times New Roman" w:cs="Times New Roman"/>
                <w:sz w:val="24"/>
                <w:szCs w:val="24"/>
                <w:lang w:bidi="en-US"/>
              </w:rPr>
            </w:pPr>
            <w:proofErr w:type="spellStart"/>
            <w:r w:rsidRPr="0036572A">
              <w:rPr>
                <w:rFonts w:ascii="Times New Roman" w:eastAsia="Times New Roman" w:hAnsi="Times New Roman" w:cs="Times New Roman"/>
                <w:sz w:val="20"/>
                <w:lang w:bidi="en-US"/>
              </w:rPr>
              <w:t>Anuală</w:t>
            </w:r>
            <w:proofErr w:type="spellEnd"/>
          </w:p>
        </w:tc>
      </w:tr>
      <w:bookmarkEnd w:id="46"/>
    </w:tbl>
    <w:p w14:paraId="1F99785A" w14:textId="105A6BB5" w:rsidR="001F1E25" w:rsidRDefault="001F1E25" w:rsidP="00E03214">
      <w:pPr>
        <w:pStyle w:val="Heading1"/>
        <w:rPr>
          <w:sz w:val="28"/>
          <w:szCs w:val="28"/>
        </w:rPr>
        <w:sectPr w:rsidR="001F1E25" w:rsidSect="001F1E25">
          <w:pgSz w:w="12240" w:h="15840"/>
          <w:pgMar w:top="1418" w:right="1321" w:bottom="1179" w:left="1338" w:header="0" w:footer="998" w:gutter="0"/>
          <w:cols w:space="720"/>
          <w:docGrid w:linePitch="299"/>
        </w:sectPr>
      </w:pPr>
    </w:p>
    <w:p w14:paraId="5DAAE47E" w14:textId="68F8595E" w:rsidR="00E03214" w:rsidRPr="00E03214" w:rsidRDefault="0096531F" w:rsidP="00E03214">
      <w:pPr>
        <w:pStyle w:val="Heading1"/>
        <w:rPr>
          <w:sz w:val="28"/>
          <w:szCs w:val="28"/>
          <w:lang w:val="ro-RO"/>
        </w:rPr>
      </w:pPr>
      <w:bookmarkStart w:id="47" w:name="_Toc170220890"/>
      <w:r>
        <w:rPr>
          <w:sz w:val="28"/>
          <w:szCs w:val="28"/>
        </w:rPr>
        <w:lastRenderedPageBreak/>
        <w:t>I.</w:t>
      </w:r>
      <w:r w:rsidR="00E03214" w:rsidRPr="00E03214">
        <w:rPr>
          <w:sz w:val="28"/>
          <w:szCs w:val="28"/>
        </w:rPr>
        <w:t xml:space="preserve">H. </w:t>
      </w:r>
      <w:r w:rsidR="00E03214" w:rsidRPr="00E03214">
        <w:rPr>
          <w:sz w:val="28"/>
          <w:szCs w:val="28"/>
          <w:lang w:val="ro-RO"/>
        </w:rPr>
        <w:t>Evaluarea impactului rezidual</w:t>
      </w:r>
      <w:bookmarkEnd w:id="47"/>
    </w:p>
    <w:p w14:paraId="000CA0C6" w14:textId="7460E09B" w:rsidR="00E03214" w:rsidRPr="00617ED5" w:rsidRDefault="004949CA" w:rsidP="00617ED5">
      <w:pPr>
        <w:spacing w:after="0" w:line="240" w:lineRule="auto"/>
        <w:jc w:val="right"/>
        <w:rPr>
          <w:rFonts w:ascii="Times New Roman" w:eastAsia="Courier New" w:hAnsi="Times New Roman" w:cs="Times New Roman"/>
          <w:i/>
          <w:color w:val="000000"/>
          <w:sz w:val="20"/>
          <w:szCs w:val="20"/>
          <w:lang w:val="ro-RO" w:eastAsia="ro-RO" w:bidi="ro-RO"/>
        </w:rPr>
      </w:pPr>
      <w:r>
        <w:rPr>
          <w:rFonts w:ascii="Times New Roman" w:eastAsia="Courier New" w:hAnsi="Times New Roman" w:cs="Times New Roman"/>
          <w:i/>
          <w:color w:val="000000"/>
          <w:sz w:val="20"/>
          <w:szCs w:val="20"/>
          <w:lang w:val="ro-RO" w:eastAsia="ro-RO" w:bidi="ro-RO"/>
        </w:rPr>
        <w:t>Tabelul 29</w:t>
      </w:r>
    </w:p>
    <w:p w14:paraId="7F808E16" w14:textId="77777777" w:rsidR="00E03214" w:rsidRPr="00617ED5" w:rsidRDefault="00E03214" w:rsidP="00617ED5">
      <w:pPr>
        <w:spacing w:after="0" w:line="240" w:lineRule="auto"/>
        <w:jc w:val="right"/>
        <w:rPr>
          <w:rFonts w:ascii="Times New Roman" w:eastAsia="Courier New" w:hAnsi="Times New Roman" w:cs="Times New Roman"/>
          <w:i/>
          <w:color w:val="000000"/>
          <w:sz w:val="20"/>
          <w:szCs w:val="20"/>
          <w:lang w:val="ro-RO" w:eastAsia="ro-RO" w:bidi="ro-RO"/>
        </w:rPr>
      </w:pPr>
      <w:r w:rsidRPr="00617ED5">
        <w:rPr>
          <w:rFonts w:ascii="Times New Roman" w:eastAsia="Courier New" w:hAnsi="Times New Roman" w:cs="Times New Roman"/>
          <w:i/>
          <w:color w:val="000000"/>
          <w:sz w:val="20"/>
          <w:szCs w:val="20"/>
          <w:lang w:val="ro-RO" w:eastAsia="ro-RO" w:bidi="ro-RO"/>
        </w:rPr>
        <w:t xml:space="preserve"> Evaluarea impactului rezidual</w:t>
      </w: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404"/>
        <w:gridCol w:w="2588"/>
        <w:gridCol w:w="1948"/>
        <w:gridCol w:w="3139"/>
        <w:gridCol w:w="1675"/>
      </w:tblGrid>
      <w:tr w:rsidR="0031714C" w:rsidRPr="00450125" w14:paraId="25295DC5" w14:textId="77777777" w:rsidTr="00450125">
        <w:trPr>
          <w:trHeight w:val="782"/>
        </w:trPr>
        <w:tc>
          <w:tcPr>
            <w:tcW w:w="1272" w:type="dxa"/>
            <w:shd w:val="clear" w:color="auto" w:fill="C2D69B" w:themeFill="accent3" w:themeFillTint="99"/>
            <w:vAlign w:val="center"/>
          </w:tcPr>
          <w:p w14:paraId="01D7F11C" w14:textId="77777777" w:rsidR="0031714C" w:rsidRPr="00450125" w:rsidRDefault="0031714C" w:rsidP="00450125">
            <w:pPr>
              <w:pStyle w:val="TableParagraph"/>
              <w:spacing w:before="158"/>
              <w:ind w:left="316" w:right="181" w:hanging="111"/>
              <w:jc w:val="center"/>
              <w:rPr>
                <w:b/>
                <w:sz w:val="18"/>
                <w:szCs w:val="18"/>
              </w:rPr>
            </w:pPr>
            <w:proofErr w:type="spellStart"/>
            <w:r w:rsidRPr="00450125">
              <w:rPr>
                <w:b/>
                <w:sz w:val="18"/>
                <w:szCs w:val="18"/>
              </w:rPr>
              <w:t>Denumire</w:t>
            </w:r>
            <w:proofErr w:type="spellEnd"/>
            <w:r w:rsidRPr="00450125">
              <w:rPr>
                <w:b/>
                <w:spacing w:val="-47"/>
                <w:sz w:val="18"/>
                <w:szCs w:val="18"/>
              </w:rPr>
              <w:t xml:space="preserve"> </w:t>
            </w:r>
            <w:r w:rsidRPr="00450125">
              <w:rPr>
                <w:b/>
                <w:sz w:val="18"/>
                <w:szCs w:val="18"/>
              </w:rPr>
              <w:t>ANPIC</w:t>
            </w:r>
          </w:p>
        </w:tc>
        <w:tc>
          <w:tcPr>
            <w:tcW w:w="3404" w:type="dxa"/>
            <w:shd w:val="clear" w:color="auto" w:fill="C2D69B" w:themeFill="accent3" w:themeFillTint="99"/>
            <w:vAlign w:val="center"/>
          </w:tcPr>
          <w:p w14:paraId="54497DE3" w14:textId="77777777" w:rsidR="0031714C" w:rsidRPr="00450125" w:rsidRDefault="0031714C" w:rsidP="00450125">
            <w:pPr>
              <w:pStyle w:val="TableParagraph"/>
              <w:spacing w:before="9"/>
              <w:jc w:val="center"/>
              <w:rPr>
                <w:sz w:val="18"/>
                <w:szCs w:val="18"/>
              </w:rPr>
            </w:pPr>
          </w:p>
          <w:p w14:paraId="226F4895" w14:textId="77777777" w:rsidR="0031714C" w:rsidRPr="00450125" w:rsidRDefault="0031714C" w:rsidP="00450125">
            <w:pPr>
              <w:pStyle w:val="TableParagraph"/>
              <w:ind w:left="23" w:right="9"/>
              <w:jc w:val="center"/>
              <w:rPr>
                <w:b/>
                <w:sz w:val="18"/>
                <w:szCs w:val="18"/>
              </w:rPr>
            </w:pPr>
            <w:r w:rsidRPr="00450125">
              <w:rPr>
                <w:b/>
                <w:sz w:val="18"/>
                <w:szCs w:val="18"/>
              </w:rPr>
              <w:t>Impact</w:t>
            </w:r>
          </w:p>
        </w:tc>
        <w:tc>
          <w:tcPr>
            <w:tcW w:w="2588" w:type="dxa"/>
            <w:shd w:val="clear" w:color="auto" w:fill="C2D69B" w:themeFill="accent3" w:themeFillTint="99"/>
            <w:vAlign w:val="center"/>
          </w:tcPr>
          <w:p w14:paraId="224041D0" w14:textId="77777777" w:rsidR="0031714C" w:rsidRPr="00450125" w:rsidRDefault="0031714C" w:rsidP="00450125">
            <w:pPr>
              <w:pStyle w:val="TableParagraph"/>
              <w:spacing w:before="158"/>
              <w:ind w:left="835" w:right="482" w:hanging="327"/>
              <w:jc w:val="center"/>
              <w:rPr>
                <w:b/>
                <w:sz w:val="18"/>
                <w:szCs w:val="18"/>
              </w:rPr>
            </w:pPr>
            <w:r w:rsidRPr="00450125">
              <w:rPr>
                <w:b/>
                <w:sz w:val="18"/>
                <w:szCs w:val="18"/>
              </w:rPr>
              <w:t>Specia/</w:t>
            </w:r>
            <w:proofErr w:type="spellStart"/>
            <w:r w:rsidRPr="00450125">
              <w:rPr>
                <w:b/>
                <w:sz w:val="18"/>
                <w:szCs w:val="18"/>
              </w:rPr>
              <w:t>habitatul</w:t>
            </w:r>
            <w:proofErr w:type="spellEnd"/>
            <w:r w:rsidRPr="00450125">
              <w:rPr>
                <w:b/>
                <w:spacing w:val="-47"/>
                <w:sz w:val="18"/>
                <w:szCs w:val="18"/>
              </w:rPr>
              <w:t xml:space="preserve"> </w:t>
            </w:r>
            <w:proofErr w:type="spellStart"/>
            <w:r w:rsidRPr="00450125">
              <w:rPr>
                <w:b/>
                <w:sz w:val="18"/>
                <w:szCs w:val="18"/>
              </w:rPr>
              <w:t>afectat</w:t>
            </w:r>
            <w:proofErr w:type="spellEnd"/>
            <w:r w:rsidRPr="00450125">
              <w:rPr>
                <w:b/>
                <w:sz w:val="18"/>
                <w:szCs w:val="18"/>
              </w:rPr>
              <w:t>/ă</w:t>
            </w:r>
          </w:p>
        </w:tc>
        <w:tc>
          <w:tcPr>
            <w:tcW w:w="1948" w:type="dxa"/>
            <w:shd w:val="clear" w:color="auto" w:fill="C2D69B" w:themeFill="accent3" w:themeFillTint="99"/>
            <w:vAlign w:val="center"/>
          </w:tcPr>
          <w:p w14:paraId="16299F8F" w14:textId="447F073F" w:rsidR="0031714C" w:rsidRPr="00450125" w:rsidRDefault="0031714C" w:rsidP="00450125">
            <w:pPr>
              <w:pStyle w:val="TableParagraph"/>
              <w:spacing w:before="158"/>
              <w:ind w:left="-57"/>
              <w:jc w:val="center"/>
              <w:rPr>
                <w:b/>
                <w:sz w:val="18"/>
                <w:szCs w:val="18"/>
              </w:rPr>
            </w:pPr>
            <w:proofErr w:type="spellStart"/>
            <w:r w:rsidRPr="00450125">
              <w:rPr>
                <w:b/>
                <w:sz w:val="18"/>
                <w:szCs w:val="18"/>
              </w:rPr>
              <w:t>Parametru</w:t>
            </w:r>
            <w:proofErr w:type="spellEnd"/>
            <w:r w:rsidR="00015E40" w:rsidRPr="00450125">
              <w:rPr>
                <w:b/>
                <w:sz w:val="18"/>
                <w:szCs w:val="18"/>
              </w:rPr>
              <w:t xml:space="preserve"> </w:t>
            </w:r>
            <w:r w:rsidRPr="00450125">
              <w:rPr>
                <w:b/>
                <w:spacing w:val="-47"/>
                <w:sz w:val="18"/>
                <w:szCs w:val="18"/>
              </w:rPr>
              <w:t xml:space="preserve"> </w:t>
            </w:r>
            <w:r w:rsidR="00015E40" w:rsidRPr="00450125">
              <w:rPr>
                <w:b/>
                <w:spacing w:val="-47"/>
                <w:sz w:val="18"/>
                <w:szCs w:val="18"/>
              </w:rPr>
              <w:t xml:space="preserve"> </w:t>
            </w:r>
            <w:proofErr w:type="spellStart"/>
            <w:r w:rsidRPr="00450125">
              <w:rPr>
                <w:b/>
                <w:sz w:val="18"/>
                <w:szCs w:val="18"/>
              </w:rPr>
              <w:t>afectat</w:t>
            </w:r>
            <w:proofErr w:type="spellEnd"/>
          </w:p>
        </w:tc>
        <w:tc>
          <w:tcPr>
            <w:tcW w:w="3139" w:type="dxa"/>
            <w:shd w:val="clear" w:color="auto" w:fill="C2D69B" w:themeFill="accent3" w:themeFillTint="99"/>
            <w:vAlign w:val="center"/>
          </w:tcPr>
          <w:p w14:paraId="55DAE001" w14:textId="77777777" w:rsidR="0031714C" w:rsidRPr="00450125" w:rsidRDefault="0031714C" w:rsidP="00450125">
            <w:pPr>
              <w:pStyle w:val="TableParagraph"/>
              <w:spacing w:before="158"/>
              <w:ind w:left="385" w:right="371" w:firstLine="725"/>
              <w:jc w:val="center"/>
              <w:rPr>
                <w:b/>
                <w:sz w:val="18"/>
                <w:szCs w:val="18"/>
              </w:rPr>
            </w:pPr>
            <w:proofErr w:type="spellStart"/>
            <w:r w:rsidRPr="00450125">
              <w:rPr>
                <w:b/>
                <w:sz w:val="18"/>
                <w:szCs w:val="18"/>
              </w:rPr>
              <w:t>Măsura</w:t>
            </w:r>
            <w:proofErr w:type="spellEnd"/>
            <w:r w:rsidRPr="00450125">
              <w:rPr>
                <w:b/>
                <w:sz w:val="18"/>
                <w:szCs w:val="18"/>
              </w:rPr>
              <w:t xml:space="preserve"> de</w:t>
            </w:r>
            <w:r w:rsidRPr="00450125">
              <w:rPr>
                <w:b/>
                <w:spacing w:val="1"/>
                <w:sz w:val="18"/>
                <w:szCs w:val="18"/>
              </w:rPr>
              <w:t xml:space="preserve"> </w:t>
            </w:r>
            <w:proofErr w:type="spellStart"/>
            <w:r w:rsidRPr="00450125">
              <w:rPr>
                <w:b/>
                <w:sz w:val="18"/>
                <w:szCs w:val="18"/>
              </w:rPr>
              <w:t>prevenire</w:t>
            </w:r>
            <w:proofErr w:type="spellEnd"/>
            <w:r w:rsidRPr="00450125">
              <w:rPr>
                <w:b/>
                <w:sz w:val="18"/>
                <w:szCs w:val="18"/>
              </w:rPr>
              <w:t>,</w:t>
            </w:r>
            <w:r w:rsidRPr="00450125">
              <w:rPr>
                <w:b/>
                <w:spacing w:val="-7"/>
                <w:sz w:val="18"/>
                <w:szCs w:val="18"/>
              </w:rPr>
              <w:t xml:space="preserve"> </w:t>
            </w:r>
            <w:proofErr w:type="spellStart"/>
            <w:r w:rsidRPr="00450125">
              <w:rPr>
                <w:b/>
                <w:sz w:val="18"/>
                <w:szCs w:val="18"/>
              </w:rPr>
              <w:t>evitare</w:t>
            </w:r>
            <w:proofErr w:type="spellEnd"/>
            <w:r w:rsidRPr="00450125">
              <w:rPr>
                <w:b/>
                <w:sz w:val="18"/>
                <w:szCs w:val="18"/>
              </w:rPr>
              <w:t>,</w:t>
            </w:r>
            <w:r w:rsidRPr="00450125">
              <w:rPr>
                <w:b/>
                <w:spacing w:val="-6"/>
                <w:sz w:val="18"/>
                <w:szCs w:val="18"/>
              </w:rPr>
              <w:t xml:space="preserve"> </w:t>
            </w:r>
            <w:proofErr w:type="spellStart"/>
            <w:r w:rsidRPr="00450125">
              <w:rPr>
                <w:b/>
                <w:sz w:val="18"/>
                <w:szCs w:val="18"/>
              </w:rPr>
              <w:t>reducere</w:t>
            </w:r>
            <w:proofErr w:type="spellEnd"/>
          </w:p>
        </w:tc>
        <w:tc>
          <w:tcPr>
            <w:tcW w:w="1675" w:type="dxa"/>
            <w:shd w:val="clear" w:color="auto" w:fill="C2D69B" w:themeFill="accent3" w:themeFillTint="99"/>
            <w:vAlign w:val="center"/>
          </w:tcPr>
          <w:p w14:paraId="48D062E6" w14:textId="77777777" w:rsidR="0031714C" w:rsidRPr="00450125" w:rsidRDefault="0031714C" w:rsidP="00450125">
            <w:pPr>
              <w:pStyle w:val="TableParagraph"/>
              <w:spacing w:before="9"/>
              <w:jc w:val="center"/>
              <w:rPr>
                <w:sz w:val="18"/>
                <w:szCs w:val="18"/>
              </w:rPr>
            </w:pPr>
          </w:p>
          <w:p w14:paraId="7D6EF7E7" w14:textId="77777777" w:rsidR="0031714C" w:rsidRPr="00450125" w:rsidRDefault="0031714C" w:rsidP="00450125">
            <w:pPr>
              <w:pStyle w:val="TableParagraph"/>
              <w:ind w:left="56" w:right="43"/>
              <w:jc w:val="center"/>
              <w:rPr>
                <w:b/>
                <w:sz w:val="18"/>
                <w:szCs w:val="18"/>
              </w:rPr>
            </w:pPr>
            <w:proofErr w:type="spellStart"/>
            <w:r w:rsidRPr="00450125">
              <w:rPr>
                <w:b/>
                <w:sz w:val="18"/>
                <w:szCs w:val="18"/>
              </w:rPr>
              <w:t>Impactul</w:t>
            </w:r>
            <w:proofErr w:type="spellEnd"/>
            <w:r w:rsidRPr="00450125">
              <w:rPr>
                <w:b/>
                <w:spacing w:val="-2"/>
                <w:sz w:val="18"/>
                <w:szCs w:val="18"/>
              </w:rPr>
              <w:t xml:space="preserve"> </w:t>
            </w:r>
            <w:proofErr w:type="spellStart"/>
            <w:r w:rsidRPr="00450125">
              <w:rPr>
                <w:b/>
                <w:sz w:val="18"/>
                <w:szCs w:val="18"/>
              </w:rPr>
              <w:t>rezidual</w:t>
            </w:r>
            <w:proofErr w:type="spellEnd"/>
          </w:p>
        </w:tc>
      </w:tr>
      <w:tr w:rsidR="00450125" w:rsidRPr="00450125" w14:paraId="0021108B" w14:textId="77777777" w:rsidTr="00450125">
        <w:trPr>
          <w:trHeight w:val="1487"/>
        </w:trPr>
        <w:tc>
          <w:tcPr>
            <w:tcW w:w="1272" w:type="dxa"/>
            <w:vAlign w:val="center"/>
          </w:tcPr>
          <w:p w14:paraId="2A94DDD0" w14:textId="77777777" w:rsidR="00450125" w:rsidRPr="00450125" w:rsidRDefault="00450125" w:rsidP="00450125">
            <w:pPr>
              <w:pStyle w:val="TableParagraph"/>
              <w:jc w:val="center"/>
              <w:rPr>
                <w:sz w:val="18"/>
                <w:szCs w:val="18"/>
              </w:rPr>
            </w:pPr>
          </w:p>
          <w:p w14:paraId="2C0E2C76" w14:textId="77777777" w:rsidR="00450125" w:rsidRPr="00450125" w:rsidRDefault="00450125" w:rsidP="00450125">
            <w:pPr>
              <w:pStyle w:val="TableParagraph"/>
              <w:spacing w:before="8"/>
              <w:jc w:val="center"/>
              <w:rPr>
                <w:sz w:val="18"/>
                <w:szCs w:val="18"/>
              </w:rPr>
            </w:pPr>
          </w:p>
          <w:p w14:paraId="58951672" w14:textId="77777777" w:rsidR="00450125" w:rsidRPr="00450125" w:rsidRDefault="00450125" w:rsidP="00450125">
            <w:pPr>
              <w:pStyle w:val="TableParagraph"/>
              <w:spacing w:before="5"/>
              <w:jc w:val="center"/>
              <w:rPr>
                <w:sz w:val="18"/>
                <w:szCs w:val="18"/>
              </w:rPr>
            </w:pPr>
          </w:p>
          <w:p w14:paraId="6A8AE8FB" w14:textId="4A4C2FC6" w:rsidR="00450125" w:rsidRPr="00450125" w:rsidRDefault="00450125" w:rsidP="00450125">
            <w:pPr>
              <w:pStyle w:val="TableParagraph"/>
              <w:ind w:left="23" w:right="10" w:hanging="4"/>
              <w:jc w:val="center"/>
              <w:rPr>
                <w:sz w:val="18"/>
                <w:szCs w:val="18"/>
              </w:rPr>
            </w:pPr>
            <w:r w:rsidRPr="00450125">
              <w:rPr>
                <w:sz w:val="18"/>
                <w:szCs w:val="18"/>
              </w:rPr>
              <w:t xml:space="preserve">ROSCI0087 Grădiștea </w:t>
            </w:r>
            <w:proofErr w:type="spellStart"/>
            <w:r w:rsidRPr="00450125">
              <w:rPr>
                <w:sz w:val="18"/>
                <w:szCs w:val="18"/>
              </w:rPr>
              <w:t>Muncelului-Cioclovina</w:t>
            </w:r>
            <w:proofErr w:type="spellEnd"/>
          </w:p>
          <w:p w14:paraId="5C31C646" w14:textId="77777777" w:rsidR="00450125" w:rsidRPr="00450125" w:rsidRDefault="00450125" w:rsidP="00450125">
            <w:pPr>
              <w:pStyle w:val="TableParagraph"/>
              <w:ind w:left="23" w:right="10" w:hanging="4"/>
              <w:jc w:val="center"/>
              <w:rPr>
                <w:sz w:val="18"/>
                <w:szCs w:val="18"/>
              </w:rPr>
            </w:pPr>
          </w:p>
          <w:p w14:paraId="7C904FC1" w14:textId="050D13CC" w:rsidR="00450125" w:rsidRPr="00450125" w:rsidRDefault="00450125" w:rsidP="00450125">
            <w:pPr>
              <w:pStyle w:val="TableParagraph"/>
              <w:spacing w:before="4" w:line="235" w:lineRule="auto"/>
              <w:ind w:left="23" w:right="10" w:hanging="4"/>
              <w:jc w:val="center"/>
              <w:rPr>
                <w:sz w:val="18"/>
                <w:szCs w:val="18"/>
              </w:rPr>
            </w:pPr>
          </w:p>
        </w:tc>
        <w:tc>
          <w:tcPr>
            <w:tcW w:w="3404" w:type="dxa"/>
            <w:vAlign w:val="center"/>
          </w:tcPr>
          <w:p w14:paraId="4750A7A2" w14:textId="4DC9AE7B" w:rsidR="00450125" w:rsidRPr="00450125" w:rsidRDefault="00450125" w:rsidP="00450125">
            <w:pPr>
              <w:pStyle w:val="TableParagraph"/>
              <w:spacing w:before="110"/>
              <w:ind w:left="47" w:right="47" w:firstLine="4"/>
              <w:jc w:val="center"/>
              <w:rPr>
                <w:sz w:val="18"/>
                <w:szCs w:val="18"/>
              </w:rPr>
            </w:pPr>
            <w:r w:rsidRPr="00450125">
              <w:rPr>
                <w:sz w:val="18"/>
                <w:szCs w:val="18"/>
              </w:rPr>
              <w:t xml:space="preserve">Prin </w:t>
            </w:r>
            <w:proofErr w:type="spellStart"/>
            <w:r w:rsidRPr="00450125">
              <w:rPr>
                <w:sz w:val="18"/>
                <w:szCs w:val="18"/>
              </w:rPr>
              <w:t>implementarea</w:t>
            </w:r>
            <w:proofErr w:type="spellEnd"/>
            <w:r w:rsidRPr="00450125">
              <w:rPr>
                <w:sz w:val="18"/>
                <w:szCs w:val="18"/>
              </w:rPr>
              <w:t xml:space="preserve"> </w:t>
            </w:r>
            <w:proofErr w:type="spellStart"/>
            <w:r w:rsidRPr="00450125">
              <w:rPr>
                <w:sz w:val="18"/>
                <w:szCs w:val="18"/>
              </w:rPr>
              <w:t>prevederilor</w:t>
            </w:r>
            <w:proofErr w:type="spellEnd"/>
            <w:r w:rsidRPr="00450125">
              <w:rPr>
                <w:sz w:val="18"/>
                <w:szCs w:val="18"/>
              </w:rPr>
              <w:t xml:space="preserve"> </w:t>
            </w:r>
            <w:proofErr w:type="spellStart"/>
            <w:r w:rsidRPr="00450125">
              <w:rPr>
                <w:sz w:val="18"/>
                <w:szCs w:val="18"/>
              </w:rPr>
              <w:t>amenajamentului</w:t>
            </w:r>
            <w:proofErr w:type="spellEnd"/>
            <w:r w:rsidRPr="00450125">
              <w:rPr>
                <w:spacing w:val="-48"/>
                <w:sz w:val="18"/>
                <w:szCs w:val="18"/>
              </w:rPr>
              <w:t xml:space="preserve">     </w:t>
            </w:r>
            <w:proofErr w:type="spellStart"/>
            <w:r w:rsidRPr="00450125">
              <w:rPr>
                <w:sz w:val="18"/>
                <w:szCs w:val="18"/>
              </w:rPr>
              <w:t>exista</w:t>
            </w:r>
            <w:proofErr w:type="spellEnd"/>
            <w:r w:rsidRPr="00450125">
              <w:rPr>
                <w:sz w:val="18"/>
                <w:szCs w:val="18"/>
              </w:rPr>
              <w:t xml:space="preserve"> </w:t>
            </w:r>
            <w:proofErr w:type="spellStart"/>
            <w:r w:rsidRPr="00450125">
              <w:rPr>
                <w:sz w:val="18"/>
                <w:szCs w:val="18"/>
              </w:rPr>
              <w:t>posibilitatea</w:t>
            </w:r>
            <w:proofErr w:type="spellEnd"/>
            <w:r w:rsidRPr="00450125">
              <w:rPr>
                <w:sz w:val="18"/>
                <w:szCs w:val="18"/>
              </w:rPr>
              <w:t xml:space="preserve"> de a </w:t>
            </w:r>
            <w:proofErr w:type="spellStart"/>
            <w:r w:rsidRPr="00450125">
              <w:rPr>
                <w:sz w:val="18"/>
                <w:szCs w:val="18"/>
              </w:rPr>
              <w:t>nu</w:t>
            </w:r>
            <w:proofErr w:type="spellEnd"/>
            <w:r w:rsidRPr="00450125">
              <w:rPr>
                <w:sz w:val="18"/>
                <w:szCs w:val="18"/>
              </w:rPr>
              <w:t xml:space="preserve"> se </w:t>
            </w:r>
            <w:proofErr w:type="spellStart"/>
            <w:r w:rsidRPr="00450125">
              <w:rPr>
                <w:sz w:val="18"/>
                <w:szCs w:val="18"/>
              </w:rPr>
              <w:t>putea</w:t>
            </w:r>
            <w:proofErr w:type="spellEnd"/>
            <w:r w:rsidRPr="00450125">
              <w:rPr>
                <w:sz w:val="18"/>
                <w:szCs w:val="18"/>
              </w:rPr>
              <w:t xml:space="preserve"> </w:t>
            </w:r>
            <w:proofErr w:type="spellStart"/>
            <w:r w:rsidRPr="00450125">
              <w:rPr>
                <w:sz w:val="18"/>
                <w:szCs w:val="18"/>
              </w:rPr>
              <w:t>atinge</w:t>
            </w:r>
            <w:proofErr w:type="spellEnd"/>
            <w:r w:rsidRPr="00450125">
              <w:rPr>
                <w:spacing w:val="1"/>
                <w:sz w:val="18"/>
                <w:szCs w:val="18"/>
              </w:rPr>
              <w:t xml:space="preserve"> </w:t>
            </w:r>
            <w:proofErr w:type="spellStart"/>
            <w:r w:rsidRPr="00450125">
              <w:rPr>
                <w:sz w:val="18"/>
                <w:szCs w:val="18"/>
              </w:rPr>
              <w:t>obiectivul</w:t>
            </w:r>
            <w:proofErr w:type="spellEnd"/>
            <w:r w:rsidRPr="00450125">
              <w:rPr>
                <w:sz w:val="18"/>
                <w:szCs w:val="18"/>
              </w:rPr>
              <w:t xml:space="preserve"> de </w:t>
            </w:r>
            <w:proofErr w:type="spellStart"/>
            <w:r w:rsidRPr="00450125">
              <w:rPr>
                <w:sz w:val="18"/>
                <w:szCs w:val="18"/>
              </w:rPr>
              <w:t>conservare</w:t>
            </w:r>
            <w:proofErr w:type="spellEnd"/>
            <w:r w:rsidRPr="00450125">
              <w:rPr>
                <w:sz w:val="18"/>
                <w:szCs w:val="18"/>
              </w:rPr>
              <w:t xml:space="preserve"> </w:t>
            </w:r>
            <w:proofErr w:type="spellStart"/>
            <w:r w:rsidRPr="00450125">
              <w:rPr>
                <w:sz w:val="18"/>
                <w:szCs w:val="18"/>
              </w:rPr>
              <w:t>si</w:t>
            </w:r>
            <w:proofErr w:type="spellEnd"/>
            <w:r w:rsidRPr="00450125">
              <w:rPr>
                <w:sz w:val="18"/>
                <w:szCs w:val="18"/>
              </w:rPr>
              <w:t xml:space="preserve"> </w:t>
            </w:r>
            <w:proofErr w:type="spellStart"/>
            <w:r w:rsidRPr="00450125">
              <w:rPr>
                <w:sz w:val="18"/>
                <w:szCs w:val="18"/>
              </w:rPr>
              <w:t>valoarea</w:t>
            </w:r>
            <w:proofErr w:type="spellEnd"/>
            <w:r w:rsidRPr="00450125">
              <w:rPr>
                <w:sz w:val="18"/>
                <w:szCs w:val="18"/>
              </w:rPr>
              <w:t xml:space="preserve"> </w:t>
            </w:r>
            <w:proofErr w:type="spellStart"/>
            <w:r w:rsidRPr="00450125">
              <w:rPr>
                <w:sz w:val="18"/>
                <w:szCs w:val="18"/>
              </w:rPr>
              <w:t>tinta</w:t>
            </w:r>
            <w:proofErr w:type="spellEnd"/>
            <w:r w:rsidRPr="00450125">
              <w:rPr>
                <w:sz w:val="18"/>
                <w:szCs w:val="18"/>
              </w:rPr>
              <w:t xml:space="preserve"> </w:t>
            </w:r>
            <w:proofErr w:type="spellStart"/>
            <w:r w:rsidRPr="00450125">
              <w:rPr>
                <w:sz w:val="18"/>
                <w:szCs w:val="18"/>
              </w:rPr>
              <w:t>avand</w:t>
            </w:r>
            <w:proofErr w:type="spellEnd"/>
            <w:r w:rsidRPr="00450125">
              <w:rPr>
                <w:sz w:val="18"/>
                <w:szCs w:val="18"/>
              </w:rPr>
              <w:t xml:space="preserve"> in</w:t>
            </w:r>
            <w:r w:rsidRPr="00450125">
              <w:rPr>
                <w:spacing w:val="-47"/>
                <w:sz w:val="18"/>
                <w:szCs w:val="18"/>
              </w:rPr>
              <w:t xml:space="preserve"> </w:t>
            </w:r>
            <w:proofErr w:type="spellStart"/>
            <w:r w:rsidRPr="00450125">
              <w:rPr>
                <w:sz w:val="18"/>
                <w:szCs w:val="18"/>
              </w:rPr>
              <w:t>vedere</w:t>
            </w:r>
            <w:proofErr w:type="spellEnd"/>
            <w:r w:rsidRPr="00450125">
              <w:rPr>
                <w:sz w:val="18"/>
                <w:szCs w:val="18"/>
              </w:rPr>
              <w:t xml:space="preserve"> ca </w:t>
            </w:r>
            <w:proofErr w:type="spellStart"/>
            <w:r w:rsidRPr="00450125">
              <w:rPr>
                <w:sz w:val="18"/>
                <w:szCs w:val="18"/>
              </w:rPr>
              <w:t>lucrarile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w:t>
            </w:r>
            <w:proofErr w:type="spellStart"/>
            <w:r w:rsidRPr="00450125">
              <w:rPr>
                <w:sz w:val="18"/>
                <w:szCs w:val="18"/>
              </w:rPr>
              <w:t>vizeaza</w:t>
            </w:r>
            <w:proofErr w:type="spellEnd"/>
            <w:r w:rsidRPr="00450125">
              <w:rPr>
                <w:sz w:val="18"/>
                <w:szCs w:val="18"/>
              </w:rPr>
              <w:t xml:space="preserve"> </w:t>
            </w:r>
            <w:proofErr w:type="spellStart"/>
            <w:r w:rsidRPr="00450125">
              <w:rPr>
                <w:sz w:val="18"/>
                <w:szCs w:val="18"/>
              </w:rPr>
              <w:t>extragere</w:t>
            </w:r>
            <w:proofErr w:type="spellEnd"/>
            <w:r w:rsidRPr="00450125">
              <w:rPr>
                <w:sz w:val="18"/>
                <w:szCs w:val="18"/>
              </w:rPr>
              <w:t xml:space="preserve"> de</w:t>
            </w:r>
            <w:r w:rsidRPr="00450125">
              <w:rPr>
                <w:spacing w:val="1"/>
                <w:sz w:val="18"/>
                <w:szCs w:val="18"/>
              </w:rPr>
              <w:t xml:space="preserve"> </w:t>
            </w:r>
            <w:proofErr w:type="spellStart"/>
            <w:r w:rsidRPr="00450125">
              <w:rPr>
                <w:sz w:val="18"/>
                <w:szCs w:val="18"/>
              </w:rPr>
              <w:t>arbori</w:t>
            </w:r>
            <w:proofErr w:type="spellEnd"/>
            <w:r w:rsidRPr="00450125">
              <w:rPr>
                <w:spacing w:val="2"/>
                <w:sz w:val="18"/>
                <w:szCs w:val="18"/>
              </w:rPr>
              <w:t xml:space="preserve"> </w:t>
            </w:r>
            <w:r w:rsidRPr="00450125">
              <w:rPr>
                <w:sz w:val="18"/>
                <w:szCs w:val="18"/>
              </w:rPr>
              <w:t>din</w:t>
            </w:r>
            <w:r w:rsidRPr="00450125">
              <w:rPr>
                <w:spacing w:val="-4"/>
                <w:sz w:val="18"/>
                <w:szCs w:val="18"/>
              </w:rPr>
              <w:t xml:space="preserve"> </w:t>
            </w:r>
            <w:proofErr w:type="spellStart"/>
            <w:r w:rsidRPr="00450125">
              <w:rPr>
                <w:sz w:val="18"/>
                <w:szCs w:val="18"/>
              </w:rPr>
              <w:t>aceasta</w:t>
            </w:r>
            <w:proofErr w:type="spellEnd"/>
            <w:r w:rsidRPr="00450125">
              <w:rPr>
                <w:spacing w:val="-2"/>
                <w:sz w:val="18"/>
                <w:szCs w:val="18"/>
              </w:rPr>
              <w:t xml:space="preserve"> </w:t>
            </w:r>
            <w:proofErr w:type="spellStart"/>
            <w:r w:rsidRPr="00450125">
              <w:rPr>
                <w:sz w:val="18"/>
                <w:szCs w:val="18"/>
              </w:rPr>
              <w:t>categorie</w:t>
            </w:r>
            <w:proofErr w:type="spellEnd"/>
            <w:r w:rsidRPr="00450125">
              <w:rPr>
                <w:spacing w:val="-3"/>
                <w:sz w:val="18"/>
                <w:szCs w:val="18"/>
              </w:rPr>
              <w:t xml:space="preserve"> </w:t>
            </w:r>
            <w:proofErr w:type="spellStart"/>
            <w:r w:rsidRPr="00450125">
              <w:rPr>
                <w:sz w:val="18"/>
                <w:szCs w:val="18"/>
              </w:rPr>
              <w:t>prin</w:t>
            </w:r>
            <w:proofErr w:type="spellEnd"/>
            <w:r w:rsidRPr="00450125">
              <w:rPr>
                <w:spacing w:val="-4"/>
                <w:sz w:val="18"/>
                <w:szCs w:val="18"/>
              </w:rPr>
              <w:t xml:space="preserve"> </w:t>
            </w:r>
            <w:proofErr w:type="spellStart"/>
            <w:r w:rsidRPr="00450125">
              <w:rPr>
                <w:sz w:val="18"/>
                <w:szCs w:val="18"/>
              </w:rPr>
              <w:t>taieri</w:t>
            </w:r>
            <w:proofErr w:type="spellEnd"/>
            <w:r w:rsidRPr="00450125">
              <w:rPr>
                <w:spacing w:val="3"/>
                <w:sz w:val="18"/>
                <w:szCs w:val="18"/>
              </w:rPr>
              <w:t xml:space="preserve"> </w:t>
            </w:r>
            <w:r w:rsidRPr="00450125">
              <w:rPr>
                <w:sz w:val="18"/>
                <w:szCs w:val="18"/>
              </w:rPr>
              <w:t>de</w:t>
            </w:r>
            <w:r w:rsidRPr="00450125">
              <w:rPr>
                <w:spacing w:val="-3"/>
                <w:sz w:val="18"/>
                <w:szCs w:val="18"/>
              </w:rPr>
              <w:t xml:space="preserve"> </w:t>
            </w:r>
            <w:proofErr w:type="spellStart"/>
            <w:r w:rsidRPr="00450125">
              <w:rPr>
                <w:sz w:val="18"/>
                <w:szCs w:val="18"/>
              </w:rPr>
              <w:t>igiena</w:t>
            </w:r>
            <w:proofErr w:type="spellEnd"/>
          </w:p>
        </w:tc>
        <w:tc>
          <w:tcPr>
            <w:tcW w:w="2588" w:type="dxa"/>
            <w:vAlign w:val="center"/>
          </w:tcPr>
          <w:p w14:paraId="0BCC1500" w14:textId="77777777" w:rsidR="00450125" w:rsidRPr="00450125" w:rsidRDefault="00450125" w:rsidP="00450125">
            <w:pPr>
              <w:widowControl w:val="0"/>
              <w:spacing w:after="0" w:line="240" w:lineRule="auto"/>
              <w:jc w:val="center"/>
              <w:rPr>
                <w:rFonts w:ascii="Times New Roman" w:eastAsia="Courier New" w:hAnsi="Times New Roman" w:cs="Times New Roman"/>
                <w:color w:val="000000"/>
                <w:sz w:val="18"/>
                <w:szCs w:val="18"/>
                <w:lang w:val="ro-RO" w:eastAsia="ro-RO" w:bidi="ro-RO"/>
              </w:rPr>
            </w:pPr>
            <w:r w:rsidRPr="00450125">
              <w:rPr>
                <w:rFonts w:ascii="Times New Roman" w:eastAsia="Courier New" w:hAnsi="Times New Roman" w:cs="Times New Roman"/>
                <w:color w:val="000000"/>
                <w:sz w:val="18"/>
                <w:szCs w:val="18"/>
                <w:lang w:val="ro-RO" w:eastAsia="ro-RO" w:bidi="ro-RO"/>
              </w:rPr>
              <w:t>91V0</w:t>
            </w:r>
          </w:p>
          <w:p w14:paraId="5A3BB8EE" w14:textId="2DFBF659" w:rsidR="00450125" w:rsidRPr="00B417F0" w:rsidRDefault="00450125" w:rsidP="00B417F0">
            <w:pPr>
              <w:widowControl w:val="0"/>
              <w:spacing w:after="0" w:line="240" w:lineRule="auto"/>
              <w:jc w:val="center"/>
              <w:rPr>
                <w:rFonts w:ascii="Times New Roman" w:eastAsia="Courier New" w:hAnsi="Times New Roman" w:cs="Times New Roman"/>
                <w:color w:val="000000"/>
                <w:sz w:val="18"/>
                <w:szCs w:val="18"/>
                <w:lang w:val="ro-RO" w:eastAsia="ro-RO" w:bidi="ro-RO"/>
              </w:rPr>
            </w:pPr>
            <w:r w:rsidRPr="00450125">
              <w:rPr>
                <w:rFonts w:ascii="Times New Roman" w:eastAsia="Courier New" w:hAnsi="Times New Roman" w:cs="Times New Roman"/>
                <w:color w:val="000000"/>
                <w:sz w:val="18"/>
                <w:szCs w:val="18"/>
                <w:lang w:val="ro-RO" w:eastAsia="ro-RO" w:bidi="ro-RO"/>
              </w:rPr>
              <w:t>Păduri dacice de fag (Symphyto-Fagion)</w:t>
            </w:r>
          </w:p>
        </w:tc>
        <w:tc>
          <w:tcPr>
            <w:tcW w:w="1948" w:type="dxa"/>
            <w:vAlign w:val="center"/>
          </w:tcPr>
          <w:p w14:paraId="6A9DDE84" w14:textId="140DE7D5" w:rsidR="00450125" w:rsidRPr="00450125" w:rsidRDefault="00450125" w:rsidP="00450125">
            <w:pPr>
              <w:pStyle w:val="TableParagraph"/>
              <w:spacing w:before="1"/>
              <w:ind w:left="39" w:right="31"/>
              <w:jc w:val="center"/>
              <w:rPr>
                <w:sz w:val="18"/>
                <w:szCs w:val="18"/>
              </w:rPr>
            </w:pPr>
            <w:r w:rsidRPr="00450125">
              <w:rPr>
                <w:rFonts w:eastAsia="Courier New"/>
                <w:color w:val="000000"/>
                <w:sz w:val="18"/>
                <w:szCs w:val="18"/>
                <w:lang w:val="ro-RO" w:eastAsia="ro-RO" w:bidi="ro-RO"/>
              </w:rPr>
              <w:t>Volum de lemn mort</w:t>
            </w:r>
          </w:p>
        </w:tc>
        <w:tc>
          <w:tcPr>
            <w:tcW w:w="3139" w:type="dxa"/>
            <w:vAlign w:val="center"/>
          </w:tcPr>
          <w:p w14:paraId="3C24FED0" w14:textId="77777777" w:rsidR="00450125" w:rsidRPr="00450125" w:rsidRDefault="00450125" w:rsidP="00450125">
            <w:pPr>
              <w:pStyle w:val="TableParagraph"/>
              <w:spacing w:before="2"/>
              <w:jc w:val="center"/>
              <w:rPr>
                <w:i/>
                <w:sz w:val="18"/>
                <w:szCs w:val="18"/>
              </w:rPr>
            </w:pPr>
          </w:p>
          <w:p w14:paraId="3787D196" w14:textId="72504900" w:rsidR="00450125" w:rsidRPr="00450125" w:rsidRDefault="00450125" w:rsidP="00450125">
            <w:pPr>
              <w:pStyle w:val="TableParagraph"/>
              <w:spacing w:line="237" w:lineRule="auto"/>
              <w:ind w:left="30" w:right="13"/>
              <w:jc w:val="center"/>
              <w:rPr>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lăsa</w:t>
            </w:r>
            <w:proofErr w:type="spellEnd"/>
            <w:r w:rsidRPr="00450125">
              <w:rPr>
                <w:sz w:val="18"/>
                <w:szCs w:val="18"/>
              </w:rPr>
              <w:t xml:space="preserve"> pe </w:t>
            </w:r>
            <w:proofErr w:type="spellStart"/>
            <w:r w:rsidRPr="00450125">
              <w:rPr>
                <w:sz w:val="18"/>
                <w:szCs w:val="18"/>
              </w:rPr>
              <w:t>amplasament</w:t>
            </w:r>
            <w:proofErr w:type="spellEnd"/>
            <w:r w:rsidRPr="00450125">
              <w:rPr>
                <w:sz w:val="18"/>
                <w:szCs w:val="18"/>
              </w:rPr>
              <w:t xml:space="preserve"> </w:t>
            </w:r>
            <w:proofErr w:type="spellStart"/>
            <w:r w:rsidRPr="00450125">
              <w:rPr>
                <w:sz w:val="18"/>
                <w:szCs w:val="18"/>
              </w:rPr>
              <w:t>cel</w:t>
            </w:r>
            <w:proofErr w:type="spellEnd"/>
            <w:r w:rsidRPr="00450125">
              <w:rPr>
                <w:sz w:val="18"/>
                <w:szCs w:val="18"/>
              </w:rPr>
              <w:t xml:space="preserve"> </w:t>
            </w:r>
            <w:r w:rsidRPr="00450125">
              <w:rPr>
                <w:spacing w:val="-47"/>
                <w:sz w:val="18"/>
                <w:szCs w:val="18"/>
              </w:rPr>
              <w:t xml:space="preserve">   </w:t>
            </w:r>
            <w:proofErr w:type="spellStart"/>
            <w:r w:rsidRPr="00450125">
              <w:rPr>
                <w:sz w:val="18"/>
                <w:szCs w:val="18"/>
              </w:rPr>
              <w:t>puțin</w:t>
            </w:r>
            <w:proofErr w:type="spellEnd"/>
            <w:r w:rsidRPr="00450125">
              <w:rPr>
                <w:sz w:val="18"/>
                <w:szCs w:val="18"/>
              </w:rPr>
              <w:t xml:space="preserve"> 20 mc/ha </w:t>
            </w:r>
            <w:proofErr w:type="spellStart"/>
            <w:r w:rsidRPr="00450125">
              <w:rPr>
                <w:sz w:val="18"/>
                <w:szCs w:val="18"/>
              </w:rPr>
              <w:t>lemn</w:t>
            </w:r>
            <w:proofErr w:type="spellEnd"/>
            <w:r w:rsidRPr="00450125">
              <w:rPr>
                <w:sz w:val="18"/>
                <w:szCs w:val="18"/>
              </w:rPr>
              <w:t xml:space="preserve"> mort la</w:t>
            </w:r>
            <w:r w:rsidRPr="00450125">
              <w:rPr>
                <w:spacing w:val="1"/>
                <w:sz w:val="18"/>
                <w:szCs w:val="18"/>
              </w:rPr>
              <w:t xml:space="preserve"> </w:t>
            </w:r>
            <w:r w:rsidRPr="00450125">
              <w:rPr>
                <w:sz w:val="18"/>
                <w:szCs w:val="18"/>
              </w:rPr>
              <w:t>sol</w:t>
            </w:r>
            <w:r w:rsidRPr="00450125">
              <w:rPr>
                <w:spacing w:val="3"/>
                <w:sz w:val="18"/>
                <w:szCs w:val="18"/>
              </w:rPr>
              <w:t xml:space="preserve"> </w:t>
            </w:r>
            <w:proofErr w:type="spellStart"/>
            <w:r w:rsidRPr="00450125">
              <w:rPr>
                <w:sz w:val="18"/>
                <w:szCs w:val="18"/>
              </w:rPr>
              <w:t>sau</w:t>
            </w:r>
            <w:proofErr w:type="spellEnd"/>
            <w:r w:rsidRPr="00450125">
              <w:rPr>
                <w:spacing w:val="-3"/>
                <w:sz w:val="18"/>
                <w:szCs w:val="18"/>
              </w:rPr>
              <w:t xml:space="preserve"> </w:t>
            </w:r>
            <w:r w:rsidRPr="00450125">
              <w:rPr>
                <w:sz w:val="18"/>
                <w:szCs w:val="18"/>
              </w:rPr>
              <w:t>pe</w:t>
            </w:r>
            <w:r w:rsidRPr="00450125">
              <w:rPr>
                <w:spacing w:val="3"/>
                <w:sz w:val="18"/>
                <w:szCs w:val="18"/>
              </w:rPr>
              <w:t xml:space="preserve"> </w:t>
            </w:r>
            <w:proofErr w:type="spellStart"/>
            <w:r w:rsidRPr="00450125">
              <w:rPr>
                <w:sz w:val="18"/>
                <w:szCs w:val="18"/>
              </w:rPr>
              <w:t>picior</w:t>
            </w:r>
            <w:proofErr w:type="spellEnd"/>
            <w:r w:rsidRPr="00450125">
              <w:rPr>
                <w:sz w:val="18"/>
                <w:szCs w:val="18"/>
              </w:rPr>
              <w:t>;</w:t>
            </w:r>
          </w:p>
        </w:tc>
        <w:tc>
          <w:tcPr>
            <w:tcW w:w="1675" w:type="dxa"/>
            <w:vAlign w:val="center"/>
          </w:tcPr>
          <w:p w14:paraId="70802BE6" w14:textId="77777777" w:rsidR="00450125" w:rsidRPr="00450125" w:rsidRDefault="00450125" w:rsidP="00450125">
            <w:pPr>
              <w:pStyle w:val="TableParagraph"/>
              <w:ind w:left="56" w:right="43"/>
              <w:jc w:val="center"/>
              <w:rPr>
                <w:sz w:val="18"/>
                <w:szCs w:val="18"/>
              </w:rPr>
            </w:pPr>
            <w:proofErr w:type="spellStart"/>
            <w:r w:rsidRPr="00450125">
              <w:rPr>
                <w:sz w:val="18"/>
                <w:szCs w:val="18"/>
              </w:rPr>
              <w:t>Nesemnificativ</w:t>
            </w:r>
            <w:proofErr w:type="spellEnd"/>
          </w:p>
        </w:tc>
      </w:tr>
      <w:tr w:rsidR="00450125" w:rsidRPr="00450125" w14:paraId="6D4E3579" w14:textId="77777777" w:rsidTr="00450125">
        <w:trPr>
          <w:trHeight w:val="1447"/>
        </w:trPr>
        <w:tc>
          <w:tcPr>
            <w:tcW w:w="1272" w:type="dxa"/>
            <w:vAlign w:val="center"/>
          </w:tcPr>
          <w:p w14:paraId="1E84BA7D" w14:textId="77777777" w:rsidR="00450125" w:rsidRPr="00450125" w:rsidRDefault="00450125" w:rsidP="00450125">
            <w:pPr>
              <w:pStyle w:val="TableParagraph"/>
              <w:jc w:val="center"/>
              <w:rPr>
                <w:sz w:val="18"/>
                <w:szCs w:val="18"/>
              </w:rPr>
            </w:pPr>
          </w:p>
          <w:p w14:paraId="2C0B65EA" w14:textId="77777777" w:rsidR="00450125" w:rsidRPr="00450125" w:rsidRDefault="00450125" w:rsidP="00450125">
            <w:pPr>
              <w:pStyle w:val="TableParagraph"/>
              <w:spacing w:before="5"/>
              <w:jc w:val="center"/>
              <w:rPr>
                <w:sz w:val="18"/>
                <w:szCs w:val="18"/>
              </w:rPr>
            </w:pPr>
          </w:p>
          <w:p w14:paraId="4C5186DE" w14:textId="6E7FB381" w:rsidR="00450125" w:rsidRPr="00450125" w:rsidRDefault="00450125" w:rsidP="00450125">
            <w:pPr>
              <w:pStyle w:val="TableParagraph"/>
              <w:ind w:left="23" w:right="10" w:hanging="4"/>
              <w:jc w:val="center"/>
              <w:rPr>
                <w:sz w:val="18"/>
                <w:szCs w:val="18"/>
              </w:rPr>
            </w:pPr>
            <w:r w:rsidRPr="00450125">
              <w:rPr>
                <w:sz w:val="18"/>
                <w:szCs w:val="18"/>
              </w:rPr>
              <w:t xml:space="preserve">ROSCI0087 Grădiștea </w:t>
            </w:r>
            <w:proofErr w:type="spellStart"/>
            <w:r w:rsidRPr="00450125">
              <w:rPr>
                <w:sz w:val="18"/>
                <w:szCs w:val="18"/>
              </w:rPr>
              <w:t>Muncelului-Cioclovina</w:t>
            </w:r>
            <w:proofErr w:type="spellEnd"/>
          </w:p>
          <w:p w14:paraId="5AE5C595" w14:textId="4B37858E" w:rsidR="00450125" w:rsidRPr="00450125" w:rsidRDefault="00450125" w:rsidP="00450125">
            <w:pPr>
              <w:pStyle w:val="TableParagraph"/>
              <w:spacing w:before="1"/>
              <w:ind w:left="23" w:right="10" w:hanging="4"/>
              <w:jc w:val="center"/>
              <w:rPr>
                <w:sz w:val="18"/>
                <w:szCs w:val="18"/>
              </w:rPr>
            </w:pPr>
          </w:p>
        </w:tc>
        <w:tc>
          <w:tcPr>
            <w:tcW w:w="3404" w:type="dxa"/>
            <w:vAlign w:val="center"/>
          </w:tcPr>
          <w:p w14:paraId="2CDEB1FD" w14:textId="6714544B" w:rsidR="00450125" w:rsidRPr="00450125" w:rsidRDefault="00450125" w:rsidP="00450125">
            <w:pPr>
              <w:pStyle w:val="TableParagraph"/>
              <w:spacing w:before="136"/>
              <w:ind w:left="47" w:right="47" w:firstLine="4"/>
              <w:jc w:val="center"/>
              <w:rPr>
                <w:sz w:val="18"/>
                <w:szCs w:val="18"/>
              </w:rPr>
            </w:pPr>
            <w:r w:rsidRPr="00450125">
              <w:rPr>
                <w:sz w:val="18"/>
                <w:szCs w:val="18"/>
              </w:rPr>
              <w:t xml:space="preserve">Prin </w:t>
            </w:r>
            <w:proofErr w:type="spellStart"/>
            <w:r w:rsidRPr="00450125">
              <w:rPr>
                <w:sz w:val="18"/>
                <w:szCs w:val="18"/>
              </w:rPr>
              <w:t>implementarea</w:t>
            </w:r>
            <w:proofErr w:type="spellEnd"/>
            <w:r w:rsidRPr="00450125">
              <w:rPr>
                <w:sz w:val="18"/>
                <w:szCs w:val="18"/>
              </w:rPr>
              <w:t xml:space="preserve"> </w:t>
            </w:r>
            <w:proofErr w:type="spellStart"/>
            <w:r w:rsidRPr="00450125">
              <w:rPr>
                <w:sz w:val="18"/>
                <w:szCs w:val="18"/>
              </w:rPr>
              <w:t>prevederilor</w:t>
            </w:r>
            <w:proofErr w:type="spellEnd"/>
            <w:r w:rsidRPr="00450125">
              <w:rPr>
                <w:sz w:val="18"/>
                <w:szCs w:val="18"/>
              </w:rPr>
              <w:t xml:space="preserve"> </w:t>
            </w:r>
            <w:proofErr w:type="spellStart"/>
            <w:r w:rsidRPr="00450125">
              <w:rPr>
                <w:sz w:val="18"/>
                <w:szCs w:val="18"/>
              </w:rPr>
              <w:t>amenajamentului</w:t>
            </w:r>
            <w:proofErr w:type="spellEnd"/>
            <w:r w:rsidRPr="00450125">
              <w:rPr>
                <w:spacing w:val="-48"/>
                <w:sz w:val="18"/>
                <w:szCs w:val="18"/>
              </w:rPr>
              <w:t xml:space="preserve">        </w:t>
            </w:r>
            <w:proofErr w:type="spellStart"/>
            <w:r w:rsidRPr="00450125">
              <w:rPr>
                <w:sz w:val="18"/>
                <w:szCs w:val="18"/>
              </w:rPr>
              <w:t>exista</w:t>
            </w:r>
            <w:proofErr w:type="spellEnd"/>
            <w:r w:rsidRPr="00450125">
              <w:rPr>
                <w:sz w:val="18"/>
                <w:szCs w:val="18"/>
              </w:rPr>
              <w:t xml:space="preserve"> </w:t>
            </w:r>
            <w:proofErr w:type="spellStart"/>
            <w:r w:rsidRPr="00450125">
              <w:rPr>
                <w:sz w:val="18"/>
                <w:szCs w:val="18"/>
              </w:rPr>
              <w:t>posibilitatea</w:t>
            </w:r>
            <w:proofErr w:type="spellEnd"/>
            <w:r w:rsidRPr="00450125">
              <w:rPr>
                <w:sz w:val="18"/>
                <w:szCs w:val="18"/>
              </w:rPr>
              <w:t xml:space="preserve"> de a </w:t>
            </w:r>
            <w:proofErr w:type="spellStart"/>
            <w:r w:rsidRPr="00450125">
              <w:rPr>
                <w:sz w:val="18"/>
                <w:szCs w:val="18"/>
              </w:rPr>
              <w:t>nu</w:t>
            </w:r>
            <w:proofErr w:type="spellEnd"/>
            <w:r w:rsidRPr="00450125">
              <w:rPr>
                <w:sz w:val="18"/>
                <w:szCs w:val="18"/>
              </w:rPr>
              <w:t xml:space="preserve"> se </w:t>
            </w:r>
            <w:proofErr w:type="spellStart"/>
            <w:r w:rsidRPr="00450125">
              <w:rPr>
                <w:sz w:val="18"/>
                <w:szCs w:val="18"/>
              </w:rPr>
              <w:t>putea</w:t>
            </w:r>
            <w:proofErr w:type="spellEnd"/>
            <w:r w:rsidRPr="00450125">
              <w:rPr>
                <w:sz w:val="18"/>
                <w:szCs w:val="18"/>
              </w:rPr>
              <w:t xml:space="preserve"> </w:t>
            </w:r>
            <w:proofErr w:type="spellStart"/>
            <w:r w:rsidRPr="00450125">
              <w:rPr>
                <w:sz w:val="18"/>
                <w:szCs w:val="18"/>
              </w:rPr>
              <w:t>atinge</w:t>
            </w:r>
            <w:proofErr w:type="spellEnd"/>
            <w:r w:rsidRPr="00450125">
              <w:rPr>
                <w:spacing w:val="1"/>
                <w:sz w:val="18"/>
                <w:szCs w:val="18"/>
              </w:rPr>
              <w:t xml:space="preserve"> </w:t>
            </w:r>
            <w:proofErr w:type="spellStart"/>
            <w:r w:rsidRPr="00450125">
              <w:rPr>
                <w:sz w:val="18"/>
                <w:szCs w:val="18"/>
              </w:rPr>
              <w:t>obiectivul</w:t>
            </w:r>
            <w:proofErr w:type="spellEnd"/>
            <w:r w:rsidRPr="00450125">
              <w:rPr>
                <w:sz w:val="18"/>
                <w:szCs w:val="18"/>
              </w:rPr>
              <w:t xml:space="preserve"> de </w:t>
            </w:r>
            <w:proofErr w:type="spellStart"/>
            <w:r w:rsidRPr="00450125">
              <w:rPr>
                <w:sz w:val="18"/>
                <w:szCs w:val="18"/>
              </w:rPr>
              <w:t>conservare</w:t>
            </w:r>
            <w:proofErr w:type="spellEnd"/>
            <w:r w:rsidRPr="00450125">
              <w:rPr>
                <w:sz w:val="18"/>
                <w:szCs w:val="18"/>
              </w:rPr>
              <w:t xml:space="preserve"> </w:t>
            </w:r>
            <w:proofErr w:type="spellStart"/>
            <w:r w:rsidRPr="00450125">
              <w:rPr>
                <w:sz w:val="18"/>
                <w:szCs w:val="18"/>
              </w:rPr>
              <w:t>si</w:t>
            </w:r>
            <w:proofErr w:type="spellEnd"/>
            <w:r w:rsidRPr="00450125">
              <w:rPr>
                <w:sz w:val="18"/>
                <w:szCs w:val="18"/>
              </w:rPr>
              <w:t xml:space="preserve"> </w:t>
            </w:r>
            <w:proofErr w:type="spellStart"/>
            <w:r w:rsidRPr="00450125">
              <w:rPr>
                <w:sz w:val="18"/>
                <w:szCs w:val="18"/>
              </w:rPr>
              <w:t>valoarea</w:t>
            </w:r>
            <w:proofErr w:type="spellEnd"/>
            <w:r w:rsidRPr="00450125">
              <w:rPr>
                <w:sz w:val="18"/>
                <w:szCs w:val="18"/>
              </w:rPr>
              <w:t xml:space="preserve"> </w:t>
            </w:r>
            <w:proofErr w:type="spellStart"/>
            <w:r w:rsidRPr="00450125">
              <w:rPr>
                <w:sz w:val="18"/>
                <w:szCs w:val="18"/>
              </w:rPr>
              <w:t>tinta</w:t>
            </w:r>
            <w:proofErr w:type="spellEnd"/>
            <w:r w:rsidRPr="00450125">
              <w:rPr>
                <w:sz w:val="18"/>
                <w:szCs w:val="18"/>
              </w:rPr>
              <w:t xml:space="preserve"> </w:t>
            </w:r>
            <w:proofErr w:type="spellStart"/>
            <w:r w:rsidRPr="00450125">
              <w:rPr>
                <w:sz w:val="18"/>
                <w:szCs w:val="18"/>
              </w:rPr>
              <w:t>avand</w:t>
            </w:r>
            <w:proofErr w:type="spellEnd"/>
            <w:r w:rsidRPr="00450125">
              <w:rPr>
                <w:sz w:val="18"/>
                <w:szCs w:val="18"/>
              </w:rPr>
              <w:t xml:space="preserve"> in</w:t>
            </w:r>
            <w:r w:rsidRPr="00450125">
              <w:rPr>
                <w:spacing w:val="-47"/>
                <w:sz w:val="18"/>
                <w:szCs w:val="18"/>
              </w:rPr>
              <w:t xml:space="preserve"> </w:t>
            </w:r>
            <w:proofErr w:type="spellStart"/>
            <w:r w:rsidRPr="00450125">
              <w:rPr>
                <w:sz w:val="18"/>
                <w:szCs w:val="18"/>
              </w:rPr>
              <w:t>vedere</w:t>
            </w:r>
            <w:proofErr w:type="spellEnd"/>
            <w:r w:rsidRPr="00450125">
              <w:rPr>
                <w:sz w:val="18"/>
                <w:szCs w:val="18"/>
              </w:rPr>
              <w:t xml:space="preserve"> ca </w:t>
            </w:r>
            <w:proofErr w:type="spellStart"/>
            <w:r w:rsidRPr="00450125">
              <w:rPr>
                <w:sz w:val="18"/>
                <w:szCs w:val="18"/>
              </w:rPr>
              <w:t>lucrarile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w:t>
            </w:r>
            <w:proofErr w:type="spellStart"/>
            <w:r w:rsidRPr="00450125">
              <w:rPr>
                <w:sz w:val="18"/>
                <w:szCs w:val="18"/>
              </w:rPr>
              <w:t>vizeaza</w:t>
            </w:r>
            <w:proofErr w:type="spellEnd"/>
            <w:r w:rsidRPr="00450125">
              <w:rPr>
                <w:sz w:val="18"/>
                <w:szCs w:val="18"/>
              </w:rPr>
              <w:t xml:space="preserve"> </w:t>
            </w:r>
            <w:proofErr w:type="spellStart"/>
            <w:r w:rsidRPr="00450125">
              <w:rPr>
                <w:sz w:val="18"/>
                <w:szCs w:val="18"/>
              </w:rPr>
              <w:t>extragere</w:t>
            </w:r>
            <w:proofErr w:type="spellEnd"/>
            <w:r w:rsidRPr="00450125">
              <w:rPr>
                <w:sz w:val="18"/>
                <w:szCs w:val="18"/>
              </w:rPr>
              <w:t xml:space="preserve"> de</w:t>
            </w:r>
            <w:r w:rsidRPr="00450125">
              <w:rPr>
                <w:spacing w:val="1"/>
                <w:sz w:val="18"/>
                <w:szCs w:val="18"/>
              </w:rPr>
              <w:t xml:space="preserve"> </w:t>
            </w:r>
            <w:proofErr w:type="spellStart"/>
            <w:r w:rsidRPr="00450125">
              <w:rPr>
                <w:sz w:val="18"/>
                <w:szCs w:val="18"/>
              </w:rPr>
              <w:t>arbori</w:t>
            </w:r>
            <w:proofErr w:type="spellEnd"/>
            <w:r w:rsidRPr="00450125">
              <w:rPr>
                <w:spacing w:val="2"/>
                <w:sz w:val="18"/>
                <w:szCs w:val="18"/>
              </w:rPr>
              <w:t xml:space="preserve"> </w:t>
            </w:r>
            <w:r w:rsidRPr="00450125">
              <w:rPr>
                <w:sz w:val="18"/>
                <w:szCs w:val="18"/>
              </w:rPr>
              <w:t>din</w:t>
            </w:r>
            <w:r w:rsidRPr="00450125">
              <w:rPr>
                <w:spacing w:val="-5"/>
                <w:sz w:val="18"/>
                <w:szCs w:val="18"/>
              </w:rPr>
              <w:t xml:space="preserve"> </w:t>
            </w:r>
            <w:proofErr w:type="spellStart"/>
            <w:r w:rsidRPr="00450125">
              <w:rPr>
                <w:sz w:val="18"/>
                <w:szCs w:val="18"/>
              </w:rPr>
              <w:t>aceasta</w:t>
            </w:r>
            <w:proofErr w:type="spellEnd"/>
            <w:r w:rsidRPr="00450125">
              <w:rPr>
                <w:spacing w:val="-2"/>
                <w:sz w:val="18"/>
                <w:szCs w:val="18"/>
              </w:rPr>
              <w:t xml:space="preserve"> </w:t>
            </w:r>
            <w:proofErr w:type="spellStart"/>
            <w:r w:rsidRPr="00450125">
              <w:rPr>
                <w:sz w:val="18"/>
                <w:szCs w:val="18"/>
              </w:rPr>
              <w:t>categorie</w:t>
            </w:r>
            <w:proofErr w:type="spellEnd"/>
            <w:r w:rsidRPr="00450125">
              <w:rPr>
                <w:spacing w:val="-3"/>
                <w:sz w:val="18"/>
                <w:szCs w:val="18"/>
              </w:rPr>
              <w:t xml:space="preserve"> </w:t>
            </w:r>
            <w:proofErr w:type="spellStart"/>
            <w:r w:rsidRPr="00450125">
              <w:rPr>
                <w:sz w:val="18"/>
                <w:szCs w:val="18"/>
              </w:rPr>
              <w:t>prin</w:t>
            </w:r>
            <w:proofErr w:type="spellEnd"/>
            <w:r w:rsidRPr="00450125">
              <w:rPr>
                <w:spacing w:val="-4"/>
                <w:sz w:val="18"/>
                <w:szCs w:val="18"/>
              </w:rPr>
              <w:t xml:space="preserve"> </w:t>
            </w:r>
            <w:proofErr w:type="spellStart"/>
            <w:r w:rsidRPr="00450125">
              <w:rPr>
                <w:sz w:val="18"/>
                <w:szCs w:val="18"/>
              </w:rPr>
              <w:t>tăieri</w:t>
            </w:r>
            <w:proofErr w:type="spellEnd"/>
            <w:r w:rsidRPr="00450125">
              <w:rPr>
                <w:spacing w:val="2"/>
                <w:sz w:val="18"/>
                <w:szCs w:val="18"/>
              </w:rPr>
              <w:t xml:space="preserve"> </w:t>
            </w:r>
            <w:r w:rsidRPr="00450125">
              <w:rPr>
                <w:sz w:val="18"/>
                <w:szCs w:val="18"/>
              </w:rPr>
              <w:t>de</w:t>
            </w:r>
            <w:r w:rsidRPr="00450125">
              <w:rPr>
                <w:spacing w:val="-3"/>
                <w:sz w:val="18"/>
                <w:szCs w:val="18"/>
              </w:rPr>
              <w:t xml:space="preserve"> </w:t>
            </w:r>
            <w:proofErr w:type="spellStart"/>
            <w:r w:rsidRPr="00450125">
              <w:rPr>
                <w:sz w:val="18"/>
                <w:szCs w:val="18"/>
              </w:rPr>
              <w:t>produse</w:t>
            </w:r>
            <w:proofErr w:type="spellEnd"/>
            <w:r w:rsidRPr="00450125">
              <w:rPr>
                <w:sz w:val="18"/>
                <w:szCs w:val="18"/>
              </w:rPr>
              <w:t xml:space="preserve"> </w:t>
            </w:r>
            <w:proofErr w:type="spellStart"/>
            <w:r w:rsidRPr="00450125">
              <w:rPr>
                <w:sz w:val="18"/>
                <w:szCs w:val="18"/>
              </w:rPr>
              <w:t>principale</w:t>
            </w:r>
            <w:proofErr w:type="spellEnd"/>
          </w:p>
        </w:tc>
        <w:tc>
          <w:tcPr>
            <w:tcW w:w="2588" w:type="dxa"/>
            <w:vAlign w:val="center"/>
          </w:tcPr>
          <w:p w14:paraId="19BC386D" w14:textId="77777777" w:rsidR="00450125" w:rsidRPr="00450125" w:rsidRDefault="00450125" w:rsidP="00450125">
            <w:pPr>
              <w:widowControl w:val="0"/>
              <w:spacing w:after="0" w:line="240" w:lineRule="auto"/>
              <w:jc w:val="center"/>
              <w:rPr>
                <w:rFonts w:ascii="Times New Roman" w:hAnsi="Times New Roman" w:cs="Times New Roman"/>
                <w:sz w:val="18"/>
                <w:szCs w:val="18"/>
              </w:rPr>
            </w:pPr>
            <w:r w:rsidRPr="00450125">
              <w:rPr>
                <w:rFonts w:ascii="Times New Roman" w:hAnsi="Times New Roman" w:cs="Times New Roman"/>
                <w:sz w:val="18"/>
                <w:szCs w:val="18"/>
              </w:rPr>
              <w:t>9110</w:t>
            </w:r>
          </w:p>
          <w:p w14:paraId="365124BB" w14:textId="45C53930" w:rsidR="00450125" w:rsidRPr="00450125" w:rsidRDefault="00450125" w:rsidP="00450125">
            <w:pPr>
              <w:widowControl w:val="0"/>
              <w:spacing w:after="0" w:line="240" w:lineRule="auto"/>
              <w:jc w:val="center"/>
              <w:rPr>
                <w:rFonts w:ascii="Times New Roman" w:hAnsi="Times New Roman" w:cs="Times New Roman"/>
                <w:sz w:val="18"/>
                <w:szCs w:val="18"/>
              </w:rPr>
            </w:pPr>
            <w:proofErr w:type="spellStart"/>
            <w:r w:rsidRPr="00450125">
              <w:rPr>
                <w:rFonts w:ascii="Times New Roman" w:hAnsi="Times New Roman" w:cs="Times New Roman"/>
                <w:sz w:val="18"/>
                <w:szCs w:val="18"/>
              </w:rPr>
              <w:t>Păduri</w:t>
            </w:r>
            <w:proofErr w:type="spellEnd"/>
            <w:r w:rsidRPr="00450125">
              <w:rPr>
                <w:rFonts w:ascii="Times New Roman" w:hAnsi="Times New Roman" w:cs="Times New Roman"/>
                <w:sz w:val="18"/>
                <w:szCs w:val="18"/>
              </w:rPr>
              <w:t xml:space="preserve"> de fag de tip </w:t>
            </w:r>
            <w:proofErr w:type="spellStart"/>
            <w:r w:rsidRPr="00450125">
              <w:rPr>
                <w:rFonts w:ascii="Times New Roman" w:hAnsi="Times New Roman" w:cs="Times New Roman"/>
                <w:sz w:val="18"/>
                <w:szCs w:val="18"/>
              </w:rPr>
              <w:t>Luzulo-Fagetum</w:t>
            </w:r>
            <w:proofErr w:type="spellEnd"/>
          </w:p>
          <w:p w14:paraId="558BBB8D" w14:textId="77777777" w:rsidR="00B84E04" w:rsidRDefault="00B84E04" w:rsidP="00B84E04">
            <w:pPr>
              <w:widowControl w:val="0"/>
              <w:spacing w:after="0" w:line="240" w:lineRule="auto"/>
              <w:jc w:val="center"/>
              <w:rPr>
                <w:rFonts w:ascii="Times New Roman" w:eastAsia="Courier New" w:hAnsi="Times New Roman" w:cs="Times New Roman"/>
                <w:color w:val="000000"/>
                <w:sz w:val="18"/>
                <w:szCs w:val="18"/>
                <w:lang w:val="ro-RO" w:eastAsia="ro-RO" w:bidi="ro-RO"/>
              </w:rPr>
            </w:pPr>
            <w:r>
              <w:rPr>
                <w:rFonts w:ascii="Times New Roman" w:eastAsia="Courier New" w:hAnsi="Times New Roman" w:cs="Times New Roman"/>
                <w:color w:val="000000"/>
                <w:sz w:val="18"/>
                <w:szCs w:val="18"/>
                <w:lang w:val="ro-RO" w:eastAsia="ro-RO" w:bidi="ro-RO"/>
              </w:rPr>
              <w:t>91V0</w:t>
            </w:r>
          </w:p>
          <w:p w14:paraId="738182EC" w14:textId="425BC46F" w:rsidR="00450125" w:rsidRPr="00B84E04" w:rsidRDefault="00450125" w:rsidP="00B84E04">
            <w:pPr>
              <w:widowControl w:val="0"/>
              <w:spacing w:after="0" w:line="240" w:lineRule="auto"/>
              <w:jc w:val="center"/>
              <w:rPr>
                <w:rFonts w:ascii="Times New Roman" w:eastAsia="Courier New" w:hAnsi="Times New Roman" w:cs="Times New Roman"/>
                <w:color w:val="000000"/>
                <w:sz w:val="18"/>
                <w:szCs w:val="18"/>
                <w:lang w:val="ro-RO" w:eastAsia="ro-RO" w:bidi="ro-RO"/>
              </w:rPr>
            </w:pPr>
            <w:r w:rsidRPr="00450125">
              <w:rPr>
                <w:rFonts w:eastAsia="Courier New"/>
                <w:color w:val="000000"/>
                <w:sz w:val="18"/>
                <w:szCs w:val="18"/>
                <w:lang w:val="ro-RO" w:eastAsia="ro-RO" w:bidi="ro-RO"/>
              </w:rPr>
              <w:t>Păduri dacice de fag (Symphyto-Fagion)</w:t>
            </w:r>
          </w:p>
        </w:tc>
        <w:tc>
          <w:tcPr>
            <w:tcW w:w="1948" w:type="dxa"/>
            <w:vAlign w:val="center"/>
          </w:tcPr>
          <w:p w14:paraId="4A889517" w14:textId="77ED09F7" w:rsidR="00450125" w:rsidRPr="00450125" w:rsidRDefault="00450125" w:rsidP="00450125">
            <w:pPr>
              <w:pStyle w:val="TableParagraph"/>
              <w:ind w:right="40"/>
              <w:jc w:val="center"/>
              <w:rPr>
                <w:sz w:val="18"/>
                <w:szCs w:val="18"/>
              </w:rPr>
            </w:pPr>
            <w:r w:rsidRPr="00450125">
              <w:rPr>
                <w:rFonts w:eastAsia="Courier New"/>
                <w:color w:val="000000"/>
                <w:sz w:val="18"/>
                <w:szCs w:val="18"/>
                <w:lang w:val="ro-RO" w:eastAsia="ro-RO" w:bidi="ro-RO"/>
              </w:rPr>
              <w:t>Arbori de biodiversitate</w:t>
            </w:r>
          </w:p>
        </w:tc>
        <w:tc>
          <w:tcPr>
            <w:tcW w:w="3139" w:type="dxa"/>
            <w:vAlign w:val="center"/>
          </w:tcPr>
          <w:p w14:paraId="74CC68D9" w14:textId="5A968F64" w:rsidR="00450125" w:rsidRPr="00450125" w:rsidRDefault="00450125" w:rsidP="00450125">
            <w:pPr>
              <w:pStyle w:val="TableParagraph"/>
              <w:spacing w:before="106"/>
              <w:ind w:left="30" w:right="20" w:firstLine="6"/>
              <w:jc w:val="center"/>
              <w:rPr>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lăsa</w:t>
            </w:r>
            <w:proofErr w:type="spellEnd"/>
            <w:r w:rsidRPr="00450125">
              <w:rPr>
                <w:sz w:val="18"/>
                <w:szCs w:val="18"/>
              </w:rPr>
              <w:t xml:space="preserve"> pe </w:t>
            </w:r>
            <w:proofErr w:type="spellStart"/>
            <w:r w:rsidRPr="00450125">
              <w:rPr>
                <w:sz w:val="18"/>
                <w:szCs w:val="18"/>
              </w:rPr>
              <w:t>amplasament</w:t>
            </w:r>
            <w:proofErr w:type="spellEnd"/>
            <w:r w:rsidRPr="00450125">
              <w:rPr>
                <w:sz w:val="18"/>
                <w:szCs w:val="18"/>
              </w:rPr>
              <w:t xml:space="preserve"> </w:t>
            </w:r>
            <w:proofErr w:type="spellStart"/>
            <w:r w:rsidRPr="00450125">
              <w:rPr>
                <w:sz w:val="18"/>
                <w:szCs w:val="18"/>
              </w:rPr>
              <w:t>cel</w:t>
            </w:r>
            <w:proofErr w:type="spellEnd"/>
            <w:r w:rsidRPr="00450125">
              <w:rPr>
                <w:sz w:val="18"/>
                <w:szCs w:val="18"/>
              </w:rPr>
              <w:t xml:space="preserve"> </w:t>
            </w:r>
            <w:r w:rsidRPr="00450125">
              <w:rPr>
                <w:spacing w:val="-47"/>
                <w:sz w:val="18"/>
                <w:szCs w:val="18"/>
              </w:rPr>
              <w:t xml:space="preserve"> </w:t>
            </w:r>
            <w:proofErr w:type="spellStart"/>
            <w:r w:rsidRPr="00450125">
              <w:rPr>
                <w:sz w:val="18"/>
                <w:szCs w:val="18"/>
              </w:rPr>
              <w:t>puțin</w:t>
            </w:r>
            <w:proofErr w:type="spellEnd"/>
            <w:r w:rsidRPr="00450125">
              <w:rPr>
                <w:sz w:val="18"/>
                <w:szCs w:val="18"/>
              </w:rPr>
              <w:t xml:space="preserve"> 5 </w:t>
            </w:r>
            <w:proofErr w:type="spellStart"/>
            <w:r w:rsidRPr="00450125">
              <w:rPr>
                <w:sz w:val="18"/>
                <w:szCs w:val="18"/>
              </w:rPr>
              <w:t>arbori</w:t>
            </w:r>
            <w:proofErr w:type="spellEnd"/>
            <w:r w:rsidRPr="00450125">
              <w:rPr>
                <w:sz w:val="18"/>
                <w:szCs w:val="18"/>
              </w:rPr>
              <w:t xml:space="preserve">/ha ca </w:t>
            </w:r>
            <w:proofErr w:type="spellStart"/>
            <w:r w:rsidRPr="00450125">
              <w:rPr>
                <w:sz w:val="18"/>
                <w:szCs w:val="18"/>
              </w:rPr>
              <w:t>arbori</w:t>
            </w:r>
            <w:proofErr w:type="spellEnd"/>
            <w:r w:rsidRPr="00450125">
              <w:rPr>
                <w:sz w:val="18"/>
                <w:szCs w:val="18"/>
              </w:rPr>
              <w:t xml:space="preserve"> de</w:t>
            </w:r>
            <w:r w:rsidRPr="00450125">
              <w:rPr>
                <w:spacing w:val="1"/>
                <w:sz w:val="18"/>
                <w:szCs w:val="18"/>
              </w:rPr>
              <w:t xml:space="preserve"> </w:t>
            </w:r>
            <w:proofErr w:type="spellStart"/>
            <w:r w:rsidRPr="00450125">
              <w:rPr>
                <w:sz w:val="18"/>
                <w:szCs w:val="18"/>
              </w:rPr>
              <w:t>biodiversitate</w:t>
            </w:r>
            <w:proofErr w:type="spellEnd"/>
            <w:r w:rsidRPr="00450125">
              <w:rPr>
                <w:sz w:val="18"/>
                <w:szCs w:val="18"/>
              </w:rPr>
              <w:t xml:space="preserve"> din </w:t>
            </w:r>
            <w:proofErr w:type="spellStart"/>
            <w:r w:rsidRPr="00450125">
              <w:rPr>
                <w:sz w:val="18"/>
                <w:szCs w:val="18"/>
              </w:rPr>
              <w:t>clasa</w:t>
            </w:r>
            <w:proofErr w:type="spellEnd"/>
            <w:r w:rsidRPr="00450125">
              <w:rPr>
                <w:sz w:val="18"/>
                <w:szCs w:val="18"/>
              </w:rPr>
              <w:t xml:space="preserve"> de</w:t>
            </w:r>
            <w:r w:rsidRPr="00450125">
              <w:rPr>
                <w:spacing w:val="1"/>
                <w:sz w:val="18"/>
                <w:szCs w:val="18"/>
              </w:rPr>
              <w:t xml:space="preserve"> </w:t>
            </w:r>
            <w:proofErr w:type="spellStart"/>
            <w:r w:rsidRPr="00450125">
              <w:rPr>
                <w:sz w:val="18"/>
                <w:szCs w:val="18"/>
              </w:rPr>
              <w:t>vârstă</w:t>
            </w:r>
            <w:proofErr w:type="spellEnd"/>
            <w:r w:rsidRPr="00450125">
              <w:rPr>
                <w:spacing w:val="3"/>
                <w:sz w:val="18"/>
                <w:szCs w:val="18"/>
              </w:rPr>
              <w:t xml:space="preserve"> </w:t>
            </w:r>
            <w:proofErr w:type="spellStart"/>
            <w:r w:rsidRPr="00450125">
              <w:rPr>
                <w:sz w:val="18"/>
                <w:szCs w:val="18"/>
              </w:rPr>
              <w:t>peste</w:t>
            </w:r>
            <w:proofErr w:type="spellEnd"/>
            <w:r w:rsidRPr="00450125">
              <w:rPr>
                <w:spacing w:val="3"/>
                <w:sz w:val="18"/>
                <w:szCs w:val="18"/>
              </w:rPr>
              <w:t xml:space="preserve"> </w:t>
            </w:r>
            <w:r w:rsidRPr="00450125">
              <w:rPr>
                <w:sz w:val="18"/>
                <w:szCs w:val="18"/>
              </w:rPr>
              <w:t>80</w:t>
            </w:r>
            <w:r w:rsidRPr="00450125">
              <w:rPr>
                <w:spacing w:val="-3"/>
                <w:sz w:val="18"/>
                <w:szCs w:val="18"/>
              </w:rPr>
              <w:t xml:space="preserve"> </w:t>
            </w:r>
            <w:r w:rsidRPr="00450125">
              <w:rPr>
                <w:sz w:val="18"/>
                <w:szCs w:val="18"/>
              </w:rPr>
              <w:t>de</w:t>
            </w:r>
            <w:r w:rsidRPr="00450125">
              <w:rPr>
                <w:spacing w:val="-2"/>
                <w:sz w:val="18"/>
                <w:szCs w:val="18"/>
              </w:rPr>
              <w:t xml:space="preserve"> </w:t>
            </w:r>
            <w:r w:rsidRPr="00450125">
              <w:rPr>
                <w:sz w:val="18"/>
                <w:szCs w:val="18"/>
              </w:rPr>
              <w:t>ani;</w:t>
            </w:r>
          </w:p>
        </w:tc>
        <w:tc>
          <w:tcPr>
            <w:tcW w:w="1675" w:type="dxa"/>
            <w:vAlign w:val="center"/>
          </w:tcPr>
          <w:p w14:paraId="60DF3056" w14:textId="77777777" w:rsidR="00450125" w:rsidRPr="00450125" w:rsidRDefault="00450125" w:rsidP="00450125">
            <w:pPr>
              <w:pStyle w:val="TableParagraph"/>
              <w:ind w:left="56" w:right="43"/>
              <w:jc w:val="center"/>
              <w:rPr>
                <w:sz w:val="18"/>
                <w:szCs w:val="18"/>
              </w:rPr>
            </w:pPr>
            <w:proofErr w:type="spellStart"/>
            <w:r w:rsidRPr="00450125">
              <w:rPr>
                <w:sz w:val="18"/>
                <w:szCs w:val="18"/>
              </w:rPr>
              <w:t>Nesemnificativ</w:t>
            </w:r>
            <w:proofErr w:type="spellEnd"/>
          </w:p>
        </w:tc>
      </w:tr>
      <w:tr w:rsidR="00450125" w:rsidRPr="00450125" w14:paraId="7C0B1B0B" w14:textId="77777777" w:rsidTr="00BF7701">
        <w:trPr>
          <w:trHeight w:val="1695"/>
        </w:trPr>
        <w:tc>
          <w:tcPr>
            <w:tcW w:w="1272" w:type="dxa"/>
            <w:vAlign w:val="center"/>
          </w:tcPr>
          <w:p w14:paraId="4BEF2001" w14:textId="5627C8C1" w:rsidR="00450125" w:rsidRPr="00450125" w:rsidRDefault="00450125" w:rsidP="00450125">
            <w:pPr>
              <w:pStyle w:val="TableParagraph"/>
              <w:ind w:left="23" w:right="10" w:hanging="4"/>
              <w:jc w:val="center"/>
              <w:rPr>
                <w:sz w:val="18"/>
                <w:szCs w:val="18"/>
              </w:rPr>
            </w:pPr>
            <w:r w:rsidRPr="00450125">
              <w:rPr>
                <w:sz w:val="18"/>
                <w:szCs w:val="18"/>
              </w:rPr>
              <w:t xml:space="preserve">ROSCI0087 Grădiștea </w:t>
            </w:r>
            <w:proofErr w:type="spellStart"/>
            <w:r w:rsidRPr="00450125">
              <w:rPr>
                <w:sz w:val="18"/>
                <w:szCs w:val="18"/>
              </w:rPr>
              <w:t>Muncelului-Cioclovina</w:t>
            </w:r>
            <w:proofErr w:type="spellEnd"/>
          </w:p>
          <w:p w14:paraId="48D5C1EE" w14:textId="77777777" w:rsidR="00450125" w:rsidRPr="00450125" w:rsidRDefault="00450125" w:rsidP="00450125">
            <w:pPr>
              <w:pStyle w:val="TableParagraph"/>
              <w:jc w:val="center"/>
              <w:rPr>
                <w:sz w:val="18"/>
                <w:szCs w:val="18"/>
              </w:rPr>
            </w:pPr>
          </w:p>
        </w:tc>
        <w:tc>
          <w:tcPr>
            <w:tcW w:w="3404" w:type="dxa"/>
            <w:vAlign w:val="center"/>
          </w:tcPr>
          <w:p w14:paraId="4B7DA319" w14:textId="28FFA9EF" w:rsidR="00450125" w:rsidRPr="00450125" w:rsidRDefault="00450125" w:rsidP="00450125">
            <w:pPr>
              <w:pStyle w:val="TableParagraph"/>
              <w:jc w:val="center"/>
              <w:rPr>
                <w:sz w:val="18"/>
                <w:szCs w:val="18"/>
              </w:rPr>
            </w:pPr>
            <w:proofErr w:type="spellStart"/>
            <w:r w:rsidRPr="00450125">
              <w:rPr>
                <w:sz w:val="18"/>
                <w:szCs w:val="18"/>
              </w:rPr>
              <w:t>Extragerea</w:t>
            </w:r>
            <w:proofErr w:type="spellEnd"/>
            <w:r w:rsidRPr="00450125">
              <w:rPr>
                <w:sz w:val="18"/>
                <w:szCs w:val="18"/>
              </w:rPr>
              <w:t xml:space="preserve"> </w:t>
            </w:r>
            <w:proofErr w:type="spellStart"/>
            <w:r w:rsidRPr="00450125">
              <w:rPr>
                <w:sz w:val="18"/>
                <w:szCs w:val="18"/>
              </w:rPr>
              <w:t>totală</w:t>
            </w:r>
            <w:proofErr w:type="spellEnd"/>
            <w:r w:rsidRPr="00450125">
              <w:rPr>
                <w:sz w:val="18"/>
                <w:szCs w:val="18"/>
              </w:rPr>
              <w:t xml:space="preserve"> a </w:t>
            </w:r>
            <w:proofErr w:type="spellStart"/>
            <w:r w:rsidRPr="00450125">
              <w:rPr>
                <w:sz w:val="18"/>
                <w:szCs w:val="18"/>
              </w:rPr>
              <w:t>arborilor</w:t>
            </w:r>
            <w:proofErr w:type="spellEnd"/>
            <w:r w:rsidRPr="00450125">
              <w:rPr>
                <w:sz w:val="18"/>
                <w:szCs w:val="18"/>
              </w:rPr>
              <w:t xml:space="preserve"> </w:t>
            </w:r>
            <w:proofErr w:type="spellStart"/>
            <w:r w:rsidRPr="00450125">
              <w:rPr>
                <w:sz w:val="18"/>
                <w:szCs w:val="18"/>
              </w:rPr>
              <w:t>maturi</w:t>
            </w:r>
            <w:proofErr w:type="spellEnd"/>
            <w:r w:rsidRPr="00450125">
              <w:rPr>
                <w:sz w:val="18"/>
                <w:szCs w:val="18"/>
              </w:rPr>
              <w:t>/</w:t>
            </w:r>
            <w:proofErr w:type="spellStart"/>
            <w:r w:rsidRPr="00450125">
              <w:rPr>
                <w:sz w:val="18"/>
                <w:szCs w:val="18"/>
              </w:rPr>
              <w:t>bătrâni</w:t>
            </w:r>
            <w:proofErr w:type="spellEnd"/>
          </w:p>
        </w:tc>
        <w:tc>
          <w:tcPr>
            <w:tcW w:w="2588" w:type="dxa"/>
            <w:vAlign w:val="center"/>
          </w:tcPr>
          <w:p w14:paraId="2DE6D58B" w14:textId="097C879D" w:rsidR="00450125" w:rsidRPr="00450125" w:rsidRDefault="00450125" w:rsidP="00450125">
            <w:pPr>
              <w:pStyle w:val="TableParagraph"/>
              <w:spacing w:before="10"/>
              <w:jc w:val="center"/>
              <w:rPr>
                <w:sz w:val="18"/>
                <w:szCs w:val="18"/>
              </w:rPr>
            </w:pPr>
            <w:r w:rsidRPr="00450125">
              <w:rPr>
                <w:sz w:val="18"/>
                <w:szCs w:val="18"/>
                <w:lang w:val="ro-RO" w:eastAsia="ro-RO" w:bidi="ro-RO"/>
              </w:rPr>
              <w:t>Rosalia alpina</w:t>
            </w:r>
          </w:p>
        </w:tc>
        <w:tc>
          <w:tcPr>
            <w:tcW w:w="1948" w:type="dxa"/>
            <w:vAlign w:val="center"/>
          </w:tcPr>
          <w:p w14:paraId="0B9AF8B6" w14:textId="47B45466" w:rsidR="00450125" w:rsidRPr="00450125" w:rsidRDefault="00450125" w:rsidP="00450125">
            <w:pPr>
              <w:pStyle w:val="TableParagraph"/>
              <w:ind w:right="40"/>
              <w:jc w:val="center"/>
              <w:rPr>
                <w:sz w:val="18"/>
                <w:szCs w:val="18"/>
              </w:rPr>
            </w:pPr>
            <w:r w:rsidRPr="00450125">
              <w:rPr>
                <w:rFonts w:eastAsia="Courier New"/>
                <w:color w:val="000000"/>
                <w:sz w:val="18"/>
                <w:szCs w:val="18"/>
                <w:lang w:val="ro-RO" w:eastAsia="ro-RO" w:bidi="ro-RO"/>
              </w:rPr>
              <w:t>Arbori bătrâni (fag) în pădure și pe pășuni (în fond forestier și înafara fondului forestier)</w:t>
            </w:r>
          </w:p>
        </w:tc>
        <w:tc>
          <w:tcPr>
            <w:tcW w:w="3139" w:type="dxa"/>
            <w:shd w:val="clear" w:color="auto" w:fill="auto"/>
            <w:vAlign w:val="center"/>
          </w:tcPr>
          <w:p w14:paraId="53440EF8" w14:textId="6F29F603" w:rsidR="00450125" w:rsidRPr="00450125" w:rsidRDefault="00BF7701" w:rsidP="00450125">
            <w:pPr>
              <w:pStyle w:val="TableParagraph"/>
              <w:spacing w:before="106"/>
              <w:ind w:left="30" w:right="20" w:firstLine="6"/>
              <w:jc w:val="center"/>
              <w:rPr>
                <w:sz w:val="18"/>
                <w:szCs w:val="18"/>
              </w:rPr>
            </w:pPr>
            <w:r>
              <w:rPr>
                <w:sz w:val="16"/>
                <w:szCs w:val="16"/>
              </w:rPr>
              <w:t xml:space="preserve">Se </w:t>
            </w:r>
            <w:proofErr w:type="spellStart"/>
            <w:r>
              <w:rPr>
                <w:sz w:val="16"/>
                <w:szCs w:val="16"/>
              </w:rPr>
              <w:t>vor</w:t>
            </w:r>
            <w:proofErr w:type="spellEnd"/>
            <w:r>
              <w:rPr>
                <w:sz w:val="16"/>
                <w:szCs w:val="16"/>
              </w:rPr>
              <w:t xml:space="preserve"> </w:t>
            </w:r>
            <w:proofErr w:type="spellStart"/>
            <w:r>
              <w:rPr>
                <w:sz w:val="16"/>
                <w:szCs w:val="16"/>
              </w:rPr>
              <w:t>lăsa</w:t>
            </w:r>
            <w:proofErr w:type="spellEnd"/>
            <w:r>
              <w:rPr>
                <w:sz w:val="16"/>
                <w:szCs w:val="16"/>
              </w:rPr>
              <w:t xml:space="preserve"> 5 </w:t>
            </w:r>
            <w:proofErr w:type="spellStart"/>
            <w:r>
              <w:rPr>
                <w:sz w:val="16"/>
                <w:szCs w:val="16"/>
              </w:rPr>
              <w:t>arbori</w:t>
            </w:r>
            <w:proofErr w:type="spellEnd"/>
            <w:r>
              <w:rPr>
                <w:sz w:val="16"/>
                <w:szCs w:val="16"/>
              </w:rPr>
              <w:t xml:space="preserve">/ha pe </w:t>
            </w:r>
            <w:proofErr w:type="spellStart"/>
            <w:r>
              <w:rPr>
                <w:sz w:val="16"/>
                <w:szCs w:val="16"/>
              </w:rPr>
              <w:t>amplasament</w:t>
            </w:r>
            <w:proofErr w:type="spellEnd"/>
            <w:r>
              <w:rPr>
                <w:sz w:val="16"/>
                <w:szCs w:val="16"/>
              </w:rPr>
              <w:t xml:space="preserve"> din </w:t>
            </w:r>
            <w:proofErr w:type="spellStart"/>
            <w:r>
              <w:rPr>
                <w:sz w:val="16"/>
                <w:szCs w:val="16"/>
              </w:rPr>
              <w:t>categoria</w:t>
            </w:r>
            <w:proofErr w:type="spellEnd"/>
            <w:r>
              <w:rPr>
                <w:sz w:val="16"/>
                <w:szCs w:val="16"/>
              </w:rPr>
              <w:t xml:space="preserve"> de </w:t>
            </w:r>
            <w:proofErr w:type="spellStart"/>
            <w:r>
              <w:rPr>
                <w:sz w:val="16"/>
                <w:szCs w:val="16"/>
              </w:rPr>
              <w:t>peste</w:t>
            </w:r>
            <w:proofErr w:type="spellEnd"/>
            <w:r>
              <w:rPr>
                <w:sz w:val="16"/>
                <w:szCs w:val="16"/>
              </w:rPr>
              <w:t xml:space="preserve"> 80 de ani din </w:t>
            </w:r>
            <w:proofErr w:type="spellStart"/>
            <w:r>
              <w:rPr>
                <w:sz w:val="16"/>
                <w:szCs w:val="16"/>
              </w:rPr>
              <w:t>specia</w:t>
            </w:r>
            <w:proofErr w:type="spellEnd"/>
            <w:r>
              <w:rPr>
                <w:sz w:val="16"/>
                <w:szCs w:val="16"/>
              </w:rPr>
              <w:t xml:space="preserve"> fag care </w:t>
            </w:r>
            <w:proofErr w:type="spellStart"/>
            <w:r>
              <w:rPr>
                <w:sz w:val="16"/>
                <w:szCs w:val="16"/>
              </w:rPr>
              <w:t>prezintă</w:t>
            </w:r>
            <w:proofErr w:type="spellEnd"/>
            <w:r>
              <w:rPr>
                <w:sz w:val="16"/>
                <w:szCs w:val="16"/>
              </w:rPr>
              <w:t xml:space="preserve"> </w:t>
            </w:r>
            <w:proofErr w:type="spellStart"/>
            <w:r>
              <w:rPr>
                <w:sz w:val="16"/>
                <w:szCs w:val="16"/>
              </w:rPr>
              <w:t>crepături</w:t>
            </w:r>
            <w:proofErr w:type="spellEnd"/>
          </w:p>
        </w:tc>
        <w:tc>
          <w:tcPr>
            <w:tcW w:w="1675" w:type="dxa"/>
            <w:vAlign w:val="center"/>
          </w:tcPr>
          <w:p w14:paraId="74FF2A6A" w14:textId="2C813CA5" w:rsidR="00450125" w:rsidRPr="00450125" w:rsidRDefault="00450125" w:rsidP="00450125">
            <w:pPr>
              <w:pStyle w:val="TableParagraph"/>
              <w:ind w:left="56" w:right="43"/>
              <w:jc w:val="center"/>
              <w:rPr>
                <w:sz w:val="18"/>
                <w:szCs w:val="18"/>
              </w:rPr>
            </w:pPr>
            <w:proofErr w:type="spellStart"/>
            <w:r w:rsidRPr="00450125">
              <w:rPr>
                <w:sz w:val="18"/>
                <w:szCs w:val="18"/>
              </w:rPr>
              <w:t>Nesemnificativ</w:t>
            </w:r>
            <w:proofErr w:type="spellEnd"/>
          </w:p>
        </w:tc>
      </w:tr>
      <w:tr w:rsidR="00450125" w:rsidRPr="00450125" w14:paraId="12CDA122" w14:textId="77777777" w:rsidTr="00450125">
        <w:trPr>
          <w:trHeight w:val="1266"/>
        </w:trPr>
        <w:tc>
          <w:tcPr>
            <w:tcW w:w="1272" w:type="dxa"/>
            <w:vAlign w:val="center"/>
          </w:tcPr>
          <w:p w14:paraId="109C5D00" w14:textId="6C4E6F78" w:rsidR="00450125" w:rsidRPr="00450125" w:rsidRDefault="00450125" w:rsidP="00450125">
            <w:pPr>
              <w:pStyle w:val="TableParagraph"/>
              <w:ind w:left="23" w:right="10" w:hanging="4"/>
              <w:jc w:val="center"/>
              <w:rPr>
                <w:sz w:val="18"/>
                <w:szCs w:val="18"/>
              </w:rPr>
            </w:pPr>
            <w:r w:rsidRPr="00450125">
              <w:rPr>
                <w:sz w:val="18"/>
                <w:szCs w:val="18"/>
              </w:rPr>
              <w:t xml:space="preserve">ROSCI0087 Grădiștea </w:t>
            </w:r>
            <w:proofErr w:type="spellStart"/>
            <w:r w:rsidRPr="00450125">
              <w:rPr>
                <w:sz w:val="18"/>
                <w:szCs w:val="18"/>
              </w:rPr>
              <w:t>Muncelului-Cioclovina</w:t>
            </w:r>
            <w:proofErr w:type="spellEnd"/>
          </w:p>
          <w:p w14:paraId="00850CC7" w14:textId="77777777" w:rsidR="00450125" w:rsidRPr="00450125" w:rsidRDefault="00450125" w:rsidP="00450125">
            <w:pPr>
              <w:pStyle w:val="TableParagraph"/>
              <w:jc w:val="center"/>
              <w:rPr>
                <w:sz w:val="18"/>
                <w:szCs w:val="18"/>
              </w:rPr>
            </w:pPr>
          </w:p>
        </w:tc>
        <w:tc>
          <w:tcPr>
            <w:tcW w:w="3404" w:type="dxa"/>
            <w:shd w:val="clear" w:color="auto" w:fill="auto"/>
            <w:vAlign w:val="center"/>
          </w:tcPr>
          <w:p w14:paraId="0B47D6E8" w14:textId="3A071BA8" w:rsidR="00450125" w:rsidRPr="00450125" w:rsidRDefault="00450125" w:rsidP="00450125">
            <w:pPr>
              <w:pStyle w:val="TableParagraph"/>
              <w:jc w:val="center"/>
              <w:rPr>
                <w:sz w:val="18"/>
                <w:szCs w:val="18"/>
              </w:rPr>
            </w:pPr>
            <w:proofErr w:type="spellStart"/>
            <w:r w:rsidRPr="00450125">
              <w:rPr>
                <w:sz w:val="18"/>
                <w:szCs w:val="18"/>
              </w:rPr>
              <w:t>Traversarea</w:t>
            </w:r>
            <w:proofErr w:type="spellEnd"/>
            <w:r w:rsidRPr="00450125">
              <w:rPr>
                <w:sz w:val="18"/>
                <w:szCs w:val="18"/>
              </w:rPr>
              <w:t xml:space="preserve"> </w:t>
            </w:r>
            <w:proofErr w:type="spellStart"/>
            <w:r w:rsidRPr="00450125">
              <w:rPr>
                <w:sz w:val="18"/>
                <w:szCs w:val="18"/>
              </w:rPr>
              <w:t>habitatelor</w:t>
            </w:r>
            <w:proofErr w:type="spellEnd"/>
            <w:r w:rsidRPr="00450125">
              <w:rPr>
                <w:sz w:val="18"/>
                <w:szCs w:val="18"/>
              </w:rPr>
              <w:t xml:space="preserve"> </w:t>
            </w:r>
            <w:proofErr w:type="spellStart"/>
            <w:r w:rsidRPr="00450125">
              <w:rPr>
                <w:sz w:val="18"/>
                <w:szCs w:val="18"/>
              </w:rPr>
              <w:t>potentiale</w:t>
            </w:r>
            <w:proofErr w:type="spellEnd"/>
            <w:r w:rsidRPr="00450125">
              <w:rPr>
                <w:sz w:val="18"/>
                <w:szCs w:val="18"/>
              </w:rPr>
              <w:t xml:space="preserve"> de </w:t>
            </w:r>
            <w:proofErr w:type="spellStart"/>
            <w:r w:rsidRPr="00450125">
              <w:rPr>
                <w:sz w:val="18"/>
                <w:szCs w:val="18"/>
              </w:rPr>
              <w:t>reproducere</w:t>
            </w:r>
            <w:proofErr w:type="spellEnd"/>
            <w:r w:rsidRPr="00450125">
              <w:rPr>
                <w:sz w:val="18"/>
                <w:szCs w:val="18"/>
              </w:rPr>
              <w:t xml:space="preserve"> ale </w:t>
            </w:r>
            <w:proofErr w:type="spellStart"/>
            <w:r w:rsidRPr="00450125">
              <w:rPr>
                <w:sz w:val="18"/>
                <w:szCs w:val="18"/>
              </w:rPr>
              <w:t>speciei</w:t>
            </w:r>
            <w:proofErr w:type="spellEnd"/>
            <w:r w:rsidRPr="00450125">
              <w:rPr>
                <w:sz w:val="18"/>
                <w:szCs w:val="18"/>
              </w:rPr>
              <w:t xml:space="preserve"> in </w:t>
            </w:r>
            <w:proofErr w:type="spellStart"/>
            <w:r w:rsidRPr="00450125">
              <w:rPr>
                <w:sz w:val="18"/>
                <w:szCs w:val="18"/>
              </w:rPr>
              <w:t>timpul</w:t>
            </w:r>
            <w:proofErr w:type="spellEnd"/>
            <w:r w:rsidRPr="00450125">
              <w:rPr>
                <w:sz w:val="18"/>
                <w:szCs w:val="18"/>
              </w:rPr>
              <w:t xml:space="preserve"> </w:t>
            </w:r>
            <w:proofErr w:type="spellStart"/>
            <w:r w:rsidRPr="00450125">
              <w:rPr>
                <w:sz w:val="18"/>
                <w:szCs w:val="18"/>
              </w:rPr>
              <w:t>exploatariii</w:t>
            </w:r>
            <w:proofErr w:type="spellEnd"/>
            <w:r w:rsidRPr="00450125">
              <w:rPr>
                <w:sz w:val="18"/>
                <w:szCs w:val="18"/>
              </w:rPr>
              <w:t xml:space="preserve"> </w:t>
            </w:r>
            <w:proofErr w:type="spellStart"/>
            <w:r w:rsidRPr="00450125">
              <w:rPr>
                <w:sz w:val="18"/>
                <w:szCs w:val="18"/>
              </w:rPr>
              <w:t>forestiere</w:t>
            </w:r>
            <w:proofErr w:type="spellEnd"/>
          </w:p>
        </w:tc>
        <w:tc>
          <w:tcPr>
            <w:tcW w:w="2588" w:type="dxa"/>
            <w:vAlign w:val="center"/>
          </w:tcPr>
          <w:p w14:paraId="5E0C46FD" w14:textId="75DD4729" w:rsidR="00450125" w:rsidRPr="00450125" w:rsidRDefault="00450125" w:rsidP="00450125">
            <w:pPr>
              <w:pStyle w:val="TableParagraph"/>
              <w:spacing w:before="10"/>
              <w:jc w:val="center"/>
              <w:rPr>
                <w:sz w:val="18"/>
                <w:szCs w:val="18"/>
              </w:rPr>
            </w:pPr>
            <w:r w:rsidRPr="00450125">
              <w:rPr>
                <w:rFonts w:eastAsia="Courier New"/>
                <w:color w:val="000000"/>
                <w:sz w:val="18"/>
                <w:szCs w:val="18"/>
                <w:lang w:val="ro-RO" w:eastAsia="ro-RO" w:bidi="ro-RO"/>
              </w:rPr>
              <w:t>Bombina variegata</w:t>
            </w:r>
          </w:p>
        </w:tc>
        <w:tc>
          <w:tcPr>
            <w:tcW w:w="1948" w:type="dxa"/>
            <w:shd w:val="clear" w:color="auto" w:fill="auto"/>
            <w:vAlign w:val="center"/>
          </w:tcPr>
          <w:p w14:paraId="180C52E8" w14:textId="3DF8FAC0" w:rsidR="00450125" w:rsidRPr="00450125" w:rsidRDefault="00450125" w:rsidP="00450125">
            <w:pPr>
              <w:pStyle w:val="TableParagraph"/>
              <w:ind w:right="40"/>
              <w:jc w:val="center"/>
              <w:rPr>
                <w:sz w:val="18"/>
                <w:szCs w:val="18"/>
              </w:rPr>
            </w:pPr>
            <w:proofErr w:type="spellStart"/>
            <w:r w:rsidRPr="00450125">
              <w:rPr>
                <w:sz w:val="18"/>
                <w:szCs w:val="18"/>
              </w:rPr>
              <w:t>Densitatea</w:t>
            </w:r>
            <w:proofErr w:type="spellEnd"/>
            <w:r w:rsidRPr="00450125">
              <w:rPr>
                <w:sz w:val="18"/>
                <w:szCs w:val="18"/>
              </w:rPr>
              <w:t xml:space="preserve"> </w:t>
            </w:r>
            <w:proofErr w:type="spellStart"/>
            <w:r w:rsidRPr="00450125">
              <w:rPr>
                <w:sz w:val="18"/>
                <w:szCs w:val="18"/>
              </w:rPr>
              <w:t>habitatului</w:t>
            </w:r>
            <w:proofErr w:type="spellEnd"/>
            <w:r w:rsidRPr="00450125">
              <w:rPr>
                <w:sz w:val="18"/>
                <w:szCs w:val="18"/>
              </w:rPr>
              <w:t xml:space="preserve"> de </w:t>
            </w:r>
            <w:proofErr w:type="spellStart"/>
            <w:r w:rsidRPr="00450125">
              <w:rPr>
                <w:sz w:val="18"/>
                <w:szCs w:val="18"/>
              </w:rPr>
              <w:t>reproducere</w:t>
            </w:r>
            <w:proofErr w:type="spellEnd"/>
          </w:p>
        </w:tc>
        <w:tc>
          <w:tcPr>
            <w:tcW w:w="3139" w:type="dxa"/>
            <w:shd w:val="clear" w:color="auto" w:fill="auto"/>
            <w:vAlign w:val="center"/>
          </w:tcPr>
          <w:p w14:paraId="09E3AAC3" w14:textId="77777777" w:rsidR="00450125" w:rsidRPr="00450125" w:rsidRDefault="00450125" w:rsidP="00450125">
            <w:pPr>
              <w:widowControl w:val="0"/>
              <w:spacing w:after="0" w:line="240" w:lineRule="auto"/>
              <w:jc w:val="center"/>
              <w:rPr>
                <w:rFonts w:ascii="Times New Roman" w:hAnsi="Times New Roman" w:cs="Times New Roman"/>
                <w:sz w:val="18"/>
                <w:szCs w:val="18"/>
              </w:rPr>
            </w:pPr>
            <w:r w:rsidRPr="00450125">
              <w:rPr>
                <w:rFonts w:ascii="Times New Roman" w:hAnsi="Times New Roman" w:cs="Times New Roman"/>
                <w:sz w:val="18"/>
                <w:szCs w:val="18"/>
              </w:rPr>
              <w:t xml:space="preserve">Se </w:t>
            </w:r>
            <w:proofErr w:type="spellStart"/>
            <w:r w:rsidRPr="00450125">
              <w:rPr>
                <w:rFonts w:ascii="Times New Roman" w:hAnsi="Times New Roman" w:cs="Times New Roman"/>
                <w:sz w:val="18"/>
                <w:szCs w:val="18"/>
              </w:rPr>
              <w:t>vor</w:t>
            </w:r>
            <w:proofErr w:type="spellEnd"/>
            <w:r w:rsidRPr="00450125">
              <w:rPr>
                <w:rFonts w:ascii="Times New Roman" w:hAnsi="Times New Roman" w:cs="Times New Roman"/>
                <w:sz w:val="18"/>
                <w:szCs w:val="18"/>
              </w:rPr>
              <w:t xml:space="preserve"> </w:t>
            </w:r>
            <w:proofErr w:type="spellStart"/>
            <w:r w:rsidRPr="00450125">
              <w:rPr>
                <w:rFonts w:ascii="Times New Roman" w:hAnsi="Times New Roman" w:cs="Times New Roman"/>
                <w:sz w:val="18"/>
                <w:szCs w:val="18"/>
              </w:rPr>
              <w:t>identifica</w:t>
            </w:r>
            <w:proofErr w:type="spellEnd"/>
            <w:r w:rsidRPr="00450125">
              <w:rPr>
                <w:rFonts w:ascii="Times New Roman" w:hAnsi="Times New Roman" w:cs="Times New Roman"/>
                <w:sz w:val="18"/>
                <w:szCs w:val="18"/>
              </w:rPr>
              <w:t xml:space="preserve"> </w:t>
            </w:r>
            <w:proofErr w:type="spellStart"/>
            <w:r w:rsidRPr="00450125">
              <w:rPr>
                <w:rFonts w:ascii="Times New Roman" w:hAnsi="Times New Roman" w:cs="Times New Roman"/>
                <w:sz w:val="18"/>
                <w:szCs w:val="18"/>
              </w:rPr>
              <w:t>habitatele</w:t>
            </w:r>
            <w:proofErr w:type="spellEnd"/>
            <w:r w:rsidRPr="00450125">
              <w:rPr>
                <w:rFonts w:ascii="Times New Roman" w:hAnsi="Times New Roman" w:cs="Times New Roman"/>
                <w:sz w:val="18"/>
                <w:szCs w:val="18"/>
              </w:rPr>
              <w:t xml:space="preserve"> de </w:t>
            </w:r>
            <w:proofErr w:type="spellStart"/>
            <w:r w:rsidRPr="00450125">
              <w:rPr>
                <w:rFonts w:ascii="Times New Roman" w:hAnsi="Times New Roman" w:cs="Times New Roman"/>
                <w:sz w:val="18"/>
                <w:szCs w:val="18"/>
              </w:rPr>
              <w:t>reproducere</w:t>
            </w:r>
            <w:proofErr w:type="spellEnd"/>
            <w:r w:rsidRPr="00450125">
              <w:rPr>
                <w:rFonts w:ascii="Times New Roman" w:hAnsi="Times New Roman" w:cs="Times New Roman"/>
                <w:sz w:val="18"/>
                <w:szCs w:val="18"/>
              </w:rPr>
              <w:t xml:space="preserve"> ale </w:t>
            </w:r>
            <w:proofErr w:type="spellStart"/>
            <w:r w:rsidRPr="00450125">
              <w:rPr>
                <w:rFonts w:ascii="Times New Roman" w:hAnsi="Times New Roman" w:cs="Times New Roman"/>
                <w:sz w:val="18"/>
                <w:szCs w:val="18"/>
              </w:rPr>
              <w:t>speciei</w:t>
            </w:r>
            <w:proofErr w:type="spellEnd"/>
            <w:r w:rsidRPr="00450125">
              <w:rPr>
                <w:rFonts w:ascii="Times New Roman" w:hAnsi="Times New Roman" w:cs="Times New Roman"/>
                <w:sz w:val="18"/>
                <w:szCs w:val="18"/>
              </w:rPr>
              <w:t xml:space="preserve"> (</w:t>
            </w:r>
            <w:proofErr w:type="spellStart"/>
            <w:r w:rsidRPr="00450125">
              <w:rPr>
                <w:rFonts w:ascii="Times New Roman" w:hAnsi="Times New Roman" w:cs="Times New Roman"/>
                <w:sz w:val="18"/>
                <w:szCs w:val="18"/>
              </w:rPr>
              <w:t>balti</w:t>
            </w:r>
            <w:proofErr w:type="spellEnd"/>
            <w:r w:rsidRPr="00450125">
              <w:rPr>
                <w:rFonts w:ascii="Times New Roman" w:hAnsi="Times New Roman" w:cs="Times New Roman"/>
                <w:sz w:val="18"/>
                <w:szCs w:val="18"/>
              </w:rPr>
              <w:t xml:space="preserve"> </w:t>
            </w:r>
            <w:proofErr w:type="spellStart"/>
            <w:r w:rsidRPr="00450125">
              <w:rPr>
                <w:rFonts w:ascii="Times New Roman" w:hAnsi="Times New Roman" w:cs="Times New Roman"/>
                <w:sz w:val="18"/>
                <w:szCs w:val="18"/>
              </w:rPr>
              <w:t>temporare</w:t>
            </w:r>
            <w:proofErr w:type="spellEnd"/>
            <w:r w:rsidRPr="00450125">
              <w:rPr>
                <w:rFonts w:ascii="Times New Roman" w:hAnsi="Times New Roman" w:cs="Times New Roman"/>
                <w:sz w:val="18"/>
                <w:szCs w:val="18"/>
              </w:rPr>
              <w:t xml:space="preserve"> din zone </w:t>
            </w:r>
            <w:proofErr w:type="spellStart"/>
            <w:r w:rsidRPr="00450125">
              <w:rPr>
                <w:rFonts w:ascii="Times New Roman" w:hAnsi="Times New Roman" w:cs="Times New Roman"/>
                <w:sz w:val="18"/>
                <w:szCs w:val="18"/>
              </w:rPr>
              <w:t>insorite</w:t>
            </w:r>
            <w:proofErr w:type="spellEnd"/>
            <w:r w:rsidRPr="00450125">
              <w:rPr>
                <w:rFonts w:ascii="Times New Roman" w:hAnsi="Times New Roman" w:cs="Times New Roman"/>
                <w:sz w:val="18"/>
                <w:szCs w:val="18"/>
              </w:rPr>
              <w:t>)</w:t>
            </w:r>
          </w:p>
          <w:p w14:paraId="2BD55B29" w14:textId="7E1ABF19" w:rsidR="00450125" w:rsidRPr="00450125" w:rsidRDefault="00450125" w:rsidP="00450125">
            <w:pPr>
              <w:pStyle w:val="TableParagraph"/>
              <w:spacing w:before="106"/>
              <w:ind w:left="30" w:right="20" w:firstLine="6"/>
              <w:jc w:val="center"/>
              <w:rPr>
                <w:sz w:val="18"/>
                <w:szCs w:val="18"/>
              </w:rPr>
            </w:pPr>
            <w:r w:rsidRPr="00450125">
              <w:rPr>
                <w:sz w:val="18"/>
                <w:szCs w:val="18"/>
              </w:rPr>
              <w:t xml:space="preserve">- </w:t>
            </w:r>
            <w:proofErr w:type="spellStart"/>
            <w:r w:rsidRPr="00450125">
              <w:rPr>
                <w:sz w:val="18"/>
                <w:szCs w:val="18"/>
              </w:rPr>
              <w:t>perioada</w:t>
            </w:r>
            <w:proofErr w:type="spellEnd"/>
            <w:r w:rsidRPr="00450125">
              <w:rPr>
                <w:sz w:val="18"/>
                <w:szCs w:val="18"/>
              </w:rPr>
              <w:t xml:space="preserve"> de </w:t>
            </w:r>
            <w:proofErr w:type="spellStart"/>
            <w:r w:rsidRPr="00450125">
              <w:rPr>
                <w:sz w:val="18"/>
                <w:szCs w:val="18"/>
              </w:rPr>
              <w:t>reproducere</w:t>
            </w:r>
            <w:proofErr w:type="spellEnd"/>
            <w:r w:rsidRPr="00450125">
              <w:rPr>
                <w:sz w:val="18"/>
                <w:szCs w:val="18"/>
              </w:rPr>
              <w:t xml:space="preserve"> </w:t>
            </w:r>
            <w:proofErr w:type="spellStart"/>
            <w:r w:rsidRPr="00450125">
              <w:rPr>
                <w:sz w:val="18"/>
                <w:szCs w:val="18"/>
              </w:rPr>
              <w:t>aprilie-mai</w:t>
            </w:r>
            <w:proofErr w:type="spellEnd"/>
            <w:r w:rsidRPr="00450125">
              <w:rPr>
                <w:sz w:val="18"/>
                <w:szCs w:val="18"/>
              </w:rPr>
              <w:t xml:space="preserve"> – 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marca</w:t>
            </w:r>
            <w:proofErr w:type="spellEnd"/>
            <w:r w:rsidRPr="00450125">
              <w:rPr>
                <w:sz w:val="18"/>
                <w:szCs w:val="18"/>
              </w:rPr>
              <w:t xml:space="preserve"> </w:t>
            </w:r>
            <w:proofErr w:type="spellStart"/>
            <w:r w:rsidRPr="00450125">
              <w:rPr>
                <w:sz w:val="18"/>
                <w:szCs w:val="18"/>
              </w:rPr>
              <w:t>si</w:t>
            </w:r>
            <w:proofErr w:type="spellEnd"/>
            <w:r w:rsidRPr="00450125">
              <w:rPr>
                <w:sz w:val="18"/>
                <w:szCs w:val="18"/>
              </w:rPr>
              <w:t xml:space="preserve"> 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ocoli</w:t>
            </w:r>
            <w:proofErr w:type="spellEnd"/>
          </w:p>
        </w:tc>
        <w:tc>
          <w:tcPr>
            <w:tcW w:w="1675" w:type="dxa"/>
            <w:vAlign w:val="center"/>
          </w:tcPr>
          <w:p w14:paraId="3316F54F" w14:textId="28B766BD" w:rsidR="00450125" w:rsidRPr="00450125" w:rsidRDefault="00450125" w:rsidP="00450125">
            <w:pPr>
              <w:pStyle w:val="TableParagraph"/>
              <w:ind w:left="56" w:right="43"/>
              <w:jc w:val="center"/>
              <w:rPr>
                <w:sz w:val="18"/>
                <w:szCs w:val="18"/>
              </w:rPr>
            </w:pPr>
            <w:proofErr w:type="spellStart"/>
            <w:r w:rsidRPr="00450125">
              <w:rPr>
                <w:sz w:val="18"/>
                <w:szCs w:val="18"/>
              </w:rPr>
              <w:t>Nesemnificativ</w:t>
            </w:r>
            <w:proofErr w:type="spellEnd"/>
          </w:p>
        </w:tc>
      </w:tr>
      <w:tr w:rsidR="00450125" w:rsidRPr="00450125" w14:paraId="369CA4AE" w14:textId="77777777" w:rsidTr="00450125">
        <w:trPr>
          <w:trHeight w:val="1274"/>
        </w:trPr>
        <w:tc>
          <w:tcPr>
            <w:tcW w:w="1272" w:type="dxa"/>
            <w:vAlign w:val="center"/>
          </w:tcPr>
          <w:p w14:paraId="51C353CA" w14:textId="0C988786" w:rsidR="00450125" w:rsidRPr="00450125" w:rsidRDefault="00450125" w:rsidP="00450125">
            <w:pPr>
              <w:pStyle w:val="TableParagraph"/>
              <w:jc w:val="center"/>
              <w:rPr>
                <w:sz w:val="18"/>
                <w:szCs w:val="18"/>
              </w:rPr>
            </w:pPr>
            <w:r w:rsidRPr="00450125">
              <w:rPr>
                <w:sz w:val="18"/>
                <w:szCs w:val="18"/>
              </w:rPr>
              <w:lastRenderedPageBreak/>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4D725090" w14:textId="11EC8C19" w:rsidR="00450125" w:rsidRPr="00450125" w:rsidRDefault="00450125" w:rsidP="00450125">
            <w:pPr>
              <w:pStyle w:val="TableParagraph"/>
              <w:jc w:val="center"/>
              <w:rPr>
                <w:sz w:val="18"/>
                <w:szCs w:val="18"/>
              </w:rPr>
            </w:pPr>
            <w:proofErr w:type="spellStart"/>
            <w:r w:rsidRPr="00450125">
              <w:rPr>
                <w:sz w:val="18"/>
                <w:szCs w:val="18"/>
              </w:rPr>
              <w:t>Activităţile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cadrul</w:t>
            </w:r>
            <w:proofErr w:type="spellEnd"/>
            <w:r w:rsidRPr="00450125">
              <w:rPr>
                <w:sz w:val="18"/>
                <w:szCs w:val="18"/>
              </w:rPr>
              <w:t xml:space="preserve"> </w:t>
            </w:r>
            <w:proofErr w:type="spellStart"/>
            <w:r w:rsidRPr="00450125">
              <w:rPr>
                <w:sz w:val="18"/>
                <w:szCs w:val="18"/>
              </w:rPr>
              <w:t>planului</w:t>
            </w:r>
            <w:proofErr w:type="spellEnd"/>
            <w:r w:rsidRPr="00450125">
              <w:rPr>
                <w:sz w:val="18"/>
                <w:szCs w:val="18"/>
              </w:rPr>
              <w:t xml:space="preserve"> pot induce </w:t>
            </w:r>
            <w:proofErr w:type="spellStart"/>
            <w:r w:rsidRPr="00450125">
              <w:rPr>
                <w:sz w:val="18"/>
                <w:szCs w:val="18"/>
              </w:rPr>
              <w:t>modificări</w:t>
            </w:r>
            <w:proofErr w:type="spellEnd"/>
            <w:r w:rsidRPr="00450125">
              <w:rPr>
                <w:sz w:val="18"/>
                <w:szCs w:val="18"/>
              </w:rPr>
              <w:t xml:space="preserve"> ca </w:t>
            </w:r>
            <w:proofErr w:type="spellStart"/>
            <w:r w:rsidRPr="00450125">
              <w:rPr>
                <w:sz w:val="18"/>
                <w:szCs w:val="18"/>
              </w:rPr>
              <w:t>urmare</w:t>
            </w:r>
            <w:proofErr w:type="spellEnd"/>
            <w:r w:rsidRPr="00450125">
              <w:rPr>
                <w:sz w:val="18"/>
                <w:szCs w:val="18"/>
              </w:rPr>
              <w:t xml:space="preserve"> a </w:t>
            </w:r>
            <w:proofErr w:type="spellStart"/>
            <w:r w:rsidRPr="00450125">
              <w:rPr>
                <w:sz w:val="18"/>
                <w:szCs w:val="18"/>
              </w:rPr>
              <w:t>zgomotului</w:t>
            </w:r>
            <w:proofErr w:type="spellEnd"/>
            <w:r w:rsidRPr="00450125">
              <w:rPr>
                <w:sz w:val="18"/>
                <w:szCs w:val="18"/>
              </w:rPr>
              <w:t xml:space="preserve"> </w:t>
            </w:r>
            <w:proofErr w:type="spellStart"/>
            <w:r w:rsidRPr="00450125">
              <w:rPr>
                <w:sz w:val="18"/>
                <w:szCs w:val="18"/>
              </w:rPr>
              <w:t>produs</w:t>
            </w:r>
            <w:proofErr w:type="spellEnd"/>
            <w:r w:rsidRPr="00450125">
              <w:rPr>
                <w:sz w:val="18"/>
                <w:szCs w:val="18"/>
              </w:rPr>
              <w:t xml:space="preserve"> in </w:t>
            </w:r>
            <w:proofErr w:type="spellStart"/>
            <w:r w:rsidRPr="00450125">
              <w:rPr>
                <w:sz w:val="18"/>
                <w:szCs w:val="18"/>
              </w:rPr>
              <w:t>timpul</w:t>
            </w:r>
            <w:proofErr w:type="spellEnd"/>
            <w:r w:rsidRPr="00450125">
              <w:rPr>
                <w:sz w:val="18"/>
                <w:szCs w:val="18"/>
              </w:rPr>
              <w:t xml:space="preserve"> </w:t>
            </w:r>
            <w:proofErr w:type="spellStart"/>
            <w:r w:rsidRPr="00450125">
              <w:rPr>
                <w:sz w:val="18"/>
                <w:szCs w:val="18"/>
              </w:rPr>
              <w:t>lucrarilor</w:t>
            </w:r>
            <w:proofErr w:type="spellEnd"/>
          </w:p>
        </w:tc>
        <w:tc>
          <w:tcPr>
            <w:tcW w:w="2588" w:type="dxa"/>
            <w:vAlign w:val="center"/>
          </w:tcPr>
          <w:p w14:paraId="289F6CEF" w14:textId="77777777" w:rsidR="00450125" w:rsidRPr="00450125" w:rsidRDefault="00450125" w:rsidP="00450125">
            <w:pPr>
              <w:widowControl w:val="0"/>
              <w:spacing w:after="0" w:line="240" w:lineRule="auto"/>
              <w:jc w:val="center"/>
              <w:rPr>
                <w:rFonts w:ascii="Times New Roman" w:eastAsia="Courier New" w:hAnsi="Times New Roman" w:cs="Times New Roman"/>
                <w:color w:val="000000"/>
                <w:sz w:val="18"/>
                <w:szCs w:val="18"/>
                <w:lang w:val="ro-RO" w:eastAsia="ro-RO" w:bidi="ro-RO"/>
              </w:rPr>
            </w:pPr>
            <w:r w:rsidRPr="00450125">
              <w:rPr>
                <w:rFonts w:ascii="Times New Roman" w:eastAsia="Courier New" w:hAnsi="Times New Roman" w:cs="Times New Roman"/>
                <w:color w:val="000000"/>
                <w:sz w:val="18"/>
                <w:szCs w:val="18"/>
                <w:lang w:val="ro-RO" w:eastAsia="ro-RO" w:bidi="ro-RO"/>
              </w:rPr>
              <w:t>Ursus arctos</w:t>
            </w:r>
          </w:p>
          <w:p w14:paraId="0722CD6B" w14:textId="77777777" w:rsidR="00450125" w:rsidRPr="00450125" w:rsidRDefault="00450125" w:rsidP="00450125">
            <w:pPr>
              <w:widowControl w:val="0"/>
              <w:spacing w:after="0" w:line="240" w:lineRule="auto"/>
              <w:jc w:val="center"/>
              <w:rPr>
                <w:rFonts w:ascii="Times New Roman" w:eastAsia="Courier New" w:hAnsi="Times New Roman" w:cs="Times New Roman"/>
                <w:color w:val="000000"/>
                <w:sz w:val="18"/>
                <w:szCs w:val="18"/>
                <w:lang w:val="ro-RO" w:eastAsia="ro-RO" w:bidi="ro-RO"/>
              </w:rPr>
            </w:pPr>
            <w:r w:rsidRPr="00450125">
              <w:rPr>
                <w:rFonts w:ascii="Times New Roman" w:eastAsia="Courier New" w:hAnsi="Times New Roman" w:cs="Times New Roman"/>
                <w:color w:val="000000"/>
                <w:sz w:val="18"/>
                <w:szCs w:val="18"/>
                <w:lang w:val="ro-RO" w:eastAsia="ro-RO" w:bidi="ro-RO"/>
              </w:rPr>
              <w:t>Canis lupus</w:t>
            </w:r>
          </w:p>
          <w:p w14:paraId="35897888" w14:textId="5D2F2503" w:rsidR="00450125" w:rsidRPr="00450125" w:rsidRDefault="00450125" w:rsidP="00450125">
            <w:pPr>
              <w:pStyle w:val="TableParagraph"/>
              <w:spacing w:before="10"/>
              <w:jc w:val="center"/>
              <w:rPr>
                <w:sz w:val="18"/>
                <w:szCs w:val="18"/>
              </w:rPr>
            </w:pPr>
            <w:r w:rsidRPr="00450125">
              <w:rPr>
                <w:rFonts w:eastAsia="Courier New"/>
                <w:color w:val="000000"/>
                <w:sz w:val="18"/>
                <w:szCs w:val="18"/>
                <w:lang w:val="ro-RO" w:eastAsia="ro-RO" w:bidi="ro-RO"/>
              </w:rPr>
              <w:t>Lynx lynx</w:t>
            </w:r>
          </w:p>
        </w:tc>
        <w:tc>
          <w:tcPr>
            <w:tcW w:w="1948" w:type="dxa"/>
            <w:shd w:val="clear" w:color="auto" w:fill="auto"/>
            <w:vAlign w:val="center"/>
          </w:tcPr>
          <w:p w14:paraId="75E1D989" w14:textId="23BCD89E" w:rsidR="00450125" w:rsidRPr="00450125" w:rsidRDefault="00450125" w:rsidP="00450125">
            <w:pPr>
              <w:pStyle w:val="TableParagraph"/>
              <w:ind w:right="40"/>
              <w:jc w:val="center"/>
              <w:rPr>
                <w:sz w:val="18"/>
                <w:szCs w:val="18"/>
              </w:rPr>
            </w:pPr>
            <w:r w:rsidRPr="00450125">
              <w:rPr>
                <w:sz w:val="18"/>
                <w:szCs w:val="18"/>
                <w:lang w:val="ro-RO" w:eastAsia="ro-RO" w:bidi="ro-RO"/>
              </w:rPr>
              <w:t>Densitatea populației de pradă</w:t>
            </w:r>
          </w:p>
        </w:tc>
        <w:tc>
          <w:tcPr>
            <w:tcW w:w="3139" w:type="dxa"/>
            <w:shd w:val="clear" w:color="auto" w:fill="auto"/>
            <w:vAlign w:val="center"/>
          </w:tcPr>
          <w:p w14:paraId="74635EB1" w14:textId="2C84DF22" w:rsidR="00450125" w:rsidRPr="00450125" w:rsidRDefault="00450125" w:rsidP="00450125">
            <w:pPr>
              <w:pStyle w:val="TableParagraph"/>
              <w:spacing w:before="106"/>
              <w:ind w:left="30" w:right="20" w:firstLine="6"/>
              <w:jc w:val="center"/>
              <w:rPr>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utiliza</w:t>
            </w:r>
            <w:proofErr w:type="spellEnd"/>
            <w:r w:rsidRPr="00450125">
              <w:rPr>
                <w:sz w:val="18"/>
                <w:szCs w:val="18"/>
              </w:rPr>
              <w:t xml:space="preserve"> </w:t>
            </w:r>
            <w:proofErr w:type="spellStart"/>
            <w:r w:rsidRPr="00450125">
              <w:rPr>
                <w:sz w:val="18"/>
                <w:szCs w:val="18"/>
              </w:rPr>
              <w:t>utilaje</w:t>
            </w:r>
            <w:proofErr w:type="spellEnd"/>
            <w:r w:rsidRPr="00450125">
              <w:rPr>
                <w:sz w:val="18"/>
                <w:szCs w:val="18"/>
              </w:rPr>
              <w:t xml:space="preserve"> care </w:t>
            </w:r>
            <w:proofErr w:type="spellStart"/>
            <w:r w:rsidRPr="00450125">
              <w:rPr>
                <w:sz w:val="18"/>
                <w:szCs w:val="18"/>
              </w:rPr>
              <w:t>produc</w:t>
            </w:r>
            <w:proofErr w:type="spellEnd"/>
            <w:r w:rsidRPr="00450125">
              <w:rPr>
                <w:sz w:val="18"/>
                <w:szCs w:val="18"/>
              </w:rPr>
              <w:t xml:space="preserve"> un </w:t>
            </w:r>
            <w:proofErr w:type="spellStart"/>
            <w:r w:rsidRPr="00450125">
              <w:rPr>
                <w:sz w:val="18"/>
                <w:szCs w:val="18"/>
              </w:rPr>
              <w:t>nivel</w:t>
            </w:r>
            <w:proofErr w:type="spellEnd"/>
            <w:r w:rsidRPr="00450125">
              <w:rPr>
                <w:sz w:val="18"/>
                <w:szCs w:val="18"/>
              </w:rPr>
              <w:t xml:space="preserve"> </w:t>
            </w:r>
            <w:proofErr w:type="spellStart"/>
            <w:r w:rsidRPr="00450125">
              <w:rPr>
                <w:sz w:val="18"/>
                <w:szCs w:val="18"/>
              </w:rPr>
              <w:t>scazut</w:t>
            </w:r>
            <w:proofErr w:type="spellEnd"/>
            <w:r w:rsidRPr="00450125">
              <w:rPr>
                <w:sz w:val="18"/>
                <w:szCs w:val="18"/>
              </w:rPr>
              <w:t xml:space="preserve"> de </w:t>
            </w:r>
            <w:proofErr w:type="spellStart"/>
            <w:r w:rsidRPr="00450125">
              <w:rPr>
                <w:sz w:val="18"/>
                <w:szCs w:val="18"/>
              </w:rPr>
              <w:t>zgomot</w:t>
            </w:r>
            <w:proofErr w:type="spellEnd"/>
            <w:r w:rsidRPr="00450125">
              <w:rPr>
                <w:sz w:val="18"/>
                <w:szCs w:val="18"/>
              </w:rPr>
              <w:t xml:space="preserve">, </w:t>
            </w:r>
            <w:proofErr w:type="spellStart"/>
            <w:r w:rsidRPr="00450125">
              <w:rPr>
                <w:sz w:val="18"/>
                <w:szCs w:val="18"/>
              </w:rPr>
              <w:t>iar</w:t>
            </w:r>
            <w:proofErr w:type="spellEnd"/>
            <w:r w:rsidRPr="00450125">
              <w:rPr>
                <w:sz w:val="18"/>
                <w:szCs w:val="18"/>
              </w:rPr>
              <w:t xml:space="preserve"> </w:t>
            </w:r>
            <w:proofErr w:type="spellStart"/>
            <w:r w:rsidRPr="00450125">
              <w:rPr>
                <w:sz w:val="18"/>
                <w:szCs w:val="18"/>
              </w:rPr>
              <w:t>rampele</w:t>
            </w:r>
            <w:proofErr w:type="spellEnd"/>
            <w:r w:rsidRPr="00450125">
              <w:rPr>
                <w:sz w:val="18"/>
                <w:szCs w:val="18"/>
              </w:rPr>
              <w:t xml:space="preserve"> de </w:t>
            </w:r>
            <w:proofErr w:type="spellStart"/>
            <w:r w:rsidRPr="00450125">
              <w:rPr>
                <w:sz w:val="18"/>
                <w:szCs w:val="18"/>
              </w:rPr>
              <w:t>incarcare</w:t>
            </w:r>
            <w:proofErr w:type="spellEnd"/>
            <w:r w:rsidRPr="00450125">
              <w:rPr>
                <w:sz w:val="18"/>
                <w:szCs w:val="18"/>
              </w:rPr>
              <w:t xml:space="preserve"> 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amplasa</w:t>
            </w:r>
            <w:proofErr w:type="spellEnd"/>
            <w:r w:rsidRPr="00450125">
              <w:rPr>
                <w:sz w:val="18"/>
                <w:szCs w:val="18"/>
              </w:rPr>
              <w:t xml:space="preserve"> </w:t>
            </w:r>
            <w:proofErr w:type="spellStart"/>
            <w:r w:rsidRPr="00450125">
              <w:rPr>
                <w:sz w:val="18"/>
                <w:szCs w:val="18"/>
              </w:rPr>
              <w:t>inafara</w:t>
            </w:r>
            <w:proofErr w:type="spellEnd"/>
            <w:r w:rsidRPr="00450125">
              <w:rPr>
                <w:sz w:val="18"/>
                <w:szCs w:val="18"/>
              </w:rPr>
              <w:t xml:space="preserve"> </w:t>
            </w:r>
            <w:proofErr w:type="spellStart"/>
            <w:r w:rsidRPr="00450125">
              <w:rPr>
                <w:sz w:val="18"/>
                <w:szCs w:val="18"/>
              </w:rPr>
              <w:t>zonelor</w:t>
            </w:r>
            <w:proofErr w:type="spellEnd"/>
            <w:r w:rsidRPr="00450125">
              <w:rPr>
                <w:sz w:val="18"/>
                <w:szCs w:val="18"/>
              </w:rPr>
              <w:t xml:space="preserve"> cu </w:t>
            </w:r>
            <w:proofErr w:type="spellStart"/>
            <w:r w:rsidRPr="00450125">
              <w:rPr>
                <w:sz w:val="18"/>
                <w:szCs w:val="18"/>
              </w:rPr>
              <w:t>densitate</w:t>
            </w:r>
            <w:proofErr w:type="spellEnd"/>
            <w:r w:rsidRPr="00450125">
              <w:rPr>
                <w:sz w:val="18"/>
                <w:szCs w:val="18"/>
              </w:rPr>
              <w:t xml:space="preserve"> </w:t>
            </w:r>
            <w:proofErr w:type="spellStart"/>
            <w:r w:rsidRPr="00450125">
              <w:rPr>
                <w:sz w:val="18"/>
                <w:szCs w:val="18"/>
              </w:rPr>
              <w:t>ridicata</w:t>
            </w:r>
            <w:proofErr w:type="spellEnd"/>
            <w:r w:rsidRPr="00450125">
              <w:rPr>
                <w:sz w:val="18"/>
                <w:szCs w:val="18"/>
              </w:rPr>
              <w:t xml:space="preserve"> a </w:t>
            </w:r>
            <w:proofErr w:type="spellStart"/>
            <w:r w:rsidRPr="00450125">
              <w:rPr>
                <w:sz w:val="18"/>
                <w:szCs w:val="18"/>
              </w:rPr>
              <w:t>populatiei</w:t>
            </w:r>
            <w:proofErr w:type="spellEnd"/>
            <w:r w:rsidRPr="00450125">
              <w:rPr>
                <w:sz w:val="18"/>
                <w:szCs w:val="18"/>
              </w:rPr>
              <w:t xml:space="preserve"> de </w:t>
            </w:r>
            <w:proofErr w:type="spellStart"/>
            <w:r w:rsidRPr="00450125">
              <w:rPr>
                <w:sz w:val="18"/>
                <w:szCs w:val="18"/>
              </w:rPr>
              <w:t>prada</w:t>
            </w:r>
            <w:proofErr w:type="spellEnd"/>
          </w:p>
        </w:tc>
        <w:tc>
          <w:tcPr>
            <w:tcW w:w="1675" w:type="dxa"/>
            <w:vAlign w:val="center"/>
          </w:tcPr>
          <w:p w14:paraId="2334AB4E" w14:textId="5ED3690B" w:rsidR="00450125" w:rsidRPr="00450125" w:rsidRDefault="00450125" w:rsidP="00450125">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3A96C98E" w14:textId="77777777" w:rsidTr="00450125">
        <w:trPr>
          <w:trHeight w:val="1274"/>
        </w:trPr>
        <w:tc>
          <w:tcPr>
            <w:tcW w:w="1272" w:type="dxa"/>
            <w:vAlign w:val="center"/>
          </w:tcPr>
          <w:p w14:paraId="7E7BC010" w14:textId="7CB50D99" w:rsidR="00BF7701" w:rsidRPr="00450125" w:rsidRDefault="00BF7701" w:rsidP="00BF7701">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6C843034" w14:textId="4542D7F9" w:rsidR="00BF7701" w:rsidRPr="00450125" w:rsidRDefault="00BF7701" w:rsidP="00BF7701">
            <w:pPr>
              <w:pStyle w:val="TableParagraph"/>
              <w:jc w:val="center"/>
              <w:rPr>
                <w:sz w:val="18"/>
                <w:szCs w:val="18"/>
              </w:rPr>
            </w:pPr>
            <w:proofErr w:type="spellStart"/>
            <w:r w:rsidRPr="00450125">
              <w:rPr>
                <w:sz w:val="18"/>
                <w:szCs w:val="18"/>
              </w:rPr>
              <w:t>Activităţile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cadrul</w:t>
            </w:r>
            <w:proofErr w:type="spellEnd"/>
            <w:r w:rsidRPr="00450125">
              <w:rPr>
                <w:sz w:val="18"/>
                <w:szCs w:val="18"/>
              </w:rPr>
              <w:t xml:space="preserve"> </w:t>
            </w:r>
            <w:proofErr w:type="spellStart"/>
            <w:r w:rsidRPr="00450125">
              <w:rPr>
                <w:sz w:val="18"/>
                <w:szCs w:val="18"/>
              </w:rPr>
              <w:t>planului</w:t>
            </w:r>
            <w:proofErr w:type="spellEnd"/>
            <w:r w:rsidRPr="00450125">
              <w:rPr>
                <w:sz w:val="18"/>
                <w:szCs w:val="18"/>
              </w:rPr>
              <w:t xml:space="preserve"> pot induce </w:t>
            </w:r>
            <w:proofErr w:type="spellStart"/>
            <w:r w:rsidRPr="00450125">
              <w:rPr>
                <w:sz w:val="18"/>
                <w:szCs w:val="18"/>
              </w:rPr>
              <w:t>modificări</w:t>
            </w:r>
            <w:proofErr w:type="spellEnd"/>
            <w:r w:rsidRPr="00450125">
              <w:rPr>
                <w:sz w:val="18"/>
                <w:szCs w:val="18"/>
              </w:rPr>
              <w:t xml:space="preserve"> ca </w:t>
            </w:r>
            <w:proofErr w:type="spellStart"/>
            <w:r w:rsidRPr="00450125">
              <w:rPr>
                <w:sz w:val="18"/>
                <w:szCs w:val="18"/>
              </w:rPr>
              <w:t>urmare</w:t>
            </w:r>
            <w:proofErr w:type="spellEnd"/>
            <w:r w:rsidRPr="00450125">
              <w:rPr>
                <w:sz w:val="18"/>
                <w:szCs w:val="18"/>
              </w:rPr>
              <w:t xml:space="preserve"> a </w:t>
            </w:r>
            <w:proofErr w:type="spellStart"/>
            <w:r w:rsidRPr="00450125">
              <w:rPr>
                <w:sz w:val="18"/>
                <w:szCs w:val="18"/>
              </w:rPr>
              <w:t>zgomotului</w:t>
            </w:r>
            <w:proofErr w:type="spellEnd"/>
            <w:r w:rsidRPr="00450125">
              <w:rPr>
                <w:sz w:val="18"/>
                <w:szCs w:val="18"/>
              </w:rPr>
              <w:t xml:space="preserve"> </w:t>
            </w:r>
            <w:proofErr w:type="spellStart"/>
            <w:r w:rsidRPr="00450125">
              <w:rPr>
                <w:sz w:val="18"/>
                <w:szCs w:val="18"/>
              </w:rPr>
              <w:t>produs</w:t>
            </w:r>
            <w:proofErr w:type="spellEnd"/>
            <w:r w:rsidRPr="00450125">
              <w:rPr>
                <w:sz w:val="18"/>
                <w:szCs w:val="18"/>
              </w:rPr>
              <w:t xml:space="preserve"> in </w:t>
            </w:r>
            <w:proofErr w:type="spellStart"/>
            <w:r w:rsidRPr="00450125">
              <w:rPr>
                <w:sz w:val="18"/>
                <w:szCs w:val="18"/>
              </w:rPr>
              <w:t>timpul</w:t>
            </w:r>
            <w:proofErr w:type="spellEnd"/>
            <w:r w:rsidRPr="00450125">
              <w:rPr>
                <w:sz w:val="18"/>
                <w:szCs w:val="18"/>
              </w:rPr>
              <w:t xml:space="preserve"> </w:t>
            </w:r>
            <w:proofErr w:type="spellStart"/>
            <w:r w:rsidRPr="00450125">
              <w:rPr>
                <w:sz w:val="18"/>
                <w:szCs w:val="18"/>
              </w:rPr>
              <w:t>lucrarilor</w:t>
            </w:r>
            <w:proofErr w:type="spellEnd"/>
          </w:p>
        </w:tc>
        <w:tc>
          <w:tcPr>
            <w:tcW w:w="2588" w:type="dxa"/>
            <w:vAlign w:val="center"/>
          </w:tcPr>
          <w:p w14:paraId="263A279D" w14:textId="463B938B" w:rsidR="00BF7701" w:rsidRPr="00450125" w:rsidRDefault="00BF7701" w:rsidP="00BF7701">
            <w:pPr>
              <w:widowControl w:val="0"/>
              <w:spacing w:after="0" w:line="240" w:lineRule="auto"/>
              <w:jc w:val="center"/>
              <w:rPr>
                <w:rFonts w:ascii="Times New Roman" w:eastAsia="Courier New" w:hAnsi="Times New Roman" w:cs="Times New Roman"/>
                <w:color w:val="000000"/>
                <w:sz w:val="18"/>
                <w:szCs w:val="18"/>
                <w:lang w:val="ro-RO" w:eastAsia="ro-RO" w:bidi="ro-RO"/>
              </w:rPr>
            </w:pPr>
            <w:r>
              <w:rPr>
                <w:rFonts w:ascii="Times New Roman" w:eastAsia="Courier New" w:hAnsi="Times New Roman" w:cs="Times New Roman"/>
                <w:color w:val="000000"/>
                <w:sz w:val="18"/>
                <w:szCs w:val="18"/>
                <w:lang w:val="ro-RO" w:eastAsia="ro-RO" w:bidi="ro-RO"/>
              </w:rPr>
              <w:t>Ursus arctos</w:t>
            </w:r>
          </w:p>
        </w:tc>
        <w:tc>
          <w:tcPr>
            <w:tcW w:w="1948" w:type="dxa"/>
            <w:shd w:val="clear" w:color="auto" w:fill="auto"/>
            <w:vAlign w:val="center"/>
          </w:tcPr>
          <w:p w14:paraId="200E7B18" w14:textId="0DFC8865" w:rsidR="00BF7701" w:rsidRPr="00450125" w:rsidRDefault="00BF7701" w:rsidP="00BF7701">
            <w:pPr>
              <w:pStyle w:val="TableParagraph"/>
              <w:ind w:right="40"/>
              <w:jc w:val="center"/>
              <w:rPr>
                <w:sz w:val="18"/>
                <w:szCs w:val="18"/>
                <w:lang w:val="ro-RO" w:eastAsia="ro-RO" w:bidi="ro-RO"/>
              </w:rPr>
            </w:pPr>
            <w:r>
              <w:rPr>
                <w:sz w:val="16"/>
                <w:szCs w:val="16"/>
                <w:lang w:val="ro-RO" w:eastAsia="ro-RO" w:bidi="ro-RO"/>
              </w:rPr>
              <w:t>Suprafața habitatului</w:t>
            </w:r>
          </w:p>
        </w:tc>
        <w:tc>
          <w:tcPr>
            <w:tcW w:w="3139" w:type="dxa"/>
            <w:shd w:val="clear" w:color="auto" w:fill="auto"/>
            <w:vAlign w:val="center"/>
          </w:tcPr>
          <w:p w14:paraId="6694FF04" w14:textId="00F469B8" w:rsidR="00BF7701" w:rsidRPr="00450125" w:rsidRDefault="00BF7701" w:rsidP="00BF7701">
            <w:pPr>
              <w:pStyle w:val="TableParagraph"/>
              <w:spacing w:before="106"/>
              <w:ind w:left="30" w:right="20" w:firstLine="6"/>
              <w:jc w:val="center"/>
              <w:rPr>
                <w:sz w:val="18"/>
                <w:szCs w:val="18"/>
              </w:rPr>
            </w:pPr>
            <w:proofErr w:type="spellStart"/>
            <w:r w:rsidRPr="0082314F">
              <w:rPr>
                <w:sz w:val="16"/>
                <w:szCs w:val="16"/>
              </w:rPr>
              <w:t>Interzicerea</w:t>
            </w:r>
            <w:proofErr w:type="spellEnd"/>
            <w:r w:rsidRPr="0082314F">
              <w:rPr>
                <w:sz w:val="16"/>
                <w:szCs w:val="16"/>
              </w:rPr>
              <w:t xml:space="preserve"> </w:t>
            </w:r>
            <w:proofErr w:type="spellStart"/>
            <w:r w:rsidRPr="0082314F">
              <w:rPr>
                <w:sz w:val="16"/>
                <w:szCs w:val="16"/>
              </w:rPr>
              <w:t>exploatărilor</w:t>
            </w:r>
            <w:proofErr w:type="spellEnd"/>
            <w:r w:rsidRPr="0082314F">
              <w:rPr>
                <w:sz w:val="16"/>
                <w:szCs w:val="16"/>
              </w:rPr>
              <w:t xml:space="preserve"> </w:t>
            </w:r>
            <w:proofErr w:type="spellStart"/>
            <w:r w:rsidRPr="0082314F">
              <w:rPr>
                <w:sz w:val="16"/>
                <w:szCs w:val="16"/>
              </w:rPr>
              <w:t>forestiere</w:t>
            </w:r>
            <w:proofErr w:type="spellEnd"/>
            <w:r w:rsidRPr="0082314F">
              <w:rPr>
                <w:sz w:val="16"/>
                <w:szCs w:val="16"/>
              </w:rPr>
              <w:t xml:space="preserve"> </w:t>
            </w:r>
            <w:proofErr w:type="spellStart"/>
            <w:r w:rsidRPr="0082314F">
              <w:rPr>
                <w:sz w:val="16"/>
                <w:szCs w:val="16"/>
              </w:rPr>
              <w:t>în</w:t>
            </w:r>
            <w:proofErr w:type="spellEnd"/>
            <w:r w:rsidRPr="0082314F">
              <w:rPr>
                <w:sz w:val="16"/>
                <w:szCs w:val="16"/>
              </w:rPr>
              <w:t xml:space="preserve"> </w:t>
            </w:r>
            <w:proofErr w:type="spellStart"/>
            <w:r w:rsidRPr="0082314F">
              <w:rPr>
                <w:sz w:val="16"/>
                <w:szCs w:val="16"/>
              </w:rPr>
              <w:t>apropierea</w:t>
            </w:r>
            <w:proofErr w:type="spellEnd"/>
            <w:r w:rsidRPr="0082314F">
              <w:rPr>
                <w:sz w:val="16"/>
                <w:szCs w:val="16"/>
              </w:rPr>
              <w:t xml:space="preserve"> </w:t>
            </w:r>
            <w:proofErr w:type="spellStart"/>
            <w:r w:rsidRPr="0082314F">
              <w:rPr>
                <w:sz w:val="16"/>
                <w:szCs w:val="16"/>
              </w:rPr>
              <w:t>bârlogurilor</w:t>
            </w:r>
            <w:proofErr w:type="spellEnd"/>
            <w:r w:rsidRPr="0082314F">
              <w:rPr>
                <w:sz w:val="16"/>
                <w:szCs w:val="16"/>
              </w:rPr>
              <w:t xml:space="preserve"> </w:t>
            </w:r>
            <w:proofErr w:type="spellStart"/>
            <w:r w:rsidRPr="0082314F">
              <w:rPr>
                <w:sz w:val="16"/>
                <w:szCs w:val="16"/>
              </w:rPr>
              <w:t>cunoscute</w:t>
            </w:r>
            <w:proofErr w:type="spellEnd"/>
            <w:r w:rsidRPr="0082314F">
              <w:rPr>
                <w:sz w:val="16"/>
                <w:szCs w:val="16"/>
              </w:rPr>
              <w:t xml:space="preserve"> pe o </w:t>
            </w:r>
            <w:proofErr w:type="spellStart"/>
            <w:r w:rsidRPr="0082314F">
              <w:rPr>
                <w:sz w:val="16"/>
                <w:szCs w:val="16"/>
              </w:rPr>
              <w:t>rază</w:t>
            </w:r>
            <w:proofErr w:type="spellEnd"/>
            <w:r w:rsidRPr="0082314F">
              <w:rPr>
                <w:sz w:val="16"/>
                <w:szCs w:val="16"/>
              </w:rPr>
              <w:t xml:space="preserve"> de 500 de </w:t>
            </w:r>
            <w:proofErr w:type="spellStart"/>
            <w:r w:rsidRPr="0082314F">
              <w:rPr>
                <w:sz w:val="16"/>
                <w:szCs w:val="16"/>
              </w:rPr>
              <w:t>metri</w:t>
            </w:r>
            <w:proofErr w:type="spellEnd"/>
            <w:r w:rsidRPr="0082314F">
              <w:rPr>
                <w:sz w:val="16"/>
                <w:szCs w:val="16"/>
              </w:rPr>
              <w:t xml:space="preserve"> </w:t>
            </w:r>
            <w:proofErr w:type="spellStart"/>
            <w:r w:rsidRPr="0082314F">
              <w:rPr>
                <w:sz w:val="16"/>
                <w:szCs w:val="16"/>
              </w:rPr>
              <w:t>în</w:t>
            </w:r>
            <w:proofErr w:type="spellEnd"/>
            <w:r w:rsidRPr="0082314F">
              <w:rPr>
                <w:sz w:val="16"/>
                <w:szCs w:val="16"/>
              </w:rPr>
              <w:t xml:space="preserve"> </w:t>
            </w:r>
            <w:proofErr w:type="spellStart"/>
            <w:r w:rsidRPr="0082314F">
              <w:rPr>
                <w:sz w:val="16"/>
                <w:szCs w:val="16"/>
              </w:rPr>
              <w:t>perioada</w:t>
            </w:r>
            <w:proofErr w:type="spellEnd"/>
            <w:r w:rsidRPr="0082314F">
              <w:rPr>
                <w:sz w:val="16"/>
                <w:szCs w:val="16"/>
              </w:rPr>
              <w:t xml:space="preserve"> </w:t>
            </w:r>
            <w:proofErr w:type="spellStart"/>
            <w:r w:rsidRPr="0082314F">
              <w:rPr>
                <w:sz w:val="16"/>
                <w:szCs w:val="16"/>
              </w:rPr>
              <w:t>somnului</w:t>
            </w:r>
            <w:proofErr w:type="spellEnd"/>
            <w:r w:rsidRPr="0082314F">
              <w:rPr>
                <w:sz w:val="16"/>
                <w:szCs w:val="16"/>
              </w:rPr>
              <w:t xml:space="preserve"> de </w:t>
            </w:r>
            <w:proofErr w:type="spellStart"/>
            <w:r w:rsidRPr="0082314F">
              <w:rPr>
                <w:sz w:val="16"/>
                <w:szCs w:val="16"/>
              </w:rPr>
              <w:t>iarnă</w:t>
            </w:r>
            <w:proofErr w:type="spellEnd"/>
            <w:r w:rsidRPr="0082314F">
              <w:rPr>
                <w:sz w:val="16"/>
                <w:szCs w:val="16"/>
              </w:rPr>
              <w:t xml:space="preserve"> la </w:t>
            </w:r>
            <w:proofErr w:type="spellStart"/>
            <w:r w:rsidRPr="0082314F">
              <w:rPr>
                <w:sz w:val="16"/>
                <w:szCs w:val="16"/>
              </w:rPr>
              <w:t>urs</w:t>
            </w:r>
            <w:proofErr w:type="spellEnd"/>
          </w:p>
        </w:tc>
        <w:tc>
          <w:tcPr>
            <w:tcW w:w="1675" w:type="dxa"/>
            <w:vAlign w:val="center"/>
          </w:tcPr>
          <w:p w14:paraId="7D08183D" w14:textId="671D3517"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4FC534F3" w14:textId="77777777" w:rsidTr="00B417F0">
        <w:trPr>
          <w:trHeight w:val="1533"/>
        </w:trPr>
        <w:tc>
          <w:tcPr>
            <w:tcW w:w="1272" w:type="dxa"/>
            <w:vAlign w:val="center"/>
          </w:tcPr>
          <w:p w14:paraId="68C18920" w14:textId="0CD34ECD" w:rsidR="00BF7701" w:rsidRPr="00450125" w:rsidRDefault="00BF7701" w:rsidP="00BF7701">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63B68762" w14:textId="0D4B3C89" w:rsidR="00BF7701" w:rsidRPr="00450125" w:rsidRDefault="00BF7701" w:rsidP="00BF7701">
            <w:pPr>
              <w:pStyle w:val="TableParagraph"/>
              <w:jc w:val="center"/>
              <w:rPr>
                <w:sz w:val="18"/>
                <w:szCs w:val="18"/>
              </w:rPr>
            </w:pPr>
            <w:proofErr w:type="spellStart"/>
            <w:r w:rsidRPr="00450125">
              <w:rPr>
                <w:sz w:val="18"/>
                <w:szCs w:val="18"/>
              </w:rPr>
              <w:t>Activităţile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cadrul</w:t>
            </w:r>
            <w:proofErr w:type="spellEnd"/>
            <w:r w:rsidRPr="00450125">
              <w:rPr>
                <w:sz w:val="18"/>
                <w:szCs w:val="18"/>
              </w:rPr>
              <w:t xml:space="preserve"> </w:t>
            </w:r>
            <w:proofErr w:type="spellStart"/>
            <w:r w:rsidRPr="00450125">
              <w:rPr>
                <w:sz w:val="18"/>
                <w:szCs w:val="18"/>
              </w:rPr>
              <w:t>planului</w:t>
            </w:r>
            <w:proofErr w:type="spellEnd"/>
            <w:r w:rsidRPr="00450125">
              <w:rPr>
                <w:sz w:val="18"/>
                <w:szCs w:val="18"/>
              </w:rPr>
              <w:t xml:space="preserve"> pot induce </w:t>
            </w:r>
            <w:proofErr w:type="spellStart"/>
            <w:r w:rsidRPr="00450125">
              <w:rPr>
                <w:sz w:val="18"/>
                <w:szCs w:val="18"/>
              </w:rPr>
              <w:t>modificari</w:t>
            </w:r>
            <w:proofErr w:type="spellEnd"/>
            <w:r w:rsidRPr="00450125">
              <w:rPr>
                <w:sz w:val="18"/>
                <w:szCs w:val="18"/>
              </w:rPr>
              <w:t xml:space="preserve"> ca </w:t>
            </w:r>
            <w:proofErr w:type="spellStart"/>
            <w:r w:rsidRPr="00450125">
              <w:rPr>
                <w:sz w:val="18"/>
                <w:szCs w:val="18"/>
              </w:rPr>
              <w:t>urmare</w:t>
            </w:r>
            <w:proofErr w:type="spellEnd"/>
            <w:r w:rsidRPr="00450125">
              <w:rPr>
                <w:sz w:val="18"/>
                <w:szCs w:val="18"/>
              </w:rPr>
              <w:t xml:space="preserve"> a </w:t>
            </w:r>
            <w:proofErr w:type="spellStart"/>
            <w:r w:rsidRPr="00450125">
              <w:rPr>
                <w:sz w:val="18"/>
                <w:szCs w:val="18"/>
              </w:rPr>
              <w:t>extragerii</w:t>
            </w:r>
            <w:proofErr w:type="spellEnd"/>
            <w:r w:rsidRPr="00450125">
              <w:rPr>
                <w:sz w:val="18"/>
                <w:szCs w:val="18"/>
              </w:rPr>
              <w:t xml:space="preserve"> </w:t>
            </w:r>
            <w:proofErr w:type="spellStart"/>
            <w:r w:rsidRPr="00450125">
              <w:rPr>
                <w:sz w:val="18"/>
                <w:szCs w:val="18"/>
              </w:rPr>
              <w:t>lemnului</w:t>
            </w:r>
            <w:proofErr w:type="spellEnd"/>
            <w:r w:rsidRPr="00450125">
              <w:rPr>
                <w:sz w:val="18"/>
                <w:szCs w:val="18"/>
              </w:rPr>
              <w:t xml:space="preserve"> mort </w:t>
            </w:r>
            <w:proofErr w:type="spellStart"/>
            <w:r w:rsidRPr="00450125">
              <w:rPr>
                <w:sz w:val="18"/>
                <w:szCs w:val="18"/>
              </w:rPr>
              <w:t>prin</w:t>
            </w:r>
            <w:proofErr w:type="spellEnd"/>
            <w:r w:rsidRPr="00450125">
              <w:rPr>
                <w:sz w:val="18"/>
                <w:szCs w:val="18"/>
              </w:rPr>
              <w:t xml:space="preserve"> </w:t>
            </w:r>
            <w:proofErr w:type="spellStart"/>
            <w:r w:rsidRPr="00450125">
              <w:rPr>
                <w:sz w:val="18"/>
                <w:szCs w:val="18"/>
              </w:rPr>
              <w:t>taierile</w:t>
            </w:r>
            <w:proofErr w:type="spellEnd"/>
            <w:r w:rsidRPr="00450125">
              <w:rPr>
                <w:sz w:val="18"/>
                <w:szCs w:val="18"/>
              </w:rPr>
              <w:t xml:space="preserve"> de </w:t>
            </w:r>
            <w:proofErr w:type="spellStart"/>
            <w:r w:rsidRPr="00450125">
              <w:rPr>
                <w:sz w:val="18"/>
                <w:szCs w:val="18"/>
              </w:rPr>
              <w:t>igienă</w:t>
            </w:r>
            <w:proofErr w:type="spellEnd"/>
          </w:p>
        </w:tc>
        <w:tc>
          <w:tcPr>
            <w:tcW w:w="2588" w:type="dxa"/>
            <w:vAlign w:val="center"/>
          </w:tcPr>
          <w:p w14:paraId="7CB8F896" w14:textId="77777777" w:rsidR="00BF7701" w:rsidRPr="00450125" w:rsidRDefault="00BF7701"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450125">
              <w:rPr>
                <w:rFonts w:ascii="Times New Roman" w:eastAsia="Times New Roman" w:hAnsi="Times New Roman" w:cs="Times New Roman"/>
                <w:sz w:val="18"/>
                <w:szCs w:val="18"/>
                <w:lang w:val="ro-RO" w:eastAsia="ro-RO" w:bidi="ro-RO"/>
              </w:rPr>
              <w:t>Barbastella barbastellus</w:t>
            </w:r>
          </w:p>
          <w:p w14:paraId="6F8DFA57" w14:textId="77777777" w:rsidR="00BF7701" w:rsidRDefault="00BF7701" w:rsidP="00BF7701">
            <w:pPr>
              <w:widowControl w:val="0"/>
              <w:spacing w:after="0" w:line="240" w:lineRule="auto"/>
              <w:jc w:val="center"/>
              <w:rPr>
                <w:rFonts w:ascii="Times New Roman" w:eastAsia="Times New Roman" w:hAnsi="Times New Roman" w:cs="Times New Roman"/>
                <w:sz w:val="16"/>
                <w:szCs w:val="16"/>
                <w:lang w:val="ro-RO" w:eastAsia="ro-RO" w:bidi="ro-RO"/>
              </w:rPr>
            </w:pPr>
            <w:r w:rsidRPr="0082314F">
              <w:rPr>
                <w:rFonts w:ascii="Times New Roman" w:eastAsia="Times New Roman" w:hAnsi="Times New Roman" w:cs="Times New Roman"/>
                <w:sz w:val="16"/>
                <w:szCs w:val="16"/>
                <w:lang w:val="ro-RO" w:eastAsia="ro-RO" w:bidi="ro-RO"/>
              </w:rPr>
              <w:t>Osmoderma eremita</w:t>
            </w:r>
          </w:p>
          <w:p w14:paraId="6C74B6FB" w14:textId="3D0124DD" w:rsidR="00BF7701" w:rsidRPr="00450125" w:rsidRDefault="00BF7701" w:rsidP="00BF7701">
            <w:pPr>
              <w:pStyle w:val="TableParagraph"/>
              <w:spacing w:before="10"/>
              <w:jc w:val="center"/>
              <w:rPr>
                <w:sz w:val="18"/>
                <w:szCs w:val="18"/>
              </w:rPr>
            </w:pPr>
            <w:r w:rsidRPr="00450125">
              <w:rPr>
                <w:sz w:val="18"/>
                <w:szCs w:val="18"/>
                <w:lang w:val="ro-RO" w:eastAsia="ro-RO" w:bidi="ro-RO"/>
              </w:rPr>
              <w:t>Rosalia alpina</w:t>
            </w:r>
          </w:p>
        </w:tc>
        <w:tc>
          <w:tcPr>
            <w:tcW w:w="1948" w:type="dxa"/>
            <w:shd w:val="clear" w:color="auto" w:fill="auto"/>
            <w:vAlign w:val="center"/>
          </w:tcPr>
          <w:p w14:paraId="549CA91A" w14:textId="0525A437" w:rsidR="00BF7701" w:rsidRPr="00450125" w:rsidRDefault="00BF7701" w:rsidP="00BF7701">
            <w:pPr>
              <w:pStyle w:val="TableParagraph"/>
              <w:ind w:right="40"/>
              <w:jc w:val="center"/>
              <w:rPr>
                <w:sz w:val="18"/>
                <w:szCs w:val="18"/>
              </w:rPr>
            </w:pPr>
            <w:proofErr w:type="spellStart"/>
            <w:r w:rsidRPr="00450125">
              <w:rPr>
                <w:sz w:val="18"/>
                <w:szCs w:val="18"/>
              </w:rPr>
              <w:t>Volumul</w:t>
            </w:r>
            <w:proofErr w:type="spellEnd"/>
            <w:r w:rsidRPr="00450125">
              <w:rPr>
                <w:sz w:val="18"/>
                <w:szCs w:val="18"/>
              </w:rPr>
              <w:t xml:space="preserve"> de </w:t>
            </w:r>
            <w:proofErr w:type="spellStart"/>
            <w:r w:rsidRPr="00450125">
              <w:rPr>
                <w:sz w:val="18"/>
                <w:szCs w:val="18"/>
              </w:rPr>
              <w:t>lemn</w:t>
            </w:r>
            <w:proofErr w:type="spellEnd"/>
            <w:r w:rsidRPr="00450125">
              <w:rPr>
                <w:sz w:val="18"/>
                <w:szCs w:val="18"/>
              </w:rPr>
              <w:t xml:space="preserve"> mort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habitatele</w:t>
            </w:r>
            <w:proofErr w:type="spellEnd"/>
            <w:r w:rsidRPr="00450125">
              <w:rPr>
                <w:sz w:val="18"/>
                <w:szCs w:val="18"/>
              </w:rPr>
              <w:t xml:space="preserve"> </w:t>
            </w:r>
            <w:proofErr w:type="spellStart"/>
            <w:r w:rsidRPr="00450125">
              <w:rPr>
                <w:sz w:val="18"/>
                <w:szCs w:val="18"/>
              </w:rPr>
              <w:t>speciei</w:t>
            </w:r>
            <w:proofErr w:type="spellEnd"/>
          </w:p>
        </w:tc>
        <w:tc>
          <w:tcPr>
            <w:tcW w:w="3139" w:type="dxa"/>
            <w:shd w:val="clear" w:color="auto" w:fill="auto"/>
            <w:vAlign w:val="center"/>
          </w:tcPr>
          <w:p w14:paraId="19103645" w14:textId="63D06791" w:rsidR="00BF7701" w:rsidRPr="00450125" w:rsidRDefault="00BF7701" w:rsidP="00BF7701">
            <w:pPr>
              <w:pStyle w:val="TableParagraph"/>
              <w:spacing w:before="106"/>
              <w:ind w:left="30" w:right="20" w:firstLine="6"/>
              <w:jc w:val="center"/>
              <w:rPr>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lăsa</w:t>
            </w:r>
            <w:proofErr w:type="spellEnd"/>
            <w:r w:rsidRPr="00450125">
              <w:rPr>
                <w:sz w:val="18"/>
                <w:szCs w:val="18"/>
              </w:rPr>
              <w:t xml:space="preserve"> pe </w:t>
            </w:r>
            <w:proofErr w:type="spellStart"/>
            <w:r w:rsidRPr="00450125">
              <w:rPr>
                <w:sz w:val="18"/>
                <w:szCs w:val="18"/>
              </w:rPr>
              <w:t>amplasamen</w:t>
            </w:r>
            <w:r>
              <w:rPr>
                <w:sz w:val="18"/>
                <w:szCs w:val="18"/>
              </w:rPr>
              <w:t>tul</w:t>
            </w:r>
            <w:proofErr w:type="spellEnd"/>
            <w:r>
              <w:rPr>
                <w:sz w:val="18"/>
                <w:szCs w:val="18"/>
              </w:rPr>
              <w:t xml:space="preserve"> </w:t>
            </w:r>
            <w:proofErr w:type="spellStart"/>
            <w:r>
              <w:rPr>
                <w:sz w:val="18"/>
                <w:szCs w:val="18"/>
              </w:rPr>
              <w:t>amenajamentului</w:t>
            </w:r>
            <w:proofErr w:type="spellEnd"/>
            <w:r>
              <w:rPr>
                <w:sz w:val="18"/>
                <w:szCs w:val="18"/>
              </w:rPr>
              <w:t xml:space="preserve"> </w:t>
            </w:r>
            <w:proofErr w:type="spellStart"/>
            <w:r>
              <w:rPr>
                <w:sz w:val="18"/>
                <w:szCs w:val="18"/>
              </w:rPr>
              <w:t>cel</w:t>
            </w:r>
            <w:proofErr w:type="spellEnd"/>
            <w:r>
              <w:rPr>
                <w:sz w:val="18"/>
                <w:szCs w:val="18"/>
              </w:rPr>
              <w:t xml:space="preserve"> </w:t>
            </w:r>
            <w:proofErr w:type="spellStart"/>
            <w:r>
              <w:rPr>
                <w:sz w:val="18"/>
                <w:szCs w:val="18"/>
              </w:rPr>
              <w:t>puțin</w:t>
            </w:r>
            <w:proofErr w:type="spellEnd"/>
            <w:r>
              <w:rPr>
                <w:sz w:val="18"/>
                <w:szCs w:val="18"/>
              </w:rPr>
              <w:t xml:space="preserve"> 2</w:t>
            </w:r>
            <w:r w:rsidRPr="00450125">
              <w:rPr>
                <w:sz w:val="18"/>
                <w:szCs w:val="18"/>
              </w:rPr>
              <w:t xml:space="preserve"> mc/ha </w:t>
            </w:r>
            <w:proofErr w:type="spellStart"/>
            <w:r w:rsidRPr="00450125">
              <w:rPr>
                <w:sz w:val="18"/>
                <w:szCs w:val="18"/>
              </w:rPr>
              <w:t>lemn</w:t>
            </w:r>
            <w:proofErr w:type="spellEnd"/>
            <w:r w:rsidRPr="00450125">
              <w:rPr>
                <w:sz w:val="18"/>
                <w:szCs w:val="18"/>
              </w:rPr>
              <w:t xml:space="preserve"> mort la sol </w:t>
            </w:r>
            <w:proofErr w:type="spellStart"/>
            <w:r w:rsidRPr="00450125">
              <w:rPr>
                <w:sz w:val="18"/>
                <w:szCs w:val="18"/>
              </w:rPr>
              <w:t>sau</w:t>
            </w:r>
            <w:proofErr w:type="spellEnd"/>
            <w:r w:rsidRPr="00450125">
              <w:rPr>
                <w:sz w:val="18"/>
                <w:szCs w:val="18"/>
              </w:rPr>
              <w:t xml:space="preserve"> pe </w:t>
            </w:r>
            <w:proofErr w:type="spellStart"/>
            <w:r w:rsidRPr="00450125">
              <w:rPr>
                <w:sz w:val="18"/>
                <w:szCs w:val="18"/>
              </w:rPr>
              <w:t>picior</w:t>
            </w:r>
            <w:proofErr w:type="spellEnd"/>
          </w:p>
        </w:tc>
        <w:tc>
          <w:tcPr>
            <w:tcW w:w="1675" w:type="dxa"/>
            <w:vAlign w:val="center"/>
          </w:tcPr>
          <w:p w14:paraId="1DFEB728" w14:textId="3E790F16"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6F8B71FC" w14:textId="77777777" w:rsidTr="00450125">
        <w:trPr>
          <w:trHeight w:val="1124"/>
        </w:trPr>
        <w:tc>
          <w:tcPr>
            <w:tcW w:w="1272" w:type="dxa"/>
            <w:vAlign w:val="center"/>
          </w:tcPr>
          <w:p w14:paraId="527A2881" w14:textId="305FF890" w:rsidR="00BF7701" w:rsidRPr="00450125" w:rsidRDefault="00BF7701" w:rsidP="00BF7701">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3370C1A5" w14:textId="252343BB" w:rsidR="00BF7701" w:rsidRPr="00450125" w:rsidRDefault="00BF7701" w:rsidP="00BF7701">
            <w:pPr>
              <w:pStyle w:val="TableParagraph"/>
              <w:jc w:val="center"/>
              <w:rPr>
                <w:sz w:val="18"/>
                <w:szCs w:val="18"/>
              </w:rPr>
            </w:pPr>
            <w:proofErr w:type="spellStart"/>
            <w:r w:rsidRPr="00450125">
              <w:rPr>
                <w:sz w:val="18"/>
                <w:szCs w:val="18"/>
              </w:rPr>
              <w:t>Având</w:t>
            </w:r>
            <w:proofErr w:type="spellEnd"/>
            <w:r w:rsidRPr="00450125">
              <w:rPr>
                <w:sz w:val="18"/>
                <w:szCs w:val="18"/>
              </w:rPr>
              <w:t xml:space="preserve">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vedere</w:t>
            </w:r>
            <w:proofErr w:type="spellEnd"/>
            <w:r w:rsidRPr="00450125">
              <w:rPr>
                <w:sz w:val="18"/>
                <w:szCs w:val="18"/>
              </w:rPr>
              <w:t xml:space="preserve"> </w:t>
            </w:r>
            <w:proofErr w:type="spellStart"/>
            <w:r w:rsidRPr="00450125">
              <w:rPr>
                <w:sz w:val="18"/>
                <w:szCs w:val="18"/>
              </w:rPr>
              <w:t>că</w:t>
            </w:r>
            <w:proofErr w:type="spellEnd"/>
            <w:r w:rsidRPr="00450125">
              <w:rPr>
                <w:sz w:val="18"/>
                <w:szCs w:val="18"/>
              </w:rPr>
              <w:t xml:space="preserve"> </w:t>
            </w:r>
            <w:proofErr w:type="spellStart"/>
            <w:r w:rsidRPr="00450125">
              <w:rPr>
                <w:sz w:val="18"/>
                <w:szCs w:val="18"/>
              </w:rPr>
              <w:t>debitul</w:t>
            </w:r>
            <w:proofErr w:type="spellEnd"/>
            <w:r w:rsidRPr="00450125">
              <w:rPr>
                <w:sz w:val="18"/>
                <w:szCs w:val="18"/>
              </w:rPr>
              <w:t xml:space="preserve"> </w:t>
            </w:r>
            <w:proofErr w:type="spellStart"/>
            <w:r w:rsidRPr="00450125">
              <w:rPr>
                <w:sz w:val="18"/>
                <w:szCs w:val="18"/>
              </w:rPr>
              <w:t>corpului</w:t>
            </w:r>
            <w:proofErr w:type="spellEnd"/>
            <w:r w:rsidRPr="00450125">
              <w:rPr>
                <w:sz w:val="18"/>
                <w:szCs w:val="18"/>
              </w:rPr>
              <w:t xml:space="preserve"> de </w:t>
            </w:r>
            <w:proofErr w:type="spellStart"/>
            <w:r w:rsidRPr="00450125">
              <w:rPr>
                <w:sz w:val="18"/>
                <w:szCs w:val="18"/>
              </w:rPr>
              <w:t>apă</w:t>
            </w:r>
            <w:proofErr w:type="spellEnd"/>
            <w:r w:rsidRPr="00450125">
              <w:rPr>
                <w:sz w:val="18"/>
                <w:szCs w:val="18"/>
              </w:rPr>
              <w:t xml:space="preserve"> receptor </w:t>
            </w:r>
            <w:proofErr w:type="spellStart"/>
            <w:r w:rsidRPr="00450125">
              <w:rPr>
                <w:sz w:val="18"/>
                <w:szCs w:val="18"/>
              </w:rPr>
              <w:t>este</w:t>
            </w:r>
            <w:proofErr w:type="spellEnd"/>
            <w:r w:rsidRPr="00450125">
              <w:rPr>
                <w:sz w:val="18"/>
                <w:szCs w:val="18"/>
              </w:rPr>
              <w:t xml:space="preserve"> mare, </w:t>
            </w:r>
            <w:proofErr w:type="spellStart"/>
            <w:r w:rsidRPr="00450125">
              <w:rPr>
                <w:sz w:val="18"/>
                <w:szCs w:val="18"/>
              </w:rPr>
              <w:t>diluția</w:t>
            </w:r>
            <w:proofErr w:type="spellEnd"/>
            <w:r w:rsidRPr="00450125">
              <w:rPr>
                <w:sz w:val="18"/>
                <w:szCs w:val="18"/>
              </w:rPr>
              <w:t xml:space="preserve"> </w:t>
            </w:r>
            <w:proofErr w:type="spellStart"/>
            <w:r w:rsidRPr="00450125">
              <w:rPr>
                <w:sz w:val="18"/>
                <w:szCs w:val="18"/>
              </w:rPr>
              <w:t>rezultată</w:t>
            </w:r>
            <w:proofErr w:type="spellEnd"/>
            <w:r w:rsidRPr="00450125">
              <w:rPr>
                <w:sz w:val="18"/>
                <w:szCs w:val="18"/>
              </w:rPr>
              <w:t xml:space="preserve"> nu </w:t>
            </w:r>
            <w:proofErr w:type="spellStart"/>
            <w:r w:rsidRPr="00450125">
              <w:rPr>
                <w:sz w:val="18"/>
                <w:szCs w:val="18"/>
              </w:rPr>
              <w:t>va</w:t>
            </w:r>
            <w:proofErr w:type="spellEnd"/>
            <w:r w:rsidRPr="00450125">
              <w:rPr>
                <w:sz w:val="18"/>
                <w:szCs w:val="18"/>
              </w:rPr>
              <w:t xml:space="preserve"> fi </w:t>
            </w:r>
            <w:proofErr w:type="spellStart"/>
            <w:r w:rsidRPr="00450125">
              <w:rPr>
                <w:sz w:val="18"/>
                <w:szCs w:val="18"/>
              </w:rPr>
              <w:t>concentrată</w:t>
            </w:r>
            <w:proofErr w:type="spellEnd"/>
            <w:r w:rsidRPr="00450125">
              <w:rPr>
                <w:sz w:val="18"/>
                <w:szCs w:val="18"/>
              </w:rPr>
              <w:t xml:space="preserve"> </w:t>
            </w:r>
            <w:proofErr w:type="spellStart"/>
            <w:r w:rsidRPr="00450125">
              <w:rPr>
                <w:sz w:val="18"/>
                <w:szCs w:val="18"/>
              </w:rPr>
              <w:t>astfel</w:t>
            </w:r>
            <w:proofErr w:type="spellEnd"/>
            <w:r w:rsidRPr="00450125">
              <w:rPr>
                <w:sz w:val="18"/>
                <w:szCs w:val="18"/>
              </w:rPr>
              <w:t xml:space="preserve"> </w:t>
            </w:r>
            <w:proofErr w:type="spellStart"/>
            <w:r w:rsidRPr="00450125">
              <w:rPr>
                <w:sz w:val="18"/>
                <w:szCs w:val="18"/>
              </w:rPr>
              <w:t>încât</w:t>
            </w:r>
            <w:proofErr w:type="spellEnd"/>
            <w:r w:rsidRPr="00450125">
              <w:rPr>
                <w:sz w:val="18"/>
                <w:szCs w:val="18"/>
              </w:rPr>
              <w:t xml:space="preserve"> </w:t>
            </w:r>
            <w:proofErr w:type="spellStart"/>
            <w:r w:rsidRPr="00450125">
              <w:rPr>
                <w:sz w:val="18"/>
                <w:szCs w:val="18"/>
              </w:rPr>
              <w:t>să</w:t>
            </w:r>
            <w:proofErr w:type="spellEnd"/>
            <w:r w:rsidRPr="00450125">
              <w:rPr>
                <w:sz w:val="18"/>
                <w:szCs w:val="18"/>
              </w:rPr>
              <w:t xml:space="preserve"> </w:t>
            </w:r>
            <w:proofErr w:type="spellStart"/>
            <w:r w:rsidRPr="00450125">
              <w:rPr>
                <w:sz w:val="18"/>
                <w:szCs w:val="18"/>
              </w:rPr>
              <w:t>implice</w:t>
            </w:r>
            <w:proofErr w:type="spellEnd"/>
            <w:r w:rsidRPr="00450125">
              <w:rPr>
                <w:sz w:val="18"/>
                <w:szCs w:val="18"/>
              </w:rPr>
              <w:t xml:space="preserve"> </w:t>
            </w:r>
            <w:proofErr w:type="spellStart"/>
            <w:r w:rsidRPr="00450125">
              <w:rPr>
                <w:sz w:val="18"/>
                <w:szCs w:val="18"/>
              </w:rPr>
              <w:t>modificări</w:t>
            </w:r>
            <w:proofErr w:type="spellEnd"/>
            <w:r w:rsidRPr="00450125">
              <w:rPr>
                <w:sz w:val="18"/>
                <w:szCs w:val="18"/>
              </w:rPr>
              <w:t xml:space="preserve"> </w:t>
            </w:r>
            <w:proofErr w:type="spellStart"/>
            <w:r w:rsidRPr="00450125">
              <w:rPr>
                <w:sz w:val="18"/>
                <w:szCs w:val="18"/>
              </w:rPr>
              <w:t>semnificative</w:t>
            </w:r>
            <w:proofErr w:type="spellEnd"/>
          </w:p>
        </w:tc>
        <w:tc>
          <w:tcPr>
            <w:tcW w:w="2588" w:type="dxa"/>
            <w:vAlign w:val="center"/>
          </w:tcPr>
          <w:p w14:paraId="65EBA65B" w14:textId="49CD0111" w:rsidR="00BF7701" w:rsidRPr="00450125" w:rsidRDefault="00AD6D52"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AD6D52">
              <w:rPr>
                <w:rFonts w:ascii="Times New Roman" w:eastAsia="Times New Roman" w:hAnsi="Times New Roman" w:cs="Times New Roman"/>
                <w:sz w:val="18"/>
                <w:szCs w:val="18"/>
                <w:lang w:val="ro-RO" w:eastAsia="ro-RO" w:bidi="ro-RO"/>
              </w:rPr>
              <w:t xml:space="preserve">Eudontomyzon </w:t>
            </w:r>
            <w:r w:rsidR="00BF7701" w:rsidRPr="00450125">
              <w:rPr>
                <w:rFonts w:ascii="Times New Roman" w:eastAsia="Times New Roman" w:hAnsi="Times New Roman" w:cs="Times New Roman"/>
                <w:sz w:val="18"/>
                <w:szCs w:val="18"/>
                <w:lang w:val="ro-RO" w:eastAsia="ro-RO" w:bidi="ro-RO"/>
              </w:rPr>
              <w:t>danfordi</w:t>
            </w:r>
          </w:p>
          <w:p w14:paraId="1C59EB1F" w14:textId="77777777" w:rsidR="00BF7701" w:rsidRPr="00450125" w:rsidRDefault="00BF7701"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450125">
              <w:rPr>
                <w:rFonts w:ascii="Times New Roman" w:eastAsia="Times New Roman" w:hAnsi="Times New Roman" w:cs="Times New Roman"/>
                <w:sz w:val="18"/>
                <w:szCs w:val="18"/>
                <w:lang w:val="ro-RO" w:eastAsia="ro-RO" w:bidi="ro-RO"/>
              </w:rPr>
              <w:t>Barbus petenyi</w:t>
            </w:r>
          </w:p>
          <w:p w14:paraId="409DB39E" w14:textId="3A2FB20A" w:rsidR="00BF7701" w:rsidRPr="00450125" w:rsidRDefault="00BF7701"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450125">
              <w:rPr>
                <w:rFonts w:ascii="Times New Roman" w:eastAsia="Times New Roman" w:hAnsi="Times New Roman" w:cs="Times New Roman"/>
                <w:sz w:val="18"/>
                <w:szCs w:val="18"/>
                <w:lang w:val="ro-RO" w:eastAsia="ro-RO" w:bidi="ro-RO"/>
              </w:rPr>
              <w:t>Cottus gobio</w:t>
            </w:r>
          </w:p>
          <w:p w14:paraId="7D008671" w14:textId="77777777" w:rsidR="00BF7701" w:rsidRPr="00450125" w:rsidRDefault="00BF7701"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450125">
              <w:rPr>
                <w:rFonts w:ascii="Times New Roman" w:eastAsia="Times New Roman" w:hAnsi="Times New Roman" w:cs="Times New Roman"/>
                <w:sz w:val="18"/>
                <w:szCs w:val="18"/>
                <w:lang w:val="ro-RO" w:eastAsia="ro-RO" w:bidi="ro-RO"/>
              </w:rPr>
              <w:t>Sabanejewia balcanica</w:t>
            </w:r>
          </w:p>
          <w:p w14:paraId="07C1962F" w14:textId="4EFF0345" w:rsidR="00BF7701" w:rsidRPr="00450125" w:rsidRDefault="00BF7701" w:rsidP="00BF7701">
            <w:pPr>
              <w:widowControl w:val="0"/>
              <w:spacing w:after="0" w:line="240" w:lineRule="auto"/>
              <w:jc w:val="center"/>
              <w:rPr>
                <w:rFonts w:ascii="Times New Roman" w:eastAsia="Times New Roman" w:hAnsi="Times New Roman" w:cs="Times New Roman"/>
                <w:sz w:val="18"/>
                <w:szCs w:val="18"/>
                <w:lang w:val="ro-RO" w:eastAsia="ro-RO" w:bidi="ro-RO"/>
              </w:rPr>
            </w:pPr>
            <w:r w:rsidRPr="00450125">
              <w:rPr>
                <w:rFonts w:ascii="Times New Roman" w:eastAsia="Times New Roman" w:hAnsi="Times New Roman" w:cs="Times New Roman"/>
                <w:sz w:val="18"/>
                <w:szCs w:val="18"/>
                <w:lang w:val="ro-RO" w:eastAsia="ro-RO" w:bidi="ro-RO"/>
              </w:rPr>
              <w:t>Lutra lutra</w:t>
            </w:r>
          </w:p>
        </w:tc>
        <w:tc>
          <w:tcPr>
            <w:tcW w:w="1948" w:type="dxa"/>
            <w:shd w:val="clear" w:color="auto" w:fill="auto"/>
            <w:vAlign w:val="center"/>
          </w:tcPr>
          <w:p w14:paraId="28AB483E" w14:textId="40AB4DF3" w:rsidR="00BF7701" w:rsidRPr="00450125" w:rsidRDefault="00BF7701" w:rsidP="00BF7701">
            <w:pPr>
              <w:pStyle w:val="TableParagraph"/>
              <w:ind w:right="40"/>
              <w:jc w:val="center"/>
              <w:rPr>
                <w:sz w:val="18"/>
                <w:szCs w:val="18"/>
              </w:rPr>
            </w:pPr>
            <w:proofErr w:type="spellStart"/>
            <w:r w:rsidRPr="00450125">
              <w:rPr>
                <w:sz w:val="18"/>
                <w:szCs w:val="18"/>
              </w:rPr>
              <w:t>Starea</w:t>
            </w:r>
            <w:proofErr w:type="spellEnd"/>
            <w:r w:rsidRPr="00450125">
              <w:rPr>
                <w:sz w:val="18"/>
                <w:szCs w:val="18"/>
              </w:rPr>
              <w:t xml:space="preserve"> </w:t>
            </w:r>
            <w:proofErr w:type="spellStart"/>
            <w:r w:rsidRPr="00450125">
              <w:rPr>
                <w:sz w:val="18"/>
                <w:szCs w:val="18"/>
              </w:rPr>
              <w:t>ecologicä</w:t>
            </w:r>
            <w:proofErr w:type="spellEnd"/>
            <w:r w:rsidRPr="00450125">
              <w:rPr>
                <w:sz w:val="18"/>
                <w:szCs w:val="18"/>
              </w:rPr>
              <w:t xml:space="preserve"> a </w:t>
            </w:r>
            <w:proofErr w:type="spellStart"/>
            <w:r w:rsidRPr="00450125">
              <w:rPr>
                <w:sz w:val="18"/>
                <w:szCs w:val="18"/>
              </w:rPr>
              <w:t>corpurilor</w:t>
            </w:r>
            <w:proofErr w:type="spellEnd"/>
            <w:r w:rsidRPr="00450125">
              <w:rPr>
                <w:sz w:val="18"/>
                <w:szCs w:val="18"/>
              </w:rPr>
              <w:t xml:space="preserve"> de </w:t>
            </w:r>
            <w:proofErr w:type="spellStart"/>
            <w:r w:rsidRPr="00450125">
              <w:rPr>
                <w:sz w:val="18"/>
                <w:szCs w:val="18"/>
              </w:rPr>
              <w:t>apä</w:t>
            </w:r>
            <w:proofErr w:type="spellEnd"/>
            <w:r w:rsidRPr="00450125">
              <w:rPr>
                <w:sz w:val="18"/>
                <w:szCs w:val="18"/>
              </w:rPr>
              <w:t xml:space="preserve"> pe </w:t>
            </w:r>
            <w:proofErr w:type="spellStart"/>
            <w:r w:rsidRPr="00450125">
              <w:rPr>
                <w:sz w:val="18"/>
                <w:szCs w:val="18"/>
              </w:rPr>
              <w:t>baza</w:t>
            </w:r>
            <w:proofErr w:type="spellEnd"/>
            <w:r w:rsidRPr="00450125">
              <w:rPr>
                <w:sz w:val="18"/>
                <w:szCs w:val="18"/>
              </w:rPr>
              <w:t xml:space="preserve"> </w:t>
            </w:r>
            <w:proofErr w:type="spellStart"/>
            <w:r w:rsidRPr="00450125">
              <w:rPr>
                <w:sz w:val="18"/>
                <w:szCs w:val="18"/>
              </w:rPr>
              <w:t>indicatorilor</w:t>
            </w:r>
            <w:proofErr w:type="spellEnd"/>
            <w:r w:rsidRPr="00450125">
              <w:rPr>
                <w:sz w:val="18"/>
                <w:szCs w:val="18"/>
              </w:rPr>
              <w:t xml:space="preserve"> </w:t>
            </w:r>
            <w:proofErr w:type="spellStart"/>
            <w:r w:rsidRPr="00450125">
              <w:rPr>
                <w:sz w:val="18"/>
                <w:szCs w:val="18"/>
              </w:rPr>
              <w:t>ecologici</w:t>
            </w:r>
            <w:proofErr w:type="spellEnd"/>
          </w:p>
        </w:tc>
        <w:tc>
          <w:tcPr>
            <w:tcW w:w="3139" w:type="dxa"/>
            <w:shd w:val="clear" w:color="auto" w:fill="auto"/>
            <w:vAlign w:val="center"/>
          </w:tcPr>
          <w:p w14:paraId="0108BD36" w14:textId="77777777" w:rsidR="003D3275" w:rsidRDefault="003D3275" w:rsidP="003D3275">
            <w:pPr>
              <w:widowControl w:val="0"/>
              <w:spacing w:after="0" w:line="240" w:lineRule="auto"/>
              <w:jc w:val="center"/>
              <w:rPr>
                <w:rFonts w:ascii="Times New Roman" w:eastAsia="Times New Roman" w:hAnsi="Times New Roman" w:cs="Times New Roman"/>
                <w:sz w:val="16"/>
                <w:szCs w:val="16"/>
                <w:lang w:eastAsia="ro-RO" w:bidi="ro-RO"/>
              </w:rPr>
            </w:pPr>
            <w:r w:rsidRPr="001A0CF1">
              <w:rPr>
                <w:rFonts w:ascii="Times New Roman" w:eastAsia="Times New Roman" w:hAnsi="Times New Roman" w:cs="Times New Roman"/>
                <w:sz w:val="16"/>
                <w:szCs w:val="16"/>
                <w:lang w:val="ro-RO" w:eastAsia="ro-RO" w:bidi="ro-RO"/>
              </w:rPr>
              <w:t>Se interzice abandonarea/depozitarea materialului lemnos provenit din exploatare sau a altor materiale provenite de la utilajele de exploatre sau accesorii pe suprafețele</w:t>
            </w:r>
            <w:r>
              <w:rPr>
                <w:rFonts w:ascii="Times New Roman" w:eastAsia="Times New Roman" w:hAnsi="Times New Roman" w:cs="Times New Roman"/>
                <w:sz w:val="16"/>
                <w:szCs w:val="16"/>
                <w:lang w:val="ro-RO" w:eastAsia="ro-RO" w:bidi="ro-RO"/>
              </w:rPr>
              <w:t xml:space="preserve"> adiacente albiilor</w:t>
            </w:r>
            <w:r>
              <w:rPr>
                <w:rFonts w:ascii="Times New Roman" w:eastAsia="Times New Roman" w:hAnsi="Times New Roman" w:cs="Times New Roman"/>
                <w:sz w:val="16"/>
                <w:szCs w:val="16"/>
                <w:lang w:eastAsia="ro-RO" w:bidi="ro-RO"/>
              </w:rPr>
              <w:t xml:space="preserve">; </w:t>
            </w:r>
          </w:p>
          <w:p w14:paraId="4DFF2AB8" w14:textId="474F6C73" w:rsidR="00BF7701" w:rsidRPr="00450125" w:rsidRDefault="003D3275" w:rsidP="003D3275">
            <w:pPr>
              <w:pStyle w:val="TableParagraph"/>
              <w:spacing w:before="106"/>
              <w:ind w:left="30" w:right="20" w:firstLine="6"/>
              <w:jc w:val="center"/>
              <w:rPr>
                <w:sz w:val="18"/>
                <w:szCs w:val="18"/>
              </w:rPr>
            </w:pPr>
            <w:r w:rsidRPr="00D548F4">
              <w:rPr>
                <w:sz w:val="16"/>
                <w:szCs w:val="16"/>
                <w:lang w:eastAsia="ro-RO" w:bidi="ro-RO"/>
              </w:rPr>
              <w:t xml:space="preserve">Se </w:t>
            </w:r>
            <w:proofErr w:type="spellStart"/>
            <w:r w:rsidRPr="00D548F4">
              <w:rPr>
                <w:sz w:val="16"/>
                <w:szCs w:val="16"/>
                <w:lang w:eastAsia="ro-RO" w:bidi="ro-RO"/>
              </w:rPr>
              <w:t>vor</w:t>
            </w:r>
            <w:proofErr w:type="spellEnd"/>
            <w:r w:rsidRPr="00D548F4">
              <w:rPr>
                <w:sz w:val="16"/>
                <w:szCs w:val="16"/>
                <w:lang w:eastAsia="ro-RO" w:bidi="ro-RO"/>
              </w:rPr>
              <w:t xml:space="preserve"> </w:t>
            </w:r>
            <w:proofErr w:type="spellStart"/>
            <w:r w:rsidRPr="00D548F4">
              <w:rPr>
                <w:sz w:val="16"/>
                <w:szCs w:val="16"/>
                <w:lang w:eastAsia="ro-RO" w:bidi="ro-RO"/>
              </w:rPr>
              <w:t>păstra</w:t>
            </w:r>
            <w:proofErr w:type="spellEnd"/>
            <w:r w:rsidRPr="00D548F4">
              <w:rPr>
                <w:sz w:val="16"/>
                <w:szCs w:val="16"/>
                <w:lang w:eastAsia="ro-RO" w:bidi="ro-RO"/>
              </w:rPr>
              <w:t xml:space="preserve"> curate </w:t>
            </w:r>
            <w:proofErr w:type="spellStart"/>
            <w:r w:rsidRPr="00D548F4">
              <w:rPr>
                <w:sz w:val="16"/>
                <w:szCs w:val="16"/>
                <w:lang w:eastAsia="ro-RO" w:bidi="ro-RO"/>
              </w:rPr>
              <w:t>suprafețele</w:t>
            </w:r>
            <w:proofErr w:type="spellEnd"/>
            <w:r w:rsidRPr="00D548F4">
              <w:rPr>
                <w:sz w:val="16"/>
                <w:szCs w:val="16"/>
                <w:lang w:eastAsia="ro-RO" w:bidi="ro-RO"/>
              </w:rPr>
              <w:t xml:space="preserve"> </w:t>
            </w:r>
            <w:proofErr w:type="spellStart"/>
            <w:r w:rsidRPr="00D548F4">
              <w:rPr>
                <w:sz w:val="16"/>
                <w:szCs w:val="16"/>
                <w:lang w:eastAsia="ro-RO" w:bidi="ro-RO"/>
              </w:rPr>
              <w:t>parchetelor</w:t>
            </w:r>
            <w:proofErr w:type="spellEnd"/>
            <w:r w:rsidRPr="00D548F4">
              <w:rPr>
                <w:sz w:val="16"/>
                <w:szCs w:val="16"/>
                <w:lang w:eastAsia="ro-RO" w:bidi="ro-RO"/>
              </w:rPr>
              <w:t xml:space="preserve">, cu </w:t>
            </w:r>
            <w:proofErr w:type="spellStart"/>
            <w:r w:rsidRPr="00D548F4">
              <w:rPr>
                <w:sz w:val="16"/>
                <w:szCs w:val="16"/>
                <w:lang w:eastAsia="ro-RO" w:bidi="ro-RO"/>
              </w:rPr>
              <w:t>precădere</w:t>
            </w:r>
            <w:proofErr w:type="spellEnd"/>
            <w:r w:rsidRPr="00D548F4">
              <w:rPr>
                <w:sz w:val="16"/>
                <w:szCs w:val="16"/>
                <w:lang w:eastAsia="ro-RO" w:bidi="ro-RO"/>
              </w:rPr>
              <w:t xml:space="preserve"> </w:t>
            </w:r>
            <w:proofErr w:type="spellStart"/>
            <w:r w:rsidRPr="00D548F4">
              <w:rPr>
                <w:sz w:val="16"/>
                <w:szCs w:val="16"/>
                <w:lang w:eastAsia="ro-RO" w:bidi="ro-RO"/>
              </w:rPr>
              <w:t>în</w:t>
            </w:r>
            <w:proofErr w:type="spellEnd"/>
            <w:r w:rsidRPr="00D548F4">
              <w:rPr>
                <w:sz w:val="16"/>
                <w:szCs w:val="16"/>
                <w:lang w:eastAsia="ro-RO" w:bidi="ro-RO"/>
              </w:rPr>
              <w:t xml:space="preserve"> </w:t>
            </w:r>
            <w:proofErr w:type="spellStart"/>
            <w:r w:rsidRPr="00D548F4">
              <w:rPr>
                <w:sz w:val="16"/>
                <w:szCs w:val="16"/>
                <w:lang w:eastAsia="ro-RO" w:bidi="ro-RO"/>
              </w:rPr>
              <w:t>timpul</w:t>
            </w:r>
            <w:proofErr w:type="spellEnd"/>
            <w:r w:rsidRPr="00D548F4">
              <w:rPr>
                <w:sz w:val="16"/>
                <w:szCs w:val="16"/>
                <w:lang w:eastAsia="ro-RO" w:bidi="ro-RO"/>
              </w:rPr>
              <w:t xml:space="preserve"> </w:t>
            </w:r>
            <w:proofErr w:type="spellStart"/>
            <w:r w:rsidRPr="00D548F4">
              <w:rPr>
                <w:sz w:val="16"/>
                <w:szCs w:val="16"/>
                <w:lang w:eastAsia="ro-RO" w:bidi="ro-RO"/>
              </w:rPr>
              <w:t>perioadei</w:t>
            </w:r>
            <w:proofErr w:type="spellEnd"/>
            <w:r w:rsidRPr="00D548F4">
              <w:rPr>
                <w:sz w:val="16"/>
                <w:szCs w:val="16"/>
                <w:lang w:eastAsia="ro-RO" w:bidi="ro-RO"/>
              </w:rPr>
              <w:t xml:space="preserve"> </w:t>
            </w:r>
            <w:proofErr w:type="spellStart"/>
            <w:r w:rsidRPr="00D548F4">
              <w:rPr>
                <w:sz w:val="16"/>
                <w:szCs w:val="16"/>
                <w:lang w:eastAsia="ro-RO" w:bidi="ro-RO"/>
              </w:rPr>
              <w:t>calde</w:t>
            </w:r>
            <w:proofErr w:type="spellEnd"/>
            <w:r w:rsidRPr="00D548F4">
              <w:rPr>
                <w:sz w:val="16"/>
                <w:szCs w:val="16"/>
                <w:lang w:eastAsia="ro-RO" w:bidi="ro-RO"/>
              </w:rPr>
              <w:t xml:space="preserve"> cu potential de averse</w:t>
            </w:r>
          </w:p>
        </w:tc>
        <w:tc>
          <w:tcPr>
            <w:tcW w:w="1675" w:type="dxa"/>
            <w:vAlign w:val="center"/>
          </w:tcPr>
          <w:p w14:paraId="5116B786" w14:textId="32CFD001"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AA2CD3" w:rsidRPr="00450125" w14:paraId="3A13F0A0" w14:textId="77777777" w:rsidTr="001F6D42">
        <w:trPr>
          <w:trHeight w:val="1695"/>
        </w:trPr>
        <w:tc>
          <w:tcPr>
            <w:tcW w:w="1272" w:type="dxa"/>
            <w:tcBorders>
              <w:bottom w:val="single" w:sz="4" w:space="0" w:color="auto"/>
            </w:tcBorders>
            <w:vAlign w:val="center"/>
          </w:tcPr>
          <w:p w14:paraId="7A84E612" w14:textId="77777777" w:rsidR="00AA2CD3" w:rsidRPr="00450125" w:rsidRDefault="00AA2CD3" w:rsidP="00CE4EBB">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tcBorders>
              <w:bottom w:val="single" w:sz="4" w:space="0" w:color="auto"/>
            </w:tcBorders>
            <w:shd w:val="clear" w:color="auto" w:fill="auto"/>
            <w:vAlign w:val="center"/>
          </w:tcPr>
          <w:p w14:paraId="577B3F04" w14:textId="77777777" w:rsidR="00AA2CD3" w:rsidRPr="00450125" w:rsidRDefault="00AA2CD3" w:rsidP="00CE4EBB">
            <w:pPr>
              <w:pStyle w:val="TableParagraph"/>
              <w:jc w:val="center"/>
              <w:rPr>
                <w:rFonts w:eastAsia="Calibri"/>
                <w:sz w:val="18"/>
                <w:szCs w:val="18"/>
              </w:rPr>
            </w:pPr>
            <w:proofErr w:type="spellStart"/>
            <w:r w:rsidRPr="00450125">
              <w:rPr>
                <w:sz w:val="18"/>
                <w:szCs w:val="18"/>
              </w:rPr>
              <w:t>Eliminarea</w:t>
            </w:r>
            <w:proofErr w:type="spellEnd"/>
            <w:r w:rsidRPr="00450125">
              <w:rPr>
                <w:sz w:val="18"/>
                <w:szCs w:val="18"/>
              </w:rPr>
              <w:t xml:space="preserve"> </w:t>
            </w:r>
            <w:proofErr w:type="spellStart"/>
            <w:r w:rsidRPr="00450125">
              <w:rPr>
                <w:sz w:val="18"/>
                <w:szCs w:val="18"/>
              </w:rPr>
              <w:t>în</w:t>
            </w:r>
            <w:proofErr w:type="spellEnd"/>
            <w:r w:rsidRPr="00450125">
              <w:rPr>
                <w:sz w:val="18"/>
                <w:szCs w:val="18"/>
              </w:rPr>
              <w:t xml:space="preserve"> </w:t>
            </w:r>
            <w:proofErr w:type="spellStart"/>
            <w:r w:rsidRPr="00450125">
              <w:rPr>
                <w:sz w:val="18"/>
                <w:szCs w:val="18"/>
              </w:rPr>
              <w:t>totalitate</w:t>
            </w:r>
            <w:proofErr w:type="spellEnd"/>
            <w:r w:rsidRPr="00450125">
              <w:rPr>
                <w:sz w:val="18"/>
                <w:szCs w:val="18"/>
              </w:rPr>
              <w:t xml:space="preserve"> a </w:t>
            </w:r>
            <w:proofErr w:type="spellStart"/>
            <w:r w:rsidRPr="00450125">
              <w:rPr>
                <w:sz w:val="18"/>
                <w:szCs w:val="18"/>
              </w:rPr>
              <w:t>lemnului</w:t>
            </w:r>
            <w:proofErr w:type="spellEnd"/>
            <w:r w:rsidRPr="00450125">
              <w:rPr>
                <w:sz w:val="18"/>
                <w:szCs w:val="18"/>
              </w:rPr>
              <w:t xml:space="preserve"> mort ca </w:t>
            </w:r>
            <w:proofErr w:type="spellStart"/>
            <w:r w:rsidRPr="00450125">
              <w:rPr>
                <w:sz w:val="18"/>
                <w:szCs w:val="18"/>
              </w:rPr>
              <w:t>urmare</w:t>
            </w:r>
            <w:proofErr w:type="spellEnd"/>
            <w:r w:rsidRPr="00450125">
              <w:rPr>
                <w:sz w:val="18"/>
                <w:szCs w:val="18"/>
              </w:rPr>
              <w:t xml:space="preserve"> a </w:t>
            </w:r>
            <w:proofErr w:type="spellStart"/>
            <w:r w:rsidRPr="00450125">
              <w:rPr>
                <w:sz w:val="18"/>
                <w:szCs w:val="18"/>
              </w:rPr>
              <w:t>tăierilor</w:t>
            </w:r>
            <w:proofErr w:type="spellEnd"/>
            <w:r w:rsidRPr="00450125">
              <w:rPr>
                <w:sz w:val="18"/>
                <w:szCs w:val="18"/>
              </w:rPr>
              <w:t xml:space="preserve"> de </w:t>
            </w:r>
            <w:proofErr w:type="spellStart"/>
            <w:r w:rsidRPr="00450125">
              <w:rPr>
                <w:sz w:val="18"/>
                <w:szCs w:val="18"/>
              </w:rPr>
              <w:t>igienă</w:t>
            </w:r>
            <w:proofErr w:type="spellEnd"/>
          </w:p>
        </w:tc>
        <w:tc>
          <w:tcPr>
            <w:tcW w:w="2588" w:type="dxa"/>
            <w:vAlign w:val="center"/>
          </w:tcPr>
          <w:p w14:paraId="0A2E8FA0" w14:textId="77777777" w:rsidR="00AA2CD3" w:rsidRPr="009F7536"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Picus canus</w:t>
            </w:r>
          </w:p>
          <w:p w14:paraId="3748B236"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leucotos</w:t>
            </w:r>
          </w:p>
          <w:p w14:paraId="7AE98739"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Dendrocopos medius</w:t>
            </w:r>
          </w:p>
          <w:p w14:paraId="6BF58C17"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Dryocopus martius</w:t>
            </w:r>
          </w:p>
          <w:p w14:paraId="5F7537A6" w14:textId="460C4E42" w:rsidR="00AA2CD3" w:rsidRPr="00450125" w:rsidRDefault="00AA2CD3" w:rsidP="00AA2CD3">
            <w:pPr>
              <w:widowControl w:val="0"/>
              <w:spacing w:after="0" w:line="240" w:lineRule="auto"/>
              <w:jc w:val="center"/>
              <w:rPr>
                <w:rFonts w:ascii="Times New Roman" w:eastAsia="Times New Roman" w:hAnsi="Times New Roman" w:cs="Times New Roman"/>
                <w:sz w:val="18"/>
                <w:szCs w:val="18"/>
                <w:lang w:val="ro-RO" w:eastAsia="ro-RO" w:bidi="ro-RO"/>
              </w:rPr>
            </w:pPr>
            <w:r w:rsidRPr="009F7536">
              <w:rPr>
                <w:rFonts w:ascii="Times New Roman" w:eastAsia="Times New Roman" w:hAnsi="Times New Roman" w:cs="Times New Roman"/>
                <w:sz w:val="16"/>
                <w:szCs w:val="16"/>
                <w:lang w:val="ro-RO" w:eastAsia="ro-RO" w:bidi="ro-RO"/>
              </w:rPr>
              <w:t>Strix uralensis</w:t>
            </w:r>
          </w:p>
        </w:tc>
        <w:tc>
          <w:tcPr>
            <w:tcW w:w="1948" w:type="dxa"/>
            <w:shd w:val="clear" w:color="auto" w:fill="auto"/>
            <w:vAlign w:val="center"/>
          </w:tcPr>
          <w:p w14:paraId="2EE4C81A" w14:textId="77777777" w:rsidR="00AA2CD3" w:rsidRPr="00450125" w:rsidRDefault="00AA2CD3" w:rsidP="00CE4EBB">
            <w:pPr>
              <w:pStyle w:val="TableParagraph"/>
              <w:ind w:right="40"/>
              <w:jc w:val="center"/>
              <w:rPr>
                <w:sz w:val="18"/>
                <w:szCs w:val="18"/>
                <w:lang w:val="ro-RO" w:eastAsia="ro-RO" w:bidi="ro-RO"/>
              </w:rPr>
            </w:pPr>
            <w:proofErr w:type="spellStart"/>
            <w:r w:rsidRPr="00450125">
              <w:rPr>
                <w:sz w:val="18"/>
                <w:szCs w:val="18"/>
              </w:rPr>
              <w:t>Volum</w:t>
            </w:r>
            <w:proofErr w:type="spellEnd"/>
            <w:r w:rsidRPr="00450125">
              <w:rPr>
                <w:sz w:val="18"/>
                <w:szCs w:val="18"/>
              </w:rPr>
              <w:t xml:space="preserve"> de </w:t>
            </w:r>
            <w:proofErr w:type="spellStart"/>
            <w:r w:rsidRPr="00450125">
              <w:rPr>
                <w:sz w:val="18"/>
                <w:szCs w:val="18"/>
              </w:rPr>
              <w:t>lemn</w:t>
            </w:r>
            <w:proofErr w:type="spellEnd"/>
            <w:r w:rsidRPr="00450125">
              <w:rPr>
                <w:sz w:val="18"/>
                <w:szCs w:val="18"/>
              </w:rPr>
              <w:t xml:space="preserve"> mort</w:t>
            </w:r>
          </w:p>
        </w:tc>
        <w:tc>
          <w:tcPr>
            <w:tcW w:w="3139" w:type="dxa"/>
            <w:shd w:val="clear" w:color="auto" w:fill="auto"/>
            <w:vAlign w:val="center"/>
          </w:tcPr>
          <w:p w14:paraId="19DD5D65" w14:textId="77777777" w:rsidR="00AA2CD3" w:rsidRPr="00450125" w:rsidRDefault="00AA2CD3" w:rsidP="00CE4EBB">
            <w:pPr>
              <w:pStyle w:val="TableParagraph"/>
              <w:spacing w:before="106"/>
              <w:ind w:left="30" w:right="20" w:firstLine="6"/>
              <w:jc w:val="center"/>
              <w:rPr>
                <w:rFonts w:eastAsia="Calibri"/>
                <w:sz w:val="18"/>
                <w:szCs w:val="18"/>
              </w:rPr>
            </w:pPr>
            <w:proofErr w:type="spellStart"/>
            <w:r>
              <w:rPr>
                <w:sz w:val="16"/>
                <w:szCs w:val="16"/>
              </w:rPr>
              <w:t>L</w:t>
            </w:r>
            <w:r w:rsidRPr="00957F16">
              <w:rPr>
                <w:sz w:val="16"/>
                <w:szCs w:val="16"/>
              </w:rPr>
              <w:t>emnul</w:t>
            </w:r>
            <w:proofErr w:type="spellEnd"/>
            <w:r w:rsidRPr="00957F16">
              <w:rPr>
                <w:sz w:val="16"/>
                <w:szCs w:val="16"/>
              </w:rPr>
              <w:t xml:space="preserve"> mort la </w:t>
            </w:r>
            <w:proofErr w:type="spellStart"/>
            <w:r w:rsidRPr="00957F16">
              <w:rPr>
                <w:sz w:val="16"/>
                <w:szCs w:val="16"/>
              </w:rPr>
              <w:t>nivel</w:t>
            </w:r>
            <w:proofErr w:type="spellEnd"/>
            <w:r w:rsidRPr="00957F16">
              <w:rPr>
                <w:sz w:val="16"/>
                <w:szCs w:val="16"/>
              </w:rPr>
              <w:t xml:space="preserve"> de </w:t>
            </w:r>
            <w:proofErr w:type="spellStart"/>
            <w:r w:rsidRPr="00957F16">
              <w:rPr>
                <w:sz w:val="16"/>
                <w:szCs w:val="16"/>
              </w:rPr>
              <w:t>unitate</w:t>
            </w:r>
            <w:proofErr w:type="spellEnd"/>
            <w:r w:rsidRPr="00957F16">
              <w:rPr>
                <w:sz w:val="16"/>
                <w:szCs w:val="16"/>
              </w:rPr>
              <w:t xml:space="preserve"> </w:t>
            </w:r>
            <w:proofErr w:type="spellStart"/>
            <w:r w:rsidRPr="00957F16">
              <w:rPr>
                <w:sz w:val="16"/>
                <w:szCs w:val="16"/>
              </w:rPr>
              <w:t>amenajistică</w:t>
            </w:r>
            <w:proofErr w:type="spellEnd"/>
            <w:r w:rsidRPr="00957F16">
              <w:rPr>
                <w:sz w:val="16"/>
                <w:szCs w:val="16"/>
              </w:rPr>
              <w:t xml:space="preserve"> </w:t>
            </w:r>
            <w:proofErr w:type="spellStart"/>
            <w:r w:rsidRPr="00957F16">
              <w:rPr>
                <w:sz w:val="16"/>
                <w:szCs w:val="16"/>
              </w:rPr>
              <w:t>va</w:t>
            </w:r>
            <w:proofErr w:type="spellEnd"/>
            <w:r w:rsidRPr="00957F16">
              <w:rPr>
                <w:sz w:val="16"/>
                <w:szCs w:val="16"/>
              </w:rPr>
              <w:t xml:space="preserve"> fi </w:t>
            </w:r>
            <w:proofErr w:type="spellStart"/>
            <w:r w:rsidRPr="00957F16">
              <w:rPr>
                <w:sz w:val="16"/>
                <w:szCs w:val="16"/>
              </w:rPr>
              <w:t>asigurat</w:t>
            </w:r>
            <w:proofErr w:type="spellEnd"/>
            <w:r w:rsidRPr="00957F16">
              <w:rPr>
                <w:sz w:val="16"/>
                <w:szCs w:val="16"/>
              </w:rPr>
              <w:t xml:space="preserve"> din </w:t>
            </w:r>
            <w:proofErr w:type="spellStart"/>
            <w:r w:rsidRPr="00957F16">
              <w:rPr>
                <w:sz w:val="16"/>
                <w:szCs w:val="16"/>
              </w:rPr>
              <w:t>volumul</w:t>
            </w:r>
            <w:proofErr w:type="spellEnd"/>
            <w:r w:rsidRPr="00957F16">
              <w:rPr>
                <w:sz w:val="16"/>
                <w:szCs w:val="16"/>
              </w:rPr>
              <w:t xml:space="preserve"> de 1 mc/an/ha </w:t>
            </w:r>
            <w:proofErr w:type="spellStart"/>
            <w:r w:rsidRPr="00957F16">
              <w:rPr>
                <w:sz w:val="16"/>
                <w:szCs w:val="16"/>
              </w:rPr>
              <w:t>destinat</w:t>
            </w:r>
            <w:proofErr w:type="spellEnd"/>
            <w:r w:rsidRPr="00957F16">
              <w:rPr>
                <w:sz w:val="16"/>
                <w:szCs w:val="16"/>
              </w:rPr>
              <w:t xml:space="preserve"> </w:t>
            </w:r>
            <w:proofErr w:type="spellStart"/>
            <w:r w:rsidRPr="00957F16">
              <w:rPr>
                <w:sz w:val="16"/>
                <w:szCs w:val="16"/>
              </w:rPr>
              <w:t>executării</w:t>
            </w:r>
            <w:proofErr w:type="spellEnd"/>
            <w:r w:rsidRPr="00957F16">
              <w:rPr>
                <w:sz w:val="16"/>
                <w:szCs w:val="16"/>
              </w:rPr>
              <w:t xml:space="preserve"> </w:t>
            </w:r>
            <w:proofErr w:type="spellStart"/>
            <w:r w:rsidRPr="00957F16">
              <w:rPr>
                <w:sz w:val="16"/>
                <w:szCs w:val="16"/>
              </w:rPr>
              <w:t>lucrării</w:t>
            </w:r>
            <w:proofErr w:type="spellEnd"/>
            <w:r w:rsidRPr="00957F16">
              <w:rPr>
                <w:sz w:val="16"/>
                <w:szCs w:val="16"/>
              </w:rPr>
              <w:t xml:space="preserve"> de </w:t>
            </w:r>
            <w:proofErr w:type="spellStart"/>
            <w:r w:rsidRPr="00957F16">
              <w:rPr>
                <w:sz w:val="16"/>
                <w:szCs w:val="16"/>
              </w:rPr>
              <w:t>tăieri</w:t>
            </w:r>
            <w:proofErr w:type="spellEnd"/>
            <w:r w:rsidRPr="00957F16">
              <w:rPr>
                <w:sz w:val="16"/>
                <w:szCs w:val="16"/>
              </w:rPr>
              <w:t xml:space="preserve"> de </w:t>
            </w:r>
            <w:proofErr w:type="spellStart"/>
            <w:r w:rsidRPr="00957F16">
              <w:rPr>
                <w:sz w:val="16"/>
                <w:szCs w:val="16"/>
              </w:rPr>
              <w:t>igienă</w:t>
            </w:r>
            <w:proofErr w:type="spellEnd"/>
          </w:p>
        </w:tc>
        <w:tc>
          <w:tcPr>
            <w:tcW w:w="1675" w:type="dxa"/>
            <w:vAlign w:val="center"/>
          </w:tcPr>
          <w:p w14:paraId="5C54BE43" w14:textId="77777777" w:rsidR="00AA2CD3" w:rsidRPr="00450125" w:rsidRDefault="00AA2CD3" w:rsidP="00CE4EBB">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46DF2C1A" w14:textId="77777777" w:rsidTr="001F6D42">
        <w:trPr>
          <w:trHeight w:val="10556"/>
        </w:trPr>
        <w:tc>
          <w:tcPr>
            <w:tcW w:w="1272" w:type="dxa"/>
            <w:tcBorders>
              <w:top w:val="single" w:sz="4" w:space="0" w:color="auto"/>
              <w:left w:val="single" w:sz="4" w:space="0" w:color="auto"/>
              <w:bottom w:val="single" w:sz="4" w:space="0" w:color="auto"/>
              <w:right w:val="single" w:sz="4" w:space="0" w:color="auto"/>
            </w:tcBorders>
            <w:vAlign w:val="center"/>
          </w:tcPr>
          <w:p w14:paraId="3D552F05" w14:textId="6E6ECDF4" w:rsidR="00BF7701" w:rsidRPr="00450125" w:rsidRDefault="00BF7701" w:rsidP="00BF7701">
            <w:pPr>
              <w:pStyle w:val="TableParagraph"/>
              <w:jc w:val="center"/>
              <w:rPr>
                <w:sz w:val="18"/>
                <w:szCs w:val="18"/>
              </w:rPr>
            </w:pPr>
            <w:r w:rsidRPr="00450125">
              <w:rPr>
                <w:sz w:val="18"/>
                <w:szCs w:val="18"/>
              </w:rPr>
              <w:lastRenderedPageBreak/>
              <w:t xml:space="preserve">ROSPA0045 Grădiștea </w:t>
            </w:r>
            <w:proofErr w:type="spellStart"/>
            <w:r w:rsidRPr="00450125">
              <w:rPr>
                <w:sz w:val="18"/>
                <w:szCs w:val="18"/>
              </w:rPr>
              <w:t>Muncelului-Cioclovina</w:t>
            </w:r>
            <w:proofErr w:type="spellEnd"/>
          </w:p>
        </w:tc>
        <w:tc>
          <w:tcPr>
            <w:tcW w:w="3404" w:type="dxa"/>
            <w:tcBorders>
              <w:top w:val="single" w:sz="4" w:space="0" w:color="auto"/>
              <w:left w:val="single" w:sz="4" w:space="0" w:color="auto"/>
              <w:bottom w:val="single" w:sz="4" w:space="0" w:color="auto"/>
              <w:right w:val="single" w:sz="4" w:space="0" w:color="auto"/>
            </w:tcBorders>
            <w:shd w:val="clear" w:color="auto" w:fill="auto"/>
            <w:vAlign w:val="center"/>
          </w:tcPr>
          <w:p w14:paraId="07F9B19B" w14:textId="52CE0E09" w:rsidR="00BF7701" w:rsidRPr="00450125" w:rsidRDefault="00BF7701" w:rsidP="00BF7701">
            <w:pPr>
              <w:pStyle w:val="TableParagraph"/>
              <w:jc w:val="center"/>
              <w:rPr>
                <w:rFonts w:eastAsia="Calibri"/>
                <w:sz w:val="18"/>
                <w:szCs w:val="18"/>
              </w:rPr>
            </w:pPr>
            <w:proofErr w:type="spellStart"/>
            <w:r w:rsidRPr="00450125">
              <w:rPr>
                <w:sz w:val="18"/>
                <w:szCs w:val="18"/>
              </w:rPr>
              <w:t>Activitatile</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in </w:t>
            </w:r>
            <w:proofErr w:type="spellStart"/>
            <w:r w:rsidRPr="00450125">
              <w:rPr>
                <w:sz w:val="18"/>
                <w:szCs w:val="18"/>
              </w:rPr>
              <w:t>cadrul</w:t>
            </w:r>
            <w:proofErr w:type="spellEnd"/>
            <w:r w:rsidRPr="00450125">
              <w:rPr>
                <w:sz w:val="18"/>
                <w:szCs w:val="18"/>
              </w:rPr>
              <w:t xml:space="preserve"> </w:t>
            </w:r>
            <w:proofErr w:type="spellStart"/>
            <w:r w:rsidRPr="00450125">
              <w:rPr>
                <w:sz w:val="18"/>
                <w:szCs w:val="18"/>
              </w:rPr>
              <w:t>planului</w:t>
            </w:r>
            <w:proofErr w:type="spellEnd"/>
            <w:r w:rsidRPr="00450125">
              <w:rPr>
                <w:sz w:val="18"/>
                <w:szCs w:val="18"/>
              </w:rPr>
              <w:t xml:space="preserve"> pot induce </w:t>
            </w:r>
            <w:proofErr w:type="spellStart"/>
            <w:r w:rsidRPr="00450125">
              <w:rPr>
                <w:sz w:val="18"/>
                <w:szCs w:val="18"/>
              </w:rPr>
              <w:t>modificari</w:t>
            </w:r>
            <w:proofErr w:type="spellEnd"/>
            <w:r w:rsidRPr="00450125">
              <w:rPr>
                <w:sz w:val="18"/>
                <w:szCs w:val="18"/>
              </w:rPr>
              <w:t xml:space="preserve"> </w:t>
            </w:r>
            <w:proofErr w:type="spellStart"/>
            <w:r w:rsidRPr="00450125">
              <w:rPr>
                <w:sz w:val="18"/>
                <w:szCs w:val="18"/>
              </w:rPr>
              <w:t>datorita</w:t>
            </w:r>
            <w:proofErr w:type="spellEnd"/>
            <w:r w:rsidRPr="00450125">
              <w:rPr>
                <w:sz w:val="18"/>
                <w:szCs w:val="18"/>
              </w:rPr>
              <w:t xml:space="preserve"> </w:t>
            </w:r>
            <w:proofErr w:type="spellStart"/>
            <w:r w:rsidRPr="00450125">
              <w:rPr>
                <w:sz w:val="18"/>
                <w:szCs w:val="18"/>
              </w:rPr>
              <w:t>zgomotului</w:t>
            </w:r>
            <w:proofErr w:type="spellEnd"/>
            <w:r w:rsidRPr="00450125">
              <w:rPr>
                <w:sz w:val="18"/>
                <w:szCs w:val="18"/>
              </w:rPr>
              <w:t xml:space="preserve"> </w:t>
            </w:r>
            <w:proofErr w:type="spellStart"/>
            <w:r w:rsidRPr="00450125">
              <w:rPr>
                <w:sz w:val="18"/>
                <w:szCs w:val="18"/>
              </w:rPr>
              <w:t>produs</w:t>
            </w:r>
            <w:proofErr w:type="spellEnd"/>
            <w:r w:rsidRPr="00450125">
              <w:rPr>
                <w:sz w:val="18"/>
                <w:szCs w:val="18"/>
              </w:rPr>
              <w:t xml:space="preserve"> in </w:t>
            </w:r>
            <w:proofErr w:type="spellStart"/>
            <w:r w:rsidRPr="00450125">
              <w:rPr>
                <w:sz w:val="18"/>
                <w:szCs w:val="18"/>
              </w:rPr>
              <w:t>timoul</w:t>
            </w:r>
            <w:proofErr w:type="spellEnd"/>
            <w:r w:rsidRPr="00450125">
              <w:rPr>
                <w:sz w:val="18"/>
                <w:szCs w:val="18"/>
              </w:rPr>
              <w:t xml:space="preserve"> </w:t>
            </w:r>
            <w:proofErr w:type="spellStart"/>
            <w:r w:rsidRPr="00450125">
              <w:rPr>
                <w:sz w:val="18"/>
                <w:szCs w:val="18"/>
              </w:rPr>
              <w:t>exploatarii</w:t>
            </w:r>
            <w:proofErr w:type="spellEnd"/>
            <w:r w:rsidRPr="00450125">
              <w:rPr>
                <w:sz w:val="18"/>
                <w:szCs w:val="18"/>
              </w:rPr>
              <w:t xml:space="preserve"> </w:t>
            </w:r>
            <w:proofErr w:type="spellStart"/>
            <w:r w:rsidRPr="00450125">
              <w:rPr>
                <w:sz w:val="18"/>
                <w:szCs w:val="18"/>
              </w:rPr>
              <w:t>forestiere</w:t>
            </w:r>
            <w:proofErr w:type="spellEnd"/>
            <w:r w:rsidRPr="00450125">
              <w:rPr>
                <w:sz w:val="18"/>
                <w:szCs w:val="18"/>
              </w:rPr>
              <w:t xml:space="preserve"> </w:t>
            </w:r>
            <w:proofErr w:type="spellStart"/>
            <w:r w:rsidRPr="00450125">
              <w:rPr>
                <w:sz w:val="18"/>
                <w:szCs w:val="18"/>
              </w:rPr>
              <w:t>avand</w:t>
            </w:r>
            <w:proofErr w:type="spellEnd"/>
            <w:r w:rsidRPr="00450125">
              <w:rPr>
                <w:sz w:val="18"/>
                <w:szCs w:val="18"/>
              </w:rPr>
              <w:t xml:space="preserve"> in </w:t>
            </w:r>
            <w:proofErr w:type="spellStart"/>
            <w:r w:rsidRPr="00450125">
              <w:rPr>
                <w:sz w:val="18"/>
                <w:szCs w:val="18"/>
              </w:rPr>
              <w:t>vedere</w:t>
            </w:r>
            <w:proofErr w:type="spellEnd"/>
            <w:r w:rsidRPr="00450125">
              <w:rPr>
                <w:sz w:val="18"/>
                <w:szCs w:val="18"/>
              </w:rPr>
              <w:t xml:space="preserve"> </w:t>
            </w:r>
            <w:proofErr w:type="spellStart"/>
            <w:r w:rsidRPr="00450125">
              <w:rPr>
                <w:sz w:val="18"/>
                <w:szCs w:val="18"/>
              </w:rPr>
              <w:t>că</w:t>
            </w:r>
            <w:proofErr w:type="spellEnd"/>
            <w:r w:rsidRPr="00450125">
              <w:rPr>
                <w:sz w:val="18"/>
                <w:szCs w:val="18"/>
              </w:rPr>
              <w:t xml:space="preserve"> </w:t>
            </w:r>
            <w:proofErr w:type="spellStart"/>
            <w:r w:rsidRPr="00450125">
              <w:rPr>
                <w:sz w:val="18"/>
                <w:szCs w:val="18"/>
              </w:rPr>
              <w:t>suprafata</w:t>
            </w:r>
            <w:proofErr w:type="spellEnd"/>
            <w:r w:rsidRPr="00450125">
              <w:rPr>
                <w:sz w:val="18"/>
                <w:szCs w:val="18"/>
              </w:rPr>
              <w:t xml:space="preserve">  </w:t>
            </w:r>
            <w:proofErr w:type="spellStart"/>
            <w:r w:rsidRPr="00450125">
              <w:rPr>
                <w:sz w:val="18"/>
                <w:szCs w:val="18"/>
              </w:rPr>
              <w:t>amenajamentului</w:t>
            </w:r>
            <w:proofErr w:type="spellEnd"/>
            <w:r w:rsidRPr="00450125">
              <w:rPr>
                <w:sz w:val="18"/>
                <w:szCs w:val="18"/>
              </w:rPr>
              <w:t xml:space="preserve"> silvic </w:t>
            </w:r>
            <w:proofErr w:type="spellStart"/>
            <w:r w:rsidRPr="00450125">
              <w:rPr>
                <w:sz w:val="18"/>
                <w:szCs w:val="18"/>
              </w:rPr>
              <w:t>reprezinta</w:t>
            </w:r>
            <w:proofErr w:type="spellEnd"/>
            <w:r w:rsidRPr="00450125">
              <w:rPr>
                <w:sz w:val="18"/>
                <w:szCs w:val="18"/>
              </w:rPr>
              <w:t xml:space="preserve"> potential de </w:t>
            </w:r>
            <w:proofErr w:type="spellStart"/>
            <w:r w:rsidRPr="00450125">
              <w:rPr>
                <w:sz w:val="18"/>
                <w:szCs w:val="18"/>
              </w:rPr>
              <w:t>hrănire</w:t>
            </w:r>
            <w:proofErr w:type="spellEnd"/>
            <w:r w:rsidRPr="00450125">
              <w:rPr>
                <w:sz w:val="18"/>
                <w:szCs w:val="18"/>
              </w:rPr>
              <w:t xml:space="preserve"> </w:t>
            </w:r>
            <w:proofErr w:type="spellStart"/>
            <w:r w:rsidRPr="00450125">
              <w:rPr>
                <w:sz w:val="18"/>
                <w:szCs w:val="18"/>
              </w:rPr>
              <w:t>și</w:t>
            </w:r>
            <w:proofErr w:type="spellEnd"/>
            <w:r w:rsidRPr="00450125">
              <w:rPr>
                <w:sz w:val="18"/>
                <w:szCs w:val="18"/>
              </w:rPr>
              <w:t xml:space="preserve"> </w:t>
            </w:r>
            <w:proofErr w:type="spellStart"/>
            <w:r w:rsidRPr="00450125">
              <w:rPr>
                <w:sz w:val="18"/>
                <w:szCs w:val="18"/>
              </w:rPr>
              <w:t>cuibărire</w:t>
            </w:r>
            <w:proofErr w:type="spellEnd"/>
          </w:p>
        </w:tc>
        <w:tc>
          <w:tcPr>
            <w:tcW w:w="2588" w:type="dxa"/>
            <w:tcBorders>
              <w:left w:val="single" w:sz="4" w:space="0" w:color="auto"/>
            </w:tcBorders>
            <w:vAlign w:val="center"/>
          </w:tcPr>
          <w:p w14:paraId="6AB406EC"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Accipiter gentilis</w:t>
            </w:r>
          </w:p>
          <w:p w14:paraId="177A78C2"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Aegolius funereus</w:t>
            </w:r>
          </w:p>
          <w:p w14:paraId="507768F7"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Alauda arvensis</w:t>
            </w:r>
          </w:p>
          <w:p w14:paraId="1002B84E"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Anthus trivialis</w:t>
            </w:r>
          </w:p>
          <w:p w14:paraId="6ED6BF2B" w14:textId="45D6F21F"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 xml:space="preserve">Apus apus, </w:t>
            </w:r>
            <w:r w:rsidRPr="00957F16">
              <w:rPr>
                <w:rFonts w:ascii="Times New Roman" w:eastAsia="Courier New" w:hAnsi="Times New Roman" w:cs="Times New Roman"/>
                <w:sz w:val="16"/>
                <w:szCs w:val="16"/>
                <w:lang w:val="ro-RO" w:eastAsia="ro-RO" w:bidi="ro-RO"/>
              </w:rPr>
              <w:t>Apus melba</w:t>
            </w:r>
          </w:p>
          <w:p w14:paraId="3F70DA2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Aquila pomarina</w:t>
            </w:r>
          </w:p>
          <w:p w14:paraId="676D8B4A"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Asio otus</w:t>
            </w:r>
          </w:p>
          <w:p w14:paraId="70858B8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Bonasa bonasia</w:t>
            </w:r>
          </w:p>
          <w:p w14:paraId="7A274FA3" w14:textId="1FCA44E3"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 xml:space="preserve">Bubo bubo, </w:t>
            </w:r>
            <w:r w:rsidRPr="00957F16">
              <w:rPr>
                <w:rFonts w:ascii="Times New Roman" w:eastAsia="Courier New" w:hAnsi="Times New Roman" w:cs="Times New Roman"/>
                <w:sz w:val="16"/>
                <w:szCs w:val="16"/>
                <w:lang w:val="ro-RO" w:eastAsia="ro-RO" w:bidi="ro-RO"/>
              </w:rPr>
              <w:t>Buteo buteo</w:t>
            </w:r>
          </w:p>
          <w:p w14:paraId="51270D4F"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Caprimulgus europaeus</w:t>
            </w:r>
          </w:p>
          <w:p w14:paraId="62367B8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carduelis</w:t>
            </w:r>
          </w:p>
          <w:p w14:paraId="5F2D85C4"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chloris</w:t>
            </w:r>
          </w:p>
          <w:p w14:paraId="707191FB"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Carduelis spinus</w:t>
            </w:r>
          </w:p>
          <w:p w14:paraId="4FFA4BF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Circaetus gallicus</w:t>
            </w:r>
          </w:p>
          <w:p w14:paraId="5040E6EC"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Ciconia nigra</w:t>
            </w:r>
          </w:p>
          <w:p w14:paraId="64E7BB4E"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Coccothraustes coccothraustes</w:t>
            </w:r>
          </w:p>
          <w:p w14:paraId="29099BCB"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Columba palumbus</w:t>
            </w:r>
          </w:p>
          <w:p w14:paraId="70AA894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Cuculus canorus</w:t>
            </w:r>
          </w:p>
          <w:p w14:paraId="596103B1"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leucotos</w:t>
            </w:r>
          </w:p>
          <w:p w14:paraId="79D77F3B"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Dendrocopos medius</w:t>
            </w:r>
          </w:p>
          <w:p w14:paraId="5B38E3C8"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Dryocopos martius</w:t>
            </w:r>
          </w:p>
          <w:p w14:paraId="3087587B"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Emberiza cia</w:t>
            </w:r>
          </w:p>
          <w:p w14:paraId="535A44F1"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Erithacus rubecula</w:t>
            </w:r>
          </w:p>
          <w:p w14:paraId="15888BA3"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 xml:space="preserve">Ficedula albicollis </w:t>
            </w:r>
          </w:p>
          <w:p w14:paraId="3261AA2F"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Ficedula hypoleuca</w:t>
            </w:r>
          </w:p>
          <w:p w14:paraId="5FF1848A" w14:textId="737000A4"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 xml:space="preserve">Ficedula parva, </w:t>
            </w:r>
            <w:r w:rsidRPr="00957F16">
              <w:rPr>
                <w:rFonts w:ascii="Times New Roman" w:eastAsia="Courier New" w:hAnsi="Times New Roman" w:cs="Times New Roman"/>
                <w:sz w:val="16"/>
                <w:szCs w:val="16"/>
                <w:lang w:val="ro-RO" w:eastAsia="ro-RO" w:bidi="ro-RO"/>
              </w:rPr>
              <w:t>Fringilla coelebs</w:t>
            </w:r>
          </w:p>
          <w:p w14:paraId="4F767E72"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Fringila montifringilla</w:t>
            </w:r>
          </w:p>
          <w:p w14:paraId="0FDDACDD"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Glaucidium passerinum</w:t>
            </w:r>
          </w:p>
          <w:p w14:paraId="463D5EC5"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Jynx torquilla</w:t>
            </w:r>
          </w:p>
          <w:p w14:paraId="3B698628"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Lullula arborea</w:t>
            </w:r>
          </w:p>
          <w:p w14:paraId="5A4C7729"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Motacilla cinerea</w:t>
            </w:r>
          </w:p>
          <w:p w14:paraId="42843670"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Monticola saxatilis</w:t>
            </w:r>
          </w:p>
          <w:p w14:paraId="652938A8"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Muscicapa striata</w:t>
            </w:r>
          </w:p>
          <w:p w14:paraId="796F7A4A"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Otus scopus</w:t>
            </w:r>
          </w:p>
          <w:p w14:paraId="44B3735A"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Pernis apivorus</w:t>
            </w:r>
          </w:p>
          <w:p w14:paraId="335D10F3"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Phoenicurus phoenicurus</w:t>
            </w:r>
          </w:p>
          <w:p w14:paraId="145FF82C" w14:textId="77777777" w:rsidR="00AA2CD3" w:rsidRPr="0095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sidRPr="00957F16">
              <w:rPr>
                <w:rFonts w:ascii="Times New Roman" w:eastAsia="Courier New" w:hAnsi="Times New Roman" w:cs="Times New Roman"/>
                <w:sz w:val="16"/>
                <w:szCs w:val="16"/>
                <w:lang w:val="ro-RO" w:eastAsia="ro-RO" w:bidi="ro-RO"/>
              </w:rPr>
              <w:t>Phylloscopus collybita</w:t>
            </w:r>
          </w:p>
          <w:p w14:paraId="40C064CF" w14:textId="77777777" w:rsidR="00AA2CD3" w:rsidRPr="00027F16" w:rsidRDefault="00AA2CD3" w:rsidP="00AA2CD3">
            <w:pPr>
              <w:widowControl w:val="0"/>
              <w:spacing w:after="0" w:line="240" w:lineRule="auto"/>
              <w:jc w:val="center"/>
              <w:rPr>
                <w:rFonts w:ascii="Times New Roman" w:eastAsia="Courier New" w:hAnsi="Times New Roman" w:cs="Times New Roman"/>
                <w:sz w:val="16"/>
                <w:szCs w:val="16"/>
                <w:lang w:val="ro-RO" w:eastAsia="ro-RO" w:bidi="ro-RO"/>
              </w:rPr>
            </w:pPr>
            <w:r>
              <w:rPr>
                <w:rFonts w:ascii="Times New Roman" w:eastAsia="Courier New" w:hAnsi="Times New Roman" w:cs="Times New Roman"/>
                <w:sz w:val="16"/>
                <w:szCs w:val="16"/>
                <w:lang w:val="ro-RO" w:eastAsia="ro-RO" w:bidi="ro-RO"/>
              </w:rPr>
              <w:t>Phylloscopus trochilus</w:t>
            </w:r>
          </w:p>
          <w:p w14:paraId="2FE83536"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Picus canus</w:t>
            </w:r>
          </w:p>
          <w:p w14:paraId="7A4E348D"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F25AEB">
              <w:rPr>
                <w:rFonts w:ascii="Times New Roman" w:eastAsia="Times New Roman" w:hAnsi="Times New Roman" w:cs="Times New Roman"/>
                <w:sz w:val="16"/>
                <w:szCs w:val="16"/>
                <w:lang w:val="ro-RO" w:eastAsia="ro-RO" w:bidi="ro-RO"/>
              </w:rPr>
              <w:t>Prunella modularis</w:t>
            </w:r>
          </w:p>
          <w:p w14:paraId="2543008E" w14:textId="77777777" w:rsidR="00AA2CD3" w:rsidRPr="00647BDF" w:rsidRDefault="00AA2CD3" w:rsidP="00AA2CD3">
            <w:pPr>
              <w:widowControl w:val="0"/>
              <w:spacing w:after="0" w:line="240" w:lineRule="auto"/>
              <w:jc w:val="center"/>
              <w:rPr>
                <w:rFonts w:ascii="Calibri" w:eastAsia="Calibri" w:hAnsi="Calibri" w:cs="Times New Roman"/>
              </w:rPr>
            </w:pPr>
            <w:r w:rsidRPr="00647BDF">
              <w:rPr>
                <w:rFonts w:ascii="Times New Roman" w:eastAsia="Times New Roman" w:hAnsi="Times New Roman" w:cs="Times New Roman"/>
                <w:sz w:val="16"/>
                <w:szCs w:val="16"/>
                <w:lang w:val="ro-RO" w:eastAsia="ro-RO" w:bidi="ro-RO"/>
              </w:rPr>
              <w:t>Pyrrhula pyrrhula</w:t>
            </w:r>
          </w:p>
          <w:p w14:paraId="167920D4" w14:textId="77777777" w:rsidR="00AA2CD3" w:rsidRPr="00647BD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ignicapillus</w:t>
            </w:r>
          </w:p>
          <w:p w14:paraId="3FED254E" w14:textId="77777777" w:rsidR="00AA2CD3" w:rsidRPr="00647BD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Regulus regulus</w:t>
            </w:r>
          </w:p>
          <w:p w14:paraId="07BCF556" w14:textId="77777777" w:rsidR="00AA2CD3" w:rsidRPr="00647BD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Strix uralensis</w:t>
            </w:r>
          </w:p>
          <w:p w14:paraId="7E4B61D6" w14:textId="77777777" w:rsidR="00AA2CD3" w:rsidRPr="00647BD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 xml:space="preserve">Sylvia </w:t>
            </w:r>
            <w:r>
              <w:rPr>
                <w:rFonts w:ascii="Times New Roman" w:eastAsia="Times New Roman" w:hAnsi="Times New Roman" w:cs="Times New Roman"/>
                <w:sz w:val="16"/>
                <w:szCs w:val="16"/>
                <w:lang w:val="ro-RO" w:eastAsia="ro-RO" w:bidi="ro-RO"/>
              </w:rPr>
              <w:t>curruca</w:t>
            </w:r>
          </w:p>
          <w:p w14:paraId="2CF553AB"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Turdus merula</w:t>
            </w:r>
          </w:p>
          <w:p w14:paraId="53BFC633" w14:textId="77777777" w:rsidR="00BF7701"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philomelos</w:t>
            </w:r>
          </w:p>
          <w:p w14:paraId="52652525" w14:textId="77777777" w:rsidR="00AA2CD3" w:rsidRPr="00647BD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5F5CA9">
              <w:rPr>
                <w:rFonts w:ascii="Times New Roman" w:eastAsia="Times New Roman" w:hAnsi="Times New Roman" w:cs="Times New Roman"/>
                <w:sz w:val="16"/>
                <w:szCs w:val="16"/>
                <w:lang w:val="ro-RO" w:eastAsia="ro-RO" w:bidi="ro-RO"/>
              </w:rPr>
              <w:t>Turdus pilaris</w:t>
            </w:r>
          </w:p>
          <w:p w14:paraId="0D4EE27F"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647BDF">
              <w:rPr>
                <w:rFonts w:ascii="Times New Roman" w:eastAsia="Times New Roman" w:hAnsi="Times New Roman" w:cs="Times New Roman"/>
                <w:sz w:val="16"/>
                <w:szCs w:val="16"/>
                <w:lang w:val="ro-RO" w:eastAsia="ro-RO" w:bidi="ro-RO"/>
              </w:rPr>
              <w:t>Tetrao urogallus</w:t>
            </w:r>
          </w:p>
          <w:p w14:paraId="111F322C" w14:textId="2653E4C0" w:rsidR="00AA2CD3" w:rsidRP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Upupa epops</w:t>
            </w:r>
          </w:p>
        </w:tc>
        <w:tc>
          <w:tcPr>
            <w:tcW w:w="1948" w:type="dxa"/>
            <w:shd w:val="clear" w:color="auto" w:fill="auto"/>
            <w:vAlign w:val="center"/>
          </w:tcPr>
          <w:p w14:paraId="74D47190" w14:textId="7BBE0CB5" w:rsidR="00BF7701" w:rsidRPr="00450125" w:rsidRDefault="00BF7701" w:rsidP="00BF7701">
            <w:pPr>
              <w:pStyle w:val="TableParagraph"/>
              <w:ind w:right="40"/>
              <w:jc w:val="center"/>
              <w:rPr>
                <w:sz w:val="18"/>
                <w:szCs w:val="18"/>
                <w:lang w:val="ro-RO" w:eastAsia="ro-RO" w:bidi="ro-RO"/>
              </w:rPr>
            </w:pPr>
            <w:r w:rsidRPr="00450125">
              <w:rPr>
                <w:sz w:val="18"/>
                <w:szCs w:val="18"/>
                <w:lang w:val="ro-RO" w:eastAsia="ro-RO" w:bidi="ro-RO"/>
              </w:rPr>
              <w:t>Tipar de distribuție</w:t>
            </w:r>
          </w:p>
        </w:tc>
        <w:tc>
          <w:tcPr>
            <w:tcW w:w="3139" w:type="dxa"/>
            <w:shd w:val="clear" w:color="auto" w:fill="auto"/>
            <w:vAlign w:val="center"/>
          </w:tcPr>
          <w:p w14:paraId="15158844" w14:textId="08D5DE04" w:rsidR="00BF7701" w:rsidRPr="00450125" w:rsidRDefault="00BF7701" w:rsidP="00BF7701">
            <w:pPr>
              <w:pStyle w:val="TableParagraph"/>
              <w:spacing w:before="106"/>
              <w:ind w:left="30" w:right="20" w:firstLine="6"/>
              <w:jc w:val="center"/>
              <w:rPr>
                <w:rFonts w:eastAsia="Calibri"/>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utiliza</w:t>
            </w:r>
            <w:proofErr w:type="spellEnd"/>
            <w:r w:rsidRPr="00450125">
              <w:rPr>
                <w:sz w:val="18"/>
                <w:szCs w:val="18"/>
              </w:rPr>
              <w:t xml:space="preserve"> </w:t>
            </w:r>
            <w:proofErr w:type="spellStart"/>
            <w:r w:rsidRPr="00450125">
              <w:rPr>
                <w:sz w:val="18"/>
                <w:szCs w:val="18"/>
              </w:rPr>
              <w:t>utilaje</w:t>
            </w:r>
            <w:proofErr w:type="spellEnd"/>
            <w:r w:rsidRPr="00450125">
              <w:rPr>
                <w:sz w:val="18"/>
                <w:szCs w:val="18"/>
              </w:rPr>
              <w:t xml:space="preserve"> care </w:t>
            </w:r>
            <w:proofErr w:type="spellStart"/>
            <w:r w:rsidRPr="00450125">
              <w:rPr>
                <w:sz w:val="18"/>
                <w:szCs w:val="18"/>
              </w:rPr>
              <w:t>produc</w:t>
            </w:r>
            <w:proofErr w:type="spellEnd"/>
            <w:r w:rsidRPr="00450125">
              <w:rPr>
                <w:sz w:val="18"/>
                <w:szCs w:val="18"/>
              </w:rPr>
              <w:t xml:space="preserve"> un </w:t>
            </w:r>
            <w:proofErr w:type="spellStart"/>
            <w:r w:rsidRPr="00450125">
              <w:rPr>
                <w:sz w:val="18"/>
                <w:szCs w:val="18"/>
              </w:rPr>
              <w:t>nivel</w:t>
            </w:r>
            <w:proofErr w:type="spellEnd"/>
            <w:r w:rsidRPr="00450125">
              <w:rPr>
                <w:sz w:val="18"/>
                <w:szCs w:val="18"/>
              </w:rPr>
              <w:t xml:space="preserve"> </w:t>
            </w:r>
            <w:proofErr w:type="spellStart"/>
            <w:r w:rsidRPr="00450125">
              <w:rPr>
                <w:sz w:val="18"/>
                <w:szCs w:val="18"/>
              </w:rPr>
              <w:t>scazut</w:t>
            </w:r>
            <w:proofErr w:type="spellEnd"/>
            <w:r w:rsidRPr="00450125">
              <w:rPr>
                <w:sz w:val="18"/>
                <w:szCs w:val="18"/>
              </w:rPr>
              <w:t xml:space="preserve"> de </w:t>
            </w:r>
            <w:proofErr w:type="spellStart"/>
            <w:r w:rsidRPr="00450125">
              <w:rPr>
                <w:sz w:val="18"/>
                <w:szCs w:val="18"/>
              </w:rPr>
              <w:t>zgomot</w:t>
            </w:r>
            <w:proofErr w:type="spellEnd"/>
          </w:p>
        </w:tc>
        <w:tc>
          <w:tcPr>
            <w:tcW w:w="1675" w:type="dxa"/>
            <w:vAlign w:val="center"/>
          </w:tcPr>
          <w:p w14:paraId="7619625B" w14:textId="42363FA2"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2F38D510" w14:textId="77777777" w:rsidTr="001F6D42">
        <w:trPr>
          <w:trHeight w:val="1695"/>
        </w:trPr>
        <w:tc>
          <w:tcPr>
            <w:tcW w:w="1272" w:type="dxa"/>
            <w:tcBorders>
              <w:top w:val="single" w:sz="4" w:space="0" w:color="auto"/>
            </w:tcBorders>
            <w:vAlign w:val="center"/>
          </w:tcPr>
          <w:p w14:paraId="3BB8CF19" w14:textId="30BDE372" w:rsidR="00BF7701" w:rsidRPr="00450125" w:rsidRDefault="00BF7701" w:rsidP="00BF7701">
            <w:pPr>
              <w:pStyle w:val="TableParagraph"/>
              <w:jc w:val="center"/>
              <w:rPr>
                <w:sz w:val="18"/>
                <w:szCs w:val="18"/>
              </w:rPr>
            </w:pPr>
            <w:r w:rsidRPr="00450125">
              <w:rPr>
                <w:sz w:val="18"/>
                <w:szCs w:val="18"/>
              </w:rPr>
              <w:lastRenderedPageBreak/>
              <w:t xml:space="preserve">ROSPA0045 Grădiștea </w:t>
            </w:r>
            <w:proofErr w:type="spellStart"/>
            <w:r w:rsidRPr="00450125">
              <w:rPr>
                <w:sz w:val="18"/>
                <w:szCs w:val="18"/>
              </w:rPr>
              <w:t>Muncelului-Cioclovina</w:t>
            </w:r>
            <w:proofErr w:type="spellEnd"/>
          </w:p>
        </w:tc>
        <w:tc>
          <w:tcPr>
            <w:tcW w:w="3404" w:type="dxa"/>
            <w:tcBorders>
              <w:top w:val="single" w:sz="4" w:space="0" w:color="auto"/>
            </w:tcBorders>
            <w:shd w:val="clear" w:color="auto" w:fill="auto"/>
            <w:vAlign w:val="center"/>
          </w:tcPr>
          <w:p w14:paraId="3BEDB6A4" w14:textId="26C8F923" w:rsidR="00BF7701" w:rsidRPr="00450125" w:rsidRDefault="00BF7701" w:rsidP="00BF7701">
            <w:pPr>
              <w:pStyle w:val="TableParagraph"/>
              <w:jc w:val="center"/>
              <w:rPr>
                <w:rFonts w:eastAsia="Calibri"/>
                <w:sz w:val="18"/>
                <w:szCs w:val="18"/>
              </w:rPr>
            </w:pPr>
            <w:proofErr w:type="spellStart"/>
            <w:r w:rsidRPr="00450125">
              <w:rPr>
                <w:sz w:val="18"/>
                <w:szCs w:val="18"/>
              </w:rPr>
              <w:t>Extragerea</w:t>
            </w:r>
            <w:proofErr w:type="spellEnd"/>
            <w:r w:rsidRPr="00450125">
              <w:rPr>
                <w:sz w:val="18"/>
                <w:szCs w:val="18"/>
              </w:rPr>
              <w:t xml:space="preserve"> </w:t>
            </w:r>
            <w:proofErr w:type="spellStart"/>
            <w:r w:rsidRPr="00450125">
              <w:rPr>
                <w:sz w:val="18"/>
                <w:szCs w:val="18"/>
              </w:rPr>
              <w:t>totală</w:t>
            </w:r>
            <w:proofErr w:type="spellEnd"/>
            <w:r w:rsidRPr="00450125">
              <w:rPr>
                <w:sz w:val="18"/>
                <w:szCs w:val="18"/>
              </w:rPr>
              <w:t xml:space="preserve"> a </w:t>
            </w:r>
            <w:proofErr w:type="spellStart"/>
            <w:r w:rsidRPr="00450125">
              <w:rPr>
                <w:sz w:val="18"/>
                <w:szCs w:val="18"/>
              </w:rPr>
              <w:t>arborilor</w:t>
            </w:r>
            <w:proofErr w:type="spellEnd"/>
            <w:r w:rsidRPr="00450125">
              <w:rPr>
                <w:sz w:val="18"/>
                <w:szCs w:val="18"/>
              </w:rPr>
              <w:t xml:space="preserve"> </w:t>
            </w:r>
            <w:proofErr w:type="spellStart"/>
            <w:r w:rsidRPr="00450125">
              <w:rPr>
                <w:sz w:val="18"/>
                <w:szCs w:val="18"/>
              </w:rPr>
              <w:t>maturi</w:t>
            </w:r>
            <w:proofErr w:type="spellEnd"/>
            <w:r w:rsidRPr="00450125">
              <w:rPr>
                <w:sz w:val="18"/>
                <w:szCs w:val="18"/>
              </w:rPr>
              <w:t>/</w:t>
            </w:r>
            <w:proofErr w:type="spellStart"/>
            <w:r w:rsidRPr="00450125">
              <w:rPr>
                <w:sz w:val="18"/>
                <w:szCs w:val="18"/>
              </w:rPr>
              <w:t>bătrâni</w:t>
            </w:r>
            <w:proofErr w:type="spellEnd"/>
          </w:p>
        </w:tc>
        <w:tc>
          <w:tcPr>
            <w:tcW w:w="2588" w:type="dxa"/>
            <w:vAlign w:val="center"/>
          </w:tcPr>
          <w:p w14:paraId="7954823E"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Accipiter </w:t>
            </w:r>
            <w:proofErr w:type="spellStart"/>
            <w:r w:rsidRPr="00BA79A4">
              <w:rPr>
                <w:rFonts w:ascii="Times New Roman" w:hAnsi="Times New Roman" w:cs="Times New Roman"/>
                <w:sz w:val="16"/>
                <w:szCs w:val="16"/>
              </w:rPr>
              <w:t>gentilis</w:t>
            </w:r>
            <w:proofErr w:type="spellEnd"/>
          </w:p>
          <w:p w14:paraId="3A157A50"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Aquila </w:t>
            </w:r>
            <w:proofErr w:type="spellStart"/>
            <w:r w:rsidRPr="00BA79A4">
              <w:rPr>
                <w:rFonts w:ascii="Times New Roman" w:hAnsi="Times New Roman" w:cs="Times New Roman"/>
                <w:sz w:val="16"/>
                <w:szCs w:val="16"/>
              </w:rPr>
              <w:t>pomarina</w:t>
            </w:r>
            <w:proofErr w:type="spellEnd"/>
          </w:p>
          <w:p w14:paraId="65021737"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Asio</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otus</w:t>
            </w:r>
            <w:proofErr w:type="spellEnd"/>
          </w:p>
          <w:p w14:paraId="1C41961D"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Buteo </w:t>
            </w:r>
            <w:proofErr w:type="spellStart"/>
            <w:r w:rsidRPr="00BA79A4">
              <w:rPr>
                <w:rFonts w:ascii="Times New Roman" w:hAnsi="Times New Roman" w:cs="Times New Roman"/>
                <w:sz w:val="16"/>
                <w:szCs w:val="16"/>
              </w:rPr>
              <w:t>buteo</w:t>
            </w:r>
            <w:proofErr w:type="spellEnd"/>
          </w:p>
          <w:p w14:paraId="1B28970D"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Ciconia nigra</w:t>
            </w:r>
          </w:p>
          <w:p w14:paraId="7F379041"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Circaetus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gallicus</w:t>
            </w:r>
            <w:proofErr w:type="spellEnd"/>
          </w:p>
          <w:p w14:paraId="11A61935"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leucotos</w:t>
            </w:r>
            <w:proofErr w:type="spellEnd"/>
          </w:p>
          <w:p w14:paraId="2C21C904"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Dendrocopos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medius</w:t>
            </w:r>
            <w:proofErr w:type="spellEnd"/>
          </w:p>
          <w:p w14:paraId="2729723A"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Dryocopus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martius</w:t>
            </w:r>
            <w:proofErr w:type="spellEnd"/>
          </w:p>
          <w:p w14:paraId="7C0FD164"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Falco </w:t>
            </w:r>
            <w:proofErr w:type="spellStart"/>
            <w:r w:rsidRPr="00BA79A4">
              <w:rPr>
                <w:rFonts w:ascii="Times New Roman" w:hAnsi="Times New Roman" w:cs="Times New Roman"/>
                <w:sz w:val="16"/>
                <w:szCs w:val="16"/>
              </w:rPr>
              <w:t>subbuteo</w:t>
            </w:r>
            <w:proofErr w:type="spellEnd"/>
          </w:p>
          <w:p w14:paraId="05E0DD9F"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albicollis</w:t>
            </w:r>
            <w:proofErr w:type="spellEnd"/>
          </w:p>
          <w:p w14:paraId="1EA2CCA5"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Ficedula</w:t>
            </w:r>
            <w:proofErr w:type="spellEnd"/>
            <w:r w:rsidRPr="00BA79A4">
              <w:rPr>
                <w:rFonts w:ascii="Times New Roman" w:hAnsi="Times New Roman" w:cs="Times New Roman"/>
                <w:sz w:val="16"/>
                <w:szCs w:val="16"/>
              </w:rPr>
              <w:t xml:space="preserve"> parva</w:t>
            </w:r>
          </w:p>
          <w:p w14:paraId="66918C0A" w14:textId="77777777" w:rsidR="00AA2CD3" w:rsidRPr="00BA79A4" w:rsidRDefault="00AA2CD3" w:rsidP="00AA2CD3">
            <w:pPr>
              <w:spacing w:after="0" w:line="240" w:lineRule="auto"/>
              <w:jc w:val="center"/>
              <w:rPr>
                <w:rFonts w:ascii="Times New Roman" w:hAnsi="Times New Roman" w:cs="Times New Roman"/>
                <w:sz w:val="16"/>
                <w:szCs w:val="16"/>
              </w:rPr>
            </w:pPr>
            <w:r w:rsidRPr="00BA79A4">
              <w:rPr>
                <w:rFonts w:ascii="Times New Roman" w:hAnsi="Times New Roman" w:cs="Times New Roman"/>
                <w:sz w:val="16"/>
                <w:szCs w:val="16"/>
              </w:rPr>
              <w:t xml:space="preserve">Pernis </w:t>
            </w:r>
            <w:proofErr w:type="spellStart"/>
            <w:r w:rsidRPr="00BA79A4">
              <w:rPr>
                <w:rFonts w:ascii="Times New Roman" w:hAnsi="Times New Roman" w:cs="Times New Roman"/>
                <w:sz w:val="16"/>
                <w:szCs w:val="16"/>
              </w:rPr>
              <w:t>apivorus</w:t>
            </w:r>
            <w:proofErr w:type="spellEnd"/>
          </w:p>
          <w:p w14:paraId="78B63B03" w14:textId="77777777" w:rsidR="00AA2CD3" w:rsidRPr="00BA79A4" w:rsidRDefault="00AA2CD3" w:rsidP="00AA2CD3">
            <w:pPr>
              <w:spacing w:after="0" w:line="240" w:lineRule="auto"/>
              <w:jc w:val="center"/>
              <w:rPr>
                <w:rFonts w:ascii="Times New Roman" w:hAnsi="Times New Roman" w:cs="Times New Roman"/>
                <w:sz w:val="16"/>
                <w:szCs w:val="16"/>
              </w:rPr>
            </w:pPr>
            <w:proofErr w:type="spellStart"/>
            <w:r w:rsidRPr="00BA79A4">
              <w:rPr>
                <w:rFonts w:ascii="Times New Roman" w:hAnsi="Times New Roman" w:cs="Times New Roman"/>
                <w:sz w:val="16"/>
                <w:szCs w:val="16"/>
              </w:rPr>
              <w:t>Picus</w:t>
            </w:r>
            <w:proofErr w:type="spellEnd"/>
            <w:r w:rsidRPr="00BA79A4">
              <w:rPr>
                <w:rFonts w:ascii="Times New Roman" w:hAnsi="Times New Roman" w:cs="Times New Roman"/>
                <w:sz w:val="16"/>
                <w:szCs w:val="16"/>
              </w:rPr>
              <w:t xml:space="preserve"> </w:t>
            </w:r>
            <w:proofErr w:type="spellStart"/>
            <w:r w:rsidRPr="00BA79A4">
              <w:rPr>
                <w:rFonts w:ascii="Times New Roman" w:hAnsi="Times New Roman" w:cs="Times New Roman"/>
                <w:sz w:val="16"/>
                <w:szCs w:val="16"/>
              </w:rPr>
              <w:t>canus</w:t>
            </w:r>
            <w:proofErr w:type="spellEnd"/>
          </w:p>
          <w:p w14:paraId="29849323" w14:textId="0202EB10" w:rsidR="00BF7701" w:rsidRPr="00450125" w:rsidRDefault="00AA2CD3" w:rsidP="00AA2CD3">
            <w:pPr>
              <w:widowControl w:val="0"/>
              <w:spacing w:after="0" w:line="240" w:lineRule="auto"/>
              <w:jc w:val="center"/>
              <w:rPr>
                <w:rFonts w:ascii="Times New Roman" w:eastAsia="Times New Roman" w:hAnsi="Times New Roman" w:cs="Times New Roman"/>
                <w:sz w:val="18"/>
                <w:szCs w:val="18"/>
                <w:lang w:val="ro-RO" w:eastAsia="ro-RO" w:bidi="ro-RO"/>
              </w:rPr>
            </w:pPr>
            <w:proofErr w:type="spellStart"/>
            <w:r>
              <w:rPr>
                <w:rFonts w:ascii="Times New Roman" w:hAnsi="Times New Roman" w:cs="Times New Roman"/>
                <w:sz w:val="16"/>
                <w:szCs w:val="16"/>
              </w:rPr>
              <w:t>Strix</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uralensis</w:t>
            </w:r>
            <w:proofErr w:type="spellEnd"/>
          </w:p>
        </w:tc>
        <w:tc>
          <w:tcPr>
            <w:tcW w:w="1948" w:type="dxa"/>
            <w:shd w:val="clear" w:color="auto" w:fill="auto"/>
            <w:vAlign w:val="center"/>
          </w:tcPr>
          <w:p w14:paraId="5E0D6C39" w14:textId="34DDA373" w:rsidR="00BF7701" w:rsidRPr="00450125" w:rsidRDefault="00BF7701" w:rsidP="00BF7701">
            <w:pPr>
              <w:pStyle w:val="TableParagraph"/>
              <w:ind w:right="40"/>
              <w:jc w:val="center"/>
              <w:rPr>
                <w:sz w:val="18"/>
                <w:szCs w:val="18"/>
                <w:lang w:val="ro-RO" w:eastAsia="ro-RO" w:bidi="ro-RO"/>
              </w:rPr>
            </w:pPr>
            <w:r w:rsidRPr="00450125">
              <w:rPr>
                <w:sz w:val="18"/>
                <w:szCs w:val="18"/>
                <w:lang w:val="ro-RO" w:eastAsia="ro-RO" w:bidi="ro-RO"/>
              </w:rPr>
              <w:t>Arbori de biodiversitate</w:t>
            </w:r>
          </w:p>
        </w:tc>
        <w:tc>
          <w:tcPr>
            <w:tcW w:w="3139" w:type="dxa"/>
            <w:shd w:val="clear" w:color="auto" w:fill="auto"/>
            <w:vAlign w:val="center"/>
          </w:tcPr>
          <w:p w14:paraId="43FD9DA0" w14:textId="47F97E99" w:rsidR="00BF7701" w:rsidRPr="00450125" w:rsidRDefault="00BF7701" w:rsidP="00BF7701">
            <w:pPr>
              <w:pStyle w:val="TableParagraph"/>
              <w:spacing w:before="106"/>
              <w:ind w:left="30" w:right="20" w:firstLine="6"/>
              <w:jc w:val="center"/>
              <w:rPr>
                <w:rFonts w:eastAsia="Calibri"/>
                <w:sz w:val="18"/>
                <w:szCs w:val="18"/>
              </w:rPr>
            </w:pPr>
            <w:r w:rsidRPr="00450125">
              <w:rPr>
                <w:sz w:val="18"/>
                <w:szCs w:val="18"/>
              </w:rPr>
              <w:t xml:space="preserve">Se </w:t>
            </w:r>
            <w:proofErr w:type="spellStart"/>
            <w:r w:rsidRPr="00450125">
              <w:rPr>
                <w:sz w:val="18"/>
                <w:szCs w:val="18"/>
              </w:rPr>
              <w:t>vor</w:t>
            </w:r>
            <w:proofErr w:type="spellEnd"/>
            <w:r w:rsidRPr="00450125">
              <w:rPr>
                <w:sz w:val="18"/>
                <w:szCs w:val="18"/>
              </w:rPr>
              <w:t xml:space="preserve"> </w:t>
            </w:r>
            <w:proofErr w:type="spellStart"/>
            <w:r w:rsidRPr="00450125">
              <w:rPr>
                <w:sz w:val="18"/>
                <w:szCs w:val="18"/>
              </w:rPr>
              <w:t>lăsa</w:t>
            </w:r>
            <w:proofErr w:type="spellEnd"/>
            <w:r w:rsidRPr="00450125">
              <w:rPr>
                <w:sz w:val="18"/>
                <w:szCs w:val="18"/>
              </w:rPr>
              <w:t xml:space="preserve"> pe </w:t>
            </w:r>
            <w:proofErr w:type="spellStart"/>
            <w:r w:rsidRPr="00450125">
              <w:rPr>
                <w:sz w:val="18"/>
                <w:szCs w:val="18"/>
              </w:rPr>
              <w:t>amplasamentul</w:t>
            </w:r>
            <w:proofErr w:type="spellEnd"/>
            <w:r w:rsidRPr="00450125">
              <w:rPr>
                <w:sz w:val="18"/>
                <w:szCs w:val="18"/>
              </w:rPr>
              <w:t xml:space="preserve"> </w:t>
            </w:r>
            <w:proofErr w:type="spellStart"/>
            <w:r w:rsidRPr="00450125">
              <w:rPr>
                <w:sz w:val="18"/>
                <w:szCs w:val="18"/>
              </w:rPr>
              <w:t>amenajamentului</w:t>
            </w:r>
            <w:proofErr w:type="spellEnd"/>
            <w:r w:rsidRPr="00450125">
              <w:rPr>
                <w:sz w:val="18"/>
                <w:szCs w:val="18"/>
              </w:rPr>
              <w:t xml:space="preserve"> </w:t>
            </w:r>
            <w:proofErr w:type="spellStart"/>
            <w:r w:rsidRPr="00450125">
              <w:rPr>
                <w:sz w:val="18"/>
                <w:szCs w:val="18"/>
              </w:rPr>
              <w:t>cel</w:t>
            </w:r>
            <w:proofErr w:type="spellEnd"/>
            <w:r w:rsidRPr="00450125">
              <w:rPr>
                <w:sz w:val="18"/>
                <w:szCs w:val="18"/>
              </w:rPr>
              <w:t xml:space="preserve"> </w:t>
            </w:r>
            <w:proofErr w:type="spellStart"/>
            <w:r w:rsidRPr="00450125">
              <w:rPr>
                <w:sz w:val="18"/>
                <w:szCs w:val="18"/>
              </w:rPr>
              <w:t>puțin</w:t>
            </w:r>
            <w:proofErr w:type="spellEnd"/>
            <w:r w:rsidRPr="00450125">
              <w:rPr>
                <w:sz w:val="18"/>
                <w:szCs w:val="18"/>
              </w:rPr>
              <w:t xml:space="preserve"> 5 </w:t>
            </w:r>
            <w:proofErr w:type="spellStart"/>
            <w:r w:rsidRPr="00450125">
              <w:rPr>
                <w:sz w:val="18"/>
                <w:szCs w:val="18"/>
              </w:rPr>
              <w:t>arbori</w:t>
            </w:r>
            <w:proofErr w:type="spellEnd"/>
            <w:r w:rsidRPr="00450125">
              <w:rPr>
                <w:sz w:val="18"/>
                <w:szCs w:val="18"/>
              </w:rPr>
              <w:t xml:space="preserve"> </w:t>
            </w:r>
            <w:proofErr w:type="spellStart"/>
            <w:r w:rsidRPr="00450125">
              <w:rPr>
                <w:sz w:val="18"/>
                <w:szCs w:val="18"/>
              </w:rPr>
              <w:t>maturi</w:t>
            </w:r>
            <w:proofErr w:type="spellEnd"/>
            <w:r w:rsidRPr="00450125">
              <w:rPr>
                <w:sz w:val="18"/>
                <w:szCs w:val="18"/>
              </w:rPr>
              <w:t>/</w:t>
            </w:r>
            <w:proofErr w:type="spellStart"/>
            <w:r w:rsidRPr="00450125">
              <w:rPr>
                <w:sz w:val="18"/>
                <w:szCs w:val="18"/>
              </w:rPr>
              <w:t>bătrâni</w:t>
            </w:r>
            <w:proofErr w:type="spellEnd"/>
          </w:p>
        </w:tc>
        <w:tc>
          <w:tcPr>
            <w:tcW w:w="1675" w:type="dxa"/>
            <w:vAlign w:val="center"/>
          </w:tcPr>
          <w:p w14:paraId="7394D192" w14:textId="6AAE84F2"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BF7701" w:rsidRPr="00450125" w14:paraId="6135A71A" w14:textId="77777777" w:rsidTr="00450125">
        <w:trPr>
          <w:trHeight w:val="1695"/>
        </w:trPr>
        <w:tc>
          <w:tcPr>
            <w:tcW w:w="1272" w:type="dxa"/>
            <w:vAlign w:val="center"/>
          </w:tcPr>
          <w:p w14:paraId="565F10F8" w14:textId="365CBFA3" w:rsidR="00BF7701" w:rsidRPr="00450125" w:rsidRDefault="00BF7701" w:rsidP="00BF7701">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181ADDAD" w14:textId="4CAFE255" w:rsidR="00BF7701" w:rsidRPr="00450125" w:rsidRDefault="00BF7701" w:rsidP="00BF7701">
            <w:pPr>
              <w:pStyle w:val="TableParagraph"/>
              <w:jc w:val="center"/>
              <w:rPr>
                <w:sz w:val="18"/>
                <w:szCs w:val="18"/>
              </w:rPr>
            </w:pPr>
            <w:proofErr w:type="spellStart"/>
            <w:r w:rsidRPr="00450125">
              <w:rPr>
                <w:sz w:val="18"/>
                <w:szCs w:val="18"/>
              </w:rPr>
              <w:t>Lucrări</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pe zona </w:t>
            </w:r>
            <w:proofErr w:type="spellStart"/>
            <w:r w:rsidRPr="00450125">
              <w:rPr>
                <w:sz w:val="18"/>
                <w:szCs w:val="18"/>
              </w:rPr>
              <w:t>poten</w:t>
            </w:r>
            <w:r>
              <w:rPr>
                <w:sz w:val="18"/>
                <w:szCs w:val="18"/>
              </w:rPr>
              <w:t>ț</w:t>
            </w:r>
            <w:r w:rsidRPr="00450125">
              <w:rPr>
                <w:sz w:val="18"/>
                <w:szCs w:val="18"/>
              </w:rPr>
              <w:t>ial</w:t>
            </w:r>
            <w:proofErr w:type="spellEnd"/>
            <w:r w:rsidRPr="00450125">
              <w:rPr>
                <w:sz w:val="18"/>
                <w:szCs w:val="18"/>
              </w:rPr>
              <w:t xml:space="preserve"> </w:t>
            </w:r>
            <w:proofErr w:type="spellStart"/>
            <w:r w:rsidRPr="00450125">
              <w:rPr>
                <w:sz w:val="18"/>
                <w:szCs w:val="18"/>
              </w:rPr>
              <w:t>afectată</w:t>
            </w:r>
            <w:proofErr w:type="spellEnd"/>
          </w:p>
        </w:tc>
        <w:tc>
          <w:tcPr>
            <w:tcW w:w="2588" w:type="dxa"/>
            <w:vAlign w:val="center"/>
          </w:tcPr>
          <w:p w14:paraId="3788FE3D"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Accipiter gentilis</w:t>
            </w:r>
          </w:p>
          <w:p w14:paraId="1D8E4A72"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Aquila pomarina</w:t>
            </w:r>
          </w:p>
          <w:p w14:paraId="76CABA8C"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5A638378"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Buteo buteo</w:t>
            </w:r>
          </w:p>
          <w:p w14:paraId="36B7811D"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Ciconia nigra</w:t>
            </w:r>
          </w:p>
          <w:p w14:paraId="38E10C4E"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2CA1CCDA"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Falco subbuteo</w:t>
            </w:r>
          </w:p>
          <w:p w14:paraId="563C89BB"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Pernis apivorus</w:t>
            </w:r>
          </w:p>
          <w:p w14:paraId="59B6F8AF" w14:textId="6B7CB029" w:rsidR="00BF7701" w:rsidRPr="00450125" w:rsidRDefault="00AA2CD3" w:rsidP="00AA2CD3">
            <w:pPr>
              <w:widowControl w:val="0"/>
              <w:spacing w:after="0" w:line="240" w:lineRule="auto"/>
              <w:jc w:val="center"/>
              <w:rPr>
                <w:rFonts w:ascii="Times New Roman" w:eastAsia="Times New Roman" w:hAnsi="Times New Roman" w:cs="Times New Roman"/>
                <w:sz w:val="18"/>
                <w:szCs w:val="18"/>
                <w:lang w:val="ro-RO" w:eastAsia="ro-RO" w:bidi="ro-RO"/>
              </w:rPr>
            </w:pPr>
            <w:r w:rsidRPr="001009D4">
              <w:rPr>
                <w:rFonts w:ascii="Times New Roman" w:eastAsia="Times New Roman" w:hAnsi="Times New Roman" w:cs="Times New Roman"/>
                <w:sz w:val="16"/>
                <w:szCs w:val="16"/>
                <w:lang w:val="ro-RO" w:eastAsia="ro-RO" w:bidi="ro-RO"/>
              </w:rPr>
              <w:t>Strix uralensis</w:t>
            </w:r>
          </w:p>
        </w:tc>
        <w:tc>
          <w:tcPr>
            <w:tcW w:w="1948" w:type="dxa"/>
            <w:shd w:val="clear" w:color="auto" w:fill="auto"/>
            <w:vAlign w:val="center"/>
          </w:tcPr>
          <w:p w14:paraId="5B6F2C50" w14:textId="35D44D84" w:rsidR="00BF7701" w:rsidRPr="00450125" w:rsidRDefault="00BF7701" w:rsidP="00BF7701">
            <w:pPr>
              <w:pStyle w:val="TableParagraph"/>
              <w:ind w:right="40"/>
              <w:jc w:val="center"/>
              <w:rPr>
                <w:sz w:val="18"/>
                <w:szCs w:val="18"/>
                <w:lang w:val="ro-RO" w:eastAsia="ro-RO" w:bidi="ro-RO"/>
              </w:rPr>
            </w:pPr>
            <w:r w:rsidRPr="00450125">
              <w:rPr>
                <w:sz w:val="18"/>
                <w:szCs w:val="18"/>
                <w:lang w:val="ro-RO" w:eastAsia="ro-RO" w:bidi="ro-RO"/>
              </w:rPr>
              <w:t>Zona de protecție în jurul cuiburilor</w:t>
            </w:r>
          </w:p>
        </w:tc>
        <w:tc>
          <w:tcPr>
            <w:tcW w:w="3139" w:type="dxa"/>
            <w:shd w:val="clear" w:color="auto" w:fill="auto"/>
            <w:vAlign w:val="center"/>
          </w:tcPr>
          <w:p w14:paraId="4CF7E60D" w14:textId="77777777" w:rsidR="003D3275" w:rsidRPr="0082314F" w:rsidRDefault="003D3275" w:rsidP="003D3275">
            <w:pPr>
              <w:widowControl w:val="0"/>
              <w:spacing w:after="0" w:line="240" w:lineRule="auto"/>
              <w:jc w:val="center"/>
              <w:rPr>
                <w:rFonts w:ascii="Times New Roman" w:hAnsi="Times New Roman" w:cs="Times New Roman"/>
                <w:sz w:val="16"/>
                <w:szCs w:val="16"/>
              </w:rPr>
            </w:pP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identificării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ocupate</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două</w:t>
            </w:r>
            <w:proofErr w:type="spellEnd"/>
            <w:r w:rsidRPr="00027F16">
              <w:rPr>
                <w:rFonts w:ascii="Times New Roman" w:hAnsi="Times New Roman" w:cs="Times New Roman"/>
                <w:sz w:val="16"/>
                <w:szCs w:val="16"/>
              </w:rPr>
              <w:t xml:space="preserve"> zone de </w:t>
            </w:r>
            <w:proofErr w:type="spellStart"/>
            <w:r w:rsidRPr="00027F16">
              <w:rPr>
                <w:rFonts w:ascii="Times New Roman" w:hAnsi="Times New Roman" w:cs="Times New Roman"/>
                <w:sz w:val="16"/>
                <w:szCs w:val="16"/>
              </w:rPr>
              <w:t>protecţie</w:t>
            </w:r>
            <w:proofErr w:type="spellEnd"/>
            <w:r w:rsidRPr="00027F16">
              <w:rPr>
                <w:rFonts w:ascii="Times New Roman" w:hAnsi="Times New Roman" w:cs="Times New Roman"/>
                <w:sz w:val="16"/>
                <w:szCs w:val="16"/>
              </w:rPr>
              <w:t xml:space="preserve">, care pot fi </w:t>
            </w:r>
            <w:proofErr w:type="spellStart"/>
            <w:r w:rsidRPr="00027F16">
              <w:rPr>
                <w:rFonts w:ascii="Times New Roman" w:hAnsi="Times New Roman" w:cs="Times New Roman"/>
                <w:sz w:val="16"/>
                <w:szCs w:val="16"/>
              </w:rPr>
              <w:t>desfiinţate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după</w:t>
            </w:r>
            <w:proofErr w:type="spellEnd"/>
            <w:r w:rsidRPr="00027F16">
              <w:rPr>
                <w:rFonts w:ascii="Times New Roman" w:hAnsi="Times New Roman" w:cs="Times New Roman"/>
                <w:sz w:val="16"/>
                <w:szCs w:val="16"/>
              </w:rPr>
              <w:t xml:space="preserve"> 6 ani de la data </w:t>
            </w:r>
            <w:proofErr w:type="spellStart"/>
            <w:r w:rsidRPr="00027F16">
              <w:rPr>
                <w:rFonts w:ascii="Times New Roman" w:hAnsi="Times New Roman" w:cs="Times New Roman"/>
                <w:sz w:val="16"/>
                <w:szCs w:val="16"/>
              </w:rPr>
              <w:t>ultimei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ocazii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care </w:t>
            </w:r>
            <w:proofErr w:type="spellStart"/>
            <w:r w:rsidRPr="00027F16">
              <w:rPr>
                <w:rFonts w:ascii="Times New Roman" w:hAnsi="Times New Roman" w:cs="Times New Roman"/>
                <w:sz w:val="16"/>
                <w:szCs w:val="16"/>
              </w:rPr>
              <w:t>cuibul</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fost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ocupat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prima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cu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100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interzis</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tăiere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şi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activitate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silvică</w:t>
            </w:r>
            <w:proofErr w:type="spellEnd"/>
            <w:r w:rsidRPr="00027F16">
              <w:rPr>
                <w:rFonts w:ascii="Times New Roman" w:hAnsi="Times New Roman" w:cs="Times New Roman"/>
                <w:sz w:val="16"/>
                <w:szCs w:val="16"/>
              </w:rPr>
              <w:t xml:space="preserve"> (3,14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A </w:t>
            </w:r>
            <w:proofErr w:type="spellStart"/>
            <w:r w:rsidRPr="00027F16">
              <w:rPr>
                <w:rFonts w:ascii="Times New Roman" w:hAnsi="Times New Roman" w:cs="Times New Roman"/>
                <w:sz w:val="16"/>
                <w:szCs w:val="16"/>
              </w:rPr>
              <w:t>doua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zonă</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cel</w:t>
            </w:r>
            <w:proofErr w:type="spellEnd"/>
            <w:r w:rsidRPr="00027F16">
              <w:rPr>
                <w:rFonts w:ascii="Times New Roman" w:hAnsi="Times New Roman" w:cs="Times New Roman"/>
                <w:sz w:val="16"/>
                <w:szCs w:val="16"/>
              </w:rPr>
              <w:t xml:space="preserve"> de tampon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avea</w:t>
            </w:r>
            <w:proofErr w:type="spellEnd"/>
            <w:r w:rsidRPr="00027F16">
              <w:rPr>
                <w:rFonts w:ascii="Times New Roman" w:hAnsi="Times New Roman" w:cs="Times New Roman"/>
                <w:sz w:val="16"/>
                <w:szCs w:val="16"/>
              </w:rPr>
              <w:t xml:space="preserve"> o </w:t>
            </w:r>
            <w:proofErr w:type="spellStart"/>
            <w:r w:rsidRPr="00027F16">
              <w:rPr>
                <w:rFonts w:ascii="Times New Roman" w:hAnsi="Times New Roman" w:cs="Times New Roman"/>
                <w:sz w:val="16"/>
                <w:szCs w:val="16"/>
              </w:rPr>
              <w:t>rază</w:t>
            </w:r>
            <w:proofErr w:type="spellEnd"/>
            <w:r w:rsidRPr="00027F16">
              <w:rPr>
                <w:rFonts w:ascii="Times New Roman" w:hAnsi="Times New Roman" w:cs="Times New Roman"/>
                <w:sz w:val="16"/>
                <w:szCs w:val="16"/>
              </w:rPr>
              <w:t xml:space="preserve"> de 300 m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jurul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cuibului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unde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trebuie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evitat</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orice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fel</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deranj</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perioada</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cuibărit</w:t>
            </w:r>
            <w:proofErr w:type="spellEnd"/>
            <w:r w:rsidRPr="00027F16">
              <w:rPr>
                <w:rFonts w:ascii="Times New Roman" w:hAnsi="Times New Roman" w:cs="Times New Roman"/>
                <w:sz w:val="16"/>
                <w:szCs w:val="16"/>
              </w:rPr>
              <w:t xml:space="preserve"> (28.26 ha/</w:t>
            </w:r>
            <w:proofErr w:type="spellStart"/>
            <w:r w:rsidRPr="00027F16">
              <w:rPr>
                <w:rFonts w:ascii="Times New Roman" w:hAnsi="Times New Roman" w:cs="Times New Roman"/>
                <w:sz w:val="16"/>
                <w:szCs w:val="16"/>
              </w:rPr>
              <w:t>cuib</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în</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cazul</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cuiburilor</w:t>
            </w:r>
            <w:proofErr w:type="spellEnd"/>
            <w:r w:rsidRPr="00027F16">
              <w:rPr>
                <w:rFonts w:ascii="Times New Roman" w:hAnsi="Times New Roman" w:cs="Times New Roman"/>
                <w:sz w:val="16"/>
                <w:szCs w:val="16"/>
              </w:rPr>
              <w:t xml:space="preserve"> care se </w:t>
            </w:r>
            <w:proofErr w:type="spellStart"/>
            <w:r w:rsidRPr="00027F16">
              <w:rPr>
                <w:rFonts w:ascii="Times New Roman" w:hAnsi="Times New Roman" w:cs="Times New Roman"/>
                <w:sz w:val="16"/>
                <w:szCs w:val="16"/>
              </w:rPr>
              <w:t>află</w:t>
            </w:r>
            <w:proofErr w:type="spellEnd"/>
            <w:r w:rsidRPr="00027F16">
              <w:rPr>
                <w:rFonts w:ascii="Times New Roman" w:hAnsi="Times New Roman" w:cs="Times New Roman"/>
                <w:sz w:val="16"/>
                <w:szCs w:val="16"/>
              </w:rPr>
              <w:t xml:space="preserve"> pe </w:t>
            </w:r>
            <w:proofErr w:type="spellStart"/>
            <w:r w:rsidRPr="00027F16">
              <w:rPr>
                <w:rFonts w:ascii="Times New Roman" w:hAnsi="Times New Roman" w:cs="Times New Roman"/>
                <w:sz w:val="16"/>
                <w:szCs w:val="16"/>
              </w:rPr>
              <w:t>pereţi</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stâncoşi</w:t>
            </w:r>
            <w:proofErr w:type="spellEnd"/>
            <w:r w:rsidRPr="00027F16">
              <w:rPr>
                <w:rFonts w:ascii="Times New Roman" w:hAnsi="Times New Roman" w:cs="Times New Roman"/>
                <w:sz w:val="16"/>
                <w:szCs w:val="16"/>
              </w:rPr>
              <w:t xml:space="preserve"> se </w:t>
            </w:r>
            <w:proofErr w:type="spellStart"/>
            <w:r w:rsidRPr="00027F16">
              <w:rPr>
                <w:rFonts w:ascii="Times New Roman" w:hAnsi="Times New Roman" w:cs="Times New Roman"/>
                <w:sz w:val="16"/>
                <w:szCs w:val="16"/>
              </w:rPr>
              <w:t>va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interzice</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menţinerea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sau</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deschiderea</w:t>
            </w:r>
            <w:proofErr w:type="spellEnd"/>
            <w:r w:rsidRPr="00027F16">
              <w:rPr>
                <w:rFonts w:ascii="Times New Roman" w:hAnsi="Times New Roman" w:cs="Times New Roman"/>
                <w:sz w:val="16"/>
                <w:szCs w:val="16"/>
              </w:rPr>
              <w:t xml:space="preserve"> </w:t>
            </w:r>
            <w:proofErr w:type="spellStart"/>
            <w:r w:rsidRPr="00027F16">
              <w:rPr>
                <w:rFonts w:ascii="Times New Roman" w:hAnsi="Times New Roman" w:cs="Times New Roman"/>
                <w:sz w:val="16"/>
                <w:szCs w:val="16"/>
              </w:rPr>
              <w:t>traseelor</w:t>
            </w:r>
            <w:proofErr w:type="spellEnd"/>
            <w:r w:rsidRPr="00027F16">
              <w:rPr>
                <w:rFonts w:ascii="Times New Roman" w:hAnsi="Times New Roman" w:cs="Times New Roman"/>
                <w:sz w:val="16"/>
                <w:szCs w:val="16"/>
              </w:rPr>
              <w:t xml:space="preserve"> de </w:t>
            </w:r>
            <w:proofErr w:type="spellStart"/>
            <w:r w:rsidRPr="00027F16">
              <w:rPr>
                <w:rFonts w:ascii="Times New Roman" w:hAnsi="Times New Roman" w:cs="Times New Roman"/>
                <w:sz w:val="16"/>
                <w:szCs w:val="16"/>
              </w:rPr>
              <w:t>escaladare</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w:t>
            </w:r>
            <w:r w:rsidRPr="0082314F">
              <w:rPr>
                <w:rFonts w:ascii="Times New Roman" w:hAnsi="Times New Roman" w:cs="Times New Roman"/>
                <w:sz w:val="16"/>
                <w:szCs w:val="16"/>
              </w:rPr>
              <w:t>ceastă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ultimă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recomandare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conformitate</w:t>
            </w:r>
            <w:proofErr w:type="spellEnd"/>
            <w:r w:rsidRPr="0082314F">
              <w:rPr>
                <w:rFonts w:ascii="Times New Roman" w:hAnsi="Times New Roman" w:cs="Times New Roman"/>
                <w:sz w:val="16"/>
                <w:szCs w:val="16"/>
              </w:rPr>
              <w:t xml:space="preserve"> cu </w:t>
            </w:r>
            <w:proofErr w:type="spellStart"/>
            <w:r w:rsidRPr="0082314F">
              <w:rPr>
                <w:rFonts w:ascii="Times New Roman" w:hAnsi="Times New Roman" w:cs="Times New Roman"/>
                <w:sz w:val="16"/>
                <w:szCs w:val="16"/>
              </w:rPr>
              <w:t>prevederile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Codului</w:t>
            </w:r>
            <w:proofErr w:type="spellEnd"/>
            <w:r w:rsidRPr="0082314F">
              <w:rPr>
                <w:rFonts w:ascii="Times New Roman" w:hAnsi="Times New Roman" w:cs="Times New Roman"/>
                <w:sz w:val="16"/>
                <w:szCs w:val="16"/>
              </w:rPr>
              <w:t xml:space="preserve"> Silvic,</w:t>
            </w:r>
          </w:p>
          <w:p w14:paraId="5303D1A0" w14:textId="04A16157" w:rsidR="00BF7701" w:rsidRPr="00AA2CD3" w:rsidRDefault="003D3275" w:rsidP="00AA2CD3">
            <w:pPr>
              <w:widowControl w:val="0"/>
              <w:spacing w:after="0" w:line="240" w:lineRule="auto"/>
              <w:jc w:val="center"/>
              <w:rPr>
                <w:rFonts w:ascii="Times New Roman" w:hAnsi="Times New Roman" w:cs="Times New Roman"/>
                <w:sz w:val="16"/>
                <w:szCs w:val="16"/>
              </w:rPr>
            </w:pPr>
            <w:r w:rsidRPr="0082314F">
              <w:rPr>
                <w:rFonts w:ascii="Times New Roman" w:hAnsi="Times New Roman" w:cs="Times New Roman"/>
                <w:sz w:val="16"/>
                <w:szCs w:val="16"/>
              </w:rPr>
              <w:t xml:space="preserve">se </w:t>
            </w:r>
            <w:proofErr w:type="spellStart"/>
            <w:r w:rsidRPr="0082314F">
              <w:rPr>
                <w:rFonts w:ascii="Times New Roman" w:hAnsi="Times New Roman" w:cs="Times New Roman"/>
                <w:sz w:val="16"/>
                <w:szCs w:val="16"/>
              </w:rPr>
              <w:t>va</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pune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practică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doar</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în</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cazul</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acordării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unei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juste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şi</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prealabile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d</w:t>
            </w:r>
            <w:r w:rsidR="00AA2CD3">
              <w:rPr>
                <w:rFonts w:ascii="Times New Roman" w:hAnsi="Times New Roman" w:cs="Times New Roman"/>
                <w:sz w:val="16"/>
                <w:szCs w:val="16"/>
              </w:rPr>
              <w:t>espăgubiri</w:t>
            </w:r>
            <w:proofErr w:type="spellEnd"/>
            <w:r w:rsidR="00AA2CD3">
              <w:rPr>
                <w:rFonts w:ascii="Times New Roman" w:hAnsi="Times New Roman" w:cs="Times New Roman"/>
                <w:sz w:val="16"/>
                <w:szCs w:val="16"/>
              </w:rPr>
              <w:t xml:space="preserve">, </w:t>
            </w:r>
            <w:proofErr w:type="spellStart"/>
            <w:r w:rsidR="00AA2CD3">
              <w:rPr>
                <w:rFonts w:ascii="Times New Roman" w:hAnsi="Times New Roman" w:cs="Times New Roman"/>
                <w:sz w:val="16"/>
                <w:szCs w:val="16"/>
              </w:rPr>
              <w:t>plătită</w:t>
            </w:r>
            <w:proofErr w:type="spellEnd"/>
            <w:r w:rsidR="00AA2CD3">
              <w:rPr>
                <w:rFonts w:ascii="Times New Roman" w:hAnsi="Times New Roman" w:cs="Times New Roman"/>
                <w:sz w:val="16"/>
                <w:szCs w:val="16"/>
              </w:rPr>
              <w:t xml:space="preserve"> </w:t>
            </w:r>
            <w:proofErr w:type="spellStart"/>
            <w:r w:rsidR="00AA2CD3">
              <w:rPr>
                <w:rFonts w:ascii="Times New Roman" w:hAnsi="Times New Roman" w:cs="Times New Roman"/>
                <w:sz w:val="16"/>
                <w:szCs w:val="16"/>
              </w:rPr>
              <w:t>anual</w:t>
            </w:r>
            <w:proofErr w:type="spellEnd"/>
            <w:r w:rsidR="00AA2CD3">
              <w:rPr>
                <w:rFonts w:ascii="Times New Roman" w:hAnsi="Times New Roman" w:cs="Times New Roman"/>
                <w:sz w:val="16"/>
                <w:szCs w:val="16"/>
              </w:rPr>
              <w:t xml:space="preserve">, care </w:t>
            </w:r>
            <w:proofErr w:type="spellStart"/>
            <w:r w:rsidRPr="0082314F">
              <w:rPr>
                <w:rFonts w:ascii="Times New Roman" w:hAnsi="Times New Roman" w:cs="Times New Roman"/>
                <w:sz w:val="16"/>
                <w:szCs w:val="16"/>
              </w:rPr>
              <w:t>să</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compenseze</w:t>
            </w:r>
            <w:proofErr w:type="spellEnd"/>
            <w:r w:rsidRPr="0082314F">
              <w:rPr>
                <w:rFonts w:ascii="Times New Roman" w:hAnsi="Times New Roman" w:cs="Times New Roman"/>
                <w:sz w:val="16"/>
                <w:szCs w:val="16"/>
              </w:rPr>
              <w:t xml:space="preserve"> integral </w:t>
            </w:r>
            <w:proofErr w:type="spellStart"/>
            <w:r w:rsidRPr="0082314F">
              <w:rPr>
                <w:rFonts w:ascii="Times New Roman" w:hAnsi="Times New Roman" w:cs="Times New Roman"/>
                <w:sz w:val="16"/>
                <w:szCs w:val="16"/>
              </w:rPr>
              <w:t>veniturile</w:t>
            </w:r>
            <w:proofErr w:type="spellEnd"/>
            <w:r w:rsidRPr="0082314F">
              <w:rPr>
                <w:rFonts w:ascii="Times New Roman" w:hAnsi="Times New Roman" w:cs="Times New Roman"/>
                <w:sz w:val="16"/>
                <w:szCs w:val="16"/>
              </w:rPr>
              <w:t xml:space="preserve"> </w:t>
            </w:r>
            <w:proofErr w:type="spellStart"/>
            <w:r w:rsidRPr="0082314F">
              <w:rPr>
                <w:rFonts w:ascii="Times New Roman" w:hAnsi="Times New Roman" w:cs="Times New Roman"/>
                <w:sz w:val="16"/>
                <w:szCs w:val="16"/>
              </w:rPr>
              <w:t>nerealizate</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proprietarul</w:t>
            </w:r>
            <w:proofErr w:type="spellEnd"/>
            <w:r w:rsidRPr="0082314F">
              <w:rPr>
                <w:rFonts w:ascii="Times New Roman" w:hAnsi="Times New Roman" w:cs="Times New Roman"/>
                <w:sz w:val="16"/>
                <w:szCs w:val="16"/>
              </w:rPr>
              <w:t xml:space="preserve"> de </w:t>
            </w:r>
            <w:proofErr w:type="spellStart"/>
            <w:r w:rsidRPr="0082314F">
              <w:rPr>
                <w:rFonts w:ascii="Times New Roman" w:hAnsi="Times New Roman" w:cs="Times New Roman"/>
                <w:sz w:val="16"/>
                <w:szCs w:val="16"/>
              </w:rPr>
              <w:t>pădure</w:t>
            </w:r>
            <w:proofErr w:type="spellEnd"/>
            <w:r w:rsidR="00BF7701" w:rsidRPr="00450125">
              <w:rPr>
                <w:sz w:val="18"/>
                <w:szCs w:val="18"/>
              </w:rPr>
              <w:t>.</w:t>
            </w:r>
          </w:p>
        </w:tc>
        <w:tc>
          <w:tcPr>
            <w:tcW w:w="1675" w:type="dxa"/>
            <w:vAlign w:val="center"/>
          </w:tcPr>
          <w:p w14:paraId="548DDBCA" w14:textId="3E9372C7" w:rsidR="00BF7701" w:rsidRPr="00450125" w:rsidRDefault="00BF7701" w:rsidP="00BF7701">
            <w:pPr>
              <w:pStyle w:val="TableParagraph"/>
              <w:ind w:left="56" w:right="43"/>
              <w:jc w:val="center"/>
              <w:rPr>
                <w:sz w:val="18"/>
                <w:szCs w:val="18"/>
              </w:rPr>
            </w:pPr>
            <w:proofErr w:type="spellStart"/>
            <w:r w:rsidRPr="00450125">
              <w:rPr>
                <w:sz w:val="18"/>
                <w:szCs w:val="18"/>
              </w:rPr>
              <w:t>Nesemnificativ</w:t>
            </w:r>
            <w:proofErr w:type="spellEnd"/>
          </w:p>
        </w:tc>
      </w:tr>
      <w:tr w:rsidR="00AA2CD3" w:rsidRPr="00450125" w14:paraId="1D2A98AD" w14:textId="77777777" w:rsidTr="00450125">
        <w:trPr>
          <w:trHeight w:val="1695"/>
        </w:trPr>
        <w:tc>
          <w:tcPr>
            <w:tcW w:w="1272" w:type="dxa"/>
            <w:vAlign w:val="center"/>
          </w:tcPr>
          <w:p w14:paraId="2CE36568" w14:textId="5B6B33EA" w:rsidR="00AA2CD3" w:rsidRPr="00450125" w:rsidRDefault="00AA2CD3" w:rsidP="00AA2CD3">
            <w:pPr>
              <w:pStyle w:val="TableParagraph"/>
              <w:jc w:val="center"/>
              <w:rPr>
                <w:sz w:val="18"/>
                <w:szCs w:val="18"/>
              </w:rPr>
            </w:pPr>
            <w:r w:rsidRPr="00450125">
              <w:rPr>
                <w:sz w:val="18"/>
                <w:szCs w:val="18"/>
              </w:rPr>
              <w:t xml:space="preserve">ROSPA0045 Grădiștea </w:t>
            </w:r>
            <w:proofErr w:type="spellStart"/>
            <w:r w:rsidRPr="00450125">
              <w:rPr>
                <w:sz w:val="18"/>
                <w:szCs w:val="18"/>
              </w:rPr>
              <w:t>Muncelului-Cioclovina</w:t>
            </w:r>
            <w:proofErr w:type="spellEnd"/>
          </w:p>
        </w:tc>
        <w:tc>
          <w:tcPr>
            <w:tcW w:w="3404" w:type="dxa"/>
            <w:shd w:val="clear" w:color="auto" w:fill="auto"/>
            <w:vAlign w:val="center"/>
          </w:tcPr>
          <w:p w14:paraId="2AB60905" w14:textId="238F1CEE" w:rsidR="00AA2CD3" w:rsidRPr="00450125" w:rsidRDefault="00AA2CD3" w:rsidP="00AA2CD3">
            <w:pPr>
              <w:pStyle w:val="TableParagraph"/>
              <w:jc w:val="center"/>
              <w:rPr>
                <w:sz w:val="18"/>
                <w:szCs w:val="18"/>
              </w:rPr>
            </w:pPr>
            <w:proofErr w:type="spellStart"/>
            <w:r w:rsidRPr="00450125">
              <w:rPr>
                <w:sz w:val="18"/>
                <w:szCs w:val="18"/>
              </w:rPr>
              <w:t>Lucrări</w:t>
            </w:r>
            <w:proofErr w:type="spellEnd"/>
            <w:r w:rsidRPr="00450125">
              <w:rPr>
                <w:sz w:val="18"/>
                <w:szCs w:val="18"/>
              </w:rPr>
              <w:t xml:space="preserve"> </w:t>
            </w:r>
            <w:proofErr w:type="spellStart"/>
            <w:r w:rsidRPr="00450125">
              <w:rPr>
                <w:sz w:val="18"/>
                <w:szCs w:val="18"/>
              </w:rPr>
              <w:t>propuse</w:t>
            </w:r>
            <w:proofErr w:type="spellEnd"/>
            <w:r w:rsidRPr="00450125">
              <w:rPr>
                <w:sz w:val="18"/>
                <w:szCs w:val="18"/>
              </w:rPr>
              <w:t xml:space="preserve"> pe zona </w:t>
            </w:r>
            <w:proofErr w:type="spellStart"/>
            <w:r w:rsidRPr="00450125">
              <w:rPr>
                <w:sz w:val="18"/>
                <w:szCs w:val="18"/>
              </w:rPr>
              <w:t>poten</w:t>
            </w:r>
            <w:r>
              <w:rPr>
                <w:sz w:val="18"/>
                <w:szCs w:val="18"/>
              </w:rPr>
              <w:t>ț</w:t>
            </w:r>
            <w:r w:rsidRPr="00450125">
              <w:rPr>
                <w:sz w:val="18"/>
                <w:szCs w:val="18"/>
              </w:rPr>
              <w:t>ial</w:t>
            </w:r>
            <w:proofErr w:type="spellEnd"/>
            <w:r w:rsidRPr="00450125">
              <w:rPr>
                <w:sz w:val="18"/>
                <w:szCs w:val="18"/>
              </w:rPr>
              <w:t xml:space="preserve"> </w:t>
            </w:r>
            <w:proofErr w:type="spellStart"/>
            <w:r w:rsidRPr="00450125">
              <w:rPr>
                <w:sz w:val="18"/>
                <w:szCs w:val="18"/>
              </w:rPr>
              <w:t>afectată</w:t>
            </w:r>
            <w:proofErr w:type="spellEnd"/>
          </w:p>
        </w:tc>
        <w:tc>
          <w:tcPr>
            <w:tcW w:w="2588" w:type="dxa"/>
            <w:vAlign w:val="center"/>
          </w:tcPr>
          <w:p w14:paraId="2BE948F7"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Accipiter gentilis</w:t>
            </w:r>
          </w:p>
          <w:p w14:paraId="2FA0F131"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Aquila pomarina</w:t>
            </w:r>
          </w:p>
          <w:p w14:paraId="4C51A6E3"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Bubo bubo</w:t>
            </w:r>
          </w:p>
          <w:p w14:paraId="737C343E"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Buteo buteo</w:t>
            </w:r>
          </w:p>
          <w:p w14:paraId="7EED304C"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Ciconia nigra</w:t>
            </w:r>
          </w:p>
          <w:p w14:paraId="6C62C486"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823AAF">
              <w:rPr>
                <w:rFonts w:ascii="Times New Roman" w:eastAsia="Times New Roman" w:hAnsi="Times New Roman" w:cs="Times New Roman"/>
                <w:sz w:val="16"/>
                <w:szCs w:val="16"/>
                <w:lang w:val="ro-RO" w:eastAsia="ro-RO" w:bidi="ro-RO"/>
              </w:rPr>
              <w:t>Circaetus gallicus</w:t>
            </w:r>
          </w:p>
          <w:p w14:paraId="241A3EB2" w14:textId="77777777" w:rsidR="00AA2CD3" w:rsidRPr="00823AAF"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Falco subbuteo</w:t>
            </w:r>
          </w:p>
          <w:p w14:paraId="1DE3E970" w14:textId="77777777" w:rsidR="00AA2CD3"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Pr>
                <w:rFonts w:ascii="Times New Roman" w:eastAsia="Times New Roman" w:hAnsi="Times New Roman" w:cs="Times New Roman"/>
                <w:sz w:val="16"/>
                <w:szCs w:val="16"/>
                <w:lang w:val="ro-RO" w:eastAsia="ro-RO" w:bidi="ro-RO"/>
              </w:rPr>
              <w:t>Pernis apivorus</w:t>
            </w:r>
          </w:p>
          <w:p w14:paraId="2484CE2C" w14:textId="4B7F3F0F" w:rsidR="00AA2CD3" w:rsidRPr="001009D4" w:rsidRDefault="00AA2CD3" w:rsidP="00AA2CD3">
            <w:pPr>
              <w:widowControl w:val="0"/>
              <w:spacing w:after="0" w:line="240" w:lineRule="auto"/>
              <w:jc w:val="center"/>
              <w:rPr>
                <w:rFonts w:ascii="Times New Roman" w:eastAsia="Times New Roman" w:hAnsi="Times New Roman" w:cs="Times New Roman"/>
                <w:sz w:val="16"/>
                <w:szCs w:val="16"/>
                <w:lang w:val="ro-RO" w:eastAsia="ro-RO" w:bidi="ro-RO"/>
              </w:rPr>
            </w:pPr>
            <w:r w:rsidRPr="001009D4">
              <w:rPr>
                <w:rFonts w:ascii="Times New Roman" w:eastAsia="Times New Roman" w:hAnsi="Times New Roman" w:cs="Times New Roman"/>
                <w:sz w:val="16"/>
                <w:szCs w:val="16"/>
                <w:lang w:val="ro-RO" w:eastAsia="ro-RO" w:bidi="ro-RO"/>
              </w:rPr>
              <w:t>Strix uralensis</w:t>
            </w:r>
          </w:p>
        </w:tc>
        <w:tc>
          <w:tcPr>
            <w:tcW w:w="1948" w:type="dxa"/>
            <w:shd w:val="clear" w:color="auto" w:fill="auto"/>
            <w:vAlign w:val="center"/>
          </w:tcPr>
          <w:p w14:paraId="15E64128" w14:textId="3367DDF2" w:rsidR="00AA2CD3" w:rsidRPr="00450125" w:rsidRDefault="00AA2CD3" w:rsidP="00AA2CD3">
            <w:pPr>
              <w:pStyle w:val="TableParagraph"/>
              <w:ind w:right="40"/>
              <w:jc w:val="center"/>
              <w:rPr>
                <w:sz w:val="18"/>
                <w:szCs w:val="18"/>
                <w:lang w:val="ro-RO" w:eastAsia="ro-RO" w:bidi="ro-RO"/>
              </w:rPr>
            </w:pPr>
            <w:r>
              <w:rPr>
                <w:sz w:val="16"/>
                <w:szCs w:val="16"/>
                <w:lang w:val="ro-RO" w:eastAsia="ro-RO" w:bidi="ro-RO"/>
              </w:rPr>
              <w:t>Acoperirea subarboretului în zona de distribuție a speciei</w:t>
            </w:r>
          </w:p>
        </w:tc>
        <w:tc>
          <w:tcPr>
            <w:tcW w:w="3139" w:type="dxa"/>
            <w:shd w:val="clear" w:color="auto" w:fill="auto"/>
            <w:vAlign w:val="center"/>
          </w:tcPr>
          <w:p w14:paraId="3D5E66D6" w14:textId="50BB0A99" w:rsidR="00AA2CD3" w:rsidRPr="00027F16" w:rsidRDefault="00AA2CD3" w:rsidP="00AA2CD3">
            <w:pPr>
              <w:widowControl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Menținerea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subarboretului</w:t>
            </w:r>
            <w:proofErr w:type="spellEnd"/>
            <w:r>
              <w:rPr>
                <w:rFonts w:ascii="Times New Roman" w:hAnsi="Times New Roman" w:cs="Times New Roman"/>
                <w:sz w:val="16"/>
                <w:szCs w:val="16"/>
              </w:rPr>
              <w:t xml:space="preserve"> </w:t>
            </w:r>
            <w:r w:rsidRPr="00957F16">
              <w:rPr>
                <w:rFonts w:ascii="Times New Roman" w:hAnsi="Times New Roman" w:cs="Times New Roman"/>
                <w:sz w:val="16"/>
                <w:szCs w:val="16"/>
              </w:rPr>
              <w:t xml:space="preserve">pe </w:t>
            </w:r>
            <w:proofErr w:type="spellStart"/>
            <w:r w:rsidRPr="00957F16">
              <w:rPr>
                <w:rFonts w:ascii="Times New Roman" w:hAnsi="Times New Roman" w:cs="Times New Roman"/>
                <w:sz w:val="16"/>
                <w:szCs w:val="16"/>
              </w:rPr>
              <w:t>cât</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posibil</w:t>
            </w:r>
            <w:proofErr w:type="spellEnd"/>
            <w:r w:rsidRPr="00957F16">
              <w:rPr>
                <w:rFonts w:ascii="Times New Roman" w:hAnsi="Times New Roman" w:cs="Times New Roman"/>
                <w:sz w:val="16"/>
                <w:szCs w:val="16"/>
              </w:rPr>
              <w:t xml:space="preserve"> pe o </w:t>
            </w:r>
            <w:proofErr w:type="spellStart"/>
            <w:r w:rsidRPr="00957F16">
              <w:rPr>
                <w:rFonts w:ascii="Times New Roman" w:hAnsi="Times New Roman" w:cs="Times New Roman"/>
                <w:sz w:val="16"/>
                <w:szCs w:val="16"/>
              </w:rPr>
              <w:t>suprafață</w:t>
            </w:r>
            <w:proofErr w:type="spellEnd"/>
            <w:r w:rsidRPr="00957F16">
              <w:rPr>
                <w:rFonts w:ascii="Times New Roman" w:hAnsi="Times New Roman" w:cs="Times New Roman"/>
                <w:sz w:val="16"/>
                <w:szCs w:val="16"/>
              </w:rPr>
              <w:t xml:space="preserve"> de minim 10% din </w:t>
            </w:r>
            <w:proofErr w:type="spellStart"/>
            <w:r w:rsidRPr="00957F16">
              <w:rPr>
                <w:rFonts w:ascii="Times New Roman" w:hAnsi="Times New Roman" w:cs="Times New Roman"/>
                <w:sz w:val="16"/>
                <w:szCs w:val="16"/>
              </w:rPr>
              <w:t>cadrul</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fiecărei</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subparcele</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preferință</w:t>
            </w:r>
            <w:proofErr w:type="spellEnd"/>
            <w:r w:rsidRPr="00957F16">
              <w:rPr>
                <w:rFonts w:ascii="Times New Roman" w:hAnsi="Times New Roman" w:cs="Times New Roman"/>
                <w:sz w:val="16"/>
                <w:szCs w:val="16"/>
              </w:rPr>
              <w:t xml:space="preserve"> la </w:t>
            </w:r>
            <w:proofErr w:type="spellStart"/>
            <w:r w:rsidRPr="00957F16">
              <w:rPr>
                <w:rFonts w:ascii="Times New Roman" w:hAnsi="Times New Roman" w:cs="Times New Roman"/>
                <w:sz w:val="16"/>
                <w:szCs w:val="16"/>
              </w:rPr>
              <w:t>liziere</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sau</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margini</w:t>
            </w:r>
            <w:proofErr w:type="spellEnd"/>
            <w:r w:rsidRPr="00957F16">
              <w:rPr>
                <w:rFonts w:ascii="Times New Roman" w:hAnsi="Times New Roman" w:cs="Times New Roman"/>
                <w:sz w:val="16"/>
                <w:szCs w:val="16"/>
              </w:rPr>
              <w:t xml:space="preserve"> de </w:t>
            </w:r>
            <w:proofErr w:type="spellStart"/>
            <w:r w:rsidRPr="00957F16">
              <w:rPr>
                <w:rFonts w:ascii="Times New Roman" w:hAnsi="Times New Roman" w:cs="Times New Roman"/>
                <w:sz w:val="16"/>
                <w:szCs w:val="16"/>
              </w:rPr>
              <w:t>drumuri</w:t>
            </w:r>
            <w:proofErr w:type="spellEnd"/>
            <w:r w:rsidRPr="00957F16">
              <w:rPr>
                <w:rFonts w:ascii="Times New Roman" w:hAnsi="Times New Roman" w:cs="Times New Roman"/>
                <w:sz w:val="16"/>
                <w:szCs w:val="16"/>
              </w:rPr>
              <w:t xml:space="preserve"> se </w:t>
            </w:r>
            <w:proofErr w:type="spellStart"/>
            <w:r w:rsidRPr="00957F16">
              <w:rPr>
                <w:rFonts w:ascii="Times New Roman" w:hAnsi="Times New Roman" w:cs="Times New Roman"/>
                <w:sz w:val="16"/>
                <w:szCs w:val="16"/>
              </w:rPr>
              <w:t>va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evita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îndepărtarea</w:t>
            </w:r>
            <w:proofErr w:type="spellEnd"/>
            <w:r w:rsidRPr="00957F16">
              <w:rPr>
                <w:rFonts w:ascii="Times New Roman" w:hAnsi="Times New Roman" w:cs="Times New Roman"/>
                <w:sz w:val="16"/>
                <w:szCs w:val="16"/>
              </w:rPr>
              <w:t xml:space="preserve"> </w:t>
            </w:r>
            <w:proofErr w:type="spellStart"/>
            <w:r w:rsidRPr="00957F16">
              <w:rPr>
                <w:rFonts w:ascii="Times New Roman" w:hAnsi="Times New Roman" w:cs="Times New Roman"/>
                <w:sz w:val="16"/>
                <w:szCs w:val="16"/>
              </w:rPr>
              <w:t>subarboretului</w:t>
            </w:r>
            <w:proofErr w:type="spellEnd"/>
          </w:p>
        </w:tc>
        <w:tc>
          <w:tcPr>
            <w:tcW w:w="1675" w:type="dxa"/>
            <w:vAlign w:val="center"/>
          </w:tcPr>
          <w:p w14:paraId="699BE845" w14:textId="33DF6A2D" w:rsidR="00AA2CD3" w:rsidRPr="00450125" w:rsidRDefault="00AA2CD3" w:rsidP="00AA2CD3">
            <w:pPr>
              <w:pStyle w:val="TableParagraph"/>
              <w:ind w:left="56" w:right="43"/>
              <w:jc w:val="center"/>
              <w:rPr>
                <w:sz w:val="18"/>
                <w:szCs w:val="18"/>
              </w:rPr>
            </w:pPr>
            <w:proofErr w:type="spellStart"/>
            <w:r w:rsidRPr="00450125">
              <w:rPr>
                <w:sz w:val="18"/>
                <w:szCs w:val="18"/>
              </w:rPr>
              <w:t>Nesemnificativ</w:t>
            </w:r>
            <w:proofErr w:type="spellEnd"/>
          </w:p>
        </w:tc>
      </w:tr>
    </w:tbl>
    <w:p w14:paraId="6C6641D0" w14:textId="77777777" w:rsidR="00E01137" w:rsidRPr="007401C2" w:rsidRDefault="00E01137" w:rsidP="008973A1">
      <w:pPr>
        <w:pStyle w:val="Heading1"/>
        <w:rPr>
          <w:rFonts w:cs="Times New Roman"/>
          <w:sz w:val="24"/>
          <w:szCs w:val="24"/>
          <w:lang w:val="ro-RO"/>
        </w:rPr>
        <w:sectPr w:rsidR="00E01137" w:rsidRPr="007401C2" w:rsidSect="001F1E25">
          <w:pgSz w:w="15840" w:h="12240" w:orient="landscape"/>
          <w:pgMar w:top="1338" w:right="1418" w:bottom="1321" w:left="1179" w:header="0" w:footer="998" w:gutter="0"/>
          <w:cols w:space="720"/>
          <w:docGrid w:linePitch="299"/>
        </w:sectPr>
      </w:pPr>
    </w:p>
    <w:p w14:paraId="29F7C745" w14:textId="19A8EFDD" w:rsidR="008973A1" w:rsidRPr="001F1E25" w:rsidRDefault="008973A1" w:rsidP="00A16BD2">
      <w:pPr>
        <w:pStyle w:val="Heading1"/>
        <w:rPr>
          <w:rFonts w:cs="Times New Roman"/>
          <w:sz w:val="24"/>
          <w:szCs w:val="24"/>
          <w:lang w:val="ro-RO"/>
        </w:rPr>
      </w:pPr>
      <w:bookmarkStart w:id="48" w:name="_Toc170220891"/>
      <w:r w:rsidRPr="007401C2">
        <w:rPr>
          <w:rFonts w:cs="Times New Roman"/>
          <w:sz w:val="24"/>
          <w:szCs w:val="24"/>
          <w:lang w:val="ro-RO"/>
        </w:rPr>
        <w:lastRenderedPageBreak/>
        <w:t>II. Soluțiile alternative</w:t>
      </w:r>
      <w:bookmarkEnd w:id="48"/>
    </w:p>
    <w:p w14:paraId="0C536BCB" w14:textId="77777777" w:rsidR="00A16BD2" w:rsidRPr="00A16BD2" w:rsidRDefault="00A16BD2" w:rsidP="00A16BD2">
      <w:pPr>
        <w:spacing w:after="0" w:line="229" w:lineRule="auto"/>
        <w:ind w:firstLine="720"/>
        <w:jc w:val="both"/>
        <w:rPr>
          <w:rFonts w:ascii="Times New Roman" w:eastAsia="Times New Roman" w:hAnsi="Times New Roman" w:cs="Arial"/>
          <w:sz w:val="24"/>
          <w:szCs w:val="20"/>
        </w:rPr>
      </w:pPr>
      <w:proofErr w:type="spellStart"/>
      <w:r w:rsidRPr="00A16BD2">
        <w:rPr>
          <w:rFonts w:ascii="Times New Roman" w:eastAsia="Times New Roman" w:hAnsi="Times New Roman" w:cs="Arial"/>
          <w:sz w:val="24"/>
          <w:szCs w:val="20"/>
        </w:rPr>
        <w:t>Prevederile</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amenajamentului</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lucrările</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silvotehnice</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propuse</w:t>
      </w:r>
      <w:proofErr w:type="spellEnd"/>
      <w:r w:rsidRPr="00A16BD2">
        <w:rPr>
          <w:rFonts w:ascii="Times New Roman" w:eastAsia="Times New Roman" w:hAnsi="Times New Roman" w:cs="Arial"/>
          <w:sz w:val="24"/>
          <w:szCs w:val="20"/>
        </w:rPr>
        <w:t xml:space="preserve">) au </w:t>
      </w:r>
      <w:proofErr w:type="spellStart"/>
      <w:r w:rsidRPr="00A16BD2">
        <w:rPr>
          <w:rFonts w:ascii="Times New Roman" w:eastAsia="Times New Roman" w:hAnsi="Times New Roman" w:cs="Arial"/>
          <w:sz w:val="24"/>
          <w:szCs w:val="20"/>
        </w:rPr>
        <w:t>fost</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alese</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în</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funcție</w:t>
      </w:r>
      <w:proofErr w:type="spellEnd"/>
      <w:r w:rsidRPr="00A16BD2">
        <w:rPr>
          <w:rFonts w:ascii="Times New Roman" w:eastAsia="Times New Roman" w:hAnsi="Times New Roman" w:cs="Arial"/>
          <w:sz w:val="24"/>
          <w:szCs w:val="20"/>
        </w:rPr>
        <w:t xml:space="preserve"> de </w:t>
      </w:r>
      <w:proofErr w:type="spellStart"/>
      <w:r w:rsidRPr="00A16BD2">
        <w:rPr>
          <w:rFonts w:ascii="Times New Roman" w:eastAsia="Times New Roman" w:hAnsi="Times New Roman" w:cs="Arial"/>
          <w:sz w:val="24"/>
          <w:szCs w:val="20"/>
        </w:rPr>
        <w:t>situația</w:t>
      </w:r>
      <w:proofErr w:type="spellEnd"/>
      <w:r w:rsidRPr="00A16BD2">
        <w:rPr>
          <w:rFonts w:ascii="Times New Roman" w:eastAsia="Times New Roman" w:hAnsi="Times New Roman" w:cs="Arial"/>
          <w:sz w:val="24"/>
          <w:szCs w:val="20"/>
        </w:rPr>
        <w:t xml:space="preserve"> din </w:t>
      </w:r>
      <w:proofErr w:type="spellStart"/>
      <w:r w:rsidRPr="00A16BD2">
        <w:rPr>
          <w:rFonts w:ascii="Times New Roman" w:eastAsia="Times New Roman" w:hAnsi="Times New Roman" w:cs="Arial"/>
          <w:sz w:val="24"/>
          <w:szCs w:val="20"/>
        </w:rPr>
        <w:t>teren</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materializarea</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parcelelor</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și</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subparcelelor</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inventarierea</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arborilor</w:t>
      </w:r>
      <w:proofErr w:type="spellEnd"/>
      <w:r w:rsidRPr="00A16BD2">
        <w:rPr>
          <w:rFonts w:ascii="Times New Roman" w:eastAsia="Times New Roman" w:hAnsi="Times New Roman" w:cs="Arial"/>
          <w:sz w:val="24"/>
          <w:szCs w:val="20"/>
        </w:rPr>
        <w:t xml:space="preserve">, a </w:t>
      </w:r>
      <w:proofErr w:type="spellStart"/>
      <w:r w:rsidRPr="00A16BD2">
        <w:rPr>
          <w:rFonts w:ascii="Times New Roman" w:eastAsia="Times New Roman" w:hAnsi="Times New Roman" w:cs="Arial"/>
          <w:sz w:val="24"/>
          <w:szCs w:val="20"/>
        </w:rPr>
        <w:t>calculelor</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făcute</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în</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programul</w:t>
      </w:r>
      <w:proofErr w:type="spellEnd"/>
      <w:r w:rsidRPr="00A16BD2">
        <w:rPr>
          <w:rFonts w:ascii="Times New Roman" w:eastAsia="Times New Roman" w:hAnsi="Times New Roman" w:cs="Arial"/>
          <w:sz w:val="24"/>
          <w:szCs w:val="20"/>
        </w:rPr>
        <w:t xml:space="preserve"> AS) </w:t>
      </w:r>
      <w:proofErr w:type="spellStart"/>
      <w:r w:rsidRPr="00A16BD2">
        <w:rPr>
          <w:rFonts w:ascii="Times New Roman" w:eastAsia="Times New Roman" w:hAnsi="Times New Roman" w:cs="Arial"/>
          <w:sz w:val="24"/>
          <w:szCs w:val="20"/>
        </w:rPr>
        <w:t>în</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concordanță</w:t>
      </w:r>
      <w:proofErr w:type="spellEnd"/>
      <w:r w:rsidRPr="00A16BD2">
        <w:rPr>
          <w:rFonts w:ascii="Times New Roman" w:eastAsia="Times New Roman" w:hAnsi="Times New Roman" w:cs="Arial"/>
          <w:sz w:val="24"/>
          <w:szCs w:val="20"/>
        </w:rPr>
        <w:t xml:space="preserve"> cu </w:t>
      </w:r>
      <w:proofErr w:type="spellStart"/>
      <w:r w:rsidRPr="00A16BD2">
        <w:rPr>
          <w:rFonts w:ascii="Times New Roman" w:eastAsia="Times New Roman" w:hAnsi="Times New Roman" w:cs="Arial"/>
          <w:sz w:val="24"/>
          <w:szCs w:val="20"/>
        </w:rPr>
        <w:t>legislația</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specifică</w:t>
      </w:r>
      <w:proofErr w:type="spellEnd"/>
      <w:r w:rsidRPr="00A16BD2">
        <w:rPr>
          <w:rFonts w:ascii="Times New Roman" w:eastAsia="Times New Roman" w:hAnsi="Times New Roman" w:cs="Arial"/>
          <w:sz w:val="24"/>
          <w:szCs w:val="20"/>
        </w:rPr>
        <w:t xml:space="preserve"> a </w:t>
      </w:r>
      <w:proofErr w:type="spellStart"/>
      <w:r w:rsidRPr="00A16BD2">
        <w:rPr>
          <w:rFonts w:ascii="Times New Roman" w:eastAsia="Times New Roman" w:hAnsi="Times New Roman" w:cs="Arial"/>
          <w:sz w:val="24"/>
          <w:szCs w:val="20"/>
        </w:rPr>
        <w:t>domeniului</w:t>
      </w:r>
      <w:proofErr w:type="spellEnd"/>
      <w:r w:rsidRPr="00A16BD2">
        <w:rPr>
          <w:rFonts w:ascii="Times New Roman" w:eastAsia="Times New Roman" w:hAnsi="Times New Roman" w:cs="Arial"/>
          <w:sz w:val="24"/>
          <w:szCs w:val="20"/>
        </w:rPr>
        <w:t xml:space="preserve"> silvic </w:t>
      </w:r>
      <w:proofErr w:type="spellStart"/>
      <w:r w:rsidRPr="00A16BD2">
        <w:rPr>
          <w:rFonts w:ascii="Times New Roman" w:eastAsia="Times New Roman" w:hAnsi="Times New Roman" w:cs="Arial"/>
          <w:sz w:val="24"/>
          <w:szCs w:val="20"/>
        </w:rPr>
        <w:t>și</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respectarea</w:t>
      </w:r>
      <w:proofErr w:type="spellEnd"/>
      <w:r w:rsidRPr="00A16BD2">
        <w:rPr>
          <w:rFonts w:ascii="Times New Roman" w:eastAsia="Times New Roman" w:hAnsi="Times New Roman" w:cs="Arial"/>
          <w:sz w:val="24"/>
          <w:szCs w:val="20"/>
        </w:rPr>
        <w:t xml:space="preserve"> </w:t>
      </w:r>
      <w:proofErr w:type="spellStart"/>
      <w:r w:rsidRPr="00A16BD2">
        <w:rPr>
          <w:rFonts w:ascii="Times New Roman" w:eastAsia="Times New Roman" w:hAnsi="Times New Roman" w:cs="Arial"/>
          <w:sz w:val="24"/>
          <w:szCs w:val="20"/>
        </w:rPr>
        <w:t>celei</w:t>
      </w:r>
      <w:proofErr w:type="spellEnd"/>
      <w:r w:rsidRPr="00A16BD2">
        <w:rPr>
          <w:rFonts w:ascii="Times New Roman" w:eastAsia="Times New Roman" w:hAnsi="Times New Roman" w:cs="Arial"/>
          <w:sz w:val="24"/>
          <w:szCs w:val="20"/>
        </w:rPr>
        <w:t xml:space="preserve"> de </w:t>
      </w:r>
      <w:proofErr w:type="spellStart"/>
      <w:r w:rsidRPr="00A16BD2">
        <w:rPr>
          <w:rFonts w:ascii="Times New Roman" w:eastAsia="Times New Roman" w:hAnsi="Times New Roman" w:cs="Arial"/>
          <w:sz w:val="24"/>
          <w:szCs w:val="20"/>
        </w:rPr>
        <w:t>mediu</w:t>
      </w:r>
      <w:proofErr w:type="spellEnd"/>
      <w:r w:rsidRPr="00A16BD2">
        <w:rPr>
          <w:rFonts w:ascii="Times New Roman" w:eastAsia="Times New Roman" w:hAnsi="Times New Roman" w:cs="Arial"/>
          <w:sz w:val="24"/>
          <w:szCs w:val="20"/>
        </w:rPr>
        <w:t>.</w:t>
      </w:r>
    </w:p>
    <w:p w14:paraId="775B0590" w14:textId="77777777" w:rsidR="00A16BD2" w:rsidRPr="00A16BD2" w:rsidRDefault="00A16BD2" w:rsidP="00A16BD2">
      <w:pPr>
        <w:spacing w:after="0" w:line="229" w:lineRule="auto"/>
        <w:ind w:firstLine="720"/>
        <w:jc w:val="both"/>
        <w:rPr>
          <w:rFonts w:ascii="Times New Roman" w:eastAsia="Times New Roman" w:hAnsi="Times New Roman" w:cs="Arial"/>
          <w:sz w:val="24"/>
          <w:szCs w:val="20"/>
        </w:rPr>
      </w:pPr>
      <w:proofErr w:type="spellStart"/>
      <w:r w:rsidRPr="00A16BD2">
        <w:rPr>
          <w:rFonts w:ascii="Times New Roman" w:eastAsia="Times New Roman" w:hAnsi="Times New Roman" w:cs="Times New Roman"/>
          <w:kern w:val="2"/>
          <w:sz w:val="24"/>
          <w:szCs w:val="24"/>
        </w:rPr>
        <w:t>În</w:t>
      </w:r>
      <w:proofErr w:type="spellEnd"/>
      <w:r w:rsidRPr="00A16BD2">
        <w:rPr>
          <w:rFonts w:ascii="Times New Roman" w:eastAsia="Times New Roman" w:hAnsi="Times New Roman" w:cs="Times New Roman"/>
          <w:spacing w:val="43"/>
          <w:kern w:val="2"/>
          <w:sz w:val="24"/>
          <w:szCs w:val="24"/>
        </w:rPr>
        <w:t xml:space="preserve"> </w:t>
      </w:r>
      <w:proofErr w:type="spellStart"/>
      <w:r w:rsidRPr="00A16BD2">
        <w:rPr>
          <w:rFonts w:ascii="Times New Roman" w:eastAsia="Times New Roman" w:hAnsi="Times New Roman" w:cs="Times New Roman"/>
          <w:kern w:val="2"/>
          <w:sz w:val="24"/>
          <w:szCs w:val="24"/>
        </w:rPr>
        <w:t>cadrul</w:t>
      </w:r>
      <w:proofErr w:type="spellEnd"/>
      <w:r w:rsidRPr="00A16BD2">
        <w:rPr>
          <w:rFonts w:ascii="Times New Roman" w:eastAsia="Times New Roman" w:hAnsi="Times New Roman" w:cs="Times New Roman"/>
          <w:spacing w:val="44"/>
          <w:kern w:val="2"/>
          <w:sz w:val="24"/>
          <w:szCs w:val="24"/>
        </w:rPr>
        <w:t xml:space="preserve"> </w:t>
      </w:r>
      <w:proofErr w:type="spellStart"/>
      <w:r w:rsidRPr="00A16BD2">
        <w:rPr>
          <w:rFonts w:ascii="Times New Roman" w:eastAsia="Times New Roman" w:hAnsi="Times New Roman" w:cs="Times New Roman"/>
          <w:kern w:val="2"/>
          <w:sz w:val="24"/>
          <w:szCs w:val="24"/>
        </w:rPr>
        <w:t>grupului</w:t>
      </w:r>
      <w:proofErr w:type="spellEnd"/>
      <w:r w:rsidRPr="00A16BD2">
        <w:rPr>
          <w:rFonts w:ascii="Times New Roman" w:eastAsia="Times New Roman" w:hAnsi="Times New Roman" w:cs="Times New Roman"/>
          <w:spacing w:val="45"/>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38"/>
          <w:kern w:val="2"/>
          <w:sz w:val="24"/>
          <w:szCs w:val="24"/>
        </w:rPr>
        <w:t xml:space="preserve"> </w:t>
      </w:r>
      <w:proofErr w:type="spellStart"/>
      <w:r w:rsidRPr="00A16BD2">
        <w:rPr>
          <w:rFonts w:ascii="Times New Roman" w:eastAsia="Times New Roman" w:hAnsi="Times New Roman" w:cs="Times New Roman"/>
          <w:kern w:val="2"/>
          <w:sz w:val="24"/>
          <w:szCs w:val="24"/>
        </w:rPr>
        <w:t>lucru</w:t>
      </w:r>
      <w:proofErr w:type="spellEnd"/>
      <w:r w:rsidRPr="00A16BD2">
        <w:rPr>
          <w:rFonts w:ascii="Times New Roman" w:eastAsia="Times New Roman" w:hAnsi="Times New Roman" w:cs="Times New Roman"/>
          <w:spacing w:val="44"/>
          <w:kern w:val="2"/>
          <w:sz w:val="24"/>
          <w:szCs w:val="24"/>
        </w:rPr>
        <w:t xml:space="preserve"> </w:t>
      </w:r>
      <w:r w:rsidRPr="00A16BD2">
        <w:rPr>
          <w:rFonts w:ascii="Times New Roman" w:eastAsia="Times New Roman" w:hAnsi="Times New Roman" w:cs="Times New Roman"/>
          <w:kern w:val="2"/>
          <w:sz w:val="24"/>
          <w:szCs w:val="24"/>
        </w:rPr>
        <w:t>din</w:t>
      </w:r>
      <w:r w:rsidRPr="00A16BD2">
        <w:rPr>
          <w:rFonts w:ascii="Times New Roman" w:eastAsia="Times New Roman" w:hAnsi="Times New Roman" w:cs="Times New Roman"/>
          <w:spacing w:val="40"/>
          <w:kern w:val="2"/>
          <w:sz w:val="24"/>
          <w:szCs w:val="24"/>
        </w:rPr>
        <w:t xml:space="preserve"> </w:t>
      </w:r>
      <w:r w:rsidRPr="00A16BD2">
        <w:rPr>
          <w:rFonts w:ascii="Times New Roman" w:eastAsia="Times New Roman" w:hAnsi="Times New Roman" w:cs="Times New Roman"/>
          <w:kern w:val="2"/>
          <w:sz w:val="24"/>
          <w:szCs w:val="24"/>
        </w:rPr>
        <w:t>data</w:t>
      </w:r>
      <w:r w:rsidRPr="00A16BD2">
        <w:rPr>
          <w:rFonts w:ascii="Times New Roman" w:eastAsia="Times New Roman" w:hAnsi="Times New Roman" w:cs="Times New Roman"/>
          <w:spacing w:val="43"/>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42"/>
          <w:kern w:val="2"/>
          <w:sz w:val="24"/>
          <w:szCs w:val="24"/>
        </w:rPr>
        <w:t xml:space="preserve"> </w:t>
      </w:r>
      <w:r w:rsidRPr="00A16BD2">
        <w:rPr>
          <w:rFonts w:ascii="Times New Roman" w:eastAsia="Times New Roman" w:hAnsi="Times New Roman" w:cs="Times New Roman"/>
          <w:kern w:val="2"/>
          <w:sz w:val="24"/>
          <w:szCs w:val="24"/>
        </w:rPr>
        <w:t>26.07.2022,</w:t>
      </w:r>
      <w:r w:rsidRPr="00A16BD2">
        <w:rPr>
          <w:rFonts w:ascii="Times New Roman" w:eastAsia="Times New Roman" w:hAnsi="Times New Roman" w:cs="Times New Roman"/>
          <w:spacing w:val="46"/>
          <w:kern w:val="2"/>
          <w:sz w:val="24"/>
          <w:szCs w:val="24"/>
        </w:rPr>
        <w:t xml:space="preserve"> </w:t>
      </w:r>
      <w:r w:rsidRPr="00A16BD2">
        <w:rPr>
          <w:rFonts w:ascii="Times New Roman" w:eastAsia="Times New Roman" w:hAnsi="Times New Roman" w:cs="Times New Roman"/>
          <w:kern w:val="2"/>
          <w:sz w:val="24"/>
          <w:szCs w:val="24"/>
        </w:rPr>
        <w:t>s-au</w:t>
      </w:r>
      <w:r w:rsidRPr="00A16BD2">
        <w:rPr>
          <w:rFonts w:ascii="Times New Roman" w:eastAsia="Times New Roman" w:hAnsi="Times New Roman" w:cs="Times New Roman"/>
          <w:spacing w:val="44"/>
          <w:kern w:val="2"/>
          <w:sz w:val="24"/>
          <w:szCs w:val="24"/>
        </w:rPr>
        <w:t xml:space="preserve"> </w:t>
      </w:r>
      <w:proofErr w:type="spellStart"/>
      <w:r w:rsidRPr="00A16BD2">
        <w:rPr>
          <w:rFonts w:ascii="Times New Roman" w:eastAsia="Times New Roman" w:hAnsi="Times New Roman" w:cs="Times New Roman"/>
          <w:kern w:val="2"/>
          <w:sz w:val="24"/>
          <w:szCs w:val="24"/>
        </w:rPr>
        <w:t>prezentat</w:t>
      </w:r>
      <w:proofErr w:type="spellEnd"/>
      <w:r w:rsidRPr="00A16BD2">
        <w:rPr>
          <w:rFonts w:ascii="Times New Roman" w:eastAsia="Times New Roman" w:hAnsi="Times New Roman" w:cs="Times New Roman"/>
          <w:spacing w:val="44"/>
          <w:kern w:val="2"/>
          <w:sz w:val="24"/>
          <w:szCs w:val="24"/>
        </w:rPr>
        <w:t xml:space="preserve"> </w:t>
      </w:r>
      <w:proofErr w:type="spellStart"/>
      <w:r w:rsidRPr="00A16BD2">
        <w:rPr>
          <w:rFonts w:ascii="Times New Roman" w:eastAsia="Times New Roman" w:hAnsi="Times New Roman" w:cs="Times New Roman"/>
          <w:kern w:val="2"/>
          <w:sz w:val="24"/>
          <w:szCs w:val="24"/>
        </w:rPr>
        <w:t>cele</w:t>
      </w:r>
      <w:proofErr w:type="spellEnd"/>
      <w:r w:rsidRPr="00A16BD2">
        <w:rPr>
          <w:rFonts w:ascii="Times New Roman" w:eastAsia="Times New Roman" w:hAnsi="Times New Roman" w:cs="Times New Roman"/>
          <w:spacing w:val="43"/>
          <w:kern w:val="2"/>
          <w:sz w:val="24"/>
          <w:szCs w:val="24"/>
        </w:rPr>
        <w:t xml:space="preserve"> </w:t>
      </w:r>
      <w:r w:rsidRPr="00A16BD2">
        <w:rPr>
          <w:rFonts w:ascii="Times New Roman" w:eastAsia="Times New Roman" w:hAnsi="Times New Roman" w:cs="Times New Roman"/>
          <w:kern w:val="2"/>
          <w:sz w:val="24"/>
          <w:szCs w:val="24"/>
        </w:rPr>
        <w:t>3</w:t>
      </w:r>
      <w:r w:rsidRPr="00A16BD2">
        <w:rPr>
          <w:rFonts w:ascii="Times New Roman" w:eastAsia="Times New Roman" w:hAnsi="Times New Roman" w:cs="Times New Roman"/>
          <w:spacing w:val="44"/>
          <w:kern w:val="2"/>
          <w:sz w:val="24"/>
          <w:szCs w:val="24"/>
        </w:rPr>
        <w:t xml:space="preserve"> </w:t>
      </w:r>
      <w:proofErr w:type="spellStart"/>
      <w:r w:rsidRPr="00A16BD2">
        <w:rPr>
          <w:rFonts w:ascii="Times New Roman" w:eastAsia="Times New Roman" w:hAnsi="Times New Roman" w:cs="Times New Roman"/>
          <w:kern w:val="2"/>
          <w:sz w:val="24"/>
          <w:szCs w:val="24"/>
        </w:rPr>
        <w:t>variante</w:t>
      </w:r>
      <w:proofErr w:type="spellEnd"/>
      <w:r w:rsidRPr="00A16BD2">
        <w:rPr>
          <w:rFonts w:ascii="Times New Roman" w:eastAsia="Times New Roman" w:hAnsi="Times New Roman" w:cs="Times New Roman"/>
          <w:spacing w:val="42"/>
          <w:kern w:val="2"/>
          <w:sz w:val="24"/>
          <w:szCs w:val="24"/>
        </w:rPr>
        <w:t xml:space="preserve"> </w:t>
      </w:r>
      <w:r w:rsidRPr="00A16BD2">
        <w:rPr>
          <w:rFonts w:ascii="Times New Roman" w:eastAsia="Times New Roman" w:hAnsi="Times New Roman" w:cs="Times New Roman"/>
          <w:kern w:val="2"/>
          <w:sz w:val="24"/>
          <w:szCs w:val="24"/>
        </w:rPr>
        <w:t xml:space="preserve">de </w:t>
      </w:r>
      <w:r w:rsidRPr="00A16BD2">
        <w:rPr>
          <w:rFonts w:ascii="Times New Roman" w:eastAsia="Times New Roman" w:hAnsi="Times New Roman" w:cs="Times New Roman"/>
          <w:spacing w:val="-57"/>
          <w:kern w:val="2"/>
          <w:sz w:val="24"/>
          <w:szCs w:val="24"/>
        </w:rPr>
        <w:t xml:space="preserve"> </w:t>
      </w:r>
      <w:r w:rsidRPr="00A16BD2">
        <w:rPr>
          <w:rFonts w:ascii="Times New Roman" w:eastAsia="Times New Roman" w:hAnsi="Times New Roman" w:cs="Times New Roman"/>
          <w:kern w:val="2"/>
          <w:sz w:val="24"/>
          <w:szCs w:val="24"/>
        </w:rPr>
        <w:t>plan (</w:t>
      </w:r>
      <w:proofErr w:type="spellStart"/>
      <w:r w:rsidRPr="00A16BD2">
        <w:rPr>
          <w:rFonts w:ascii="Times New Roman" w:eastAsia="Times New Roman" w:hAnsi="Times New Roman" w:cs="Times New Roman"/>
          <w:kern w:val="2"/>
          <w:sz w:val="24"/>
          <w:szCs w:val="24"/>
        </w:rPr>
        <w:t>alternativa</w:t>
      </w:r>
      <w:proofErr w:type="spellEnd"/>
      <w:r w:rsidRPr="00A16BD2">
        <w:rPr>
          <w:rFonts w:ascii="Times New Roman" w:eastAsia="Times New Roman" w:hAnsi="Times New Roman" w:cs="Times New Roman"/>
          <w:kern w:val="2"/>
          <w:sz w:val="24"/>
          <w:szCs w:val="24"/>
        </w:rPr>
        <w:t xml:space="preserve"> 0 – </w:t>
      </w:r>
      <w:proofErr w:type="spellStart"/>
      <w:r w:rsidRPr="00A16BD2">
        <w:rPr>
          <w:rFonts w:ascii="Times New Roman" w:eastAsia="Times New Roman" w:hAnsi="Times New Roman" w:cs="Times New Roman"/>
          <w:kern w:val="2"/>
          <w:sz w:val="24"/>
          <w:szCs w:val="24"/>
        </w:rPr>
        <w:t>presupune</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neimplementarea</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planului</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alternativa</w:t>
      </w:r>
      <w:proofErr w:type="spellEnd"/>
      <w:r w:rsidRPr="00A16BD2">
        <w:rPr>
          <w:rFonts w:ascii="Times New Roman" w:eastAsia="Times New Roman" w:hAnsi="Times New Roman" w:cs="Times New Roman"/>
          <w:kern w:val="2"/>
          <w:sz w:val="24"/>
          <w:szCs w:val="24"/>
        </w:rPr>
        <w:t xml:space="preserve"> 1 - </w:t>
      </w:r>
      <w:proofErr w:type="spellStart"/>
      <w:r w:rsidRPr="00A16BD2">
        <w:rPr>
          <w:rFonts w:ascii="Times New Roman" w:eastAsia="Times New Roman" w:hAnsi="Times New Roman" w:cs="Times New Roman"/>
          <w:kern w:val="2"/>
          <w:sz w:val="24"/>
          <w:szCs w:val="24"/>
        </w:rPr>
        <w:t>varianta</w:t>
      </w:r>
      <w:proofErr w:type="spellEnd"/>
      <w:r w:rsidRPr="00A16BD2">
        <w:rPr>
          <w:rFonts w:ascii="Times New Roman" w:eastAsia="Times New Roman" w:hAnsi="Times New Roman" w:cs="Times New Roman"/>
          <w:kern w:val="2"/>
          <w:sz w:val="24"/>
          <w:szCs w:val="24"/>
        </w:rPr>
        <w:t xml:space="preserve"> de </w:t>
      </w:r>
      <w:proofErr w:type="spellStart"/>
      <w:r w:rsidRPr="00A16BD2">
        <w:rPr>
          <w:rFonts w:ascii="Times New Roman" w:eastAsia="Times New Roman" w:hAnsi="Times New Roman" w:cs="Times New Roman"/>
          <w:kern w:val="2"/>
          <w:sz w:val="24"/>
          <w:szCs w:val="24"/>
        </w:rPr>
        <w:t>calcul</w:t>
      </w:r>
      <w:proofErr w:type="spellEnd"/>
      <w:r w:rsidRPr="00A16BD2">
        <w:rPr>
          <w:rFonts w:ascii="Times New Roman" w:eastAsia="Times New Roman" w:hAnsi="Times New Roman" w:cs="Times New Roman"/>
          <w:kern w:val="2"/>
          <w:sz w:val="24"/>
          <w:szCs w:val="24"/>
        </w:rPr>
        <w:t xml:space="preserve"> al </w:t>
      </w:r>
      <w:proofErr w:type="spellStart"/>
      <w:r w:rsidRPr="00A16BD2">
        <w:rPr>
          <w:rFonts w:ascii="Times New Roman" w:eastAsia="Times New Roman" w:hAnsi="Times New Roman" w:cs="Times New Roman"/>
          <w:kern w:val="2"/>
          <w:sz w:val="24"/>
          <w:szCs w:val="24"/>
        </w:rPr>
        <w:t>volumului</w:t>
      </w:r>
      <w:proofErr w:type="spellEnd"/>
      <w:r w:rsidRPr="00A16BD2">
        <w:rPr>
          <w:rFonts w:ascii="Times New Roman" w:eastAsia="Times New Roman" w:hAnsi="Times New Roman" w:cs="Times New Roman"/>
          <w:spacing w:val="1"/>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31"/>
          <w:kern w:val="2"/>
          <w:sz w:val="24"/>
          <w:szCs w:val="24"/>
        </w:rPr>
        <w:t xml:space="preserve"> </w:t>
      </w:r>
      <w:proofErr w:type="spellStart"/>
      <w:r w:rsidRPr="00A16BD2">
        <w:rPr>
          <w:rFonts w:ascii="Times New Roman" w:eastAsia="Times New Roman" w:hAnsi="Times New Roman" w:cs="Times New Roman"/>
          <w:kern w:val="2"/>
          <w:sz w:val="24"/>
          <w:szCs w:val="24"/>
        </w:rPr>
        <w:t>masă</w:t>
      </w:r>
      <w:proofErr w:type="spellEnd"/>
      <w:r w:rsidRPr="00A16BD2">
        <w:rPr>
          <w:rFonts w:ascii="Times New Roman" w:eastAsia="Times New Roman" w:hAnsi="Times New Roman" w:cs="Times New Roman"/>
          <w:spacing w:val="31"/>
          <w:kern w:val="2"/>
          <w:sz w:val="24"/>
          <w:szCs w:val="24"/>
        </w:rPr>
        <w:t xml:space="preserve"> </w:t>
      </w:r>
      <w:proofErr w:type="spellStart"/>
      <w:r w:rsidRPr="00A16BD2">
        <w:rPr>
          <w:rFonts w:ascii="Times New Roman" w:eastAsia="Times New Roman" w:hAnsi="Times New Roman" w:cs="Times New Roman"/>
          <w:kern w:val="2"/>
          <w:sz w:val="24"/>
          <w:szCs w:val="24"/>
        </w:rPr>
        <w:t>lemnoasă</w:t>
      </w:r>
      <w:proofErr w:type="spellEnd"/>
      <w:r w:rsidRPr="00A16BD2">
        <w:rPr>
          <w:rFonts w:ascii="Times New Roman" w:eastAsia="Times New Roman" w:hAnsi="Times New Roman" w:cs="Times New Roman"/>
          <w:spacing w:val="32"/>
          <w:kern w:val="2"/>
          <w:sz w:val="24"/>
          <w:szCs w:val="24"/>
        </w:rPr>
        <w:t xml:space="preserve"> </w:t>
      </w:r>
      <w:proofErr w:type="spellStart"/>
      <w:r w:rsidRPr="00A16BD2">
        <w:rPr>
          <w:rFonts w:ascii="Times New Roman" w:eastAsia="Times New Roman" w:hAnsi="Times New Roman" w:cs="Times New Roman"/>
          <w:kern w:val="2"/>
          <w:sz w:val="24"/>
          <w:szCs w:val="24"/>
        </w:rPr>
        <w:t>recoltată</w:t>
      </w:r>
      <w:proofErr w:type="spellEnd"/>
      <w:r w:rsidRPr="00A16BD2">
        <w:rPr>
          <w:rFonts w:ascii="Times New Roman" w:eastAsia="Times New Roman" w:hAnsi="Times New Roman" w:cs="Times New Roman"/>
          <w:kern w:val="2"/>
          <w:sz w:val="24"/>
          <w:szCs w:val="24"/>
        </w:rPr>
        <w:t>,</w:t>
      </w:r>
      <w:r w:rsidRPr="00A16BD2">
        <w:rPr>
          <w:rFonts w:ascii="Times New Roman" w:eastAsia="Times New Roman" w:hAnsi="Times New Roman" w:cs="Times New Roman"/>
          <w:spacing w:val="30"/>
          <w:kern w:val="2"/>
          <w:sz w:val="24"/>
          <w:szCs w:val="24"/>
        </w:rPr>
        <w:t xml:space="preserve"> </w:t>
      </w:r>
      <w:proofErr w:type="spellStart"/>
      <w:r w:rsidRPr="00A16BD2">
        <w:rPr>
          <w:rFonts w:ascii="Times New Roman" w:eastAsia="Times New Roman" w:hAnsi="Times New Roman" w:cs="Times New Roman"/>
          <w:kern w:val="2"/>
          <w:sz w:val="24"/>
          <w:szCs w:val="24"/>
        </w:rPr>
        <w:t>calculat</w:t>
      </w:r>
      <w:proofErr w:type="spellEnd"/>
      <w:r w:rsidRPr="00A16BD2">
        <w:rPr>
          <w:rFonts w:ascii="Times New Roman" w:eastAsia="Times New Roman" w:hAnsi="Times New Roman" w:cs="Times New Roman"/>
          <w:spacing w:val="28"/>
          <w:kern w:val="2"/>
          <w:sz w:val="24"/>
          <w:szCs w:val="24"/>
        </w:rPr>
        <w:t xml:space="preserve"> </w:t>
      </w:r>
      <w:proofErr w:type="spellStart"/>
      <w:r w:rsidRPr="00A16BD2">
        <w:rPr>
          <w:rFonts w:ascii="Times New Roman" w:eastAsia="Times New Roman" w:hAnsi="Times New Roman" w:cs="Times New Roman"/>
          <w:kern w:val="2"/>
          <w:sz w:val="24"/>
          <w:szCs w:val="24"/>
        </w:rPr>
        <w:t>prin</w:t>
      </w:r>
      <w:proofErr w:type="spellEnd"/>
      <w:r w:rsidRPr="00A16BD2">
        <w:rPr>
          <w:rFonts w:ascii="Times New Roman" w:eastAsia="Times New Roman" w:hAnsi="Times New Roman" w:cs="Times New Roman"/>
          <w:spacing w:val="29"/>
          <w:kern w:val="2"/>
          <w:sz w:val="24"/>
          <w:szCs w:val="24"/>
        </w:rPr>
        <w:t xml:space="preserve"> </w:t>
      </w:r>
      <w:proofErr w:type="spellStart"/>
      <w:r w:rsidRPr="00A16BD2">
        <w:rPr>
          <w:rFonts w:ascii="Times New Roman" w:eastAsia="Times New Roman" w:hAnsi="Times New Roman" w:cs="Times New Roman"/>
          <w:kern w:val="2"/>
          <w:sz w:val="24"/>
          <w:szCs w:val="24"/>
        </w:rPr>
        <w:t>calcul</w:t>
      </w:r>
      <w:proofErr w:type="spellEnd"/>
      <w:r w:rsidRPr="00A16BD2">
        <w:rPr>
          <w:rFonts w:ascii="Times New Roman" w:eastAsia="Times New Roman" w:hAnsi="Times New Roman" w:cs="Times New Roman"/>
          <w:spacing w:val="23"/>
          <w:kern w:val="2"/>
          <w:sz w:val="24"/>
          <w:szCs w:val="24"/>
        </w:rPr>
        <w:t xml:space="preserve"> </w:t>
      </w:r>
      <w:proofErr w:type="spellStart"/>
      <w:r w:rsidRPr="00A16BD2">
        <w:rPr>
          <w:rFonts w:ascii="Times New Roman" w:eastAsia="Times New Roman" w:hAnsi="Times New Roman" w:cs="Times New Roman"/>
          <w:kern w:val="2"/>
          <w:sz w:val="24"/>
          <w:szCs w:val="24"/>
        </w:rPr>
        <w:t>posibilității</w:t>
      </w:r>
      <w:proofErr w:type="spellEnd"/>
      <w:r w:rsidRPr="00A16BD2">
        <w:rPr>
          <w:rFonts w:ascii="Times New Roman" w:eastAsia="Times New Roman" w:hAnsi="Times New Roman" w:cs="Times New Roman"/>
          <w:spacing w:val="34"/>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27"/>
          <w:kern w:val="2"/>
          <w:sz w:val="24"/>
          <w:szCs w:val="24"/>
        </w:rPr>
        <w:t xml:space="preserve"> </w:t>
      </w:r>
      <w:proofErr w:type="spellStart"/>
      <w:r w:rsidRPr="00A16BD2">
        <w:rPr>
          <w:rFonts w:ascii="Times New Roman" w:eastAsia="Times New Roman" w:hAnsi="Times New Roman" w:cs="Times New Roman"/>
          <w:kern w:val="2"/>
          <w:sz w:val="24"/>
          <w:szCs w:val="24"/>
        </w:rPr>
        <w:t>produse</w:t>
      </w:r>
      <w:proofErr w:type="spellEnd"/>
      <w:r w:rsidRPr="00A16BD2">
        <w:rPr>
          <w:rFonts w:ascii="Times New Roman" w:eastAsia="Times New Roman" w:hAnsi="Times New Roman" w:cs="Times New Roman"/>
          <w:spacing w:val="32"/>
          <w:kern w:val="2"/>
          <w:sz w:val="24"/>
          <w:szCs w:val="24"/>
        </w:rPr>
        <w:t xml:space="preserve"> </w:t>
      </w:r>
      <w:proofErr w:type="spellStart"/>
      <w:r w:rsidRPr="00A16BD2">
        <w:rPr>
          <w:rFonts w:ascii="Times New Roman" w:eastAsia="Times New Roman" w:hAnsi="Times New Roman" w:cs="Times New Roman"/>
          <w:kern w:val="2"/>
          <w:sz w:val="24"/>
          <w:szCs w:val="24"/>
        </w:rPr>
        <w:t>principale</w:t>
      </w:r>
      <w:proofErr w:type="spellEnd"/>
      <w:r w:rsidRPr="00A16BD2">
        <w:rPr>
          <w:rFonts w:ascii="Times New Roman" w:eastAsia="Times New Roman" w:hAnsi="Times New Roman" w:cs="Times New Roman"/>
          <w:kern w:val="2"/>
          <w:sz w:val="24"/>
          <w:szCs w:val="24"/>
        </w:rPr>
        <w:t xml:space="preserve"> calculate </w:t>
      </w:r>
      <w:proofErr w:type="spellStart"/>
      <w:r w:rsidRPr="00A16BD2">
        <w:rPr>
          <w:rFonts w:ascii="Times New Roman" w:eastAsia="Times New Roman" w:hAnsi="Times New Roman" w:cs="Times New Roman"/>
          <w:kern w:val="2"/>
          <w:sz w:val="24"/>
          <w:szCs w:val="24"/>
        </w:rPr>
        <w:t>prin</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metoda</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creșterii</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indicatoare</w:t>
      </w:r>
      <w:proofErr w:type="spellEnd"/>
      <w:r w:rsidRPr="00A16BD2">
        <w:rPr>
          <w:rFonts w:ascii="Times New Roman" w:eastAsia="Times New Roman" w:hAnsi="Times New Roman" w:cs="Times New Roman"/>
          <w:kern w:val="2"/>
          <w:sz w:val="24"/>
          <w:szCs w:val="24"/>
        </w:rPr>
        <w:t xml:space="preserve"> -</w:t>
      </w:r>
      <w:r w:rsidRPr="00A16BD2">
        <w:rPr>
          <w:rFonts w:ascii="Times New Roman" w:eastAsia="Times New Roman" w:hAnsi="Times New Roman" w:cs="Times New Roman"/>
          <w:spacing w:val="17"/>
          <w:kern w:val="2"/>
          <w:sz w:val="24"/>
          <w:szCs w:val="24"/>
        </w:rPr>
        <w:t xml:space="preserve"> </w:t>
      </w:r>
      <w:proofErr w:type="spellStart"/>
      <w:r w:rsidRPr="00A16BD2">
        <w:rPr>
          <w:rFonts w:ascii="Times New Roman" w:eastAsia="Times New Roman" w:hAnsi="Times New Roman" w:cs="Times New Roman"/>
          <w:kern w:val="2"/>
          <w:sz w:val="24"/>
          <w:szCs w:val="24"/>
        </w:rPr>
        <w:t>rezultă</w:t>
      </w:r>
      <w:proofErr w:type="spellEnd"/>
      <w:r w:rsidRPr="00A16BD2">
        <w:rPr>
          <w:rFonts w:ascii="Times New Roman" w:eastAsia="Times New Roman" w:hAnsi="Times New Roman" w:cs="Times New Roman"/>
          <w:spacing w:val="18"/>
          <w:kern w:val="2"/>
          <w:sz w:val="24"/>
          <w:szCs w:val="24"/>
        </w:rPr>
        <w:t xml:space="preserve"> </w:t>
      </w:r>
      <w:r w:rsidRPr="00A16BD2">
        <w:rPr>
          <w:rFonts w:ascii="Times New Roman" w:eastAsia="Times New Roman" w:hAnsi="Times New Roman" w:cs="Times New Roman"/>
          <w:kern w:val="2"/>
          <w:sz w:val="24"/>
          <w:szCs w:val="24"/>
        </w:rPr>
        <w:t>o</w:t>
      </w:r>
      <w:r w:rsidRPr="00A16BD2">
        <w:rPr>
          <w:rFonts w:ascii="Times New Roman" w:eastAsia="Times New Roman" w:hAnsi="Times New Roman" w:cs="Times New Roman"/>
          <w:spacing w:val="20"/>
          <w:kern w:val="2"/>
          <w:sz w:val="24"/>
          <w:szCs w:val="24"/>
        </w:rPr>
        <w:t xml:space="preserve"> </w:t>
      </w:r>
      <w:proofErr w:type="spellStart"/>
      <w:r w:rsidRPr="00A16BD2">
        <w:rPr>
          <w:rFonts w:ascii="Times New Roman" w:eastAsia="Times New Roman" w:hAnsi="Times New Roman" w:cs="Times New Roman"/>
          <w:kern w:val="2"/>
          <w:sz w:val="24"/>
          <w:szCs w:val="24"/>
        </w:rPr>
        <w:t>posibilitate</w:t>
      </w:r>
      <w:proofErr w:type="spellEnd"/>
      <w:r w:rsidRPr="00A16BD2">
        <w:rPr>
          <w:rFonts w:ascii="Times New Roman" w:eastAsia="Times New Roman" w:hAnsi="Times New Roman" w:cs="Times New Roman"/>
          <w:spacing w:val="18"/>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19"/>
          <w:kern w:val="2"/>
          <w:sz w:val="24"/>
          <w:szCs w:val="24"/>
        </w:rPr>
        <w:t xml:space="preserve"> </w:t>
      </w:r>
      <w:r w:rsidRPr="00A16BD2">
        <w:rPr>
          <w:rFonts w:ascii="Times New Roman" w:eastAsia="Times New Roman" w:hAnsi="Times New Roman" w:cs="Times New Roman"/>
          <w:kern w:val="2"/>
          <w:sz w:val="24"/>
          <w:szCs w:val="24"/>
        </w:rPr>
        <w:t>1023</w:t>
      </w:r>
      <w:r w:rsidRPr="00A16BD2">
        <w:rPr>
          <w:rFonts w:ascii="Times New Roman" w:eastAsia="Times New Roman" w:hAnsi="Times New Roman" w:cs="Times New Roman"/>
          <w:spacing w:val="19"/>
          <w:kern w:val="2"/>
          <w:sz w:val="24"/>
          <w:szCs w:val="24"/>
        </w:rPr>
        <w:t xml:space="preserve"> </w:t>
      </w:r>
      <w:r w:rsidRPr="00A16BD2">
        <w:rPr>
          <w:rFonts w:ascii="Times New Roman" w:eastAsia="Times New Roman" w:hAnsi="Times New Roman" w:cs="Times New Roman"/>
          <w:kern w:val="2"/>
          <w:sz w:val="24"/>
          <w:szCs w:val="24"/>
        </w:rPr>
        <w:t>mc/an</w:t>
      </w:r>
      <w:r w:rsidRPr="00A16BD2">
        <w:rPr>
          <w:rFonts w:ascii="Times New Roman" w:eastAsia="Times New Roman" w:hAnsi="Times New Roman" w:cs="Times New Roman"/>
          <w:spacing w:val="19"/>
          <w:kern w:val="2"/>
          <w:sz w:val="24"/>
          <w:szCs w:val="24"/>
        </w:rPr>
        <w:t xml:space="preserve"> </w:t>
      </w:r>
      <w:proofErr w:type="spellStart"/>
      <w:r w:rsidRPr="00A16BD2">
        <w:rPr>
          <w:rFonts w:ascii="Times New Roman" w:eastAsia="Times New Roman" w:hAnsi="Times New Roman" w:cs="Times New Roman"/>
          <w:kern w:val="2"/>
          <w:sz w:val="24"/>
          <w:szCs w:val="24"/>
        </w:rPr>
        <w:t>și</w:t>
      </w:r>
      <w:proofErr w:type="spellEnd"/>
      <w:r w:rsidRPr="00A16BD2">
        <w:rPr>
          <w:rFonts w:ascii="Times New Roman" w:eastAsia="Times New Roman" w:hAnsi="Times New Roman" w:cs="Times New Roman"/>
          <w:spacing w:val="20"/>
          <w:kern w:val="2"/>
          <w:sz w:val="24"/>
          <w:szCs w:val="24"/>
        </w:rPr>
        <w:t xml:space="preserve"> </w:t>
      </w:r>
      <w:proofErr w:type="spellStart"/>
      <w:r w:rsidRPr="00A16BD2">
        <w:rPr>
          <w:rFonts w:ascii="Times New Roman" w:eastAsia="Times New Roman" w:hAnsi="Times New Roman" w:cs="Times New Roman"/>
          <w:kern w:val="2"/>
          <w:sz w:val="24"/>
          <w:szCs w:val="24"/>
        </w:rPr>
        <w:t>alternativa</w:t>
      </w:r>
      <w:proofErr w:type="spellEnd"/>
      <w:r w:rsidRPr="00A16BD2">
        <w:rPr>
          <w:rFonts w:ascii="Times New Roman" w:eastAsia="Times New Roman" w:hAnsi="Times New Roman" w:cs="Times New Roman"/>
          <w:spacing w:val="18"/>
          <w:kern w:val="2"/>
          <w:sz w:val="24"/>
          <w:szCs w:val="24"/>
        </w:rPr>
        <w:t xml:space="preserve"> </w:t>
      </w:r>
      <w:r w:rsidRPr="00A16BD2">
        <w:rPr>
          <w:rFonts w:ascii="Times New Roman" w:eastAsia="Times New Roman" w:hAnsi="Times New Roman" w:cs="Times New Roman"/>
          <w:kern w:val="2"/>
          <w:sz w:val="24"/>
          <w:szCs w:val="24"/>
        </w:rPr>
        <w:t>2</w:t>
      </w:r>
      <w:r w:rsidRPr="00A16BD2">
        <w:rPr>
          <w:rFonts w:ascii="Times New Roman" w:eastAsia="Times New Roman" w:hAnsi="Times New Roman" w:cs="Times New Roman"/>
          <w:spacing w:val="26"/>
          <w:kern w:val="2"/>
          <w:sz w:val="24"/>
          <w:szCs w:val="24"/>
        </w:rPr>
        <w:t xml:space="preserve"> </w:t>
      </w:r>
      <w:r w:rsidRPr="00A16BD2">
        <w:rPr>
          <w:rFonts w:ascii="Times New Roman" w:eastAsia="Times New Roman" w:hAnsi="Times New Roman" w:cs="Times New Roman"/>
          <w:kern w:val="2"/>
          <w:sz w:val="24"/>
          <w:szCs w:val="24"/>
        </w:rPr>
        <w:t>-</w:t>
      </w:r>
      <w:r w:rsidRPr="00A16BD2">
        <w:rPr>
          <w:rFonts w:ascii="Times New Roman" w:eastAsia="Times New Roman" w:hAnsi="Times New Roman" w:cs="Times New Roman"/>
          <w:spacing w:val="16"/>
          <w:kern w:val="2"/>
          <w:sz w:val="24"/>
          <w:szCs w:val="24"/>
        </w:rPr>
        <w:t xml:space="preserve"> </w:t>
      </w:r>
      <w:proofErr w:type="spellStart"/>
      <w:r w:rsidRPr="00A16BD2">
        <w:rPr>
          <w:rFonts w:ascii="Times New Roman" w:eastAsia="Times New Roman" w:hAnsi="Times New Roman" w:cs="Times New Roman"/>
          <w:kern w:val="2"/>
          <w:sz w:val="24"/>
          <w:szCs w:val="24"/>
        </w:rPr>
        <w:t>varianta</w:t>
      </w:r>
      <w:proofErr w:type="spellEnd"/>
      <w:r w:rsidRPr="00A16BD2">
        <w:rPr>
          <w:rFonts w:ascii="Times New Roman" w:eastAsia="Times New Roman" w:hAnsi="Times New Roman" w:cs="Times New Roman"/>
          <w:spacing w:val="19"/>
          <w:kern w:val="2"/>
          <w:sz w:val="24"/>
          <w:szCs w:val="24"/>
        </w:rPr>
        <w:t xml:space="preserve"> </w:t>
      </w:r>
      <w:r w:rsidRPr="00A16BD2">
        <w:rPr>
          <w:rFonts w:ascii="Times New Roman" w:eastAsia="Times New Roman" w:hAnsi="Times New Roman" w:cs="Times New Roman"/>
          <w:kern w:val="2"/>
          <w:sz w:val="24"/>
          <w:szCs w:val="24"/>
        </w:rPr>
        <w:t xml:space="preserve">de </w:t>
      </w:r>
      <w:proofErr w:type="spellStart"/>
      <w:r w:rsidRPr="00A16BD2">
        <w:rPr>
          <w:rFonts w:ascii="Times New Roman" w:eastAsia="Times New Roman" w:hAnsi="Times New Roman" w:cs="Times New Roman"/>
          <w:kern w:val="2"/>
          <w:sz w:val="24"/>
          <w:szCs w:val="24"/>
        </w:rPr>
        <w:t>calcul</w:t>
      </w:r>
      <w:proofErr w:type="spellEnd"/>
      <w:r w:rsidRPr="00A16BD2">
        <w:rPr>
          <w:rFonts w:ascii="Times New Roman" w:eastAsia="Times New Roman" w:hAnsi="Times New Roman" w:cs="Times New Roman"/>
          <w:spacing w:val="19"/>
          <w:kern w:val="2"/>
          <w:sz w:val="24"/>
          <w:szCs w:val="24"/>
        </w:rPr>
        <w:t xml:space="preserve"> </w:t>
      </w:r>
      <w:r w:rsidRPr="00A16BD2">
        <w:rPr>
          <w:rFonts w:ascii="Times New Roman" w:eastAsia="Times New Roman" w:hAnsi="Times New Roman" w:cs="Times New Roman"/>
          <w:kern w:val="2"/>
          <w:sz w:val="24"/>
          <w:szCs w:val="24"/>
        </w:rPr>
        <w:t>al</w:t>
      </w:r>
      <w:r w:rsidRPr="00A16BD2">
        <w:rPr>
          <w:rFonts w:ascii="Times New Roman" w:eastAsia="Times New Roman" w:hAnsi="Times New Roman" w:cs="Times New Roman"/>
          <w:spacing w:val="-57"/>
          <w:kern w:val="2"/>
          <w:sz w:val="24"/>
          <w:szCs w:val="24"/>
        </w:rPr>
        <w:t xml:space="preserve">  </w:t>
      </w:r>
      <w:proofErr w:type="spellStart"/>
      <w:r w:rsidRPr="00A16BD2">
        <w:rPr>
          <w:rFonts w:ascii="Times New Roman" w:eastAsia="Times New Roman" w:hAnsi="Times New Roman" w:cs="Times New Roman"/>
          <w:kern w:val="2"/>
          <w:sz w:val="24"/>
          <w:szCs w:val="24"/>
        </w:rPr>
        <w:t>volumului</w:t>
      </w:r>
      <w:proofErr w:type="spellEnd"/>
      <w:r w:rsidRPr="00A16BD2">
        <w:rPr>
          <w:rFonts w:ascii="Times New Roman" w:eastAsia="Times New Roman" w:hAnsi="Times New Roman" w:cs="Times New Roman"/>
          <w:spacing w:val="5"/>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4"/>
          <w:kern w:val="2"/>
          <w:sz w:val="24"/>
          <w:szCs w:val="24"/>
        </w:rPr>
        <w:t xml:space="preserve"> </w:t>
      </w:r>
      <w:proofErr w:type="spellStart"/>
      <w:r w:rsidRPr="00A16BD2">
        <w:rPr>
          <w:rFonts w:ascii="Times New Roman" w:eastAsia="Times New Roman" w:hAnsi="Times New Roman" w:cs="Times New Roman"/>
          <w:kern w:val="2"/>
          <w:sz w:val="24"/>
          <w:szCs w:val="24"/>
        </w:rPr>
        <w:t>masă</w:t>
      </w:r>
      <w:proofErr w:type="spellEnd"/>
      <w:r w:rsidRPr="00A16BD2">
        <w:rPr>
          <w:rFonts w:ascii="Times New Roman" w:eastAsia="Times New Roman" w:hAnsi="Times New Roman" w:cs="Times New Roman"/>
          <w:spacing w:val="5"/>
          <w:kern w:val="2"/>
          <w:sz w:val="24"/>
          <w:szCs w:val="24"/>
        </w:rPr>
        <w:t xml:space="preserve"> </w:t>
      </w:r>
      <w:proofErr w:type="spellStart"/>
      <w:r w:rsidRPr="00A16BD2">
        <w:rPr>
          <w:rFonts w:ascii="Times New Roman" w:eastAsia="Times New Roman" w:hAnsi="Times New Roman" w:cs="Times New Roman"/>
          <w:kern w:val="2"/>
          <w:sz w:val="24"/>
          <w:szCs w:val="24"/>
        </w:rPr>
        <w:t>lemnoasă</w:t>
      </w:r>
      <w:proofErr w:type="spellEnd"/>
      <w:r w:rsidRPr="00A16BD2">
        <w:rPr>
          <w:rFonts w:ascii="Times New Roman" w:eastAsia="Times New Roman" w:hAnsi="Times New Roman" w:cs="Times New Roman"/>
          <w:spacing w:val="4"/>
          <w:kern w:val="2"/>
          <w:sz w:val="24"/>
          <w:szCs w:val="24"/>
        </w:rPr>
        <w:t xml:space="preserve"> </w:t>
      </w:r>
      <w:proofErr w:type="spellStart"/>
      <w:r w:rsidRPr="00A16BD2">
        <w:rPr>
          <w:rFonts w:ascii="Times New Roman" w:eastAsia="Times New Roman" w:hAnsi="Times New Roman" w:cs="Times New Roman"/>
          <w:kern w:val="2"/>
          <w:sz w:val="24"/>
          <w:szCs w:val="24"/>
        </w:rPr>
        <w:t>recoltată</w:t>
      </w:r>
      <w:proofErr w:type="spellEnd"/>
      <w:r w:rsidRPr="00A16BD2">
        <w:rPr>
          <w:rFonts w:ascii="Times New Roman" w:eastAsia="Times New Roman" w:hAnsi="Times New Roman" w:cs="Times New Roman"/>
          <w:kern w:val="2"/>
          <w:sz w:val="24"/>
          <w:szCs w:val="24"/>
        </w:rPr>
        <w:t>,</w:t>
      </w:r>
      <w:r w:rsidRPr="00A16BD2">
        <w:rPr>
          <w:rFonts w:ascii="Times New Roman" w:eastAsia="Times New Roman" w:hAnsi="Times New Roman" w:cs="Times New Roman"/>
          <w:spacing w:val="7"/>
          <w:kern w:val="2"/>
          <w:sz w:val="24"/>
          <w:szCs w:val="24"/>
        </w:rPr>
        <w:t xml:space="preserve"> </w:t>
      </w:r>
      <w:proofErr w:type="spellStart"/>
      <w:r w:rsidRPr="00A16BD2">
        <w:rPr>
          <w:rFonts w:ascii="Times New Roman" w:eastAsia="Times New Roman" w:hAnsi="Times New Roman" w:cs="Times New Roman"/>
          <w:kern w:val="2"/>
          <w:sz w:val="24"/>
          <w:szCs w:val="24"/>
        </w:rPr>
        <w:t>calculat</w:t>
      </w:r>
      <w:proofErr w:type="spellEnd"/>
      <w:r w:rsidRPr="00A16BD2">
        <w:rPr>
          <w:rFonts w:ascii="Times New Roman" w:eastAsia="Times New Roman" w:hAnsi="Times New Roman" w:cs="Times New Roman"/>
          <w:spacing w:val="5"/>
          <w:kern w:val="2"/>
          <w:sz w:val="24"/>
          <w:szCs w:val="24"/>
        </w:rPr>
        <w:t xml:space="preserve"> </w:t>
      </w:r>
      <w:proofErr w:type="spellStart"/>
      <w:r w:rsidRPr="00A16BD2">
        <w:rPr>
          <w:rFonts w:ascii="Times New Roman" w:eastAsia="Times New Roman" w:hAnsi="Times New Roman" w:cs="Times New Roman"/>
          <w:kern w:val="2"/>
          <w:sz w:val="24"/>
          <w:szCs w:val="24"/>
        </w:rPr>
        <w:t>prin</w:t>
      </w:r>
      <w:proofErr w:type="spellEnd"/>
      <w:r w:rsidRPr="00A16BD2">
        <w:rPr>
          <w:rFonts w:ascii="Times New Roman" w:eastAsia="Times New Roman" w:hAnsi="Times New Roman" w:cs="Times New Roman"/>
          <w:spacing w:val="5"/>
          <w:kern w:val="2"/>
          <w:sz w:val="24"/>
          <w:szCs w:val="24"/>
        </w:rPr>
        <w:t xml:space="preserve"> </w:t>
      </w:r>
      <w:proofErr w:type="spellStart"/>
      <w:r w:rsidRPr="00A16BD2">
        <w:rPr>
          <w:rFonts w:ascii="Times New Roman" w:eastAsia="Times New Roman" w:hAnsi="Times New Roman" w:cs="Times New Roman"/>
          <w:kern w:val="2"/>
          <w:sz w:val="24"/>
          <w:szCs w:val="24"/>
        </w:rPr>
        <w:t>calcul</w:t>
      </w:r>
      <w:proofErr w:type="spellEnd"/>
      <w:r w:rsidRPr="00A16BD2">
        <w:rPr>
          <w:rFonts w:ascii="Times New Roman" w:eastAsia="Times New Roman" w:hAnsi="Times New Roman" w:cs="Times New Roman"/>
          <w:spacing w:val="6"/>
          <w:kern w:val="2"/>
          <w:sz w:val="24"/>
          <w:szCs w:val="24"/>
        </w:rPr>
        <w:t xml:space="preserve"> </w:t>
      </w:r>
      <w:proofErr w:type="spellStart"/>
      <w:r w:rsidRPr="00A16BD2">
        <w:rPr>
          <w:rFonts w:ascii="Times New Roman" w:eastAsia="Times New Roman" w:hAnsi="Times New Roman" w:cs="Times New Roman"/>
          <w:kern w:val="2"/>
          <w:sz w:val="24"/>
          <w:szCs w:val="24"/>
        </w:rPr>
        <w:t>posibilității</w:t>
      </w:r>
      <w:proofErr w:type="spellEnd"/>
      <w:r w:rsidRPr="00A16BD2">
        <w:rPr>
          <w:rFonts w:ascii="Times New Roman" w:eastAsia="Times New Roman" w:hAnsi="Times New Roman" w:cs="Times New Roman"/>
          <w:spacing w:val="5"/>
          <w:kern w:val="2"/>
          <w:sz w:val="24"/>
          <w:szCs w:val="24"/>
        </w:rPr>
        <w:t xml:space="preserve"> </w:t>
      </w:r>
      <w:r w:rsidRPr="00A16BD2">
        <w:rPr>
          <w:rFonts w:ascii="Times New Roman" w:eastAsia="Times New Roman" w:hAnsi="Times New Roman" w:cs="Times New Roman"/>
          <w:kern w:val="2"/>
          <w:sz w:val="24"/>
          <w:szCs w:val="24"/>
        </w:rPr>
        <w:t>de</w:t>
      </w:r>
      <w:r w:rsidRPr="00A16BD2">
        <w:rPr>
          <w:rFonts w:ascii="Times New Roman" w:eastAsia="Times New Roman" w:hAnsi="Times New Roman" w:cs="Times New Roman"/>
          <w:spacing w:val="5"/>
          <w:kern w:val="2"/>
          <w:sz w:val="24"/>
          <w:szCs w:val="24"/>
        </w:rPr>
        <w:t xml:space="preserve"> </w:t>
      </w:r>
      <w:proofErr w:type="spellStart"/>
      <w:r w:rsidRPr="00A16BD2">
        <w:rPr>
          <w:rFonts w:ascii="Times New Roman" w:eastAsia="Times New Roman" w:hAnsi="Times New Roman" w:cs="Times New Roman"/>
          <w:kern w:val="2"/>
          <w:sz w:val="24"/>
          <w:szCs w:val="24"/>
        </w:rPr>
        <w:t>produse</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principale</w:t>
      </w:r>
      <w:proofErr w:type="spellEnd"/>
      <w:r w:rsidRPr="00A16BD2">
        <w:rPr>
          <w:rFonts w:ascii="Times New Roman" w:eastAsia="Times New Roman" w:hAnsi="Times New Roman" w:cs="Times New Roman"/>
          <w:spacing w:val="4"/>
          <w:kern w:val="2"/>
          <w:sz w:val="24"/>
          <w:szCs w:val="24"/>
        </w:rPr>
        <w:t xml:space="preserve"> </w:t>
      </w:r>
      <w:proofErr w:type="spellStart"/>
      <w:r w:rsidRPr="00A16BD2">
        <w:rPr>
          <w:rFonts w:ascii="Times New Roman" w:eastAsia="Times New Roman" w:hAnsi="Times New Roman" w:cs="Times New Roman"/>
          <w:kern w:val="2"/>
          <w:sz w:val="24"/>
          <w:szCs w:val="24"/>
        </w:rPr>
        <w:t>prin</w:t>
      </w:r>
      <w:proofErr w:type="spellEnd"/>
      <w:r w:rsidRPr="00A16BD2">
        <w:rPr>
          <w:rFonts w:ascii="Times New Roman" w:eastAsia="Times New Roman" w:hAnsi="Times New Roman" w:cs="Times New Roman"/>
          <w:kern w:val="2"/>
          <w:sz w:val="24"/>
          <w:szCs w:val="24"/>
        </w:rPr>
        <w:t xml:space="preserve"> </w:t>
      </w:r>
      <w:r w:rsidRPr="00A16BD2">
        <w:rPr>
          <w:rFonts w:ascii="Times New Roman" w:eastAsia="Times New Roman" w:hAnsi="Times New Roman" w:cs="Times New Roman"/>
          <w:spacing w:val="-57"/>
          <w:kern w:val="2"/>
          <w:sz w:val="24"/>
          <w:szCs w:val="24"/>
        </w:rPr>
        <w:t xml:space="preserve"> </w:t>
      </w:r>
      <w:proofErr w:type="spellStart"/>
      <w:r w:rsidRPr="00A16BD2">
        <w:rPr>
          <w:rFonts w:ascii="Times New Roman" w:eastAsia="Times New Roman" w:hAnsi="Times New Roman" w:cs="Times New Roman"/>
          <w:kern w:val="2"/>
          <w:sz w:val="24"/>
          <w:szCs w:val="24"/>
        </w:rPr>
        <w:t>procedeul</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deductiv</w:t>
      </w:r>
      <w:proofErr w:type="spellEnd"/>
      <w:r w:rsidRPr="00A16BD2">
        <w:rPr>
          <w:rFonts w:ascii="Times New Roman" w:eastAsia="Times New Roman" w:hAnsi="Times New Roman" w:cs="Times New Roman"/>
          <w:kern w:val="2"/>
          <w:sz w:val="24"/>
          <w:szCs w:val="24"/>
        </w:rPr>
        <w:t xml:space="preserve"> - </w:t>
      </w:r>
      <w:proofErr w:type="spellStart"/>
      <w:r w:rsidRPr="00A16BD2">
        <w:rPr>
          <w:rFonts w:ascii="Times New Roman" w:eastAsia="Times New Roman" w:hAnsi="Times New Roman" w:cs="Times New Roman"/>
          <w:kern w:val="2"/>
          <w:sz w:val="24"/>
          <w:szCs w:val="24"/>
        </w:rPr>
        <w:t>rezultă</w:t>
      </w:r>
      <w:proofErr w:type="spellEnd"/>
      <w:r w:rsidRPr="00A16BD2">
        <w:rPr>
          <w:rFonts w:ascii="Times New Roman" w:eastAsia="Times New Roman" w:hAnsi="Times New Roman" w:cs="Times New Roman"/>
          <w:kern w:val="2"/>
          <w:sz w:val="24"/>
          <w:szCs w:val="24"/>
        </w:rPr>
        <w:t xml:space="preserve"> o </w:t>
      </w:r>
      <w:proofErr w:type="spellStart"/>
      <w:r w:rsidRPr="00A16BD2">
        <w:rPr>
          <w:rFonts w:ascii="Times New Roman" w:eastAsia="Times New Roman" w:hAnsi="Times New Roman" w:cs="Times New Roman"/>
          <w:kern w:val="2"/>
          <w:sz w:val="24"/>
          <w:szCs w:val="24"/>
        </w:rPr>
        <w:t>posibiliatate</w:t>
      </w:r>
      <w:proofErr w:type="spellEnd"/>
      <w:r w:rsidRPr="00A16BD2">
        <w:rPr>
          <w:rFonts w:ascii="Times New Roman" w:eastAsia="Times New Roman" w:hAnsi="Times New Roman" w:cs="Times New Roman"/>
          <w:kern w:val="2"/>
          <w:sz w:val="24"/>
          <w:szCs w:val="24"/>
        </w:rPr>
        <w:t xml:space="preserve"> de 1039 mc/an.</w:t>
      </w:r>
      <w:r w:rsidRPr="00A16BD2">
        <w:rPr>
          <w:rFonts w:ascii="Times New Roman" w:eastAsia="Times New Roman" w:hAnsi="Times New Roman" w:cs="Times New Roman"/>
          <w:kern w:val="2"/>
          <w:sz w:val="24"/>
          <w:szCs w:val="24"/>
        </w:rPr>
        <w:tab/>
      </w:r>
    </w:p>
    <w:p w14:paraId="79F155B4" w14:textId="6AC65887" w:rsidR="00A16BD2" w:rsidRPr="00A16BD2" w:rsidRDefault="00A16BD2" w:rsidP="00A16BD2">
      <w:pPr>
        <w:spacing w:after="0" w:line="229" w:lineRule="auto"/>
        <w:ind w:firstLine="720"/>
        <w:jc w:val="both"/>
        <w:rPr>
          <w:rFonts w:ascii="Times New Roman" w:eastAsia="Times New Roman" w:hAnsi="Times New Roman" w:cs="Arial"/>
          <w:sz w:val="24"/>
          <w:szCs w:val="20"/>
        </w:rPr>
      </w:pPr>
      <w:r w:rsidRPr="00A16BD2">
        <w:rPr>
          <w:rFonts w:ascii="Times New Roman" w:eastAsia="Times New Roman" w:hAnsi="Times New Roman" w:cs="Times New Roman"/>
          <w:kern w:val="2"/>
          <w:sz w:val="24"/>
          <w:szCs w:val="24"/>
        </w:rPr>
        <w:t xml:space="preserve">S-a ales ca </w:t>
      </w:r>
      <w:r w:rsidRPr="00A16BD2">
        <w:rPr>
          <w:rFonts w:ascii="Times New Roman" w:eastAsia="Times New Roman" w:hAnsi="Times New Roman" w:cs="Times New Roman"/>
          <w:spacing w:val="-57"/>
          <w:kern w:val="2"/>
          <w:sz w:val="24"/>
          <w:szCs w:val="24"/>
        </w:rPr>
        <w:t xml:space="preserve"> </w:t>
      </w:r>
      <w:proofErr w:type="spellStart"/>
      <w:r w:rsidRPr="00A16BD2">
        <w:rPr>
          <w:rFonts w:ascii="Times New Roman" w:eastAsia="Times New Roman" w:hAnsi="Times New Roman" w:cs="Times New Roman"/>
          <w:kern w:val="2"/>
          <w:sz w:val="24"/>
          <w:szCs w:val="24"/>
        </w:rPr>
        <w:t>variantă</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finală</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pentru</w:t>
      </w:r>
      <w:proofErr w:type="spellEnd"/>
      <w:r w:rsidRPr="00A16BD2">
        <w:rPr>
          <w:rFonts w:ascii="Times New Roman" w:eastAsia="Times New Roman" w:hAnsi="Times New Roman" w:cs="Times New Roman"/>
          <w:kern w:val="2"/>
          <w:sz w:val="24"/>
          <w:szCs w:val="24"/>
        </w:rPr>
        <w:t xml:space="preserve"> care se </w:t>
      </w:r>
      <w:proofErr w:type="spellStart"/>
      <w:r w:rsidRPr="00A16BD2">
        <w:rPr>
          <w:rFonts w:ascii="Times New Roman" w:eastAsia="Times New Roman" w:hAnsi="Times New Roman" w:cs="Times New Roman"/>
          <w:kern w:val="2"/>
          <w:sz w:val="24"/>
          <w:szCs w:val="24"/>
        </w:rPr>
        <w:t>va</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realiz</w:t>
      </w:r>
      <w:r w:rsidR="00E4775D">
        <w:rPr>
          <w:rFonts w:ascii="Times New Roman" w:eastAsia="Times New Roman" w:hAnsi="Times New Roman" w:cs="Times New Roman"/>
          <w:kern w:val="2"/>
          <w:sz w:val="24"/>
          <w:szCs w:val="24"/>
        </w:rPr>
        <w:t>a</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studiul</w:t>
      </w:r>
      <w:proofErr w:type="spellEnd"/>
      <w:r w:rsidRPr="00A16BD2">
        <w:rPr>
          <w:rFonts w:ascii="Times New Roman" w:eastAsia="Times New Roman" w:hAnsi="Times New Roman" w:cs="Times New Roman"/>
          <w:kern w:val="2"/>
          <w:sz w:val="24"/>
          <w:szCs w:val="24"/>
        </w:rPr>
        <w:t xml:space="preserve"> de </w:t>
      </w:r>
      <w:proofErr w:type="spellStart"/>
      <w:r w:rsidRPr="00A16BD2">
        <w:rPr>
          <w:rFonts w:ascii="Times New Roman" w:eastAsia="Times New Roman" w:hAnsi="Times New Roman" w:cs="Times New Roman"/>
          <w:kern w:val="2"/>
          <w:sz w:val="24"/>
          <w:szCs w:val="24"/>
        </w:rPr>
        <w:t>Evaluare</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adecvată</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și</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Raportul</w:t>
      </w:r>
      <w:proofErr w:type="spellEnd"/>
      <w:r w:rsidRPr="00A16BD2">
        <w:rPr>
          <w:rFonts w:ascii="Times New Roman" w:eastAsia="Times New Roman" w:hAnsi="Times New Roman" w:cs="Times New Roman"/>
          <w:kern w:val="2"/>
          <w:sz w:val="24"/>
          <w:szCs w:val="24"/>
        </w:rPr>
        <w:t xml:space="preserve"> de </w:t>
      </w:r>
      <w:proofErr w:type="spellStart"/>
      <w:r w:rsidRPr="00A16BD2">
        <w:rPr>
          <w:rFonts w:ascii="Times New Roman" w:eastAsia="Times New Roman" w:hAnsi="Times New Roman" w:cs="Times New Roman"/>
          <w:kern w:val="2"/>
          <w:sz w:val="24"/>
          <w:szCs w:val="24"/>
        </w:rPr>
        <w:t>mediu</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varianta</w:t>
      </w:r>
      <w:proofErr w:type="spellEnd"/>
      <w:r w:rsidR="00E4775D">
        <w:rPr>
          <w:rFonts w:ascii="Times New Roman" w:eastAsia="Times New Roman" w:hAnsi="Times New Roman" w:cs="Times New Roman"/>
          <w:spacing w:val="36"/>
          <w:kern w:val="2"/>
          <w:sz w:val="24"/>
          <w:szCs w:val="24"/>
        </w:rPr>
        <w:t xml:space="preserve"> </w:t>
      </w:r>
      <w:r w:rsidRPr="00A16BD2">
        <w:rPr>
          <w:rFonts w:ascii="Times New Roman" w:eastAsia="Times New Roman" w:hAnsi="Times New Roman" w:cs="Times New Roman"/>
          <w:kern w:val="2"/>
          <w:sz w:val="24"/>
          <w:szCs w:val="24"/>
        </w:rPr>
        <w:t>care</w:t>
      </w:r>
      <w:r w:rsidRPr="00A16BD2">
        <w:rPr>
          <w:rFonts w:ascii="Times New Roman" w:eastAsia="Times New Roman" w:hAnsi="Times New Roman" w:cs="Times New Roman"/>
          <w:spacing w:val="41"/>
          <w:kern w:val="2"/>
          <w:sz w:val="24"/>
          <w:szCs w:val="24"/>
        </w:rPr>
        <w:t xml:space="preserve"> </w:t>
      </w:r>
      <w:proofErr w:type="spellStart"/>
      <w:r w:rsidRPr="00A16BD2">
        <w:rPr>
          <w:rFonts w:ascii="Times New Roman" w:eastAsia="Times New Roman" w:hAnsi="Times New Roman" w:cs="Times New Roman"/>
          <w:kern w:val="2"/>
          <w:sz w:val="24"/>
          <w:szCs w:val="24"/>
        </w:rPr>
        <w:t>presupune</w:t>
      </w:r>
      <w:proofErr w:type="spellEnd"/>
      <w:r w:rsidRPr="00A16BD2">
        <w:rPr>
          <w:rFonts w:ascii="Times New Roman" w:eastAsia="Times New Roman" w:hAnsi="Times New Roman" w:cs="Times New Roman"/>
          <w:kern w:val="2"/>
          <w:sz w:val="24"/>
          <w:szCs w:val="24"/>
        </w:rPr>
        <w:t xml:space="preserve"> </w:t>
      </w:r>
      <w:r w:rsidRPr="00A16BD2">
        <w:rPr>
          <w:rFonts w:ascii="Times New Roman" w:eastAsia="Times New Roman" w:hAnsi="Times New Roman" w:cs="Times New Roman"/>
          <w:spacing w:val="-57"/>
          <w:kern w:val="2"/>
          <w:sz w:val="24"/>
          <w:szCs w:val="24"/>
        </w:rPr>
        <w:t xml:space="preserve"> </w:t>
      </w:r>
      <w:proofErr w:type="spellStart"/>
      <w:r w:rsidRPr="00A16BD2">
        <w:rPr>
          <w:rFonts w:ascii="Times New Roman" w:eastAsia="Times New Roman" w:hAnsi="Times New Roman" w:cs="Times New Roman"/>
          <w:kern w:val="2"/>
          <w:sz w:val="24"/>
          <w:szCs w:val="24"/>
        </w:rPr>
        <w:t>recoltarea</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unui</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volum</w:t>
      </w:r>
      <w:proofErr w:type="spellEnd"/>
      <w:r w:rsidRPr="00A16BD2">
        <w:rPr>
          <w:rFonts w:ascii="Times New Roman" w:eastAsia="Times New Roman" w:hAnsi="Times New Roman" w:cs="Times New Roman"/>
          <w:kern w:val="2"/>
          <w:sz w:val="24"/>
          <w:szCs w:val="24"/>
        </w:rPr>
        <w:t xml:space="preserve"> de 1023</w:t>
      </w:r>
      <w:r w:rsidRPr="00A16BD2">
        <w:rPr>
          <w:rFonts w:ascii="Times New Roman" w:eastAsia="Times New Roman" w:hAnsi="Times New Roman" w:cs="Times New Roman"/>
          <w:spacing w:val="1"/>
          <w:kern w:val="2"/>
          <w:sz w:val="24"/>
          <w:szCs w:val="24"/>
        </w:rPr>
        <w:t xml:space="preserve"> </w:t>
      </w:r>
      <w:r w:rsidRPr="00A16BD2">
        <w:rPr>
          <w:rFonts w:ascii="Times New Roman" w:eastAsia="Times New Roman" w:hAnsi="Times New Roman" w:cs="Times New Roman"/>
          <w:kern w:val="2"/>
          <w:sz w:val="24"/>
          <w:szCs w:val="24"/>
        </w:rPr>
        <w:t>mc/an,</w:t>
      </w:r>
      <w:r w:rsidRPr="00A16BD2">
        <w:rPr>
          <w:rFonts w:ascii="Times New Roman" w:eastAsia="Times New Roman" w:hAnsi="Times New Roman" w:cs="Times New Roman"/>
          <w:spacing w:val="3"/>
          <w:kern w:val="2"/>
          <w:sz w:val="24"/>
          <w:szCs w:val="24"/>
        </w:rPr>
        <w:t xml:space="preserve"> </w:t>
      </w:r>
      <w:r w:rsidRPr="00A16BD2">
        <w:rPr>
          <w:rFonts w:ascii="Times New Roman" w:eastAsia="Times New Roman" w:hAnsi="Times New Roman" w:cs="Times New Roman"/>
          <w:kern w:val="2"/>
          <w:sz w:val="24"/>
          <w:szCs w:val="24"/>
        </w:rPr>
        <w:t xml:space="preserve">care </w:t>
      </w:r>
      <w:proofErr w:type="spellStart"/>
      <w:r w:rsidRPr="00A16BD2">
        <w:rPr>
          <w:rFonts w:ascii="Times New Roman" w:eastAsia="Times New Roman" w:hAnsi="Times New Roman" w:cs="Times New Roman"/>
          <w:kern w:val="2"/>
          <w:sz w:val="24"/>
          <w:szCs w:val="24"/>
        </w:rPr>
        <w:t>presupune</w:t>
      </w:r>
      <w:proofErr w:type="spellEnd"/>
      <w:r w:rsidRPr="00A16BD2">
        <w:rPr>
          <w:rFonts w:ascii="Times New Roman" w:eastAsia="Times New Roman" w:hAnsi="Times New Roman" w:cs="Times New Roman"/>
          <w:kern w:val="2"/>
          <w:sz w:val="24"/>
          <w:szCs w:val="24"/>
        </w:rPr>
        <w:t xml:space="preserve"> </w:t>
      </w:r>
      <w:proofErr w:type="spellStart"/>
      <w:r w:rsidRPr="00A16BD2">
        <w:rPr>
          <w:rFonts w:ascii="Times New Roman" w:eastAsia="Times New Roman" w:hAnsi="Times New Roman" w:cs="Times New Roman"/>
          <w:kern w:val="2"/>
          <w:sz w:val="24"/>
          <w:szCs w:val="24"/>
        </w:rPr>
        <w:t>impactul</w:t>
      </w:r>
      <w:proofErr w:type="spellEnd"/>
      <w:r w:rsidRPr="00A16BD2">
        <w:rPr>
          <w:rFonts w:ascii="Times New Roman" w:eastAsia="Times New Roman" w:hAnsi="Times New Roman" w:cs="Times New Roman"/>
          <w:spacing w:val="2"/>
          <w:kern w:val="2"/>
          <w:sz w:val="24"/>
          <w:szCs w:val="24"/>
        </w:rPr>
        <w:t xml:space="preserve"> </w:t>
      </w:r>
      <w:proofErr w:type="spellStart"/>
      <w:r w:rsidRPr="00A16BD2">
        <w:rPr>
          <w:rFonts w:ascii="Times New Roman" w:eastAsia="Times New Roman" w:hAnsi="Times New Roman" w:cs="Times New Roman"/>
          <w:kern w:val="2"/>
          <w:sz w:val="24"/>
          <w:szCs w:val="24"/>
        </w:rPr>
        <w:t>mai</w:t>
      </w:r>
      <w:proofErr w:type="spellEnd"/>
      <w:r w:rsidRPr="00A16BD2">
        <w:rPr>
          <w:rFonts w:ascii="Times New Roman" w:eastAsia="Times New Roman" w:hAnsi="Times New Roman" w:cs="Times New Roman"/>
          <w:spacing w:val="2"/>
          <w:kern w:val="2"/>
          <w:sz w:val="24"/>
          <w:szCs w:val="24"/>
        </w:rPr>
        <w:t xml:space="preserve"> </w:t>
      </w:r>
      <w:r w:rsidRPr="00A16BD2">
        <w:rPr>
          <w:rFonts w:ascii="Times New Roman" w:eastAsia="Times New Roman" w:hAnsi="Times New Roman" w:cs="Times New Roman"/>
          <w:kern w:val="2"/>
          <w:sz w:val="24"/>
          <w:szCs w:val="24"/>
        </w:rPr>
        <w:t>mic.</w:t>
      </w:r>
    </w:p>
    <w:p w14:paraId="32CD61CD" w14:textId="51BB5363" w:rsidR="00D448CC" w:rsidRPr="00E01137" w:rsidRDefault="004949CA" w:rsidP="00D448CC">
      <w:pPr>
        <w:spacing w:before="11" w:after="0" w:line="235" w:lineRule="auto"/>
        <w:ind w:left="6791" w:right="391"/>
        <w:jc w:val="right"/>
        <w:rPr>
          <w:rFonts w:ascii="Times New Roman" w:hAnsi="Times New Roman" w:cs="Times New Roman"/>
          <w:i/>
          <w:spacing w:val="-47"/>
          <w:sz w:val="20"/>
        </w:rPr>
      </w:pPr>
      <w:proofErr w:type="spellStart"/>
      <w:r>
        <w:rPr>
          <w:rFonts w:ascii="Times New Roman" w:hAnsi="Times New Roman" w:cs="Times New Roman"/>
          <w:i/>
          <w:sz w:val="20"/>
        </w:rPr>
        <w:t>Tabelul</w:t>
      </w:r>
      <w:proofErr w:type="spellEnd"/>
      <w:r>
        <w:rPr>
          <w:rFonts w:ascii="Times New Roman" w:hAnsi="Times New Roman" w:cs="Times New Roman"/>
          <w:i/>
          <w:sz w:val="20"/>
        </w:rPr>
        <w:t xml:space="preserve"> 30</w:t>
      </w:r>
    </w:p>
    <w:p w14:paraId="43EEE82B" w14:textId="4DB6D09A" w:rsidR="00D448CC" w:rsidRPr="00D448CC" w:rsidRDefault="00D448CC" w:rsidP="00D448CC">
      <w:pPr>
        <w:spacing w:before="11" w:after="0" w:line="235" w:lineRule="auto"/>
        <w:ind w:right="391"/>
        <w:jc w:val="right"/>
        <w:rPr>
          <w:rFonts w:ascii="Times New Roman" w:hAnsi="Times New Roman" w:cs="Times New Roman"/>
          <w:i/>
          <w:sz w:val="20"/>
        </w:rPr>
      </w:pPr>
      <w:r w:rsidRPr="00E01137">
        <w:rPr>
          <w:rFonts w:ascii="Times New Roman" w:hAnsi="Times New Roman" w:cs="Times New Roman"/>
          <w:i/>
          <w:sz w:val="20"/>
        </w:rPr>
        <w:t>Analiza</w:t>
      </w:r>
      <w:r w:rsidRPr="00E01137">
        <w:rPr>
          <w:rFonts w:ascii="Times New Roman" w:hAnsi="Times New Roman" w:cs="Times New Roman"/>
          <w:i/>
          <w:spacing w:val="-5"/>
          <w:sz w:val="20"/>
        </w:rPr>
        <w:t xml:space="preserve"> </w:t>
      </w:r>
      <w:proofErr w:type="spellStart"/>
      <w:r w:rsidRPr="00E01137">
        <w:rPr>
          <w:rFonts w:ascii="Times New Roman" w:hAnsi="Times New Roman" w:cs="Times New Roman"/>
          <w:i/>
          <w:sz w:val="20"/>
        </w:rPr>
        <w:t>comparativă</w:t>
      </w:r>
      <w:proofErr w:type="spellEnd"/>
      <w:r w:rsidRPr="00E01137">
        <w:rPr>
          <w:rFonts w:ascii="Times New Roman" w:hAnsi="Times New Roman" w:cs="Times New Roman"/>
          <w:i/>
          <w:spacing w:val="1"/>
          <w:sz w:val="20"/>
        </w:rPr>
        <w:t xml:space="preserve"> </w:t>
      </w:r>
      <w:r w:rsidRPr="00E01137">
        <w:rPr>
          <w:rFonts w:ascii="Times New Roman" w:hAnsi="Times New Roman" w:cs="Times New Roman"/>
          <w:i/>
          <w:sz w:val="20"/>
        </w:rPr>
        <w:t>a</w:t>
      </w:r>
      <w:r w:rsidRPr="00E01137">
        <w:rPr>
          <w:rFonts w:ascii="Times New Roman" w:hAnsi="Times New Roman" w:cs="Times New Roman"/>
          <w:i/>
          <w:spacing w:val="-5"/>
          <w:sz w:val="20"/>
        </w:rPr>
        <w:t xml:space="preserve"> </w:t>
      </w:r>
      <w:proofErr w:type="spellStart"/>
      <w:r w:rsidRPr="00E01137">
        <w:rPr>
          <w:rFonts w:ascii="Times New Roman" w:hAnsi="Times New Roman" w:cs="Times New Roman"/>
          <w:i/>
          <w:sz w:val="20"/>
        </w:rPr>
        <w:t>alternativelor</w:t>
      </w:r>
      <w:proofErr w:type="spellEnd"/>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701"/>
        <w:gridCol w:w="2274"/>
        <w:gridCol w:w="1270"/>
        <w:gridCol w:w="1418"/>
        <w:gridCol w:w="1417"/>
        <w:gridCol w:w="1423"/>
      </w:tblGrid>
      <w:tr w:rsidR="00D448CC" w:rsidRPr="00C10959" w14:paraId="41AF6C63" w14:textId="77777777" w:rsidTr="00C10959">
        <w:trPr>
          <w:trHeight w:val="784"/>
          <w:jc w:val="center"/>
        </w:trPr>
        <w:tc>
          <w:tcPr>
            <w:tcW w:w="1129" w:type="dxa"/>
            <w:shd w:val="clear" w:color="auto" w:fill="C2D69B" w:themeFill="accent3" w:themeFillTint="99"/>
            <w:vAlign w:val="center"/>
          </w:tcPr>
          <w:p w14:paraId="2E2DE804" w14:textId="02C103A0" w:rsidR="00D448CC" w:rsidRPr="00C10959" w:rsidRDefault="00D448CC" w:rsidP="000B6436">
            <w:pPr>
              <w:pStyle w:val="TableParagraph"/>
              <w:jc w:val="center"/>
              <w:rPr>
                <w:b/>
                <w:sz w:val="18"/>
              </w:rPr>
            </w:pPr>
            <w:r w:rsidRPr="00C10959">
              <w:rPr>
                <w:b/>
                <w:sz w:val="18"/>
              </w:rPr>
              <w:t>Alternativa</w:t>
            </w:r>
          </w:p>
        </w:tc>
        <w:tc>
          <w:tcPr>
            <w:tcW w:w="1701" w:type="dxa"/>
            <w:shd w:val="clear" w:color="auto" w:fill="C2D69B" w:themeFill="accent3" w:themeFillTint="99"/>
            <w:vAlign w:val="center"/>
          </w:tcPr>
          <w:p w14:paraId="322A9B86" w14:textId="77777777" w:rsidR="00D448CC" w:rsidRPr="00C10959" w:rsidRDefault="00D448CC" w:rsidP="000B6436">
            <w:pPr>
              <w:pStyle w:val="TableParagraph"/>
              <w:spacing w:before="115"/>
              <w:ind w:right="85"/>
              <w:jc w:val="center"/>
              <w:rPr>
                <w:b/>
                <w:sz w:val="18"/>
              </w:rPr>
            </w:pPr>
            <w:proofErr w:type="spellStart"/>
            <w:r w:rsidRPr="00C10959">
              <w:rPr>
                <w:b/>
                <w:sz w:val="18"/>
              </w:rPr>
              <w:t>Caracteristicile</w:t>
            </w:r>
            <w:proofErr w:type="spellEnd"/>
            <w:r w:rsidRPr="00C10959">
              <w:rPr>
                <w:b/>
                <w:spacing w:val="1"/>
                <w:sz w:val="18"/>
              </w:rPr>
              <w:t xml:space="preserve"> </w:t>
            </w:r>
            <w:r w:rsidRPr="00C10959">
              <w:rPr>
                <w:b/>
                <w:sz w:val="18"/>
              </w:rPr>
              <w:t>PP-</w:t>
            </w:r>
            <w:proofErr w:type="spellStart"/>
            <w:r w:rsidRPr="00C10959">
              <w:rPr>
                <w:b/>
                <w:sz w:val="18"/>
              </w:rPr>
              <w:t>ului</w:t>
            </w:r>
            <w:proofErr w:type="spellEnd"/>
            <w:r w:rsidRPr="00C10959">
              <w:rPr>
                <w:b/>
                <w:sz w:val="18"/>
              </w:rPr>
              <w:t xml:space="preserve"> care</w:t>
            </w:r>
            <w:r w:rsidRPr="00C10959">
              <w:rPr>
                <w:b/>
                <w:spacing w:val="1"/>
                <w:sz w:val="18"/>
              </w:rPr>
              <w:t xml:space="preserve"> </w:t>
            </w:r>
            <w:proofErr w:type="spellStart"/>
            <w:r w:rsidRPr="00C10959">
              <w:rPr>
                <w:b/>
                <w:sz w:val="18"/>
              </w:rPr>
              <w:t>determină</w:t>
            </w:r>
            <w:proofErr w:type="spellEnd"/>
            <w:r w:rsidRPr="00C10959">
              <w:rPr>
                <w:b/>
                <w:sz w:val="18"/>
              </w:rPr>
              <w:t xml:space="preserve"> impact</w:t>
            </w:r>
            <w:r w:rsidRPr="00C10959">
              <w:rPr>
                <w:b/>
                <w:spacing w:val="-47"/>
                <w:sz w:val="18"/>
              </w:rPr>
              <w:t xml:space="preserve"> </w:t>
            </w:r>
            <w:proofErr w:type="spellStart"/>
            <w:r w:rsidRPr="00C10959">
              <w:rPr>
                <w:b/>
                <w:sz w:val="18"/>
              </w:rPr>
              <w:t>semnificativ</w:t>
            </w:r>
            <w:proofErr w:type="spellEnd"/>
          </w:p>
        </w:tc>
        <w:tc>
          <w:tcPr>
            <w:tcW w:w="2274" w:type="dxa"/>
            <w:shd w:val="clear" w:color="auto" w:fill="C2D69B" w:themeFill="accent3" w:themeFillTint="99"/>
            <w:vAlign w:val="center"/>
          </w:tcPr>
          <w:p w14:paraId="1FC1A618" w14:textId="48159EC1" w:rsidR="00D448CC" w:rsidRPr="00C10959" w:rsidRDefault="00D448CC" w:rsidP="000B6436">
            <w:pPr>
              <w:pStyle w:val="TableParagraph"/>
              <w:jc w:val="center"/>
              <w:rPr>
                <w:b/>
                <w:sz w:val="18"/>
              </w:rPr>
            </w:pPr>
            <w:r w:rsidRPr="00C10959">
              <w:rPr>
                <w:b/>
                <w:sz w:val="18"/>
              </w:rPr>
              <w:t>ANPIC</w:t>
            </w:r>
            <w:r w:rsidR="000B6436" w:rsidRPr="00C10959">
              <w:rPr>
                <w:b/>
                <w:sz w:val="18"/>
              </w:rPr>
              <w:t xml:space="preserve"> </w:t>
            </w:r>
            <w:proofErr w:type="spellStart"/>
            <w:r w:rsidRPr="00C10959">
              <w:rPr>
                <w:b/>
                <w:sz w:val="18"/>
              </w:rPr>
              <w:t>afectată</w:t>
            </w:r>
            <w:proofErr w:type="spellEnd"/>
          </w:p>
        </w:tc>
        <w:tc>
          <w:tcPr>
            <w:tcW w:w="1270" w:type="dxa"/>
            <w:shd w:val="clear" w:color="auto" w:fill="C2D69B" w:themeFill="accent3" w:themeFillTint="99"/>
            <w:vAlign w:val="center"/>
          </w:tcPr>
          <w:p w14:paraId="630DAF79" w14:textId="77777777" w:rsidR="00D448CC" w:rsidRPr="00C10959" w:rsidRDefault="00D448CC" w:rsidP="000B6436">
            <w:pPr>
              <w:pStyle w:val="TableParagraph"/>
              <w:spacing w:before="7" w:line="237" w:lineRule="auto"/>
              <w:ind w:left="56" w:right="48" w:hanging="1"/>
              <w:jc w:val="center"/>
              <w:rPr>
                <w:b/>
                <w:sz w:val="18"/>
              </w:rPr>
            </w:pPr>
            <w:proofErr w:type="spellStart"/>
            <w:r w:rsidRPr="00C10959">
              <w:rPr>
                <w:b/>
                <w:sz w:val="18"/>
              </w:rPr>
              <w:t>Starea</w:t>
            </w:r>
            <w:proofErr w:type="spellEnd"/>
            <w:r w:rsidRPr="00C10959">
              <w:rPr>
                <w:b/>
                <w:sz w:val="18"/>
              </w:rPr>
              <w:t xml:space="preserve"> de</w:t>
            </w:r>
            <w:r w:rsidRPr="00C10959">
              <w:rPr>
                <w:b/>
                <w:spacing w:val="1"/>
                <w:sz w:val="18"/>
              </w:rPr>
              <w:t xml:space="preserve"> </w:t>
            </w:r>
            <w:proofErr w:type="spellStart"/>
            <w:r w:rsidRPr="00C10959">
              <w:rPr>
                <w:b/>
                <w:sz w:val="18"/>
              </w:rPr>
              <w:t>conservare</w:t>
            </w:r>
            <w:proofErr w:type="spellEnd"/>
            <w:r w:rsidRPr="00C10959">
              <w:rPr>
                <w:b/>
                <w:sz w:val="18"/>
              </w:rPr>
              <w:t xml:space="preserve"> a</w:t>
            </w:r>
            <w:r w:rsidRPr="00C10959">
              <w:rPr>
                <w:b/>
                <w:spacing w:val="-47"/>
                <w:sz w:val="18"/>
              </w:rPr>
              <w:t xml:space="preserve"> </w:t>
            </w:r>
            <w:proofErr w:type="spellStart"/>
            <w:r w:rsidRPr="00C10959">
              <w:rPr>
                <w:b/>
                <w:sz w:val="18"/>
              </w:rPr>
              <w:t>speciilor</w:t>
            </w:r>
            <w:proofErr w:type="spellEnd"/>
            <w:r w:rsidRPr="00C10959">
              <w:rPr>
                <w:b/>
                <w:spacing w:val="3"/>
                <w:sz w:val="18"/>
              </w:rPr>
              <w:t xml:space="preserve"> </w:t>
            </w:r>
            <w:proofErr w:type="spellStart"/>
            <w:r w:rsidRPr="00C10959">
              <w:rPr>
                <w:b/>
                <w:sz w:val="18"/>
              </w:rPr>
              <w:t>și</w:t>
            </w:r>
            <w:proofErr w:type="spellEnd"/>
            <w:r w:rsidRPr="00C10959">
              <w:rPr>
                <w:b/>
                <w:spacing w:val="1"/>
                <w:sz w:val="18"/>
              </w:rPr>
              <w:t xml:space="preserve"> </w:t>
            </w:r>
            <w:proofErr w:type="spellStart"/>
            <w:r w:rsidRPr="00C10959">
              <w:rPr>
                <w:b/>
                <w:sz w:val="18"/>
              </w:rPr>
              <w:t>habitatelor</w:t>
            </w:r>
            <w:proofErr w:type="spellEnd"/>
          </w:p>
          <w:p w14:paraId="1F119D1C" w14:textId="77777777" w:rsidR="00D448CC" w:rsidRPr="00C10959" w:rsidRDefault="00D448CC" w:rsidP="000B6436">
            <w:pPr>
              <w:pStyle w:val="TableParagraph"/>
              <w:spacing w:before="4" w:line="210" w:lineRule="exact"/>
              <w:ind w:left="42" w:right="32"/>
              <w:jc w:val="center"/>
              <w:rPr>
                <w:b/>
                <w:sz w:val="18"/>
              </w:rPr>
            </w:pPr>
            <w:proofErr w:type="spellStart"/>
            <w:r w:rsidRPr="00C10959">
              <w:rPr>
                <w:b/>
                <w:sz w:val="18"/>
              </w:rPr>
              <w:t>afectate</w:t>
            </w:r>
            <w:proofErr w:type="spellEnd"/>
          </w:p>
        </w:tc>
        <w:tc>
          <w:tcPr>
            <w:tcW w:w="1418" w:type="dxa"/>
            <w:shd w:val="clear" w:color="auto" w:fill="C2D69B" w:themeFill="accent3" w:themeFillTint="99"/>
            <w:vAlign w:val="center"/>
          </w:tcPr>
          <w:p w14:paraId="01C50116" w14:textId="0B852F83" w:rsidR="00D448CC" w:rsidRPr="00C10959" w:rsidRDefault="00D448CC" w:rsidP="000B6436">
            <w:pPr>
              <w:pStyle w:val="TableParagraph"/>
              <w:spacing w:before="7" w:line="237" w:lineRule="auto"/>
              <w:ind w:left="108" w:right="98"/>
              <w:jc w:val="center"/>
              <w:rPr>
                <w:b/>
                <w:sz w:val="18"/>
              </w:rPr>
            </w:pPr>
            <w:proofErr w:type="spellStart"/>
            <w:r w:rsidRPr="00C10959">
              <w:rPr>
                <w:b/>
                <w:sz w:val="18"/>
              </w:rPr>
              <w:t>Obiectivele</w:t>
            </w:r>
            <w:proofErr w:type="spellEnd"/>
            <w:r w:rsidRPr="00C10959">
              <w:rPr>
                <w:b/>
                <w:sz w:val="18"/>
              </w:rPr>
              <w:t xml:space="preserve"> de</w:t>
            </w:r>
            <w:r w:rsidR="00B443A3" w:rsidRPr="00C10959">
              <w:rPr>
                <w:b/>
                <w:sz w:val="18"/>
              </w:rPr>
              <w:t xml:space="preserve"> </w:t>
            </w:r>
            <w:r w:rsidRPr="00C10959">
              <w:rPr>
                <w:b/>
                <w:spacing w:val="-47"/>
                <w:sz w:val="18"/>
              </w:rPr>
              <w:t xml:space="preserve"> </w:t>
            </w:r>
            <w:proofErr w:type="spellStart"/>
            <w:r w:rsidRPr="00C10959">
              <w:rPr>
                <w:b/>
                <w:sz w:val="18"/>
              </w:rPr>
              <w:t>conservare</w:t>
            </w:r>
            <w:proofErr w:type="spellEnd"/>
            <w:r w:rsidRPr="00C10959">
              <w:rPr>
                <w:b/>
                <w:sz w:val="18"/>
              </w:rPr>
              <w:t>/</w:t>
            </w:r>
            <w:r w:rsidRPr="00C10959">
              <w:rPr>
                <w:b/>
                <w:spacing w:val="1"/>
                <w:sz w:val="18"/>
              </w:rPr>
              <w:t xml:space="preserve"> </w:t>
            </w:r>
            <w:proofErr w:type="spellStart"/>
            <w:r w:rsidRPr="00C10959">
              <w:rPr>
                <w:b/>
                <w:sz w:val="18"/>
              </w:rPr>
              <w:t>speciile</w:t>
            </w:r>
            <w:proofErr w:type="spellEnd"/>
            <w:r w:rsidRPr="00C10959">
              <w:rPr>
                <w:b/>
                <w:sz w:val="18"/>
              </w:rPr>
              <w:t>/</w:t>
            </w:r>
            <w:r w:rsidRPr="00C10959">
              <w:rPr>
                <w:b/>
                <w:spacing w:val="1"/>
                <w:sz w:val="18"/>
              </w:rPr>
              <w:t xml:space="preserve"> </w:t>
            </w:r>
            <w:proofErr w:type="spellStart"/>
            <w:r w:rsidRPr="00C10959">
              <w:rPr>
                <w:b/>
                <w:sz w:val="18"/>
              </w:rPr>
              <w:t>habitatele</w:t>
            </w:r>
            <w:proofErr w:type="spellEnd"/>
          </w:p>
          <w:p w14:paraId="7DC74829" w14:textId="77777777" w:rsidR="00D448CC" w:rsidRPr="00C10959" w:rsidRDefault="00D448CC" w:rsidP="000B6436">
            <w:pPr>
              <w:pStyle w:val="TableParagraph"/>
              <w:spacing w:before="4" w:line="210" w:lineRule="exact"/>
              <w:ind w:left="106" w:right="98"/>
              <w:jc w:val="center"/>
              <w:rPr>
                <w:b/>
                <w:sz w:val="18"/>
              </w:rPr>
            </w:pPr>
            <w:proofErr w:type="spellStart"/>
            <w:r w:rsidRPr="00C10959">
              <w:rPr>
                <w:b/>
                <w:sz w:val="18"/>
              </w:rPr>
              <w:t>Afectate</w:t>
            </w:r>
            <w:proofErr w:type="spellEnd"/>
          </w:p>
        </w:tc>
        <w:tc>
          <w:tcPr>
            <w:tcW w:w="1417" w:type="dxa"/>
            <w:shd w:val="clear" w:color="auto" w:fill="C2D69B" w:themeFill="accent3" w:themeFillTint="99"/>
            <w:vAlign w:val="center"/>
          </w:tcPr>
          <w:p w14:paraId="5F9EBDB9" w14:textId="1345CAA7" w:rsidR="00D448CC" w:rsidRPr="00C10959" w:rsidRDefault="00D448CC" w:rsidP="00C10959">
            <w:pPr>
              <w:pStyle w:val="TableParagraph"/>
              <w:ind w:right="195"/>
              <w:jc w:val="center"/>
              <w:rPr>
                <w:b/>
                <w:sz w:val="18"/>
              </w:rPr>
            </w:pPr>
            <w:proofErr w:type="spellStart"/>
            <w:r w:rsidRPr="00C10959">
              <w:rPr>
                <w:b/>
                <w:sz w:val="18"/>
              </w:rPr>
              <w:t>Măsuri</w:t>
            </w:r>
            <w:proofErr w:type="spellEnd"/>
            <w:r w:rsidRPr="00C10959">
              <w:rPr>
                <w:b/>
                <w:sz w:val="18"/>
              </w:rPr>
              <w:t xml:space="preserve"> de</w:t>
            </w:r>
            <w:r w:rsidRPr="00C10959">
              <w:rPr>
                <w:b/>
                <w:spacing w:val="-47"/>
                <w:sz w:val="18"/>
              </w:rPr>
              <w:t xml:space="preserve"> </w:t>
            </w:r>
            <w:proofErr w:type="spellStart"/>
            <w:r w:rsidRPr="00C10959">
              <w:rPr>
                <w:b/>
                <w:sz w:val="18"/>
              </w:rPr>
              <w:t>reducere</w:t>
            </w:r>
            <w:proofErr w:type="spellEnd"/>
            <w:r w:rsidRPr="00C10959">
              <w:rPr>
                <w:b/>
                <w:sz w:val="18"/>
              </w:rPr>
              <w:t xml:space="preserve"> a</w:t>
            </w:r>
            <w:r w:rsidRPr="00C10959">
              <w:rPr>
                <w:b/>
                <w:spacing w:val="-47"/>
                <w:sz w:val="18"/>
              </w:rPr>
              <w:t xml:space="preserve"> </w:t>
            </w:r>
            <w:proofErr w:type="spellStart"/>
            <w:r w:rsidRPr="00C10959">
              <w:rPr>
                <w:b/>
                <w:sz w:val="18"/>
              </w:rPr>
              <w:t>impactului</w:t>
            </w:r>
            <w:proofErr w:type="spellEnd"/>
          </w:p>
        </w:tc>
        <w:tc>
          <w:tcPr>
            <w:tcW w:w="1423" w:type="dxa"/>
            <w:shd w:val="clear" w:color="auto" w:fill="C2D69B" w:themeFill="accent3" w:themeFillTint="99"/>
            <w:vAlign w:val="center"/>
          </w:tcPr>
          <w:p w14:paraId="58A80AB3" w14:textId="26A536F8" w:rsidR="00D448CC" w:rsidRPr="00C10959" w:rsidRDefault="00D448CC" w:rsidP="000B6436">
            <w:pPr>
              <w:pStyle w:val="TableParagraph"/>
              <w:ind w:right="51"/>
              <w:jc w:val="center"/>
              <w:rPr>
                <w:b/>
                <w:sz w:val="18"/>
              </w:rPr>
            </w:pPr>
            <w:proofErr w:type="spellStart"/>
            <w:r w:rsidRPr="00C10959">
              <w:rPr>
                <w:b/>
                <w:sz w:val="18"/>
              </w:rPr>
              <w:t>Impactul</w:t>
            </w:r>
            <w:proofErr w:type="spellEnd"/>
            <w:r w:rsidRPr="00C10959">
              <w:rPr>
                <w:b/>
                <w:spacing w:val="-2"/>
                <w:sz w:val="18"/>
              </w:rPr>
              <w:t xml:space="preserve"> </w:t>
            </w:r>
            <w:r w:rsidRPr="00C10959">
              <w:rPr>
                <w:b/>
                <w:sz w:val="18"/>
              </w:rPr>
              <w:t>residual</w:t>
            </w:r>
          </w:p>
        </w:tc>
      </w:tr>
      <w:tr w:rsidR="00D448CC" w:rsidRPr="004972F5" w14:paraId="08DBBBB1" w14:textId="77777777" w:rsidTr="00C10959">
        <w:trPr>
          <w:trHeight w:val="2004"/>
          <w:jc w:val="center"/>
        </w:trPr>
        <w:tc>
          <w:tcPr>
            <w:tcW w:w="1129" w:type="dxa"/>
            <w:shd w:val="clear" w:color="auto" w:fill="auto"/>
            <w:vAlign w:val="center"/>
          </w:tcPr>
          <w:p w14:paraId="3BB4581A" w14:textId="6C78438B" w:rsidR="00D448CC" w:rsidRPr="004972F5" w:rsidRDefault="00D448CC" w:rsidP="000B6436">
            <w:pPr>
              <w:pStyle w:val="TableParagraph"/>
              <w:spacing w:before="184"/>
              <w:ind w:right="219"/>
              <w:jc w:val="center"/>
              <w:rPr>
                <w:sz w:val="20"/>
              </w:rPr>
            </w:pPr>
            <w:r w:rsidRPr="004972F5">
              <w:rPr>
                <w:sz w:val="20"/>
              </w:rPr>
              <w:t>„</w:t>
            </w:r>
            <w:proofErr w:type="spellStart"/>
            <w:r w:rsidRPr="004972F5">
              <w:rPr>
                <w:sz w:val="20"/>
              </w:rPr>
              <w:t>alternativa</w:t>
            </w:r>
            <w:proofErr w:type="spellEnd"/>
            <w:r w:rsidRPr="004972F5">
              <w:rPr>
                <w:spacing w:val="-47"/>
                <w:sz w:val="20"/>
              </w:rPr>
              <w:t xml:space="preserve"> </w:t>
            </w:r>
            <w:r w:rsidRPr="004972F5">
              <w:rPr>
                <w:sz w:val="20"/>
              </w:rPr>
              <w:t>zero”</w:t>
            </w:r>
          </w:p>
        </w:tc>
        <w:tc>
          <w:tcPr>
            <w:tcW w:w="1701" w:type="dxa"/>
            <w:shd w:val="clear" w:color="auto" w:fill="auto"/>
            <w:vAlign w:val="center"/>
          </w:tcPr>
          <w:p w14:paraId="177A9255" w14:textId="6608F058" w:rsidR="00D448CC" w:rsidRPr="004972F5" w:rsidRDefault="00D448CC" w:rsidP="000B6436">
            <w:pPr>
              <w:pStyle w:val="TableParagraph"/>
              <w:ind w:right="43"/>
              <w:jc w:val="center"/>
              <w:rPr>
                <w:sz w:val="20"/>
              </w:rPr>
            </w:pPr>
            <w:r w:rsidRPr="004972F5">
              <w:rPr>
                <w:sz w:val="20"/>
              </w:rPr>
              <w:t xml:space="preserve">Nu se </w:t>
            </w:r>
            <w:proofErr w:type="spellStart"/>
            <w:r w:rsidRPr="004972F5">
              <w:rPr>
                <w:sz w:val="20"/>
              </w:rPr>
              <w:t>va</w:t>
            </w:r>
            <w:proofErr w:type="spellEnd"/>
            <w:r w:rsidRPr="004972F5">
              <w:rPr>
                <w:sz w:val="20"/>
              </w:rPr>
              <w:t xml:space="preserve"> </w:t>
            </w:r>
            <w:proofErr w:type="spellStart"/>
            <w:r w:rsidRPr="004972F5">
              <w:rPr>
                <w:sz w:val="20"/>
              </w:rPr>
              <w:t>amenaja</w:t>
            </w:r>
            <w:proofErr w:type="spellEnd"/>
            <w:r w:rsidRPr="004972F5">
              <w:rPr>
                <w:spacing w:val="1"/>
                <w:sz w:val="20"/>
              </w:rPr>
              <w:t xml:space="preserve"> </w:t>
            </w:r>
            <w:proofErr w:type="spellStart"/>
            <w:r w:rsidRPr="004972F5">
              <w:rPr>
                <w:sz w:val="20"/>
              </w:rPr>
              <w:t>suprafața</w:t>
            </w:r>
            <w:proofErr w:type="spellEnd"/>
            <w:r w:rsidRPr="004972F5">
              <w:rPr>
                <w:sz w:val="20"/>
              </w:rPr>
              <w:t xml:space="preserve"> din </w:t>
            </w:r>
            <w:proofErr w:type="spellStart"/>
            <w:r w:rsidRPr="004972F5">
              <w:rPr>
                <w:sz w:val="20"/>
              </w:rPr>
              <w:t>fondul</w:t>
            </w:r>
            <w:proofErr w:type="spellEnd"/>
            <w:r w:rsidRPr="004972F5">
              <w:rPr>
                <w:spacing w:val="-47"/>
                <w:sz w:val="20"/>
              </w:rPr>
              <w:t xml:space="preserve"> </w:t>
            </w:r>
            <w:proofErr w:type="spellStart"/>
            <w:r w:rsidRPr="004972F5">
              <w:rPr>
                <w:sz w:val="20"/>
              </w:rPr>
              <w:t>forestier</w:t>
            </w:r>
            <w:proofErr w:type="spellEnd"/>
          </w:p>
        </w:tc>
        <w:tc>
          <w:tcPr>
            <w:tcW w:w="2274" w:type="dxa"/>
            <w:shd w:val="clear" w:color="auto" w:fill="auto"/>
            <w:vAlign w:val="center"/>
          </w:tcPr>
          <w:p w14:paraId="4E4C7991" w14:textId="48ED3F1F" w:rsidR="00D448CC" w:rsidRPr="004972F5" w:rsidRDefault="00884F77" w:rsidP="00913EA1">
            <w:pPr>
              <w:pStyle w:val="TableParagraph"/>
              <w:ind w:right="92"/>
              <w:jc w:val="center"/>
              <w:rPr>
                <w:sz w:val="20"/>
              </w:rPr>
            </w:pPr>
            <w:r>
              <w:rPr>
                <w:sz w:val="20"/>
              </w:rPr>
              <w:t xml:space="preserve">ROSCI0087 Grădiștea </w:t>
            </w:r>
            <w:proofErr w:type="spellStart"/>
            <w:r>
              <w:rPr>
                <w:sz w:val="20"/>
              </w:rPr>
              <w:t>Muncelului-Cioclovina</w:t>
            </w:r>
            <w:proofErr w:type="spellEnd"/>
            <w:r w:rsidR="002E0853">
              <w:rPr>
                <w:sz w:val="20"/>
              </w:rPr>
              <w:t xml:space="preserve">, </w:t>
            </w:r>
            <w:r w:rsidR="00A16BD2" w:rsidRPr="00A16BD2">
              <w:rPr>
                <w:sz w:val="20"/>
              </w:rPr>
              <w:t xml:space="preserve">ROSPA0045 Grădiștea </w:t>
            </w:r>
            <w:proofErr w:type="spellStart"/>
            <w:r w:rsidR="00A16BD2" w:rsidRPr="00A16BD2">
              <w:rPr>
                <w:sz w:val="20"/>
              </w:rPr>
              <w:t>Muncelului-Cioclovina</w:t>
            </w:r>
            <w:proofErr w:type="spellEnd"/>
            <w:r w:rsidR="002E0853">
              <w:rPr>
                <w:sz w:val="20"/>
              </w:rPr>
              <w:t xml:space="preserve"> </w:t>
            </w:r>
            <w:r w:rsidR="00A16BD2" w:rsidRPr="00A16BD2">
              <w:rPr>
                <w:sz w:val="20"/>
              </w:rPr>
              <w:t xml:space="preserve">RONPA0015 </w:t>
            </w:r>
            <w:proofErr w:type="spellStart"/>
            <w:r w:rsidR="00A16BD2" w:rsidRPr="00A16BD2">
              <w:rPr>
                <w:sz w:val="20"/>
              </w:rPr>
              <w:t>Parcul</w:t>
            </w:r>
            <w:proofErr w:type="spellEnd"/>
            <w:r w:rsidR="00A16BD2" w:rsidRPr="00A16BD2">
              <w:rPr>
                <w:sz w:val="20"/>
              </w:rPr>
              <w:t xml:space="preserve"> Natural Grădiștea </w:t>
            </w:r>
            <w:proofErr w:type="spellStart"/>
            <w:r w:rsidR="00A16BD2" w:rsidRPr="00A16BD2">
              <w:rPr>
                <w:sz w:val="20"/>
              </w:rPr>
              <w:t>Muncelului-Cioclovina</w:t>
            </w:r>
            <w:proofErr w:type="spellEnd"/>
          </w:p>
        </w:tc>
        <w:tc>
          <w:tcPr>
            <w:tcW w:w="1270" w:type="dxa"/>
            <w:shd w:val="clear" w:color="auto" w:fill="auto"/>
            <w:vAlign w:val="center"/>
          </w:tcPr>
          <w:p w14:paraId="2A20C9BB" w14:textId="0409D56B" w:rsidR="00D448CC" w:rsidRPr="004972F5" w:rsidRDefault="00D448CC" w:rsidP="004C33D4">
            <w:pPr>
              <w:pStyle w:val="TableParagraph"/>
              <w:ind w:right="38"/>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18" w:type="dxa"/>
            <w:shd w:val="clear" w:color="auto" w:fill="auto"/>
            <w:vAlign w:val="center"/>
          </w:tcPr>
          <w:p w14:paraId="5F5EF64C" w14:textId="64C23B1E" w:rsidR="00D448CC" w:rsidRPr="004972F5" w:rsidRDefault="00D448CC" w:rsidP="004C33D4">
            <w:pPr>
              <w:pStyle w:val="TableParagraph"/>
              <w:ind w:right="98"/>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17" w:type="dxa"/>
            <w:shd w:val="clear" w:color="auto" w:fill="auto"/>
            <w:vAlign w:val="center"/>
          </w:tcPr>
          <w:p w14:paraId="484DFFF8" w14:textId="63C6FA77" w:rsidR="00D448CC" w:rsidRPr="004972F5" w:rsidRDefault="00D448CC" w:rsidP="004C33D4">
            <w:pPr>
              <w:pStyle w:val="TableParagraph"/>
              <w:ind w:right="103"/>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23" w:type="dxa"/>
            <w:shd w:val="clear" w:color="auto" w:fill="auto"/>
            <w:vAlign w:val="center"/>
          </w:tcPr>
          <w:p w14:paraId="4CC3A69D" w14:textId="1406769D" w:rsidR="00D448CC" w:rsidRPr="004972F5" w:rsidRDefault="00D448CC" w:rsidP="004C33D4">
            <w:pPr>
              <w:pStyle w:val="TableParagraph"/>
              <w:ind w:right="50"/>
              <w:jc w:val="center"/>
              <w:rPr>
                <w:sz w:val="20"/>
              </w:rPr>
            </w:pPr>
            <w:proofErr w:type="spellStart"/>
            <w:r w:rsidRPr="004972F5">
              <w:rPr>
                <w:sz w:val="20"/>
              </w:rPr>
              <w:t>Nesemnificativ</w:t>
            </w:r>
            <w:proofErr w:type="spellEnd"/>
          </w:p>
        </w:tc>
      </w:tr>
      <w:tr w:rsidR="00A16BD2" w:rsidRPr="00E01137" w14:paraId="5DCAB540" w14:textId="77777777" w:rsidTr="00C10959">
        <w:trPr>
          <w:trHeight w:val="1978"/>
          <w:jc w:val="center"/>
        </w:trPr>
        <w:tc>
          <w:tcPr>
            <w:tcW w:w="1129" w:type="dxa"/>
            <w:shd w:val="clear" w:color="auto" w:fill="auto"/>
            <w:vAlign w:val="center"/>
          </w:tcPr>
          <w:p w14:paraId="482CE22F" w14:textId="77777777" w:rsidR="00A16BD2" w:rsidRPr="004972F5" w:rsidRDefault="00A16BD2" w:rsidP="000B6436">
            <w:pPr>
              <w:pStyle w:val="TableParagraph"/>
              <w:jc w:val="center"/>
              <w:rPr>
                <w:i/>
              </w:rPr>
            </w:pPr>
          </w:p>
          <w:p w14:paraId="50287663" w14:textId="2CBFA5F3" w:rsidR="00A16BD2" w:rsidRPr="004972F5" w:rsidRDefault="00A16BD2" w:rsidP="000B6436">
            <w:pPr>
              <w:pStyle w:val="TableParagraph"/>
              <w:ind w:right="197"/>
              <w:jc w:val="center"/>
              <w:rPr>
                <w:sz w:val="20"/>
              </w:rPr>
            </w:pPr>
            <w:proofErr w:type="spellStart"/>
            <w:r w:rsidRPr="004972F5">
              <w:rPr>
                <w:sz w:val="20"/>
              </w:rPr>
              <w:t>Soluția</w:t>
            </w:r>
            <w:proofErr w:type="spellEnd"/>
            <w:r w:rsidRPr="004972F5">
              <w:rPr>
                <w:spacing w:val="1"/>
                <w:sz w:val="20"/>
              </w:rPr>
              <w:t xml:space="preserve"> </w:t>
            </w:r>
            <w:proofErr w:type="spellStart"/>
            <w:r w:rsidRPr="004972F5">
              <w:rPr>
                <w:sz w:val="20"/>
              </w:rPr>
              <w:t>alternativă</w:t>
            </w:r>
            <w:proofErr w:type="spellEnd"/>
            <w:r w:rsidRPr="004972F5">
              <w:rPr>
                <w:spacing w:val="-10"/>
                <w:sz w:val="20"/>
              </w:rPr>
              <w:t xml:space="preserve"> </w:t>
            </w:r>
            <w:r>
              <w:rPr>
                <w:sz w:val="20"/>
              </w:rPr>
              <w:t>1</w:t>
            </w:r>
          </w:p>
        </w:tc>
        <w:tc>
          <w:tcPr>
            <w:tcW w:w="1701" w:type="dxa"/>
            <w:shd w:val="clear" w:color="auto" w:fill="auto"/>
            <w:vAlign w:val="center"/>
          </w:tcPr>
          <w:p w14:paraId="6B3ED0AD" w14:textId="0546462A" w:rsidR="00A16BD2" w:rsidRPr="004972F5" w:rsidRDefault="00A16BD2" w:rsidP="000B6436">
            <w:pPr>
              <w:pStyle w:val="TableParagraph"/>
              <w:spacing w:before="184"/>
              <w:ind w:right="39"/>
              <w:jc w:val="center"/>
              <w:rPr>
                <w:sz w:val="20"/>
              </w:rPr>
            </w:pPr>
            <w:proofErr w:type="spellStart"/>
            <w:r w:rsidRPr="004972F5">
              <w:rPr>
                <w:sz w:val="20"/>
              </w:rPr>
              <w:t>Volum</w:t>
            </w:r>
            <w:proofErr w:type="spellEnd"/>
            <w:r w:rsidRPr="004972F5">
              <w:rPr>
                <w:sz w:val="20"/>
              </w:rPr>
              <w:t xml:space="preserve"> de </w:t>
            </w:r>
            <w:proofErr w:type="spellStart"/>
            <w:r w:rsidRPr="004972F5">
              <w:rPr>
                <w:sz w:val="20"/>
              </w:rPr>
              <w:t>produse</w:t>
            </w:r>
            <w:proofErr w:type="spellEnd"/>
            <w:r w:rsidRPr="004972F5">
              <w:rPr>
                <w:spacing w:val="-47"/>
                <w:sz w:val="20"/>
              </w:rPr>
              <w:t xml:space="preserve"> </w:t>
            </w:r>
            <w:proofErr w:type="spellStart"/>
            <w:r w:rsidRPr="004972F5">
              <w:rPr>
                <w:sz w:val="20"/>
              </w:rPr>
              <w:t>principale</w:t>
            </w:r>
            <w:proofErr w:type="spellEnd"/>
            <w:r w:rsidRPr="004972F5">
              <w:rPr>
                <w:sz w:val="20"/>
              </w:rPr>
              <w:t xml:space="preserve"> </w:t>
            </w:r>
            <w:proofErr w:type="spellStart"/>
            <w:r w:rsidRPr="004972F5">
              <w:rPr>
                <w:sz w:val="20"/>
              </w:rPr>
              <w:t>anual</w:t>
            </w:r>
            <w:proofErr w:type="spellEnd"/>
            <w:r w:rsidRPr="004972F5">
              <w:rPr>
                <w:sz w:val="20"/>
              </w:rPr>
              <w:t xml:space="preserve"> –</w:t>
            </w:r>
            <w:r w:rsidRPr="00A16BD2">
              <w:rPr>
                <w:sz w:val="20"/>
              </w:rPr>
              <w:t xml:space="preserve">1023 </w:t>
            </w:r>
            <w:r w:rsidRPr="004972F5">
              <w:rPr>
                <w:sz w:val="20"/>
              </w:rPr>
              <w:t>mc/an</w:t>
            </w:r>
          </w:p>
        </w:tc>
        <w:tc>
          <w:tcPr>
            <w:tcW w:w="2274" w:type="dxa"/>
            <w:shd w:val="clear" w:color="auto" w:fill="auto"/>
            <w:vAlign w:val="center"/>
          </w:tcPr>
          <w:p w14:paraId="7F9917A0" w14:textId="73F5886A" w:rsidR="00913EA1" w:rsidRPr="004972F5" w:rsidRDefault="00C10959" w:rsidP="000B6436">
            <w:pPr>
              <w:pStyle w:val="TableParagraph"/>
              <w:ind w:left="105" w:right="92" w:hanging="3"/>
              <w:jc w:val="center"/>
              <w:rPr>
                <w:sz w:val="20"/>
              </w:rPr>
            </w:pPr>
            <w:r>
              <w:rPr>
                <w:sz w:val="20"/>
              </w:rPr>
              <w:t xml:space="preserve">ROSCI0087 Grădiștea </w:t>
            </w:r>
            <w:proofErr w:type="spellStart"/>
            <w:r>
              <w:rPr>
                <w:sz w:val="20"/>
              </w:rPr>
              <w:t>Muncelului-Cioclovina</w:t>
            </w:r>
            <w:proofErr w:type="spellEnd"/>
            <w:r>
              <w:rPr>
                <w:sz w:val="20"/>
              </w:rPr>
              <w:t xml:space="preserve">, </w:t>
            </w:r>
            <w:r w:rsidRPr="00A16BD2">
              <w:rPr>
                <w:sz w:val="20"/>
              </w:rPr>
              <w:t xml:space="preserve">ROSPA0045 Grădiștea </w:t>
            </w:r>
            <w:proofErr w:type="spellStart"/>
            <w:r w:rsidRPr="00A16BD2">
              <w:rPr>
                <w:sz w:val="20"/>
              </w:rPr>
              <w:t>Muncelului-Cioclovina</w:t>
            </w:r>
            <w:proofErr w:type="spellEnd"/>
            <w:r>
              <w:rPr>
                <w:sz w:val="20"/>
              </w:rPr>
              <w:t xml:space="preserve"> </w:t>
            </w:r>
            <w:r w:rsidRPr="00A16BD2">
              <w:rPr>
                <w:sz w:val="20"/>
              </w:rPr>
              <w:t xml:space="preserve">RONPA0015 </w:t>
            </w:r>
            <w:proofErr w:type="spellStart"/>
            <w:r w:rsidRPr="00A16BD2">
              <w:rPr>
                <w:sz w:val="20"/>
              </w:rPr>
              <w:t>Parcul</w:t>
            </w:r>
            <w:proofErr w:type="spellEnd"/>
            <w:r w:rsidRPr="00A16BD2">
              <w:rPr>
                <w:sz w:val="20"/>
              </w:rPr>
              <w:t xml:space="preserve"> Natural Grădiștea </w:t>
            </w:r>
            <w:proofErr w:type="spellStart"/>
            <w:r w:rsidRPr="00A16BD2">
              <w:rPr>
                <w:sz w:val="20"/>
              </w:rPr>
              <w:t>Muncelului-Cioclovina</w:t>
            </w:r>
            <w:proofErr w:type="spellEnd"/>
          </w:p>
        </w:tc>
        <w:tc>
          <w:tcPr>
            <w:tcW w:w="1270" w:type="dxa"/>
            <w:shd w:val="clear" w:color="auto" w:fill="auto"/>
            <w:vAlign w:val="center"/>
          </w:tcPr>
          <w:p w14:paraId="30FCAF39" w14:textId="1943B997" w:rsidR="00A16BD2" w:rsidRPr="004972F5" w:rsidRDefault="00A16BD2" w:rsidP="004C33D4">
            <w:pPr>
              <w:pStyle w:val="TableParagraph"/>
              <w:spacing w:before="161"/>
              <w:ind w:right="35"/>
              <w:jc w:val="center"/>
              <w:rPr>
                <w:sz w:val="20"/>
              </w:rPr>
            </w:pPr>
            <w:r w:rsidRPr="004972F5">
              <w:rPr>
                <w:sz w:val="20"/>
              </w:rPr>
              <w:t>Capitol</w:t>
            </w:r>
            <w:r w:rsidRPr="004972F5">
              <w:rPr>
                <w:spacing w:val="1"/>
                <w:sz w:val="20"/>
              </w:rPr>
              <w:t xml:space="preserve"> </w:t>
            </w:r>
            <w:r w:rsidRPr="004972F5">
              <w:rPr>
                <w:sz w:val="20"/>
              </w:rPr>
              <w:t>B4</w:t>
            </w:r>
          </w:p>
        </w:tc>
        <w:tc>
          <w:tcPr>
            <w:tcW w:w="1418" w:type="dxa"/>
            <w:shd w:val="clear" w:color="auto" w:fill="auto"/>
            <w:vAlign w:val="center"/>
          </w:tcPr>
          <w:p w14:paraId="59E7FDB2" w14:textId="2BF210E1" w:rsidR="00A16BD2" w:rsidRPr="004972F5" w:rsidRDefault="004C33D4" w:rsidP="004C33D4">
            <w:pPr>
              <w:pStyle w:val="TableParagraph"/>
              <w:spacing w:before="161"/>
              <w:ind w:right="98"/>
              <w:jc w:val="center"/>
              <w:rPr>
                <w:sz w:val="20"/>
              </w:rPr>
            </w:pPr>
            <w:r>
              <w:rPr>
                <w:i/>
              </w:rPr>
              <w:t>C</w:t>
            </w:r>
            <w:r w:rsidR="00A16BD2" w:rsidRPr="004972F5">
              <w:rPr>
                <w:sz w:val="20"/>
              </w:rPr>
              <w:t>apitol B4</w:t>
            </w:r>
          </w:p>
        </w:tc>
        <w:tc>
          <w:tcPr>
            <w:tcW w:w="1417" w:type="dxa"/>
            <w:shd w:val="clear" w:color="auto" w:fill="auto"/>
            <w:vAlign w:val="center"/>
          </w:tcPr>
          <w:p w14:paraId="125260A5" w14:textId="3FA014DB" w:rsidR="00A16BD2" w:rsidRPr="004972F5" w:rsidRDefault="00A16BD2" w:rsidP="004C33D4">
            <w:pPr>
              <w:pStyle w:val="TableParagraph"/>
              <w:spacing w:before="161"/>
              <w:ind w:right="99"/>
              <w:jc w:val="center"/>
              <w:rPr>
                <w:sz w:val="20"/>
              </w:rPr>
            </w:pPr>
            <w:r w:rsidRPr="004972F5">
              <w:rPr>
                <w:sz w:val="20"/>
              </w:rPr>
              <w:t>Capitol F</w:t>
            </w:r>
          </w:p>
        </w:tc>
        <w:tc>
          <w:tcPr>
            <w:tcW w:w="1423" w:type="dxa"/>
            <w:shd w:val="clear" w:color="auto" w:fill="auto"/>
            <w:vAlign w:val="center"/>
          </w:tcPr>
          <w:p w14:paraId="523F346A" w14:textId="12302632" w:rsidR="00A16BD2" w:rsidRPr="00E01137" w:rsidRDefault="00A16BD2" w:rsidP="004C33D4">
            <w:pPr>
              <w:pStyle w:val="TableParagraph"/>
              <w:spacing w:before="161"/>
              <w:ind w:right="50"/>
              <w:jc w:val="center"/>
              <w:rPr>
                <w:sz w:val="20"/>
              </w:rPr>
            </w:pPr>
            <w:proofErr w:type="spellStart"/>
            <w:r w:rsidRPr="004972F5">
              <w:rPr>
                <w:sz w:val="20"/>
              </w:rPr>
              <w:t>Nesemnificativ</w:t>
            </w:r>
            <w:proofErr w:type="spellEnd"/>
          </w:p>
        </w:tc>
      </w:tr>
      <w:tr w:rsidR="00A16BD2" w:rsidRPr="004972F5" w14:paraId="5C56748A" w14:textId="77777777" w:rsidTr="00C10959">
        <w:trPr>
          <w:trHeight w:val="2827"/>
          <w:jc w:val="center"/>
        </w:trPr>
        <w:tc>
          <w:tcPr>
            <w:tcW w:w="1129" w:type="dxa"/>
            <w:shd w:val="clear" w:color="auto" w:fill="auto"/>
            <w:vAlign w:val="center"/>
          </w:tcPr>
          <w:p w14:paraId="7C94F60D" w14:textId="3411CEEC" w:rsidR="00A16BD2" w:rsidRPr="004972F5" w:rsidRDefault="00A16BD2" w:rsidP="000B6436">
            <w:pPr>
              <w:pStyle w:val="TableParagraph"/>
              <w:spacing w:before="130" w:line="235" w:lineRule="auto"/>
              <w:ind w:right="197"/>
              <w:jc w:val="center"/>
              <w:rPr>
                <w:sz w:val="20"/>
              </w:rPr>
            </w:pPr>
            <w:proofErr w:type="spellStart"/>
            <w:r w:rsidRPr="004972F5">
              <w:rPr>
                <w:sz w:val="20"/>
              </w:rPr>
              <w:t>Soluția</w:t>
            </w:r>
            <w:proofErr w:type="spellEnd"/>
            <w:r w:rsidRPr="004972F5">
              <w:rPr>
                <w:spacing w:val="1"/>
                <w:sz w:val="20"/>
              </w:rPr>
              <w:t xml:space="preserve"> </w:t>
            </w:r>
            <w:proofErr w:type="spellStart"/>
            <w:r w:rsidRPr="004972F5">
              <w:rPr>
                <w:sz w:val="20"/>
              </w:rPr>
              <w:t>alternativă</w:t>
            </w:r>
            <w:proofErr w:type="spellEnd"/>
            <w:r w:rsidRPr="004972F5">
              <w:rPr>
                <w:spacing w:val="-10"/>
                <w:sz w:val="20"/>
              </w:rPr>
              <w:t xml:space="preserve"> </w:t>
            </w:r>
            <w:r>
              <w:rPr>
                <w:sz w:val="20"/>
              </w:rPr>
              <w:t>2</w:t>
            </w:r>
          </w:p>
        </w:tc>
        <w:tc>
          <w:tcPr>
            <w:tcW w:w="1701" w:type="dxa"/>
            <w:shd w:val="clear" w:color="auto" w:fill="auto"/>
            <w:vAlign w:val="center"/>
          </w:tcPr>
          <w:p w14:paraId="787A0FBE" w14:textId="573A44DC" w:rsidR="00A16BD2" w:rsidRPr="004972F5" w:rsidRDefault="00A16BD2" w:rsidP="000B6436">
            <w:pPr>
              <w:pStyle w:val="TableParagraph"/>
              <w:spacing w:line="237" w:lineRule="auto"/>
              <w:ind w:right="39"/>
              <w:jc w:val="center"/>
              <w:rPr>
                <w:sz w:val="20"/>
              </w:rPr>
            </w:pPr>
            <w:proofErr w:type="spellStart"/>
            <w:r w:rsidRPr="004972F5">
              <w:rPr>
                <w:sz w:val="20"/>
              </w:rPr>
              <w:t>Volum</w:t>
            </w:r>
            <w:proofErr w:type="spellEnd"/>
            <w:r w:rsidRPr="004972F5">
              <w:rPr>
                <w:sz w:val="20"/>
              </w:rPr>
              <w:t xml:space="preserve"> de </w:t>
            </w:r>
            <w:proofErr w:type="spellStart"/>
            <w:r w:rsidRPr="004972F5">
              <w:rPr>
                <w:sz w:val="20"/>
              </w:rPr>
              <w:t>produse</w:t>
            </w:r>
            <w:proofErr w:type="spellEnd"/>
            <w:r w:rsidRPr="004972F5">
              <w:rPr>
                <w:spacing w:val="-47"/>
                <w:sz w:val="20"/>
              </w:rPr>
              <w:t xml:space="preserve"> </w:t>
            </w:r>
            <w:proofErr w:type="spellStart"/>
            <w:r w:rsidRPr="004972F5">
              <w:rPr>
                <w:sz w:val="20"/>
              </w:rPr>
              <w:t>principale</w:t>
            </w:r>
            <w:proofErr w:type="spellEnd"/>
            <w:r w:rsidRPr="004972F5">
              <w:rPr>
                <w:sz w:val="20"/>
              </w:rPr>
              <w:t xml:space="preserve"> </w:t>
            </w:r>
            <w:proofErr w:type="spellStart"/>
            <w:r w:rsidRPr="004972F5">
              <w:rPr>
                <w:sz w:val="20"/>
              </w:rPr>
              <w:t>anual</w:t>
            </w:r>
            <w:proofErr w:type="spellEnd"/>
            <w:r w:rsidRPr="004972F5">
              <w:rPr>
                <w:sz w:val="20"/>
              </w:rPr>
              <w:t xml:space="preserve"> –</w:t>
            </w:r>
            <w:r w:rsidRPr="00A16BD2">
              <w:rPr>
                <w:sz w:val="20"/>
              </w:rPr>
              <w:t xml:space="preserve">1039 </w:t>
            </w:r>
            <w:r w:rsidRPr="004972F5">
              <w:rPr>
                <w:sz w:val="20"/>
              </w:rPr>
              <w:t>mc/an</w:t>
            </w:r>
          </w:p>
        </w:tc>
        <w:tc>
          <w:tcPr>
            <w:tcW w:w="2274" w:type="dxa"/>
            <w:shd w:val="clear" w:color="auto" w:fill="auto"/>
            <w:vAlign w:val="center"/>
          </w:tcPr>
          <w:p w14:paraId="53DF49AA" w14:textId="77777777" w:rsidR="00A16BD2" w:rsidRPr="004972F5" w:rsidRDefault="00A16BD2" w:rsidP="000B6436">
            <w:pPr>
              <w:pStyle w:val="TableParagraph"/>
              <w:jc w:val="center"/>
              <w:rPr>
                <w:i/>
                <w:sz w:val="18"/>
              </w:rPr>
            </w:pPr>
          </w:p>
          <w:p w14:paraId="2504D492" w14:textId="42492226" w:rsidR="00A16BD2" w:rsidRPr="00A16BD2" w:rsidRDefault="00A16BD2" w:rsidP="000B6436">
            <w:pPr>
              <w:jc w:val="center"/>
              <w:rPr>
                <w:rFonts w:ascii="Times New Roman" w:hAnsi="Times New Roman" w:cs="Times New Roman"/>
                <w:lang w:bidi="en-US"/>
              </w:rPr>
            </w:pPr>
            <w:r w:rsidRPr="00A16BD2">
              <w:rPr>
                <w:rFonts w:ascii="Times New Roman" w:hAnsi="Times New Roman" w:cs="Times New Roman"/>
                <w:sz w:val="20"/>
              </w:rPr>
              <w:t xml:space="preserve">ROSCI0087 Grădiștea </w:t>
            </w:r>
            <w:proofErr w:type="spellStart"/>
            <w:r w:rsidRPr="00A16BD2">
              <w:rPr>
                <w:rFonts w:ascii="Times New Roman" w:hAnsi="Times New Roman" w:cs="Times New Roman"/>
                <w:sz w:val="20"/>
              </w:rPr>
              <w:t>Muncelului-Cioclovina</w:t>
            </w:r>
            <w:proofErr w:type="spellEnd"/>
            <w:r w:rsidRPr="00A16BD2">
              <w:rPr>
                <w:rFonts w:ascii="Times New Roman" w:hAnsi="Times New Roman" w:cs="Times New Roman"/>
                <w:sz w:val="20"/>
              </w:rPr>
              <w:t xml:space="preserve">, ROSPA0045 Grădiștea </w:t>
            </w:r>
            <w:proofErr w:type="spellStart"/>
            <w:r w:rsidRPr="00A16BD2">
              <w:rPr>
                <w:rFonts w:ascii="Times New Roman" w:hAnsi="Times New Roman" w:cs="Times New Roman"/>
                <w:sz w:val="20"/>
              </w:rPr>
              <w:t>Muncelului-Cioclovina</w:t>
            </w:r>
            <w:proofErr w:type="spellEnd"/>
            <w:r w:rsidRPr="00A16BD2">
              <w:rPr>
                <w:rFonts w:ascii="Times New Roman" w:hAnsi="Times New Roman" w:cs="Times New Roman"/>
                <w:sz w:val="20"/>
              </w:rPr>
              <w:t xml:space="preserve"> RONPA0015 </w:t>
            </w:r>
            <w:proofErr w:type="spellStart"/>
            <w:r w:rsidRPr="00A16BD2">
              <w:rPr>
                <w:rFonts w:ascii="Times New Roman" w:hAnsi="Times New Roman" w:cs="Times New Roman"/>
                <w:sz w:val="20"/>
              </w:rPr>
              <w:t>Parcul</w:t>
            </w:r>
            <w:proofErr w:type="spellEnd"/>
            <w:r w:rsidRPr="00A16BD2">
              <w:rPr>
                <w:rFonts w:ascii="Times New Roman" w:hAnsi="Times New Roman" w:cs="Times New Roman"/>
                <w:sz w:val="20"/>
              </w:rPr>
              <w:t xml:space="preserve"> Natural Grădiștea </w:t>
            </w:r>
            <w:proofErr w:type="spellStart"/>
            <w:r w:rsidRPr="00A16BD2">
              <w:rPr>
                <w:rFonts w:ascii="Times New Roman" w:hAnsi="Times New Roman" w:cs="Times New Roman"/>
                <w:sz w:val="20"/>
              </w:rPr>
              <w:t>Muncelului-Cioclovina</w:t>
            </w:r>
            <w:proofErr w:type="spellEnd"/>
          </w:p>
        </w:tc>
        <w:tc>
          <w:tcPr>
            <w:tcW w:w="1270" w:type="dxa"/>
            <w:shd w:val="clear" w:color="auto" w:fill="auto"/>
            <w:vAlign w:val="center"/>
          </w:tcPr>
          <w:p w14:paraId="314321B7" w14:textId="4E1C0728" w:rsidR="00A16BD2" w:rsidRPr="004972F5" w:rsidRDefault="00A16BD2" w:rsidP="004C33D4">
            <w:pPr>
              <w:pStyle w:val="TableParagraph"/>
              <w:ind w:right="38"/>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18" w:type="dxa"/>
            <w:shd w:val="clear" w:color="auto" w:fill="auto"/>
            <w:vAlign w:val="center"/>
          </w:tcPr>
          <w:p w14:paraId="7EEA5C38" w14:textId="08585880" w:rsidR="00A16BD2" w:rsidRPr="004972F5" w:rsidRDefault="00A16BD2" w:rsidP="004C33D4">
            <w:pPr>
              <w:pStyle w:val="TableParagraph"/>
              <w:ind w:right="98"/>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17" w:type="dxa"/>
            <w:shd w:val="clear" w:color="auto" w:fill="auto"/>
            <w:vAlign w:val="center"/>
          </w:tcPr>
          <w:p w14:paraId="7E1BD2D7" w14:textId="44D1C261" w:rsidR="00A16BD2" w:rsidRPr="004972F5" w:rsidRDefault="00A16BD2" w:rsidP="004C33D4">
            <w:pPr>
              <w:pStyle w:val="TableParagraph"/>
              <w:ind w:right="103"/>
              <w:jc w:val="center"/>
              <w:rPr>
                <w:sz w:val="20"/>
              </w:rPr>
            </w:pPr>
            <w:r w:rsidRPr="004972F5">
              <w:rPr>
                <w:sz w:val="20"/>
              </w:rPr>
              <w:t xml:space="preserve">Nu </w:t>
            </w:r>
            <w:proofErr w:type="spellStart"/>
            <w:r w:rsidRPr="004972F5">
              <w:rPr>
                <w:sz w:val="20"/>
              </w:rPr>
              <w:t>este</w:t>
            </w:r>
            <w:proofErr w:type="spellEnd"/>
            <w:r w:rsidRPr="004972F5">
              <w:rPr>
                <w:spacing w:val="-3"/>
                <w:sz w:val="20"/>
              </w:rPr>
              <w:t xml:space="preserve"> </w:t>
            </w:r>
            <w:proofErr w:type="spellStart"/>
            <w:r w:rsidRPr="004972F5">
              <w:rPr>
                <w:sz w:val="20"/>
              </w:rPr>
              <w:t>cazul</w:t>
            </w:r>
            <w:proofErr w:type="spellEnd"/>
          </w:p>
        </w:tc>
        <w:tc>
          <w:tcPr>
            <w:tcW w:w="1423" w:type="dxa"/>
            <w:shd w:val="clear" w:color="auto" w:fill="auto"/>
            <w:vAlign w:val="center"/>
          </w:tcPr>
          <w:p w14:paraId="04DE39A7" w14:textId="1B109365" w:rsidR="00A16BD2" w:rsidRPr="004972F5" w:rsidRDefault="00A16BD2" w:rsidP="004C33D4">
            <w:pPr>
              <w:pStyle w:val="TableParagraph"/>
              <w:ind w:right="51"/>
              <w:jc w:val="center"/>
              <w:rPr>
                <w:sz w:val="20"/>
              </w:rPr>
            </w:pPr>
            <w:proofErr w:type="spellStart"/>
            <w:r w:rsidRPr="004972F5">
              <w:rPr>
                <w:sz w:val="20"/>
              </w:rPr>
              <w:t>Semnificativ</w:t>
            </w:r>
            <w:proofErr w:type="spellEnd"/>
          </w:p>
        </w:tc>
      </w:tr>
    </w:tbl>
    <w:p w14:paraId="40C02347" w14:textId="77777777" w:rsidR="00D448CC" w:rsidRDefault="00D448CC" w:rsidP="00D448CC">
      <w:pPr>
        <w:spacing w:before="11" w:line="235" w:lineRule="auto"/>
        <w:ind w:right="391"/>
        <w:rPr>
          <w:i/>
          <w:sz w:val="20"/>
        </w:rPr>
        <w:sectPr w:rsidR="00D448CC" w:rsidSect="00E01137">
          <w:pgSz w:w="12240" w:h="15840"/>
          <w:pgMar w:top="1418" w:right="1321" w:bottom="1179" w:left="1338" w:header="0" w:footer="998" w:gutter="0"/>
          <w:cols w:space="720"/>
          <w:docGrid w:linePitch="299"/>
        </w:sectPr>
      </w:pPr>
    </w:p>
    <w:p w14:paraId="080442A4" w14:textId="77777777" w:rsidR="008973A1" w:rsidRDefault="008973A1" w:rsidP="000B6436">
      <w:pPr>
        <w:pStyle w:val="Heading1"/>
        <w:rPr>
          <w:lang w:val="ro-RO"/>
        </w:rPr>
      </w:pPr>
      <w:bookmarkStart w:id="49" w:name="_Toc170220892"/>
      <w:r w:rsidRPr="008973A1">
        <w:rPr>
          <w:lang w:val="ro-RO"/>
        </w:rPr>
        <w:lastRenderedPageBreak/>
        <w:t>III. Măsurile compensatorii</w:t>
      </w:r>
      <w:bookmarkEnd w:id="49"/>
    </w:p>
    <w:p w14:paraId="267D4327" w14:textId="77777777" w:rsidR="00D043CD" w:rsidRPr="00D043CD" w:rsidRDefault="00D043CD" w:rsidP="00D043CD">
      <w:pPr>
        <w:rPr>
          <w:rFonts w:ascii="Times New Roman" w:hAnsi="Times New Roman" w:cs="Times New Roman"/>
          <w:sz w:val="24"/>
          <w:szCs w:val="24"/>
          <w:lang w:val="ro-RO"/>
        </w:rPr>
      </w:pPr>
      <w:r w:rsidRPr="00D043CD">
        <w:rPr>
          <w:rFonts w:ascii="Times New Roman" w:hAnsi="Times New Roman" w:cs="Times New Roman"/>
          <w:sz w:val="24"/>
          <w:szCs w:val="24"/>
          <w:lang w:val="ro-RO"/>
        </w:rPr>
        <w:t xml:space="preserve">Nu este cazul avand în vedere că impactul lucrărilor propuse în plan este unul nesemnificativ negativ asupra speciilor și habitatelor pentru care a fost desemnată ANPIC. </w:t>
      </w:r>
    </w:p>
    <w:p w14:paraId="2E860423" w14:textId="2E4A59D3" w:rsidR="008973A1" w:rsidRDefault="008973A1" w:rsidP="008973A1">
      <w:pPr>
        <w:pStyle w:val="Heading1"/>
        <w:rPr>
          <w:lang w:val="ro-RO"/>
        </w:rPr>
      </w:pPr>
      <w:bookmarkStart w:id="50" w:name="_Toc170220893"/>
      <w:r w:rsidRPr="008973A1">
        <w:rPr>
          <w:lang w:val="ro-RO"/>
        </w:rPr>
        <w:t>IV. Metodele utilizate pentru culegerea informațiilor privind speciile și/sau habitatele de interes comunitar afectate</w:t>
      </w:r>
      <w:bookmarkEnd w:id="50"/>
      <w:r w:rsidR="00D85906">
        <w:rPr>
          <w:lang w:val="ro-RO"/>
        </w:rPr>
        <w:t xml:space="preserve"> </w:t>
      </w:r>
    </w:p>
    <w:p w14:paraId="66598BCD" w14:textId="77777777" w:rsidR="00D043CD" w:rsidRPr="00D043CD" w:rsidRDefault="00D043CD" w:rsidP="00D043CD">
      <w:pPr>
        <w:spacing w:after="0" w:line="360" w:lineRule="auto"/>
        <w:ind w:firstLine="720"/>
        <w:jc w:val="both"/>
        <w:rPr>
          <w:rFonts w:ascii="Times New Roman" w:hAnsi="Times New Roman" w:cs="Times New Roman"/>
          <w:b/>
          <w:sz w:val="24"/>
          <w:szCs w:val="24"/>
          <w:u w:val="single"/>
          <w:lang w:val="ro-RO" w:eastAsia="ro-RO"/>
        </w:rPr>
      </w:pPr>
      <w:r w:rsidRPr="00D043CD">
        <w:rPr>
          <w:rFonts w:ascii="Times New Roman" w:hAnsi="Times New Roman" w:cs="Times New Roman"/>
          <w:b/>
          <w:sz w:val="24"/>
          <w:szCs w:val="24"/>
          <w:u w:val="single"/>
          <w:lang w:val="ro-RO" w:eastAsia="ro-RO"/>
        </w:rPr>
        <w:t xml:space="preserve">Habitate forestiere </w:t>
      </w:r>
    </w:p>
    <w:p w14:paraId="1455368E"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Una din etapele elaborării proiectului de amenajare este şi studiul staţiunii şi a vegetaţiei forestiere. Acesta se face atât în cadrul lucrărilor de teren cât şi al celor de redactare a amenajamentului şi are ca scop determinarea şi valorificarea  informaţiilor care constribuie la:</w:t>
      </w:r>
    </w:p>
    <w:p w14:paraId="241A9B76" w14:textId="77777777" w:rsidR="00D043CD" w:rsidRPr="00D043CD" w:rsidRDefault="00D043CD" w:rsidP="003C7645">
      <w:pPr>
        <w:numPr>
          <w:ilvl w:val="0"/>
          <w:numId w:val="15"/>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Cunoaşterea condiţiilor naturale de vegetaţie, a caracteristicilor arboretului actual, a potenţialului productiv al staţiunii şi a capacităţii de producţie şi protecţie a arboretului; </w:t>
      </w:r>
    </w:p>
    <w:p w14:paraId="2BCAC859" w14:textId="77777777" w:rsidR="00D043CD" w:rsidRPr="00D043CD" w:rsidRDefault="00D043CD" w:rsidP="003C7645">
      <w:pPr>
        <w:numPr>
          <w:ilvl w:val="0"/>
          <w:numId w:val="15"/>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Stabilirea măsurilor de gospodărire în acord cu condiţiile ecologice şi cu cerinţele social-ecologice;</w:t>
      </w:r>
    </w:p>
    <w:p w14:paraId="1D74C6F1" w14:textId="77777777" w:rsidR="00D043CD" w:rsidRPr="00D043CD" w:rsidRDefault="00D043CD" w:rsidP="003C7645">
      <w:pPr>
        <w:numPr>
          <w:ilvl w:val="0"/>
          <w:numId w:val="15"/>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Realizarea controlului prin amenajament privind exercitarea de către pădure în ansamblu şi de către fiecare arboret în parte a funcţiilor ce i-au fost atribuite. </w:t>
      </w:r>
    </w:p>
    <w:p w14:paraId="2400BF67"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Amenajamentul conţine studii pentru caracterizarea condiţiilor staţionale şi de vegetaţie, ce cuprind evidenţe cu date statistice, caracterizări, diagnoze precum şi măsuri de gospodărire corespunzătoare condiţiilor respective.  </w:t>
      </w:r>
    </w:p>
    <w:p w14:paraId="4BBBA091"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Studiile respective s-au realizat ţinând cont de zonarea şi regionarea ecologică a pădurilor din România, cu precizarea regiunii, subregiunii şi sectorului ecologic. De asemenea s-a ţinut cont şi de  clasificările oficializate privind clima, solurile, flora indicatoare, tipurile de staţiuni, tipurile de păduri şi de ecosisteme forestiere. </w:t>
      </w:r>
    </w:p>
    <w:p w14:paraId="780BC5D2"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p>
    <w:p w14:paraId="76B0FFBF" w14:textId="77777777" w:rsidR="00D043CD" w:rsidRPr="00D043CD" w:rsidRDefault="00D043CD" w:rsidP="00D043CD">
      <w:pPr>
        <w:spacing w:after="0" w:line="240" w:lineRule="auto"/>
        <w:ind w:firstLine="720"/>
        <w:jc w:val="both"/>
        <w:rPr>
          <w:rFonts w:ascii="Times New Roman" w:hAnsi="Times New Roman" w:cs="Times New Roman"/>
          <w:i/>
          <w:sz w:val="24"/>
          <w:szCs w:val="24"/>
          <w:lang w:val="ro-RO" w:eastAsia="ro-RO"/>
        </w:rPr>
      </w:pPr>
      <w:r w:rsidRPr="00D043CD">
        <w:rPr>
          <w:rFonts w:ascii="Times New Roman" w:hAnsi="Times New Roman" w:cs="Times New Roman"/>
          <w:sz w:val="24"/>
          <w:szCs w:val="24"/>
          <w:lang w:val="ro-RO" w:eastAsia="ro-RO"/>
        </w:rPr>
        <w:t xml:space="preserve">a.) </w:t>
      </w:r>
      <w:r w:rsidRPr="00D043CD">
        <w:rPr>
          <w:rFonts w:ascii="Times New Roman" w:hAnsi="Times New Roman" w:cs="Times New Roman"/>
          <w:sz w:val="24"/>
          <w:szCs w:val="24"/>
          <w:u w:val="single"/>
          <w:lang w:val="ro-RO" w:eastAsia="ro-RO"/>
        </w:rPr>
        <w:t>Lucrări pregătitoare</w:t>
      </w:r>
    </w:p>
    <w:p w14:paraId="7F504954"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Lucrările de teren privind amenajarea pădurilor s-au desfăşurat pe baza unei documentări prealabile şi a unei  recunoaşteri generale a terenului. </w:t>
      </w:r>
    </w:p>
    <w:p w14:paraId="461A20F6"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Documentarea prealabilă s-a realizat prin consulatarea  următoarelor materiale de lucru: amenajamentul şi hărţile amenajistice anterioare, lucrări de cercetare şi proiectare executate în tereitoriul studiat, studii de sinteză referitoare la diferite aspecte ale gospodăririi pădurilor, harta geologică (scara 1:200 000) şi harta pedologică (scara 1:200000) pentru teritoriul studiat, zonarea şi regionarea ecologică a pădurilor din România, tema de proiectare pentru amenajarea pădurilor din ocolul silvic respectiv, evidenţe privind aplicarea amenajamentului anterior. </w:t>
      </w:r>
    </w:p>
    <w:p w14:paraId="736F6A89"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În urma acestei documentări au fost întocmite schiţe de plan (scara 1:50 000) privind geologia, geomorfologia, clima, solurile, etajele fitoclimatice, proiectul de canevas al profilelor principale de sol, precum şi lista provizorie a tipurilor de staţiune şi de pădure. În situaţiile în care există studii naturaliste prealabile, canevasul de profile principale  de sol  se va îndesi corespunzător necesităţilor de rezolvare integrală a cartării staţionale. </w:t>
      </w:r>
    </w:p>
    <w:p w14:paraId="1456FC90"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La amplasarea profilelor de sol s-a ţinut seama  şi de reţeaua de monitoring forestier naţional (4x4km), urmărindu-se respectarea densităţii canevasului profilelor de sol corespunzătoare scării la care s-a întocmit studiul staţional. </w:t>
      </w:r>
    </w:p>
    <w:p w14:paraId="6823DE47" w14:textId="77777777" w:rsidR="00D043CD" w:rsidRDefault="00D043CD" w:rsidP="00D043CD">
      <w:pPr>
        <w:spacing w:after="0" w:line="240" w:lineRule="auto"/>
        <w:ind w:firstLine="720"/>
        <w:jc w:val="both"/>
        <w:rPr>
          <w:rFonts w:ascii="Times New Roman" w:hAnsi="Times New Roman" w:cs="Times New Roman"/>
          <w:sz w:val="24"/>
          <w:szCs w:val="24"/>
          <w:lang w:val="ro-RO" w:eastAsia="ro-RO"/>
        </w:rPr>
      </w:pPr>
    </w:p>
    <w:p w14:paraId="2569DB6F" w14:textId="77777777" w:rsidR="00BD3378" w:rsidRDefault="00BD3378" w:rsidP="00D043CD">
      <w:pPr>
        <w:spacing w:after="0" w:line="240" w:lineRule="auto"/>
        <w:ind w:firstLine="720"/>
        <w:jc w:val="both"/>
        <w:rPr>
          <w:rFonts w:ascii="Times New Roman" w:hAnsi="Times New Roman" w:cs="Times New Roman"/>
          <w:sz w:val="24"/>
          <w:szCs w:val="24"/>
          <w:lang w:val="ro-RO" w:eastAsia="ro-RO"/>
        </w:rPr>
      </w:pPr>
    </w:p>
    <w:p w14:paraId="3C54319A" w14:textId="77777777" w:rsidR="00BD3378" w:rsidRPr="00D043CD" w:rsidRDefault="00BD3378" w:rsidP="00D043CD">
      <w:pPr>
        <w:spacing w:after="0" w:line="240" w:lineRule="auto"/>
        <w:ind w:firstLine="720"/>
        <w:jc w:val="both"/>
        <w:rPr>
          <w:rFonts w:ascii="Times New Roman" w:hAnsi="Times New Roman" w:cs="Times New Roman"/>
          <w:sz w:val="24"/>
          <w:szCs w:val="24"/>
          <w:lang w:val="ro-RO" w:eastAsia="ro-RO"/>
        </w:rPr>
      </w:pPr>
    </w:p>
    <w:p w14:paraId="43132BF3" w14:textId="77777777" w:rsidR="00D043CD" w:rsidRPr="00D043CD" w:rsidRDefault="00D043CD" w:rsidP="00D043CD">
      <w:pPr>
        <w:spacing w:after="0" w:line="240" w:lineRule="auto"/>
        <w:ind w:firstLine="720"/>
        <w:jc w:val="both"/>
        <w:rPr>
          <w:rFonts w:ascii="Times New Roman" w:hAnsi="Times New Roman" w:cs="Times New Roman"/>
          <w:i/>
          <w:sz w:val="24"/>
          <w:szCs w:val="24"/>
          <w:lang w:val="ro-RO" w:eastAsia="ro-RO"/>
        </w:rPr>
      </w:pPr>
      <w:r w:rsidRPr="00D043CD">
        <w:rPr>
          <w:rFonts w:ascii="Times New Roman" w:hAnsi="Times New Roman" w:cs="Times New Roman"/>
          <w:sz w:val="24"/>
          <w:szCs w:val="24"/>
          <w:lang w:val="ro-RO" w:eastAsia="ro-RO"/>
        </w:rPr>
        <w:lastRenderedPageBreak/>
        <w:t xml:space="preserve">b.) </w:t>
      </w:r>
      <w:r w:rsidRPr="00D043CD">
        <w:rPr>
          <w:rFonts w:ascii="Times New Roman" w:hAnsi="Times New Roman" w:cs="Times New Roman"/>
          <w:sz w:val="24"/>
          <w:szCs w:val="24"/>
          <w:u w:val="single"/>
          <w:lang w:val="ro-RO" w:eastAsia="ro-RO"/>
        </w:rPr>
        <w:t>Informaţii de teren privind studiul staţiunii</w:t>
      </w:r>
    </w:p>
    <w:p w14:paraId="5189E12B"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Lucrările de teren privind condiţiile  staţionale au avut ca scop elaborarea de studii staţionale la scară mijlocie (scara 1:50 000), studii executate concomitent cu lucrările de amenajare, cu participarea specialiştilor în domeniu. </w:t>
      </w:r>
    </w:p>
    <w:p w14:paraId="31900AEF"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Datele referitoare la staţiunile forestiere culese de pe teren au fost înscrise în fişele unităţilor amenajsitice şi fişele staţionale şi se referă la: </w:t>
      </w:r>
    </w:p>
    <w:p w14:paraId="7E004445" w14:textId="04FFAA3B" w:rsidR="00D043CD" w:rsidRPr="00D043CD" w:rsidRDefault="00BD3378" w:rsidP="003C7645">
      <w:pPr>
        <w:numPr>
          <w:ilvl w:val="0"/>
          <w:numId w:val="13"/>
        </w:numPr>
        <w:spacing w:after="0" w:line="240" w:lineRule="auto"/>
        <w:ind w:left="624"/>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 xml:space="preserve"> </w:t>
      </w:r>
      <w:r w:rsidR="00D043CD" w:rsidRPr="00D043CD">
        <w:rPr>
          <w:rFonts w:ascii="Times New Roman" w:hAnsi="Times New Roman" w:cs="Times New Roman"/>
          <w:sz w:val="24"/>
          <w:szCs w:val="24"/>
          <w:lang w:val="ro-RO" w:eastAsia="ro-RO"/>
        </w:rPr>
        <w:t xml:space="preserve">factorii fizico-geografici (substrat litologic, forma de relief, configuraţia terenului, înclinare, expoziţie, altitudine, particularităţi climatice); </w:t>
      </w:r>
    </w:p>
    <w:p w14:paraId="6B47F5E9" w14:textId="5F323F45" w:rsidR="00D043CD" w:rsidRPr="00D043CD" w:rsidRDefault="00BD3378" w:rsidP="003C7645">
      <w:pPr>
        <w:numPr>
          <w:ilvl w:val="0"/>
          <w:numId w:val="13"/>
        </w:numPr>
        <w:spacing w:after="0" w:line="240" w:lineRule="auto"/>
        <w:ind w:left="624"/>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 xml:space="preserve"> </w:t>
      </w:r>
      <w:r w:rsidR="00D043CD" w:rsidRPr="00D043CD">
        <w:rPr>
          <w:rFonts w:ascii="Times New Roman" w:hAnsi="Times New Roman" w:cs="Times New Roman"/>
          <w:sz w:val="24"/>
          <w:szCs w:val="24"/>
          <w:lang w:val="ro-RO" w:eastAsia="ro-RO"/>
        </w:rPr>
        <w:t xml:space="preserve">caracteristicile solului (litiera, orizonturile de diagnoză, grosimea şi culoarea lor, tipul, subtipul şi conţinutul de humus, pH, textura, structura, conţinutul de schelet, compactitatea, conţinutul în carbonaţi şi săruri solubile, grosimea fiziologică, volumul edafic util, regimul hidrologic şi umiditatea, adâncimea apei freatice, tipul şi subtipul de sol, potenţial productiv, tendinţa de evoluţie); </w:t>
      </w:r>
    </w:p>
    <w:p w14:paraId="42B1ECBF" w14:textId="6612B3D0" w:rsidR="00D043CD" w:rsidRPr="00D043CD" w:rsidRDefault="00BD3378" w:rsidP="003C7645">
      <w:pPr>
        <w:numPr>
          <w:ilvl w:val="0"/>
          <w:numId w:val="13"/>
        </w:numPr>
        <w:spacing w:after="0" w:line="240" w:lineRule="auto"/>
        <w:ind w:left="624"/>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 xml:space="preserve"> </w:t>
      </w:r>
      <w:r w:rsidR="00D043CD" w:rsidRPr="00D043CD">
        <w:rPr>
          <w:rFonts w:ascii="Times New Roman" w:hAnsi="Times New Roman" w:cs="Times New Roman"/>
          <w:sz w:val="24"/>
          <w:szCs w:val="24"/>
          <w:lang w:val="ro-RO" w:eastAsia="ro-RO"/>
        </w:rPr>
        <w:t>tipul natural fundamental de pădure, tipul de floră indicatoare şi tipul de staţiune;</w:t>
      </w:r>
    </w:p>
    <w:p w14:paraId="3ED43407" w14:textId="5FFD4A16" w:rsidR="00D043CD" w:rsidRPr="00D043CD" w:rsidRDefault="00BD3378" w:rsidP="003C7645">
      <w:pPr>
        <w:numPr>
          <w:ilvl w:val="0"/>
          <w:numId w:val="13"/>
        </w:numPr>
        <w:spacing w:after="0" w:line="240" w:lineRule="auto"/>
        <w:ind w:left="624"/>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 xml:space="preserve"> </w:t>
      </w:r>
      <w:r w:rsidR="00D043CD" w:rsidRPr="00D043CD">
        <w:rPr>
          <w:rFonts w:ascii="Times New Roman" w:hAnsi="Times New Roman" w:cs="Times New Roman"/>
          <w:sz w:val="24"/>
          <w:szCs w:val="24"/>
          <w:lang w:val="ro-RO" w:eastAsia="ro-RO"/>
        </w:rPr>
        <w:t xml:space="preserve">alte date caracteristice. </w:t>
      </w:r>
      <w:r w:rsidR="006320C6">
        <w:rPr>
          <w:rFonts w:ascii="Times New Roman" w:hAnsi="Times New Roman" w:cs="Times New Roman"/>
          <w:sz w:val="24"/>
          <w:szCs w:val="24"/>
          <w:lang w:val="ro-RO" w:eastAsia="ro-RO"/>
        </w:rPr>
        <w:t xml:space="preserve"> </w:t>
      </w:r>
    </w:p>
    <w:p w14:paraId="6DDCC5CF"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p>
    <w:p w14:paraId="499D8B29" w14:textId="77777777" w:rsidR="00D043CD" w:rsidRPr="00D043CD" w:rsidRDefault="00D043CD" w:rsidP="00D043CD">
      <w:pPr>
        <w:spacing w:after="0" w:line="240" w:lineRule="auto"/>
        <w:ind w:firstLine="720"/>
        <w:jc w:val="both"/>
        <w:rPr>
          <w:rFonts w:ascii="Times New Roman" w:hAnsi="Times New Roman" w:cs="Times New Roman"/>
          <w:i/>
          <w:sz w:val="24"/>
          <w:szCs w:val="24"/>
          <w:lang w:val="ro-RO" w:eastAsia="ro-RO"/>
        </w:rPr>
      </w:pPr>
      <w:r w:rsidRPr="00D043CD">
        <w:rPr>
          <w:rFonts w:ascii="Times New Roman" w:hAnsi="Times New Roman" w:cs="Times New Roman"/>
          <w:sz w:val="24"/>
          <w:szCs w:val="24"/>
          <w:lang w:val="ro-RO" w:eastAsia="ro-RO"/>
        </w:rPr>
        <w:t xml:space="preserve">c.) </w:t>
      </w:r>
      <w:r w:rsidRPr="00D043CD">
        <w:rPr>
          <w:rFonts w:ascii="Times New Roman" w:hAnsi="Times New Roman" w:cs="Times New Roman"/>
          <w:sz w:val="24"/>
          <w:szCs w:val="24"/>
          <w:u w:val="single"/>
          <w:lang w:val="ro-RO" w:eastAsia="ro-RO"/>
        </w:rPr>
        <w:t>Informaţii de teren privind vegetaţia forestieră</w:t>
      </w:r>
    </w:p>
    <w:p w14:paraId="3BF09290"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Decrierea vegetaţiei forestiere se referă cu precădere la arboret. Acesta reprezintă partea biocenozei constituită în principal din arbori  şi arbuşti. </w:t>
      </w:r>
    </w:p>
    <w:p w14:paraId="17338305"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unitatea amenajistică, ţinându-se seama de starea arboretului şi de funcţiile atribuite acestuia. </w:t>
      </w:r>
    </w:p>
    <w:p w14:paraId="2E360F17"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Stabilirea caracteristicilor de mai sus s-a făcut pe etaje şi elemente de arboret, precum şi pe ansamblul arboretului în baza sondajelor. De asemenea, se fac determinări şi asupra subarboretului, semințişului şi florei, precum şi pentru alte componente ale biocenozei forestiere, la nevoie, se fac determinări suplimentare cu înscrierea informațiilor la “date complementare”. </w:t>
      </w:r>
    </w:p>
    <w:p w14:paraId="6AEDA8A4"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14:paraId="3A6B79C3"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S-au făcut determinări asupra următoarelor caracteristici: </w:t>
      </w:r>
    </w:p>
    <w:p w14:paraId="482B141E"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Tipul fundamental de pădure</w:t>
      </w:r>
      <w:r w:rsidRPr="00D043CD">
        <w:rPr>
          <w:rFonts w:ascii="Times New Roman" w:hAnsi="Times New Roman" w:cs="Times New Roman"/>
          <w:sz w:val="24"/>
          <w:szCs w:val="24"/>
          <w:lang w:val="ro-RO" w:eastAsia="ro-RO"/>
        </w:rPr>
        <w:t xml:space="preserve"> s-a determinat după sistematica tipurilor de pădure în vigoare; </w:t>
      </w:r>
    </w:p>
    <w:p w14:paraId="37AF9A6A"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Caracterul actual al tipului de p</w:t>
      </w:r>
      <w:r w:rsidRPr="00D043CD">
        <w:rPr>
          <w:rFonts w:ascii="Times New Roman" w:hAnsi="Times New Roman" w:cs="Times New Roman"/>
          <w:sz w:val="24"/>
          <w:szCs w:val="24"/>
          <w:lang w:val="ro-RO" w:eastAsia="ro-RO"/>
        </w:rPr>
        <w:t>ă</w:t>
      </w:r>
      <w:r w:rsidRPr="00D043CD">
        <w:rPr>
          <w:rFonts w:ascii="Times New Roman" w:hAnsi="Times New Roman" w:cs="Times New Roman"/>
          <w:i/>
          <w:sz w:val="24"/>
          <w:szCs w:val="24"/>
          <w:lang w:val="ro-RO" w:eastAsia="ro-RO"/>
        </w:rPr>
        <w:t>dure</w:t>
      </w:r>
      <w:r w:rsidRPr="00D043CD">
        <w:rPr>
          <w:rFonts w:ascii="Times New Roman" w:hAnsi="Times New Roman" w:cs="Times New Roman"/>
          <w:sz w:val="24"/>
          <w:szCs w:val="24"/>
          <w:lang w:val="ro-RO" w:eastAsia="ro-RO"/>
        </w:rPr>
        <w:t xml:space="preserve">. Pentru determinarea acestuia s-a utilizat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66C3B457"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Tipul de structură.</w:t>
      </w:r>
      <w:r w:rsidRPr="00D043CD">
        <w:rPr>
          <w:rFonts w:ascii="Times New Roman" w:hAnsi="Times New Roman" w:cs="Times New Roman"/>
          <w:sz w:val="24"/>
          <w:szCs w:val="24"/>
          <w:lang w:val="ro-RO" w:eastAsia="ro-RO"/>
        </w:rPr>
        <w:t xml:space="preserve"> Sub raportul vârstelor se deosebesc următoarele tipuri: echien, relativ echien, relativ plurien şi plurien, iar din punct de vedere al etajării, structuri unietajate şi  bietajate. </w:t>
      </w:r>
    </w:p>
    <w:p w14:paraId="7CEA53A8"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Elementul de arboret</w:t>
      </w:r>
      <w:r w:rsidRPr="00D043CD">
        <w:rPr>
          <w:rFonts w:ascii="Times New Roman" w:hAnsi="Times New Roman" w:cs="Times New Roman"/>
          <w:sz w:val="24"/>
          <w:szCs w:val="24"/>
          <w:lang w:val="ro-RO" w:eastAsia="ro-RO"/>
        </w:rPr>
        <w:t xml:space="preserve">. este format din totalitatea arborilor dintr-o unitate amenajistică, de aceiaşi specie, din aceiaşi generaţie şi constituid rezultatul aceluiaşi mod de regenerare (din sămânţă, lăstari, plantaţii), elementele de arboret  se constituie diferenţiat, în raport cu tipul actual  de structură. Se constituie atâtea  elemente de arboret câte specii, generaţii şi moduri  de regenerare s-au identificat în cadrul unei unităţi amenajistice.  </w:t>
      </w:r>
    </w:p>
    <w:p w14:paraId="44983D01"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Constituirea în elemente, în raport cu criteriile menţionate s-a făcut în toate cazurile în care cunoaşterea structurii, conducerea şi regenerarea arboretului a reclamat acest lucru. Elementele de </w:t>
      </w:r>
      <w:r w:rsidRPr="00D043CD">
        <w:rPr>
          <w:rFonts w:ascii="Times New Roman" w:hAnsi="Times New Roman" w:cs="Times New Roman"/>
          <w:sz w:val="24"/>
          <w:szCs w:val="24"/>
          <w:lang w:val="ro-RO" w:eastAsia="ro-RO"/>
        </w:rPr>
        <w:lastRenderedPageBreak/>
        <w:t xml:space="preserve">arboret nu s-au constituit atunci când ponderea  lor a fost sub limita de 5% din volumul etajului din care face parte. Elementul de arboret care nu a îndeplinit condiţia de mai sus a fost înscris la date complementare. În cazul arboretelor pluriene elementele de arboret s-au constituit ţinându-se seama doar de specie. Proporţia elementelor de arboret s-a estimat în raport cu suprafaţa ocupată de element în cadrul unităţii amenajistice  sau prin măsurători, în funcţie de volumul  fiecărui element  raportat la volumul arboretului total sau la volumul etajului din care face parte. În ambele cazuri proporţia elementelor se exprimă în unităţi - de la 1 la 10. </w:t>
      </w:r>
    </w:p>
    <w:p w14:paraId="1F693BA3"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Proporţia speciilor </w:t>
      </w:r>
      <w:r w:rsidRPr="00D043CD">
        <w:rPr>
          <w:rFonts w:ascii="Times New Roman" w:hAnsi="Times New Roman" w:cs="Times New Roman"/>
          <w:sz w:val="24"/>
          <w:szCs w:val="24"/>
          <w:lang w:val="ro-RO" w:eastAsia="ro-RO"/>
        </w:rPr>
        <w:t xml:space="preserve">sau particparea acestora în compoziţia arboretului s-a stabilit prin însumarea proporţiilor elementelor de arboret de aceiaşi specie, pe etaje sau pe întregul arboret, după caz. În cazul plantaţiilor care nu au realizat încă reuşita definitivă, proporţia speciilor s-a determinat conform ,,Normelor tehnice pentru compoziţii , scheme şi tehnologii de regenerare a pădurilor”. </w:t>
      </w:r>
    </w:p>
    <w:p w14:paraId="2321A1C0"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Amestecul </w:t>
      </w:r>
      <w:r w:rsidRPr="00D043CD">
        <w:rPr>
          <w:rFonts w:ascii="Times New Roman" w:hAnsi="Times New Roman" w:cs="Times New Roman"/>
          <w:sz w:val="24"/>
          <w:szCs w:val="24"/>
          <w:lang w:val="ro-RO" w:eastAsia="ro-RO"/>
        </w:rPr>
        <w:t xml:space="preserve">s-a exprimat prin modul de repartizare a speciilor în cadrul arboretului şi acesta poate fi : intim, grupat (în buchete, în grupe, în pâlcuri, în benzi), mixt. </w:t>
      </w:r>
    </w:p>
    <w:p w14:paraId="5C470BCE"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Vârsta </w:t>
      </w:r>
      <w:r w:rsidRPr="00D043CD">
        <w:rPr>
          <w:rFonts w:ascii="Times New Roman" w:hAnsi="Times New Roman" w:cs="Times New Roman"/>
          <w:sz w:val="24"/>
          <w:szCs w:val="24"/>
          <w:lang w:val="ro-RO" w:eastAsia="ro-RO"/>
        </w:rPr>
        <w:t>s-a determinat pentru fiecare element de arboret şi pe arboretul întreg. Pe elemente de arboret se admite o toleranţă de determinare a vârstei de aproximativ ±5% .Vârsta arboretului s-a stabilit în raport cu vârsta elementului în raport cu care se stabilesc măsurile de gospodărire. În cazul când în cadrul arboretului nu s-a putut defini un astfel de element, s- a înregistrat vârsta elementului majoritar.</w:t>
      </w:r>
    </w:p>
    <w:p w14:paraId="2C9CBB7F"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Diametrul mediu al suprafeţei de bază (dg)</w:t>
      </w:r>
      <w:r w:rsidRPr="00D043CD">
        <w:rPr>
          <w:rFonts w:ascii="Times New Roman" w:hAnsi="Times New Roman" w:cs="Times New Roman"/>
          <w:sz w:val="24"/>
          <w:szCs w:val="24"/>
          <w:lang w:val="ro-RO" w:eastAsia="ro-RO"/>
        </w:rPr>
        <w:t xml:space="preserve"> s-a determinat prin măsurători pentru fiecare  element de arboret adminţându-se o toleranţă de ±10%.În cazul arboretelor pluriene s-a înscris diametrul mediu corespunzător categoriei de diametre de referinţă.           </w:t>
      </w:r>
    </w:p>
    <w:p w14:paraId="13D1D2ED"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În</w:t>
      </w:r>
      <w:r w:rsidRPr="00D043CD">
        <w:rPr>
          <w:rFonts w:ascii="Times New Roman" w:hAnsi="Times New Roman" w:cs="Times New Roman"/>
          <w:sz w:val="24"/>
          <w:szCs w:val="24"/>
          <w:lang w:val="ro-RO" w:eastAsia="ro-RO"/>
        </w:rPr>
        <w:t>ă</w:t>
      </w:r>
      <w:r w:rsidRPr="00D043CD">
        <w:rPr>
          <w:rFonts w:ascii="Times New Roman" w:hAnsi="Times New Roman" w:cs="Times New Roman"/>
          <w:i/>
          <w:sz w:val="24"/>
          <w:szCs w:val="24"/>
          <w:lang w:val="ro-RO" w:eastAsia="ro-RO"/>
        </w:rPr>
        <w:t xml:space="preserve">lțimea medie (hg) </w:t>
      </w:r>
      <w:r w:rsidRPr="00D043CD">
        <w:rPr>
          <w:rFonts w:ascii="Times New Roman" w:hAnsi="Times New Roman" w:cs="Times New Roman"/>
          <w:sz w:val="24"/>
          <w:szCs w:val="24"/>
          <w:lang w:val="ro-RO" w:eastAsia="ro-RO"/>
        </w:rPr>
        <w:t xml:space="preserve">s-a determinat prin măsurători la nivel de element de arboret admiţându-se o toleranţă de ±5% pentru arboretele care intră în rând la tăiere în următorul deceniu şi de ±7% la restul arboretelor. În cazul arboretelor pluriene s-a determinat înălţimea indicatoare măsurată pentru categoria arborilor de referinţă. </w:t>
      </w:r>
    </w:p>
    <w:p w14:paraId="73959520"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Clasa de producţie</w:t>
      </w:r>
      <w:r w:rsidRPr="00D043CD">
        <w:rPr>
          <w:rFonts w:ascii="Times New Roman" w:hAnsi="Times New Roman" w:cs="Times New Roman"/>
          <w:sz w:val="24"/>
          <w:szCs w:val="24"/>
          <w:lang w:val="ro-RO" w:eastAsia="ro-RO"/>
        </w:rPr>
        <w:t xml:space="preserve"> s-a determinat pentru fiecare element de arboret în parte, prin intermediul graficelor de variaţie a înălţimii  în raport cu vârsta, la vârsta de referinţă. La arboretele  pluriene tratate în grădinărit, clasa de producţie  se determină cu ajutorul graficelor corespunzătoare arboretelor cu structuri pluriene. Cu ocazia prelucrării datelor, s-a determinat automat şi clasa de producţie absolută în raport cu înălţimea la vârsta de referinţă. Clasa de producţie a întregului arboret este cea a elementului sau grupei de elemente preponderente. În cazul în care nu s-a putut defini un element preponderent, clasa de producţie pe întregul arboret s-a stabilit a fi cea a elementului majoritar. În cazul arboretelor etajate, clasa de producţie a arboretului în ansamblu este reprezentată de clasa de producţie care caracterizează etajul ce formează obiectul principal al gospodăriei. </w:t>
      </w:r>
    </w:p>
    <w:p w14:paraId="4C86F452"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Volumul</w:t>
      </w:r>
      <w:r w:rsidRPr="00D043CD">
        <w:rPr>
          <w:rFonts w:ascii="Times New Roman" w:hAnsi="Times New Roman" w:cs="Times New Roman"/>
          <w:sz w:val="24"/>
          <w:szCs w:val="24"/>
          <w:lang w:val="ro-RO" w:eastAsia="ro-RO"/>
        </w:rPr>
        <w:t xml:space="preserve"> s-a stabilit pentru fiecare element de arboret şi etaj cât şi pentru întregul arboret. </w:t>
      </w:r>
    </w:p>
    <w:p w14:paraId="7057C5D4"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Cre</w:t>
      </w:r>
      <w:r w:rsidRPr="00D043CD">
        <w:rPr>
          <w:rFonts w:ascii="Times New Roman" w:hAnsi="Times New Roman" w:cs="Times New Roman"/>
          <w:sz w:val="24"/>
          <w:szCs w:val="24"/>
          <w:lang w:val="ro-RO" w:eastAsia="ro-RO"/>
        </w:rPr>
        <w:t>ş</w:t>
      </w:r>
      <w:r w:rsidRPr="00D043CD">
        <w:rPr>
          <w:rFonts w:ascii="Times New Roman" w:hAnsi="Times New Roman" w:cs="Times New Roman"/>
          <w:i/>
          <w:sz w:val="24"/>
          <w:szCs w:val="24"/>
          <w:lang w:val="ro-RO" w:eastAsia="ro-RO"/>
        </w:rPr>
        <w:t xml:space="preserve">terea curentă în volum </w:t>
      </w:r>
      <w:r w:rsidRPr="00D043CD">
        <w:rPr>
          <w:rFonts w:ascii="Times New Roman" w:hAnsi="Times New Roman" w:cs="Times New Roman"/>
          <w:sz w:val="24"/>
          <w:szCs w:val="24"/>
          <w:lang w:val="ro-RO" w:eastAsia="ro-RO"/>
        </w:rPr>
        <w:t xml:space="preserve">s-a stabilit atât pentru fiecare element de arboret, cât şi pentru arboretul întreg. În raport cu importanţa arboretelor şi posibilităţile de realizare, s-au aplicat următoarele procedee: compararea volumelor determinate la etape diferite, cu luarea în considerare a volumului extras între timp (se aplică de regulă la arboretele tratate în grădinărit) sau procedeul tabelelor de producţie sau al ecuaţiilor de regresie echivalente. </w:t>
      </w:r>
    </w:p>
    <w:p w14:paraId="724D4043"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Clasa de calitate</w:t>
      </w:r>
      <w:r w:rsidRPr="00D043CD">
        <w:rPr>
          <w:rFonts w:ascii="Times New Roman" w:hAnsi="Times New Roman" w:cs="Times New Roman"/>
          <w:sz w:val="24"/>
          <w:szCs w:val="24"/>
          <w:lang w:val="ro-RO" w:eastAsia="ro-RO"/>
        </w:rPr>
        <w:t xml:space="preserve"> s-a stabilit pe bază de măsurători doar pentru arboretele exploatabile şi se exprimă prin procentul arborilor de lucru şi prin clasa de calitate pentru fiecare element de arboret. S-au constituit 10 clase de calitate. </w:t>
      </w:r>
    </w:p>
    <w:p w14:paraId="18A73A10"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Elagajul </w:t>
      </w:r>
      <w:r w:rsidRPr="00D043CD">
        <w:rPr>
          <w:rFonts w:ascii="Times New Roman" w:hAnsi="Times New Roman" w:cs="Times New Roman"/>
          <w:sz w:val="24"/>
          <w:szCs w:val="24"/>
          <w:lang w:val="ro-RO" w:eastAsia="ro-RO"/>
        </w:rPr>
        <w:t xml:space="preserve">s-a estimat pentru fiecare element de arboret şi se exprimă în zecimi din înălţimea arborilor. </w:t>
      </w:r>
    </w:p>
    <w:p w14:paraId="626B24B1"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Consistența </w:t>
      </w:r>
      <w:r w:rsidRPr="00D043CD">
        <w:rPr>
          <w:rFonts w:ascii="Times New Roman" w:hAnsi="Times New Roman" w:cs="Times New Roman"/>
          <w:sz w:val="24"/>
          <w:szCs w:val="24"/>
          <w:lang w:val="ro-RO" w:eastAsia="ro-RO"/>
        </w:rPr>
        <w:t xml:space="preserve">s-a determinat pentru etajul care constituie obiectul gospodăririi şi s-a redat prin următorii indici: </w:t>
      </w:r>
    </w:p>
    <w:p w14:paraId="436B92EF" w14:textId="77777777" w:rsidR="00D043CD" w:rsidRPr="00D043CD" w:rsidRDefault="00D043CD" w:rsidP="003C7645">
      <w:pPr>
        <w:numPr>
          <w:ilvl w:val="0"/>
          <w:numId w:val="14"/>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lastRenderedPageBreak/>
        <w:t xml:space="preserve">indicele de desime, în cazul seminţişurilor, lăstărişurilor sau plantaţiilor fără starea de masiv încheiată; </w:t>
      </w:r>
    </w:p>
    <w:p w14:paraId="10F0C59A" w14:textId="77777777" w:rsidR="00D043CD" w:rsidRPr="00D043CD" w:rsidRDefault="00D043CD" w:rsidP="003C7645">
      <w:pPr>
        <w:numPr>
          <w:ilvl w:val="0"/>
          <w:numId w:val="14"/>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indicele de închidere a coronamentului (de acoperire); </w:t>
      </w:r>
    </w:p>
    <w:p w14:paraId="7FD95233" w14:textId="77777777" w:rsidR="00D043CD" w:rsidRPr="00D043CD" w:rsidRDefault="00D043CD" w:rsidP="003C7645">
      <w:pPr>
        <w:numPr>
          <w:ilvl w:val="0"/>
          <w:numId w:val="14"/>
        </w:numPr>
        <w:spacing w:after="0" w:line="240" w:lineRule="auto"/>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indicele de densitate, determinat în raport cu  suprafaţa de bază, pentru fiecare element de arboret, acolo unde s-a determinat suprafaţa de bază prin procedee simplificate. </w:t>
      </w:r>
    </w:p>
    <w:p w14:paraId="4F3363A4"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Indicele de densitate serveşte la stabilirea elementelor biometrice, cel de acoperire este necesar pentru stabilirea măsurilor silviculturale cu referire specială la lucrările de îngrijire  şi conducere a arboretelor, precum şi pentru aplicarea tratamentelor. Indicele de desime se are în vedere la stabilirea lucrărilor de completări, îngrijire a seminţişurilor şi a culturilor tinere. Indicii  respectivi s-au înscris obligatoriu în amenajament, în raport cu scopurile urmărite. În cazul arboretelor etajate, consistenţa s-a stabilit şi pe etaje. </w:t>
      </w:r>
    </w:p>
    <w:p w14:paraId="018260D3"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Modul de regenerare </w:t>
      </w:r>
      <w:r w:rsidRPr="00D043CD">
        <w:rPr>
          <w:rFonts w:ascii="Times New Roman" w:hAnsi="Times New Roman" w:cs="Times New Roman"/>
          <w:sz w:val="24"/>
          <w:szCs w:val="24"/>
          <w:lang w:val="ro-RO" w:eastAsia="ro-RO"/>
        </w:rPr>
        <w:t>s-a determinat pentru fiecare element de arboret şi poate fi: naturală din sămânţă, din lăstari sau din drajoni, artificială din sămânţă sau din plantaţie.</w:t>
      </w:r>
    </w:p>
    <w:p w14:paraId="01C934C1"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Vitalitatea </w:t>
      </w:r>
      <w:r w:rsidRPr="00D043CD">
        <w:rPr>
          <w:rFonts w:ascii="Times New Roman" w:hAnsi="Times New Roman" w:cs="Times New Roman"/>
          <w:sz w:val="24"/>
          <w:szCs w:val="24"/>
          <w:lang w:val="ro-RO" w:eastAsia="ro-RO"/>
        </w:rPr>
        <w:t xml:space="preserve">s-a stabilit pentru fiecare element de arboret după aspectul majorităţii arborilor şi poate fi: foarte viguroasă, viguroasă, normală, slabă, foarte slabă. </w:t>
      </w:r>
    </w:p>
    <w:p w14:paraId="1EF98923"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Starea de sănătate </w:t>
      </w:r>
      <w:r w:rsidRPr="00D043CD">
        <w:rPr>
          <w:rFonts w:ascii="Times New Roman" w:hAnsi="Times New Roman" w:cs="Times New Roman"/>
          <w:sz w:val="24"/>
          <w:szCs w:val="24"/>
          <w:lang w:val="ro-RO" w:eastAsia="ro-RO"/>
        </w:rPr>
        <w:t xml:space="preserve">s-a stabilit pe arboret prin observaţii şi măsurători în raport cu vătămările fizice cauzate de animale, insecte, ciuperci, factori abiotici, factori antropici etc.  </w:t>
      </w:r>
    </w:p>
    <w:p w14:paraId="660ECB74"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Subarboretul. </w:t>
      </w:r>
      <w:r w:rsidRPr="00D043CD">
        <w:rPr>
          <w:rFonts w:ascii="Times New Roman" w:hAnsi="Times New Roman" w:cs="Times New Roman"/>
          <w:sz w:val="24"/>
          <w:szCs w:val="24"/>
          <w:lang w:val="ro-RO" w:eastAsia="ro-RO"/>
        </w:rPr>
        <w:t xml:space="preserve">S-a consemnat prin indicarea speciilor de arbuşti prezenţi indicându-se totodată desimea, răspândirea şi suprafaţa ocupată. </w:t>
      </w:r>
    </w:p>
    <w:p w14:paraId="60A01A7C"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Seminţişul.</w:t>
      </w:r>
      <w:r w:rsidRPr="00D043CD">
        <w:rPr>
          <w:rFonts w:ascii="Times New Roman" w:hAnsi="Times New Roman" w:cs="Times New Roman"/>
          <w:sz w:val="24"/>
          <w:szCs w:val="24"/>
          <w:lang w:val="ro-RO" w:eastAsia="ro-RO"/>
        </w:rPr>
        <w:t xml:space="preserve"> S-a descris atât seminţişul utilizabil cât şi cel neutilizabil pentru fiecare dintre acestea indicându-se speciile componente, vârsta medie, modul de răspândire, desimea şi suprafaţa ocupată. </w:t>
      </w:r>
    </w:p>
    <w:p w14:paraId="7924FA6F"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Biodiversitatea.</w:t>
      </w:r>
      <w:r w:rsidRPr="00D043CD">
        <w:rPr>
          <w:rFonts w:ascii="Times New Roman" w:hAnsi="Times New Roman" w:cs="Times New Roman"/>
          <w:sz w:val="24"/>
          <w:szCs w:val="24"/>
          <w:lang w:val="ro-RO" w:eastAsia="ro-RO"/>
        </w:rPr>
        <w:t xml:space="preserve"> Cu ocazia descrierii parcelare s-a insistat asupra diversităţii genetice intraspecifice şi asupra diversităţii la nivelul speciilor şi al ecosistemelor respective. Este de importanţă deosebită evidenţierea diverselor forme genetice, a tuturor speciilor forestiere existente, a speciilor arbustive, a speciilor de plante erbacee, a unor particularităţi  privind fauna, precum şi a caracteristicilor  de ansamblu a arboretelor (amestec, structură verticală etc.). </w:t>
      </w:r>
    </w:p>
    <w:p w14:paraId="1AA86A0A"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Lucr</w:t>
      </w:r>
      <w:r w:rsidRPr="00D043CD">
        <w:rPr>
          <w:rFonts w:ascii="Times New Roman" w:hAnsi="Times New Roman" w:cs="Times New Roman"/>
          <w:sz w:val="24"/>
          <w:szCs w:val="24"/>
          <w:lang w:val="ro-RO" w:eastAsia="ro-RO"/>
        </w:rPr>
        <w:t>ă</w:t>
      </w:r>
      <w:r w:rsidRPr="00D043CD">
        <w:rPr>
          <w:rFonts w:ascii="Times New Roman" w:hAnsi="Times New Roman" w:cs="Times New Roman"/>
          <w:i/>
          <w:sz w:val="24"/>
          <w:szCs w:val="24"/>
          <w:lang w:val="ro-RO" w:eastAsia="ro-RO"/>
        </w:rPr>
        <w:t>rile executate.</w:t>
      </w:r>
      <w:r w:rsidRPr="00D043CD">
        <w:rPr>
          <w:rFonts w:ascii="Times New Roman" w:hAnsi="Times New Roman" w:cs="Times New Roman"/>
          <w:sz w:val="24"/>
          <w:szCs w:val="24"/>
          <w:lang w:val="ro-RO" w:eastAsia="ro-RO"/>
        </w:rPr>
        <w:t xml:space="preserve"> Se referă la natura şi cantitatea lucrărilor executate în cursul deceniului expirat. Datele corespunzătoare se înscriu pe bază constatărilor de teren şi luând în considerare evidenţele aplicării amenajamentului şi alte documente tehnice deţinute de unităţile silvice. </w:t>
      </w:r>
    </w:p>
    <w:p w14:paraId="49F8C2E5"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 xml:space="preserve">Lucrări propuse. </w:t>
      </w:r>
      <w:r w:rsidRPr="00D043CD">
        <w:rPr>
          <w:rFonts w:ascii="Times New Roman" w:hAnsi="Times New Roman" w:cs="Times New Roman"/>
          <w:sz w:val="24"/>
          <w:szCs w:val="24"/>
          <w:lang w:val="ro-RO" w:eastAsia="ro-RO"/>
        </w:rPr>
        <w:t xml:space="preserve">Se referă la natura şi cantitatea lucrărilor executate în deceniul următor, inclusiv la indicii de recoltare pentru produse principale şi secundare, în raport cu prevederile  normelor tehnice de  specialitate şi cerinţele fiecărui arboret. </w:t>
      </w:r>
    </w:p>
    <w:p w14:paraId="6759AD0C" w14:textId="77777777" w:rsid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i/>
          <w:sz w:val="24"/>
          <w:szCs w:val="24"/>
          <w:lang w:val="ro-RO" w:eastAsia="ro-RO"/>
        </w:rPr>
        <w:t>Datele complementare</w:t>
      </w:r>
      <w:r w:rsidRPr="00D043CD">
        <w:rPr>
          <w:rFonts w:ascii="Times New Roman" w:hAnsi="Times New Roman" w:cs="Times New Roman"/>
          <w:sz w:val="24"/>
          <w:szCs w:val="24"/>
          <w:lang w:val="ro-RO" w:eastAsia="ro-RO"/>
        </w:rPr>
        <w:t xml:space="preserve">. S-au  arătat  în termeni  concişi  toate detaliile  ce  nu  au  putut  fi înregistrate la punctele anterioare, dar necesare caracterizării de ansamblu sau de detaliu sub raportul staţiunii şi al arboretului, al folosinţei terenului şi funcţiilor pădurii. Tot aici s-au mai consemnat date în legătură cu  preexistenţii, cu tineretul din arboretele grădinărite, cu defectele arborilor, cu starea cioatelor şi altele. S-au menţionat, de asemenea, aspecte referitoare la neomogenitatea arboretelor sub raportul consistenţei, compoziţiei, existenţei unor goluri, dacă porţiunile în cauză  nu  au putut fi constituite ca subparcele separate. S-au făcut aprecieri asupra efectului măsurilor aplicate în deceniul expirat, asupra provenienţei materialului de împădurire, existenţei arborilor, plus şi orice elemente informative referitoare la biodiversitate. </w:t>
      </w:r>
    </w:p>
    <w:p w14:paraId="62D3AC08" w14:textId="77777777" w:rsidR="00BD3378" w:rsidRDefault="00BD3378" w:rsidP="00D043CD">
      <w:pPr>
        <w:spacing w:after="0" w:line="240" w:lineRule="auto"/>
        <w:ind w:firstLine="720"/>
        <w:jc w:val="both"/>
        <w:rPr>
          <w:rFonts w:ascii="Times New Roman" w:hAnsi="Times New Roman" w:cs="Times New Roman"/>
          <w:sz w:val="24"/>
          <w:szCs w:val="24"/>
          <w:lang w:val="ro-RO" w:eastAsia="ro-RO"/>
        </w:rPr>
      </w:pPr>
    </w:p>
    <w:p w14:paraId="38C96715" w14:textId="77777777" w:rsidR="00BD3378" w:rsidRPr="00D043CD" w:rsidRDefault="00BD3378" w:rsidP="00D043CD">
      <w:pPr>
        <w:spacing w:after="0" w:line="240" w:lineRule="auto"/>
        <w:ind w:firstLine="720"/>
        <w:jc w:val="both"/>
        <w:rPr>
          <w:rFonts w:ascii="Times New Roman" w:hAnsi="Times New Roman" w:cs="Times New Roman"/>
          <w:sz w:val="24"/>
          <w:szCs w:val="24"/>
          <w:lang w:val="ro-RO" w:eastAsia="ro-RO"/>
        </w:rPr>
      </w:pPr>
    </w:p>
    <w:p w14:paraId="765087BD" w14:textId="17300005" w:rsidR="00D043CD" w:rsidRDefault="00D043CD" w:rsidP="00D043CD">
      <w:pPr>
        <w:spacing w:after="0" w:line="360" w:lineRule="auto"/>
        <w:jc w:val="both"/>
        <w:rPr>
          <w:rFonts w:ascii="Times New Roman" w:hAnsi="Times New Roman" w:cs="Times New Roman"/>
          <w:b/>
          <w:sz w:val="24"/>
          <w:szCs w:val="24"/>
          <w:lang w:val="ro-RO" w:eastAsia="ro-RO"/>
        </w:rPr>
      </w:pPr>
    </w:p>
    <w:p w14:paraId="277D75C4" w14:textId="77777777" w:rsidR="00A16BD2" w:rsidRPr="00D043CD" w:rsidRDefault="00A16BD2" w:rsidP="00D043CD">
      <w:pPr>
        <w:spacing w:after="0" w:line="360" w:lineRule="auto"/>
        <w:jc w:val="both"/>
        <w:rPr>
          <w:rFonts w:ascii="Times New Roman" w:hAnsi="Times New Roman" w:cs="Times New Roman"/>
          <w:b/>
          <w:sz w:val="24"/>
          <w:szCs w:val="24"/>
          <w:lang w:val="ro-RO" w:eastAsia="ro-RO"/>
        </w:rPr>
      </w:pPr>
    </w:p>
    <w:p w14:paraId="0A744A76" w14:textId="77777777" w:rsidR="00D043CD" w:rsidRPr="00D043CD" w:rsidRDefault="00D043CD" w:rsidP="00D043CD">
      <w:pPr>
        <w:spacing w:after="0" w:line="240" w:lineRule="auto"/>
        <w:ind w:firstLine="720"/>
        <w:jc w:val="both"/>
        <w:rPr>
          <w:rFonts w:ascii="Times New Roman" w:hAnsi="Times New Roman" w:cs="Times New Roman"/>
          <w:b/>
          <w:sz w:val="24"/>
          <w:szCs w:val="24"/>
          <w:u w:val="single"/>
          <w:lang w:val="ro-RO" w:eastAsia="ro-RO"/>
        </w:rPr>
      </w:pPr>
      <w:bookmarkStart w:id="51" w:name="_Toc84146514"/>
      <w:r w:rsidRPr="00D043CD">
        <w:rPr>
          <w:rFonts w:ascii="Times New Roman" w:hAnsi="Times New Roman" w:cs="Times New Roman"/>
          <w:b/>
          <w:sz w:val="24"/>
          <w:szCs w:val="24"/>
          <w:u w:val="single"/>
          <w:lang w:val="ro-RO" w:eastAsia="ro-RO"/>
        </w:rPr>
        <w:lastRenderedPageBreak/>
        <w:t>Specii de interes comunitar</w:t>
      </w:r>
      <w:bookmarkEnd w:id="51"/>
    </w:p>
    <w:p w14:paraId="2A593A74" w14:textId="60E64174" w:rsidR="00D043CD" w:rsidRPr="00D043CD" w:rsidRDefault="00D043CD" w:rsidP="00A71F45">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Formularul Standard Natura 2000</w:t>
      </w:r>
      <w:r w:rsidR="00BD3378">
        <w:rPr>
          <w:rFonts w:ascii="Times New Roman" w:hAnsi="Times New Roman" w:cs="Times New Roman"/>
          <w:sz w:val="24"/>
          <w:szCs w:val="24"/>
          <w:lang w:val="ro-RO" w:eastAsia="ro-RO"/>
        </w:rPr>
        <w:t xml:space="preserve"> </w:t>
      </w:r>
      <w:r w:rsidRPr="00D043CD">
        <w:rPr>
          <w:rFonts w:ascii="Times New Roman" w:hAnsi="Times New Roman" w:cs="Times New Roman"/>
          <w:sz w:val="24"/>
          <w:szCs w:val="24"/>
          <w:lang w:val="ro-RO" w:eastAsia="ro-RO"/>
        </w:rPr>
        <w:t xml:space="preserve">pentru </w:t>
      </w:r>
      <w:r w:rsidR="00884F77">
        <w:rPr>
          <w:rFonts w:ascii="Times New Roman" w:eastAsia="Times New Roman" w:hAnsi="Times New Roman" w:cs="Times New Roman"/>
          <w:i/>
          <w:sz w:val="24"/>
          <w:szCs w:val="24"/>
          <w:lang w:bidi="en-US"/>
        </w:rPr>
        <w:t xml:space="preserve">ROSCI0087 Grădiștea </w:t>
      </w:r>
      <w:proofErr w:type="spellStart"/>
      <w:r w:rsidR="00884F77">
        <w:rPr>
          <w:rFonts w:ascii="Times New Roman" w:eastAsia="Times New Roman" w:hAnsi="Times New Roman" w:cs="Times New Roman"/>
          <w:i/>
          <w:sz w:val="24"/>
          <w:szCs w:val="24"/>
          <w:lang w:bidi="en-US"/>
        </w:rPr>
        <w:t>Muncelului-Cioclovina</w:t>
      </w:r>
      <w:proofErr w:type="spellEnd"/>
      <w:r w:rsidR="008F4D34">
        <w:rPr>
          <w:rFonts w:ascii="Times New Roman" w:eastAsia="Times New Roman" w:hAnsi="Times New Roman" w:cs="Times New Roman"/>
          <w:i/>
          <w:sz w:val="24"/>
          <w:szCs w:val="24"/>
          <w:lang w:bidi="en-US"/>
        </w:rPr>
        <w:t xml:space="preserve"> </w:t>
      </w:r>
      <w:proofErr w:type="spellStart"/>
      <w:r w:rsidR="008F4D34">
        <w:rPr>
          <w:rFonts w:ascii="Times New Roman" w:eastAsia="Times New Roman" w:hAnsi="Times New Roman" w:cs="Times New Roman"/>
          <w:sz w:val="24"/>
          <w:szCs w:val="24"/>
          <w:lang w:bidi="en-US"/>
        </w:rPr>
        <w:t>și</w:t>
      </w:r>
      <w:proofErr w:type="spellEnd"/>
      <w:r w:rsidR="008F4D34">
        <w:rPr>
          <w:rFonts w:ascii="Times New Roman" w:eastAsia="Times New Roman" w:hAnsi="Times New Roman" w:cs="Times New Roman"/>
          <w:sz w:val="24"/>
          <w:szCs w:val="24"/>
          <w:lang w:bidi="en-US"/>
        </w:rPr>
        <w:t xml:space="preserve"> </w:t>
      </w:r>
      <w:r w:rsidR="00C36497">
        <w:rPr>
          <w:rFonts w:ascii="Times New Roman" w:eastAsia="Times New Roman" w:hAnsi="Times New Roman" w:cs="Times New Roman"/>
          <w:i/>
          <w:sz w:val="24"/>
          <w:szCs w:val="24"/>
          <w:lang w:bidi="en-US"/>
        </w:rPr>
        <w:t>ROSPA0045</w:t>
      </w:r>
      <w:r w:rsidR="008F4D34">
        <w:rPr>
          <w:rFonts w:ascii="Times New Roman" w:eastAsia="Times New Roman" w:hAnsi="Times New Roman" w:cs="Times New Roman"/>
          <w:i/>
          <w:sz w:val="24"/>
          <w:szCs w:val="24"/>
          <w:lang w:bidi="en-US"/>
        </w:rPr>
        <w:t xml:space="preserve"> </w:t>
      </w:r>
      <w:r w:rsidR="00C36497">
        <w:rPr>
          <w:rFonts w:ascii="Times New Roman" w:eastAsia="Times New Roman" w:hAnsi="Times New Roman" w:cs="Times New Roman"/>
          <w:i/>
          <w:sz w:val="24"/>
          <w:szCs w:val="24"/>
          <w:lang w:bidi="en-US"/>
        </w:rPr>
        <w:t xml:space="preserve">Grădiștea </w:t>
      </w:r>
      <w:proofErr w:type="spellStart"/>
      <w:r w:rsidR="00C36497">
        <w:rPr>
          <w:rFonts w:ascii="Times New Roman" w:eastAsia="Times New Roman" w:hAnsi="Times New Roman" w:cs="Times New Roman"/>
          <w:i/>
          <w:sz w:val="24"/>
          <w:szCs w:val="24"/>
          <w:lang w:bidi="en-US"/>
        </w:rPr>
        <w:t>Muncelului-Cioclovina</w:t>
      </w:r>
      <w:proofErr w:type="spellEnd"/>
      <w:r w:rsidR="00C36497">
        <w:rPr>
          <w:rFonts w:ascii="Times New Roman" w:eastAsia="Times New Roman" w:hAnsi="Times New Roman" w:cs="Times New Roman"/>
          <w:i/>
          <w:sz w:val="24"/>
          <w:szCs w:val="24"/>
          <w:lang w:bidi="en-US"/>
        </w:rPr>
        <w:t xml:space="preserve"> </w:t>
      </w:r>
      <w:r w:rsidRPr="00D043CD">
        <w:rPr>
          <w:rFonts w:ascii="Times New Roman" w:hAnsi="Times New Roman" w:cs="Times New Roman"/>
          <w:sz w:val="24"/>
          <w:szCs w:val="24"/>
          <w:lang w:val="ro-RO" w:eastAsia="ro-RO"/>
        </w:rPr>
        <w:t>și obiecti</w:t>
      </w:r>
      <w:r w:rsidR="00E01137">
        <w:rPr>
          <w:rFonts w:ascii="Times New Roman" w:hAnsi="Times New Roman" w:cs="Times New Roman"/>
          <w:sz w:val="24"/>
          <w:szCs w:val="24"/>
          <w:lang w:val="ro-RO" w:eastAsia="ro-RO"/>
        </w:rPr>
        <w:t>vele țintă ale habitatelor și s</w:t>
      </w:r>
      <w:r w:rsidRPr="00D043CD">
        <w:rPr>
          <w:rFonts w:ascii="Times New Roman" w:hAnsi="Times New Roman" w:cs="Times New Roman"/>
          <w:sz w:val="24"/>
          <w:szCs w:val="24"/>
          <w:lang w:val="ro-RO" w:eastAsia="ro-RO"/>
        </w:rPr>
        <w:t>peciilor incluse în Formularul Standard al ariei naturale protejate au fost cea mai importantă sursă de informaţii privind evaluarea prezenţei speciilor de interes c</w:t>
      </w:r>
      <w:r w:rsidR="008F4D34">
        <w:rPr>
          <w:rFonts w:ascii="Times New Roman" w:hAnsi="Times New Roman" w:cs="Times New Roman"/>
          <w:sz w:val="24"/>
          <w:szCs w:val="24"/>
          <w:lang w:val="ro-RO" w:eastAsia="ro-RO"/>
        </w:rPr>
        <w:t xml:space="preserve">omunitar de pe teritoriul U.P. </w:t>
      </w:r>
      <w:r w:rsidR="00BD3378">
        <w:rPr>
          <w:rFonts w:ascii="Times New Roman" w:hAnsi="Times New Roman" w:cs="Times New Roman"/>
          <w:sz w:val="24"/>
          <w:szCs w:val="24"/>
          <w:lang w:val="ro-RO" w:eastAsia="ro-RO"/>
        </w:rPr>
        <w:t>I</w:t>
      </w:r>
      <w:r w:rsidR="00C36497">
        <w:rPr>
          <w:rFonts w:ascii="Times New Roman" w:hAnsi="Times New Roman" w:cs="Times New Roman"/>
          <w:sz w:val="24"/>
          <w:szCs w:val="24"/>
          <w:lang w:val="ro-RO" w:eastAsia="ro-RO"/>
        </w:rPr>
        <w:t>I Valea Jigoreasa</w:t>
      </w:r>
      <w:r w:rsidRPr="00D043CD">
        <w:rPr>
          <w:rFonts w:ascii="Times New Roman" w:hAnsi="Times New Roman" w:cs="Times New Roman"/>
          <w:sz w:val="24"/>
          <w:szCs w:val="24"/>
          <w:lang w:val="ro-RO" w:eastAsia="ro-RO"/>
        </w:rPr>
        <w:t>. Alte metode utilizate, sunt prezentate în cadrul punctelor următoare.</w:t>
      </w:r>
      <w:r w:rsidR="00BD3378">
        <w:rPr>
          <w:rFonts w:ascii="Times New Roman" w:hAnsi="Times New Roman" w:cs="Times New Roman"/>
          <w:sz w:val="24"/>
          <w:szCs w:val="24"/>
          <w:lang w:val="ro-RO" w:eastAsia="ro-RO"/>
        </w:rPr>
        <w:t xml:space="preserve"> </w:t>
      </w:r>
      <w:r w:rsidRPr="00D043CD">
        <w:rPr>
          <w:rFonts w:ascii="Times New Roman" w:hAnsi="Times New Roman" w:cs="Times New Roman"/>
          <w:sz w:val="24"/>
          <w:szCs w:val="24"/>
          <w:lang w:val="ro-RO" w:eastAsia="ro-RO"/>
        </w:rPr>
        <w:t xml:space="preserve"> </w:t>
      </w:r>
    </w:p>
    <w:p w14:paraId="3C2446B6"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p>
    <w:p w14:paraId="56B99466" w14:textId="77777777" w:rsidR="00D043CD" w:rsidRPr="00D043CD" w:rsidRDefault="00D043CD" w:rsidP="00D043CD">
      <w:pPr>
        <w:spacing w:after="0" w:line="240" w:lineRule="auto"/>
        <w:ind w:firstLine="720"/>
        <w:jc w:val="both"/>
        <w:rPr>
          <w:rFonts w:ascii="Times New Roman" w:hAnsi="Times New Roman" w:cs="Times New Roman"/>
          <w:sz w:val="24"/>
          <w:szCs w:val="24"/>
          <w:u w:val="single"/>
        </w:rPr>
      </w:pPr>
      <w:proofErr w:type="spellStart"/>
      <w:r w:rsidRPr="00D043CD">
        <w:rPr>
          <w:rFonts w:ascii="Times New Roman" w:hAnsi="Times New Roman" w:cs="Times New Roman"/>
          <w:sz w:val="24"/>
          <w:szCs w:val="24"/>
          <w:u w:val="single"/>
        </w:rPr>
        <w:t>Metodologia</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aplicată</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pentru</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habitate</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și</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floră</w:t>
      </w:r>
      <w:proofErr w:type="spellEnd"/>
    </w:p>
    <w:p w14:paraId="287EF68E" w14:textId="605251C3" w:rsidR="00D043CD" w:rsidRPr="00D043CD" w:rsidRDefault="00D043CD" w:rsidP="00D043CD">
      <w:pPr>
        <w:spacing w:after="0" w:line="240" w:lineRule="auto"/>
        <w:ind w:firstLine="720"/>
        <w:jc w:val="both"/>
        <w:rPr>
          <w:rFonts w:ascii="Times New Roman" w:hAnsi="Times New Roman" w:cs="Times New Roman"/>
          <w:sz w:val="24"/>
          <w:szCs w:val="24"/>
          <w:u w:val="single"/>
          <w:lang w:val="ro-RO" w:eastAsia="ro-RO"/>
        </w:rPr>
      </w:pPr>
      <w:proofErr w:type="spellStart"/>
      <w:r w:rsidRPr="00D043CD">
        <w:rPr>
          <w:rFonts w:ascii="Times New Roman" w:hAnsi="Times New Roman" w:cs="Times New Roman"/>
          <w:sz w:val="24"/>
          <w:szCs w:val="24"/>
        </w:rPr>
        <w:t>Datorită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perioadei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limitate</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timp</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realizarea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observațiilor</w:t>
      </w:r>
      <w:proofErr w:type="spellEnd"/>
      <w:r w:rsidRPr="00D043CD">
        <w:rPr>
          <w:rFonts w:ascii="Times New Roman" w:hAnsi="Times New Roman" w:cs="Times New Roman"/>
          <w:sz w:val="24"/>
          <w:szCs w:val="24"/>
        </w:rPr>
        <w:t xml:space="preserve">, precum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suprafeței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mari</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evaluat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utilizată</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fost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cea</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observațiilor</w:t>
      </w:r>
      <w:proofErr w:type="spellEnd"/>
      <w:r w:rsidRPr="00D043CD">
        <w:rPr>
          <w:rFonts w:ascii="Times New Roman" w:hAnsi="Times New Roman" w:cs="Times New Roman"/>
          <w:sz w:val="24"/>
          <w:szCs w:val="24"/>
        </w:rPr>
        <w:t xml:space="preserve"> pe </w:t>
      </w:r>
      <w:proofErr w:type="spellStart"/>
      <w:r w:rsidRPr="00D043CD">
        <w:rPr>
          <w:rFonts w:ascii="Times New Roman" w:hAnsi="Times New Roman" w:cs="Times New Roman"/>
          <w:sz w:val="24"/>
          <w:szCs w:val="24"/>
        </w:rPr>
        <w:t>itinerar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combinație</w:t>
      </w:r>
      <w:proofErr w:type="spellEnd"/>
      <w:r w:rsidRPr="00D043CD">
        <w:rPr>
          <w:rFonts w:ascii="Times New Roman" w:hAnsi="Times New Roman" w:cs="Times New Roman"/>
          <w:sz w:val="24"/>
          <w:szCs w:val="24"/>
        </w:rPr>
        <w:t xml:space="preserve"> cu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releveului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fitocenologic</w:t>
      </w:r>
      <w:proofErr w:type="spellEnd"/>
      <w:r w:rsidRPr="00D043CD">
        <w:rPr>
          <w:rFonts w:ascii="Times New Roman" w:hAnsi="Times New Roman" w:cs="Times New Roman"/>
          <w:sz w:val="24"/>
          <w:szCs w:val="24"/>
        </w:rPr>
        <w:t>.</w:t>
      </w:r>
      <w:r w:rsidR="00BD3378">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observațiilor</w:t>
      </w:r>
      <w:proofErr w:type="spellEnd"/>
      <w:r w:rsidRPr="00D043CD">
        <w:rPr>
          <w:rFonts w:ascii="Times New Roman" w:hAnsi="Times New Roman" w:cs="Times New Roman"/>
          <w:sz w:val="24"/>
          <w:szCs w:val="24"/>
        </w:rPr>
        <w:t xml:space="preserve"> pe </w:t>
      </w:r>
      <w:proofErr w:type="spellStart"/>
      <w:r w:rsidRPr="00D043CD">
        <w:rPr>
          <w:rFonts w:ascii="Times New Roman" w:hAnsi="Times New Roman" w:cs="Times New Roman"/>
          <w:sz w:val="24"/>
          <w:szCs w:val="24"/>
        </w:rPr>
        <w:t>itinerar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permite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atât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inventarierea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floristică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cât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identificarea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zonelor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potențial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interes</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descrierea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fitocenozelor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consecință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observațiile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floristice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fitocenologice</w:t>
      </w:r>
      <w:proofErr w:type="spellEnd"/>
      <w:r w:rsidRPr="00D043CD">
        <w:rPr>
          <w:rFonts w:ascii="Times New Roman" w:hAnsi="Times New Roman" w:cs="Times New Roman"/>
          <w:sz w:val="24"/>
          <w:szCs w:val="24"/>
        </w:rPr>
        <w:t xml:space="preserve"> s-au </w:t>
      </w:r>
      <w:proofErr w:type="spellStart"/>
      <w:r w:rsidRPr="00D043CD">
        <w:rPr>
          <w:rFonts w:ascii="Times New Roman" w:hAnsi="Times New Roman" w:cs="Times New Roman"/>
          <w:sz w:val="24"/>
          <w:szCs w:val="24"/>
        </w:rPr>
        <w:t>efectuat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atât</w:t>
      </w:r>
      <w:proofErr w:type="spellEnd"/>
      <w:r w:rsidRPr="00D043CD">
        <w:rPr>
          <w:rFonts w:ascii="Times New Roman" w:hAnsi="Times New Roman" w:cs="Times New Roman"/>
          <w:sz w:val="24"/>
          <w:szCs w:val="24"/>
        </w:rPr>
        <w:t xml:space="preserve"> pe </w:t>
      </w:r>
      <w:proofErr w:type="spellStart"/>
      <w:r w:rsidRPr="00D043CD">
        <w:rPr>
          <w:rFonts w:ascii="Times New Roman" w:hAnsi="Times New Roman" w:cs="Times New Roman"/>
          <w:sz w:val="24"/>
          <w:szCs w:val="24"/>
        </w:rPr>
        <w:t>traseu</w:t>
      </w:r>
      <w:proofErr w:type="spellEnd"/>
      <w:r w:rsidRPr="00D043CD">
        <w:rPr>
          <w:rFonts w:ascii="Times New Roman" w:hAnsi="Times New Roman" w:cs="Times New Roman"/>
          <w:sz w:val="24"/>
          <w:szCs w:val="24"/>
        </w:rPr>
        <w:t xml:space="preserve"> (transect), </w:t>
      </w:r>
      <w:proofErr w:type="spellStart"/>
      <w:r w:rsidRPr="00D043CD">
        <w:rPr>
          <w:rFonts w:ascii="Times New Roman" w:hAnsi="Times New Roman" w:cs="Times New Roman"/>
          <w:sz w:val="24"/>
          <w:szCs w:val="24"/>
        </w:rPr>
        <w:t>cât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puncte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cheie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alese</w:t>
      </w:r>
      <w:proofErr w:type="spellEnd"/>
      <w:r w:rsidRPr="00D043CD">
        <w:rPr>
          <w:rFonts w:ascii="Times New Roman" w:hAnsi="Times New Roman" w:cs="Times New Roman"/>
          <w:sz w:val="24"/>
          <w:szCs w:val="24"/>
        </w:rPr>
        <w:t xml:space="preserve"> de-a </w:t>
      </w:r>
      <w:proofErr w:type="spellStart"/>
      <w:r w:rsidRPr="00D043CD">
        <w:rPr>
          <w:rFonts w:ascii="Times New Roman" w:hAnsi="Times New Roman" w:cs="Times New Roman"/>
          <w:sz w:val="24"/>
          <w:szCs w:val="24"/>
        </w:rPr>
        <w:t>lungul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transectelor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Deplasările</w:t>
      </w:r>
      <w:proofErr w:type="spellEnd"/>
      <w:r w:rsidRPr="00D043CD">
        <w:rPr>
          <w:rFonts w:ascii="Times New Roman" w:hAnsi="Times New Roman" w:cs="Times New Roman"/>
          <w:sz w:val="24"/>
          <w:szCs w:val="24"/>
        </w:rPr>
        <w:t xml:space="preserve"> s-au </w:t>
      </w:r>
      <w:proofErr w:type="spellStart"/>
      <w:r w:rsidRPr="00D043CD">
        <w:rPr>
          <w:rFonts w:ascii="Times New Roman" w:hAnsi="Times New Roman" w:cs="Times New Roman"/>
          <w:sz w:val="24"/>
          <w:szCs w:val="24"/>
        </w:rPr>
        <w:t>bazat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principal pe </w:t>
      </w:r>
      <w:proofErr w:type="spellStart"/>
      <w:r w:rsidRPr="00D043CD">
        <w:rPr>
          <w:rFonts w:ascii="Times New Roman" w:hAnsi="Times New Roman" w:cs="Times New Roman"/>
          <w:sz w:val="24"/>
          <w:szCs w:val="24"/>
        </w:rPr>
        <w:t>rețeua</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drumuri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fotrestiere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exploatare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folosite</w:t>
      </w:r>
      <w:proofErr w:type="spellEnd"/>
      <w:r w:rsidRPr="00D043CD">
        <w:rPr>
          <w:rFonts w:ascii="Times New Roman" w:hAnsi="Times New Roman" w:cs="Times New Roman"/>
          <w:sz w:val="24"/>
          <w:szCs w:val="24"/>
        </w:rPr>
        <w:t xml:space="preserve"> ca </w:t>
      </w:r>
      <w:proofErr w:type="spellStart"/>
      <w:r w:rsidRPr="00D043CD">
        <w:rPr>
          <w:rFonts w:ascii="Times New Roman" w:hAnsi="Times New Roman" w:cs="Times New Roman"/>
          <w:sz w:val="24"/>
          <w:szCs w:val="24"/>
        </w:rPr>
        <w:t>puncte</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acces</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sit. </w:t>
      </w:r>
      <w:proofErr w:type="spellStart"/>
      <w:r w:rsidRPr="00D043CD">
        <w:rPr>
          <w:rFonts w:ascii="Times New Roman" w:hAnsi="Times New Roman" w:cs="Times New Roman"/>
          <w:sz w:val="24"/>
          <w:szCs w:val="24"/>
        </w:rPr>
        <w:t>Punctele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cheie</w:t>
      </w:r>
      <w:proofErr w:type="spellEnd"/>
      <w:r w:rsidRPr="00D043CD">
        <w:rPr>
          <w:rFonts w:ascii="Times New Roman" w:hAnsi="Times New Roman" w:cs="Times New Roman"/>
          <w:sz w:val="24"/>
          <w:szCs w:val="24"/>
        </w:rPr>
        <w:t xml:space="preserve"> au </w:t>
      </w:r>
      <w:proofErr w:type="spellStart"/>
      <w:r w:rsidRPr="00D043CD">
        <w:rPr>
          <w:rFonts w:ascii="Times New Roman" w:hAnsi="Times New Roman" w:cs="Times New Roman"/>
          <w:sz w:val="24"/>
          <w:szCs w:val="24"/>
        </w:rPr>
        <w:t>fost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plasate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teren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astfel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încât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surprindă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variabilitatea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condițiilor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staționale</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tipurilor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vegetație</w:t>
      </w:r>
      <w:proofErr w:type="spellEnd"/>
      <w:r w:rsidRPr="00D043CD">
        <w:rPr>
          <w:rFonts w:ascii="Times New Roman" w:hAnsi="Times New Roman" w:cs="Times New Roman"/>
          <w:sz w:val="24"/>
          <w:szCs w:val="24"/>
        </w:rPr>
        <w:t xml:space="preserve">, precum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modului</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utilizare</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terenului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plantații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forestiere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sau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vegetație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naturală</w:t>
      </w:r>
      <w:proofErr w:type="spellEnd"/>
      <w:r w:rsidRPr="00D043CD">
        <w:rPr>
          <w:rFonts w:ascii="Times New Roman" w:hAnsi="Times New Roman" w:cs="Times New Roman"/>
          <w:sz w:val="24"/>
          <w:szCs w:val="24"/>
        </w:rPr>
        <w:t>/semi-</w:t>
      </w:r>
      <w:proofErr w:type="spellStart"/>
      <w:r w:rsidRPr="00D043CD">
        <w:rPr>
          <w:rFonts w:ascii="Times New Roman" w:hAnsi="Times New Roman" w:cs="Times New Roman"/>
          <w:sz w:val="24"/>
          <w:szCs w:val="24"/>
        </w:rPr>
        <w:t>naturală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stabili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omogenitatea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sau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heterogenitatea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poligoanelor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analizate</w:t>
      </w:r>
      <w:proofErr w:type="spellEnd"/>
      <w:r w:rsidRPr="00D043CD">
        <w:rPr>
          <w:rFonts w:ascii="Times New Roman" w:hAnsi="Times New Roman" w:cs="Times New Roman"/>
          <w:sz w:val="24"/>
          <w:szCs w:val="24"/>
        </w:rPr>
        <w:t>.</w:t>
      </w:r>
    </w:p>
    <w:p w14:paraId="29C575D6"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p>
    <w:p w14:paraId="17465AD3" w14:textId="77777777" w:rsidR="00D043CD" w:rsidRPr="00D043CD" w:rsidRDefault="00D043CD" w:rsidP="00D043CD">
      <w:pPr>
        <w:spacing w:after="0" w:line="240" w:lineRule="auto"/>
        <w:ind w:firstLine="720"/>
        <w:jc w:val="both"/>
        <w:rPr>
          <w:rFonts w:ascii="Times New Roman" w:hAnsi="Times New Roman" w:cs="Times New Roman"/>
          <w:sz w:val="24"/>
          <w:szCs w:val="24"/>
          <w:u w:val="single"/>
          <w:lang w:val="ro-RO" w:eastAsia="ro-RO"/>
        </w:rPr>
      </w:pPr>
      <w:bookmarkStart w:id="52" w:name="_Toc84146515"/>
      <w:proofErr w:type="spellStart"/>
      <w:r w:rsidRPr="00D043CD">
        <w:rPr>
          <w:rFonts w:ascii="Times New Roman" w:hAnsi="Times New Roman" w:cs="Times New Roman"/>
          <w:sz w:val="24"/>
          <w:szCs w:val="24"/>
          <w:u w:val="single"/>
        </w:rPr>
        <w:t>Metodologia</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aplicată</w:t>
      </w:r>
      <w:proofErr w:type="spellEnd"/>
      <w:r w:rsidRPr="00D043CD">
        <w:rPr>
          <w:rFonts w:ascii="Times New Roman" w:hAnsi="Times New Roman" w:cs="Times New Roman"/>
          <w:sz w:val="24"/>
          <w:szCs w:val="24"/>
          <w:u w:val="single"/>
        </w:rPr>
        <w:t xml:space="preserve"> </w:t>
      </w:r>
      <w:proofErr w:type="spellStart"/>
      <w:r w:rsidRPr="00D043CD">
        <w:rPr>
          <w:rFonts w:ascii="Times New Roman" w:hAnsi="Times New Roman" w:cs="Times New Roman"/>
          <w:sz w:val="24"/>
          <w:szCs w:val="24"/>
          <w:u w:val="single"/>
        </w:rPr>
        <w:t>pentru</w:t>
      </w:r>
      <w:proofErr w:type="spellEnd"/>
      <w:r w:rsidRPr="00D043CD">
        <w:rPr>
          <w:rFonts w:ascii="Times New Roman" w:hAnsi="Times New Roman" w:cs="Times New Roman"/>
          <w:sz w:val="24"/>
          <w:szCs w:val="24"/>
          <w:u w:val="single"/>
        </w:rPr>
        <w:t xml:space="preserve"> </w:t>
      </w:r>
      <w:r w:rsidRPr="00D043CD">
        <w:rPr>
          <w:rFonts w:ascii="Times New Roman" w:hAnsi="Times New Roman" w:cs="Times New Roman"/>
          <w:sz w:val="24"/>
          <w:szCs w:val="24"/>
          <w:u w:val="single"/>
          <w:lang w:val="ro-RO" w:eastAsia="ro-RO"/>
        </w:rPr>
        <w:t>mamifere</w:t>
      </w:r>
      <w:bookmarkEnd w:id="52"/>
    </w:p>
    <w:p w14:paraId="01172075" w14:textId="633500D5"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Pentru evaluarea prezenţei speciilor de mamifere mari în limitele teritoriale ale amenajamentului luat în studiu a fost utilizată metoda observaţiei directe. </w:t>
      </w:r>
      <w:r w:rsidRPr="00D043CD">
        <w:rPr>
          <w:rFonts w:ascii="Times New Roman" w:hAnsi="Times New Roman" w:cs="Times New Roman"/>
          <w:sz w:val="24"/>
          <w:szCs w:val="24"/>
          <w:lang w:eastAsia="ro-RO"/>
        </w:rPr>
        <w:t xml:space="preserve">De </w:t>
      </w:r>
      <w:proofErr w:type="spellStart"/>
      <w:r w:rsidRPr="00D043CD">
        <w:rPr>
          <w:rFonts w:ascii="Times New Roman" w:hAnsi="Times New Roman" w:cs="Times New Roman"/>
          <w:sz w:val="24"/>
          <w:szCs w:val="24"/>
          <w:lang w:eastAsia="ro-RO"/>
        </w:rPr>
        <w:t>asemenea</w:t>
      </w:r>
      <w:proofErr w:type="spellEnd"/>
      <w:r w:rsidRPr="00D043CD">
        <w:rPr>
          <w:rFonts w:ascii="Times New Roman" w:hAnsi="Times New Roman" w:cs="Times New Roman"/>
          <w:sz w:val="24"/>
          <w:szCs w:val="24"/>
          <w:lang w:eastAsia="ro-RO"/>
        </w:rPr>
        <w:t xml:space="preserve">, au </w:t>
      </w:r>
      <w:proofErr w:type="spellStart"/>
      <w:r w:rsidRPr="00D043CD">
        <w:rPr>
          <w:rFonts w:ascii="Times New Roman" w:hAnsi="Times New Roman" w:cs="Times New Roman"/>
          <w:sz w:val="24"/>
          <w:szCs w:val="24"/>
          <w:lang w:eastAsia="ro-RO"/>
        </w:rPr>
        <w:t>fost</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utilizate</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metode</w:t>
      </w:r>
      <w:proofErr w:type="spellEnd"/>
      <w:r w:rsidRPr="00D043CD">
        <w:rPr>
          <w:rFonts w:ascii="Times New Roman" w:hAnsi="Times New Roman" w:cs="Times New Roman"/>
          <w:sz w:val="24"/>
          <w:szCs w:val="24"/>
          <w:lang w:eastAsia="ro-RO"/>
        </w:rPr>
        <w:t xml:space="preserve"> de </w:t>
      </w:r>
      <w:proofErr w:type="spellStart"/>
      <w:r w:rsidRPr="00D043CD">
        <w:rPr>
          <w:rFonts w:ascii="Times New Roman" w:hAnsi="Times New Roman" w:cs="Times New Roman"/>
          <w:sz w:val="24"/>
          <w:szCs w:val="24"/>
          <w:lang w:eastAsia="ro-RO"/>
        </w:rPr>
        <w:t>evaluare</w:t>
      </w:r>
      <w:proofErr w:type="spellEnd"/>
      <w:r w:rsidRPr="00D043CD">
        <w:rPr>
          <w:rFonts w:ascii="Times New Roman" w:hAnsi="Times New Roman" w:cs="Times New Roman"/>
          <w:sz w:val="24"/>
          <w:szCs w:val="24"/>
          <w:lang w:eastAsia="ro-RO"/>
        </w:rPr>
        <w:t xml:space="preserve"> a </w:t>
      </w:r>
      <w:proofErr w:type="spellStart"/>
      <w:r w:rsidRPr="00D043CD">
        <w:rPr>
          <w:rFonts w:ascii="Times New Roman" w:hAnsi="Times New Roman" w:cs="Times New Roman"/>
          <w:sz w:val="24"/>
          <w:szCs w:val="24"/>
          <w:lang w:eastAsia="ro-RO"/>
        </w:rPr>
        <w:t>populaţiilor</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după</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urmele</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lăsate</w:t>
      </w:r>
      <w:proofErr w:type="spellEnd"/>
      <w:r w:rsidRPr="00D043CD">
        <w:rPr>
          <w:rFonts w:ascii="Times New Roman" w:hAnsi="Times New Roman" w:cs="Times New Roman"/>
          <w:sz w:val="24"/>
          <w:szCs w:val="24"/>
          <w:lang w:eastAsia="ro-RO"/>
        </w:rPr>
        <w:t xml:space="preserve"> de </w:t>
      </w:r>
      <w:proofErr w:type="spellStart"/>
      <w:r w:rsidRPr="00D043CD">
        <w:rPr>
          <w:rFonts w:ascii="Times New Roman" w:hAnsi="Times New Roman" w:cs="Times New Roman"/>
          <w:sz w:val="24"/>
          <w:szCs w:val="24"/>
          <w:lang w:eastAsia="ro-RO"/>
        </w:rPr>
        <w:t>acestea</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dar</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şi</w:t>
      </w:r>
      <w:proofErr w:type="spellEnd"/>
      <w:r w:rsidRPr="00D043CD">
        <w:rPr>
          <w:rFonts w:ascii="Times New Roman" w:hAnsi="Times New Roman" w:cs="Times New Roman"/>
          <w:sz w:val="24"/>
          <w:szCs w:val="24"/>
          <w:lang w:eastAsia="ro-RO"/>
        </w:rPr>
        <w:t xml:space="preserve"> date </w:t>
      </w:r>
      <w:proofErr w:type="spellStart"/>
      <w:r w:rsidRPr="00D043CD">
        <w:rPr>
          <w:rFonts w:ascii="Times New Roman" w:hAnsi="Times New Roman" w:cs="Times New Roman"/>
          <w:sz w:val="24"/>
          <w:szCs w:val="24"/>
          <w:lang w:eastAsia="ro-RO"/>
        </w:rPr>
        <w:t>publicate</w:t>
      </w:r>
      <w:proofErr w:type="spellEnd"/>
      <w:r w:rsidRPr="00D043CD">
        <w:rPr>
          <w:rFonts w:ascii="Times New Roman" w:hAnsi="Times New Roman" w:cs="Times New Roman"/>
          <w:sz w:val="24"/>
          <w:szCs w:val="24"/>
          <w:lang w:eastAsia="ro-RO"/>
        </w:rPr>
        <w:t xml:space="preserve"> pe situ-rile de </w:t>
      </w:r>
      <w:proofErr w:type="spellStart"/>
      <w:r w:rsidRPr="00D043CD">
        <w:rPr>
          <w:rFonts w:ascii="Times New Roman" w:hAnsi="Times New Roman" w:cs="Times New Roman"/>
          <w:sz w:val="24"/>
          <w:szCs w:val="24"/>
          <w:lang w:eastAsia="ro-RO"/>
        </w:rPr>
        <w:t>profil</w:t>
      </w:r>
      <w:proofErr w:type="spellEnd"/>
      <w:r w:rsidRPr="00D043CD">
        <w:rPr>
          <w:rFonts w:ascii="Times New Roman" w:hAnsi="Times New Roman" w:cs="Times New Roman"/>
          <w:sz w:val="24"/>
          <w:szCs w:val="24"/>
          <w:lang w:eastAsia="ro-RO"/>
        </w:rPr>
        <w:t xml:space="preserve"> precum </w:t>
      </w:r>
      <w:proofErr w:type="spellStart"/>
      <w:r w:rsidRPr="00D043CD">
        <w:rPr>
          <w:rFonts w:ascii="Times New Roman" w:hAnsi="Times New Roman" w:cs="Times New Roman"/>
          <w:sz w:val="24"/>
          <w:szCs w:val="24"/>
          <w:lang w:eastAsia="ro-RO"/>
        </w:rPr>
        <w:t>şi</w:t>
      </w:r>
      <w:proofErr w:type="spellEnd"/>
      <w:r w:rsidRPr="00D043CD">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lang w:eastAsia="ro-RO"/>
        </w:rPr>
        <w:t>informaţii</w:t>
      </w:r>
      <w:proofErr w:type="spellEnd"/>
      <w:r w:rsidRPr="00D043CD">
        <w:rPr>
          <w:rFonts w:ascii="Times New Roman" w:hAnsi="Times New Roman" w:cs="Times New Roman"/>
          <w:sz w:val="24"/>
          <w:szCs w:val="24"/>
          <w:lang w:eastAsia="ro-RO"/>
        </w:rPr>
        <w:t xml:space="preserve"> din </w:t>
      </w:r>
      <w:proofErr w:type="spellStart"/>
      <w:r w:rsidRPr="00D043CD">
        <w:rPr>
          <w:rFonts w:ascii="Times New Roman" w:hAnsi="Times New Roman" w:cs="Times New Roman"/>
          <w:sz w:val="24"/>
          <w:szCs w:val="24"/>
          <w:lang w:eastAsia="ro-RO"/>
        </w:rPr>
        <w:t>literatura</w:t>
      </w:r>
      <w:proofErr w:type="spellEnd"/>
      <w:r w:rsidRPr="00D043CD">
        <w:rPr>
          <w:rFonts w:ascii="Times New Roman" w:hAnsi="Times New Roman" w:cs="Times New Roman"/>
          <w:sz w:val="24"/>
          <w:szCs w:val="24"/>
          <w:lang w:eastAsia="ro-RO"/>
        </w:rPr>
        <w:t xml:space="preserve"> de </w:t>
      </w:r>
      <w:proofErr w:type="spellStart"/>
      <w:r w:rsidRPr="00D043CD">
        <w:rPr>
          <w:rFonts w:ascii="Times New Roman" w:hAnsi="Times New Roman" w:cs="Times New Roman"/>
          <w:sz w:val="24"/>
          <w:szCs w:val="24"/>
          <w:lang w:eastAsia="ro-RO"/>
        </w:rPr>
        <w:t>specialitate</w:t>
      </w:r>
      <w:proofErr w:type="spellEnd"/>
      <w:r w:rsidRPr="00D043CD">
        <w:rPr>
          <w:rFonts w:ascii="Times New Roman" w:hAnsi="Times New Roman" w:cs="Times New Roman"/>
          <w:sz w:val="24"/>
          <w:szCs w:val="24"/>
          <w:lang w:eastAsia="ro-RO"/>
        </w:rPr>
        <w:t>.</w:t>
      </w:r>
      <w:r w:rsidR="00BD3378">
        <w:rPr>
          <w:rFonts w:ascii="Times New Roman" w:hAnsi="Times New Roman" w:cs="Times New Roman"/>
          <w:sz w:val="24"/>
          <w:szCs w:val="24"/>
          <w:lang w:eastAsia="ro-RO"/>
        </w:rPr>
        <w:t xml:space="preserve"> </w:t>
      </w:r>
      <w:proofErr w:type="spellStart"/>
      <w:r w:rsidRPr="00D043CD">
        <w:rPr>
          <w:rFonts w:ascii="Times New Roman" w:hAnsi="Times New Roman" w:cs="Times New Roman"/>
          <w:sz w:val="24"/>
          <w:szCs w:val="24"/>
        </w:rPr>
        <w:t>Selectarea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locațiilor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evaluare</w:t>
      </w:r>
      <w:proofErr w:type="spellEnd"/>
      <w:r w:rsidRPr="00D043CD">
        <w:rPr>
          <w:rFonts w:ascii="Times New Roman" w:hAnsi="Times New Roman" w:cs="Times New Roman"/>
          <w:sz w:val="24"/>
          <w:szCs w:val="24"/>
        </w:rPr>
        <w:t xml:space="preserve"> / monitoring s-a </w:t>
      </w:r>
      <w:proofErr w:type="spellStart"/>
      <w:r w:rsidRPr="00D043CD">
        <w:rPr>
          <w:rFonts w:ascii="Times New Roman" w:hAnsi="Times New Roman" w:cs="Times New Roman"/>
          <w:sz w:val="24"/>
          <w:szCs w:val="24"/>
        </w:rPr>
        <w:t>făcut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prin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aplicarea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metodei</w:t>
      </w:r>
      <w:proofErr w:type="spellEnd"/>
      <w:r w:rsidRPr="00D043CD">
        <w:rPr>
          <w:rFonts w:ascii="Times New Roman" w:hAnsi="Times New Roman" w:cs="Times New Roman"/>
          <w:sz w:val="24"/>
          <w:szCs w:val="24"/>
        </w:rPr>
        <w:t xml:space="preserve"> standard </w:t>
      </w:r>
      <w:proofErr w:type="spellStart"/>
      <w:r w:rsidRPr="00D043CD">
        <w:rPr>
          <w:rFonts w:ascii="Times New Roman" w:hAnsi="Times New Roman" w:cs="Times New Roman"/>
          <w:sz w:val="24"/>
          <w:szCs w:val="24"/>
        </w:rPr>
        <w:t>recomandată</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către</w:t>
      </w:r>
      <w:proofErr w:type="spellEnd"/>
      <w:r w:rsidRPr="00D043CD">
        <w:rPr>
          <w:rFonts w:ascii="Times New Roman" w:hAnsi="Times New Roman" w:cs="Times New Roman"/>
          <w:sz w:val="24"/>
          <w:szCs w:val="24"/>
        </w:rPr>
        <w:t xml:space="preserve"> SSC Otter Specialist Group –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căutării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semnelor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prezență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Unitatea</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ba</w:t>
      </w:r>
      <w:r w:rsidR="004375BA">
        <w:rPr>
          <w:rFonts w:ascii="Times New Roman" w:hAnsi="Times New Roman" w:cs="Times New Roman"/>
          <w:sz w:val="24"/>
          <w:szCs w:val="24"/>
        </w:rPr>
        <w:t>ză</w:t>
      </w:r>
      <w:proofErr w:type="spellEnd"/>
      <w:r w:rsidR="004375BA">
        <w:rPr>
          <w:rFonts w:ascii="Times New Roman" w:hAnsi="Times New Roman" w:cs="Times New Roman"/>
          <w:sz w:val="24"/>
          <w:szCs w:val="24"/>
        </w:rPr>
        <w:t xml:space="preserve"> </w:t>
      </w:r>
      <w:proofErr w:type="spellStart"/>
      <w:r w:rsidR="004375BA">
        <w:rPr>
          <w:rFonts w:ascii="Times New Roman" w:hAnsi="Times New Roman" w:cs="Times New Roman"/>
          <w:sz w:val="24"/>
          <w:szCs w:val="24"/>
        </w:rPr>
        <w:t>pentru</w:t>
      </w:r>
      <w:proofErr w:type="spellEnd"/>
      <w:r w:rsidR="004375BA">
        <w:rPr>
          <w:rFonts w:ascii="Times New Roman" w:hAnsi="Times New Roman" w:cs="Times New Roman"/>
          <w:sz w:val="24"/>
          <w:szCs w:val="24"/>
        </w:rPr>
        <w:t xml:space="preserve"> </w:t>
      </w:r>
      <w:proofErr w:type="spellStart"/>
      <w:r w:rsidR="004375BA">
        <w:rPr>
          <w:rFonts w:ascii="Times New Roman" w:hAnsi="Times New Roman" w:cs="Times New Roman"/>
          <w:sz w:val="24"/>
          <w:szCs w:val="24"/>
        </w:rPr>
        <w:t>evaluarea</w:t>
      </w:r>
      <w:proofErr w:type="spellEnd"/>
      <w:r w:rsidR="004375BA">
        <w:rPr>
          <w:rFonts w:ascii="Times New Roman" w:hAnsi="Times New Roman" w:cs="Times New Roman"/>
          <w:sz w:val="24"/>
          <w:szCs w:val="24"/>
        </w:rPr>
        <w:t xml:space="preserve"> </w:t>
      </w:r>
      <w:proofErr w:type="spellStart"/>
      <w:r w:rsidR="004375BA">
        <w:rPr>
          <w:rFonts w:ascii="Times New Roman" w:hAnsi="Times New Roman" w:cs="Times New Roman"/>
          <w:sz w:val="24"/>
          <w:szCs w:val="24"/>
        </w:rPr>
        <w:t>mamiferelor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cazul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acestei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metodologii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este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transectul</w:t>
      </w:r>
      <w:proofErr w:type="spellEnd"/>
      <w:r w:rsidRPr="00D043CD">
        <w:rPr>
          <w:rFonts w:ascii="Times New Roman" w:hAnsi="Times New Roman" w:cs="Times New Roman"/>
          <w:sz w:val="24"/>
          <w:szCs w:val="24"/>
        </w:rPr>
        <w:t xml:space="preserve"> (transect monitoring).</w:t>
      </w:r>
    </w:p>
    <w:p w14:paraId="6F44C6C6" w14:textId="77777777" w:rsidR="00D043CD" w:rsidRPr="00D043CD" w:rsidRDefault="00D043CD" w:rsidP="00D043CD">
      <w:pPr>
        <w:spacing w:after="0" w:line="240" w:lineRule="auto"/>
        <w:jc w:val="both"/>
        <w:rPr>
          <w:rFonts w:ascii="Times New Roman" w:hAnsi="Times New Roman" w:cs="Times New Roman"/>
          <w:i/>
          <w:sz w:val="24"/>
          <w:szCs w:val="24"/>
          <w:lang w:val="ro-RO" w:eastAsia="ro-RO"/>
        </w:rPr>
      </w:pPr>
    </w:p>
    <w:p w14:paraId="3C8A8275" w14:textId="77777777" w:rsidR="00D043CD" w:rsidRPr="00D043CD" w:rsidRDefault="00D043CD" w:rsidP="00D043CD">
      <w:pPr>
        <w:spacing w:after="0" w:line="240" w:lineRule="auto"/>
        <w:ind w:firstLine="720"/>
        <w:jc w:val="both"/>
        <w:rPr>
          <w:rFonts w:ascii="Times New Roman" w:hAnsi="Times New Roman" w:cs="Times New Roman"/>
          <w:sz w:val="24"/>
          <w:szCs w:val="24"/>
          <w:u w:val="single"/>
          <w:lang w:val="ro-RO" w:eastAsia="ro-RO"/>
        </w:rPr>
      </w:pPr>
      <w:bookmarkStart w:id="53" w:name="_Toc84146516"/>
      <w:r w:rsidRPr="00D043CD">
        <w:rPr>
          <w:rFonts w:ascii="Times New Roman" w:hAnsi="Times New Roman" w:cs="Times New Roman"/>
          <w:sz w:val="24"/>
          <w:szCs w:val="24"/>
          <w:u w:val="single"/>
          <w:lang w:val="ro-RO" w:eastAsia="ro-RO"/>
        </w:rPr>
        <w:t>Amfibieni şi reptile</w:t>
      </w:r>
      <w:bookmarkEnd w:id="53"/>
    </w:p>
    <w:p w14:paraId="28BB9082"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r w:rsidRPr="00D043CD">
        <w:rPr>
          <w:rFonts w:ascii="Times New Roman" w:hAnsi="Times New Roman" w:cs="Times New Roman"/>
          <w:sz w:val="24"/>
          <w:szCs w:val="24"/>
          <w:lang w:val="ro-RO" w:eastAsia="ro-RO"/>
        </w:rPr>
        <w:t xml:space="preserve">Identificarea şi evaluarea amfibienilor se realizează cel mai uşor şi sigur în perioada lor de reproducere, când indivizii se adună în zonele umede unde pot fi identificaţi şi număraţi. </w:t>
      </w:r>
    </w:p>
    <w:p w14:paraId="3EA38213" w14:textId="77777777" w:rsidR="00D043CD" w:rsidRPr="00D043CD" w:rsidRDefault="00D043CD" w:rsidP="00D043CD">
      <w:pPr>
        <w:spacing w:after="0" w:line="240" w:lineRule="auto"/>
        <w:ind w:firstLine="720"/>
        <w:jc w:val="both"/>
        <w:rPr>
          <w:rFonts w:ascii="Times New Roman" w:hAnsi="Times New Roman" w:cs="Times New Roman"/>
          <w:sz w:val="24"/>
          <w:szCs w:val="24"/>
        </w:rPr>
      </w:pP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cadrul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acestui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raport</w:t>
      </w:r>
      <w:proofErr w:type="spellEnd"/>
      <w:r w:rsidRPr="00D043CD">
        <w:rPr>
          <w:rFonts w:ascii="Times New Roman" w:hAnsi="Times New Roman" w:cs="Times New Roman"/>
          <w:sz w:val="24"/>
          <w:szCs w:val="24"/>
        </w:rPr>
        <w:t xml:space="preserve"> s-a </w:t>
      </w:r>
      <w:proofErr w:type="spellStart"/>
      <w:r w:rsidRPr="00D043CD">
        <w:rPr>
          <w:rFonts w:ascii="Times New Roman" w:hAnsi="Times New Roman" w:cs="Times New Roman"/>
          <w:sz w:val="24"/>
          <w:szCs w:val="24"/>
        </w:rPr>
        <w:t>utilizat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transectelor</w:t>
      </w:r>
      <w:proofErr w:type="spellEnd"/>
      <w:r w:rsidRPr="00D043CD">
        <w:rPr>
          <w:rFonts w:ascii="Times New Roman" w:hAnsi="Times New Roman" w:cs="Times New Roman"/>
          <w:sz w:val="24"/>
          <w:szCs w:val="24"/>
        </w:rPr>
        <w:t xml:space="preserve"> active. </w:t>
      </w:r>
      <w:proofErr w:type="spellStart"/>
      <w:r w:rsidRPr="00D043CD">
        <w:rPr>
          <w:rFonts w:ascii="Times New Roman" w:hAnsi="Times New Roman" w:cs="Times New Roman"/>
          <w:sz w:val="24"/>
          <w:szCs w:val="24"/>
        </w:rPr>
        <w:t>Transectul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este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definit</w:t>
      </w:r>
      <w:proofErr w:type="spellEnd"/>
      <w:r w:rsidRPr="00D043CD">
        <w:rPr>
          <w:rFonts w:ascii="Times New Roman" w:hAnsi="Times New Roman" w:cs="Times New Roman"/>
          <w:sz w:val="24"/>
          <w:szCs w:val="24"/>
        </w:rPr>
        <w:t xml:space="preserve"> ca un </w:t>
      </w:r>
      <w:proofErr w:type="spellStart"/>
      <w:r w:rsidRPr="00D043CD">
        <w:rPr>
          <w:rFonts w:ascii="Times New Roman" w:hAnsi="Times New Roman" w:cs="Times New Roman"/>
          <w:sz w:val="24"/>
          <w:szCs w:val="24"/>
        </w:rPr>
        <w:t>traseu</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lungime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variabilă</w:t>
      </w:r>
      <w:proofErr w:type="spellEnd"/>
      <w:r w:rsidRPr="00D043CD">
        <w:rPr>
          <w:rFonts w:ascii="Times New Roman" w:hAnsi="Times New Roman" w:cs="Times New Roman"/>
          <w:sz w:val="24"/>
          <w:szCs w:val="24"/>
        </w:rPr>
        <w:t xml:space="preserve"> pe care </w:t>
      </w:r>
      <w:proofErr w:type="spellStart"/>
      <w:r w:rsidRPr="00D043CD">
        <w:rPr>
          <w:rFonts w:ascii="Times New Roman" w:hAnsi="Times New Roman" w:cs="Times New Roman"/>
          <w:sz w:val="24"/>
          <w:szCs w:val="24"/>
        </w:rPr>
        <w:t>investigatorul</w:t>
      </w:r>
      <w:proofErr w:type="spellEnd"/>
      <w:r w:rsidRPr="00D043CD">
        <w:rPr>
          <w:rFonts w:ascii="Times New Roman" w:hAnsi="Times New Roman" w:cs="Times New Roman"/>
          <w:sz w:val="24"/>
          <w:szCs w:val="24"/>
        </w:rPr>
        <w:t xml:space="preserve"> se </w:t>
      </w:r>
      <w:proofErr w:type="spellStart"/>
      <w:r w:rsidRPr="00D043CD">
        <w:rPr>
          <w:rFonts w:ascii="Times New Roman" w:hAnsi="Times New Roman" w:cs="Times New Roman"/>
          <w:sz w:val="24"/>
          <w:szCs w:val="24"/>
        </w:rPr>
        <w:t>deplasează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înregistrând</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distanţa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parcursă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şi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toate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speciile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habitatele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propice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întâlnite</w:t>
      </w:r>
      <w:proofErr w:type="spellEnd"/>
      <w:r w:rsidRPr="00D043CD">
        <w:rPr>
          <w:rFonts w:ascii="Times New Roman" w:hAnsi="Times New Roman" w:cs="Times New Roman"/>
          <w:sz w:val="24"/>
          <w:szCs w:val="24"/>
        </w:rPr>
        <w:t xml:space="preserve"> pe o </w:t>
      </w:r>
      <w:proofErr w:type="spellStart"/>
      <w:r w:rsidRPr="00D043CD">
        <w:rPr>
          <w:rFonts w:ascii="Times New Roman" w:hAnsi="Times New Roman" w:cs="Times New Roman"/>
          <w:sz w:val="24"/>
          <w:szCs w:val="24"/>
        </w:rPr>
        <w:t>anumită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lăţime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dreapta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şi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stânga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direcţiei</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deplasare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cadrul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tuturor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observaţiilor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folosind</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transectelor</w:t>
      </w:r>
      <w:proofErr w:type="spellEnd"/>
      <w:r w:rsidRPr="00D043CD">
        <w:rPr>
          <w:rFonts w:ascii="Times New Roman" w:hAnsi="Times New Roman" w:cs="Times New Roman"/>
          <w:sz w:val="24"/>
          <w:szCs w:val="24"/>
        </w:rPr>
        <w:t xml:space="preserve">, au </w:t>
      </w:r>
      <w:proofErr w:type="spellStart"/>
      <w:r w:rsidRPr="00D043CD">
        <w:rPr>
          <w:rFonts w:ascii="Times New Roman" w:hAnsi="Times New Roman" w:cs="Times New Roman"/>
          <w:sz w:val="24"/>
          <w:szCs w:val="24"/>
        </w:rPr>
        <w:t>fost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analizate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toate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habitatele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potențiale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speciile</w:t>
      </w:r>
      <w:proofErr w:type="spellEnd"/>
      <w:r w:rsidRPr="00D043CD">
        <w:rPr>
          <w:rFonts w:ascii="Times New Roman" w:hAnsi="Times New Roman" w:cs="Times New Roman"/>
          <w:sz w:val="24"/>
          <w:szCs w:val="24"/>
        </w:rPr>
        <w:t xml:space="preserve"> enumerate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Formularele</w:t>
      </w:r>
      <w:proofErr w:type="spellEnd"/>
      <w:r w:rsidRPr="00D043CD">
        <w:rPr>
          <w:rFonts w:ascii="Times New Roman" w:hAnsi="Times New Roman" w:cs="Times New Roman"/>
          <w:sz w:val="24"/>
          <w:szCs w:val="24"/>
        </w:rPr>
        <w:t xml:space="preserve"> Standard Natura 2000 ale </w:t>
      </w:r>
      <w:proofErr w:type="spellStart"/>
      <w:r w:rsidRPr="00D043CD">
        <w:rPr>
          <w:rFonts w:ascii="Times New Roman" w:hAnsi="Times New Roman" w:cs="Times New Roman"/>
          <w:sz w:val="24"/>
          <w:szCs w:val="24"/>
        </w:rPr>
        <w:t>ariilor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naturale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suprapuse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planului</w:t>
      </w:r>
      <w:proofErr w:type="spellEnd"/>
      <w:r w:rsidRPr="00D043CD">
        <w:rPr>
          <w:rFonts w:ascii="Times New Roman" w:hAnsi="Times New Roman" w:cs="Times New Roman"/>
          <w:sz w:val="24"/>
          <w:szCs w:val="24"/>
        </w:rPr>
        <w:t>.</w:t>
      </w:r>
    </w:p>
    <w:p w14:paraId="21C1EB3F" w14:textId="77777777" w:rsidR="00D043CD" w:rsidRPr="00D043CD" w:rsidRDefault="00D043CD" w:rsidP="00D043CD">
      <w:pPr>
        <w:spacing w:after="0" w:line="240" w:lineRule="auto"/>
        <w:ind w:firstLine="720"/>
        <w:jc w:val="both"/>
        <w:rPr>
          <w:rFonts w:ascii="Times New Roman" w:hAnsi="Times New Roman" w:cs="Times New Roman"/>
          <w:sz w:val="24"/>
          <w:szCs w:val="24"/>
        </w:rPr>
      </w:pPr>
    </w:p>
    <w:p w14:paraId="276A8949" w14:textId="77777777" w:rsidR="00D043CD" w:rsidRPr="00D043CD" w:rsidRDefault="00D043CD" w:rsidP="00D043CD">
      <w:pPr>
        <w:spacing w:after="0" w:line="240" w:lineRule="auto"/>
        <w:ind w:firstLine="720"/>
        <w:jc w:val="both"/>
        <w:rPr>
          <w:rFonts w:ascii="Times New Roman" w:hAnsi="Times New Roman" w:cs="Times New Roman"/>
          <w:sz w:val="24"/>
          <w:szCs w:val="24"/>
          <w:u w:val="single"/>
          <w:lang w:val="ro-RO" w:eastAsia="ro-RO"/>
        </w:rPr>
      </w:pPr>
      <w:r w:rsidRPr="00D043CD">
        <w:rPr>
          <w:rFonts w:ascii="Times New Roman" w:hAnsi="Times New Roman" w:cs="Times New Roman"/>
          <w:sz w:val="24"/>
          <w:szCs w:val="24"/>
          <w:u w:val="single"/>
          <w:lang w:val="ro-RO" w:eastAsia="ro-RO"/>
        </w:rPr>
        <w:t xml:space="preserve">Pești </w:t>
      </w:r>
    </w:p>
    <w:p w14:paraId="3D216E3E" w14:textId="77777777" w:rsidR="00D043CD" w:rsidRPr="00D043CD" w:rsidRDefault="00D043CD" w:rsidP="00D043CD">
      <w:pPr>
        <w:spacing w:after="0" w:line="240" w:lineRule="auto"/>
        <w:ind w:firstLine="720"/>
        <w:jc w:val="both"/>
        <w:rPr>
          <w:rFonts w:ascii="Times New Roman" w:hAnsi="Times New Roman" w:cs="Times New Roman"/>
          <w:sz w:val="24"/>
          <w:szCs w:val="24"/>
        </w:rPr>
      </w:pPr>
      <w:r w:rsidRPr="00D043CD">
        <w:rPr>
          <w:rFonts w:ascii="Times New Roman" w:hAnsi="Times New Roman" w:cs="Times New Roman"/>
          <w:sz w:val="24"/>
          <w:szCs w:val="24"/>
          <w:lang w:val="ro-RO" w:eastAsia="ro-RO"/>
        </w:rPr>
        <w:t>Identificarea şi evaluarea peștilor se realizează cel mai uşor şi sigur în zone cu turbiditate mică a apei, când indivizii se pot fi identificaţi mai ușor şi număraţi, în zile în care nu plouă.</w:t>
      </w:r>
    </w:p>
    <w:p w14:paraId="468F0741"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p>
    <w:p w14:paraId="7816346F" w14:textId="77777777" w:rsidR="00D043CD" w:rsidRPr="00D043CD" w:rsidRDefault="00D043CD" w:rsidP="00D043CD">
      <w:pPr>
        <w:spacing w:after="0" w:line="240" w:lineRule="auto"/>
        <w:ind w:firstLine="720"/>
        <w:jc w:val="both"/>
        <w:rPr>
          <w:rFonts w:ascii="Times New Roman" w:hAnsi="Times New Roman" w:cs="Times New Roman"/>
          <w:sz w:val="24"/>
          <w:szCs w:val="24"/>
          <w:lang w:val="ro-RO" w:eastAsia="ro-RO"/>
        </w:rPr>
      </w:pPr>
      <w:bookmarkStart w:id="54" w:name="_Toc84146518"/>
      <w:r w:rsidRPr="00D043CD">
        <w:rPr>
          <w:rFonts w:ascii="Times New Roman" w:hAnsi="Times New Roman" w:cs="Times New Roman"/>
          <w:sz w:val="24"/>
          <w:szCs w:val="24"/>
          <w:u w:val="single"/>
          <w:lang w:val="ro-RO" w:eastAsia="ro-RO"/>
        </w:rPr>
        <w:t>Nevertebrate</w:t>
      </w:r>
      <w:bookmarkEnd w:id="54"/>
    </w:p>
    <w:p w14:paraId="2602BDB5" w14:textId="25C9CAC2" w:rsidR="00BD3378" w:rsidRPr="00D043CD" w:rsidRDefault="00D043CD" w:rsidP="00D043CD">
      <w:pPr>
        <w:spacing w:line="240" w:lineRule="auto"/>
        <w:jc w:val="both"/>
        <w:rPr>
          <w:rFonts w:ascii="Times New Roman" w:hAnsi="Times New Roman" w:cs="Times New Roman"/>
          <w:sz w:val="24"/>
          <w:szCs w:val="24"/>
        </w:rPr>
      </w:pPr>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Monitorizarea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populatiilor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nevertebrate</w:t>
      </w:r>
      <w:proofErr w:type="spellEnd"/>
      <w:r w:rsidRPr="00D043CD">
        <w:rPr>
          <w:rFonts w:ascii="Times New Roman" w:hAnsi="Times New Roman" w:cs="Times New Roman"/>
          <w:sz w:val="24"/>
          <w:szCs w:val="24"/>
        </w:rPr>
        <w:t xml:space="preserve"> s-a </w:t>
      </w:r>
      <w:proofErr w:type="spellStart"/>
      <w:r w:rsidRPr="00D043CD">
        <w:rPr>
          <w:rFonts w:ascii="Times New Roman" w:hAnsi="Times New Roman" w:cs="Times New Roman"/>
          <w:sz w:val="24"/>
          <w:szCs w:val="24"/>
        </w:rPr>
        <w:t>facut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prin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observații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directe</w:t>
      </w:r>
      <w:proofErr w:type="spellEnd"/>
      <w:r w:rsidRPr="00D043CD">
        <w:rPr>
          <w:rFonts w:ascii="Times New Roman" w:hAnsi="Times New Roman" w:cs="Times New Roman"/>
          <w:sz w:val="24"/>
          <w:szCs w:val="24"/>
        </w:rPr>
        <w:t xml:space="preserve"> ale </w:t>
      </w:r>
      <w:proofErr w:type="spellStart"/>
      <w:r w:rsidRPr="00D043CD">
        <w:rPr>
          <w:rFonts w:ascii="Times New Roman" w:hAnsi="Times New Roman" w:cs="Times New Roman"/>
          <w:sz w:val="24"/>
          <w:szCs w:val="24"/>
        </w:rPr>
        <w:t>speciilor</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nevertebrate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perimetrul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împărțindu</w:t>
      </w:r>
      <w:proofErr w:type="spellEnd"/>
      <w:r w:rsidRPr="00D043CD">
        <w:rPr>
          <w:rFonts w:ascii="Times New Roman" w:hAnsi="Times New Roman" w:cs="Times New Roman"/>
          <w:sz w:val="24"/>
          <w:szCs w:val="24"/>
        </w:rPr>
        <w:t xml:space="preserve">-se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transecte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fiecare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grup</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sistematic</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și</w:t>
      </w:r>
      <w:proofErr w:type="spellEnd"/>
      <w:r w:rsidRPr="00D043CD">
        <w:rPr>
          <w:rFonts w:ascii="Times New Roman" w:hAnsi="Times New Roman" w:cs="Times New Roman"/>
          <w:sz w:val="24"/>
          <w:szCs w:val="24"/>
        </w:rPr>
        <w:t xml:space="preserve"> s-au </w:t>
      </w:r>
      <w:proofErr w:type="spellStart"/>
      <w:r w:rsidRPr="00D043CD">
        <w:rPr>
          <w:rFonts w:ascii="Times New Roman" w:hAnsi="Times New Roman" w:cs="Times New Roman"/>
          <w:sz w:val="24"/>
          <w:szCs w:val="24"/>
        </w:rPr>
        <w:t>calculat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indicii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structurali</w:t>
      </w:r>
      <w:proofErr w:type="spellEnd"/>
      <w:r w:rsidRPr="00D043CD">
        <w:rPr>
          <w:rFonts w:ascii="Times New Roman" w:hAnsi="Times New Roman" w:cs="Times New Roman"/>
          <w:sz w:val="24"/>
          <w:szCs w:val="24"/>
        </w:rPr>
        <w:t xml:space="preserve"> ai </w:t>
      </w:r>
      <w:proofErr w:type="spellStart"/>
      <w:r w:rsidRPr="00D043CD">
        <w:rPr>
          <w:rFonts w:ascii="Times New Roman" w:hAnsi="Times New Roman" w:cs="Times New Roman"/>
          <w:sz w:val="24"/>
          <w:szCs w:val="24"/>
        </w:rPr>
        <w:t>populațiilor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urmărite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Metoda</w:t>
      </w:r>
      <w:proofErr w:type="spellEnd"/>
      <w:r w:rsidRPr="00D043CD">
        <w:rPr>
          <w:rFonts w:ascii="Times New Roman" w:hAnsi="Times New Roman" w:cs="Times New Roman"/>
          <w:sz w:val="24"/>
          <w:szCs w:val="24"/>
        </w:rPr>
        <w:t xml:space="preserve"> de </w:t>
      </w:r>
      <w:proofErr w:type="spellStart"/>
      <w:r w:rsidRPr="00D043CD">
        <w:rPr>
          <w:rFonts w:ascii="Times New Roman" w:hAnsi="Times New Roman" w:cs="Times New Roman"/>
          <w:sz w:val="24"/>
          <w:szCs w:val="24"/>
        </w:rPr>
        <w:t>colectare</w:t>
      </w:r>
      <w:proofErr w:type="spellEnd"/>
      <w:r w:rsidRPr="00D043CD">
        <w:rPr>
          <w:rFonts w:ascii="Times New Roman" w:hAnsi="Times New Roman" w:cs="Times New Roman"/>
          <w:sz w:val="24"/>
          <w:szCs w:val="24"/>
        </w:rPr>
        <w:t xml:space="preserve"> a </w:t>
      </w:r>
      <w:proofErr w:type="spellStart"/>
      <w:r w:rsidRPr="00D043CD">
        <w:rPr>
          <w:rFonts w:ascii="Times New Roman" w:hAnsi="Times New Roman" w:cs="Times New Roman"/>
          <w:sz w:val="24"/>
          <w:szCs w:val="24"/>
        </w:rPr>
        <w:t>informațiilor</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pentru</w:t>
      </w:r>
      <w:proofErr w:type="spellEnd"/>
      <w:r w:rsidRPr="00D043CD">
        <w:rPr>
          <w:rFonts w:ascii="Times New Roman" w:hAnsi="Times New Roman" w:cs="Times New Roman"/>
          <w:sz w:val="24"/>
          <w:szCs w:val="24"/>
        </w:rPr>
        <w:t xml:space="preserve"> entomofauna </w:t>
      </w:r>
      <w:proofErr w:type="spellStart"/>
      <w:r w:rsidRPr="00D043CD">
        <w:rPr>
          <w:rFonts w:ascii="Times New Roman" w:hAnsi="Times New Roman" w:cs="Times New Roman"/>
          <w:sz w:val="24"/>
          <w:szCs w:val="24"/>
        </w:rPr>
        <w:t>este</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reprezentată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prin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observația</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directă</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marsrut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în</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perimetrul</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destinat</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implementarii</w:t>
      </w:r>
      <w:proofErr w:type="spellEnd"/>
      <w:r w:rsidRPr="00D043CD">
        <w:rPr>
          <w:rFonts w:ascii="Times New Roman" w:hAnsi="Times New Roman" w:cs="Times New Roman"/>
          <w:sz w:val="24"/>
          <w:szCs w:val="24"/>
        </w:rPr>
        <w:t xml:space="preserve"> </w:t>
      </w:r>
      <w:proofErr w:type="spellStart"/>
      <w:r w:rsidRPr="00D043CD">
        <w:rPr>
          <w:rFonts w:ascii="Times New Roman" w:hAnsi="Times New Roman" w:cs="Times New Roman"/>
          <w:sz w:val="24"/>
          <w:szCs w:val="24"/>
        </w:rPr>
        <w:t>proiectului</w:t>
      </w:r>
      <w:proofErr w:type="spellEnd"/>
      <w:r w:rsidRPr="00D043CD">
        <w:rPr>
          <w:rFonts w:ascii="Times New Roman" w:hAnsi="Times New Roman" w:cs="Times New Roman"/>
          <w:sz w:val="24"/>
          <w:szCs w:val="24"/>
        </w:rPr>
        <w:t>.</w:t>
      </w:r>
    </w:p>
    <w:p w14:paraId="513483DC" w14:textId="0250EE0B" w:rsidR="00D043CD" w:rsidRDefault="00D043C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r w:rsidRPr="00D043CD">
        <w:rPr>
          <w:rFonts w:ascii="Times New Roman" w:eastAsia="Times New Roman" w:hAnsi="Times New Roman" w:cs="Times New Roman"/>
          <w:sz w:val="24"/>
          <w:szCs w:val="24"/>
          <w:lang w:bidi="en-US"/>
        </w:rPr>
        <w:lastRenderedPageBreak/>
        <w:t xml:space="preserve">Pe </w:t>
      </w:r>
      <w:proofErr w:type="spellStart"/>
      <w:r w:rsidRPr="00D043CD">
        <w:rPr>
          <w:rFonts w:ascii="Times New Roman" w:eastAsia="Times New Roman" w:hAnsi="Times New Roman" w:cs="Times New Roman"/>
          <w:sz w:val="24"/>
          <w:szCs w:val="24"/>
          <w:lang w:bidi="en-US"/>
        </w:rPr>
        <w:t>amplasamentul</w:t>
      </w:r>
      <w:proofErr w:type="spellEnd"/>
      <w:r w:rsidRPr="00D043CD">
        <w:rPr>
          <w:rFonts w:ascii="Times New Roman" w:eastAsia="Times New Roman" w:hAnsi="Times New Roman" w:cs="Times New Roman"/>
          <w:sz w:val="24"/>
          <w:szCs w:val="24"/>
          <w:lang w:bidi="en-US"/>
        </w:rPr>
        <w:t xml:space="preserve"> </w:t>
      </w:r>
      <w:proofErr w:type="spellStart"/>
      <w:r w:rsidRPr="00D043CD">
        <w:rPr>
          <w:rFonts w:ascii="Times New Roman" w:eastAsia="Times New Roman" w:hAnsi="Times New Roman" w:cs="Times New Roman"/>
          <w:sz w:val="24"/>
          <w:szCs w:val="24"/>
          <w:lang w:bidi="en-US"/>
        </w:rPr>
        <w:t>planului</w:t>
      </w:r>
      <w:proofErr w:type="spellEnd"/>
      <w:r w:rsidRPr="00D043CD">
        <w:rPr>
          <w:rFonts w:ascii="Times New Roman" w:eastAsia="Times New Roman" w:hAnsi="Times New Roman" w:cs="Times New Roman"/>
          <w:sz w:val="24"/>
          <w:szCs w:val="24"/>
          <w:lang w:bidi="en-US"/>
        </w:rPr>
        <w:t xml:space="preserve"> au </w:t>
      </w:r>
      <w:proofErr w:type="spellStart"/>
      <w:r w:rsidRPr="00D043CD">
        <w:rPr>
          <w:rFonts w:ascii="Times New Roman" w:eastAsia="Times New Roman" w:hAnsi="Times New Roman" w:cs="Times New Roman"/>
          <w:sz w:val="24"/>
          <w:szCs w:val="24"/>
          <w:lang w:bidi="en-US"/>
        </w:rPr>
        <w:t>fost</w:t>
      </w:r>
      <w:proofErr w:type="spellEnd"/>
      <w:r w:rsidRPr="00D043CD">
        <w:rPr>
          <w:rFonts w:ascii="Times New Roman" w:eastAsia="Times New Roman" w:hAnsi="Times New Roman" w:cs="Times New Roman"/>
          <w:sz w:val="24"/>
          <w:szCs w:val="24"/>
          <w:lang w:bidi="en-US"/>
        </w:rPr>
        <w:t xml:space="preserve"> </w:t>
      </w:r>
      <w:proofErr w:type="spellStart"/>
      <w:r w:rsidRPr="00D043CD">
        <w:rPr>
          <w:rFonts w:ascii="Times New Roman" w:eastAsia="Times New Roman" w:hAnsi="Times New Roman" w:cs="Times New Roman"/>
          <w:sz w:val="24"/>
          <w:szCs w:val="24"/>
          <w:lang w:bidi="en-US"/>
        </w:rPr>
        <w:t>identificate</w:t>
      </w:r>
      <w:proofErr w:type="spellEnd"/>
      <w:r w:rsidRPr="00D043CD">
        <w:rPr>
          <w:rFonts w:ascii="Times New Roman" w:eastAsia="Times New Roman" w:hAnsi="Times New Roman" w:cs="Times New Roman"/>
          <w:sz w:val="24"/>
          <w:szCs w:val="24"/>
          <w:lang w:bidi="en-US"/>
        </w:rPr>
        <w:t xml:space="preserve"> </w:t>
      </w:r>
      <w:proofErr w:type="spellStart"/>
      <w:r w:rsidRPr="00D043CD">
        <w:rPr>
          <w:rFonts w:ascii="Times New Roman" w:eastAsia="Times New Roman" w:hAnsi="Times New Roman" w:cs="Times New Roman"/>
          <w:sz w:val="24"/>
          <w:szCs w:val="24"/>
          <w:lang w:bidi="en-US"/>
        </w:rPr>
        <w:t>speciile</w:t>
      </w:r>
      <w:proofErr w:type="spellEnd"/>
      <w:r w:rsidRPr="00D043CD">
        <w:rPr>
          <w:rFonts w:ascii="Times New Roman" w:eastAsia="Times New Roman" w:hAnsi="Times New Roman" w:cs="Times New Roman"/>
          <w:sz w:val="24"/>
          <w:szCs w:val="24"/>
          <w:lang w:bidi="en-US"/>
        </w:rPr>
        <w:t xml:space="preserve"> de </w:t>
      </w:r>
      <w:proofErr w:type="spellStart"/>
      <w:r w:rsidRPr="00D043CD">
        <w:rPr>
          <w:rFonts w:ascii="Times New Roman" w:eastAsia="Times New Roman" w:hAnsi="Times New Roman" w:cs="Times New Roman"/>
          <w:sz w:val="24"/>
          <w:szCs w:val="24"/>
          <w:lang w:bidi="en-US"/>
        </w:rPr>
        <w:t>interes</w:t>
      </w:r>
      <w:proofErr w:type="spellEnd"/>
      <w:r w:rsidRPr="00D043CD">
        <w:rPr>
          <w:rFonts w:ascii="Times New Roman" w:eastAsia="Times New Roman" w:hAnsi="Times New Roman" w:cs="Times New Roman"/>
          <w:sz w:val="24"/>
          <w:szCs w:val="24"/>
          <w:lang w:bidi="en-US"/>
        </w:rPr>
        <w:t xml:space="preserve"> </w:t>
      </w:r>
      <w:proofErr w:type="spellStart"/>
      <w:r w:rsidRPr="00D043CD">
        <w:rPr>
          <w:rFonts w:ascii="Times New Roman" w:eastAsia="Times New Roman" w:hAnsi="Times New Roman" w:cs="Times New Roman"/>
          <w:sz w:val="24"/>
          <w:szCs w:val="24"/>
          <w:lang w:bidi="en-US"/>
        </w:rPr>
        <w:t>comunitar</w:t>
      </w:r>
      <w:proofErr w:type="spellEnd"/>
      <w:r w:rsidRPr="00D043CD">
        <w:rPr>
          <w:rFonts w:ascii="Times New Roman" w:eastAsia="Times New Roman" w:hAnsi="Times New Roman" w:cs="Times New Roman"/>
          <w:sz w:val="24"/>
          <w:szCs w:val="24"/>
          <w:lang w:bidi="en-US"/>
        </w:rPr>
        <w:t xml:space="preserve"> enumerate la </w:t>
      </w:r>
      <w:r w:rsidRPr="00D043CD">
        <w:rPr>
          <w:rFonts w:ascii="Times New Roman" w:eastAsia="Times New Roman" w:hAnsi="Times New Roman" w:cs="Times New Roman"/>
          <w:i/>
          <w:sz w:val="24"/>
          <w:szCs w:val="24"/>
          <w:lang w:bidi="en-US"/>
        </w:rPr>
        <w:t xml:space="preserve">”Date </w:t>
      </w:r>
      <w:proofErr w:type="spellStart"/>
      <w:r w:rsidRPr="00D043CD">
        <w:rPr>
          <w:rFonts w:ascii="Times New Roman" w:eastAsia="Times New Roman" w:hAnsi="Times New Roman" w:cs="Times New Roman"/>
          <w:i/>
          <w:sz w:val="24"/>
          <w:szCs w:val="24"/>
          <w:lang w:bidi="en-US"/>
        </w:rPr>
        <w:t>despre</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prezența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localizarea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populația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și</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ecologia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speciilor</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și</w:t>
      </w:r>
      <w:proofErr w:type="spellEnd"/>
      <w:r w:rsidRPr="00D043CD">
        <w:rPr>
          <w:rFonts w:ascii="Times New Roman" w:eastAsia="Times New Roman" w:hAnsi="Times New Roman" w:cs="Times New Roman"/>
          <w:i/>
          <w:sz w:val="24"/>
          <w:szCs w:val="24"/>
          <w:lang w:bidi="en-US"/>
        </w:rPr>
        <w:t>/</w:t>
      </w:r>
      <w:proofErr w:type="spellStart"/>
      <w:r w:rsidRPr="00D043CD">
        <w:rPr>
          <w:rFonts w:ascii="Times New Roman" w:eastAsia="Times New Roman" w:hAnsi="Times New Roman" w:cs="Times New Roman"/>
          <w:i/>
          <w:sz w:val="24"/>
          <w:szCs w:val="24"/>
          <w:lang w:bidi="en-US"/>
        </w:rPr>
        <w:t>sau</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habitatelor</w:t>
      </w:r>
      <w:proofErr w:type="spellEnd"/>
      <w:r w:rsidRPr="00D043CD">
        <w:rPr>
          <w:rFonts w:ascii="Times New Roman" w:eastAsia="Times New Roman" w:hAnsi="Times New Roman" w:cs="Times New Roman"/>
          <w:i/>
          <w:sz w:val="24"/>
          <w:szCs w:val="24"/>
          <w:lang w:bidi="en-US"/>
        </w:rPr>
        <w:t xml:space="preserve"> de </w:t>
      </w:r>
      <w:proofErr w:type="spellStart"/>
      <w:r w:rsidRPr="00D043CD">
        <w:rPr>
          <w:rFonts w:ascii="Times New Roman" w:eastAsia="Times New Roman" w:hAnsi="Times New Roman" w:cs="Times New Roman"/>
          <w:i/>
          <w:sz w:val="24"/>
          <w:szCs w:val="24"/>
          <w:lang w:bidi="en-US"/>
        </w:rPr>
        <w:t>interes</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comunitar</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Identificarea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acestora</w:t>
      </w:r>
      <w:proofErr w:type="spellEnd"/>
      <w:r w:rsidRPr="00D043CD">
        <w:rPr>
          <w:rFonts w:ascii="Times New Roman" w:eastAsia="Times New Roman" w:hAnsi="Times New Roman" w:cs="Times New Roman"/>
          <w:i/>
          <w:sz w:val="24"/>
          <w:szCs w:val="24"/>
          <w:lang w:bidi="en-US"/>
        </w:rPr>
        <w:t xml:space="preserve"> s-a </w:t>
      </w:r>
      <w:proofErr w:type="spellStart"/>
      <w:r w:rsidRPr="00D043CD">
        <w:rPr>
          <w:rFonts w:ascii="Times New Roman" w:eastAsia="Times New Roman" w:hAnsi="Times New Roman" w:cs="Times New Roman"/>
          <w:i/>
          <w:sz w:val="24"/>
          <w:szCs w:val="24"/>
          <w:lang w:bidi="en-US"/>
        </w:rPr>
        <w:t>facut</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vizual</w:t>
      </w:r>
      <w:proofErr w:type="spellEnd"/>
      <w:r w:rsidRPr="00D043CD">
        <w:rPr>
          <w:rFonts w:ascii="Times New Roman" w:eastAsia="Times New Roman" w:hAnsi="Times New Roman" w:cs="Times New Roman"/>
          <w:i/>
          <w:sz w:val="24"/>
          <w:szCs w:val="24"/>
          <w:lang w:bidi="en-US"/>
        </w:rPr>
        <w:t xml:space="preserve"> de </w:t>
      </w:r>
      <w:proofErr w:type="spellStart"/>
      <w:r w:rsidRPr="00D043CD">
        <w:rPr>
          <w:rFonts w:ascii="Times New Roman" w:eastAsia="Times New Roman" w:hAnsi="Times New Roman" w:cs="Times New Roman"/>
          <w:i/>
          <w:sz w:val="24"/>
          <w:szCs w:val="24"/>
          <w:lang w:bidi="en-US"/>
        </w:rPr>
        <w:t>către</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echipa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proiectantului</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planului</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împreună</w:t>
      </w:r>
      <w:proofErr w:type="spellEnd"/>
      <w:r w:rsidRPr="00D043CD">
        <w:rPr>
          <w:rFonts w:ascii="Times New Roman" w:eastAsia="Times New Roman" w:hAnsi="Times New Roman" w:cs="Times New Roman"/>
          <w:i/>
          <w:sz w:val="24"/>
          <w:szCs w:val="24"/>
          <w:lang w:bidi="en-US"/>
        </w:rPr>
        <w:t xml:space="preserve"> cu </w:t>
      </w:r>
      <w:proofErr w:type="spellStart"/>
      <w:r w:rsidRPr="00D043CD">
        <w:rPr>
          <w:rFonts w:ascii="Times New Roman" w:eastAsia="Times New Roman" w:hAnsi="Times New Roman" w:cs="Times New Roman"/>
          <w:i/>
          <w:sz w:val="24"/>
          <w:szCs w:val="24"/>
          <w:lang w:bidi="en-US"/>
        </w:rPr>
        <w:t>colectivul</w:t>
      </w:r>
      <w:proofErr w:type="spellEnd"/>
      <w:r w:rsidRPr="00D043CD">
        <w:rPr>
          <w:rFonts w:ascii="Times New Roman" w:eastAsia="Times New Roman" w:hAnsi="Times New Roman" w:cs="Times New Roman"/>
          <w:i/>
          <w:sz w:val="24"/>
          <w:szCs w:val="24"/>
          <w:lang w:bidi="en-US"/>
        </w:rPr>
        <w:t xml:space="preserve"> de </w:t>
      </w:r>
      <w:proofErr w:type="spellStart"/>
      <w:r w:rsidRPr="00D043CD">
        <w:rPr>
          <w:rFonts w:ascii="Times New Roman" w:eastAsia="Times New Roman" w:hAnsi="Times New Roman" w:cs="Times New Roman"/>
          <w:i/>
          <w:sz w:val="24"/>
          <w:szCs w:val="24"/>
          <w:lang w:bidi="en-US"/>
        </w:rPr>
        <w:t>preluare</w:t>
      </w:r>
      <w:proofErr w:type="spellEnd"/>
      <w:r w:rsidRPr="00D043CD">
        <w:rPr>
          <w:rFonts w:ascii="Times New Roman" w:eastAsia="Times New Roman" w:hAnsi="Times New Roman" w:cs="Times New Roman"/>
          <w:i/>
          <w:sz w:val="24"/>
          <w:szCs w:val="24"/>
          <w:lang w:bidi="en-US"/>
        </w:rPr>
        <w:t xml:space="preserve"> a </w:t>
      </w:r>
      <w:proofErr w:type="spellStart"/>
      <w:r w:rsidRPr="00D043CD">
        <w:rPr>
          <w:rFonts w:ascii="Times New Roman" w:eastAsia="Times New Roman" w:hAnsi="Times New Roman" w:cs="Times New Roman"/>
          <w:i/>
          <w:sz w:val="24"/>
          <w:szCs w:val="24"/>
          <w:lang w:bidi="en-US"/>
        </w:rPr>
        <w:t>datelor</w:t>
      </w:r>
      <w:proofErr w:type="spellEnd"/>
      <w:r w:rsidRPr="00D043CD">
        <w:rPr>
          <w:rFonts w:ascii="Times New Roman" w:eastAsia="Times New Roman" w:hAnsi="Times New Roman" w:cs="Times New Roman"/>
          <w:i/>
          <w:sz w:val="24"/>
          <w:szCs w:val="24"/>
          <w:lang w:bidi="en-US"/>
        </w:rPr>
        <w:t xml:space="preserve"> din </w:t>
      </w:r>
      <w:proofErr w:type="spellStart"/>
      <w:r w:rsidRPr="00D043CD">
        <w:rPr>
          <w:rFonts w:ascii="Times New Roman" w:eastAsia="Times New Roman" w:hAnsi="Times New Roman" w:cs="Times New Roman"/>
          <w:i/>
          <w:sz w:val="24"/>
          <w:szCs w:val="24"/>
          <w:lang w:bidi="en-US"/>
        </w:rPr>
        <w:t>teren</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menționat</w:t>
      </w:r>
      <w:proofErr w:type="spellEnd"/>
      <w:r w:rsidRPr="00D043CD">
        <w:rPr>
          <w:rFonts w:ascii="Times New Roman" w:eastAsia="Times New Roman" w:hAnsi="Times New Roman" w:cs="Times New Roman"/>
          <w:i/>
          <w:sz w:val="24"/>
          <w:szCs w:val="24"/>
          <w:lang w:bidi="en-US"/>
        </w:rPr>
        <w:t xml:space="preserve"> la </w:t>
      </w:r>
      <w:proofErr w:type="spellStart"/>
      <w:r w:rsidRPr="00D043CD">
        <w:rPr>
          <w:rFonts w:ascii="Times New Roman" w:eastAsia="Times New Roman" w:hAnsi="Times New Roman" w:cs="Times New Roman"/>
          <w:i/>
          <w:sz w:val="24"/>
          <w:szCs w:val="24"/>
          <w:lang w:bidi="en-US"/>
        </w:rPr>
        <w:t>anexe</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în</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urma</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vizitelor</w:t>
      </w:r>
      <w:proofErr w:type="spellEnd"/>
      <w:r w:rsidRPr="00D043CD">
        <w:rPr>
          <w:rFonts w:ascii="Times New Roman" w:eastAsia="Times New Roman" w:hAnsi="Times New Roman" w:cs="Times New Roman"/>
          <w:i/>
          <w:sz w:val="24"/>
          <w:szCs w:val="24"/>
          <w:lang w:bidi="en-US"/>
        </w:rPr>
        <w:t xml:space="preserve"> </w:t>
      </w:r>
      <w:proofErr w:type="spellStart"/>
      <w:r w:rsidRPr="00D043CD">
        <w:rPr>
          <w:rFonts w:ascii="Times New Roman" w:eastAsia="Times New Roman" w:hAnsi="Times New Roman" w:cs="Times New Roman"/>
          <w:i/>
          <w:sz w:val="24"/>
          <w:szCs w:val="24"/>
          <w:lang w:bidi="en-US"/>
        </w:rPr>
        <w:t>în</w:t>
      </w:r>
      <w:proofErr w:type="spellEnd"/>
      <w:r w:rsidRPr="00D043C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teren</w:t>
      </w:r>
      <w:proofErr w:type="spellEnd"/>
      <w:r w:rsidRPr="00F2394D">
        <w:rPr>
          <w:rFonts w:ascii="Times New Roman" w:eastAsia="Times New Roman" w:hAnsi="Times New Roman" w:cs="Times New Roman"/>
          <w:i/>
          <w:sz w:val="24"/>
          <w:szCs w:val="24"/>
          <w:lang w:bidi="en-US"/>
        </w:rPr>
        <w:t xml:space="preserve"> </w:t>
      </w:r>
      <w:r w:rsidR="00F2394D" w:rsidRPr="00F2394D">
        <w:rPr>
          <w:rFonts w:ascii="Times New Roman" w:eastAsia="Times New Roman" w:hAnsi="Times New Roman" w:cs="Times New Roman"/>
          <w:i/>
          <w:sz w:val="24"/>
          <w:szCs w:val="24"/>
          <w:lang w:bidi="en-US"/>
        </w:rPr>
        <w:t>(</w:t>
      </w:r>
      <w:r w:rsidR="00F2394D" w:rsidRPr="00F2394D">
        <w:rPr>
          <w:rFonts w:ascii="Times New Roman" w:hAnsi="Times New Roman" w:cs="Times New Roman"/>
          <w:sz w:val="24"/>
          <w:szCs w:val="24"/>
          <w:lang w:val="ro-RO"/>
        </w:rPr>
        <w:t>august 2023 - aprilie 2023</w:t>
      </w:r>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iar</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evaluarea</w:t>
      </w:r>
      <w:proofErr w:type="spellEnd"/>
      <w:r w:rsidRPr="00F2394D">
        <w:rPr>
          <w:rFonts w:ascii="Times New Roman" w:eastAsia="Times New Roman" w:hAnsi="Times New Roman" w:cs="Times New Roman"/>
          <w:i/>
          <w:sz w:val="24"/>
          <w:szCs w:val="24"/>
          <w:lang w:bidi="en-US"/>
        </w:rPr>
        <w:t xml:space="preserve"> s-a </w:t>
      </w:r>
      <w:proofErr w:type="spellStart"/>
      <w:r w:rsidRPr="00F2394D">
        <w:rPr>
          <w:rFonts w:ascii="Times New Roman" w:eastAsia="Times New Roman" w:hAnsi="Times New Roman" w:cs="Times New Roman"/>
          <w:i/>
          <w:sz w:val="24"/>
          <w:szCs w:val="24"/>
          <w:lang w:bidi="en-US"/>
        </w:rPr>
        <w:t>realizat</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prin</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coroborarea</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datelor</w:t>
      </w:r>
      <w:proofErr w:type="spellEnd"/>
      <w:r w:rsidRPr="00F2394D">
        <w:rPr>
          <w:rFonts w:ascii="Times New Roman" w:eastAsia="Times New Roman" w:hAnsi="Times New Roman" w:cs="Times New Roman"/>
          <w:i/>
          <w:sz w:val="24"/>
          <w:szCs w:val="24"/>
          <w:lang w:bidi="en-US"/>
        </w:rPr>
        <w:t xml:space="preserve"> din </w:t>
      </w:r>
      <w:proofErr w:type="spellStart"/>
      <w:r w:rsidRPr="00F2394D">
        <w:rPr>
          <w:rFonts w:ascii="Times New Roman" w:eastAsia="Times New Roman" w:hAnsi="Times New Roman" w:cs="Times New Roman"/>
          <w:i/>
          <w:sz w:val="24"/>
          <w:szCs w:val="24"/>
          <w:lang w:bidi="en-US"/>
        </w:rPr>
        <w:t>teren</w:t>
      </w:r>
      <w:proofErr w:type="spellEnd"/>
      <w:r w:rsidRPr="00F2394D">
        <w:rPr>
          <w:rFonts w:ascii="Times New Roman" w:eastAsia="Times New Roman" w:hAnsi="Times New Roman" w:cs="Times New Roman"/>
          <w:i/>
          <w:sz w:val="24"/>
          <w:szCs w:val="24"/>
          <w:lang w:bidi="en-US"/>
        </w:rPr>
        <w:t xml:space="preserve"> cu </w:t>
      </w:r>
      <w:proofErr w:type="spellStart"/>
      <w:r w:rsidRPr="00F2394D">
        <w:rPr>
          <w:rFonts w:ascii="Times New Roman" w:eastAsia="Times New Roman" w:hAnsi="Times New Roman" w:cs="Times New Roman"/>
          <w:i/>
          <w:sz w:val="24"/>
          <w:szCs w:val="24"/>
          <w:lang w:bidi="en-US"/>
        </w:rPr>
        <w:t>cele</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prezentate</w:t>
      </w:r>
      <w:proofErr w:type="spellEnd"/>
      <w:r w:rsidRPr="00F2394D">
        <w:rPr>
          <w:rFonts w:ascii="Times New Roman" w:eastAsia="Times New Roman" w:hAnsi="Times New Roman" w:cs="Times New Roman"/>
          <w:i/>
          <w:sz w:val="24"/>
          <w:szCs w:val="24"/>
          <w:lang w:bidi="en-US"/>
        </w:rPr>
        <w:t xml:space="preserve"> </w:t>
      </w:r>
      <w:proofErr w:type="spellStart"/>
      <w:r w:rsidRPr="00F2394D">
        <w:rPr>
          <w:rFonts w:ascii="Times New Roman" w:eastAsia="Times New Roman" w:hAnsi="Times New Roman" w:cs="Times New Roman"/>
          <w:i/>
          <w:sz w:val="24"/>
          <w:szCs w:val="24"/>
          <w:lang w:bidi="en-US"/>
        </w:rPr>
        <w:t>în</w:t>
      </w:r>
      <w:proofErr w:type="spellEnd"/>
      <w:r w:rsidRPr="00F2394D">
        <w:rPr>
          <w:rFonts w:ascii="Times New Roman" w:eastAsia="Times New Roman" w:hAnsi="Times New Roman" w:cs="Times New Roman"/>
          <w:i/>
          <w:sz w:val="24"/>
          <w:szCs w:val="24"/>
          <w:lang w:bidi="en-US"/>
        </w:rPr>
        <w:t xml:space="preserve"> </w:t>
      </w:r>
      <w:proofErr w:type="spellStart"/>
      <w:r w:rsidR="00C36497" w:rsidRPr="00F2394D">
        <w:rPr>
          <w:rFonts w:ascii="Times New Roman" w:eastAsia="Times New Roman" w:hAnsi="Times New Roman" w:cs="Times New Roman"/>
          <w:i/>
          <w:sz w:val="24"/>
          <w:szCs w:val="24"/>
          <w:lang w:bidi="en-US"/>
        </w:rPr>
        <w:t>planul</w:t>
      </w:r>
      <w:proofErr w:type="spellEnd"/>
      <w:r w:rsidR="00232293" w:rsidRPr="00F2394D">
        <w:rPr>
          <w:rFonts w:ascii="Times New Roman" w:eastAsia="Times New Roman" w:hAnsi="Times New Roman" w:cs="Times New Roman"/>
          <w:i/>
          <w:sz w:val="24"/>
          <w:szCs w:val="24"/>
          <w:lang w:bidi="en-US"/>
        </w:rPr>
        <w:t xml:space="preserve"> de manage</w:t>
      </w:r>
      <w:r w:rsidR="00232293">
        <w:rPr>
          <w:rFonts w:ascii="Times New Roman" w:eastAsia="Times New Roman" w:hAnsi="Times New Roman" w:cs="Times New Roman"/>
          <w:i/>
          <w:sz w:val="24"/>
          <w:szCs w:val="24"/>
          <w:lang w:bidi="en-US"/>
        </w:rPr>
        <w:t xml:space="preserve">ment </w:t>
      </w:r>
      <w:proofErr w:type="spellStart"/>
      <w:r w:rsidR="00232293">
        <w:rPr>
          <w:rFonts w:ascii="Times New Roman" w:eastAsia="Times New Roman" w:hAnsi="Times New Roman" w:cs="Times New Roman"/>
          <w:i/>
          <w:sz w:val="24"/>
          <w:szCs w:val="24"/>
          <w:lang w:bidi="en-US"/>
        </w:rPr>
        <w:t>referitor</w:t>
      </w:r>
      <w:proofErr w:type="spellEnd"/>
      <w:r w:rsidR="00232293">
        <w:rPr>
          <w:rFonts w:ascii="Times New Roman" w:eastAsia="Times New Roman" w:hAnsi="Times New Roman" w:cs="Times New Roman"/>
          <w:i/>
          <w:sz w:val="24"/>
          <w:szCs w:val="24"/>
          <w:lang w:bidi="en-US"/>
        </w:rPr>
        <w:t xml:space="preserve"> </w:t>
      </w:r>
      <w:r w:rsidRPr="00D043CD">
        <w:rPr>
          <w:rFonts w:ascii="Times New Roman" w:eastAsia="Times New Roman" w:hAnsi="Times New Roman" w:cs="Times New Roman"/>
          <w:i/>
          <w:sz w:val="24"/>
          <w:szCs w:val="24"/>
          <w:lang w:bidi="en-US"/>
        </w:rPr>
        <w:t xml:space="preserve">la </w:t>
      </w:r>
      <w:r w:rsidR="00884F77">
        <w:rPr>
          <w:rFonts w:ascii="Times New Roman" w:eastAsia="Times New Roman" w:hAnsi="Times New Roman" w:cs="Times New Roman"/>
          <w:i/>
          <w:sz w:val="24"/>
          <w:szCs w:val="24"/>
          <w:lang w:bidi="en-US"/>
        </w:rPr>
        <w:t xml:space="preserve">ROSCI0087 Grădiștea </w:t>
      </w:r>
      <w:proofErr w:type="spellStart"/>
      <w:r w:rsidR="00884F77">
        <w:rPr>
          <w:rFonts w:ascii="Times New Roman" w:eastAsia="Times New Roman" w:hAnsi="Times New Roman" w:cs="Times New Roman"/>
          <w:i/>
          <w:sz w:val="24"/>
          <w:szCs w:val="24"/>
          <w:lang w:bidi="en-US"/>
        </w:rPr>
        <w:t>Muncelului-Cioclovina</w:t>
      </w:r>
      <w:proofErr w:type="spellEnd"/>
      <w:r w:rsidR="00C36497">
        <w:rPr>
          <w:rFonts w:ascii="Times New Roman" w:eastAsia="Times New Roman" w:hAnsi="Times New Roman" w:cs="Times New Roman"/>
          <w:i/>
          <w:sz w:val="24"/>
          <w:szCs w:val="24"/>
          <w:lang w:bidi="en-US"/>
        </w:rPr>
        <w:t xml:space="preserve"> </w:t>
      </w:r>
      <w:proofErr w:type="spellStart"/>
      <w:r w:rsidR="00C36497">
        <w:rPr>
          <w:rFonts w:ascii="Times New Roman" w:eastAsia="Times New Roman" w:hAnsi="Times New Roman" w:cs="Times New Roman"/>
          <w:i/>
          <w:sz w:val="24"/>
          <w:szCs w:val="24"/>
          <w:lang w:bidi="en-US"/>
        </w:rPr>
        <w:t>și</w:t>
      </w:r>
      <w:proofErr w:type="spellEnd"/>
      <w:r w:rsidR="00C36497">
        <w:rPr>
          <w:rFonts w:ascii="Times New Roman" w:eastAsia="Times New Roman" w:hAnsi="Times New Roman" w:cs="Times New Roman"/>
          <w:i/>
          <w:sz w:val="24"/>
          <w:szCs w:val="24"/>
          <w:lang w:bidi="en-US"/>
        </w:rPr>
        <w:t xml:space="preserve"> ROSPA0045</w:t>
      </w:r>
      <w:r w:rsidR="00F12A8B">
        <w:rPr>
          <w:rFonts w:ascii="Times New Roman" w:eastAsia="Times New Roman" w:hAnsi="Times New Roman" w:cs="Times New Roman"/>
          <w:i/>
          <w:sz w:val="24"/>
          <w:szCs w:val="24"/>
          <w:lang w:bidi="en-US"/>
        </w:rPr>
        <w:t xml:space="preserve"> </w:t>
      </w:r>
      <w:r w:rsidR="00C36497">
        <w:rPr>
          <w:rFonts w:ascii="Times New Roman" w:eastAsia="Times New Roman" w:hAnsi="Times New Roman" w:cs="Times New Roman"/>
          <w:i/>
          <w:sz w:val="24"/>
          <w:szCs w:val="24"/>
          <w:lang w:bidi="en-US"/>
        </w:rPr>
        <w:t xml:space="preserve">Grădiștea </w:t>
      </w:r>
      <w:proofErr w:type="spellStart"/>
      <w:r w:rsidR="00C36497">
        <w:rPr>
          <w:rFonts w:ascii="Times New Roman" w:eastAsia="Times New Roman" w:hAnsi="Times New Roman" w:cs="Times New Roman"/>
          <w:i/>
          <w:sz w:val="24"/>
          <w:szCs w:val="24"/>
          <w:lang w:bidi="en-US"/>
        </w:rPr>
        <w:t>Muncelului-Cioclovina</w:t>
      </w:r>
      <w:proofErr w:type="spellEnd"/>
      <w:r w:rsidR="00BD3378">
        <w:rPr>
          <w:rFonts w:ascii="Times New Roman" w:eastAsia="Times New Roman" w:hAnsi="Times New Roman" w:cs="Times New Roman"/>
          <w:i/>
          <w:sz w:val="24"/>
          <w:szCs w:val="24"/>
          <w:lang w:bidi="en-US"/>
        </w:rPr>
        <w:t xml:space="preserve">. </w:t>
      </w:r>
      <w:r w:rsidR="000614D2">
        <w:rPr>
          <w:rFonts w:ascii="Times New Roman" w:eastAsia="Times New Roman" w:hAnsi="Times New Roman" w:cs="Times New Roman"/>
          <w:i/>
          <w:sz w:val="24"/>
          <w:szCs w:val="24"/>
          <w:lang w:bidi="en-US"/>
        </w:rPr>
        <w:t xml:space="preserve"> </w:t>
      </w:r>
    </w:p>
    <w:p w14:paraId="66B37845" w14:textId="77777777" w:rsidR="00C00F9D" w:rsidRDefault="00C00F9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p>
    <w:p w14:paraId="0E19D7BF" w14:textId="77777777" w:rsidR="00C00F9D" w:rsidRDefault="00C00F9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p>
    <w:p w14:paraId="1076645A" w14:textId="77777777" w:rsidR="00C00F9D" w:rsidRDefault="00C00F9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p>
    <w:p w14:paraId="28F47962" w14:textId="77777777" w:rsidR="00C00F9D" w:rsidRDefault="00C00F9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p>
    <w:p w14:paraId="45E17047" w14:textId="77777777" w:rsidR="00C00F9D" w:rsidRDefault="00C00F9D" w:rsidP="00D043CD">
      <w:pPr>
        <w:widowControl w:val="0"/>
        <w:autoSpaceDE w:val="0"/>
        <w:autoSpaceDN w:val="0"/>
        <w:spacing w:before="1" w:after="0" w:line="240" w:lineRule="auto"/>
        <w:jc w:val="both"/>
        <w:rPr>
          <w:rFonts w:ascii="Times New Roman" w:eastAsia="Times New Roman" w:hAnsi="Times New Roman" w:cs="Times New Roman"/>
          <w:i/>
          <w:sz w:val="24"/>
          <w:szCs w:val="24"/>
          <w:lang w:bidi="en-US"/>
        </w:rPr>
      </w:pPr>
    </w:p>
    <w:p w14:paraId="749D3F2A" w14:textId="77777777" w:rsidR="001F1E25" w:rsidRDefault="001F1E25" w:rsidP="00C00F9D">
      <w:pPr>
        <w:spacing w:before="94"/>
        <w:ind w:left="7187" w:right="115" w:firstLine="4854"/>
        <w:jc w:val="right"/>
        <w:rPr>
          <w:i/>
          <w:sz w:val="20"/>
        </w:rPr>
      </w:pPr>
    </w:p>
    <w:p w14:paraId="4F8D1343" w14:textId="77777777" w:rsidR="001F1E25" w:rsidRDefault="001F1E25" w:rsidP="00C00F9D">
      <w:pPr>
        <w:spacing w:before="94"/>
        <w:ind w:left="7187" w:right="115" w:firstLine="4854"/>
        <w:jc w:val="right"/>
        <w:rPr>
          <w:i/>
          <w:sz w:val="20"/>
        </w:rPr>
      </w:pPr>
    </w:p>
    <w:p w14:paraId="7228C57B" w14:textId="77777777" w:rsidR="001F1E25" w:rsidRDefault="001F1E25" w:rsidP="00C00F9D">
      <w:pPr>
        <w:spacing w:before="94"/>
        <w:ind w:left="7187" w:right="115" w:firstLine="4854"/>
        <w:jc w:val="right"/>
        <w:rPr>
          <w:i/>
          <w:sz w:val="20"/>
        </w:rPr>
      </w:pPr>
    </w:p>
    <w:p w14:paraId="212CFF37" w14:textId="77777777" w:rsidR="001F1E25" w:rsidRDefault="001F1E25" w:rsidP="00C00F9D">
      <w:pPr>
        <w:spacing w:before="94"/>
        <w:ind w:left="7187" w:right="115" w:firstLine="4854"/>
        <w:jc w:val="right"/>
        <w:rPr>
          <w:i/>
          <w:sz w:val="20"/>
        </w:rPr>
      </w:pPr>
    </w:p>
    <w:p w14:paraId="56479A73" w14:textId="77777777" w:rsidR="001F1E25" w:rsidRDefault="001F1E25" w:rsidP="00C00F9D">
      <w:pPr>
        <w:spacing w:before="94"/>
        <w:ind w:left="7187" w:right="115" w:firstLine="4854"/>
        <w:jc w:val="right"/>
        <w:rPr>
          <w:i/>
          <w:sz w:val="20"/>
        </w:rPr>
      </w:pPr>
    </w:p>
    <w:p w14:paraId="13FD13D5" w14:textId="77777777" w:rsidR="001F1E25" w:rsidRDefault="001F1E25" w:rsidP="00C00F9D">
      <w:pPr>
        <w:spacing w:before="94"/>
        <w:ind w:left="7187" w:right="115" w:firstLine="4854"/>
        <w:jc w:val="right"/>
        <w:rPr>
          <w:i/>
          <w:sz w:val="20"/>
        </w:rPr>
      </w:pPr>
    </w:p>
    <w:p w14:paraId="6EEE94FD" w14:textId="77777777" w:rsidR="001F1E25" w:rsidRDefault="001F1E25" w:rsidP="00C00F9D">
      <w:pPr>
        <w:spacing w:before="94"/>
        <w:ind w:left="7187" w:right="115" w:firstLine="4854"/>
        <w:jc w:val="right"/>
        <w:rPr>
          <w:i/>
          <w:sz w:val="20"/>
        </w:rPr>
        <w:sectPr w:rsidR="001F1E25" w:rsidSect="001F1E25">
          <w:pgSz w:w="12240" w:h="15840"/>
          <w:pgMar w:top="1418" w:right="1321" w:bottom="1179" w:left="1338" w:header="0" w:footer="998" w:gutter="0"/>
          <w:cols w:space="720"/>
          <w:docGrid w:linePitch="299"/>
        </w:sectPr>
      </w:pPr>
    </w:p>
    <w:p w14:paraId="51D69A1B" w14:textId="7580B87C" w:rsidR="001F1E25" w:rsidRPr="00DD2119" w:rsidRDefault="004949CA" w:rsidP="00BD3378">
      <w:pPr>
        <w:spacing w:before="94" w:after="0" w:line="240" w:lineRule="auto"/>
        <w:ind w:left="7187" w:right="115"/>
        <w:jc w:val="right"/>
        <w:rPr>
          <w:rFonts w:ascii="Times New Roman" w:hAnsi="Times New Roman" w:cs="Times New Roman"/>
          <w:i/>
          <w:sz w:val="20"/>
          <w:szCs w:val="20"/>
        </w:rPr>
      </w:pPr>
      <w:proofErr w:type="spellStart"/>
      <w:r>
        <w:rPr>
          <w:rFonts w:ascii="Times New Roman" w:hAnsi="Times New Roman" w:cs="Times New Roman"/>
          <w:i/>
          <w:sz w:val="20"/>
          <w:szCs w:val="20"/>
        </w:rPr>
        <w:lastRenderedPageBreak/>
        <w:t>Tabelul</w:t>
      </w:r>
      <w:proofErr w:type="spellEnd"/>
      <w:r>
        <w:rPr>
          <w:rFonts w:ascii="Times New Roman" w:hAnsi="Times New Roman" w:cs="Times New Roman"/>
          <w:i/>
          <w:sz w:val="20"/>
          <w:szCs w:val="20"/>
        </w:rPr>
        <w:t xml:space="preserve"> 31</w:t>
      </w:r>
    </w:p>
    <w:p w14:paraId="7F4E507D" w14:textId="4E19246F" w:rsidR="00C00F9D" w:rsidRPr="000C669C" w:rsidRDefault="00C00F9D" w:rsidP="000C669C">
      <w:pPr>
        <w:spacing w:before="94" w:after="0" w:line="240" w:lineRule="auto"/>
        <w:ind w:left="7187" w:right="115"/>
        <w:jc w:val="right"/>
        <w:rPr>
          <w:rFonts w:ascii="Times New Roman" w:hAnsi="Times New Roman" w:cs="Times New Roman"/>
          <w:i/>
          <w:sz w:val="20"/>
          <w:szCs w:val="20"/>
        </w:rPr>
      </w:pPr>
      <w:r w:rsidRPr="00DD2119">
        <w:rPr>
          <w:rFonts w:ascii="Times New Roman" w:hAnsi="Times New Roman" w:cs="Times New Roman"/>
          <w:i/>
          <w:spacing w:val="-47"/>
          <w:sz w:val="20"/>
          <w:szCs w:val="20"/>
        </w:rPr>
        <w:t xml:space="preserve"> </w:t>
      </w:r>
      <w:proofErr w:type="spellStart"/>
      <w:r w:rsidRPr="00DD2119">
        <w:rPr>
          <w:rFonts w:ascii="Times New Roman" w:hAnsi="Times New Roman" w:cs="Times New Roman"/>
          <w:i/>
          <w:sz w:val="20"/>
          <w:szCs w:val="20"/>
        </w:rPr>
        <w:t>Informații</w:t>
      </w:r>
      <w:proofErr w:type="spellEnd"/>
      <w:r w:rsidRPr="00DD2119">
        <w:rPr>
          <w:rFonts w:ascii="Times New Roman" w:hAnsi="Times New Roman" w:cs="Times New Roman"/>
          <w:i/>
          <w:spacing w:val="-4"/>
          <w:sz w:val="20"/>
          <w:szCs w:val="20"/>
        </w:rPr>
        <w:t xml:space="preserve"> </w:t>
      </w:r>
      <w:proofErr w:type="spellStart"/>
      <w:r w:rsidRPr="00DD2119">
        <w:rPr>
          <w:rFonts w:ascii="Times New Roman" w:hAnsi="Times New Roman" w:cs="Times New Roman"/>
          <w:i/>
          <w:sz w:val="20"/>
          <w:szCs w:val="20"/>
        </w:rPr>
        <w:t>privind</w:t>
      </w:r>
      <w:proofErr w:type="spellEnd"/>
      <w:r w:rsidRPr="00DD2119">
        <w:rPr>
          <w:rFonts w:ascii="Times New Roman" w:hAnsi="Times New Roman" w:cs="Times New Roman"/>
          <w:i/>
          <w:spacing w:val="-4"/>
          <w:sz w:val="20"/>
          <w:szCs w:val="20"/>
        </w:rPr>
        <w:t xml:space="preserve"> </w:t>
      </w:r>
      <w:proofErr w:type="spellStart"/>
      <w:r w:rsidRPr="00DD2119">
        <w:rPr>
          <w:rFonts w:ascii="Times New Roman" w:hAnsi="Times New Roman" w:cs="Times New Roman"/>
          <w:i/>
          <w:sz w:val="20"/>
          <w:szCs w:val="20"/>
        </w:rPr>
        <w:t>specialiștii</w:t>
      </w:r>
      <w:proofErr w:type="spellEnd"/>
      <w:r w:rsidRPr="00DD2119">
        <w:rPr>
          <w:rFonts w:ascii="Times New Roman" w:hAnsi="Times New Roman" w:cs="Times New Roman"/>
          <w:i/>
          <w:spacing w:val="-3"/>
          <w:sz w:val="20"/>
          <w:szCs w:val="20"/>
        </w:rPr>
        <w:t xml:space="preserve"> </w:t>
      </w:r>
      <w:proofErr w:type="spellStart"/>
      <w:r w:rsidRPr="00DD2119">
        <w:rPr>
          <w:rFonts w:ascii="Times New Roman" w:hAnsi="Times New Roman" w:cs="Times New Roman"/>
          <w:i/>
          <w:sz w:val="20"/>
          <w:szCs w:val="20"/>
        </w:rPr>
        <w:t>implicați</w:t>
      </w:r>
      <w:proofErr w:type="spellEnd"/>
      <w:r w:rsidRPr="00DD2119">
        <w:rPr>
          <w:rFonts w:ascii="Times New Roman" w:hAnsi="Times New Roman" w:cs="Times New Roman"/>
          <w:i/>
          <w:spacing w:val="-4"/>
          <w:sz w:val="20"/>
          <w:szCs w:val="20"/>
        </w:rPr>
        <w:t xml:space="preserve"> </w:t>
      </w:r>
      <w:proofErr w:type="spellStart"/>
      <w:r w:rsidRPr="00DD2119">
        <w:rPr>
          <w:rFonts w:ascii="Times New Roman" w:hAnsi="Times New Roman" w:cs="Times New Roman"/>
          <w:i/>
          <w:sz w:val="20"/>
          <w:szCs w:val="20"/>
        </w:rPr>
        <w:t>în</w:t>
      </w:r>
      <w:proofErr w:type="spellEnd"/>
      <w:r w:rsidRPr="00DD2119">
        <w:rPr>
          <w:rFonts w:ascii="Times New Roman" w:hAnsi="Times New Roman" w:cs="Times New Roman"/>
          <w:i/>
          <w:spacing w:val="-5"/>
          <w:sz w:val="20"/>
          <w:szCs w:val="20"/>
        </w:rPr>
        <w:t xml:space="preserve"> </w:t>
      </w:r>
      <w:proofErr w:type="spellStart"/>
      <w:r w:rsidRPr="00DD2119">
        <w:rPr>
          <w:rFonts w:ascii="Times New Roman" w:hAnsi="Times New Roman" w:cs="Times New Roman"/>
          <w:i/>
          <w:sz w:val="20"/>
          <w:szCs w:val="20"/>
        </w:rPr>
        <w:t>elaborarea</w:t>
      </w:r>
      <w:proofErr w:type="spellEnd"/>
      <w:r w:rsidRPr="00DD2119">
        <w:rPr>
          <w:rFonts w:ascii="Times New Roman" w:hAnsi="Times New Roman" w:cs="Times New Roman"/>
          <w:i/>
          <w:spacing w:val="-5"/>
          <w:sz w:val="20"/>
          <w:szCs w:val="20"/>
        </w:rPr>
        <w:t xml:space="preserve"> </w:t>
      </w:r>
      <w:proofErr w:type="spellStart"/>
      <w:r w:rsidRPr="00DD2119">
        <w:rPr>
          <w:rFonts w:ascii="Times New Roman" w:hAnsi="Times New Roman" w:cs="Times New Roman"/>
          <w:i/>
          <w:sz w:val="20"/>
          <w:szCs w:val="20"/>
        </w:rPr>
        <w:t>studiului</w:t>
      </w:r>
      <w:proofErr w:type="spellEnd"/>
      <w:r w:rsidRPr="00DD2119">
        <w:rPr>
          <w:rFonts w:ascii="Times New Roman" w:hAnsi="Times New Roman" w:cs="Times New Roman"/>
          <w:i/>
          <w:spacing w:val="1"/>
          <w:sz w:val="20"/>
          <w:szCs w:val="20"/>
        </w:rPr>
        <w:t xml:space="preserve"> </w:t>
      </w:r>
      <w:r w:rsidRPr="00DD2119">
        <w:rPr>
          <w:rFonts w:ascii="Times New Roman" w:hAnsi="Times New Roman" w:cs="Times New Roman"/>
          <w:i/>
          <w:sz w:val="20"/>
          <w:szCs w:val="20"/>
        </w:rPr>
        <w:t>de</w:t>
      </w:r>
      <w:r w:rsidRPr="00DD2119">
        <w:rPr>
          <w:rFonts w:ascii="Times New Roman" w:hAnsi="Times New Roman" w:cs="Times New Roman"/>
          <w:i/>
          <w:spacing w:val="-4"/>
          <w:sz w:val="20"/>
          <w:szCs w:val="20"/>
        </w:rPr>
        <w:t xml:space="preserve"> </w:t>
      </w:r>
      <w:proofErr w:type="spellStart"/>
      <w:r w:rsidRPr="00DD2119">
        <w:rPr>
          <w:rFonts w:ascii="Times New Roman" w:hAnsi="Times New Roman" w:cs="Times New Roman"/>
          <w:i/>
          <w:sz w:val="20"/>
          <w:szCs w:val="20"/>
        </w:rPr>
        <w:t>evaluare</w:t>
      </w:r>
      <w:proofErr w:type="spellEnd"/>
      <w:r w:rsidR="001F1E25" w:rsidRPr="00DD2119">
        <w:rPr>
          <w:rFonts w:ascii="Times New Roman" w:hAnsi="Times New Roman" w:cs="Times New Roman"/>
          <w:i/>
          <w:sz w:val="20"/>
          <w:szCs w:val="20"/>
        </w:rPr>
        <w:t xml:space="preserve"> </w:t>
      </w:r>
      <w:proofErr w:type="spellStart"/>
      <w:r w:rsidRPr="00DD2119">
        <w:rPr>
          <w:rFonts w:ascii="Times New Roman" w:hAnsi="Times New Roman" w:cs="Times New Roman"/>
          <w:i/>
          <w:sz w:val="20"/>
          <w:szCs w:val="20"/>
        </w:rPr>
        <w:t>adecvată</w:t>
      </w:r>
      <w:proofErr w:type="spellEnd"/>
    </w:p>
    <w:tbl>
      <w:tblPr>
        <w:tblStyle w:val="TableGrid1711"/>
        <w:tblW w:w="14723" w:type="dxa"/>
        <w:jc w:val="center"/>
        <w:tblLayout w:type="fixed"/>
        <w:tblLook w:val="04A0" w:firstRow="1" w:lastRow="0" w:firstColumn="1" w:lastColumn="0" w:noHBand="0" w:noVBand="1"/>
      </w:tblPr>
      <w:tblGrid>
        <w:gridCol w:w="1777"/>
        <w:gridCol w:w="6901"/>
        <w:gridCol w:w="1336"/>
        <w:gridCol w:w="1725"/>
        <w:gridCol w:w="1492"/>
        <w:gridCol w:w="1492"/>
      </w:tblGrid>
      <w:tr w:rsidR="00BD4234" w:rsidRPr="00156A72" w14:paraId="4552578E" w14:textId="77777777" w:rsidTr="00BB753E">
        <w:trPr>
          <w:trHeight w:val="882"/>
          <w:jc w:val="center"/>
        </w:trPr>
        <w:tc>
          <w:tcPr>
            <w:tcW w:w="1777" w:type="dxa"/>
            <w:vAlign w:val="center"/>
          </w:tcPr>
          <w:p w14:paraId="27C398FF"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Nume</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organizații</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instituții</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specialiști</w:t>
            </w:r>
            <w:proofErr w:type="spellEnd"/>
          </w:p>
        </w:tc>
        <w:tc>
          <w:tcPr>
            <w:tcW w:w="6901" w:type="dxa"/>
            <w:vAlign w:val="center"/>
          </w:tcPr>
          <w:p w14:paraId="15D136B8" w14:textId="77777777" w:rsidR="00BD4234" w:rsidRPr="00156A72" w:rsidRDefault="00BD4234" w:rsidP="00BB753E">
            <w:pPr>
              <w:jc w:val="center"/>
              <w:rPr>
                <w:rFonts w:ascii="Times New Roman" w:hAnsi="Times New Roman" w:cs="Times New Roman"/>
                <w:b/>
              </w:rPr>
            </w:pPr>
            <w:r w:rsidRPr="00156A72">
              <w:rPr>
                <w:rFonts w:ascii="Times New Roman" w:hAnsi="Times New Roman" w:cs="Times New Roman"/>
                <w:b/>
              </w:rPr>
              <w:t xml:space="preserve">Alte PP </w:t>
            </w:r>
            <w:proofErr w:type="spellStart"/>
            <w:r w:rsidRPr="00156A72">
              <w:rPr>
                <w:rFonts w:ascii="Times New Roman" w:hAnsi="Times New Roman" w:cs="Times New Roman"/>
                <w:b/>
              </w:rPr>
              <w:t>pentru</w:t>
            </w:r>
            <w:proofErr w:type="spellEnd"/>
            <w:r w:rsidRPr="00156A72">
              <w:rPr>
                <w:rFonts w:ascii="Times New Roman" w:hAnsi="Times New Roman" w:cs="Times New Roman"/>
                <w:b/>
              </w:rPr>
              <w:t xml:space="preserve"> care a </w:t>
            </w:r>
            <w:proofErr w:type="spellStart"/>
            <w:r w:rsidRPr="00156A72">
              <w:rPr>
                <w:rFonts w:ascii="Times New Roman" w:hAnsi="Times New Roman" w:cs="Times New Roman"/>
                <w:b/>
              </w:rPr>
              <w:t>fostelaborat</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studiul</w:t>
            </w:r>
            <w:proofErr w:type="spellEnd"/>
            <w:r w:rsidRPr="00156A72">
              <w:rPr>
                <w:rFonts w:ascii="Times New Roman" w:hAnsi="Times New Roman" w:cs="Times New Roman"/>
                <w:b/>
              </w:rPr>
              <w:t xml:space="preserve"> EA</w:t>
            </w:r>
          </w:p>
        </w:tc>
        <w:tc>
          <w:tcPr>
            <w:tcW w:w="1336" w:type="dxa"/>
            <w:shd w:val="clear" w:color="auto" w:fill="auto"/>
            <w:vAlign w:val="center"/>
          </w:tcPr>
          <w:p w14:paraId="162D00A5"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Perioada</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elaborării</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studiului</w:t>
            </w:r>
            <w:proofErr w:type="spellEnd"/>
            <w:r w:rsidRPr="00156A72">
              <w:rPr>
                <w:rFonts w:ascii="Times New Roman" w:hAnsi="Times New Roman" w:cs="Times New Roman"/>
                <w:b/>
              </w:rPr>
              <w:t xml:space="preserve"> EA</w:t>
            </w:r>
          </w:p>
        </w:tc>
        <w:tc>
          <w:tcPr>
            <w:tcW w:w="1725" w:type="dxa"/>
            <w:vAlign w:val="center"/>
          </w:tcPr>
          <w:p w14:paraId="577E7E93"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Tipul</w:t>
            </w:r>
            <w:proofErr w:type="spellEnd"/>
            <w:r w:rsidRPr="00156A72">
              <w:rPr>
                <w:rFonts w:ascii="Times New Roman" w:hAnsi="Times New Roman" w:cs="Times New Roman"/>
                <w:b/>
              </w:rPr>
              <w:t xml:space="preserve"> de </w:t>
            </w:r>
            <w:proofErr w:type="spellStart"/>
            <w:r w:rsidRPr="00156A72">
              <w:rPr>
                <w:rFonts w:ascii="Times New Roman" w:hAnsi="Times New Roman" w:cs="Times New Roman"/>
                <w:b/>
              </w:rPr>
              <w:t>expertiză</w:t>
            </w:r>
            <w:proofErr w:type="spellEnd"/>
          </w:p>
        </w:tc>
        <w:tc>
          <w:tcPr>
            <w:tcW w:w="1492" w:type="dxa"/>
            <w:vAlign w:val="center"/>
          </w:tcPr>
          <w:p w14:paraId="2ACAB5EE"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Descrierea</w:t>
            </w:r>
            <w:proofErr w:type="spellEnd"/>
          </w:p>
          <w:p w14:paraId="3DB22DD9"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Experienței</w:t>
            </w:r>
            <w:proofErr w:type="spellEnd"/>
          </w:p>
        </w:tc>
        <w:tc>
          <w:tcPr>
            <w:tcW w:w="1492" w:type="dxa"/>
            <w:vAlign w:val="center"/>
          </w:tcPr>
          <w:p w14:paraId="7795B51F" w14:textId="77777777" w:rsidR="00BD4234" w:rsidRPr="00156A72" w:rsidRDefault="00BD4234" w:rsidP="00BB753E">
            <w:pPr>
              <w:jc w:val="center"/>
              <w:rPr>
                <w:rFonts w:ascii="Times New Roman" w:hAnsi="Times New Roman" w:cs="Times New Roman"/>
                <w:b/>
              </w:rPr>
            </w:pPr>
            <w:proofErr w:type="spellStart"/>
            <w:r w:rsidRPr="00156A72">
              <w:rPr>
                <w:rFonts w:ascii="Times New Roman" w:hAnsi="Times New Roman" w:cs="Times New Roman"/>
                <w:b/>
              </w:rPr>
              <w:t>Semnătură</w:t>
            </w:r>
            <w:proofErr w:type="spellEnd"/>
          </w:p>
        </w:tc>
      </w:tr>
      <w:tr w:rsidR="00BD4234" w:rsidRPr="00156A72" w14:paraId="5B4AFB6F" w14:textId="77777777" w:rsidTr="00BB753E">
        <w:trPr>
          <w:trHeight w:val="882"/>
          <w:jc w:val="center"/>
        </w:trPr>
        <w:tc>
          <w:tcPr>
            <w:tcW w:w="1777" w:type="dxa"/>
            <w:vAlign w:val="center"/>
          </w:tcPr>
          <w:p w14:paraId="02F5AEA4" w14:textId="77777777" w:rsidR="00BD4234" w:rsidRPr="00156A72" w:rsidRDefault="00BD4234" w:rsidP="00BB753E">
            <w:pPr>
              <w:jc w:val="center"/>
              <w:rPr>
                <w:rFonts w:ascii="Times New Roman" w:hAnsi="Times New Roman" w:cs="Times New Roman"/>
                <w:b/>
              </w:rPr>
            </w:pPr>
            <w:r w:rsidRPr="00156A72">
              <w:rPr>
                <w:rFonts w:ascii="Times New Roman" w:hAnsi="Times New Roman" w:cs="Times New Roman"/>
                <w:b/>
              </w:rPr>
              <w:t>TORJ Ioan</w:t>
            </w:r>
          </w:p>
        </w:tc>
        <w:tc>
          <w:tcPr>
            <w:tcW w:w="6901" w:type="dxa"/>
            <w:vAlign w:val="center"/>
          </w:tcPr>
          <w:p w14:paraId="26398B11"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Hăulișca</w:t>
            </w:r>
            <w:proofErr w:type="spellEnd"/>
            <w:r w:rsidRPr="00156A72">
              <w:rPr>
                <w:rFonts w:ascii="Times New Roman" w:hAnsi="Times New Roman" w:cs="Times New Roman"/>
              </w:rPr>
              <w:t xml:space="preserve">, UP III </w:t>
            </w:r>
            <w:proofErr w:type="spellStart"/>
            <w:r w:rsidRPr="00156A72">
              <w:rPr>
                <w:rFonts w:ascii="Times New Roman" w:hAnsi="Times New Roman" w:cs="Times New Roman"/>
              </w:rPr>
              <w:t>Hăulișca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r w:rsidRPr="00156A72">
              <w:rPr>
                <w:rFonts w:ascii="Times New Roman" w:hAnsi="Times New Roman" w:cs="Times New Roman"/>
              </w:rPr>
              <w:t xml:space="preserve"> </w:t>
            </w:r>
          </w:p>
          <w:p w14:paraId="0898DB94"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Păulești</w:t>
            </w:r>
            <w:proofErr w:type="spellEnd"/>
            <w:r w:rsidRPr="00156A72">
              <w:rPr>
                <w:rFonts w:ascii="Times New Roman" w:hAnsi="Times New Roman" w:cs="Times New Roman"/>
              </w:rPr>
              <w:t xml:space="preserve">, UP VI </w:t>
            </w:r>
            <w:proofErr w:type="spellStart"/>
            <w:r w:rsidRPr="00156A72">
              <w:rPr>
                <w:rFonts w:ascii="Times New Roman" w:hAnsi="Times New Roman" w:cs="Times New Roman"/>
              </w:rPr>
              <w:t>Păulești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r w:rsidRPr="00156A72">
              <w:rPr>
                <w:rFonts w:ascii="Times New Roman" w:hAnsi="Times New Roman" w:cs="Times New Roman"/>
              </w:rPr>
              <w:t xml:space="preserve"> </w:t>
            </w:r>
          </w:p>
          <w:p w14:paraId="6B2C836C"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ObștiiVoloșcani</w:t>
            </w:r>
            <w:proofErr w:type="spellEnd"/>
            <w:r w:rsidRPr="00156A72">
              <w:rPr>
                <w:rFonts w:ascii="Times New Roman" w:hAnsi="Times New Roman" w:cs="Times New Roman"/>
              </w:rPr>
              <w:t xml:space="preserve">, UP IX </w:t>
            </w:r>
            <w:proofErr w:type="spellStart"/>
            <w:r w:rsidRPr="00156A72">
              <w:rPr>
                <w:rFonts w:ascii="Times New Roman" w:hAnsi="Times New Roman" w:cs="Times New Roman"/>
              </w:rPr>
              <w:t>Voloșcani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p>
          <w:p w14:paraId="25BAAB17"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ObștiiViișoara</w:t>
            </w:r>
            <w:proofErr w:type="spellEnd"/>
            <w:r w:rsidRPr="00156A72">
              <w:rPr>
                <w:rFonts w:ascii="Times New Roman" w:hAnsi="Times New Roman" w:cs="Times New Roman"/>
              </w:rPr>
              <w:t xml:space="preserve">, UP VIII </w:t>
            </w:r>
            <w:proofErr w:type="spellStart"/>
            <w:r w:rsidRPr="00156A72">
              <w:rPr>
                <w:rFonts w:ascii="Times New Roman" w:hAnsi="Times New Roman" w:cs="Times New Roman"/>
              </w:rPr>
              <w:t>Viișoara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p>
          <w:p w14:paraId="054257B8"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Moșneni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în</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Devălmășie</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satelor</w:t>
            </w:r>
            <w:proofErr w:type="spellEnd"/>
            <w:r w:rsidRPr="00156A72">
              <w:rPr>
                <w:rFonts w:ascii="Times New Roman" w:hAnsi="Times New Roman" w:cs="Times New Roman"/>
              </w:rPr>
              <w:t xml:space="preserve"> Vidra </w:t>
            </w:r>
            <w:proofErr w:type="spellStart"/>
            <w:r w:rsidRPr="00156A72">
              <w:rPr>
                <w:rFonts w:ascii="Times New Roman" w:hAnsi="Times New Roman" w:cs="Times New Roman"/>
              </w:rPr>
              <w:t>șiTichiriș</w:t>
            </w:r>
            <w:proofErr w:type="spellEnd"/>
            <w:r w:rsidRPr="00156A72">
              <w:rPr>
                <w:rFonts w:ascii="Times New Roman" w:hAnsi="Times New Roman" w:cs="Times New Roman"/>
              </w:rPr>
              <w:t>, UP VII Vidra-</w:t>
            </w:r>
            <w:proofErr w:type="spellStart"/>
            <w:r w:rsidRPr="00156A72">
              <w:rPr>
                <w:rFonts w:ascii="Times New Roman" w:hAnsi="Times New Roman" w:cs="Times New Roman"/>
              </w:rPr>
              <w:t>Tichiriș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p>
          <w:p w14:paraId="5D2BD076"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Pietroasa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Pietroasa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w:t>
            </w:r>
          </w:p>
          <w:p w14:paraId="74E9158E"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Gepiu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Sferle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Romulica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Gepiu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w:t>
            </w:r>
          </w:p>
          <w:p w14:paraId="2CECEEDC" w14:textId="77777777" w:rsidR="00BD4234" w:rsidRPr="00156A72" w:rsidRDefault="00BD4234" w:rsidP="003C7645">
            <w:pPr>
              <w:numPr>
                <w:ilvl w:val="0"/>
                <w:numId w:val="39"/>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Finiș</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Finiș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w:t>
            </w:r>
          </w:p>
        </w:tc>
        <w:tc>
          <w:tcPr>
            <w:tcW w:w="1336" w:type="dxa"/>
            <w:shd w:val="clear" w:color="auto" w:fill="auto"/>
            <w:vAlign w:val="center"/>
          </w:tcPr>
          <w:p w14:paraId="18943495"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t>2021-2023</w:t>
            </w:r>
          </w:p>
        </w:tc>
        <w:tc>
          <w:tcPr>
            <w:tcW w:w="1725" w:type="dxa"/>
            <w:vAlign w:val="center"/>
          </w:tcPr>
          <w:p w14:paraId="08B1F69F" w14:textId="77777777" w:rsidR="00BD4234" w:rsidRPr="00156A72" w:rsidRDefault="00BD4234" w:rsidP="00BB753E">
            <w:pPr>
              <w:jc w:val="center"/>
              <w:rPr>
                <w:rFonts w:ascii="Times New Roman" w:hAnsi="Times New Roman" w:cs="Times New Roman"/>
                <w:b/>
                <w:lang w:val="ro-RO"/>
              </w:rPr>
            </w:pPr>
            <w:r w:rsidRPr="00156A72">
              <w:rPr>
                <w:rFonts w:ascii="Times New Roman" w:hAnsi="Times New Roman" w:cs="Times New Roman"/>
                <w:b/>
                <w:lang w:val="ro-RO"/>
              </w:rPr>
              <w:t>Expert habitate forestiere</w:t>
            </w:r>
          </w:p>
        </w:tc>
        <w:tc>
          <w:tcPr>
            <w:tcW w:w="1492" w:type="dxa"/>
            <w:vAlign w:val="center"/>
          </w:tcPr>
          <w:p w14:paraId="2E4EF7F9"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t>Specialiast in habitate forestiere de 10 ani</w:t>
            </w:r>
          </w:p>
        </w:tc>
        <w:tc>
          <w:tcPr>
            <w:tcW w:w="1492" w:type="dxa"/>
            <w:vAlign w:val="center"/>
          </w:tcPr>
          <w:p w14:paraId="268BC681"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noProof/>
              </w:rPr>
              <w:drawing>
                <wp:anchor distT="0" distB="0" distL="114300" distR="114300" simplePos="0" relativeHeight="251659264" behindDoc="0" locked="0" layoutInCell="1" allowOverlap="0" wp14:anchorId="630D2789" wp14:editId="038E5370">
                  <wp:simplePos x="0" y="0"/>
                  <wp:positionH relativeFrom="page">
                    <wp:posOffset>59055</wp:posOffset>
                  </wp:positionH>
                  <wp:positionV relativeFrom="page">
                    <wp:posOffset>1401445</wp:posOffset>
                  </wp:positionV>
                  <wp:extent cx="739140" cy="817880"/>
                  <wp:effectExtent l="0" t="1270" r="2540" b="2540"/>
                  <wp:wrapTopAndBottom/>
                  <wp:docPr id="3" name="Picture 3"/>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2"/>
                          <a:srcRect l="86758" t="22845" r="6553" b="67066"/>
                          <a:stretch/>
                        </pic:blipFill>
                        <pic:spPr bwMode="auto">
                          <a:xfrm rot="16200000">
                            <a:off x="0" y="0"/>
                            <a:ext cx="739140" cy="81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D4234" w:rsidRPr="00156A72" w14:paraId="62ACF0F9" w14:textId="77777777" w:rsidTr="00BB753E">
        <w:trPr>
          <w:trHeight w:val="882"/>
          <w:jc w:val="center"/>
        </w:trPr>
        <w:tc>
          <w:tcPr>
            <w:tcW w:w="1777" w:type="dxa"/>
            <w:vAlign w:val="center"/>
          </w:tcPr>
          <w:p w14:paraId="669CB07B" w14:textId="77777777" w:rsidR="00BD4234" w:rsidRPr="00156A72" w:rsidRDefault="00BD4234" w:rsidP="00BB753E">
            <w:pPr>
              <w:jc w:val="center"/>
              <w:rPr>
                <w:rFonts w:ascii="Times New Roman" w:hAnsi="Times New Roman" w:cs="Times New Roman"/>
                <w:b/>
                <w:lang w:val="ro-RO"/>
              </w:rPr>
            </w:pPr>
            <w:r w:rsidRPr="00156A72">
              <w:rPr>
                <w:rFonts w:ascii="Times New Roman" w:hAnsi="Times New Roman" w:cs="Times New Roman"/>
                <w:b/>
                <w:lang w:val="ro-RO"/>
              </w:rPr>
              <w:t>BREB Mariana Georgiana</w:t>
            </w:r>
          </w:p>
        </w:tc>
        <w:tc>
          <w:tcPr>
            <w:tcW w:w="6901" w:type="dxa"/>
            <w:vAlign w:val="center"/>
          </w:tcPr>
          <w:p w14:paraId="242B52C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Budești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Budești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Maramureș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1/28.05.2021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Maramureș;</w:t>
            </w:r>
          </w:p>
          <w:p w14:paraId="2D125117"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Călățele</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Călățele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Cluj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3/30.09.2021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Cluj;</w:t>
            </w:r>
          </w:p>
          <w:p w14:paraId="32BDA1D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Călățele</w:t>
            </w:r>
            <w:proofErr w:type="spellEnd"/>
            <w:r w:rsidRPr="00156A72">
              <w:rPr>
                <w:rFonts w:ascii="Times New Roman" w:hAnsi="Times New Roman" w:cs="Times New Roman"/>
              </w:rPr>
              <w:t xml:space="preserve">, UP II </w:t>
            </w:r>
            <w:proofErr w:type="spellStart"/>
            <w:r w:rsidRPr="00156A72">
              <w:rPr>
                <w:rFonts w:ascii="Times New Roman" w:hAnsi="Times New Roman" w:cs="Times New Roman"/>
              </w:rPr>
              <w:t>Turbățele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Cluj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7/07.12.2021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Cluj;</w:t>
            </w:r>
          </w:p>
          <w:p w14:paraId="2FF5AD3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ipersoanelor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juridice</w:t>
            </w:r>
            <w:proofErr w:type="spellEnd"/>
            <w:r w:rsidRPr="00156A72">
              <w:rPr>
                <w:rFonts w:ascii="Times New Roman" w:hAnsi="Times New Roman" w:cs="Times New Roman"/>
              </w:rPr>
              <w:t xml:space="preserve"> SC SUPERTRANS SRL, SC IMPERIAL PG SRL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al </w:t>
            </w:r>
            <w:proofErr w:type="spellStart"/>
            <w:r w:rsidRPr="00156A72">
              <w:rPr>
                <w:rFonts w:ascii="Times New Roman" w:hAnsi="Times New Roman" w:cs="Times New Roman"/>
              </w:rPr>
              <w:t>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Crăciunescu</w:t>
            </w:r>
            <w:proofErr w:type="spellEnd"/>
            <w:r w:rsidRPr="00156A72">
              <w:rPr>
                <w:rFonts w:ascii="Times New Roman" w:hAnsi="Times New Roman" w:cs="Times New Roman"/>
              </w:rPr>
              <w:t xml:space="preserve"> Petre, </w:t>
            </w:r>
            <w:proofErr w:type="spellStart"/>
            <w:r w:rsidRPr="00156A72">
              <w:rPr>
                <w:rFonts w:ascii="Times New Roman" w:hAnsi="Times New Roman" w:cs="Times New Roman"/>
              </w:rPr>
              <w:lastRenderedPageBreak/>
              <w:t>Crăciunescu</w:t>
            </w:r>
            <w:proofErr w:type="spellEnd"/>
            <w:r w:rsidRPr="00156A72">
              <w:rPr>
                <w:rFonts w:ascii="Times New Roman" w:hAnsi="Times New Roman" w:cs="Times New Roman"/>
              </w:rPr>
              <w:t xml:space="preserve"> Eugenia, Albu Dorina </w:t>
            </w:r>
            <w:proofErr w:type="spellStart"/>
            <w:r w:rsidRPr="00156A72">
              <w:rPr>
                <w:rFonts w:ascii="Times New Roman" w:hAnsi="Times New Roman" w:cs="Times New Roman"/>
              </w:rPr>
              <w:t>șiDeatc</w:t>
            </w:r>
            <w:proofErr w:type="spellEnd"/>
            <w:r w:rsidRPr="00156A72">
              <w:rPr>
                <w:rFonts w:ascii="Times New Roman" w:hAnsi="Times New Roman" w:cs="Times New Roman"/>
              </w:rPr>
              <w:t xml:space="preserve"> Ioan, UP I </w:t>
            </w:r>
            <w:proofErr w:type="spellStart"/>
            <w:r w:rsidRPr="00156A72">
              <w:rPr>
                <w:rFonts w:ascii="Times New Roman" w:hAnsi="Times New Roman" w:cs="Times New Roman"/>
              </w:rPr>
              <w:t>Crăciunescu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Hunedoara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1/22.06.2021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Hunedoara;</w:t>
            </w:r>
          </w:p>
          <w:p w14:paraId="7F01D13E"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de proprietary </w:t>
            </w:r>
            <w:proofErr w:type="spellStart"/>
            <w:r w:rsidRPr="00156A72">
              <w:rPr>
                <w:rFonts w:ascii="Times New Roman" w:hAnsi="Times New Roman" w:cs="Times New Roman"/>
              </w:rPr>
              <w:t>Convenție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Petrila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Convenție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Petrila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Hunedoara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12/12.10.2021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Hunedoara;</w:t>
            </w:r>
          </w:p>
          <w:p w14:paraId="03C52A5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Hăulișca</w:t>
            </w:r>
            <w:proofErr w:type="spellEnd"/>
            <w:r w:rsidRPr="00156A72">
              <w:rPr>
                <w:rFonts w:ascii="Times New Roman" w:hAnsi="Times New Roman" w:cs="Times New Roman"/>
              </w:rPr>
              <w:t xml:space="preserve">, UP III </w:t>
            </w:r>
            <w:proofErr w:type="spellStart"/>
            <w:r w:rsidRPr="00156A72">
              <w:rPr>
                <w:rFonts w:ascii="Times New Roman" w:hAnsi="Times New Roman" w:cs="Times New Roman"/>
              </w:rPr>
              <w:t>Hăulișca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județulVrancea</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9/04.11.2022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Vrancea</w:t>
            </w:r>
            <w:proofErr w:type="spellEnd"/>
            <w:r w:rsidRPr="00156A72">
              <w:rPr>
                <w:rFonts w:ascii="Times New Roman" w:hAnsi="Times New Roman" w:cs="Times New Roman"/>
              </w:rPr>
              <w:t>;</w:t>
            </w:r>
          </w:p>
          <w:p w14:paraId="3DF52364"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Păulești</w:t>
            </w:r>
            <w:proofErr w:type="spellEnd"/>
            <w:r w:rsidRPr="00156A72">
              <w:rPr>
                <w:rFonts w:ascii="Times New Roman" w:hAnsi="Times New Roman" w:cs="Times New Roman"/>
              </w:rPr>
              <w:t xml:space="preserve">, UP VI </w:t>
            </w:r>
            <w:proofErr w:type="spellStart"/>
            <w:r w:rsidRPr="00156A72">
              <w:rPr>
                <w:rFonts w:ascii="Times New Roman" w:hAnsi="Times New Roman" w:cs="Times New Roman"/>
              </w:rPr>
              <w:t>Păulești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Vrancea</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12/04.11.2022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Vrancea</w:t>
            </w:r>
            <w:proofErr w:type="spellEnd"/>
            <w:r w:rsidRPr="00156A72">
              <w:rPr>
                <w:rFonts w:ascii="Times New Roman" w:hAnsi="Times New Roman" w:cs="Times New Roman"/>
              </w:rPr>
              <w:t>;</w:t>
            </w:r>
          </w:p>
          <w:p w14:paraId="005B957D"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Voloșcani</w:t>
            </w:r>
            <w:proofErr w:type="spellEnd"/>
            <w:r w:rsidRPr="00156A72">
              <w:rPr>
                <w:rFonts w:ascii="Times New Roman" w:hAnsi="Times New Roman" w:cs="Times New Roman"/>
              </w:rPr>
              <w:t xml:space="preserve">, UP IX </w:t>
            </w:r>
            <w:proofErr w:type="spellStart"/>
            <w:r w:rsidRPr="00156A72">
              <w:rPr>
                <w:rFonts w:ascii="Times New Roman" w:hAnsi="Times New Roman" w:cs="Times New Roman"/>
              </w:rPr>
              <w:t>Voloșcani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Vrancea</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8/04.11.2022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Vrancea</w:t>
            </w:r>
            <w:proofErr w:type="spellEnd"/>
            <w:r w:rsidRPr="00156A72">
              <w:rPr>
                <w:rFonts w:ascii="Times New Roman" w:hAnsi="Times New Roman" w:cs="Times New Roman"/>
              </w:rPr>
              <w:t>;</w:t>
            </w:r>
          </w:p>
          <w:p w14:paraId="54828DF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Viișoara</w:t>
            </w:r>
            <w:proofErr w:type="spellEnd"/>
            <w:r w:rsidRPr="00156A72">
              <w:rPr>
                <w:rFonts w:ascii="Times New Roman" w:hAnsi="Times New Roman" w:cs="Times New Roman"/>
              </w:rPr>
              <w:t xml:space="preserve">, UP VIII </w:t>
            </w:r>
            <w:proofErr w:type="spellStart"/>
            <w:r w:rsidRPr="00156A72">
              <w:rPr>
                <w:rFonts w:ascii="Times New Roman" w:hAnsi="Times New Roman" w:cs="Times New Roman"/>
              </w:rPr>
              <w:t>Viișoara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Vrancea</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nr.11/04.11.2022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Vrancea</w:t>
            </w:r>
            <w:proofErr w:type="spellEnd"/>
            <w:r w:rsidRPr="00156A72">
              <w:rPr>
                <w:rFonts w:ascii="Times New Roman" w:hAnsi="Times New Roman" w:cs="Times New Roman"/>
              </w:rPr>
              <w:t>;</w:t>
            </w:r>
          </w:p>
          <w:p w14:paraId="2F8C0C8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Moșneni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în</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Devălmășie</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satelor</w:t>
            </w:r>
            <w:proofErr w:type="spellEnd"/>
            <w:r w:rsidRPr="00156A72">
              <w:rPr>
                <w:rFonts w:ascii="Times New Roman" w:hAnsi="Times New Roman" w:cs="Times New Roman"/>
              </w:rPr>
              <w:t xml:space="preserve"> Vidra </w:t>
            </w:r>
            <w:proofErr w:type="spellStart"/>
            <w:r w:rsidRPr="00156A72">
              <w:rPr>
                <w:rFonts w:ascii="Times New Roman" w:hAnsi="Times New Roman" w:cs="Times New Roman"/>
              </w:rPr>
              <w:t>șiTichiriș</w:t>
            </w:r>
            <w:proofErr w:type="spellEnd"/>
            <w:r w:rsidRPr="00156A72">
              <w:rPr>
                <w:rFonts w:ascii="Times New Roman" w:hAnsi="Times New Roman" w:cs="Times New Roman"/>
              </w:rPr>
              <w:t>, UP VII Vidra-</w:t>
            </w:r>
            <w:proofErr w:type="spellStart"/>
            <w:r w:rsidRPr="00156A72">
              <w:rPr>
                <w:rFonts w:ascii="Times New Roman" w:hAnsi="Times New Roman" w:cs="Times New Roman"/>
              </w:rPr>
              <w:t>Tichiriș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Vrancea</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10/04.11.2022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Vrancea</w:t>
            </w:r>
            <w:proofErr w:type="spellEnd"/>
            <w:r w:rsidRPr="00156A72">
              <w:rPr>
                <w:rFonts w:ascii="Times New Roman" w:hAnsi="Times New Roman" w:cs="Times New Roman"/>
              </w:rPr>
              <w:t>;</w:t>
            </w:r>
          </w:p>
          <w:p w14:paraId="2AC86A56"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lfondului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Șoimi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Șoimi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1/09.01.2023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65A424EE"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commune </w:t>
            </w:r>
            <w:proofErr w:type="spellStart"/>
            <w:r w:rsidRPr="00156A72">
              <w:rPr>
                <w:rFonts w:ascii="Times New Roman" w:hAnsi="Times New Roman" w:cs="Times New Roman"/>
              </w:rPr>
              <w:t>Pietroasa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Pietroasa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24/17.11.2022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6529A76F"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Gepiu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Sferle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Romulica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Gepiu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21/11.11.2022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0A093986"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Finiș</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Finiș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13/30.08.2022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1EF0883F"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lastRenderedPageBreak/>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Pietroasa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Dosul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Râturilor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Măgura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Dosul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Râturilor-Pietroasa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25/23.11.2022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0CA7A61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Urbarială</w:t>
            </w:r>
            <w:proofErr w:type="spellEnd"/>
            <w:r w:rsidRPr="00156A72">
              <w:rPr>
                <w:rFonts w:ascii="Times New Roman" w:hAnsi="Times New Roman" w:cs="Times New Roman"/>
              </w:rPr>
              <w:t xml:space="preserve"> Alaria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Hiju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fizică</w:t>
            </w:r>
            <w:proofErr w:type="spellEnd"/>
            <w:r w:rsidRPr="00156A72">
              <w:rPr>
                <w:rFonts w:ascii="Times New Roman" w:hAnsi="Times New Roman" w:cs="Times New Roman"/>
              </w:rPr>
              <w:t xml:space="preserve"> Matei Aurel, UP I Alaria-</w:t>
            </w:r>
            <w:proofErr w:type="spellStart"/>
            <w:r w:rsidRPr="00156A72">
              <w:rPr>
                <w:rFonts w:ascii="Times New Roman" w:hAnsi="Times New Roman" w:cs="Times New Roman"/>
              </w:rPr>
              <w:t>Hiju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16/26.10.2022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169A911A"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NegruVodă</w:t>
            </w:r>
            <w:proofErr w:type="spellEnd"/>
            <w:r w:rsidRPr="00156A72">
              <w:rPr>
                <w:rFonts w:ascii="Times New Roman" w:hAnsi="Times New Roman" w:cs="Times New Roman"/>
              </w:rPr>
              <w:t xml:space="preserve">”, UP I Negru </w:t>
            </w:r>
            <w:proofErr w:type="spellStart"/>
            <w:r w:rsidRPr="00156A72">
              <w:rPr>
                <w:rFonts w:ascii="Times New Roman" w:hAnsi="Times New Roman" w:cs="Times New Roman"/>
              </w:rPr>
              <w:t>Vodă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22/14.11.2022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42BD4B64"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Stracoș</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Stracoș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18/07.11.2022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730216F6"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Criștioru</w:t>
            </w:r>
            <w:proofErr w:type="spellEnd"/>
            <w:r w:rsidRPr="00156A72">
              <w:rPr>
                <w:rFonts w:ascii="Times New Roman" w:hAnsi="Times New Roman" w:cs="Times New Roman"/>
              </w:rPr>
              <w:t xml:space="preserve"> de Jos, UP I </w:t>
            </w:r>
            <w:proofErr w:type="spellStart"/>
            <w:r w:rsidRPr="00156A72">
              <w:rPr>
                <w:rFonts w:ascii="Times New Roman" w:hAnsi="Times New Roman" w:cs="Times New Roman"/>
              </w:rPr>
              <w:t>Criștioru</w:t>
            </w:r>
            <w:proofErr w:type="spellEnd"/>
            <w:r w:rsidRPr="00156A72">
              <w:rPr>
                <w:rFonts w:ascii="Times New Roman" w:hAnsi="Times New Roman" w:cs="Times New Roman"/>
              </w:rPr>
              <w:t xml:space="preserve"> de Jos,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26/06.12.2022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3237E13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Bulz</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Bulz</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29/19.12.2022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24C6D82A"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commune </w:t>
            </w:r>
            <w:proofErr w:type="spellStart"/>
            <w:r w:rsidRPr="00156A72">
              <w:rPr>
                <w:rFonts w:ascii="Times New Roman" w:hAnsi="Times New Roman" w:cs="Times New Roman"/>
              </w:rPr>
              <w:t>Budureasa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MunicipiulBeiuș</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Budureasa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27/09.12.2022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7B5F820B"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Drăgești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Drăgești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19/07.11.2022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1A0CE87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Urbarială</w:t>
            </w:r>
            <w:proofErr w:type="spellEnd"/>
            <w:r w:rsidRPr="00156A72">
              <w:rPr>
                <w:rFonts w:ascii="Times New Roman" w:hAnsi="Times New Roman" w:cs="Times New Roman"/>
              </w:rPr>
              <w:t xml:space="preserve"> Alaria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Hiju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fizică</w:t>
            </w:r>
            <w:proofErr w:type="spellEnd"/>
            <w:r w:rsidRPr="00156A72">
              <w:rPr>
                <w:rFonts w:ascii="Times New Roman" w:hAnsi="Times New Roman" w:cs="Times New Roman"/>
              </w:rPr>
              <w:t xml:space="preserve"> Matei Aurel, UP I Alaria-</w:t>
            </w:r>
            <w:proofErr w:type="spellStart"/>
            <w:r w:rsidRPr="00156A72">
              <w:rPr>
                <w:rFonts w:ascii="Times New Roman" w:hAnsi="Times New Roman" w:cs="Times New Roman"/>
              </w:rPr>
              <w:t>Hiju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16/26.10.2022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7C3E080B"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NegruVodă</w:t>
            </w:r>
            <w:proofErr w:type="spellEnd"/>
            <w:r w:rsidRPr="00156A72">
              <w:rPr>
                <w:rFonts w:ascii="Times New Roman" w:hAnsi="Times New Roman" w:cs="Times New Roman"/>
              </w:rPr>
              <w:t xml:space="preserve">”, UP I Negru </w:t>
            </w:r>
            <w:proofErr w:type="spellStart"/>
            <w:r w:rsidRPr="00156A72">
              <w:rPr>
                <w:rFonts w:ascii="Times New Roman" w:hAnsi="Times New Roman" w:cs="Times New Roman"/>
              </w:rPr>
              <w:t>Vodă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22/14.11.2022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72C79BC2"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Stracoș</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Stracoș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18/07.11.2022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6EAF54CA"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lastRenderedPageBreak/>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Urbariașilor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Copăcel</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Asociația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Copăcel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4/17.02.2023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5754B833"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Bratca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Bratca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11/18.07.2022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682B6F3E"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Bratca</w:t>
            </w:r>
            <w:proofErr w:type="spellEnd"/>
            <w:r w:rsidRPr="00156A72">
              <w:rPr>
                <w:rFonts w:ascii="Times New Roman" w:hAnsi="Times New Roman" w:cs="Times New Roman"/>
              </w:rPr>
              <w:t xml:space="preserve">, UP II </w:t>
            </w:r>
            <w:proofErr w:type="spellStart"/>
            <w:r w:rsidRPr="00156A72">
              <w:rPr>
                <w:rFonts w:ascii="Times New Roman" w:hAnsi="Times New Roman" w:cs="Times New Roman"/>
              </w:rPr>
              <w:t>PășuneBratca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12/18.07.2022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Bihor;</w:t>
            </w:r>
          </w:p>
          <w:p w14:paraId="65577AE2"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Jariștea</w:t>
            </w:r>
            <w:proofErr w:type="spellEnd"/>
            <w:r w:rsidRPr="00156A72">
              <w:rPr>
                <w:rFonts w:ascii="Times New Roman" w:hAnsi="Times New Roman" w:cs="Times New Roman"/>
              </w:rPr>
              <w:t xml:space="preserve">-Valea </w:t>
            </w:r>
            <w:proofErr w:type="spellStart"/>
            <w:r w:rsidRPr="00156A72">
              <w:rPr>
                <w:rFonts w:ascii="Times New Roman" w:hAnsi="Times New Roman" w:cs="Times New Roman"/>
              </w:rPr>
              <w:t>Nehoiului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Obștea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Jariștea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Buzău</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2/20.06.2022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Buzău</w:t>
            </w:r>
            <w:proofErr w:type="spellEnd"/>
            <w:r w:rsidRPr="00156A72">
              <w:rPr>
                <w:rFonts w:ascii="Times New Roman" w:hAnsi="Times New Roman" w:cs="Times New Roman"/>
              </w:rPr>
              <w:t>;</w:t>
            </w:r>
          </w:p>
          <w:p w14:paraId="6812166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Brăești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 UP I </w:t>
            </w:r>
            <w:proofErr w:type="spellStart"/>
            <w:r w:rsidRPr="00156A72">
              <w:rPr>
                <w:rFonts w:ascii="Times New Roman" w:hAnsi="Times New Roman" w:cs="Times New Roman"/>
              </w:rPr>
              <w:t>Obștea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Jariștea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2/20.06.2022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w:t>
            </w:r>
            <w:proofErr w:type="spellStart"/>
            <w:r w:rsidRPr="00156A72">
              <w:rPr>
                <w:rFonts w:ascii="Times New Roman" w:hAnsi="Times New Roman" w:cs="Times New Roman"/>
              </w:rPr>
              <w:t>Buzău</w:t>
            </w:r>
            <w:proofErr w:type="spellEnd"/>
            <w:r w:rsidRPr="00156A72">
              <w:rPr>
                <w:rFonts w:ascii="Times New Roman" w:hAnsi="Times New Roman" w:cs="Times New Roman"/>
              </w:rPr>
              <w:t>;</w:t>
            </w:r>
          </w:p>
          <w:p w14:paraId="18F15EC2"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Composesorale</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Deținătorilor</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Păduri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Pășuni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Călata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Călata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Cluj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1/13.01.2023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Cluj;</w:t>
            </w:r>
          </w:p>
          <w:p w14:paraId="7ECCF1F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Râșca</w:t>
            </w:r>
            <w:proofErr w:type="spellEnd"/>
            <w:r w:rsidRPr="00156A72">
              <w:rPr>
                <w:rFonts w:ascii="Times New Roman" w:hAnsi="Times New Roman" w:cs="Times New Roman"/>
              </w:rPr>
              <w:t xml:space="preserve">, UP II </w:t>
            </w:r>
            <w:proofErr w:type="spellStart"/>
            <w:r w:rsidRPr="00156A72">
              <w:rPr>
                <w:rFonts w:ascii="Times New Roman" w:hAnsi="Times New Roman" w:cs="Times New Roman"/>
              </w:rPr>
              <w:t>Pășune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Râșca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Cluj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4/21.03.2023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Cluj;</w:t>
            </w:r>
          </w:p>
          <w:p w14:paraId="176AB6F8"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Măgura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Măgura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Hunedoara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1/19.01.2023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Hunedoara;</w:t>
            </w:r>
          </w:p>
          <w:p w14:paraId="73FA0ADA"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Măgura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Măgura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Hunedoara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1/19.01.2023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APM Hunedoara;</w:t>
            </w:r>
          </w:p>
          <w:p w14:paraId="5A7F4754"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Obștii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Moșnenilor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Starchiojdeni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Bătrâneni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asociate</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Bătraneni</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93/06.07.2022 </w:t>
            </w:r>
            <w:proofErr w:type="spellStart"/>
            <w:r w:rsidRPr="00156A72">
              <w:rPr>
                <w:rFonts w:ascii="Times New Roman" w:hAnsi="Times New Roman" w:cs="Times New Roman"/>
              </w:rPr>
              <w:t>emis</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MinisterulMediului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ApelorșiPădurilor</w:t>
            </w:r>
            <w:proofErr w:type="spellEnd"/>
            <w:r w:rsidRPr="00156A72">
              <w:rPr>
                <w:rFonts w:ascii="Times New Roman" w:hAnsi="Times New Roman" w:cs="Times New Roman"/>
              </w:rPr>
              <w:t>;</w:t>
            </w:r>
          </w:p>
          <w:p w14:paraId="5FE03E5A"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Episcopiei</w:t>
            </w:r>
            <w:proofErr w:type="spellEnd"/>
            <w:r w:rsidRPr="00156A72">
              <w:rPr>
                <w:rFonts w:ascii="Times New Roman" w:hAnsi="Times New Roman" w:cs="Times New Roman"/>
              </w:rPr>
              <w:t xml:space="preserve"> Romano - </w:t>
            </w:r>
            <w:proofErr w:type="spellStart"/>
            <w:r w:rsidRPr="00156A72">
              <w:rPr>
                <w:rFonts w:ascii="Times New Roman" w:hAnsi="Times New Roman" w:cs="Times New Roman"/>
              </w:rPr>
              <w:t>Catolice</w:t>
            </w:r>
            <w:proofErr w:type="spellEnd"/>
            <w:r w:rsidRPr="00156A72">
              <w:rPr>
                <w:rFonts w:ascii="Times New Roman" w:hAnsi="Times New Roman" w:cs="Times New Roman"/>
              </w:rPr>
              <w:t xml:space="preserve"> din Oradea, UP I </w:t>
            </w:r>
            <w:proofErr w:type="spellStart"/>
            <w:r w:rsidRPr="00156A72">
              <w:rPr>
                <w:rFonts w:ascii="Times New Roman" w:hAnsi="Times New Roman" w:cs="Times New Roman"/>
              </w:rPr>
              <w:t>Bobostea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8/04.07.2022</w:t>
            </w:r>
          </w:p>
          <w:p w14:paraId="38C4DE8F"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lastRenderedPageBreak/>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Episcopiei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Române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Unită</w:t>
            </w:r>
            <w:proofErr w:type="spellEnd"/>
            <w:r w:rsidRPr="00156A72">
              <w:rPr>
                <w:rFonts w:ascii="Times New Roman" w:hAnsi="Times New Roman" w:cs="Times New Roman"/>
              </w:rPr>
              <w:t xml:space="preserve"> cu Roma Greco-</w:t>
            </w:r>
            <w:proofErr w:type="spellStart"/>
            <w:r w:rsidRPr="00156A72">
              <w:rPr>
                <w:rFonts w:ascii="Times New Roman" w:hAnsi="Times New Roman" w:cs="Times New Roman"/>
              </w:rPr>
              <w:t>Catolică</w:t>
            </w:r>
            <w:proofErr w:type="spellEnd"/>
            <w:r w:rsidRPr="00156A72">
              <w:rPr>
                <w:rFonts w:ascii="Times New Roman" w:hAnsi="Times New Roman" w:cs="Times New Roman"/>
              </w:rPr>
              <w:t xml:space="preserve"> Oradea, U.P. I Huta,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7/01.07.2022</w:t>
            </w:r>
          </w:p>
          <w:p w14:paraId="739AE1F2"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Episcopiei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Române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Unită</w:t>
            </w:r>
            <w:proofErr w:type="spellEnd"/>
            <w:r w:rsidRPr="00156A72">
              <w:rPr>
                <w:rFonts w:ascii="Times New Roman" w:hAnsi="Times New Roman" w:cs="Times New Roman"/>
              </w:rPr>
              <w:t xml:space="preserve"> cu Roma Greco-</w:t>
            </w:r>
            <w:proofErr w:type="spellStart"/>
            <w:r w:rsidRPr="00156A72">
              <w:rPr>
                <w:rFonts w:ascii="Times New Roman" w:hAnsi="Times New Roman" w:cs="Times New Roman"/>
              </w:rPr>
              <w:t>Catolică</w:t>
            </w:r>
            <w:proofErr w:type="spellEnd"/>
            <w:r w:rsidRPr="00156A72">
              <w:rPr>
                <w:rFonts w:ascii="Times New Roman" w:hAnsi="Times New Roman" w:cs="Times New Roman"/>
              </w:rPr>
              <w:t xml:space="preserve"> Oradea, U.P. II </w:t>
            </w:r>
            <w:proofErr w:type="spellStart"/>
            <w:r w:rsidRPr="00156A72">
              <w:rPr>
                <w:rFonts w:ascii="Times New Roman" w:hAnsi="Times New Roman" w:cs="Times New Roman"/>
              </w:rPr>
              <w:t>Stâna</w:t>
            </w:r>
            <w:proofErr w:type="spellEnd"/>
            <w:r w:rsidRPr="00156A72">
              <w:rPr>
                <w:rFonts w:ascii="Times New Roman" w:hAnsi="Times New Roman" w:cs="Times New Roman"/>
              </w:rPr>
              <w:t xml:space="preserve"> de Vale,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9/08.07.2022</w:t>
            </w:r>
          </w:p>
          <w:p w14:paraId="17DB047E"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Pomezeu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Urbariale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Luncasprie</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Pomezeu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14/08.09.2022</w:t>
            </w:r>
          </w:p>
          <w:p w14:paraId="484807C0"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Răbăgani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Răbăgani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17/31.10.2022</w:t>
            </w:r>
          </w:p>
          <w:p w14:paraId="0E5E3083"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proprietari</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Pădure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pășune</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Politice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Fânațe</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Fânațe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20/10.11.2022</w:t>
            </w:r>
          </w:p>
          <w:p w14:paraId="4E77CA4F"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w:t>
            </w:r>
            <w:proofErr w:type="spellEnd"/>
            <w:r w:rsidRPr="00156A72">
              <w:rPr>
                <w:rFonts w:ascii="Times New Roman" w:hAnsi="Times New Roman" w:cs="Times New Roman"/>
              </w:rPr>
              <w:t xml:space="preserve"> silvic al fond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Politice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Hîrsești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Hîrsești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23/16.11.2022</w:t>
            </w:r>
          </w:p>
          <w:p w14:paraId="649925CB"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fond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de </w:t>
            </w:r>
            <w:proofErr w:type="spellStart"/>
            <w:r w:rsidRPr="00156A72">
              <w:rPr>
                <w:rFonts w:ascii="Times New Roman" w:hAnsi="Times New Roman" w:cs="Times New Roman"/>
              </w:rPr>
              <w:t>Pășune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Pădurit</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Stâna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Bradului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Bulz</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a </w:t>
            </w:r>
            <w:proofErr w:type="spellStart"/>
            <w:r w:rsidRPr="00156A72">
              <w:rPr>
                <w:rFonts w:ascii="Times New Roman" w:hAnsi="Times New Roman" w:cs="Times New Roman"/>
              </w:rPr>
              <w:t>persoanei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Negrea Teodor, UP I </w:t>
            </w:r>
            <w:proofErr w:type="spellStart"/>
            <w:r w:rsidRPr="00156A72">
              <w:rPr>
                <w:rFonts w:ascii="Times New Roman" w:hAnsi="Times New Roman" w:cs="Times New Roman"/>
              </w:rPr>
              <w:t>StânaBradului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28/16.12.2022</w:t>
            </w:r>
          </w:p>
          <w:p w14:paraId="624BC89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Brusturi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w:t>
            </w:r>
            <w:proofErr w:type="spellEnd"/>
            <w:r w:rsidRPr="00156A72">
              <w:rPr>
                <w:rFonts w:ascii="Times New Roman" w:hAnsi="Times New Roman" w:cs="Times New Roman"/>
              </w:rPr>
              <w:t xml:space="preserve"> Budo </w:t>
            </w:r>
            <w:proofErr w:type="spellStart"/>
            <w:r w:rsidRPr="00156A72">
              <w:rPr>
                <w:rFonts w:ascii="Times New Roman" w:hAnsi="Times New Roman" w:cs="Times New Roman"/>
              </w:rPr>
              <w:t>iși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Dudaș</w:t>
            </w:r>
            <w:proofErr w:type="spellEnd"/>
            <w:r w:rsidRPr="00156A72">
              <w:rPr>
                <w:rFonts w:ascii="Times New Roman" w:hAnsi="Times New Roman" w:cs="Times New Roman"/>
              </w:rPr>
              <w:t xml:space="preserve"> Floare, UP I </w:t>
            </w:r>
            <w:proofErr w:type="spellStart"/>
            <w:r w:rsidRPr="00156A72">
              <w:rPr>
                <w:rFonts w:ascii="Times New Roman" w:hAnsi="Times New Roman" w:cs="Times New Roman"/>
              </w:rPr>
              <w:t>Brusturi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2/26.01.2023</w:t>
            </w:r>
          </w:p>
          <w:p w14:paraId="105A4B21"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Lugașu</w:t>
            </w:r>
            <w:proofErr w:type="spellEnd"/>
            <w:r w:rsidRPr="00156A72">
              <w:rPr>
                <w:rFonts w:ascii="Times New Roman" w:hAnsi="Times New Roman" w:cs="Times New Roman"/>
              </w:rPr>
              <w:t xml:space="preserve"> de Jos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Kobordan</w:t>
            </w:r>
            <w:proofErr w:type="spellEnd"/>
            <w:r w:rsidRPr="00156A72">
              <w:rPr>
                <w:rFonts w:ascii="Times New Roman" w:hAnsi="Times New Roman" w:cs="Times New Roman"/>
              </w:rPr>
              <w:t xml:space="preserve"> Liviu, UP I </w:t>
            </w:r>
            <w:proofErr w:type="spellStart"/>
            <w:r w:rsidRPr="00156A72">
              <w:rPr>
                <w:rFonts w:ascii="Times New Roman" w:hAnsi="Times New Roman" w:cs="Times New Roman"/>
              </w:rPr>
              <w:t>Lugașu</w:t>
            </w:r>
            <w:proofErr w:type="spellEnd"/>
            <w:r w:rsidRPr="00156A72">
              <w:rPr>
                <w:rFonts w:ascii="Times New Roman" w:hAnsi="Times New Roman" w:cs="Times New Roman"/>
              </w:rPr>
              <w:t xml:space="preserve"> de Jos,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3/03.02.2023</w:t>
            </w:r>
          </w:p>
          <w:p w14:paraId="7300EC67"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Rieni</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Rieni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5/02.03.2023</w:t>
            </w:r>
          </w:p>
          <w:p w14:paraId="057A2D33"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lastRenderedPageBreak/>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Almaş</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Composesorat</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Almaș</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județulSălaj</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3/09.02.2023</w:t>
            </w:r>
          </w:p>
          <w:p w14:paraId="3B24A1B8"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Pătălău</w:t>
            </w:r>
            <w:proofErr w:type="spellEnd"/>
            <w:r w:rsidRPr="00156A72">
              <w:rPr>
                <w:rFonts w:ascii="Times New Roman" w:hAnsi="Times New Roman" w:cs="Times New Roman"/>
              </w:rPr>
              <w:t xml:space="preserve"> Ilie Niculaie, Soran Nicolae </w:t>
            </w:r>
            <w:proofErr w:type="spellStart"/>
            <w:r w:rsidRPr="00156A72">
              <w:rPr>
                <w:rFonts w:ascii="Times New Roman" w:hAnsi="Times New Roman" w:cs="Times New Roman"/>
              </w:rPr>
              <w:t>şi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Damşa</w:t>
            </w:r>
            <w:proofErr w:type="spellEnd"/>
            <w:r w:rsidRPr="00156A72">
              <w:rPr>
                <w:rFonts w:ascii="Times New Roman" w:hAnsi="Times New Roman" w:cs="Times New Roman"/>
              </w:rPr>
              <w:t xml:space="preserve"> Gheorghe, U.P. I </w:t>
            </w:r>
            <w:proofErr w:type="spellStart"/>
            <w:r w:rsidRPr="00156A72">
              <w:rPr>
                <w:rFonts w:ascii="Times New Roman" w:hAnsi="Times New Roman" w:cs="Times New Roman"/>
              </w:rPr>
              <w:t>Gălpâia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județulSălaj</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4/13.02.2023</w:t>
            </w:r>
          </w:p>
          <w:p w14:paraId="075CDF6C" w14:textId="40EBB05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Composesoratului</w:t>
            </w:r>
            <w:proofErr w:type="spellEnd"/>
            <w:r w:rsidR="00413B72">
              <w:rPr>
                <w:rFonts w:ascii="Times New Roman" w:hAnsi="Times New Roman" w:cs="Times New Roman"/>
              </w:rPr>
              <w:t xml:space="preserve"> </w:t>
            </w:r>
            <w:proofErr w:type="spellStart"/>
            <w:r w:rsidRPr="00156A72">
              <w:rPr>
                <w:rFonts w:ascii="Times New Roman" w:hAnsi="Times New Roman" w:cs="Times New Roman"/>
              </w:rPr>
              <w:t>Lozna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Lozna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județulSălaj</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1/25.01.2023</w:t>
            </w:r>
          </w:p>
          <w:p w14:paraId="10F3E1F8"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Stejarul</w:t>
            </w:r>
            <w:proofErr w:type="spellEnd"/>
            <w:r w:rsidRPr="00156A72">
              <w:rPr>
                <w:rFonts w:ascii="Times New Roman" w:hAnsi="Times New Roman" w:cs="Times New Roman"/>
              </w:rPr>
              <w:t xml:space="preserve"> Tinca, U.P. XII Tinca,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Sălaj</w:t>
            </w:r>
            <w:proofErr w:type="spellEnd"/>
            <w:r w:rsidRPr="00156A72">
              <w:rPr>
                <w:rFonts w:ascii="Times New Roman" w:hAnsi="Times New Roman" w:cs="Times New Roman"/>
              </w:rPr>
              <w:t xml:space="preserv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2/31.01.2023</w:t>
            </w:r>
          </w:p>
          <w:p w14:paraId="77308F41" w14:textId="1C3CD73C"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Tăuteu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private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ComposesoratulBogei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Asociației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Composesoratul</w:t>
            </w:r>
            <w:proofErr w:type="spellEnd"/>
            <w:r w:rsidR="00413B72">
              <w:rPr>
                <w:rFonts w:ascii="Times New Roman" w:hAnsi="Times New Roman" w:cs="Times New Roman"/>
              </w:rPr>
              <w:t xml:space="preserve"> </w:t>
            </w:r>
            <w:proofErr w:type="spellStart"/>
            <w:r w:rsidRPr="00156A72">
              <w:rPr>
                <w:rFonts w:ascii="Times New Roman" w:hAnsi="Times New Roman" w:cs="Times New Roman"/>
              </w:rPr>
              <w:t>Ciutelec</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șipersoanelorfizice</w:t>
            </w:r>
            <w:proofErr w:type="spellEnd"/>
            <w:r w:rsidRPr="00156A72">
              <w:rPr>
                <w:rFonts w:ascii="Times New Roman" w:hAnsi="Times New Roman" w:cs="Times New Roman"/>
              </w:rPr>
              <w:t xml:space="preserve"> Vincze Lehel Iuliu, Vincze Lehel Sandor, Sabău Ioan Marcel </w:t>
            </w:r>
            <w:proofErr w:type="spellStart"/>
            <w:r w:rsidRPr="00156A72">
              <w:rPr>
                <w:rFonts w:ascii="Times New Roman" w:hAnsi="Times New Roman" w:cs="Times New Roman"/>
              </w:rPr>
              <w:t>și</w:t>
            </w:r>
            <w:proofErr w:type="spellEnd"/>
            <w:r w:rsidRPr="00156A72">
              <w:rPr>
                <w:rFonts w:ascii="Times New Roman" w:hAnsi="Times New Roman" w:cs="Times New Roman"/>
              </w:rPr>
              <w:t xml:space="preserve"> Sabău Georgeta, UP I </w:t>
            </w:r>
            <w:proofErr w:type="spellStart"/>
            <w:r w:rsidRPr="00156A72">
              <w:rPr>
                <w:rFonts w:ascii="Times New Roman" w:hAnsi="Times New Roman" w:cs="Times New Roman"/>
              </w:rPr>
              <w:t>Tăuteu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6/02.05.2023.</w:t>
            </w:r>
          </w:p>
          <w:p w14:paraId="1CF4983E"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privată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persoanelor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fizice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Berinde</w:t>
            </w:r>
            <w:proofErr w:type="spellEnd"/>
            <w:r w:rsidRPr="00156A72">
              <w:rPr>
                <w:rFonts w:ascii="Times New Roman" w:hAnsi="Times New Roman" w:cs="Times New Roman"/>
              </w:rPr>
              <w:t xml:space="preserve"> Ștefan </w:t>
            </w:r>
            <w:proofErr w:type="spellStart"/>
            <w:r w:rsidRPr="00156A72">
              <w:rPr>
                <w:rFonts w:ascii="Times New Roman" w:hAnsi="Times New Roman" w:cs="Times New Roman"/>
              </w:rPr>
              <w:t>şi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Berinde</w:t>
            </w:r>
            <w:proofErr w:type="spellEnd"/>
            <w:r w:rsidRPr="00156A72">
              <w:rPr>
                <w:rFonts w:ascii="Times New Roman" w:hAnsi="Times New Roman" w:cs="Times New Roman"/>
              </w:rPr>
              <w:t xml:space="preserve"> Maria Alina, U.P. I </w:t>
            </w:r>
            <w:proofErr w:type="spellStart"/>
            <w:r w:rsidRPr="00156A72">
              <w:rPr>
                <w:rFonts w:ascii="Times New Roman" w:hAnsi="Times New Roman" w:cs="Times New Roman"/>
              </w:rPr>
              <w:t>Berinde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judeţul</w:t>
            </w:r>
            <w:proofErr w:type="spellEnd"/>
            <w:r w:rsidRPr="00156A72">
              <w:rPr>
                <w:rFonts w:ascii="Times New Roman" w:hAnsi="Times New Roman" w:cs="Times New Roman"/>
              </w:rPr>
              <w:t xml:space="preserve"> Satu Mare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w:t>
            </w:r>
          </w:p>
          <w:p w14:paraId="6E813E17" w14:textId="5F80DF83"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oraşului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Negreşti-Oaş</w:t>
            </w:r>
            <w:proofErr w:type="spellEnd"/>
            <w:r w:rsidRPr="00156A72">
              <w:rPr>
                <w:rFonts w:ascii="Times New Roman" w:hAnsi="Times New Roman" w:cs="Times New Roman"/>
              </w:rPr>
              <w:t xml:space="preserve">, U.P. III </w:t>
            </w:r>
            <w:proofErr w:type="spellStart"/>
            <w:r w:rsidRPr="00156A72">
              <w:rPr>
                <w:rFonts w:ascii="Times New Roman" w:hAnsi="Times New Roman" w:cs="Times New Roman"/>
              </w:rPr>
              <w:t>Negreşti</w:t>
            </w:r>
            <w:proofErr w:type="spellEnd"/>
            <w:r w:rsidR="00413B72">
              <w:rPr>
                <w:rFonts w:ascii="Times New Roman" w:hAnsi="Times New Roman" w:cs="Times New Roman"/>
              </w:rPr>
              <w:t xml:space="preserve"> </w:t>
            </w:r>
            <w:proofErr w:type="spellStart"/>
            <w:r w:rsidRPr="00156A72">
              <w:rPr>
                <w:rFonts w:ascii="Times New Roman" w:hAnsi="Times New Roman" w:cs="Times New Roman"/>
              </w:rPr>
              <w:t>Oaş</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judeţul</w:t>
            </w:r>
            <w:proofErr w:type="spellEnd"/>
            <w:r w:rsidRPr="00156A72">
              <w:rPr>
                <w:rFonts w:ascii="Times New Roman" w:hAnsi="Times New Roman" w:cs="Times New Roman"/>
              </w:rPr>
              <w:t xml:space="preserve"> Satu Mare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w:t>
            </w:r>
          </w:p>
          <w:p w14:paraId="6F37E1B4" w14:textId="77777777" w:rsidR="00BD4234" w:rsidRPr="00156A72"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silvic al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forestier</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aparţinând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oraşului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Livada</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Livada</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judeţul</w:t>
            </w:r>
            <w:proofErr w:type="spellEnd"/>
            <w:r w:rsidRPr="00156A72">
              <w:rPr>
                <w:rFonts w:ascii="Times New Roman" w:hAnsi="Times New Roman" w:cs="Times New Roman"/>
              </w:rPr>
              <w:t xml:space="preserve"> Satu Mare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w:t>
            </w:r>
          </w:p>
          <w:p w14:paraId="73E1590B" w14:textId="77777777" w:rsidR="00BD4234" w:rsidRDefault="00BD4234" w:rsidP="003C7645">
            <w:pPr>
              <w:numPr>
                <w:ilvl w:val="0"/>
                <w:numId w:val="37"/>
              </w:numPr>
              <w:contextualSpacing/>
              <w:jc w:val="both"/>
              <w:rPr>
                <w:rFonts w:ascii="Times New Roman" w:hAnsi="Times New Roman" w:cs="Times New Roman"/>
              </w:rPr>
            </w:pPr>
            <w:proofErr w:type="spellStart"/>
            <w:r w:rsidRPr="00156A72">
              <w:rPr>
                <w:rFonts w:ascii="Times New Roman" w:hAnsi="Times New Roman" w:cs="Times New Roman"/>
              </w:rPr>
              <w:t>Amenajamentul</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fondului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forestie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rproprietate</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publică</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aparținând</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Comunei</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Șinteu</w:t>
            </w:r>
            <w:proofErr w:type="spellEnd"/>
            <w:r w:rsidRPr="00156A72">
              <w:rPr>
                <w:rFonts w:ascii="Times New Roman" w:hAnsi="Times New Roman" w:cs="Times New Roman"/>
              </w:rPr>
              <w:t xml:space="preserve">, UP I </w:t>
            </w:r>
            <w:proofErr w:type="spellStart"/>
            <w:r w:rsidRPr="00156A72">
              <w:rPr>
                <w:rFonts w:ascii="Times New Roman" w:hAnsi="Times New Roman" w:cs="Times New Roman"/>
              </w:rPr>
              <w:t>Șinteu</w:t>
            </w:r>
            <w:proofErr w:type="spellEnd"/>
            <w:r w:rsidRPr="00156A72">
              <w:rPr>
                <w:rFonts w:ascii="Times New Roman" w:hAnsi="Times New Roman" w:cs="Times New Roman"/>
              </w:rPr>
              <w:t xml:space="preserve">, </w:t>
            </w:r>
            <w:proofErr w:type="spellStart"/>
            <w:r w:rsidRPr="00156A72">
              <w:rPr>
                <w:rFonts w:ascii="Times New Roman" w:hAnsi="Times New Roman" w:cs="Times New Roman"/>
              </w:rPr>
              <w:t>județul</w:t>
            </w:r>
            <w:proofErr w:type="spellEnd"/>
            <w:r w:rsidRPr="00156A72">
              <w:rPr>
                <w:rFonts w:ascii="Times New Roman" w:hAnsi="Times New Roman" w:cs="Times New Roman"/>
              </w:rPr>
              <w:t xml:space="preserve"> Bihor – Aviz de </w:t>
            </w:r>
            <w:proofErr w:type="spellStart"/>
            <w:r w:rsidRPr="00156A72">
              <w:rPr>
                <w:rFonts w:ascii="Times New Roman" w:hAnsi="Times New Roman" w:cs="Times New Roman"/>
              </w:rPr>
              <w:t>mediu</w:t>
            </w:r>
            <w:proofErr w:type="spellEnd"/>
            <w:r w:rsidRPr="00156A72">
              <w:rPr>
                <w:rFonts w:ascii="Times New Roman" w:hAnsi="Times New Roman" w:cs="Times New Roman"/>
              </w:rPr>
              <w:t xml:space="preserve"> nr. 1/18.02.2022</w:t>
            </w:r>
          </w:p>
          <w:p w14:paraId="33482DD6"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publică aparținând Comuna Drăgănești, UP I Drăgănești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3/27.02.2024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73132868" w14:textId="609E1286"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 xml:space="preserve">privată aparținând Obștii Pietrele Șipotului și Vaca, Obștii Paltinul Novaci, Obștii </w:t>
            </w:r>
            <w:r>
              <w:rPr>
                <w:rFonts w:ascii="Times New Roman" w:hAnsi="Times New Roman" w:cs="Times New Roman"/>
                <w:iCs/>
                <w:lang w:val="ro-RO"/>
              </w:rPr>
              <w:lastRenderedPageBreak/>
              <w:t>Coasta Petresei, UP I Novăceni</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10/25.04.2024</w:t>
            </w:r>
            <w:r w:rsidR="00076008">
              <w:rPr>
                <w:rFonts w:ascii="Times New Roman" w:hAnsi="Times New Roman" w:cs="Times New Roman"/>
                <w:iCs/>
                <w:lang w:val="ro-RO"/>
              </w:rPr>
              <w:t xml:space="preserve"> emis de MMAP</w:t>
            </w:r>
            <w:r w:rsidRPr="00156A72">
              <w:rPr>
                <w:rFonts w:ascii="Times New Roman" w:hAnsi="Times New Roman" w:cs="Times New Roman"/>
                <w:iCs/>
                <w:lang w:val="ro-RO"/>
              </w:rPr>
              <w:t>;</w:t>
            </w:r>
          </w:p>
          <w:p w14:paraId="41020A6D"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Comuna Finiș, UP II Brusturi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2/23.02.2024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0656E020" w14:textId="79757824" w:rsidR="000B0351" w:rsidRPr="00B519E6" w:rsidRDefault="000B0351" w:rsidP="003C7645">
            <w:pPr>
              <w:numPr>
                <w:ilvl w:val="0"/>
                <w:numId w:val="37"/>
              </w:numPr>
              <w:contextualSpacing/>
              <w:jc w:val="both"/>
              <w:rPr>
                <w:rFonts w:ascii="Times New Roman" w:hAnsi="Times New Roman" w:cs="Times New Roman"/>
                <w:iCs/>
                <w:lang w:val="ro-RO"/>
              </w:rPr>
            </w:pPr>
            <w:r w:rsidRPr="00B519E6">
              <w:rPr>
                <w:rFonts w:ascii="Times New Roman" w:hAnsi="Times New Roman" w:cs="Times New Roman"/>
                <w:iCs/>
                <w:lang w:val="ro-RO"/>
              </w:rPr>
              <w:t>Amenajamentul fondului forestier proprietate privată aparținând Obșt</w:t>
            </w:r>
            <w:r w:rsidR="00232293" w:rsidRPr="00B519E6">
              <w:rPr>
                <w:rFonts w:ascii="Times New Roman" w:hAnsi="Times New Roman" w:cs="Times New Roman"/>
                <w:iCs/>
                <w:lang w:val="ro-RO"/>
              </w:rPr>
              <w:t>ei Moșnenilor Analogul Boieresc</w:t>
            </w:r>
            <w:r w:rsidRPr="00B519E6">
              <w:rPr>
                <w:rFonts w:ascii="Times New Roman" w:hAnsi="Times New Roman" w:cs="Times New Roman"/>
                <w:iCs/>
                <w:lang w:val="ro-RO"/>
              </w:rPr>
              <w:t xml:space="preserve"> de la Posada, UP I Analogul Boieresc, județul Gorj – Aviz de mediu nr. 4/29.03.2024 emis de APM Gorj;</w:t>
            </w:r>
          </w:p>
          <w:p w14:paraId="4DE0EE03"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Asociației Urbariale Stejarul Dumbrăvița de Codru, UP I Stejarul</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9/29.03.2024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4917C062"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Asociației Urbariale Șuncuiș, Asociației Urbariale Fiziș, Parohie Ortodoxe Șuncuiș, Parohiei Reformate Șuncuiș și persoanele fizice Crăciun Eva și Budău Florian, UP I Șuncuiș</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12/18.04.2024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2F3C3A88" w14:textId="489A1A54"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Obștei Urdele Dengheru și persoanelor fizice Bondoc Al. Dumitru și Bondoc Ana, UP I Urdele-Dengheru</w:t>
            </w:r>
            <w:r w:rsidRPr="00156A72">
              <w:rPr>
                <w:rFonts w:ascii="Times New Roman" w:hAnsi="Times New Roman" w:cs="Times New Roman"/>
                <w:iCs/>
                <w:lang w:val="ro-RO"/>
              </w:rPr>
              <w:t xml:space="preserve">, județul </w:t>
            </w:r>
            <w:r w:rsidR="00C36497">
              <w:rPr>
                <w:rFonts w:ascii="Times New Roman" w:hAnsi="Times New Roman" w:cs="Times New Roman"/>
                <w:iCs/>
                <w:lang w:val="ro-RO"/>
              </w:rPr>
              <w:t>Vâlcea</w:t>
            </w:r>
            <w:r>
              <w:rPr>
                <w:rFonts w:ascii="Times New Roman" w:hAnsi="Times New Roman" w:cs="Times New Roman"/>
                <w:iCs/>
                <w:lang w:val="ro-RO"/>
              </w:rPr>
              <w:t xml:space="preserve"> – Aviz de mediu nr. 1/05.03.2024</w:t>
            </w:r>
            <w:r w:rsidRPr="00156A72">
              <w:rPr>
                <w:rFonts w:ascii="Times New Roman" w:hAnsi="Times New Roman" w:cs="Times New Roman"/>
                <w:iCs/>
                <w:lang w:val="ro-RO"/>
              </w:rPr>
              <w:t xml:space="preserve"> emis de APM </w:t>
            </w:r>
            <w:r w:rsidR="00076008">
              <w:rPr>
                <w:rFonts w:ascii="Times New Roman" w:hAnsi="Times New Roman" w:cs="Times New Roman"/>
                <w:iCs/>
                <w:lang w:val="ro-RO"/>
              </w:rPr>
              <w:t>Vâlcea</w:t>
            </w:r>
            <w:r w:rsidRPr="00156A72">
              <w:rPr>
                <w:rFonts w:ascii="Times New Roman" w:hAnsi="Times New Roman" w:cs="Times New Roman"/>
                <w:iCs/>
                <w:lang w:val="ro-RO"/>
              </w:rPr>
              <w:t>;</w:t>
            </w:r>
          </w:p>
          <w:p w14:paraId="349E3F76"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Dresden Invest S.R.L., UP II Brăduț</w:t>
            </w:r>
            <w:r w:rsidRPr="00156A72">
              <w:rPr>
                <w:rFonts w:ascii="Times New Roman" w:hAnsi="Times New Roman" w:cs="Times New Roman"/>
                <w:iCs/>
                <w:lang w:val="ro-RO"/>
              </w:rPr>
              <w:t xml:space="preserve">, județul </w:t>
            </w:r>
            <w:r>
              <w:rPr>
                <w:rFonts w:ascii="Times New Roman" w:hAnsi="Times New Roman" w:cs="Times New Roman"/>
                <w:iCs/>
                <w:lang w:val="ro-RO"/>
              </w:rPr>
              <w:t>Covasna – Aviz de mediu nr. 8/18.03.2024</w:t>
            </w:r>
            <w:r w:rsidRPr="00156A72">
              <w:rPr>
                <w:rFonts w:ascii="Times New Roman" w:hAnsi="Times New Roman" w:cs="Times New Roman"/>
                <w:iCs/>
                <w:lang w:val="ro-RO"/>
              </w:rPr>
              <w:t xml:space="preserve"> emis de APM </w:t>
            </w:r>
            <w:r>
              <w:rPr>
                <w:rFonts w:ascii="Times New Roman" w:hAnsi="Times New Roman" w:cs="Times New Roman"/>
                <w:iCs/>
                <w:lang w:val="ro-RO"/>
              </w:rPr>
              <w:t>Covasna</w:t>
            </w:r>
            <w:r w:rsidRPr="00156A72">
              <w:rPr>
                <w:rFonts w:ascii="Times New Roman" w:hAnsi="Times New Roman" w:cs="Times New Roman"/>
                <w:iCs/>
                <w:lang w:val="ro-RO"/>
              </w:rPr>
              <w:t>;</w:t>
            </w:r>
          </w:p>
          <w:p w14:paraId="35F5535B"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Obștii Radeiu și Parohia Hirișești, UP II Radeiu</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2/11.03.2024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1F8B9A75" w14:textId="77777777" w:rsidR="000B0351" w:rsidRPr="00156A72" w:rsidRDefault="000B0351" w:rsidP="003C7645">
            <w:pPr>
              <w:numPr>
                <w:ilvl w:val="0"/>
                <w:numId w:val="37"/>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Comuna Șoimi, UP II Șoimi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1/23.02.2024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4DDA9F37" w14:textId="49B15085" w:rsidR="000B0351" w:rsidRPr="00156A72" w:rsidRDefault="000B0351" w:rsidP="003C7645">
            <w:pPr>
              <w:numPr>
                <w:ilvl w:val="0"/>
                <w:numId w:val="37"/>
              </w:numPr>
              <w:contextualSpacing/>
              <w:jc w:val="both"/>
              <w:rPr>
                <w:rFonts w:ascii="Times New Roman" w:hAnsi="Times New Roman" w:cs="Times New Roman"/>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Comunei Polovragi, UP III Polovragi</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5/29.03.2024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tc>
        <w:tc>
          <w:tcPr>
            <w:tcW w:w="1336" w:type="dxa"/>
            <w:shd w:val="clear" w:color="auto" w:fill="auto"/>
            <w:vAlign w:val="center"/>
          </w:tcPr>
          <w:p w14:paraId="571ADF50" w14:textId="77777777" w:rsidR="00BD4234" w:rsidRPr="00156A72" w:rsidRDefault="00BD4234" w:rsidP="00BB753E">
            <w:pPr>
              <w:jc w:val="center"/>
              <w:rPr>
                <w:rFonts w:ascii="Times New Roman" w:hAnsi="Times New Roman" w:cs="Times New Roman"/>
                <w:lang w:val="ro-RO"/>
              </w:rPr>
            </w:pPr>
          </w:p>
        </w:tc>
        <w:tc>
          <w:tcPr>
            <w:tcW w:w="1725" w:type="dxa"/>
            <w:vAlign w:val="center"/>
          </w:tcPr>
          <w:p w14:paraId="3CF5F434" w14:textId="77777777" w:rsidR="00BD4234" w:rsidRPr="00156A72" w:rsidRDefault="00BD4234" w:rsidP="00BB753E">
            <w:pPr>
              <w:jc w:val="center"/>
              <w:rPr>
                <w:rFonts w:ascii="Times New Roman" w:hAnsi="Times New Roman" w:cs="Times New Roman"/>
                <w:b/>
                <w:lang w:val="ro-RO"/>
              </w:rPr>
            </w:pPr>
            <w:r w:rsidRPr="00156A72">
              <w:rPr>
                <w:rFonts w:ascii="Times New Roman" w:hAnsi="Times New Roman" w:cs="Times New Roman"/>
                <w:b/>
              </w:rPr>
              <w:t xml:space="preserve">Expert </w:t>
            </w:r>
            <w:proofErr w:type="spellStart"/>
            <w:r w:rsidRPr="00156A72">
              <w:rPr>
                <w:rFonts w:ascii="Times New Roman" w:hAnsi="Times New Roman" w:cs="Times New Roman"/>
                <w:b/>
              </w:rPr>
              <w:t>mamifere</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păsări</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herpetofaună</w:t>
            </w:r>
            <w:proofErr w:type="spellEnd"/>
            <w:r w:rsidRPr="00156A72">
              <w:rPr>
                <w:rFonts w:ascii="Times New Roman" w:hAnsi="Times New Roman" w:cs="Times New Roman"/>
                <w:b/>
              </w:rPr>
              <w:t xml:space="preserve">, </w:t>
            </w:r>
            <w:proofErr w:type="spellStart"/>
            <w:r w:rsidRPr="00156A72">
              <w:rPr>
                <w:rFonts w:ascii="Times New Roman" w:hAnsi="Times New Roman" w:cs="Times New Roman"/>
                <w:b/>
              </w:rPr>
              <w:t>ihtiofaună</w:t>
            </w:r>
            <w:proofErr w:type="spellEnd"/>
          </w:p>
        </w:tc>
        <w:tc>
          <w:tcPr>
            <w:tcW w:w="1492" w:type="dxa"/>
            <w:vAlign w:val="center"/>
          </w:tcPr>
          <w:p w14:paraId="42A63732" w14:textId="77777777" w:rsidR="00BD4234" w:rsidRPr="00156A72" w:rsidRDefault="00BD4234" w:rsidP="00BB753E">
            <w:pPr>
              <w:widowControl w:val="0"/>
              <w:jc w:val="center"/>
              <w:rPr>
                <w:rFonts w:ascii="Times New Roman" w:hAnsi="Times New Roman" w:cs="Times New Roman"/>
                <w:color w:val="000000"/>
                <w:lang w:val="ro-RO" w:eastAsia="ro-RO" w:bidi="ro-RO"/>
              </w:rPr>
            </w:pPr>
            <w:r w:rsidRPr="00156A72">
              <w:rPr>
                <w:rFonts w:ascii="Times New Roman" w:hAnsi="Times New Roman" w:cs="Times New Roman"/>
                <w:color w:val="000000"/>
                <w:lang w:val="ro-RO" w:eastAsia="ro-RO" w:bidi="ro-RO"/>
              </w:rPr>
              <w:t>Expert atestat cf. Ord. 1134/2020 – EA, RM-1 nivel principal</w:t>
            </w:r>
          </w:p>
          <w:p w14:paraId="7DA05DDD"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0C3DEC49"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3E9E6FE1" w14:textId="77777777" w:rsidR="00BD4234" w:rsidRPr="00156A72" w:rsidRDefault="00BD4234" w:rsidP="00BB753E">
            <w:pPr>
              <w:widowControl w:val="0"/>
              <w:jc w:val="center"/>
              <w:rPr>
                <w:rFonts w:ascii="Times New Roman" w:hAnsi="Times New Roman" w:cs="Times New Roman"/>
                <w:color w:val="000000"/>
                <w:lang w:val="ro-RO" w:eastAsia="ro-RO" w:bidi="ro-RO"/>
              </w:rPr>
            </w:pPr>
            <w:r w:rsidRPr="00156A72">
              <w:rPr>
                <w:rFonts w:ascii="Times New Roman" w:hAnsi="Times New Roman" w:cs="Times New Roman"/>
                <w:color w:val="000000"/>
                <w:lang w:val="ro-RO" w:eastAsia="ro-RO" w:bidi="ro-RO"/>
              </w:rPr>
              <w:t>Certificat de atestare nr. RGX. 014/2021</w:t>
            </w:r>
          </w:p>
          <w:p w14:paraId="5F36EFE4"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599DDFE8"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18A3BE92"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5CD2A11B"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177B803F"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77F3B8E4" w14:textId="77777777" w:rsidR="00BD4234" w:rsidRPr="00156A72" w:rsidRDefault="00BD4234" w:rsidP="00BB753E">
            <w:pPr>
              <w:widowControl w:val="0"/>
              <w:jc w:val="center"/>
              <w:rPr>
                <w:rFonts w:ascii="Times New Roman" w:hAnsi="Times New Roman" w:cs="Times New Roman"/>
                <w:color w:val="000000"/>
                <w:lang w:val="ro-RO" w:eastAsia="ro-RO" w:bidi="ro-RO"/>
              </w:rPr>
            </w:pPr>
          </w:p>
          <w:p w14:paraId="5C08F205"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color w:val="000000"/>
                <w:lang w:val="ro-RO" w:eastAsia="ro-RO" w:bidi="ro-RO"/>
              </w:rPr>
              <w:t>Elaboratoarea unor studii de EA pentru amenajamente silvice</w:t>
            </w:r>
          </w:p>
        </w:tc>
        <w:tc>
          <w:tcPr>
            <w:tcW w:w="1492" w:type="dxa"/>
            <w:vAlign w:val="center"/>
          </w:tcPr>
          <w:p w14:paraId="5E3998EF" w14:textId="77777777" w:rsidR="00BD4234" w:rsidRPr="00156A72" w:rsidRDefault="00BD4234" w:rsidP="00BB753E">
            <w:pPr>
              <w:widowControl w:val="0"/>
              <w:jc w:val="center"/>
              <w:rPr>
                <w:rFonts w:ascii="Times New Roman" w:hAnsi="Times New Roman" w:cs="Times New Roman"/>
                <w:color w:val="000000"/>
                <w:lang w:val="ro-RO" w:eastAsia="ro-RO" w:bidi="ro-RO"/>
              </w:rPr>
            </w:pPr>
            <w:r w:rsidRPr="00156A72">
              <w:rPr>
                <w:rFonts w:ascii="Times New Roman" w:hAnsi="Times New Roman" w:cs="Times New Roman"/>
                <w:noProof/>
                <w:color w:val="000000"/>
              </w:rPr>
              <w:lastRenderedPageBreak/>
              <w:drawing>
                <wp:anchor distT="0" distB="0" distL="114300" distR="114300" simplePos="0" relativeHeight="251656192" behindDoc="0" locked="0" layoutInCell="1" allowOverlap="0" wp14:anchorId="0169B016" wp14:editId="0623B29A">
                  <wp:simplePos x="0" y="0"/>
                  <wp:positionH relativeFrom="margin">
                    <wp:posOffset>-6350</wp:posOffset>
                  </wp:positionH>
                  <wp:positionV relativeFrom="page">
                    <wp:posOffset>1182370</wp:posOffset>
                  </wp:positionV>
                  <wp:extent cx="864870" cy="554990"/>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3"/>
                          <a:srcRect l="34402" t="37066" r="47009" b="54205"/>
                          <a:stretch/>
                        </pic:blipFill>
                        <pic:spPr bwMode="auto">
                          <a:xfrm>
                            <a:off x="0" y="0"/>
                            <a:ext cx="864870"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D4234" w:rsidRPr="00156A72" w14:paraId="5D160291" w14:textId="77777777" w:rsidTr="00BB753E">
        <w:trPr>
          <w:trHeight w:val="882"/>
          <w:jc w:val="center"/>
        </w:trPr>
        <w:tc>
          <w:tcPr>
            <w:tcW w:w="1777" w:type="dxa"/>
            <w:vAlign w:val="center"/>
          </w:tcPr>
          <w:p w14:paraId="1FA56CBB" w14:textId="77777777" w:rsidR="00BD4234" w:rsidRPr="00156A72" w:rsidRDefault="00BD4234" w:rsidP="00BB753E">
            <w:pPr>
              <w:jc w:val="center"/>
              <w:rPr>
                <w:rFonts w:ascii="Times New Roman" w:hAnsi="Times New Roman" w:cs="Times New Roman"/>
                <w:b/>
                <w:lang w:val="ro-RO"/>
              </w:rPr>
            </w:pPr>
            <w:r w:rsidRPr="00156A72">
              <w:rPr>
                <w:rFonts w:ascii="Times New Roman" w:hAnsi="Times New Roman" w:cs="Times New Roman"/>
                <w:b/>
                <w:lang w:val="ro-RO"/>
              </w:rPr>
              <w:lastRenderedPageBreak/>
              <w:t>CUC Andreea Ioana</w:t>
            </w:r>
          </w:p>
        </w:tc>
        <w:tc>
          <w:tcPr>
            <w:tcW w:w="6901" w:type="dxa"/>
            <w:vAlign w:val="center"/>
          </w:tcPr>
          <w:p w14:paraId="5FBEFC5C" w14:textId="4DA33A81" w:rsidR="009E1DAD" w:rsidRPr="00156A72" w:rsidRDefault="009E1DAD"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publică aparținând Comuna Drăgănești, UP I Drăgănești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3/27.02.2024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1B4B83FE" w14:textId="77777777" w:rsidR="00987D5D" w:rsidRPr="00B519E6" w:rsidRDefault="00987D5D" w:rsidP="003C7645">
            <w:pPr>
              <w:pStyle w:val="ListParagraph"/>
              <w:numPr>
                <w:ilvl w:val="0"/>
                <w:numId w:val="38"/>
              </w:numPr>
              <w:rPr>
                <w:rFonts w:ascii="Times New Roman" w:hAnsi="Times New Roman" w:cs="Times New Roman"/>
                <w:iCs/>
                <w:lang w:val="ro-RO"/>
              </w:rPr>
            </w:pPr>
            <w:r w:rsidRPr="00B519E6">
              <w:rPr>
                <w:rFonts w:ascii="Times New Roman" w:hAnsi="Times New Roman" w:cs="Times New Roman"/>
                <w:iCs/>
                <w:lang w:val="ro-RO"/>
              </w:rPr>
              <w:t>Amenajamentul fondului forestier proprietate privată aparținând Obștii Pietrele Șipotului și Vaca, Obștii Paltinul Novaci, Obștii Coasta Petresei, UP I Novăceni, județul Gorj – Aviz de mediu nr. 10/25.04.2024 emis de MMAP;</w:t>
            </w:r>
          </w:p>
          <w:p w14:paraId="106509B1" w14:textId="4D254A4F" w:rsidR="009E1DAD" w:rsidRPr="00B519E6" w:rsidRDefault="009E1DAD" w:rsidP="003C7645">
            <w:pPr>
              <w:numPr>
                <w:ilvl w:val="0"/>
                <w:numId w:val="38"/>
              </w:numPr>
              <w:contextualSpacing/>
              <w:jc w:val="both"/>
              <w:rPr>
                <w:rFonts w:ascii="Times New Roman" w:hAnsi="Times New Roman" w:cs="Times New Roman"/>
                <w:iCs/>
                <w:lang w:val="ro-RO"/>
              </w:rPr>
            </w:pPr>
            <w:r w:rsidRPr="00B519E6">
              <w:rPr>
                <w:rFonts w:ascii="Times New Roman" w:hAnsi="Times New Roman" w:cs="Times New Roman"/>
                <w:iCs/>
                <w:lang w:val="ro-RO"/>
              </w:rPr>
              <w:t xml:space="preserve">Amenajamentul fondului forestier proprietate privată aparținând Comuna </w:t>
            </w:r>
            <w:r w:rsidR="00E6517F" w:rsidRPr="00B519E6">
              <w:rPr>
                <w:rFonts w:ascii="Times New Roman" w:hAnsi="Times New Roman" w:cs="Times New Roman"/>
                <w:iCs/>
                <w:lang w:val="ro-RO"/>
              </w:rPr>
              <w:t>Finiș, UP II Brusturi</w:t>
            </w:r>
            <w:r w:rsidRPr="00B519E6">
              <w:rPr>
                <w:rFonts w:ascii="Times New Roman" w:hAnsi="Times New Roman" w:cs="Times New Roman"/>
                <w:iCs/>
                <w:lang w:val="ro-RO"/>
              </w:rPr>
              <w:t xml:space="preserve">, județul </w:t>
            </w:r>
            <w:r w:rsidR="00E6517F" w:rsidRPr="00B519E6">
              <w:rPr>
                <w:rFonts w:ascii="Times New Roman" w:hAnsi="Times New Roman" w:cs="Times New Roman"/>
                <w:iCs/>
                <w:lang w:val="ro-RO"/>
              </w:rPr>
              <w:t>Bihor – Aviz de mediu nr. 2/23</w:t>
            </w:r>
            <w:r w:rsidRPr="00B519E6">
              <w:rPr>
                <w:rFonts w:ascii="Times New Roman" w:hAnsi="Times New Roman" w:cs="Times New Roman"/>
                <w:iCs/>
                <w:lang w:val="ro-RO"/>
              </w:rPr>
              <w:t>.02.2024 emis de APM Bihor;</w:t>
            </w:r>
          </w:p>
          <w:p w14:paraId="2B522B16" w14:textId="66F0C306" w:rsidR="00E6517F" w:rsidRPr="00B519E6" w:rsidRDefault="00E6517F" w:rsidP="003C7645">
            <w:pPr>
              <w:numPr>
                <w:ilvl w:val="0"/>
                <w:numId w:val="38"/>
              </w:numPr>
              <w:contextualSpacing/>
              <w:jc w:val="both"/>
              <w:rPr>
                <w:rFonts w:ascii="Times New Roman" w:hAnsi="Times New Roman" w:cs="Times New Roman"/>
                <w:iCs/>
                <w:lang w:val="ro-RO"/>
              </w:rPr>
            </w:pPr>
            <w:r w:rsidRPr="00B519E6">
              <w:rPr>
                <w:rFonts w:ascii="Times New Roman" w:hAnsi="Times New Roman" w:cs="Times New Roman"/>
                <w:iCs/>
                <w:lang w:val="ro-RO"/>
              </w:rPr>
              <w:t>Amenajamentul fondului forestier proprietate privată aparținând Obștei Moșnenilor Analogul Boierescu de la Posada, UP I Analogul Boieresc, județul Gorj – Aviz de mediu nr. 4/29.03.2024 emis de APM Gorj;</w:t>
            </w:r>
          </w:p>
          <w:p w14:paraId="44557885" w14:textId="0B57981D" w:rsidR="00E6517F" w:rsidRPr="00156A72" w:rsidRDefault="00E6517F"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Asociației Urbariale Stejarul Dumbrăvița de Codru, UP I Stejarul</w:t>
            </w:r>
            <w:r w:rsidRPr="00156A72">
              <w:rPr>
                <w:rFonts w:ascii="Times New Roman" w:hAnsi="Times New Roman" w:cs="Times New Roman"/>
                <w:iCs/>
                <w:lang w:val="ro-RO"/>
              </w:rPr>
              <w:t xml:space="preserve">, județul </w:t>
            </w:r>
            <w:r>
              <w:rPr>
                <w:rFonts w:ascii="Times New Roman" w:hAnsi="Times New Roman" w:cs="Times New Roman"/>
                <w:iCs/>
                <w:lang w:val="ro-RO"/>
              </w:rPr>
              <w:t xml:space="preserve">Bihor – Aviz de mediu nr. </w:t>
            </w:r>
            <w:r w:rsidR="00CB7774">
              <w:rPr>
                <w:rFonts w:ascii="Times New Roman" w:hAnsi="Times New Roman" w:cs="Times New Roman"/>
                <w:iCs/>
                <w:lang w:val="ro-RO"/>
              </w:rPr>
              <w:t>9/29.03</w:t>
            </w:r>
            <w:r>
              <w:rPr>
                <w:rFonts w:ascii="Times New Roman" w:hAnsi="Times New Roman" w:cs="Times New Roman"/>
                <w:iCs/>
                <w:lang w:val="ro-RO"/>
              </w:rPr>
              <w:t>.2024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19862ADD" w14:textId="7BF3F58E" w:rsidR="00CB7774" w:rsidRPr="00156A72" w:rsidRDefault="00CB7774"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Asociației Urbariale Șuncuiș, Asociației Urbariale Fiziș, Parohie Ortodoxe Șuncuiș, Parohiei Reformate Șuncuiș și persoanele fizice Crăciun Eva și Budău Florian, UP I Șuncuiș</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12/18.04.2024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0BE94D39" w14:textId="06E1CBCA" w:rsidR="00CB7774" w:rsidRPr="00156A72" w:rsidRDefault="00CB7774"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Obștei Urdele Dengheru și persoanelor fizice Bondoc Al. Dumitru și Bondoc Ana, UP I Urdele-Dengheru</w:t>
            </w:r>
            <w:r w:rsidRPr="00156A72">
              <w:rPr>
                <w:rFonts w:ascii="Times New Roman" w:hAnsi="Times New Roman" w:cs="Times New Roman"/>
                <w:iCs/>
                <w:lang w:val="ro-RO"/>
              </w:rPr>
              <w:t xml:space="preserve">, județul </w:t>
            </w:r>
            <w:r w:rsidR="00C36497">
              <w:rPr>
                <w:rFonts w:ascii="Times New Roman" w:hAnsi="Times New Roman" w:cs="Times New Roman"/>
                <w:iCs/>
                <w:lang w:val="ro-RO"/>
              </w:rPr>
              <w:t>Vâlcea</w:t>
            </w:r>
            <w:r>
              <w:rPr>
                <w:rFonts w:ascii="Times New Roman" w:hAnsi="Times New Roman" w:cs="Times New Roman"/>
                <w:iCs/>
                <w:lang w:val="ro-RO"/>
              </w:rPr>
              <w:t xml:space="preserve"> – Aviz de mediu nr. 1/05.03.2024</w:t>
            </w:r>
            <w:r w:rsidRPr="00156A72">
              <w:rPr>
                <w:rFonts w:ascii="Times New Roman" w:hAnsi="Times New Roman" w:cs="Times New Roman"/>
                <w:iCs/>
                <w:lang w:val="ro-RO"/>
              </w:rPr>
              <w:t xml:space="preserve"> emis de APM </w:t>
            </w:r>
            <w:r w:rsidR="00C36497">
              <w:rPr>
                <w:rFonts w:ascii="Times New Roman" w:hAnsi="Times New Roman" w:cs="Times New Roman"/>
                <w:iCs/>
                <w:lang w:val="ro-RO"/>
              </w:rPr>
              <w:t>Vâlcea</w:t>
            </w:r>
            <w:r w:rsidRPr="00156A72">
              <w:rPr>
                <w:rFonts w:ascii="Times New Roman" w:hAnsi="Times New Roman" w:cs="Times New Roman"/>
                <w:iCs/>
                <w:lang w:val="ro-RO"/>
              </w:rPr>
              <w:t>;</w:t>
            </w:r>
          </w:p>
          <w:p w14:paraId="11C38BE3" w14:textId="2D768A11" w:rsidR="00CB7774" w:rsidRPr="00156A72" w:rsidRDefault="00CB7774"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Dresden Invest S.R.L., UP II Brăduț</w:t>
            </w:r>
            <w:r w:rsidRPr="00156A72">
              <w:rPr>
                <w:rFonts w:ascii="Times New Roman" w:hAnsi="Times New Roman" w:cs="Times New Roman"/>
                <w:iCs/>
                <w:lang w:val="ro-RO"/>
              </w:rPr>
              <w:t xml:space="preserve">, județul </w:t>
            </w:r>
            <w:r>
              <w:rPr>
                <w:rFonts w:ascii="Times New Roman" w:hAnsi="Times New Roman" w:cs="Times New Roman"/>
                <w:iCs/>
                <w:lang w:val="ro-RO"/>
              </w:rPr>
              <w:t>Covasna – Aviz de mediu nr. 8/18.03.2024</w:t>
            </w:r>
            <w:r w:rsidRPr="00156A72">
              <w:rPr>
                <w:rFonts w:ascii="Times New Roman" w:hAnsi="Times New Roman" w:cs="Times New Roman"/>
                <w:iCs/>
                <w:lang w:val="ro-RO"/>
              </w:rPr>
              <w:t xml:space="preserve"> emis de APM </w:t>
            </w:r>
            <w:r>
              <w:rPr>
                <w:rFonts w:ascii="Times New Roman" w:hAnsi="Times New Roman" w:cs="Times New Roman"/>
                <w:iCs/>
                <w:lang w:val="ro-RO"/>
              </w:rPr>
              <w:t>Covasna</w:t>
            </w:r>
            <w:r w:rsidRPr="00156A72">
              <w:rPr>
                <w:rFonts w:ascii="Times New Roman" w:hAnsi="Times New Roman" w:cs="Times New Roman"/>
                <w:iCs/>
                <w:lang w:val="ro-RO"/>
              </w:rPr>
              <w:t>;</w:t>
            </w:r>
          </w:p>
          <w:p w14:paraId="158B3061" w14:textId="2965CFA0" w:rsidR="00CB7774" w:rsidRPr="00156A72" w:rsidRDefault="00CB7774"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Obștii Radeiu și Parohia Hirișești, UP II Radeiu</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2/11.03.2024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57B84604" w14:textId="222CAC10" w:rsidR="00CB7774" w:rsidRPr="00156A72" w:rsidRDefault="00CB7774"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Comuna Șoi</w:t>
            </w:r>
            <w:r w:rsidR="000B0351">
              <w:rPr>
                <w:rFonts w:ascii="Times New Roman" w:hAnsi="Times New Roman" w:cs="Times New Roman"/>
                <w:iCs/>
                <w:lang w:val="ro-RO"/>
              </w:rPr>
              <w:t>m</w:t>
            </w:r>
            <w:r>
              <w:rPr>
                <w:rFonts w:ascii="Times New Roman" w:hAnsi="Times New Roman" w:cs="Times New Roman"/>
                <w:iCs/>
                <w:lang w:val="ro-RO"/>
              </w:rPr>
              <w:t xml:space="preserve">i, UP II </w:t>
            </w:r>
            <w:r w:rsidR="000B0351">
              <w:rPr>
                <w:rFonts w:ascii="Times New Roman" w:hAnsi="Times New Roman" w:cs="Times New Roman"/>
                <w:iCs/>
                <w:lang w:val="ro-RO"/>
              </w:rPr>
              <w:t>Șoimi</w:t>
            </w:r>
            <w:r w:rsidRPr="00156A72">
              <w:rPr>
                <w:rFonts w:ascii="Times New Roman" w:hAnsi="Times New Roman" w:cs="Times New Roman"/>
                <w:iCs/>
                <w:lang w:val="ro-RO"/>
              </w:rPr>
              <w:t xml:space="preserve">, județul </w:t>
            </w:r>
            <w:r>
              <w:rPr>
                <w:rFonts w:ascii="Times New Roman" w:hAnsi="Times New Roman" w:cs="Times New Roman"/>
                <w:iCs/>
                <w:lang w:val="ro-RO"/>
              </w:rPr>
              <w:t xml:space="preserve">Bihor – Aviz de mediu nr. </w:t>
            </w:r>
            <w:r w:rsidR="000B0351">
              <w:rPr>
                <w:rFonts w:ascii="Times New Roman" w:hAnsi="Times New Roman" w:cs="Times New Roman"/>
                <w:iCs/>
                <w:lang w:val="ro-RO"/>
              </w:rPr>
              <w:t>1</w:t>
            </w:r>
            <w:r>
              <w:rPr>
                <w:rFonts w:ascii="Times New Roman" w:hAnsi="Times New Roman" w:cs="Times New Roman"/>
                <w:iCs/>
                <w:lang w:val="ro-RO"/>
              </w:rPr>
              <w:t>/23.02.2024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7819964D" w14:textId="5A8E88B7" w:rsidR="00BD4234" w:rsidRPr="000B0351" w:rsidRDefault="000B0351" w:rsidP="003C7645">
            <w:pPr>
              <w:numPr>
                <w:ilvl w:val="0"/>
                <w:numId w:val="38"/>
              </w:numPr>
              <w:contextualSpacing/>
              <w:jc w:val="both"/>
              <w:rPr>
                <w:rFonts w:ascii="Times New Roman" w:hAnsi="Times New Roman" w:cs="Times New Roman"/>
                <w:iCs/>
                <w:lang w:val="ro-RO"/>
              </w:rPr>
            </w:pPr>
            <w:r w:rsidRPr="00156A72">
              <w:rPr>
                <w:rFonts w:ascii="Times New Roman" w:hAnsi="Times New Roman" w:cs="Times New Roman"/>
                <w:iCs/>
                <w:lang w:val="ro-RO"/>
              </w:rPr>
              <w:lastRenderedPageBreak/>
              <w:t xml:space="preserve">Amenajamentul fondului forestier proprietate </w:t>
            </w:r>
            <w:r>
              <w:rPr>
                <w:rFonts w:ascii="Times New Roman" w:hAnsi="Times New Roman" w:cs="Times New Roman"/>
                <w:iCs/>
                <w:lang w:val="ro-RO"/>
              </w:rPr>
              <w:t>privată aparținând Comunei Polovragi, UP III Polovragi</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5/29.03.2024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tc>
        <w:tc>
          <w:tcPr>
            <w:tcW w:w="1336" w:type="dxa"/>
            <w:shd w:val="clear" w:color="auto" w:fill="auto"/>
            <w:vAlign w:val="center"/>
          </w:tcPr>
          <w:p w14:paraId="08A80782"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lastRenderedPageBreak/>
              <w:t>2023</w:t>
            </w:r>
          </w:p>
        </w:tc>
        <w:tc>
          <w:tcPr>
            <w:tcW w:w="1725" w:type="dxa"/>
            <w:vAlign w:val="center"/>
          </w:tcPr>
          <w:p w14:paraId="3134B043"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t>Biolog</w:t>
            </w:r>
          </w:p>
        </w:tc>
        <w:tc>
          <w:tcPr>
            <w:tcW w:w="1492" w:type="dxa"/>
            <w:vAlign w:val="center"/>
          </w:tcPr>
          <w:p w14:paraId="4D5AD05B" w14:textId="77777777" w:rsidR="00BD4234" w:rsidRPr="00156A72" w:rsidRDefault="00BD4234" w:rsidP="00BB753E">
            <w:pPr>
              <w:jc w:val="center"/>
              <w:rPr>
                <w:rFonts w:ascii="Times New Roman" w:hAnsi="Times New Roman" w:cs="Times New Roman"/>
                <w:lang w:val="ro-RO"/>
              </w:rPr>
            </w:pPr>
          </w:p>
        </w:tc>
        <w:tc>
          <w:tcPr>
            <w:tcW w:w="1492" w:type="dxa"/>
            <w:vAlign w:val="center"/>
          </w:tcPr>
          <w:p w14:paraId="2FF820FB"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noProof/>
              </w:rPr>
              <w:drawing>
                <wp:inline distT="0" distB="0" distL="0" distR="0" wp14:anchorId="41D92A19" wp14:editId="4330C5DE">
                  <wp:extent cx="990408" cy="771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ea.png"/>
                          <pic:cNvPicPr/>
                        </pic:nvPicPr>
                        <pic:blipFill>
                          <a:blip r:embed="rId24">
                            <a:extLst>
                              <a:ext uri="{28A0092B-C50C-407E-A947-70E740481C1C}">
                                <a14:useLocalDpi xmlns:a14="http://schemas.microsoft.com/office/drawing/2010/main" val="0"/>
                              </a:ext>
                            </a:extLst>
                          </a:blip>
                          <a:stretch>
                            <a:fillRect/>
                          </a:stretch>
                        </pic:blipFill>
                        <pic:spPr>
                          <a:xfrm>
                            <a:off x="0" y="0"/>
                            <a:ext cx="994744" cy="774903"/>
                          </a:xfrm>
                          <a:prstGeom prst="rect">
                            <a:avLst/>
                          </a:prstGeom>
                        </pic:spPr>
                      </pic:pic>
                    </a:graphicData>
                  </a:graphic>
                </wp:inline>
              </w:drawing>
            </w:r>
          </w:p>
        </w:tc>
      </w:tr>
      <w:tr w:rsidR="00BD4234" w:rsidRPr="00156A72" w14:paraId="4800D58C" w14:textId="77777777" w:rsidTr="00BB753E">
        <w:trPr>
          <w:trHeight w:val="882"/>
          <w:jc w:val="center"/>
        </w:trPr>
        <w:tc>
          <w:tcPr>
            <w:tcW w:w="1777" w:type="dxa"/>
            <w:vAlign w:val="center"/>
          </w:tcPr>
          <w:p w14:paraId="306D5629" w14:textId="77777777" w:rsidR="00BD4234" w:rsidRPr="00156A72" w:rsidRDefault="00BD4234" w:rsidP="00BB753E">
            <w:pPr>
              <w:jc w:val="center"/>
              <w:rPr>
                <w:rFonts w:ascii="Times New Roman" w:hAnsi="Times New Roman" w:cs="Times New Roman"/>
                <w:b/>
                <w:lang w:val="ro-RO"/>
              </w:rPr>
            </w:pPr>
            <w:r w:rsidRPr="00156A72">
              <w:rPr>
                <w:rFonts w:ascii="Times New Roman" w:hAnsi="Times New Roman" w:cs="Times New Roman"/>
                <w:b/>
                <w:lang w:val="ro-RO"/>
              </w:rPr>
              <w:t>AMARIE Sara Rebeca</w:t>
            </w:r>
          </w:p>
        </w:tc>
        <w:tc>
          <w:tcPr>
            <w:tcW w:w="6901" w:type="dxa"/>
            <w:vAlign w:val="center"/>
          </w:tcPr>
          <w:p w14:paraId="6D8F226E"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Obștii Hăulișca, UP III Hăulișca, județul Vrancea – Aviz de mediu nr. 9/04.11.2022 emis de APM Vrancea;</w:t>
            </w:r>
          </w:p>
          <w:p w14:paraId="2728D75D"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Obștii Păulești, UP VI Păulești, județul Vrancea - Aviz de mediu nr. 12/04.11.2022 emis de APM Vrancea;</w:t>
            </w:r>
          </w:p>
          <w:p w14:paraId="64DAD8EF"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Obștii Voloșcani, UP IX Voloșcani, județul Vrancea - Aviz de mediu nr. 8/04.11.2022 emis de APM Vrancea;</w:t>
            </w:r>
          </w:p>
          <w:p w14:paraId="3AC133F9"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Obștii Viișoara, UP VIII Viișoara, județul Vrancea - Aviz de mediu nr.11/04.11.2022 emis de APM Vrancea;</w:t>
            </w:r>
          </w:p>
          <w:p w14:paraId="20F3A78F"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privată aparținând Obștii de Moșneni în Devălmășie a satelor Vidra și Tichiriș, UP VII Vidra-Tichiriș, județul Vrancea - </w:t>
            </w:r>
            <w:bookmarkStart w:id="55" w:name="_Hlk133504628"/>
            <w:r w:rsidRPr="00156A72">
              <w:rPr>
                <w:rFonts w:ascii="Times New Roman" w:hAnsi="Times New Roman" w:cs="Times New Roman"/>
                <w:iCs/>
                <w:lang w:val="ro-RO"/>
              </w:rPr>
              <w:t>Aviz de mediu nr. 10/04.11.2022 emis de APM Vrancea;</w:t>
            </w:r>
            <w:bookmarkEnd w:id="55"/>
          </w:p>
          <w:p w14:paraId="3E6FD318"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publică aparținând comunei Șoimi, UP I Șoimi, județul Bihor - Aviz de mediu nr. 1/09.01.2023 emis de APM Bihor;</w:t>
            </w:r>
          </w:p>
          <w:p w14:paraId="630217C2"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publică aparținând comunei Pietroasa, UP I Pietroasa, județul Bihor – </w:t>
            </w:r>
            <w:bookmarkStart w:id="56" w:name="_Hlk133504705"/>
            <w:r w:rsidRPr="00156A72">
              <w:rPr>
                <w:rFonts w:ascii="Times New Roman" w:hAnsi="Times New Roman" w:cs="Times New Roman"/>
                <w:iCs/>
                <w:lang w:val="ro-RO"/>
              </w:rPr>
              <w:t>Aviz de mediu nr. 24/17.11.2022 emis de APM Bihor;</w:t>
            </w:r>
            <w:bookmarkEnd w:id="56"/>
          </w:p>
          <w:p w14:paraId="625657B9"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publică aparținând comunei Gepiu și privată aparținând persoanei fizice SferleRomulica, UP I Gepiu, județul Bihor - Aviz de mediu nr. 21/11.11.2022 emis de APM Bihor;</w:t>
            </w:r>
          </w:p>
          <w:p w14:paraId="257043C7"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publică aparținând comunei Finiș, UP I Finiș, județul Bihor - </w:t>
            </w:r>
            <w:bookmarkStart w:id="57" w:name="_Hlk133504985"/>
            <w:r w:rsidRPr="00156A72">
              <w:rPr>
                <w:rFonts w:ascii="Times New Roman" w:hAnsi="Times New Roman" w:cs="Times New Roman"/>
                <w:iCs/>
                <w:lang w:val="ro-RO"/>
              </w:rPr>
              <w:t>Aviz de mediu nr. 13/30.08.2022 emis de APM Bihor;</w:t>
            </w:r>
          </w:p>
          <w:bookmarkEnd w:id="57"/>
          <w:p w14:paraId="5EE4EE86"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Urbariale Pietroasa, Asociației Urbariale Dosul Râturilor și Asociației Urbariale Măgura, UP I Dosul Râturilor-Pietroasa, județul Bihor - Aviz de mediu nr. 25/23.11.2022 emis de APM Bihor;</w:t>
            </w:r>
          </w:p>
          <w:p w14:paraId="0F9F8497"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lastRenderedPageBreak/>
              <w:t>Amenajamentul fondului forestier proprietate publică aparținând comunei Criștioru de Jos, UP I Criștioru de Jos, județul Bihor - Aviz de mediu nr. 26/06.12.2022 emis de APM Bihor;</w:t>
            </w:r>
          </w:p>
          <w:p w14:paraId="75AE5CA2"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publică aparținând comunei Bulz, UP I Bulz, județul Bihor - </w:t>
            </w:r>
            <w:bookmarkStart w:id="58" w:name="_Hlk134779250"/>
            <w:r w:rsidRPr="00156A72">
              <w:rPr>
                <w:rFonts w:ascii="Times New Roman" w:hAnsi="Times New Roman" w:cs="Times New Roman"/>
                <w:iCs/>
                <w:lang w:val="ro-RO"/>
              </w:rPr>
              <w:t>Aviz de mediu nr. 29/19.12.2022 emis de APM Bihor;</w:t>
            </w:r>
          </w:p>
          <w:bookmarkEnd w:id="58"/>
          <w:p w14:paraId="3D24B381"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publică aparținând comunei Budureasa și Municipiul Beiuș, UP I Budureasa, județul Bihor - </w:t>
            </w:r>
            <w:bookmarkStart w:id="59" w:name="_Hlk134782137"/>
            <w:r w:rsidRPr="00156A72">
              <w:rPr>
                <w:rFonts w:ascii="Times New Roman" w:hAnsi="Times New Roman" w:cs="Times New Roman"/>
                <w:iCs/>
                <w:lang w:val="ro-RO"/>
              </w:rPr>
              <w:t>Aviz de mediu nr. 27/09.12.2022 emis de APM Bihor;</w:t>
            </w:r>
            <w:bookmarkEnd w:id="59"/>
          </w:p>
          <w:p w14:paraId="4407310F"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Urbariașilor Drăgești, UP I Drăgești, județul Bihor - Aviz de mediu nr. 19/07.11.2022 emis de APM Bihor;</w:t>
            </w:r>
          </w:p>
          <w:p w14:paraId="62F1D414"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Urbarială Alaria și Asociația Urbarială Hiju și persoana fizică Matei Aurel, UP I Alaria-Hiju, județul Bihor - Aviz de mediu nr. 16/26.10.2022 emis de APM Bihor;</w:t>
            </w:r>
          </w:p>
          <w:p w14:paraId="7261F5FA"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Urbariașilor ”Negru Vodă”, UP I Negru Vodă, județul Bihor - Aviz de mediu nr. 22/14.11.2022 emis de APM Bihor;</w:t>
            </w:r>
          </w:p>
          <w:p w14:paraId="33267B8C"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Urbariașilor Stracoș, UP I Stracoș, județul Bihor - Aviz de mediu nr. 18/07.11.2022 emis de APM Bihor;</w:t>
            </w:r>
          </w:p>
          <w:p w14:paraId="665E69EC" w14:textId="77777777" w:rsidR="00BD4234" w:rsidRPr="00156A72"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privată aparținând Asociației Urbariașilor Copăcel, UP I Asociația Copăcel, județul Bihor - Aviz de mediu nr. 4/17.02.2023 emis de APM Bihor;</w:t>
            </w:r>
          </w:p>
          <w:p w14:paraId="4F126830" w14:textId="093462DD" w:rsidR="00BD4234" w:rsidRDefault="00BD4234"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Amenajamentul fondului forestier proprietate publică aparținând comunei Bratca, UP II Pășune Bratca, județul Bihor - Aviz de mediu nr. 12/18.07.2022 emis de APM Bihor.</w:t>
            </w:r>
          </w:p>
          <w:p w14:paraId="30AB1A49"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publică aparținând Comuna Drăgănești, UP I Drăgănești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3/27.02.2024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2F1C3E02"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Obștii Pietrele Șipotului și Vaca, Obștii Paltinul Novaci, Obștii Coasta Petresei, UP I Novăceni</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10/25.04.2024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6983A43F"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lastRenderedPageBreak/>
              <w:t xml:space="preserve">Amenajamentul fondului forestier proprietate </w:t>
            </w:r>
            <w:r>
              <w:rPr>
                <w:rFonts w:ascii="Times New Roman" w:hAnsi="Times New Roman" w:cs="Times New Roman"/>
                <w:iCs/>
                <w:lang w:val="ro-RO"/>
              </w:rPr>
              <w:t>privată aparținând Comuna Finiș, UP II Brusturi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2/23.02.2024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7A40F6B3"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Obștei Moșnenilor Analogul Boierescu de la Posada, UP I Analogul Boieresc</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4/29.03.2024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5DFD1C13"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Asociației Urbariale Șuncuiș, Asociației Urbariale Fiziș, Parohie Ortodoxe Șuncuiș, Parohiei Reformate Șuncuiș și persoanele fizice Crăciun Eva și Budău Florian, UP I Șuncuiș</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12/18.04.2024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6BD774B5" w14:textId="77777777" w:rsidR="00C36497" w:rsidRPr="00156A72" w:rsidRDefault="00C36497"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Obștei Urdele Dengheru și persoanelor fizice Bondoc Al. Dumitru și Bondoc Ana, UP I Urdele-Dengheru</w:t>
            </w:r>
            <w:r w:rsidRPr="00156A72">
              <w:rPr>
                <w:rFonts w:ascii="Times New Roman" w:hAnsi="Times New Roman" w:cs="Times New Roman"/>
                <w:iCs/>
                <w:lang w:val="ro-RO"/>
              </w:rPr>
              <w:t xml:space="preserve">, județul </w:t>
            </w:r>
            <w:r>
              <w:rPr>
                <w:rFonts w:ascii="Times New Roman" w:hAnsi="Times New Roman" w:cs="Times New Roman"/>
                <w:iCs/>
                <w:lang w:val="ro-RO"/>
              </w:rPr>
              <w:t>Vâlcea – Aviz de mediu nr. 1/05.03.2024</w:t>
            </w:r>
            <w:r w:rsidRPr="00156A72">
              <w:rPr>
                <w:rFonts w:ascii="Times New Roman" w:hAnsi="Times New Roman" w:cs="Times New Roman"/>
                <w:iCs/>
                <w:lang w:val="ro-RO"/>
              </w:rPr>
              <w:t xml:space="preserve"> emis de APM </w:t>
            </w:r>
            <w:r>
              <w:rPr>
                <w:rFonts w:ascii="Times New Roman" w:hAnsi="Times New Roman" w:cs="Times New Roman"/>
                <w:iCs/>
                <w:lang w:val="ro-RO"/>
              </w:rPr>
              <w:t>Vâlcea</w:t>
            </w:r>
            <w:r w:rsidRPr="00156A72">
              <w:rPr>
                <w:rFonts w:ascii="Times New Roman" w:hAnsi="Times New Roman" w:cs="Times New Roman"/>
                <w:iCs/>
                <w:lang w:val="ro-RO"/>
              </w:rPr>
              <w:t>;</w:t>
            </w:r>
          </w:p>
          <w:p w14:paraId="51D301AA"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Obștii Radeiu și Parohia Hirișești, UP II Radeiu</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2/11.03.2024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26F3C893" w14:textId="77777777"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Comuna Șoimi, UP II Șoimi</w:t>
            </w:r>
            <w:r w:rsidRPr="00156A72">
              <w:rPr>
                <w:rFonts w:ascii="Times New Roman" w:hAnsi="Times New Roman" w:cs="Times New Roman"/>
                <w:iCs/>
                <w:lang w:val="ro-RO"/>
              </w:rPr>
              <w:t xml:space="preserve">, județul </w:t>
            </w:r>
            <w:r>
              <w:rPr>
                <w:rFonts w:ascii="Times New Roman" w:hAnsi="Times New Roman" w:cs="Times New Roman"/>
                <w:iCs/>
                <w:lang w:val="ro-RO"/>
              </w:rPr>
              <w:t>Bihor – Aviz de mediu nr. 1/23.02.2024</w:t>
            </w:r>
            <w:r w:rsidRPr="00156A72">
              <w:rPr>
                <w:rFonts w:ascii="Times New Roman" w:hAnsi="Times New Roman" w:cs="Times New Roman"/>
                <w:iCs/>
                <w:lang w:val="ro-RO"/>
              </w:rPr>
              <w:t xml:space="preserve"> emis de APM </w:t>
            </w:r>
            <w:r>
              <w:rPr>
                <w:rFonts w:ascii="Times New Roman" w:hAnsi="Times New Roman" w:cs="Times New Roman"/>
                <w:iCs/>
                <w:lang w:val="ro-RO"/>
              </w:rPr>
              <w:t>Bihor</w:t>
            </w:r>
            <w:r w:rsidRPr="00156A72">
              <w:rPr>
                <w:rFonts w:ascii="Times New Roman" w:hAnsi="Times New Roman" w:cs="Times New Roman"/>
                <w:iCs/>
                <w:lang w:val="ro-RO"/>
              </w:rPr>
              <w:t>;</w:t>
            </w:r>
          </w:p>
          <w:p w14:paraId="39C17BB9" w14:textId="716285DE" w:rsidR="000B0351" w:rsidRPr="00156A72" w:rsidRDefault="000B0351" w:rsidP="003C7645">
            <w:pPr>
              <w:numPr>
                <w:ilvl w:val="0"/>
                <w:numId w:val="36"/>
              </w:numPr>
              <w:contextualSpacing/>
              <w:jc w:val="both"/>
              <w:rPr>
                <w:rFonts w:ascii="Times New Roman" w:hAnsi="Times New Roman" w:cs="Times New Roman"/>
                <w:iCs/>
                <w:lang w:val="ro-RO"/>
              </w:rPr>
            </w:pPr>
            <w:r w:rsidRPr="00156A72">
              <w:rPr>
                <w:rFonts w:ascii="Times New Roman" w:hAnsi="Times New Roman" w:cs="Times New Roman"/>
                <w:iCs/>
                <w:lang w:val="ro-RO"/>
              </w:rPr>
              <w:t xml:space="preserve">Amenajamentul fondului forestier proprietate </w:t>
            </w:r>
            <w:r>
              <w:rPr>
                <w:rFonts w:ascii="Times New Roman" w:hAnsi="Times New Roman" w:cs="Times New Roman"/>
                <w:iCs/>
                <w:lang w:val="ro-RO"/>
              </w:rPr>
              <w:t>privată aparținând Comunei Polovragi, UP III Polovragi</w:t>
            </w:r>
            <w:r w:rsidRPr="00156A72">
              <w:rPr>
                <w:rFonts w:ascii="Times New Roman" w:hAnsi="Times New Roman" w:cs="Times New Roman"/>
                <w:iCs/>
                <w:lang w:val="ro-RO"/>
              </w:rPr>
              <w:t xml:space="preserve">, județul </w:t>
            </w:r>
            <w:r>
              <w:rPr>
                <w:rFonts w:ascii="Times New Roman" w:hAnsi="Times New Roman" w:cs="Times New Roman"/>
                <w:iCs/>
                <w:lang w:val="ro-RO"/>
              </w:rPr>
              <w:t>Gorj – Aviz de mediu nr. 5/29.03.2024</w:t>
            </w:r>
            <w:r w:rsidRPr="00156A72">
              <w:rPr>
                <w:rFonts w:ascii="Times New Roman" w:hAnsi="Times New Roman" w:cs="Times New Roman"/>
                <w:iCs/>
                <w:lang w:val="ro-RO"/>
              </w:rPr>
              <w:t xml:space="preserve"> emis de APM </w:t>
            </w:r>
            <w:r>
              <w:rPr>
                <w:rFonts w:ascii="Times New Roman" w:hAnsi="Times New Roman" w:cs="Times New Roman"/>
                <w:iCs/>
                <w:lang w:val="ro-RO"/>
              </w:rPr>
              <w:t>Gorj</w:t>
            </w:r>
            <w:r w:rsidRPr="00156A72">
              <w:rPr>
                <w:rFonts w:ascii="Times New Roman" w:hAnsi="Times New Roman" w:cs="Times New Roman"/>
                <w:iCs/>
                <w:lang w:val="ro-RO"/>
              </w:rPr>
              <w:t>;</w:t>
            </w:r>
          </w:p>
          <w:p w14:paraId="1033D108" w14:textId="77777777" w:rsidR="00BD4234" w:rsidRPr="00156A72" w:rsidRDefault="00BD4234" w:rsidP="00BB753E">
            <w:pPr>
              <w:ind w:left="720"/>
              <w:contextualSpacing/>
              <w:jc w:val="both"/>
              <w:rPr>
                <w:rFonts w:ascii="Times New Roman" w:hAnsi="Times New Roman" w:cs="Times New Roman"/>
                <w:lang w:val="ro-RO"/>
              </w:rPr>
            </w:pPr>
          </w:p>
        </w:tc>
        <w:tc>
          <w:tcPr>
            <w:tcW w:w="1336" w:type="dxa"/>
            <w:shd w:val="clear" w:color="auto" w:fill="auto"/>
            <w:vAlign w:val="center"/>
          </w:tcPr>
          <w:p w14:paraId="2EE6E059"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lastRenderedPageBreak/>
              <w:t>2022-2023</w:t>
            </w:r>
          </w:p>
        </w:tc>
        <w:tc>
          <w:tcPr>
            <w:tcW w:w="1725" w:type="dxa"/>
            <w:vAlign w:val="center"/>
          </w:tcPr>
          <w:p w14:paraId="6A3971E6"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lang w:val="ro-RO"/>
              </w:rPr>
              <w:t>Inginer ecolog</w:t>
            </w:r>
          </w:p>
          <w:p w14:paraId="38D36DE8" w14:textId="4BD90A67" w:rsidR="00BD4234" w:rsidRPr="00156A72" w:rsidRDefault="00BD4234" w:rsidP="00BB753E">
            <w:pPr>
              <w:rPr>
                <w:rFonts w:ascii="Times New Roman" w:hAnsi="Times New Roman" w:cs="Times New Roman"/>
                <w:lang w:val="ro-RO"/>
              </w:rPr>
            </w:pPr>
          </w:p>
        </w:tc>
        <w:tc>
          <w:tcPr>
            <w:tcW w:w="1492" w:type="dxa"/>
            <w:vAlign w:val="center"/>
          </w:tcPr>
          <w:p w14:paraId="222C1F98" w14:textId="77777777" w:rsidR="00BD4234" w:rsidRPr="00156A72" w:rsidRDefault="00BD4234" w:rsidP="00BB753E">
            <w:pPr>
              <w:jc w:val="center"/>
              <w:rPr>
                <w:rFonts w:ascii="Times New Roman" w:hAnsi="Times New Roman" w:cs="Times New Roman"/>
                <w:lang w:val="ro-RO"/>
              </w:rPr>
            </w:pPr>
          </w:p>
        </w:tc>
        <w:tc>
          <w:tcPr>
            <w:tcW w:w="1492" w:type="dxa"/>
            <w:vAlign w:val="center"/>
          </w:tcPr>
          <w:p w14:paraId="11C4DA8C" w14:textId="77777777" w:rsidR="00BD4234" w:rsidRPr="00156A72" w:rsidRDefault="00BD4234" w:rsidP="00BB753E">
            <w:pPr>
              <w:jc w:val="center"/>
              <w:rPr>
                <w:rFonts w:ascii="Times New Roman" w:hAnsi="Times New Roman" w:cs="Times New Roman"/>
                <w:lang w:val="ro-RO"/>
              </w:rPr>
            </w:pPr>
            <w:r w:rsidRPr="00156A72">
              <w:rPr>
                <w:rFonts w:ascii="Times New Roman" w:hAnsi="Times New Roman" w:cs="Times New Roman"/>
                <w:noProof/>
              </w:rPr>
              <w:drawing>
                <wp:inline distT="0" distB="0" distL="0" distR="0" wp14:anchorId="4123A5BF" wp14:editId="0F9A70E6">
                  <wp:extent cx="1091588" cy="78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ra.png"/>
                          <pic:cNvPicPr/>
                        </pic:nvPicPr>
                        <pic:blipFill>
                          <a:blip r:embed="rId25">
                            <a:extLst>
                              <a:ext uri="{28A0092B-C50C-407E-A947-70E740481C1C}">
                                <a14:useLocalDpi xmlns:a14="http://schemas.microsoft.com/office/drawing/2010/main" val="0"/>
                              </a:ext>
                            </a:extLst>
                          </a:blip>
                          <a:stretch>
                            <a:fillRect/>
                          </a:stretch>
                        </pic:blipFill>
                        <pic:spPr>
                          <a:xfrm>
                            <a:off x="0" y="0"/>
                            <a:ext cx="1093581" cy="782476"/>
                          </a:xfrm>
                          <a:prstGeom prst="rect">
                            <a:avLst/>
                          </a:prstGeom>
                        </pic:spPr>
                      </pic:pic>
                    </a:graphicData>
                  </a:graphic>
                </wp:inline>
              </w:drawing>
            </w:r>
          </w:p>
        </w:tc>
      </w:tr>
    </w:tbl>
    <w:p w14:paraId="7A72D43A" w14:textId="77777777" w:rsidR="00D043CD" w:rsidRDefault="00D043CD" w:rsidP="00BB753E">
      <w:pPr>
        <w:rPr>
          <w:lang w:val="ro-RO"/>
        </w:rPr>
      </w:pPr>
    </w:p>
    <w:p w14:paraId="2244A8FD" w14:textId="77777777" w:rsidR="00C00F9D" w:rsidRDefault="00C00F9D" w:rsidP="00BB753E">
      <w:pPr>
        <w:rPr>
          <w:lang w:val="ro-RO"/>
        </w:rPr>
      </w:pPr>
    </w:p>
    <w:p w14:paraId="3F13A563" w14:textId="77777777" w:rsidR="00C00F9D" w:rsidRDefault="00C00F9D" w:rsidP="00BB753E">
      <w:pPr>
        <w:rPr>
          <w:lang w:val="ro-RO"/>
        </w:rPr>
      </w:pPr>
    </w:p>
    <w:p w14:paraId="6FBC98A2" w14:textId="77777777" w:rsidR="00C00F9D" w:rsidRDefault="00C00F9D" w:rsidP="00D043CD">
      <w:pPr>
        <w:rPr>
          <w:lang w:val="ro-RO"/>
        </w:rPr>
      </w:pPr>
    </w:p>
    <w:p w14:paraId="31387E9B" w14:textId="77777777" w:rsidR="002E3C89" w:rsidRDefault="002E3C89" w:rsidP="00D043CD">
      <w:pPr>
        <w:rPr>
          <w:lang w:val="ro-RO"/>
        </w:rPr>
        <w:sectPr w:rsidR="002E3C89" w:rsidSect="001F1E25">
          <w:pgSz w:w="15840" w:h="12240" w:orient="landscape"/>
          <w:pgMar w:top="1338" w:right="1418" w:bottom="1321" w:left="1179" w:header="0" w:footer="998" w:gutter="0"/>
          <w:cols w:space="720"/>
          <w:docGrid w:linePitch="299"/>
        </w:sectPr>
      </w:pPr>
    </w:p>
    <w:p w14:paraId="5F5DCE9B" w14:textId="2EF07E90" w:rsidR="008973A1" w:rsidRPr="00884AB6" w:rsidRDefault="008973A1" w:rsidP="008973A1">
      <w:pPr>
        <w:pStyle w:val="Heading1"/>
        <w:rPr>
          <w:rFonts w:cs="Times New Roman"/>
        </w:rPr>
      </w:pPr>
      <w:bookmarkStart w:id="60" w:name="_Toc170220894"/>
      <w:r w:rsidRPr="008973A1">
        <w:lastRenderedPageBreak/>
        <w:t>V</w:t>
      </w:r>
      <w:r w:rsidRPr="00884AB6">
        <w:rPr>
          <w:rFonts w:cs="Times New Roman"/>
        </w:rPr>
        <w:t xml:space="preserve">. </w:t>
      </w:r>
      <w:proofErr w:type="spellStart"/>
      <w:r w:rsidRPr="00884AB6">
        <w:rPr>
          <w:rFonts w:cs="Times New Roman"/>
        </w:rPr>
        <w:t>Concluziile</w:t>
      </w:r>
      <w:proofErr w:type="spellEnd"/>
      <w:r w:rsidRPr="00884AB6">
        <w:rPr>
          <w:rFonts w:cs="Times New Roman"/>
        </w:rPr>
        <w:t xml:space="preserve"> </w:t>
      </w:r>
      <w:proofErr w:type="spellStart"/>
      <w:r w:rsidRPr="00884AB6">
        <w:rPr>
          <w:rFonts w:cs="Times New Roman"/>
        </w:rPr>
        <w:t>evaluării</w:t>
      </w:r>
      <w:proofErr w:type="spellEnd"/>
      <w:r w:rsidRPr="00884AB6">
        <w:rPr>
          <w:rFonts w:cs="Times New Roman"/>
        </w:rPr>
        <w:t xml:space="preserve"> </w:t>
      </w:r>
      <w:proofErr w:type="spellStart"/>
      <w:r w:rsidRPr="00884AB6">
        <w:rPr>
          <w:rFonts w:cs="Times New Roman"/>
        </w:rPr>
        <w:t>adecvate</w:t>
      </w:r>
      <w:bookmarkEnd w:id="60"/>
      <w:proofErr w:type="spellEnd"/>
    </w:p>
    <w:p w14:paraId="2CCC0965" w14:textId="4927431B" w:rsidR="00C00F9D" w:rsidRPr="00884AB6" w:rsidRDefault="00C00F9D" w:rsidP="003C7645">
      <w:pPr>
        <w:pStyle w:val="ListParagraph"/>
        <w:widowControl w:val="0"/>
        <w:numPr>
          <w:ilvl w:val="0"/>
          <w:numId w:val="30"/>
        </w:numPr>
        <w:tabs>
          <w:tab w:val="left" w:pos="461"/>
        </w:tabs>
        <w:autoSpaceDE w:val="0"/>
        <w:autoSpaceDN w:val="0"/>
        <w:spacing w:before="249" w:after="0" w:line="240" w:lineRule="auto"/>
        <w:ind w:right="114"/>
        <w:contextualSpacing w:val="0"/>
        <w:jc w:val="both"/>
        <w:rPr>
          <w:rFonts w:ascii="Times New Roman" w:hAnsi="Times New Roman" w:cs="Times New Roman"/>
          <w:sz w:val="24"/>
        </w:rPr>
      </w:pPr>
      <w:proofErr w:type="spellStart"/>
      <w:r w:rsidRPr="00884AB6">
        <w:rPr>
          <w:rFonts w:ascii="Times New Roman" w:hAnsi="Times New Roman" w:cs="Times New Roman"/>
          <w:sz w:val="24"/>
        </w:rPr>
        <w:t>Obiectivelor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amenajamentului</w:t>
      </w:r>
      <w:proofErr w:type="spellEnd"/>
      <w:r w:rsidRPr="00884AB6">
        <w:rPr>
          <w:rFonts w:ascii="Times New Roman" w:hAnsi="Times New Roman" w:cs="Times New Roman"/>
          <w:sz w:val="24"/>
        </w:rPr>
        <w:t xml:space="preserve"> silvic </w:t>
      </w:r>
      <w:proofErr w:type="spellStart"/>
      <w:r w:rsidRPr="00884AB6">
        <w:rPr>
          <w:rFonts w:ascii="Times New Roman" w:hAnsi="Times New Roman" w:cs="Times New Roman"/>
          <w:sz w:val="24"/>
        </w:rPr>
        <w:t>coincid</w:t>
      </w:r>
      <w:proofErr w:type="spellEnd"/>
      <w:r w:rsidRPr="00884AB6">
        <w:rPr>
          <w:rFonts w:ascii="Times New Roman" w:hAnsi="Times New Roman" w:cs="Times New Roman"/>
          <w:sz w:val="24"/>
        </w:rPr>
        <w:t xml:space="preserve"> cu </w:t>
      </w:r>
      <w:proofErr w:type="spellStart"/>
      <w:r w:rsidRPr="00884AB6">
        <w:rPr>
          <w:rFonts w:ascii="Times New Roman" w:hAnsi="Times New Roman" w:cs="Times New Roman"/>
          <w:sz w:val="24"/>
        </w:rPr>
        <w:t>obiectivele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generale</w:t>
      </w:r>
      <w:proofErr w:type="spellEnd"/>
      <w:r w:rsidRPr="00884AB6">
        <w:rPr>
          <w:rFonts w:ascii="Times New Roman" w:hAnsi="Times New Roman" w:cs="Times New Roman"/>
          <w:sz w:val="24"/>
        </w:rPr>
        <w:t xml:space="preserve"> ale </w:t>
      </w:r>
      <w:proofErr w:type="spellStart"/>
      <w:r w:rsidRPr="00884AB6">
        <w:rPr>
          <w:rFonts w:ascii="Times New Roman" w:hAnsi="Times New Roman" w:cs="Times New Roman"/>
          <w:sz w:val="24"/>
        </w:rPr>
        <w:t>reţelei</w:t>
      </w:r>
      <w:proofErr w:type="spellEnd"/>
      <w:r w:rsidRPr="00884AB6">
        <w:rPr>
          <w:rFonts w:ascii="Times New Roman" w:hAnsi="Times New Roman" w:cs="Times New Roman"/>
          <w:sz w:val="24"/>
        </w:rPr>
        <w:t xml:space="preserve"> Natura 2000,</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respectiv</w:t>
      </w:r>
      <w:proofErr w:type="spellEnd"/>
      <w:r w:rsidRPr="00884AB6">
        <w:rPr>
          <w:rFonts w:ascii="Times New Roman" w:hAnsi="Times New Roman" w:cs="Times New Roman"/>
          <w:sz w:val="24"/>
        </w:rPr>
        <w:t xml:space="preserve"> cu </w:t>
      </w:r>
      <w:proofErr w:type="spellStart"/>
      <w:r w:rsidRPr="00884AB6">
        <w:rPr>
          <w:rFonts w:ascii="Times New Roman" w:hAnsi="Times New Roman" w:cs="Times New Roman"/>
          <w:sz w:val="24"/>
        </w:rPr>
        <w:t>obiectivele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conservare</w:t>
      </w:r>
      <w:proofErr w:type="spellEnd"/>
      <w:r w:rsidRPr="00884AB6">
        <w:rPr>
          <w:rFonts w:ascii="Times New Roman" w:hAnsi="Times New Roman" w:cs="Times New Roman"/>
          <w:sz w:val="24"/>
        </w:rPr>
        <w:t xml:space="preserve"> a </w:t>
      </w:r>
      <w:proofErr w:type="spellStart"/>
      <w:r w:rsidRPr="00884AB6">
        <w:rPr>
          <w:rFonts w:ascii="Times New Roman" w:hAnsi="Times New Roman" w:cs="Times New Roman"/>
          <w:sz w:val="24"/>
        </w:rPr>
        <w:t>speciilor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interes</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comunitar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cazul</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planul</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amenajament</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are</w:t>
      </w:r>
      <w:r w:rsidRPr="00884AB6">
        <w:rPr>
          <w:rFonts w:ascii="Times New Roman" w:hAnsi="Times New Roman" w:cs="Times New Roman"/>
          <w:spacing w:val="1"/>
          <w:sz w:val="24"/>
        </w:rPr>
        <w:t xml:space="preserve"> </w:t>
      </w:r>
      <w:r w:rsidRPr="00884AB6">
        <w:rPr>
          <w:rFonts w:ascii="Times New Roman" w:hAnsi="Times New Roman" w:cs="Times New Roman"/>
          <w:sz w:val="24"/>
        </w:rPr>
        <w:t>ca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obiectiv</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asigurarea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continuităţii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pădurii</w:t>
      </w:r>
      <w:proofErr w:type="spellEnd"/>
      <w:r w:rsidRPr="00884AB6">
        <w:rPr>
          <w:rFonts w:ascii="Times New Roman" w:hAnsi="Times New Roman" w:cs="Times New Roman"/>
          <w:sz w:val="24"/>
        </w:rPr>
        <w:t>,</w:t>
      </w:r>
      <w:r w:rsidRPr="00884AB6">
        <w:rPr>
          <w:rFonts w:ascii="Times New Roman" w:hAnsi="Times New Roman" w:cs="Times New Roman"/>
          <w:spacing w:val="-57"/>
          <w:sz w:val="24"/>
        </w:rPr>
        <w:t xml:space="preserve"> </w:t>
      </w:r>
      <w:r w:rsidR="00C36497">
        <w:rPr>
          <w:rFonts w:ascii="Times New Roman" w:hAnsi="Times New Roman" w:cs="Times New Roman"/>
          <w:spacing w:val="-57"/>
          <w:sz w:val="24"/>
        </w:rPr>
        <w:t xml:space="preserve">  </w:t>
      </w:r>
      <w:proofErr w:type="spellStart"/>
      <w:r w:rsidRPr="00884AB6">
        <w:rPr>
          <w:rFonts w:ascii="Times New Roman" w:hAnsi="Times New Roman" w:cs="Times New Roman"/>
          <w:sz w:val="24"/>
        </w:rPr>
        <w:t>promovarea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tipurilor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naturale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fundamentale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pădure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menţinerea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funcţiilor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ecologice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economice</w:t>
      </w:r>
      <w:proofErr w:type="spellEnd"/>
      <w:r w:rsidRPr="00884AB6">
        <w:rPr>
          <w:rFonts w:ascii="Times New Roman" w:hAnsi="Times New Roman" w:cs="Times New Roman"/>
          <w:sz w:val="24"/>
        </w:rPr>
        <w:t xml:space="preserve"> ale </w:t>
      </w:r>
      <w:proofErr w:type="spellStart"/>
      <w:r w:rsidRPr="00884AB6">
        <w:rPr>
          <w:rFonts w:ascii="Times New Roman" w:hAnsi="Times New Roman" w:cs="Times New Roman"/>
          <w:sz w:val="24"/>
        </w:rPr>
        <w:t>pădurii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aşa</w:t>
      </w:r>
      <w:proofErr w:type="spellEnd"/>
      <w:r w:rsidRPr="00884AB6">
        <w:rPr>
          <w:rFonts w:ascii="Times New Roman" w:hAnsi="Times New Roman" w:cs="Times New Roman"/>
          <w:sz w:val="24"/>
        </w:rPr>
        <w:t xml:space="preserve"> cum sunt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stabilite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prin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încadrarea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grupe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funcţionale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subunităţi</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producţie</w:t>
      </w:r>
      <w:proofErr w:type="spellEnd"/>
      <w:r w:rsidRPr="00884AB6">
        <w:rPr>
          <w:rFonts w:ascii="Times New Roman" w:hAnsi="Times New Roman" w:cs="Times New Roman"/>
          <w:sz w:val="24"/>
        </w:rPr>
        <w:t>.</w:t>
      </w:r>
    </w:p>
    <w:p w14:paraId="2A912F8D" w14:textId="09D13A03" w:rsidR="00C00F9D" w:rsidRPr="00884AB6" w:rsidRDefault="00C00F9D" w:rsidP="003C7645">
      <w:pPr>
        <w:pStyle w:val="ListParagraph"/>
        <w:widowControl w:val="0"/>
        <w:numPr>
          <w:ilvl w:val="0"/>
          <w:numId w:val="30"/>
        </w:numPr>
        <w:tabs>
          <w:tab w:val="left" w:pos="461"/>
        </w:tabs>
        <w:autoSpaceDE w:val="0"/>
        <w:autoSpaceDN w:val="0"/>
        <w:spacing w:before="6" w:after="0" w:line="259" w:lineRule="auto"/>
        <w:ind w:right="120"/>
        <w:contextualSpacing w:val="0"/>
        <w:jc w:val="both"/>
        <w:rPr>
          <w:rFonts w:ascii="Times New Roman" w:hAnsi="Times New Roman" w:cs="Times New Roman"/>
          <w:sz w:val="24"/>
        </w:rPr>
      </w:pPr>
      <w:proofErr w:type="spellStart"/>
      <w:r w:rsidRPr="00884AB6">
        <w:rPr>
          <w:rFonts w:ascii="Times New Roman" w:hAnsi="Times New Roman" w:cs="Times New Roman"/>
          <w:sz w:val="24"/>
        </w:rPr>
        <w:t>Obiectivele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asumate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amenajamentul</w:t>
      </w:r>
      <w:proofErr w:type="spellEnd"/>
      <w:r w:rsidRPr="00884AB6">
        <w:rPr>
          <w:rFonts w:ascii="Times New Roman" w:hAnsi="Times New Roman" w:cs="Times New Roman"/>
          <w:sz w:val="24"/>
        </w:rPr>
        <w:t xml:space="preserve"> silvic </w:t>
      </w:r>
      <w:proofErr w:type="spellStart"/>
      <w:r w:rsidRPr="00884AB6">
        <w:rPr>
          <w:rFonts w:ascii="Times New Roman" w:hAnsi="Times New Roman" w:cs="Times New Roman"/>
          <w:sz w:val="24"/>
        </w:rPr>
        <w:t>pentru</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pădurile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studiate</w:t>
      </w:r>
      <w:proofErr w:type="spellEnd"/>
      <w:r w:rsidRPr="00884AB6">
        <w:rPr>
          <w:rFonts w:ascii="Times New Roman" w:hAnsi="Times New Roman" w:cs="Times New Roman"/>
          <w:sz w:val="24"/>
        </w:rPr>
        <w:t xml:space="preserve"> sunt </w:t>
      </w:r>
      <w:proofErr w:type="spellStart"/>
      <w:r w:rsidRPr="00884AB6">
        <w:rPr>
          <w:rFonts w:ascii="Times New Roman" w:hAnsi="Times New Roman" w:cs="Times New Roman"/>
          <w:sz w:val="24"/>
        </w:rPr>
        <w:t>conforme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susţin</w:t>
      </w:r>
      <w:proofErr w:type="spellEnd"/>
      <w:r w:rsidRPr="00884AB6">
        <w:rPr>
          <w:rFonts w:ascii="Times New Roman" w:hAnsi="Times New Roman" w:cs="Times New Roman"/>
          <w:spacing w:val="-57"/>
          <w:sz w:val="24"/>
        </w:rPr>
        <w:t xml:space="preserve"> </w:t>
      </w:r>
      <w:proofErr w:type="spellStart"/>
      <w:r w:rsidRPr="00884AB6">
        <w:rPr>
          <w:rFonts w:ascii="Times New Roman" w:hAnsi="Times New Roman" w:cs="Times New Roman"/>
          <w:sz w:val="24"/>
        </w:rPr>
        <w:t>integritatea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reţelei</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Natura</w:t>
      </w:r>
      <w:r w:rsidRPr="00884AB6">
        <w:rPr>
          <w:rFonts w:ascii="Times New Roman" w:hAnsi="Times New Roman" w:cs="Times New Roman"/>
          <w:spacing w:val="1"/>
          <w:sz w:val="24"/>
        </w:rPr>
        <w:t xml:space="preserve"> </w:t>
      </w:r>
      <w:r w:rsidRPr="00884AB6">
        <w:rPr>
          <w:rFonts w:ascii="Times New Roman" w:hAnsi="Times New Roman" w:cs="Times New Roman"/>
          <w:sz w:val="24"/>
        </w:rPr>
        <w:t>2000</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conservarea</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pe</w:t>
      </w:r>
      <w:r w:rsidRPr="00884AB6">
        <w:rPr>
          <w:rFonts w:ascii="Times New Roman" w:hAnsi="Times New Roman" w:cs="Times New Roman"/>
          <w:spacing w:val="1"/>
          <w:sz w:val="24"/>
        </w:rPr>
        <w:t xml:space="preserve"> </w:t>
      </w:r>
      <w:r w:rsidRPr="00884AB6">
        <w:rPr>
          <w:rFonts w:ascii="Times New Roman" w:hAnsi="Times New Roman" w:cs="Times New Roman"/>
          <w:sz w:val="24"/>
        </w:rPr>
        <w:t>termen</w:t>
      </w:r>
      <w:r w:rsidRPr="00884AB6">
        <w:rPr>
          <w:rFonts w:ascii="Times New Roman" w:hAnsi="Times New Roman" w:cs="Times New Roman"/>
          <w:spacing w:val="1"/>
          <w:sz w:val="24"/>
        </w:rPr>
        <w:t xml:space="preserve"> </w:t>
      </w:r>
      <w:r w:rsidRPr="00884AB6">
        <w:rPr>
          <w:rFonts w:ascii="Times New Roman" w:hAnsi="Times New Roman" w:cs="Times New Roman"/>
          <w:sz w:val="24"/>
        </w:rPr>
        <w:t>lung</w:t>
      </w:r>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forestiere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identificate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8"/>
          <w:sz w:val="24"/>
        </w:rPr>
        <w:t xml:space="preserve"> </w:t>
      </w:r>
      <w:r w:rsidRPr="00884AB6">
        <w:rPr>
          <w:rFonts w:ascii="Times New Roman" w:hAnsi="Times New Roman" w:cs="Times New Roman"/>
          <w:sz w:val="24"/>
        </w:rPr>
        <w:t>zona</w:t>
      </w:r>
      <w:r w:rsidR="00E2306C">
        <w:rPr>
          <w:rFonts w:ascii="Times New Roman" w:hAnsi="Times New Roman" w:cs="Times New Roman"/>
          <w:sz w:val="24"/>
        </w:rPr>
        <w:t xml:space="preserve"> </w:t>
      </w:r>
      <w:proofErr w:type="spellStart"/>
      <w:r w:rsidRPr="00884AB6">
        <w:rPr>
          <w:rFonts w:ascii="Times New Roman" w:hAnsi="Times New Roman" w:cs="Times New Roman"/>
          <w:sz w:val="24"/>
        </w:rPr>
        <w:t>studiată</w:t>
      </w:r>
      <w:proofErr w:type="spellEnd"/>
      <w:r w:rsidRPr="00884AB6">
        <w:rPr>
          <w:rFonts w:ascii="Times New Roman" w:hAnsi="Times New Roman" w:cs="Times New Roman"/>
          <w:sz w:val="24"/>
        </w:rPr>
        <w:t>.</w:t>
      </w:r>
    </w:p>
    <w:p w14:paraId="1ED9EF1E" w14:textId="39E8B0BB" w:rsidR="00C00F9D" w:rsidRPr="00884AB6" w:rsidRDefault="00C00F9D" w:rsidP="003C7645">
      <w:pPr>
        <w:pStyle w:val="ListParagraph"/>
        <w:widowControl w:val="0"/>
        <w:numPr>
          <w:ilvl w:val="0"/>
          <w:numId w:val="30"/>
        </w:numPr>
        <w:tabs>
          <w:tab w:val="left" w:pos="461"/>
        </w:tabs>
        <w:autoSpaceDE w:val="0"/>
        <w:autoSpaceDN w:val="0"/>
        <w:spacing w:after="0" w:line="237" w:lineRule="auto"/>
        <w:ind w:right="127"/>
        <w:contextualSpacing w:val="0"/>
        <w:jc w:val="both"/>
        <w:rPr>
          <w:rFonts w:ascii="Times New Roman" w:hAnsi="Times New Roman" w:cs="Times New Roman"/>
          <w:sz w:val="24"/>
        </w:rPr>
      </w:pPr>
      <w:proofErr w:type="spellStart"/>
      <w:r w:rsidRPr="00884AB6">
        <w:rPr>
          <w:rFonts w:ascii="Times New Roman" w:hAnsi="Times New Roman" w:cs="Times New Roman"/>
          <w:sz w:val="24"/>
        </w:rPr>
        <w:t>Lucrările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propuse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nu</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afectează</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semnificativ</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negativ</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starea</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conservare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forestiere</w:t>
      </w:r>
      <w:proofErr w:type="spellEnd"/>
      <w:r w:rsidRPr="00884AB6">
        <w:rPr>
          <w:rFonts w:ascii="Times New Roman" w:hAnsi="Times New Roman" w:cs="Times New Roman"/>
          <w:sz w:val="24"/>
        </w:rPr>
        <w:t xml:space="preserve"> 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interes</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comunitar</w:t>
      </w:r>
      <w:proofErr w:type="spellEnd"/>
      <w:r w:rsidRPr="00884AB6">
        <w:rPr>
          <w:rFonts w:ascii="Times New Roman" w:hAnsi="Times New Roman" w:cs="Times New Roman"/>
          <w:spacing w:val="3"/>
          <w:sz w:val="24"/>
        </w:rPr>
        <w:t xml:space="preserve"> </w:t>
      </w:r>
      <w:r w:rsidRPr="00884AB6">
        <w:rPr>
          <w:rFonts w:ascii="Times New Roman" w:hAnsi="Times New Roman" w:cs="Times New Roman"/>
          <w:sz w:val="24"/>
        </w:rPr>
        <w:t>pe</w:t>
      </w:r>
      <w:r w:rsidRPr="00884AB6">
        <w:rPr>
          <w:rFonts w:ascii="Times New Roman" w:hAnsi="Times New Roman" w:cs="Times New Roman"/>
          <w:spacing w:val="-4"/>
          <w:sz w:val="24"/>
        </w:rPr>
        <w:t xml:space="preserve"> </w:t>
      </w:r>
      <w:r w:rsidRPr="00884AB6">
        <w:rPr>
          <w:rFonts w:ascii="Times New Roman" w:hAnsi="Times New Roman" w:cs="Times New Roman"/>
          <w:sz w:val="24"/>
        </w:rPr>
        <w:t xml:space="preserve">termen </w:t>
      </w:r>
      <w:proofErr w:type="spellStart"/>
      <w:r w:rsidRPr="00884AB6">
        <w:rPr>
          <w:rFonts w:ascii="Times New Roman" w:hAnsi="Times New Roman" w:cs="Times New Roman"/>
          <w:sz w:val="24"/>
        </w:rPr>
        <w:t>mediu</w:t>
      </w:r>
      <w:proofErr w:type="spellEnd"/>
      <w:r w:rsidRPr="00884AB6">
        <w:rPr>
          <w:rFonts w:ascii="Times New Roman" w:hAnsi="Times New Roman" w:cs="Times New Roman"/>
          <w:spacing w:val="-3"/>
          <w:sz w:val="24"/>
        </w:rPr>
        <w:t xml:space="preserve"> </w:t>
      </w:r>
      <w:proofErr w:type="spellStart"/>
      <w:r w:rsidRPr="00884AB6">
        <w:rPr>
          <w:rFonts w:ascii="Times New Roman" w:hAnsi="Times New Roman" w:cs="Times New Roman"/>
          <w:sz w:val="24"/>
        </w:rPr>
        <w:t>şi</w:t>
      </w:r>
      <w:proofErr w:type="spellEnd"/>
      <w:r w:rsidR="006D57F2">
        <w:rPr>
          <w:rFonts w:ascii="Times New Roman" w:hAnsi="Times New Roman" w:cs="Times New Roman"/>
          <w:sz w:val="24"/>
        </w:rPr>
        <w:t xml:space="preserve"> </w:t>
      </w:r>
      <w:r w:rsidRPr="00884AB6">
        <w:rPr>
          <w:rFonts w:ascii="Times New Roman" w:hAnsi="Times New Roman" w:cs="Times New Roman"/>
          <w:sz w:val="24"/>
        </w:rPr>
        <w:t>lung.</w:t>
      </w:r>
    </w:p>
    <w:p w14:paraId="29B722E6" w14:textId="2ED0BAA5" w:rsidR="00C00F9D" w:rsidRPr="00884AB6" w:rsidRDefault="00C00F9D" w:rsidP="003C7645">
      <w:pPr>
        <w:pStyle w:val="ListParagraph"/>
        <w:widowControl w:val="0"/>
        <w:numPr>
          <w:ilvl w:val="0"/>
          <w:numId w:val="30"/>
        </w:numPr>
        <w:tabs>
          <w:tab w:val="left" w:pos="461"/>
        </w:tabs>
        <w:autoSpaceDE w:val="0"/>
        <w:autoSpaceDN w:val="0"/>
        <w:spacing w:after="0" w:line="242" w:lineRule="auto"/>
        <w:ind w:right="114"/>
        <w:contextualSpacing w:val="0"/>
        <w:jc w:val="both"/>
        <w:rPr>
          <w:rFonts w:ascii="Times New Roman" w:hAnsi="Times New Roman" w:cs="Times New Roman"/>
          <w:sz w:val="24"/>
        </w:rPr>
      </w:pPr>
      <w:proofErr w:type="spellStart"/>
      <w:r w:rsidRPr="00884AB6">
        <w:rPr>
          <w:rFonts w:ascii="Times New Roman" w:hAnsi="Times New Roman" w:cs="Times New Roman"/>
          <w:sz w:val="24"/>
        </w:rPr>
        <w:t>Unele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dintre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lucrări</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precum</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răriturile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au</w:t>
      </w:r>
      <w:r w:rsidRPr="00884AB6">
        <w:rPr>
          <w:rFonts w:ascii="Times New Roman" w:hAnsi="Times New Roman" w:cs="Times New Roman"/>
          <w:spacing w:val="1"/>
          <w:sz w:val="24"/>
        </w:rPr>
        <w:t xml:space="preserve"> </w:t>
      </w:r>
      <w:r w:rsidRPr="00884AB6">
        <w:rPr>
          <w:rFonts w:ascii="Times New Roman" w:hAnsi="Times New Roman" w:cs="Times New Roman"/>
          <w:sz w:val="24"/>
        </w:rPr>
        <w:t>un</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caracter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ajutor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menţinerea</w:t>
      </w:r>
      <w:proofErr w:type="spellEnd"/>
      <w:r w:rsidRPr="00884AB6">
        <w:rPr>
          <w:rFonts w:ascii="Times New Roman" w:hAnsi="Times New Roman" w:cs="Times New Roman"/>
          <w:spacing w:val="60"/>
          <w:sz w:val="24"/>
        </w:rPr>
        <w:t xml:space="preserve"> </w:t>
      </w:r>
      <w:proofErr w:type="spellStart"/>
      <w:r w:rsidRPr="00884AB6">
        <w:rPr>
          <w:rFonts w:ascii="Times New Roman" w:hAnsi="Times New Roman" w:cs="Times New Roman"/>
          <w:sz w:val="24"/>
        </w:rPr>
        <w:t>sau</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îmbunătăţirea</w:t>
      </w:r>
      <w:proofErr w:type="spellEnd"/>
      <w:r w:rsidRPr="00884AB6">
        <w:rPr>
          <w:rFonts w:ascii="Times New Roman" w:hAnsi="Times New Roman" w:cs="Times New Roman"/>
          <w:sz w:val="24"/>
        </w:rPr>
        <w:t>,</w:t>
      </w:r>
      <w:r w:rsidRPr="00884AB6">
        <w:rPr>
          <w:rFonts w:ascii="Times New Roman" w:hAnsi="Times New Roman" w:cs="Times New Roman"/>
          <w:spacing w:val="3"/>
          <w:sz w:val="24"/>
        </w:rPr>
        <w:t xml:space="preserve"> </w:t>
      </w:r>
      <w:proofErr w:type="spellStart"/>
      <w:r w:rsidRPr="00884AB6">
        <w:rPr>
          <w:rFonts w:ascii="Times New Roman" w:hAnsi="Times New Roman" w:cs="Times New Roman"/>
          <w:sz w:val="24"/>
        </w:rPr>
        <w:t>după</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caz</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stării</w:t>
      </w:r>
      <w:proofErr w:type="spellEnd"/>
      <w:r w:rsidRPr="00884AB6">
        <w:rPr>
          <w:rFonts w:ascii="Times New Roman" w:hAnsi="Times New Roman" w:cs="Times New Roman"/>
          <w:spacing w:val="-2"/>
          <w:sz w:val="24"/>
        </w:rPr>
        <w:t xml:space="preserve"> </w:t>
      </w:r>
      <w:r w:rsidRPr="00884AB6">
        <w:rPr>
          <w:rFonts w:ascii="Times New Roman" w:hAnsi="Times New Roman" w:cs="Times New Roman"/>
          <w:sz w:val="24"/>
        </w:rPr>
        <w:t>de</w:t>
      </w:r>
      <w:r w:rsidR="006D57F2">
        <w:rPr>
          <w:rFonts w:ascii="Times New Roman" w:hAnsi="Times New Roman" w:cs="Times New Roman"/>
          <w:sz w:val="24"/>
        </w:rPr>
        <w:t xml:space="preserve"> </w:t>
      </w:r>
      <w:proofErr w:type="spellStart"/>
      <w:r w:rsidRPr="00884AB6">
        <w:rPr>
          <w:rFonts w:ascii="Times New Roman" w:hAnsi="Times New Roman" w:cs="Times New Roman"/>
          <w:sz w:val="24"/>
        </w:rPr>
        <w:t>conservare</w:t>
      </w:r>
      <w:proofErr w:type="spellEnd"/>
      <w:r w:rsidRPr="00884AB6">
        <w:rPr>
          <w:rFonts w:ascii="Times New Roman" w:hAnsi="Times New Roman" w:cs="Times New Roman"/>
          <w:sz w:val="24"/>
        </w:rPr>
        <w:t>.</w:t>
      </w:r>
    </w:p>
    <w:p w14:paraId="71C29297" w14:textId="18951513" w:rsidR="00C00F9D" w:rsidRPr="00884AB6" w:rsidRDefault="00C00F9D" w:rsidP="003C7645">
      <w:pPr>
        <w:pStyle w:val="ListParagraph"/>
        <w:widowControl w:val="0"/>
        <w:numPr>
          <w:ilvl w:val="0"/>
          <w:numId w:val="30"/>
        </w:numPr>
        <w:tabs>
          <w:tab w:val="left" w:pos="461"/>
        </w:tabs>
        <w:autoSpaceDE w:val="0"/>
        <w:autoSpaceDN w:val="0"/>
        <w:spacing w:after="0" w:line="240" w:lineRule="auto"/>
        <w:ind w:right="116"/>
        <w:contextualSpacing w:val="0"/>
        <w:jc w:val="both"/>
        <w:rPr>
          <w:rFonts w:ascii="Times New Roman" w:hAnsi="Times New Roman" w:cs="Times New Roman"/>
          <w:sz w:val="24"/>
        </w:rPr>
      </w:pPr>
      <w:proofErr w:type="spellStart"/>
      <w:r w:rsidRPr="00884AB6">
        <w:rPr>
          <w:rFonts w:ascii="Times New Roman" w:hAnsi="Times New Roman" w:cs="Times New Roman"/>
          <w:sz w:val="24"/>
        </w:rPr>
        <w:t>Aplicarea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corectă</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la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timp</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lucrărilor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îngrijire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conduc</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 xml:space="preserve">la </w:t>
      </w:r>
      <w:proofErr w:type="spellStart"/>
      <w:r w:rsidRPr="00884AB6">
        <w:rPr>
          <w:rFonts w:ascii="Times New Roman" w:hAnsi="Times New Roman" w:cs="Times New Roman"/>
          <w:sz w:val="24"/>
        </w:rPr>
        <w:t>modificarea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fizionomiei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fitocenozelor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forestiere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sensul</w:t>
      </w:r>
      <w:proofErr w:type="spellEnd"/>
      <w:r w:rsidRPr="00884AB6">
        <w:rPr>
          <w:rFonts w:ascii="Times New Roman" w:hAnsi="Times New Roman" w:cs="Times New Roman"/>
          <w:sz w:val="24"/>
        </w:rPr>
        <w:t xml:space="preserve"> ca </w:t>
      </w:r>
      <w:proofErr w:type="spellStart"/>
      <w:r w:rsidRPr="00884AB6">
        <w:rPr>
          <w:rFonts w:ascii="Times New Roman" w:hAnsi="Times New Roman" w:cs="Times New Roman"/>
          <w:sz w:val="24"/>
        </w:rPr>
        <w:t>acestea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corespundă</w:t>
      </w:r>
      <w:proofErr w:type="spellEnd"/>
      <w:r w:rsidRPr="00884AB6">
        <w:rPr>
          <w:rFonts w:ascii="Times New Roman" w:hAnsi="Times New Roman" w:cs="Times New Roman"/>
          <w:sz w:val="24"/>
        </w:rPr>
        <w:t xml:space="preserve"> ca </w:t>
      </w:r>
      <w:proofErr w:type="spellStart"/>
      <w:r w:rsidRPr="00884AB6">
        <w:rPr>
          <w:rFonts w:ascii="Times New Roman" w:hAnsi="Times New Roman" w:cs="Times New Roman"/>
          <w:sz w:val="24"/>
        </w:rPr>
        <w:t>structură</w:t>
      </w:r>
      <w:proofErr w:type="spellEnd"/>
      <w:r w:rsidRPr="00884AB6">
        <w:rPr>
          <w:rFonts w:ascii="Times New Roman" w:hAnsi="Times New Roman" w:cs="Times New Roman"/>
          <w:sz w:val="24"/>
        </w:rPr>
        <w:t xml:space="preserve"> cu </w:t>
      </w:r>
      <w:proofErr w:type="spellStart"/>
      <w:r w:rsidRPr="00884AB6">
        <w:rPr>
          <w:rFonts w:ascii="Times New Roman" w:hAnsi="Times New Roman" w:cs="Times New Roman"/>
          <w:sz w:val="24"/>
        </w:rPr>
        <w:t>cea</w:t>
      </w:r>
      <w:proofErr w:type="spellEnd"/>
      <w:r w:rsidRPr="00884AB6">
        <w:rPr>
          <w:rFonts w:ascii="Times New Roman" w:hAnsi="Times New Roman" w:cs="Times New Roman"/>
          <w:sz w:val="24"/>
        </w:rPr>
        <w:t xml:space="preserve"> a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forestiere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interes</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comunitar</w:t>
      </w:r>
      <w:proofErr w:type="spellEnd"/>
      <w:r w:rsidRPr="00884AB6">
        <w:rPr>
          <w:rFonts w:ascii="Times New Roman" w:hAnsi="Times New Roman" w:cs="Times New Roman"/>
          <w:spacing w:val="3"/>
          <w:sz w:val="24"/>
        </w:rPr>
        <w:t xml:space="preserve"> </w:t>
      </w:r>
      <w:proofErr w:type="spellStart"/>
      <w:r w:rsidRPr="00884AB6">
        <w:rPr>
          <w:rFonts w:ascii="Times New Roman" w:hAnsi="Times New Roman" w:cs="Times New Roman"/>
          <w:sz w:val="24"/>
        </w:rPr>
        <w:t>putând</w:t>
      </w:r>
      <w:proofErr w:type="spellEnd"/>
      <w:r w:rsidRPr="00884AB6">
        <w:rPr>
          <w:rFonts w:ascii="Times New Roman" w:hAnsi="Times New Roman" w:cs="Times New Roman"/>
          <w:spacing w:val="-5"/>
          <w:sz w:val="24"/>
        </w:rPr>
        <w:t xml:space="preserve"> </w:t>
      </w:r>
      <w:r w:rsidRPr="00884AB6">
        <w:rPr>
          <w:rFonts w:ascii="Times New Roman" w:hAnsi="Times New Roman" w:cs="Times New Roman"/>
          <w:sz w:val="24"/>
        </w:rPr>
        <w:t>fi</w:t>
      </w:r>
      <w:r w:rsidRPr="00884AB6">
        <w:rPr>
          <w:rFonts w:ascii="Times New Roman" w:hAnsi="Times New Roman" w:cs="Times New Roman"/>
          <w:spacing w:val="-4"/>
          <w:sz w:val="24"/>
        </w:rPr>
        <w:t xml:space="preserve"> </w:t>
      </w:r>
      <w:proofErr w:type="spellStart"/>
      <w:r w:rsidRPr="00884AB6">
        <w:rPr>
          <w:rFonts w:ascii="Times New Roman" w:hAnsi="Times New Roman" w:cs="Times New Roman"/>
          <w:sz w:val="24"/>
        </w:rPr>
        <w:t>incluse</w:t>
      </w:r>
      <w:proofErr w:type="spellEnd"/>
      <w:r w:rsidRPr="00884AB6">
        <w:rPr>
          <w:rFonts w:ascii="Times New Roman" w:hAnsi="Times New Roman" w:cs="Times New Roman"/>
          <w:sz w:val="24"/>
        </w:rPr>
        <w:t xml:space="preserve"> ulterior</w:t>
      </w:r>
      <w:r w:rsidRPr="00884AB6">
        <w:rPr>
          <w:rFonts w:ascii="Times New Roman" w:hAnsi="Times New Roman" w:cs="Times New Roman"/>
          <w:spacing w:val="1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9"/>
          <w:sz w:val="24"/>
        </w:rPr>
        <w:t xml:space="preserve"> </w:t>
      </w:r>
      <w:proofErr w:type="spellStart"/>
      <w:r w:rsidRPr="00884AB6">
        <w:rPr>
          <w:rFonts w:ascii="Times New Roman" w:hAnsi="Times New Roman" w:cs="Times New Roman"/>
          <w:sz w:val="24"/>
        </w:rPr>
        <w:t>acestă</w:t>
      </w:r>
      <w:proofErr w:type="spellEnd"/>
      <w:r w:rsidR="006D57F2">
        <w:rPr>
          <w:rFonts w:ascii="Times New Roman" w:hAnsi="Times New Roman" w:cs="Times New Roman"/>
          <w:sz w:val="24"/>
        </w:rPr>
        <w:t xml:space="preserve"> </w:t>
      </w:r>
      <w:proofErr w:type="spellStart"/>
      <w:r w:rsidRPr="00884AB6">
        <w:rPr>
          <w:rFonts w:ascii="Times New Roman" w:hAnsi="Times New Roman" w:cs="Times New Roman"/>
          <w:sz w:val="24"/>
        </w:rPr>
        <w:t>categorie</w:t>
      </w:r>
      <w:proofErr w:type="spellEnd"/>
      <w:r w:rsidRPr="00884AB6">
        <w:rPr>
          <w:rFonts w:ascii="Times New Roman" w:hAnsi="Times New Roman" w:cs="Times New Roman"/>
          <w:sz w:val="24"/>
        </w:rPr>
        <w:t>.</w:t>
      </w:r>
    </w:p>
    <w:p w14:paraId="507E9E2B" w14:textId="362AA49E" w:rsidR="00C00F9D" w:rsidRPr="00884AB6" w:rsidRDefault="00C00F9D" w:rsidP="003C7645">
      <w:pPr>
        <w:pStyle w:val="ListParagraph"/>
        <w:widowControl w:val="0"/>
        <w:numPr>
          <w:ilvl w:val="0"/>
          <w:numId w:val="30"/>
        </w:numPr>
        <w:tabs>
          <w:tab w:val="left" w:pos="461"/>
        </w:tabs>
        <w:autoSpaceDE w:val="0"/>
        <w:autoSpaceDN w:val="0"/>
        <w:spacing w:after="0" w:line="240" w:lineRule="auto"/>
        <w:ind w:right="122"/>
        <w:contextualSpacing w:val="0"/>
        <w:jc w:val="both"/>
        <w:rPr>
          <w:rFonts w:ascii="Times New Roman" w:hAnsi="Times New Roman" w:cs="Times New Roman"/>
          <w:sz w:val="24"/>
        </w:rPr>
      </w:pPr>
      <w:proofErr w:type="spellStart"/>
      <w:r w:rsidRPr="00884AB6">
        <w:rPr>
          <w:rFonts w:ascii="Times New Roman" w:hAnsi="Times New Roman" w:cs="Times New Roman"/>
          <w:sz w:val="24"/>
        </w:rPr>
        <w:t>Soluţiile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tehnice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alese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contribuie</w:t>
      </w:r>
      <w:proofErr w:type="spellEnd"/>
      <w:r w:rsidRPr="00884AB6">
        <w:rPr>
          <w:rFonts w:ascii="Times New Roman" w:hAnsi="Times New Roman" w:cs="Times New Roman"/>
          <w:sz w:val="24"/>
        </w:rPr>
        <w:t xml:space="preserve"> la </w:t>
      </w:r>
      <w:proofErr w:type="spellStart"/>
      <w:r w:rsidRPr="00884AB6">
        <w:rPr>
          <w:rFonts w:ascii="Times New Roman" w:hAnsi="Times New Roman" w:cs="Times New Roman"/>
          <w:sz w:val="24"/>
        </w:rPr>
        <w:t>modificarea</w:t>
      </w:r>
      <w:proofErr w:type="spellEnd"/>
      <w:r w:rsidRPr="00884AB6">
        <w:rPr>
          <w:rFonts w:ascii="Times New Roman" w:hAnsi="Times New Roman" w:cs="Times New Roman"/>
          <w:sz w:val="24"/>
        </w:rPr>
        <w:t xml:space="preserve"> pe termen </w:t>
      </w:r>
      <w:proofErr w:type="spellStart"/>
      <w:r w:rsidRPr="00884AB6">
        <w:rPr>
          <w:rFonts w:ascii="Times New Roman" w:hAnsi="Times New Roman" w:cs="Times New Roman"/>
          <w:sz w:val="24"/>
        </w:rPr>
        <w:t>scurt</w:t>
      </w:r>
      <w:proofErr w:type="spellEnd"/>
      <w:r w:rsidRPr="00884AB6">
        <w:rPr>
          <w:rFonts w:ascii="Times New Roman" w:hAnsi="Times New Roman" w:cs="Times New Roman"/>
          <w:sz w:val="24"/>
        </w:rPr>
        <w:t xml:space="preserve"> a </w:t>
      </w:r>
      <w:proofErr w:type="spellStart"/>
      <w:r w:rsidRPr="00884AB6">
        <w:rPr>
          <w:rFonts w:ascii="Times New Roman" w:hAnsi="Times New Roman" w:cs="Times New Roman"/>
          <w:sz w:val="24"/>
        </w:rPr>
        <w:t>microclimatului</w:t>
      </w:r>
      <w:proofErr w:type="spellEnd"/>
      <w:r w:rsidRPr="00884AB6">
        <w:rPr>
          <w:rFonts w:ascii="Times New Roman" w:hAnsi="Times New Roman" w:cs="Times New Roman"/>
          <w:sz w:val="24"/>
        </w:rPr>
        <w:t xml:space="preserve"> local,</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respectiv</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al</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condiţiilor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biotop</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datorită</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modificării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structurii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orizontale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60"/>
          <w:sz w:val="24"/>
        </w:rPr>
        <w:t xml:space="preserve"> </w:t>
      </w:r>
      <w:proofErr w:type="spellStart"/>
      <w:r w:rsidRPr="00884AB6">
        <w:rPr>
          <w:rFonts w:ascii="Times New Roman" w:hAnsi="Times New Roman" w:cs="Times New Roman"/>
          <w:sz w:val="24"/>
        </w:rPr>
        <w:t>verticale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w:t>
      </w:r>
      <w:proofErr w:type="spellStart"/>
      <w:r w:rsidRPr="00884AB6">
        <w:rPr>
          <w:rFonts w:ascii="Times New Roman" w:hAnsi="Times New Roman" w:cs="Times New Roman"/>
          <w:sz w:val="24"/>
        </w:rPr>
        <w:t>retenţie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diferită</w:t>
      </w:r>
      <w:proofErr w:type="spellEnd"/>
      <w:r w:rsidRPr="00884AB6">
        <w:rPr>
          <w:rFonts w:ascii="Times New Roman" w:hAnsi="Times New Roman" w:cs="Times New Roman"/>
          <w:sz w:val="24"/>
        </w:rPr>
        <w:t xml:space="preserve"> a </w:t>
      </w:r>
      <w:proofErr w:type="spellStart"/>
      <w:r w:rsidRPr="00884AB6">
        <w:rPr>
          <w:rFonts w:ascii="Times New Roman" w:hAnsi="Times New Roman" w:cs="Times New Roman"/>
          <w:sz w:val="24"/>
        </w:rPr>
        <w:t>apei</w:t>
      </w:r>
      <w:proofErr w:type="spellEnd"/>
      <w:r w:rsidRPr="00884AB6">
        <w:rPr>
          <w:rFonts w:ascii="Times New Roman" w:hAnsi="Times New Roman" w:cs="Times New Roman"/>
          <w:spacing w:val="-4"/>
          <w:sz w:val="24"/>
        </w:rPr>
        <w:t xml:space="preserve"> </w:t>
      </w:r>
      <w:proofErr w:type="spellStart"/>
      <w:r w:rsidRPr="00884AB6">
        <w:rPr>
          <w:rFonts w:ascii="Times New Roman" w:hAnsi="Times New Roman" w:cs="Times New Roman"/>
          <w:sz w:val="24"/>
        </w:rPr>
        <w:t>pluviale</w:t>
      </w:r>
      <w:proofErr w:type="spellEnd"/>
      <w:r w:rsidRPr="00884AB6">
        <w:rPr>
          <w:rFonts w:ascii="Times New Roman" w:hAnsi="Times New Roman" w:cs="Times New Roman"/>
          <w:sz w:val="24"/>
        </w:rPr>
        <w:t>,</w:t>
      </w:r>
      <w:r w:rsidRPr="00884AB6">
        <w:rPr>
          <w:rFonts w:ascii="Times New Roman" w:hAnsi="Times New Roman" w:cs="Times New Roman"/>
          <w:spacing w:val="-2"/>
          <w:sz w:val="24"/>
        </w:rPr>
        <w:t xml:space="preserve"> </w:t>
      </w:r>
      <w:proofErr w:type="spellStart"/>
      <w:r w:rsidRPr="00884AB6">
        <w:rPr>
          <w:rFonts w:ascii="Times New Roman" w:hAnsi="Times New Roman" w:cs="Times New Roman"/>
          <w:sz w:val="24"/>
        </w:rPr>
        <w:t>regim</w:t>
      </w:r>
      <w:proofErr w:type="spellEnd"/>
      <w:r w:rsidRPr="00884AB6">
        <w:rPr>
          <w:rFonts w:ascii="Times New Roman" w:hAnsi="Times New Roman" w:cs="Times New Roman"/>
          <w:spacing w:val="-3"/>
          <w:sz w:val="24"/>
        </w:rPr>
        <w:t xml:space="preserve"> </w:t>
      </w:r>
      <w:r w:rsidRPr="00884AB6">
        <w:rPr>
          <w:rFonts w:ascii="Times New Roman" w:hAnsi="Times New Roman" w:cs="Times New Roman"/>
          <w:sz w:val="24"/>
        </w:rPr>
        <w:t xml:space="preserve">de </w:t>
      </w:r>
      <w:proofErr w:type="spellStart"/>
      <w:r w:rsidRPr="00884AB6">
        <w:rPr>
          <w:rFonts w:ascii="Times New Roman" w:hAnsi="Times New Roman" w:cs="Times New Roman"/>
          <w:sz w:val="24"/>
        </w:rPr>
        <w:t>lumină</w:t>
      </w:r>
      <w:proofErr w:type="spellEnd"/>
      <w:r w:rsidRPr="00884AB6">
        <w:rPr>
          <w:rFonts w:ascii="Times New Roman" w:hAnsi="Times New Roman" w:cs="Times New Roman"/>
          <w:spacing w:val="-5"/>
          <w:sz w:val="24"/>
        </w:rPr>
        <w:t xml:space="preserve"> </w:t>
      </w:r>
      <w:proofErr w:type="spellStart"/>
      <w:r w:rsidRPr="00884AB6">
        <w:rPr>
          <w:rFonts w:ascii="Times New Roman" w:hAnsi="Times New Roman" w:cs="Times New Roman"/>
          <w:sz w:val="24"/>
        </w:rPr>
        <w:t>diferenţiat</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circulaţia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diferită</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006D57F2">
        <w:rPr>
          <w:rFonts w:ascii="Times New Roman" w:hAnsi="Times New Roman" w:cs="Times New Roman"/>
          <w:sz w:val="24"/>
        </w:rPr>
        <w:t xml:space="preserve"> </w:t>
      </w:r>
      <w:proofErr w:type="spellStart"/>
      <w:r w:rsidRPr="00884AB6">
        <w:rPr>
          <w:rFonts w:ascii="Times New Roman" w:hAnsi="Times New Roman" w:cs="Times New Roman"/>
          <w:sz w:val="24"/>
        </w:rPr>
        <w:t>aerului</w:t>
      </w:r>
      <w:proofErr w:type="spellEnd"/>
      <w:r w:rsidRPr="00884AB6">
        <w:rPr>
          <w:rFonts w:ascii="Times New Roman" w:hAnsi="Times New Roman" w:cs="Times New Roman"/>
          <w:sz w:val="24"/>
        </w:rPr>
        <w:t>).</w:t>
      </w:r>
    </w:p>
    <w:p w14:paraId="2486C671" w14:textId="77777777" w:rsidR="00C00F9D" w:rsidRPr="00884AB6" w:rsidRDefault="00C00F9D" w:rsidP="003C7645">
      <w:pPr>
        <w:pStyle w:val="ListParagraph"/>
        <w:widowControl w:val="0"/>
        <w:numPr>
          <w:ilvl w:val="0"/>
          <w:numId w:val="30"/>
        </w:numPr>
        <w:tabs>
          <w:tab w:val="left" w:pos="461"/>
        </w:tabs>
        <w:autoSpaceDE w:val="0"/>
        <w:autoSpaceDN w:val="0"/>
        <w:spacing w:after="0" w:line="259" w:lineRule="auto"/>
        <w:ind w:right="109"/>
        <w:contextualSpacing w:val="0"/>
        <w:jc w:val="both"/>
        <w:rPr>
          <w:rFonts w:ascii="Times New Roman" w:hAnsi="Times New Roman" w:cs="Times New Roman"/>
          <w:sz w:val="24"/>
        </w:rPr>
      </w:pPr>
      <w:proofErr w:type="spellStart"/>
      <w:r w:rsidRPr="00884AB6">
        <w:rPr>
          <w:rFonts w:ascii="Times New Roman" w:hAnsi="Times New Roman" w:cs="Times New Roman"/>
          <w:sz w:val="24"/>
        </w:rPr>
        <w:t>Amenajamentele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silvice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vecine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sau</w:t>
      </w:r>
      <w:proofErr w:type="spellEnd"/>
      <w:r w:rsidRPr="00884AB6">
        <w:rPr>
          <w:rFonts w:ascii="Times New Roman" w:hAnsi="Times New Roman" w:cs="Times New Roman"/>
          <w:sz w:val="24"/>
        </w:rPr>
        <w:t xml:space="preserve"> a </w:t>
      </w:r>
      <w:proofErr w:type="spellStart"/>
      <w:r w:rsidRPr="00884AB6">
        <w:rPr>
          <w:rFonts w:ascii="Times New Roman" w:hAnsi="Times New Roman" w:cs="Times New Roman"/>
          <w:sz w:val="24"/>
        </w:rPr>
        <w:t>suprafeţelor</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pădure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retrocedate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foştilor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proprietari</w:t>
      </w:r>
      <w:proofErr w:type="spellEnd"/>
      <w:r w:rsidRPr="00884AB6">
        <w:rPr>
          <w:rFonts w:ascii="Times New Roman" w:hAnsi="Times New Roman" w:cs="Times New Roman"/>
          <w:sz w:val="24"/>
        </w:rPr>
        <w:t xml:space="preserve"> au</w:t>
      </w:r>
      <w:r w:rsidRPr="00884AB6">
        <w:rPr>
          <w:rFonts w:ascii="Times New Roman" w:hAnsi="Times New Roman" w:cs="Times New Roman"/>
          <w:spacing w:val="-57"/>
          <w:sz w:val="24"/>
        </w:rPr>
        <w:t xml:space="preserve"> </w:t>
      </w:r>
      <w:proofErr w:type="spellStart"/>
      <w:r w:rsidRPr="00884AB6">
        <w:rPr>
          <w:rFonts w:ascii="Times New Roman" w:hAnsi="Times New Roman" w:cs="Times New Roman"/>
          <w:sz w:val="24"/>
        </w:rPr>
        <w:t>fost</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realizate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conformitate</w:t>
      </w:r>
      <w:proofErr w:type="spellEnd"/>
      <w:r w:rsidRPr="00884AB6">
        <w:rPr>
          <w:rFonts w:ascii="Times New Roman" w:hAnsi="Times New Roman" w:cs="Times New Roman"/>
          <w:sz w:val="24"/>
        </w:rPr>
        <w:t xml:space="preserve"> cu </w:t>
      </w:r>
      <w:proofErr w:type="spellStart"/>
      <w:r w:rsidRPr="00884AB6">
        <w:rPr>
          <w:rFonts w:ascii="Times New Roman" w:hAnsi="Times New Roman" w:cs="Times New Roman"/>
          <w:sz w:val="24"/>
        </w:rPr>
        <w:t>normele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tehnice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au </w:t>
      </w:r>
      <w:proofErr w:type="spellStart"/>
      <w:r w:rsidRPr="00884AB6">
        <w:rPr>
          <w:rFonts w:ascii="Times New Roman" w:hAnsi="Times New Roman" w:cs="Times New Roman"/>
          <w:sz w:val="24"/>
        </w:rPr>
        <w:t>ţinut</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cont</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realitatea</w:t>
      </w:r>
      <w:proofErr w:type="spellEnd"/>
      <w:r w:rsidRPr="00884AB6">
        <w:rPr>
          <w:rFonts w:ascii="Times New Roman" w:hAnsi="Times New Roman" w:cs="Times New Roman"/>
          <w:sz w:val="24"/>
        </w:rPr>
        <w:t xml:space="preserve"> din </w:t>
      </w:r>
      <w:proofErr w:type="spellStart"/>
      <w:r w:rsidRPr="00884AB6">
        <w:rPr>
          <w:rFonts w:ascii="Times New Roman" w:hAnsi="Times New Roman" w:cs="Times New Roman"/>
          <w:sz w:val="24"/>
        </w:rPr>
        <w:t>teren</w:t>
      </w:r>
      <w:proofErr w:type="spellEnd"/>
      <w:r w:rsidRPr="00884AB6">
        <w:rPr>
          <w:rFonts w:ascii="Times New Roman" w:hAnsi="Times New Roman" w:cs="Times New Roman"/>
          <w:sz w:val="24"/>
        </w:rPr>
        <w:t>, ca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urmare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impactul</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cumulat</w:t>
      </w:r>
      <w:proofErr w:type="spellEnd"/>
      <w:r w:rsidRPr="00884AB6">
        <w:rPr>
          <w:rFonts w:ascii="Times New Roman" w:hAnsi="Times New Roman" w:cs="Times New Roman"/>
          <w:sz w:val="24"/>
        </w:rPr>
        <w:t xml:space="preserve"> al </w:t>
      </w:r>
      <w:proofErr w:type="spellStart"/>
      <w:r w:rsidRPr="00884AB6">
        <w:rPr>
          <w:rFonts w:ascii="Times New Roman" w:hAnsi="Times New Roman" w:cs="Times New Roman"/>
          <w:sz w:val="24"/>
        </w:rPr>
        <w:t>acestor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amenajamente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asupra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siturilor</w:t>
      </w:r>
      <w:proofErr w:type="spellEnd"/>
      <w:r w:rsidRPr="00884AB6">
        <w:rPr>
          <w:rFonts w:ascii="Times New Roman" w:hAnsi="Times New Roman" w:cs="Times New Roman"/>
          <w:sz w:val="24"/>
        </w:rPr>
        <w:t xml:space="preserve"> Natura 2000, </w:t>
      </w:r>
      <w:proofErr w:type="spellStart"/>
      <w:r w:rsidRPr="00884AB6">
        <w:rPr>
          <w:rFonts w:ascii="Times New Roman" w:hAnsi="Times New Roman" w:cs="Times New Roman"/>
          <w:sz w:val="24"/>
        </w:rPr>
        <w:t>existente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limitele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teritoriale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ale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amenajamentului</w:t>
      </w:r>
      <w:proofErr w:type="spellEnd"/>
      <w:r w:rsidRPr="00884AB6">
        <w:rPr>
          <w:rFonts w:ascii="Times New Roman" w:hAnsi="Times New Roman" w:cs="Times New Roman"/>
          <w:spacing w:val="2"/>
          <w:sz w:val="24"/>
        </w:rPr>
        <w:t xml:space="preserve"> </w:t>
      </w:r>
      <w:r w:rsidRPr="00884AB6">
        <w:rPr>
          <w:rFonts w:ascii="Times New Roman" w:hAnsi="Times New Roman" w:cs="Times New Roman"/>
          <w:sz w:val="24"/>
        </w:rPr>
        <w:t>silvic.</w:t>
      </w:r>
    </w:p>
    <w:p w14:paraId="6177A953" w14:textId="2A56382B" w:rsidR="00C00F9D" w:rsidRPr="00884AB6" w:rsidRDefault="00C00F9D" w:rsidP="003C7645">
      <w:pPr>
        <w:pStyle w:val="ListParagraph"/>
        <w:widowControl w:val="0"/>
        <w:numPr>
          <w:ilvl w:val="0"/>
          <w:numId w:val="30"/>
        </w:numPr>
        <w:tabs>
          <w:tab w:val="left" w:pos="461"/>
        </w:tabs>
        <w:autoSpaceDE w:val="0"/>
        <w:autoSpaceDN w:val="0"/>
        <w:spacing w:after="0" w:line="242" w:lineRule="auto"/>
        <w:ind w:right="114"/>
        <w:contextualSpacing w:val="0"/>
        <w:jc w:val="both"/>
        <w:rPr>
          <w:rFonts w:ascii="Times New Roman" w:hAnsi="Times New Roman" w:cs="Times New Roman"/>
          <w:sz w:val="24"/>
        </w:rPr>
      </w:pPr>
      <w:proofErr w:type="spellStart"/>
      <w:r w:rsidRPr="00884AB6">
        <w:rPr>
          <w:rFonts w:ascii="Times New Roman" w:hAnsi="Times New Roman" w:cs="Times New Roman"/>
          <w:sz w:val="24"/>
        </w:rPr>
        <w:t>Gospodărirea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fondului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forestier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 xml:space="preserve">nu </w:t>
      </w:r>
      <w:proofErr w:type="spellStart"/>
      <w:r w:rsidRPr="00884AB6">
        <w:rPr>
          <w:rFonts w:ascii="Times New Roman" w:hAnsi="Times New Roman" w:cs="Times New Roman"/>
          <w:sz w:val="24"/>
        </w:rPr>
        <w:t>cauzează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modificări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fundamentale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ceea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priveşte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starea</w:t>
      </w:r>
      <w:proofErr w:type="spellEnd"/>
      <w:r w:rsidRPr="00884AB6">
        <w:rPr>
          <w:rFonts w:ascii="Times New Roman" w:hAnsi="Times New Roman" w:cs="Times New Roman"/>
          <w:sz w:val="24"/>
        </w:rPr>
        <w:t xml:space="preserve"> 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conservare</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populaţiilor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006D57F2">
        <w:rPr>
          <w:rFonts w:ascii="Times New Roman" w:hAnsi="Times New Roman" w:cs="Times New Roman"/>
          <w:sz w:val="24"/>
        </w:rPr>
        <w:t xml:space="preserve"> </w:t>
      </w:r>
      <w:proofErr w:type="spellStart"/>
      <w:r w:rsidRPr="00884AB6">
        <w:rPr>
          <w:rFonts w:ascii="Times New Roman" w:hAnsi="Times New Roman" w:cs="Times New Roman"/>
          <w:sz w:val="24"/>
        </w:rPr>
        <w:t>mamifere</w:t>
      </w:r>
      <w:proofErr w:type="spellEnd"/>
      <w:r w:rsidRPr="00884AB6">
        <w:rPr>
          <w:rFonts w:ascii="Times New Roman" w:hAnsi="Times New Roman" w:cs="Times New Roman"/>
          <w:sz w:val="24"/>
        </w:rPr>
        <w:t>.</w:t>
      </w:r>
    </w:p>
    <w:p w14:paraId="46A7D1E8" w14:textId="48B5A149" w:rsidR="00C00F9D" w:rsidRPr="00884AB6" w:rsidRDefault="00C00F9D" w:rsidP="003C7645">
      <w:pPr>
        <w:pStyle w:val="ListParagraph"/>
        <w:widowControl w:val="0"/>
        <w:numPr>
          <w:ilvl w:val="0"/>
          <w:numId w:val="30"/>
        </w:numPr>
        <w:tabs>
          <w:tab w:val="left" w:pos="461"/>
        </w:tabs>
        <w:autoSpaceDE w:val="0"/>
        <w:autoSpaceDN w:val="0"/>
        <w:spacing w:after="0" w:line="240" w:lineRule="auto"/>
        <w:ind w:right="113"/>
        <w:contextualSpacing w:val="0"/>
        <w:jc w:val="both"/>
        <w:rPr>
          <w:rFonts w:ascii="Times New Roman" w:hAnsi="Times New Roman" w:cs="Times New Roman"/>
          <w:sz w:val="24"/>
        </w:rPr>
      </w:pPr>
      <w:proofErr w:type="spellStart"/>
      <w:r w:rsidRPr="00884AB6">
        <w:rPr>
          <w:rFonts w:ascii="Times New Roman" w:hAnsi="Times New Roman" w:cs="Times New Roman"/>
          <w:sz w:val="24"/>
        </w:rPr>
        <w:t>Ansamblul</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lucrări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silvotehnice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prevăzute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amenajamentul</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silvic</w:t>
      </w:r>
      <w:r w:rsidRPr="00884AB6">
        <w:rPr>
          <w:rFonts w:ascii="Times New Roman" w:hAnsi="Times New Roman" w:cs="Times New Roman"/>
          <w:spacing w:val="1"/>
          <w:sz w:val="24"/>
        </w:rPr>
        <w:t xml:space="preserve"> </w:t>
      </w:r>
      <w:r w:rsidRPr="00884AB6">
        <w:rPr>
          <w:rFonts w:ascii="Times New Roman" w:hAnsi="Times New Roman" w:cs="Times New Roman"/>
          <w:sz w:val="24"/>
        </w:rPr>
        <w:t>nu</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va</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conduce</w:t>
      </w:r>
      <w:r w:rsidRPr="00884AB6">
        <w:rPr>
          <w:rFonts w:ascii="Times New Roman" w:hAnsi="Times New Roman" w:cs="Times New Roman"/>
          <w:spacing w:val="1"/>
          <w:sz w:val="24"/>
        </w:rPr>
        <w:t xml:space="preserve"> </w:t>
      </w:r>
      <w:r w:rsidRPr="00884AB6">
        <w:rPr>
          <w:rFonts w:ascii="Times New Roman" w:hAnsi="Times New Roman" w:cs="Times New Roman"/>
          <w:sz w:val="24"/>
        </w:rPr>
        <w:t>la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dereglarea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populaţiilor</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amfibieni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reptile, </w:t>
      </w:r>
      <w:proofErr w:type="spellStart"/>
      <w:r w:rsidRPr="00884AB6">
        <w:rPr>
          <w:rFonts w:ascii="Times New Roman" w:hAnsi="Times New Roman" w:cs="Times New Roman"/>
          <w:sz w:val="24"/>
        </w:rPr>
        <w:t>acestea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reuşind</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să</w:t>
      </w:r>
      <w:proofErr w:type="spellEnd"/>
      <w:r w:rsidRPr="00884AB6">
        <w:rPr>
          <w:rFonts w:ascii="Times New Roman" w:hAnsi="Times New Roman" w:cs="Times New Roman"/>
          <w:sz w:val="24"/>
        </w:rPr>
        <w:t xml:space="preserve"> se </w:t>
      </w:r>
      <w:proofErr w:type="spellStart"/>
      <w:r w:rsidRPr="00884AB6">
        <w:rPr>
          <w:rFonts w:ascii="Times New Roman" w:hAnsi="Times New Roman" w:cs="Times New Roman"/>
          <w:sz w:val="24"/>
        </w:rPr>
        <w:t>păstreze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într</w:t>
      </w:r>
      <w:proofErr w:type="spellEnd"/>
      <w:r w:rsidRPr="00884AB6">
        <w:rPr>
          <w:rFonts w:ascii="Times New Roman" w:hAnsi="Times New Roman" w:cs="Times New Roman"/>
          <w:sz w:val="24"/>
        </w:rPr>
        <w:t xml:space="preserve">-o stare </w:t>
      </w:r>
      <w:proofErr w:type="spellStart"/>
      <w:r w:rsidRPr="00884AB6">
        <w:rPr>
          <w:rFonts w:ascii="Times New Roman" w:hAnsi="Times New Roman" w:cs="Times New Roman"/>
          <w:sz w:val="24"/>
        </w:rPr>
        <w:t>bună</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 xml:space="preserve">de </w:t>
      </w:r>
      <w:proofErr w:type="spellStart"/>
      <w:r w:rsidRPr="00884AB6">
        <w:rPr>
          <w:rFonts w:ascii="Times New Roman" w:hAnsi="Times New Roman" w:cs="Times New Roman"/>
          <w:sz w:val="24"/>
        </w:rPr>
        <w:t>conservare</w:t>
      </w:r>
      <w:proofErr w:type="spellEnd"/>
      <w:r w:rsidRPr="00884AB6">
        <w:rPr>
          <w:rFonts w:ascii="Times New Roman" w:hAnsi="Times New Roman" w:cs="Times New Roman"/>
          <w:sz w:val="24"/>
        </w:rPr>
        <w:t xml:space="preserve">. La </w:t>
      </w:r>
      <w:proofErr w:type="spellStart"/>
      <w:r w:rsidRPr="00884AB6">
        <w:rPr>
          <w:rFonts w:ascii="Times New Roman" w:hAnsi="Times New Roman" w:cs="Times New Roman"/>
          <w:sz w:val="24"/>
        </w:rPr>
        <w:t>această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reuşită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contribuie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reţeaua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foarte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bogată</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habitate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disponibile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pentru</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aceste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specii</w:t>
      </w:r>
      <w:proofErr w:type="spellEnd"/>
      <w:r w:rsidRPr="00884AB6">
        <w:rPr>
          <w:rFonts w:ascii="Times New Roman" w:hAnsi="Times New Roman" w:cs="Times New Roman"/>
          <w:spacing w:val="2"/>
          <w:sz w:val="24"/>
        </w:rPr>
        <w:t xml:space="preserve"> </w:t>
      </w:r>
      <w:r w:rsidRPr="00884AB6">
        <w:rPr>
          <w:rFonts w:ascii="Times New Roman" w:hAnsi="Times New Roman" w:cs="Times New Roman"/>
          <w:sz w:val="24"/>
        </w:rPr>
        <w:t>(</w:t>
      </w:r>
      <w:proofErr w:type="spellStart"/>
      <w:r w:rsidRPr="00884AB6">
        <w:rPr>
          <w:rFonts w:ascii="Times New Roman" w:hAnsi="Times New Roman" w:cs="Times New Roman"/>
          <w:sz w:val="24"/>
        </w:rPr>
        <w:t>datorită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poziție</w:t>
      </w:r>
      <w:proofErr w:type="spellEnd"/>
      <w:r w:rsidRPr="00884AB6">
        <w:rPr>
          <w:rFonts w:ascii="Times New Roman" w:hAnsi="Times New Roman" w:cs="Times New Roman"/>
          <w:spacing w:val="-4"/>
          <w:sz w:val="24"/>
        </w:rPr>
        <w:t xml:space="preserve"> </w:t>
      </w:r>
      <w:proofErr w:type="spellStart"/>
      <w:r w:rsidRPr="00884AB6">
        <w:rPr>
          <w:rFonts w:ascii="Times New Roman" w:hAnsi="Times New Roman" w:cs="Times New Roman"/>
          <w:sz w:val="24"/>
        </w:rPr>
        <w:t>geografice</w:t>
      </w:r>
      <w:proofErr w:type="spellEnd"/>
      <w:r w:rsidRPr="00884AB6">
        <w:rPr>
          <w:rFonts w:ascii="Times New Roman" w:hAnsi="Times New Roman" w:cs="Times New Roman"/>
          <w:sz w:val="24"/>
        </w:rPr>
        <w:t xml:space="preserve"> a</w:t>
      </w:r>
      <w:r w:rsidR="006D57F2">
        <w:rPr>
          <w:rFonts w:ascii="Times New Roman" w:hAnsi="Times New Roman" w:cs="Times New Roman"/>
          <w:sz w:val="24"/>
        </w:rPr>
        <w:t xml:space="preserve"> </w:t>
      </w:r>
      <w:proofErr w:type="spellStart"/>
      <w:r w:rsidRPr="00884AB6">
        <w:rPr>
          <w:rFonts w:ascii="Times New Roman" w:hAnsi="Times New Roman" w:cs="Times New Roman"/>
          <w:sz w:val="24"/>
        </w:rPr>
        <w:t>planului</w:t>
      </w:r>
      <w:proofErr w:type="spellEnd"/>
      <w:r w:rsidRPr="00884AB6">
        <w:rPr>
          <w:rFonts w:ascii="Times New Roman" w:hAnsi="Times New Roman" w:cs="Times New Roman"/>
          <w:sz w:val="24"/>
        </w:rPr>
        <w:t>).</w:t>
      </w:r>
    </w:p>
    <w:p w14:paraId="2F2C9BAE" w14:textId="7AF95B49" w:rsidR="00C00F9D" w:rsidRPr="00884AB6" w:rsidRDefault="00C00F9D" w:rsidP="003C7645">
      <w:pPr>
        <w:pStyle w:val="ListParagraph"/>
        <w:widowControl w:val="0"/>
        <w:numPr>
          <w:ilvl w:val="0"/>
          <w:numId w:val="30"/>
        </w:numPr>
        <w:tabs>
          <w:tab w:val="left" w:pos="461"/>
        </w:tabs>
        <w:autoSpaceDE w:val="0"/>
        <w:autoSpaceDN w:val="0"/>
        <w:spacing w:after="0" w:line="259" w:lineRule="auto"/>
        <w:ind w:right="121"/>
        <w:contextualSpacing w:val="0"/>
        <w:jc w:val="both"/>
        <w:rPr>
          <w:rFonts w:ascii="Times New Roman" w:hAnsi="Times New Roman" w:cs="Times New Roman"/>
          <w:sz w:val="24"/>
        </w:rPr>
      </w:pPr>
      <w:proofErr w:type="spellStart"/>
      <w:r w:rsidRPr="00884AB6">
        <w:rPr>
          <w:rFonts w:ascii="Times New Roman" w:hAnsi="Times New Roman" w:cs="Times New Roman"/>
          <w:sz w:val="24"/>
        </w:rPr>
        <w:t>Impactul</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asupra</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creşterii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dezvoltării</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populaţiilor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speciilor</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nevertebrate</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r w:rsidRPr="00884AB6">
        <w:rPr>
          <w:rFonts w:ascii="Times New Roman" w:hAnsi="Times New Roman" w:cs="Times New Roman"/>
          <w:sz w:val="24"/>
        </w:rPr>
        <w:t>de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interes</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comunitar</w:t>
      </w:r>
      <w:proofErr w:type="spellEnd"/>
      <w:r w:rsidRPr="00884AB6">
        <w:rPr>
          <w:rFonts w:ascii="Times New Roman" w:hAnsi="Times New Roman" w:cs="Times New Roman"/>
          <w:sz w:val="24"/>
        </w:rPr>
        <w:t>,</w:t>
      </w:r>
      <w:r w:rsidRPr="00884AB6">
        <w:rPr>
          <w:rFonts w:ascii="Times New Roman" w:hAnsi="Times New Roman" w:cs="Times New Roman"/>
          <w:spacing w:val="3"/>
          <w:sz w:val="24"/>
        </w:rPr>
        <w:t xml:space="preserve"> </w:t>
      </w:r>
      <w:r w:rsidRPr="00884AB6">
        <w:rPr>
          <w:rFonts w:ascii="Times New Roman" w:hAnsi="Times New Roman" w:cs="Times New Roman"/>
          <w:sz w:val="24"/>
        </w:rPr>
        <w:t>a</w:t>
      </w:r>
      <w:r w:rsidRPr="00884AB6">
        <w:rPr>
          <w:rFonts w:ascii="Times New Roman" w:hAnsi="Times New Roman" w:cs="Times New Roman"/>
          <w:spacing w:val="-4"/>
          <w:sz w:val="24"/>
        </w:rPr>
        <w:t xml:space="preserve"> </w:t>
      </w:r>
      <w:proofErr w:type="spellStart"/>
      <w:r w:rsidRPr="00884AB6">
        <w:rPr>
          <w:rFonts w:ascii="Times New Roman" w:hAnsi="Times New Roman" w:cs="Times New Roman"/>
          <w:sz w:val="24"/>
        </w:rPr>
        <w:t>prevederilor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amenajmentului</w:t>
      </w:r>
      <w:proofErr w:type="spellEnd"/>
      <w:r w:rsidRPr="00884AB6">
        <w:rPr>
          <w:rFonts w:ascii="Times New Roman" w:hAnsi="Times New Roman" w:cs="Times New Roman"/>
          <w:spacing w:val="2"/>
          <w:sz w:val="24"/>
        </w:rPr>
        <w:t xml:space="preserve"> </w:t>
      </w:r>
      <w:r w:rsidRPr="00884AB6">
        <w:rPr>
          <w:rFonts w:ascii="Times New Roman" w:hAnsi="Times New Roman" w:cs="Times New Roman"/>
          <w:sz w:val="24"/>
        </w:rPr>
        <w:t>silvic</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este</w:t>
      </w:r>
      <w:proofErr w:type="spellEnd"/>
      <w:r w:rsidRPr="00884AB6">
        <w:rPr>
          <w:rFonts w:ascii="Times New Roman" w:hAnsi="Times New Roman" w:cs="Times New Roman"/>
          <w:spacing w:val="6"/>
          <w:sz w:val="24"/>
        </w:rPr>
        <w:t xml:space="preserve"> </w:t>
      </w:r>
      <w:proofErr w:type="spellStart"/>
      <w:r w:rsidRPr="00884AB6">
        <w:rPr>
          <w:rFonts w:ascii="Times New Roman" w:hAnsi="Times New Roman" w:cs="Times New Roman"/>
          <w:sz w:val="24"/>
        </w:rPr>
        <w:t>unul</w:t>
      </w:r>
      <w:proofErr w:type="spellEnd"/>
      <w:r w:rsidR="006D57F2">
        <w:rPr>
          <w:rFonts w:ascii="Times New Roman" w:hAnsi="Times New Roman" w:cs="Times New Roman"/>
          <w:sz w:val="24"/>
        </w:rPr>
        <w:t xml:space="preserve"> </w:t>
      </w:r>
      <w:proofErr w:type="spellStart"/>
      <w:r w:rsidRPr="00884AB6">
        <w:rPr>
          <w:rFonts w:ascii="Times New Roman" w:hAnsi="Times New Roman" w:cs="Times New Roman"/>
          <w:sz w:val="24"/>
        </w:rPr>
        <w:t>nesemnificativ</w:t>
      </w:r>
      <w:proofErr w:type="spellEnd"/>
      <w:r w:rsidRPr="00884AB6">
        <w:rPr>
          <w:rFonts w:ascii="Times New Roman" w:hAnsi="Times New Roman" w:cs="Times New Roman"/>
          <w:sz w:val="24"/>
        </w:rPr>
        <w:t>.</w:t>
      </w:r>
    </w:p>
    <w:p w14:paraId="5C6E150C" w14:textId="34AD3052" w:rsidR="00C00F9D" w:rsidRPr="00884AB6" w:rsidRDefault="00C00F9D" w:rsidP="003C7645">
      <w:pPr>
        <w:pStyle w:val="ListParagraph"/>
        <w:widowControl w:val="0"/>
        <w:numPr>
          <w:ilvl w:val="0"/>
          <w:numId w:val="30"/>
        </w:numPr>
        <w:tabs>
          <w:tab w:val="left" w:pos="461"/>
        </w:tabs>
        <w:autoSpaceDE w:val="0"/>
        <w:autoSpaceDN w:val="0"/>
        <w:spacing w:after="0" w:line="240" w:lineRule="auto"/>
        <w:ind w:right="109"/>
        <w:contextualSpacing w:val="0"/>
        <w:jc w:val="both"/>
        <w:rPr>
          <w:rFonts w:ascii="Times New Roman" w:hAnsi="Times New Roman" w:cs="Times New Roman"/>
          <w:sz w:val="24"/>
        </w:rPr>
      </w:pPr>
      <w:proofErr w:type="spellStart"/>
      <w:r w:rsidRPr="00884AB6">
        <w:rPr>
          <w:rFonts w:ascii="Times New Roman" w:hAnsi="Times New Roman" w:cs="Times New Roman"/>
          <w:sz w:val="24"/>
        </w:rPr>
        <w:t>Managementul</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forestier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adecvat</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propus</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amenajament</w:t>
      </w:r>
      <w:proofErr w:type="spellEnd"/>
      <w:r w:rsidRPr="00884AB6">
        <w:rPr>
          <w:rFonts w:ascii="Times New Roman" w:hAnsi="Times New Roman" w:cs="Times New Roman"/>
          <w:sz w:val="24"/>
        </w:rPr>
        <w: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este</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măsură</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să</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conserve</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suprafeţele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ocupate</w:t>
      </w:r>
      <w:proofErr w:type="spellEnd"/>
      <w:r w:rsidRPr="00884AB6">
        <w:rPr>
          <w:rFonts w:ascii="Times New Roman" w:hAnsi="Times New Roman" w:cs="Times New Roman"/>
          <w:sz w:val="24"/>
        </w:rPr>
        <w:t xml:space="preserve"> la </w:t>
      </w:r>
      <w:proofErr w:type="spellStart"/>
      <w:r w:rsidRPr="00884AB6">
        <w:rPr>
          <w:rFonts w:ascii="Times New Roman" w:hAnsi="Times New Roman" w:cs="Times New Roman"/>
          <w:sz w:val="24"/>
        </w:rPr>
        <w:t>ora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actuală</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pădure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păşune</w:t>
      </w:r>
      <w:proofErr w:type="spellEnd"/>
      <w:r w:rsidRPr="00884AB6">
        <w:rPr>
          <w:rFonts w:ascii="Times New Roman" w:hAnsi="Times New Roman" w:cs="Times New Roman"/>
          <w:sz w:val="24"/>
        </w:rPr>
        <w:t xml:space="preserve"> ca </w:t>
      </w:r>
      <w:proofErr w:type="spellStart"/>
      <w:r w:rsidRPr="00884AB6">
        <w:rPr>
          <w:rFonts w:ascii="Times New Roman" w:hAnsi="Times New Roman" w:cs="Times New Roman"/>
          <w:sz w:val="24"/>
        </w:rPr>
        <w:t>tipuri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majore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ecosisteme</w:t>
      </w:r>
      <w:proofErr w:type="spellEnd"/>
      <w:r w:rsidRPr="00884AB6">
        <w:rPr>
          <w:rFonts w:ascii="Times New Roman" w:hAnsi="Times New Roman" w:cs="Times New Roman"/>
          <w:sz w:val="24"/>
        </w:rPr>
        <w:t xml:space="preserve"> precum</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să</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păstreze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conectivitatea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cadrul</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habitatelor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vor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putea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astfel</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asigura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perpetuarea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în</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timp</w:t>
      </w:r>
      <w:proofErr w:type="spellEnd"/>
      <w:r w:rsidRPr="00884AB6">
        <w:rPr>
          <w:rFonts w:ascii="Times New Roman" w:hAnsi="Times New Roman" w:cs="Times New Roman"/>
          <w:spacing w:val="1"/>
          <w:sz w:val="24"/>
        </w:rPr>
        <w:t xml:space="preserve"> </w:t>
      </w:r>
      <w:r w:rsidRPr="00884AB6">
        <w:rPr>
          <w:rFonts w:ascii="Times New Roman" w:hAnsi="Times New Roman" w:cs="Times New Roman"/>
          <w:sz w:val="24"/>
        </w:rPr>
        <w:t>a</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biocenozelor</w:t>
      </w:r>
      <w:proofErr w:type="spellEnd"/>
      <w:r w:rsidR="006D57F2">
        <w:rPr>
          <w:rFonts w:ascii="Times New Roman" w:hAnsi="Times New Roman" w:cs="Times New Roman"/>
          <w:sz w:val="24"/>
        </w:rPr>
        <w:t xml:space="preserve"> </w:t>
      </w:r>
      <w:proofErr w:type="spellStart"/>
      <w:r w:rsidRPr="00884AB6">
        <w:rPr>
          <w:rFonts w:ascii="Times New Roman" w:hAnsi="Times New Roman" w:cs="Times New Roman"/>
          <w:sz w:val="24"/>
        </w:rPr>
        <w:t>naturale</w:t>
      </w:r>
      <w:proofErr w:type="spellEnd"/>
      <w:r w:rsidRPr="00884AB6">
        <w:rPr>
          <w:rFonts w:ascii="Times New Roman" w:hAnsi="Times New Roman" w:cs="Times New Roman"/>
          <w:sz w:val="24"/>
        </w:rPr>
        <w:t>.</w:t>
      </w:r>
    </w:p>
    <w:p w14:paraId="062A6805" w14:textId="43ABDD96" w:rsidR="00C00F9D" w:rsidRPr="00884AB6" w:rsidRDefault="00C00F9D" w:rsidP="003C7645">
      <w:pPr>
        <w:pStyle w:val="ListParagraph"/>
        <w:widowControl w:val="0"/>
        <w:numPr>
          <w:ilvl w:val="0"/>
          <w:numId w:val="30"/>
        </w:numPr>
        <w:tabs>
          <w:tab w:val="left" w:pos="461"/>
        </w:tabs>
        <w:autoSpaceDE w:val="0"/>
        <w:autoSpaceDN w:val="0"/>
        <w:spacing w:after="0" w:line="240" w:lineRule="auto"/>
        <w:ind w:right="116"/>
        <w:contextualSpacing w:val="0"/>
        <w:jc w:val="both"/>
        <w:rPr>
          <w:rFonts w:ascii="Times New Roman" w:hAnsi="Times New Roman" w:cs="Times New Roman"/>
          <w:sz w:val="24"/>
        </w:rPr>
      </w:pPr>
      <w:proofErr w:type="spellStart"/>
      <w:r w:rsidRPr="00884AB6">
        <w:rPr>
          <w:rFonts w:ascii="Times New Roman" w:hAnsi="Times New Roman" w:cs="Times New Roman"/>
          <w:sz w:val="24"/>
        </w:rPr>
        <w:t>Reglementările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şi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măsurile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propuse</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amenajamentul</w:t>
      </w:r>
      <w:proofErr w:type="spellEnd"/>
      <w:r w:rsidRPr="00884AB6">
        <w:rPr>
          <w:rFonts w:ascii="Times New Roman" w:hAnsi="Times New Roman" w:cs="Times New Roman"/>
          <w:sz w:val="24"/>
        </w:rPr>
        <w:t xml:space="preserve"> silvic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studiu</w:t>
      </w:r>
      <w:proofErr w:type="spellEnd"/>
      <w:r w:rsidRPr="00884AB6">
        <w:rPr>
          <w:rFonts w:ascii="Times New Roman" w:hAnsi="Times New Roman" w:cs="Times New Roman"/>
          <w:sz w:val="24"/>
        </w:rPr>
        <w:t xml:space="preserve"> nu </w:t>
      </w:r>
      <w:proofErr w:type="spellStart"/>
      <w:r w:rsidRPr="00884AB6">
        <w:rPr>
          <w:rFonts w:ascii="Times New Roman" w:hAnsi="Times New Roman" w:cs="Times New Roman"/>
          <w:sz w:val="24"/>
        </w:rPr>
        <w:t>implică</w:t>
      </w:r>
      <w:proofErr w:type="spellEnd"/>
      <w:r w:rsidRPr="00884AB6">
        <w:rPr>
          <w:rFonts w:ascii="Times New Roman" w:hAnsi="Times New Roman" w:cs="Times New Roman"/>
          <w:sz w:val="24"/>
        </w:rPr>
        <w:t xml:space="preserve"> un impact</w:t>
      </w:r>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negativ</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semnificativ</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asupra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ariilor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naturale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protejate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existente</w:t>
      </w:r>
      <w:proofErr w:type="spellEnd"/>
      <w:r w:rsidRPr="00884AB6">
        <w:rPr>
          <w:rFonts w:ascii="Times New Roman" w:hAnsi="Times New Roman" w:cs="Times New Roman"/>
          <w:sz w:val="24"/>
        </w:rPr>
        <w:t xml:space="preserve"> </w:t>
      </w:r>
      <w:proofErr w:type="spellStart"/>
      <w:r w:rsidR="00F12A8B">
        <w:rPr>
          <w:rFonts w:ascii="Times New Roman" w:hAnsi="Times New Roman" w:cs="Times New Roman"/>
          <w:sz w:val="24"/>
        </w:rPr>
        <w:t>în</w:t>
      </w:r>
      <w:proofErr w:type="spellEnd"/>
      <w:r w:rsidR="00F12A8B">
        <w:rPr>
          <w:rFonts w:ascii="Times New Roman" w:hAnsi="Times New Roman" w:cs="Times New Roman"/>
          <w:sz w:val="24"/>
        </w:rPr>
        <w:t xml:space="preserve"> </w:t>
      </w:r>
      <w:proofErr w:type="spellStart"/>
      <w:r w:rsidR="00F12A8B">
        <w:rPr>
          <w:rFonts w:ascii="Times New Roman" w:hAnsi="Times New Roman" w:cs="Times New Roman"/>
          <w:sz w:val="24"/>
        </w:rPr>
        <w:t>limitele</w:t>
      </w:r>
      <w:proofErr w:type="spellEnd"/>
      <w:r w:rsidR="00F12A8B">
        <w:rPr>
          <w:rFonts w:ascii="Times New Roman" w:hAnsi="Times New Roman" w:cs="Times New Roman"/>
          <w:sz w:val="24"/>
        </w:rPr>
        <w:t xml:space="preserve"> </w:t>
      </w:r>
      <w:proofErr w:type="spellStart"/>
      <w:r w:rsidR="00F12A8B">
        <w:rPr>
          <w:rFonts w:ascii="Times New Roman" w:hAnsi="Times New Roman" w:cs="Times New Roman"/>
          <w:sz w:val="24"/>
        </w:rPr>
        <w:t>teritoriale</w:t>
      </w:r>
      <w:proofErr w:type="spellEnd"/>
      <w:r w:rsidR="00F12A8B">
        <w:rPr>
          <w:rFonts w:ascii="Times New Roman" w:hAnsi="Times New Roman" w:cs="Times New Roman"/>
          <w:sz w:val="24"/>
        </w:rPr>
        <w:t xml:space="preserve"> ale UP </w:t>
      </w:r>
      <w:r w:rsidR="00C36497">
        <w:rPr>
          <w:rFonts w:ascii="Times New Roman" w:hAnsi="Times New Roman" w:cs="Times New Roman"/>
          <w:spacing w:val="1"/>
          <w:sz w:val="24"/>
        </w:rPr>
        <w:t xml:space="preserve">II Valea </w:t>
      </w:r>
      <w:proofErr w:type="spellStart"/>
      <w:r w:rsidR="00C36497">
        <w:rPr>
          <w:rFonts w:ascii="Times New Roman" w:hAnsi="Times New Roman" w:cs="Times New Roman"/>
          <w:spacing w:val="1"/>
          <w:sz w:val="24"/>
        </w:rPr>
        <w:t>Jigoreasa</w:t>
      </w:r>
      <w:proofErr w:type="spellEnd"/>
      <w:r w:rsidR="006D57F2">
        <w:rPr>
          <w:rFonts w:ascii="Times New Roman" w:hAnsi="Times New Roman" w:cs="Times New Roman"/>
          <w:spacing w:val="1"/>
          <w:sz w:val="24"/>
        </w:rPr>
        <w:t>.</w:t>
      </w:r>
    </w:p>
    <w:p w14:paraId="23E5488E" w14:textId="77777777" w:rsidR="002E3C89" w:rsidRDefault="00C00F9D" w:rsidP="003C7645">
      <w:pPr>
        <w:pStyle w:val="ListParagraph"/>
        <w:widowControl w:val="0"/>
        <w:numPr>
          <w:ilvl w:val="0"/>
          <w:numId w:val="30"/>
        </w:numPr>
        <w:tabs>
          <w:tab w:val="left" w:pos="461"/>
        </w:tabs>
        <w:autoSpaceDE w:val="0"/>
        <w:autoSpaceDN w:val="0"/>
        <w:spacing w:after="0" w:line="240" w:lineRule="auto"/>
        <w:ind w:right="115"/>
        <w:contextualSpacing w:val="0"/>
        <w:jc w:val="both"/>
        <w:rPr>
          <w:rFonts w:ascii="Times New Roman" w:hAnsi="Times New Roman" w:cs="Times New Roman"/>
          <w:sz w:val="24"/>
        </w:rPr>
      </w:pPr>
      <w:proofErr w:type="spellStart"/>
      <w:r w:rsidRPr="00884AB6">
        <w:rPr>
          <w:rFonts w:ascii="Times New Roman" w:hAnsi="Times New Roman" w:cs="Times New Roman"/>
          <w:sz w:val="24"/>
        </w:rPr>
        <w:t>Neimplementarea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planului</w:t>
      </w:r>
      <w:proofErr w:type="spellEnd"/>
      <w:r w:rsidRPr="00884AB6">
        <w:rPr>
          <w:rFonts w:ascii="Times New Roman" w:hAnsi="Times New Roman" w:cs="Times New Roman"/>
          <w:sz w:val="24"/>
        </w:rPr>
        <w:t xml:space="preserve"> nu </w:t>
      </w:r>
      <w:proofErr w:type="spellStart"/>
      <w:r w:rsidRPr="00884AB6">
        <w:rPr>
          <w:rFonts w:ascii="Times New Roman" w:hAnsi="Times New Roman" w:cs="Times New Roman"/>
          <w:sz w:val="24"/>
        </w:rPr>
        <w:t>ar</w:t>
      </w:r>
      <w:proofErr w:type="spellEnd"/>
      <w:r w:rsidRPr="00884AB6">
        <w:rPr>
          <w:rFonts w:ascii="Times New Roman" w:hAnsi="Times New Roman" w:cs="Times New Roman"/>
          <w:sz w:val="24"/>
        </w:rPr>
        <w:t xml:space="preserve"> duce </w:t>
      </w:r>
      <w:proofErr w:type="spellStart"/>
      <w:r w:rsidRPr="00884AB6">
        <w:rPr>
          <w:rFonts w:ascii="Times New Roman" w:hAnsi="Times New Roman" w:cs="Times New Roman"/>
          <w:sz w:val="24"/>
        </w:rPr>
        <w:t>în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niciun</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caz</w:t>
      </w:r>
      <w:proofErr w:type="spellEnd"/>
      <w:r w:rsidRPr="00884AB6">
        <w:rPr>
          <w:rFonts w:ascii="Times New Roman" w:hAnsi="Times New Roman" w:cs="Times New Roman"/>
          <w:sz w:val="24"/>
        </w:rPr>
        <w:t xml:space="preserve"> la o </w:t>
      </w:r>
      <w:proofErr w:type="spellStart"/>
      <w:r w:rsidRPr="00884AB6">
        <w:rPr>
          <w:rFonts w:ascii="Times New Roman" w:hAnsi="Times New Roman" w:cs="Times New Roman"/>
          <w:sz w:val="24"/>
        </w:rPr>
        <w:t>dezvoltare</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mai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judicioasă</w:t>
      </w:r>
      <w:proofErr w:type="spellEnd"/>
      <w:r w:rsidRPr="00884AB6">
        <w:rPr>
          <w:rFonts w:ascii="Times New Roman" w:hAnsi="Times New Roman" w:cs="Times New Roman"/>
          <w:sz w:val="24"/>
        </w:rPr>
        <w:t>, ci din</w:t>
      </w:r>
      <w:r w:rsidRPr="00884AB6">
        <w:rPr>
          <w:rFonts w:ascii="Times New Roman" w:hAnsi="Times New Roman" w:cs="Times New Roman"/>
          <w:spacing w:val="1"/>
          <w:sz w:val="24"/>
        </w:rPr>
        <w:t xml:space="preserve"> </w:t>
      </w:r>
      <w:r w:rsidRPr="00884AB6">
        <w:rPr>
          <w:rFonts w:ascii="Times New Roman" w:hAnsi="Times New Roman" w:cs="Times New Roman"/>
          <w:sz w:val="24"/>
        </w:rPr>
        <w:t xml:space="preserve">contra </w:t>
      </w:r>
      <w:proofErr w:type="spellStart"/>
      <w:r w:rsidRPr="00884AB6">
        <w:rPr>
          <w:rFonts w:ascii="Times New Roman" w:hAnsi="Times New Roman" w:cs="Times New Roman"/>
          <w:sz w:val="24"/>
        </w:rPr>
        <w:t>ar</w:t>
      </w:r>
      <w:proofErr w:type="spellEnd"/>
      <w:r w:rsidRPr="00884AB6">
        <w:rPr>
          <w:rFonts w:ascii="Times New Roman" w:hAnsi="Times New Roman" w:cs="Times New Roman"/>
          <w:sz w:val="24"/>
        </w:rPr>
        <w:t xml:space="preserve"> duce la </w:t>
      </w:r>
      <w:proofErr w:type="spellStart"/>
      <w:r w:rsidRPr="00884AB6">
        <w:rPr>
          <w:rFonts w:ascii="Times New Roman" w:hAnsi="Times New Roman" w:cs="Times New Roman"/>
          <w:sz w:val="24"/>
        </w:rPr>
        <w:t>destabilizarea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unor</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funcții</w:t>
      </w:r>
      <w:proofErr w:type="spellEnd"/>
      <w:r w:rsidRPr="00884AB6">
        <w:rPr>
          <w:rFonts w:ascii="Times New Roman" w:hAnsi="Times New Roman" w:cs="Times New Roman"/>
          <w:sz w:val="24"/>
        </w:rPr>
        <w:t xml:space="preserve"> ale </w:t>
      </w:r>
      <w:proofErr w:type="spellStart"/>
      <w:r w:rsidRPr="00884AB6">
        <w:rPr>
          <w:rFonts w:ascii="Times New Roman" w:hAnsi="Times New Roman" w:cs="Times New Roman"/>
          <w:sz w:val="24"/>
        </w:rPr>
        <w:t>pădurii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apariția</w:t>
      </w:r>
      <w:proofErr w:type="spellEnd"/>
      <w:r w:rsidRPr="00884AB6">
        <w:rPr>
          <w:rFonts w:ascii="Times New Roman" w:hAnsi="Times New Roman" w:cs="Times New Roman"/>
          <w:sz w:val="24"/>
        </w:rPr>
        <w:t xml:space="preserve"> de </w:t>
      </w:r>
      <w:proofErr w:type="spellStart"/>
      <w:r w:rsidRPr="00884AB6">
        <w:rPr>
          <w:rFonts w:ascii="Times New Roman" w:hAnsi="Times New Roman" w:cs="Times New Roman"/>
          <w:sz w:val="24"/>
        </w:rPr>
        <w:t>specii</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alohtone</w:t>
      </w:r>
      <w:proofErr w:type="spellEnd"/>
      <w:r w:rsidRPr="00884AB6">
        <w:rPr>
          <w:rFonts w:ascii="Times New Roman" w:hAnsi="Times New Roman" w:cs="Times New Roman"/>
          <w:sz w:val="24"/>
        </w:rPr>
        <w:t>), care s-</w:t>
      </w:r>
      <w:proofErr w:type="spellStart"/>
      <w:r w:rsidRPr="00884AB6">
        <w:rPr>
          <w:rFonts w:ascii="Times New Roman" w:hAnsi="Times New Roman" w:cs="Times New Roman"/>
          <w:sz w:val="24"/>
        </w:rPr>
        <w:t>ar</w:t>
      </w:r>
      <w:proofErr w:type="spellEnd"/>
      <w:r w:rsidRPr="00884AB6">
        <w:rPr>
          <w:rFonts w:ascii="Times New Roman" w:hAnsi="Times New Roman" w:cs="Times New Roman"/>
          <w:spacing w:val="1"/>
          <w:sz w:val="24"/>
        </w:rPr>
        <w:t xml:space="preserve"> </w:t>
      </w:r>
      <w:proofErr w:type="spellStart"/>
      <w:r w:rsidRPr="00884AB6">
        <w:rPr>
          <w:rFonts w:ascii="Times New Roman" w:hAnsi="Times New Roman" w:cs="Times New Roman"/>
          <w:sz w:val="24"/>
        </w:rPr>
        <w:t>resfrânge</w:t>
      </w:r>
      <w:proofErr w:type="spellEnd"/>
      <w:r w:rsidRPr="00884AB6">
        <w:rPr>
          <w:rFonts w:ascii="Times New Roman" w:hAnsi="Times New Roman" w:cs="Times New Roman"/>
          <w:sz w:val="24"/>
        </w:rPr>
        <w:t xml:space="preserve"> ulterior</w:t>
      </w:r>
      <w:r w:rsidRPr="00884AB6">
        <w:rPr>
          <w:rFonts w:ascii="Times New Roman" w:hAnsi="Times New Roman" w:cs="Times New Roman"/>
          <w:spacing w:val="-2"/>
          <w:sz w:val="24"/>
        </w:rPr>
        <w:t xml:space="preserve"> </w:t>
      </w:r>
      <w:proofErr w:type="spellStart"/>
      <w:r w:rsidRPr="00884AB6">
        <w:rPr>
          <w:rFonts w:ascii="Times New Roman" w:hAnsi="Times New Roman" w:cs="Times New Roman"/>
          <w:sz w:val="24"/>
        </w:rPr>
        <w:t>și</w:t>
      </w:r>
      <w:proofErr w:type="spellEnd"/>
      <w:r w:rsidRPr="00884AB6">
        <w:rPr>
          <w:rFonts w:ascii="Times New Roman" w:hAnsi="Times New Roman" w:cs="Times New Roman"/>
          <w:spacing w:val="2"/>
          <w:sz w:val="24"/>
        </w:rPr>
        <w:t xml:space="preserve"> </w:t>
      </w:r>
      <w:proofErr w:type="spellStart"/>
      <w:r w:rsidRPr="00884AB6">
        <w:rPr>
          <w:rFonts w:ascii="Times New Roman" w:hAnsi="Times New Roman" w:cs="Times New Roman"/>
          <w:sz w:val="24"/>
        </w:rPr>
        <w:t>asupra</w:t>
      </w:r>
      <w:proofErr w:type="spellEnd"/>
      <w:r w:rsidRPr="00884AB6">
        <w:rPr>
          <w:rFonts w:ascii="Times New Roman" w:hAnsi="Times New Roman" w:cs="Times New Roman"/>
          <w:sz w:val="24"/>
        </w:rPr>
        <w:t xml:space="preserve"> </w:t>
      </w:r>
      <w:proofErr w:type="spellStart"/>
      <w:r w:rsidRPr="00884AB6">
        <w:rPr>
          <w:rFonts w:ascii="Times New Roman" w:hAnsi="Times New Roman" w:cs="Times New Roman"/>
          <w:sz w:val="24"/>
        </w:rPr>
        <w:t>celorlalte</w:t>
      </w:r>
      <w:proofErr w:type="spellEnd"/>
      <w:r w:rsidRPr="00884AB6">
        <w:rPr>
          <w:rFonts w:ascii="Times New Roman" w:hAnsi="Times New Roman" w:cs="Times New Roman"/>
          <w:spacing w:val="-5"/>
          <w:sz w:val="24"/>
        </w:rPr>
        <w:t xml:space="preserve"> </w:t>
      </w:r>
      <w:proofErr w:type="spellStart"/>
      <w:r w:rsidRPr="00884AB6">
        <w:rPr>
          <w:rFonts w:ascii="Times New Roman" w:hAnsi="Times New Roman" w:cs="Times New Roman"/>
          <w:sz w:val="24"/>
        </w:rPr>
        <w:t>specii</w:t>
      </w:r>
      <w:proofErr w:type="spellEnd"/>
      <w:r w:rsidRPr="00884AB6">
        <w:rPr>
          <w:rFonts w:ascii="Times New Roman" w:hAnsi="Times New Roman" w:cs="Times New Roman"/>
          <w:spacing w:val="2"/>
          <w:sz w:val="24"/>
        </w:rPr>
        <w:t xml:space="preserve"> </w:t>
      </w:r>
      <w:r w:rsidRPr="00884AB6">
        <w:rPr>
          <w:rFonts w:ascii="Times New Roman" w:hAnsi="Times New Roman" w:cs="Times New Roman"/>
          <w:sz w:val="24"/>
        </w:rPr>
        <w:t xml:space="preserve">de pe </w:t>
      </w:r>
      <w:proofErr w:type="spellStart"/>
      <w:r w:rsidRPr="00884AB6">
        <w:rPr>
          <w:rFonts w:ascii="Times New Roman" w:hAnsi="Times New Roman" w:cs="Times New Roman"/>
          <w:sz w:val="24"/>
        </w:rPr>
        <w:t>suprafețele</w:t>
      </w:r>
      <w:proofErr w:type="spellEnd"/>
      <w:r w:rsidR="002E3C89" w:rsidRPr="00884AB6">
        <w:rPr>
          <w:rFonts w:ascii="Times New Roman" w:hAnsi="Times New Roman" w:cs="Times New Roman"/>
          <w:sz w:val="24"/>
        </w:rPr>
        <w:t xml:space="preserve"> </w:t>
      </w:r>
      <w:r w:rsidRPr="00884AB6">
        <w:rPr>
          <w:rFonts w:ascii="Times New Roman" w:hAnsi="Times New Roman" w:cs="Times New Roman"/>
          <w:sz w:val="24"/>
        </w:rPr>
        <w:t>respective.</w:t>
      </w:r>
      <w:r w:rsidR="002E3C89" w:rsidRPr="00884AB6">
        <w:rPr>
          <w:rFonts w:ascii="Times New Roman" w:hAnsi="Times New Roman" w:cs="Times New Roman"/>
          <w:sz w:val="24"/>
        </w:rPr>
        <w:t xml:space="preserve"> </w:t>
      </w:r>
    </w:p>
    <w:p w14:paraId="2E1D4707" w14:textId="2E44EFCC" w:rsidR="00884AB6" w:rsidRDefault="00884AB6" w:rsidP="00884AB6">
      <w:pPr>
        <w:pStyle w:val="ListParagraph"/>
        <w:widowControl w:val="0"/>
        <w:tabs>
          <w:tab w:val="left" w:pos="461"/>
        </w:tabs>
        <w:autoSpaceDE w:val="0"/>
        <w:autoSpaceDN w:val="0"/>
        <w:spacing w:after="0" w:line="240" w:lineRule="auto"/>
        <w:ind w:left="460" w:right="115"/>
        <w:contextualSpacing w:val="0"/>
        <w:jc w:val="both"/>
        <w:rPr>
          <w:rFonts w:ascii="Times New Roman" w:hAnsi="Times New Roman" w:cs="Times New Roman"/>
          <w:sz w:val="24"/>
        </w:rPr>
      </w:pPr>
    </w:p>
    <w:p w14:paraId="25B023C0" w14:textId="12162E8B" w:rsidR="00F12A8B" w:rsidRDefault="00F12A8B" w:rsidP="00884AB6">
      <w:pPr>
        <w:pStyle w:val="ListParagraph"/>
        <w:widowControl w:val="0"/>
        <w:tabs>
          <w:tab w:val="left" w:pos="461"/>
        </w:tabs>
        <w:autoSpaceDE w:val="0"/>
        <w:autoSpaceDN w:val="0"/>
        <w:spacing w:after="0" w:line="240" w:lineRule="auto"/>
        <w:ind w:left="460" w:right="115"/>
        <w:contextualSpacing w:val="0"/>
        <w:jc w:val="both"/>
        <w:rPr>
          <w:rFonts w:ascii="Times New Roman" w:hAnsi="Times New Roman" w:cs="Times New Roman"/>
          <w:sz w:val="24"/>
        </w:rPr>
      </w:pPr>
    </w:p>
    <w:p w14:paraId="78044CCE" w14:textId="33EEEBEE" w:rsidR="00F12A8B" w:rsidRDefault="00F12A8B" w:rsidP="00884AB6">
      <w:pPr>
        <w:pStyle w:val="ListParagraph"/>
        <w:widowControl w:val="0"/>
        <w:tabs>
          <w:tab w:val="left" w:pos="461"/>
        </w:tabs>
        <w:autoSpaceDE w:val="0"/>
        <w:autoSpaceDN w:val="0"/>
        <w:spacing w:after="0" w:line="240" w:lineRule="auto"/>
        <w:ind w:left="460" w:right="115"/>
        <w:contextualSpacing w:val="0"/>
        <w:jc w:val="both"/>
        <w:rPr>
          <w:rFonts w:ascii="Times New Roman" w:hAnsi="Times New Roman" w:cs="Times New Roman"/>
          <w:sz w:val="24"/>
        </w:rPr>
      </w:pPr>
    </w:p>
    <w:p w14:paraId="6FDDEA31" w14:textId="77777777" w:rsidR="00C36497" w:rsidRPr="00884AB6" w:rsidRDefault="00C36497" w:rsidP="00884AB6">
      <w:pPr>
        <w:pStyle w:val="ListParagraph"/>
        <w:widowControl w:val="0"/>
        <w:tabs>
          <w:tab w:val="left" w:pos="461"/>
        </w:tabs>
        <w:autoSpaceDE w:val="0"/>
        <w:autoSpaceDN w:val="0"/>
        <w:spacing w:after="0" w:line="240" w:lineRule="auto"/>
        <w:ind w:left="460" w:right="115"/>
        <w:contextualSpacing w:val="0"/>
        <w:jc w:val="both"/>
        <w:rPr>
          <w:rFonts w:ascii="Times New Roman" w:hAnsi="Times New Roman" w:cs="Times New Roman"/>
          <w:sz w:val="24"/>
        </w:rPr>
      </w:pPr>
    </w:p>
    <w:p w14:paraId="343AB069" w14:textId="31DA0FDC" w:rsidR="00C00F9D" w:rsidRPr="00884AB6" w:rsidRDefault="001D2F26" w:rsidP="00884AB6">
      <w:pPr>
        <w:pStyle w:val="BodyText"/>
        <w:spacing w:before="90" w:line="276" w:lineRule="auto"/>
        <w:ind w:right="109"/>
        <w:jc w:val="both"/>
        <w:rPr>
          <w:sz w:val="24"/>
          <w:szCs w:val="24"/>
        </w:rPr>
      </w:pPr>
      <w:r>
        <w:rPr>
          <w:sz w:val="24"/>
          <w:szCs w:val="24"/>
        </w:rPr>
        <w:lastRenderedPageBreak/>
        <w:t xml:space="preserve">        </w:t>
      </w:r>
      <w:proofErr w:type="spellStart"/>
      <w:r w:rsidR="00C00F9D" w:rsidRPr="00884AB6">
        <w:rPr>
          <w:sz w:val="24"/>
          <w:szCs w:val="24"/>
        </w:rPr>
        <w:t>Ecosistemele</w:t>
      </w:r>
      <w:proofErr w:type="spellEnd"/>
      <w:r w:rsidR="00C00F9D" w:rsidRPr="00884AB6">
        <w:rPr>
          <w:spacing w:val="1"/>
          <w:sz w:val="24"/>
          <w:szCs w:val="24"/>
        </w:rPr>
        <w:t xml:space="preserve"> </w:t>
      </w:r>
      <w:proofErr w:type="spellStart"/>
      <w:r w:rsidR="00C00F9D" w:rsidRPr="00884AB6">
        <w:rPr>
          <w:sz w:val="24"/>
          <w:szCs w:val="24"/>
        </w:rPr>
        <w:t>forestiere</w:t>
      </w:r>
      <w:proofErr w:type="spellEnd"/>
      <w:r w:rsidR="00C00F9D" w:rsidRPr="00884AB6">
        <w:rPr>
          <w:spacing w:val="1"/>
          <w:sz w:val="24"/>
          <w:szCs w:val="24"/>
        </w:rPr>
        <w:t xml:space="preserve"> </w:t>
      </w:r>
      <w:proofErr w:type="spellStart"/>
      <w:r w:rsidR="00C00F9D" w:rsidRPr="00884AB6">
        <w:rPr>
          <w:sz w:val="24"/>
          <w:szCs w:val="24"/>
        </w:rPr>
        <w:t>trebuie</w:t>
      </w:r>
      <w:proofErr w:type="spellEnd"/>
      <w:r w:rsidR="00C00F9D" w:rsidRPr="00884AB6">
        <w:rPr>
          <w:spacing w:val="60"/>
          <w:sz w:val="24"/>
          <w:szCs w:val="24"/>
        </w:rPr>
        <w:t xml:space="preserve"> </w:t>
      </w:r>
      <w:proofErr w:type="spellStart"/>
      <w:r w:rsidR="00C00F9D" w:rsidRPr="00884AB6">
        <w:rPr>
          <w:sz w:val="24"/>
          <w:szCs w:val="24"/>
        </w:rPr>
        <w:t>privite</w:t>
      </w:r>
      <w:proofErr w:type="spellEnd"/>
      <w:r w:rsidR="00C00F9D" w:rsidRPr="00884AB6">
        <w:rPr>
          <w:spacing w:val="60"/>
          <w:sz w:val="24"/>
          <w:szCs w:val="24"/>
        </w:rPr>
        <w:t xml:space="preserve"> </w:t>
      </w:r>
      <w:r w:rsidR="00C00F9D" w:rsidRPr="00884AB6">
        <w:rPr>
          <w:sz w:val="24"/>
          <w:szCs w:val="24"/>
        </w:rPr>
        <w:t>ca</w:t>
      </w:r>
      <w:r w:rsidR="00C00F9D" w:rsidRPr="00884AB6">
        <w:rPr>
          <w:spacing w:val="60"/>
          <w:sz w:val="24"/>
          <w:szCs w:val="24"/>
        </w:rPr>
        <w:t xml:space="preserve"> </w:t>
      </w:r>
      <w:proofErr w:type="spellStart"/>
      <w:r w:rsidR="00C00F9D" w:rsidRPr="00884AB6">
        <w:rPr>
          <w:sz w:val="24"/>
          <w:szCs w:val="24"/>
        </w:rPr>
        <w:t>ecosisteme</w:t>
      </w:r>
      <w:proofErr w:type="spellEnd"/>
      <w:r w:rsidR="00C00F9D" w:rsidRPr="00884AB6">
        <w:rPr>
          <w:spacing w:val="60"/>
          <w:sz w:val="24"/>
          <w:szCs w:val="24"/>
        </w:rPr>
        <w:t xml:space="preserve"> </w:t>
      </w:r>
      <w:proofErr w:type="spellStart"/>
      <w:r w:rsidR="00C00F9D" w:rsidRPr="00884AB6">
        <w:rPr>
          <w:sz w:val="24"/>
          <w:szCs w:val="24"/>
        </w:rPr>
        <w:t>dinamice</w:t>
      </w:r>
      <w:proofErr w:type="spellEnd"/>
      <w:r w:rsidR="00C00F9D" w:rsidRPr="00884AB6">
        <w:rPr>
          <w:sz w:val="24"/>
          <w:szCs w:val="24"/>
        </w:rPr>
        <w:t>.</w:t>
      </w:r>
      <w:r w:rsidR="00C00F9D" w:rsidRPr="00884AB6">
        <w:rPr>
          <w:spacing w:val="60"/>
          <w:sz w:val="24"/>
          <w:szCs w:val="24"/>
        </w:rPr>
        <w:t xml:space="preserve"> </w:t>
      </w:r>
      <w:proofErr w:type="spellStart"/>
      <w:r w:rsidR="00C00F9D" w:rsidRPr="00884AB6">
        <w:rPr>
          <w:sz w:val="24"/>
          <w:szCs w:val="24"/>
        </w:rPr>
        <w:t>Chiar</w:t>
      </w:r>
      <w:proofErr w:type="spellEnd"/>
      <w:r w:rsidR="00C00F9D" w:rsidRPr="00884AB6">
        <w:rPr>
          <w:spacing w:val="60"/>
          <w:sz w:val="24"/>
          <w:szCs w:val="24"/>
        </w:rPr>
        <w:t xml:space="preserve"> </w:t>
      </w:r>
      <w:proofErr w:type="spellStart"/>
      <w:r w:rsidR="00C00F9D" w:rsidRPr="00884AB6">
        <w:rPr>
          <w:sz w:val="24"/>
          <w:szCs w:val="24"/>
        </w:rPr>
        <w:t>şi</w:t>
      </w:r>
      <w:proofErr w:type="spellEnd"/>
      <w:r w:rsidR="00C00F9D" w:rsidRPr="00884AB6">
        <w:rPr>
          <w:spacing w:val="60"/>
          <w:sz w:val="24"/>
          <w:szCs w:val="24"/>
        </w:rPr>
        <w:t xml:space="preserve"> </w:t>
      </w:r>
      <w:proofErr w:type="spellStart"/>
      <w:r w:rsidR="00C00F9D" w:rsidRPr="00884AB6">
        <w:rPr>
          <w:sz w:val="24"/>
          <w:szCs w:val="24"/>
        </w:rPr>
        <w:t>în</w:t>
      </w:r>
      <w:proofErr w:type="spellEnd"/>
      <w:r w:rsidR="00C00F9D" w:rsidRPr="00884AB6">
        <w:rPr>
          <w:spacing w:val="60"/>
          <w:sz w:val="24"/>
          <w:szCs w:val="24"/>
        </w:rPr>
        <w:t xml:space="preserve"> </w:t>
      </w:r>
      <w:proofErr w:type="spellStart"/>
      <w:r w:rsidR="00C00F9D" w:rsidRPr="00884AB6">
        <w:rPr>
          <w:sz w:val="24"/>
          <w:szCs w:val="24"/>
        </w:rPr>
        <w:t>cazul</w:t>
      </w:r>
      <w:proofErr w:type="spellEnd"/>
      <w:r w:rsidR="00C00F9D" w:rsidRPr="00884AB6">
        <w:rPr>
          <w:spacing w:val="60"/>
          <w:sz w:val="24"/>
          <w:szCs w:val="24"/>
        </w:rPr>
        <w:t xml:space="preserve"> </w:t>
      </w:r>
      <w:proofErr w:type="spellStart"/>
      <w:r w:rsidR="00C00F9D" w:rsidRPr="00884AB6">
        <w:rPr>
          <w:sz w:val="24"/>
          <w:szCs w:val="24"/>
        </w:rPr>
        <w:t>celor</w:t>
      </w:r>
      <w:proofErr w:type="spellEnd"/>
      <w:r w:rsidR="00C00F9D" w:rsidRPr="00884AB6">
        <w:rPr>
          <w:sz w:val="24"/>
          <w:szCs w:val="24"/>
        </w:rPr>
        <w:t xml:space="preserve"> care</w:t>
      </w:r>
      <w:r w:rsidR="00C00F9D" w:rsidRPr="00884AB6">
        <w:rPr>
          <w:spacing w:val="-57"/>
          <w:sz w:val="24"/>
          <w:szCs w:val="24"/>
        </w:rPr>
        <w:t xml:space="preserve"> </w:t>
      </w:r>
      <w:r w:rsidR="00C00F9D" w:rsidRPr="00884AB6">
        <w:rPr>
          <w:sz w:val="24"/>
          <w:szCs w:val="24"/>
        </w:rPr>
        <w:t>au</w:t>
      </w:r>
      <w:r w:rsidR="00C00F9D" w:rsidRPr="00884AB6">
        <w:rPr>
          <w:spacing w:val="1"/>
          <w:sz w:val="24"/>
          <w:szCs w:val="24"/>
        </w:rPr>
        <w:t xml:space="preserve"> </w:t>
      </w:r>
      <w:r w:rsidR="00C00F9D" w:rsidRPr="00884AB6">
        <w:rPr>
          <w:sz w:val="24"/>
          <w:szCs w:val="24"/>
        </w:rPr>
        <w:t xml:space="preserve">o </w:t>
      </w:r>
      <w:proofErr w:type="spellStart"/>
      <w:r w:rsidR="00C00F9D" w:rsidRPr="00884AB6">
        <w:rPr>
          <w:sz w:val="24"/>
          <w:szCs w:val="24"/>
        </w:rPr>
        <w:t>durată</w:t>
      </w:r>
      <w:proofErr w:type="spellEnd"/>
      <w:r w:rsidR="00C00F9D" w:rsidRPr="00884AB6">
        <w:rPr>
          <w:sz w:val="24"/>
          <w:szCs w:val="24"/>
        </w:rPr>
        <w:t xml:space="preserve"> de</w:t>
      </w:r>
      <w:r w:rsidR="00C00F9D" w:rsidRPr="00884AB6">
        <w:rPr>
          <w:spacing w:val="1"/>
          <w:sz w:val="24"/>
          <w:szCs w:val="24"/>
        </w:rPr>
        <w:t xml:space="preserve"> </w:t>
      </w:r>
      <w:proofErr w:type="spellStart"/>
      <w:r w:rsidR="00C00F9D" w:rsidRPr="00884AB6">
        <w:rPr>
          <w:sz w:val="24"/>
          <w:szCs w:val="24"/>
        </w:rPr>
        <w:t>viaţă</w:t>
      </w:r>
      <w:proofErr w:type="spellEnd"/>
      <w:r w:rsidR="00C00F9D" w:rsidRPr="00884AB6">
        <w:rPr>
          <w:sz w:val="24"/>
          <w:szCs w:val="24"/>
        </w:rPr>
        <w:t xml:space="preserve"> </w:t>
      </w:r>
      <w:proofErr w:type="spellStart"/>
      <w:r w:rsidR="00C00F9D" w:rsidRPr="00884AB6">
        <w:rPr>
          <w:sz w:val="24"/>
          <w:szCs w:val="24"/>
        </w:rPr>
        <w:t>îndelungată</w:t>
      </w:r>
      <w:proofErr w:type="spellEnd"/>
      <w:r w:rsidR="00C00F9D" w:rsidRPr="00884AB6">
        <w:rPr>
          <w:sz w:val="24"/>
          <w:szCs w:val="24"/>
        </w:rPr>
        <w:t>, cum sunt</w:t>
      </w:r>
      <w:r w:rsidR="00C00F9D" w:rsidRPr="00884AB6">
        <w:rPr>
          <w:spacing w:val="1"/>
          <w:sz w:val="24"/>
          <w:szCs w:val="24"/>
        </w:rPr>
        <w:t xml:space="preserve"> </w:t>
      </w:r>
      <w:proofErr w:type="spellStart"/>
      <w:r w:rsidR="00C00F9D" w:rsidRPr="00884AB6">
        <w:rPr>
          <w:sz w:val="24"/>
          <w:szCs w:val="24"/>
        </w:rPr>
        <w:t>pădurile</w:t>
      </w:r>
      <w:proofErr w:type="spellEnd"/>
      <w:r w:rsidR="00C00F9D" w:rsidRPr="00884AB6">
        <w:rPr>
          <w:sz w:val="24"/>
          <w:szCs w:val="24"/>
        </w:rPr>
        <w:t xml:space="preserve">, </w:t>
      </w:r>
      <w:proofErr w:type="spellStart"/>
      <w:r w:rsidR="00C00F9D" w:rsidRPr="00884AB6">
        <w:rPr>
          <w:sz w:val="24"/>
          <w:szCs w:val="24"/>
        </w:rPr>
        <w:t>anumite</w:t>
      </w:r>
      <w:proofErr w:type="spellEnd"/>
      <w:r w:rsidR="00C00F9D" w:rsidRPr="00884AB6">
        <w:rPr>
          <w:sz w:val="24"/>
          <w:szCs w:val="24"/>
        </w:rPr>
        <w:t xml:space="preserve"> </w:t>
      </w:r>
      <w:proofErr w:type="spellStart"/>
      <w:r w:rsidR="00C00F9D" w:rsidRPr="00884AB6">
        <w:rPr>
          <w:sz w:val="24"/>
          <w:szCs w:val="24"/>
        </w:rPr>
        <w:t>evenimente</w:t>
      </w:r>
      <w:proofErr w:type="spellEnd"/>
      <w:r w:rsidR="00C00F9D" w:rsidRPr="00884AB6">
        <w:rPr>
          <w:spacing w:val="1"/>
          <w:sz w:val="24"/>
          <w:szCs w:val="24"/>
        </w:rPr>
        <w:t xml:space="preserve"> </w:t>
      </w:r>
      <w:proofErr w:type="spellStart"/>
      <w:r w:rsidR="00C00F9D" w:rsidRPr="00884AB6">
        <w:rPr>
          <w:sz w:val="24"/>
          <w:szCs w:val="24"/>
        </w:rPr>
        <w:t>produc</w:t>
      </w:r>
      <w:proofErr w:type="spellEnd"/>
      <w:r w:rsidR="00C00F9D" w:rsidRPr="00884AB6">
        <w:rPr>
          <w:sz w:val="24"/>
          <w:szCs w:val="24"/>
        </w:rPr>
        <w:t xml:space="preserve"> </w:t>
      </w:r>
      <w:proofErr w:type="spellStart"/>
      <w:r w:rsidR="00C00F9D" w:rsidRPr="00884AB6">
        <w:rPr>
          <w:sz w:val="24"/>
          <w:szCs w:val="24"/>
        </w:rPr>
        <w:t>schimbări</w:t>
      </w:r>
      <w:proofErr w:type="spellEnd"/>
      <w:r w:rsidR="00C00F9D" w:rsidRPr="00884AB6">
        <w:rPr>
          <w:spacing w:val="1"/>
          <w:sz w:val="24"/>
          <w:szCs w:val="24"/>
        </w:rPr>
        <w:t xml:space="preserve"> </w:t>
      </w:r>
      <w:proofErr w:type="spellStart"/>
      <w:r w:rsidR="00C00F9D" w:rsidRPr="00884AB6">
        <w:rPr>
          <w:sz w:val="24"/>
          <w:szCs w:val="24"/>
        </w:rPr>
        <w:t>radicale</w:t>
      </w:r>
      <w:proofErr w:type="spellEnd"/>
      <w:r w:rsidR="00C00F9D" w:rsidRPr="00884AB6">
        <w:rPr>
          <w:sz w:val="24"/>
          <w:szCs w:val="24"/>
        </w:rPr>
        <w:t xml:space="preserve"> </w:t>
      </w:r>
      <w:proofErr w:type="spellStart"/>
      <w:r w:rsidR="00C00F9D" w:rsidRPr="00884AB6">
        <w:rPr>
          <w:sz w:val="24"/>
          <w:szCs w:val="24"/>
        </w:rPr>
        <w:t>în</w:t>
      </w:r>
      <w:proofErr w:type="spellEnd"/>
      <w:r w:rsidR="00C00F9D" w:rsidRPr="00884AB6">
        <w:rPr>
          <w:sz w:val="24"/>
          <w:szCs w:val="24"/>
        </w:rPr>
        <w:t xml:space="preserve"> </w:t>
      </w:r>
      <w:proofErr w:type="spellStart"/>
      <w:r w:rsidR="00C00F9D" w:rsidRPr="00884AB6">
        <w:rPr>
          <w:sz w:val="24"/>
          <w:szCs w:val="24"/>
        </w:rPr>
        <w:t>compoziţia</w:t>
      </w:r>
      <w:proofErr w:type="spellEnd"/>
      <w:r w:rsidR="00C00F9D" w:rsidRPr="00884AB6">
        <w:rPr>
          <w:sz w:val="24"/>
          <w:szCs w:val="24"/>
        </w:rPr>
        <w:t xml:space="preserve"> </w:t>
      </w:r>
      <w:proofErr w:type="spellStart"/>
      <w:r w:rsidR="00C00F9D" w:rsidRPr="00884AB6">
        <w:rPr>
          <w:sz w:val="24"/>
          <w:szCs w:val="24"/>
        </w:rPr>
        <w:t>şi</w:t>
      </w:r>
      <w:proofErr w:type="spellEnd"/>
      <w:r w:rsidR="00C00F9D" w:rsidRPr="00884AB6">
        <w:rPr>
          <w:sz w:val="24"/>
          <w:szCs w:val="24"/>
        </w:rPr>
        <w:t xml:space="preserve"> </w:t>
      </w:r>
      <w:proofErr w:type="spellStart"/>
      <w:r w:rsidR="00C00F9D" w:rsidRPr="00884AB6">
        <w:rPr>
          <w:sz w:val="24"/>
          <w:szCs w:val="24"/>
        </w:rPr>
        <w:t>structura</w:t>
      </w:r>
      <w:proofErr w:type="spellEnd"/>
      <w:r w:rsidR="00C00F9D" w:rsidRPr="00884AB6">
        <w:rPr>
          <w:sz w:val="24"/>
          <w:szCs w:val="24"/>
        </w:rPr>
        <w:t xml:space="preserve"> </w:t>
      </w:r>
      <w:proofErr w:type="spellStart"/>
      <w:r w:rsidR="00C00F9D" w:rsidRPr="00884AB6">
        <w:rPr>
          <w:sz w:val="24"/>
          <w:szCs w:val="24"/>
        </w:rPr>
        <w:t>acestora</w:t>
      </w:r>
      <w:proofErr w:type="spellEnd"/>
      <w:r w:rsidR="00C00F9D" w:rsidRPr="00884AB6">
        <w:rPr>
          <w:sz w:val="24"/>
          <w:szCs w:val="24"/>
        </w:rPr>
        <w:t xml:space="preserve"> </w:t>
      </w:r>
      <w:proofErr w:type="spellStart"/>
      <w:r w:rsidR="00C00F9D" w:rsidRPr="00884AB6">
        <w:rPr>
          <w:sz w:val="24"/>
          <w:szCs w:val="24"/>
        </w:rPr>
        <w:t>şi</w:t>
      </w:r>
      <w:proofErr w:type="spellEnd"/>
      <w:r w:rsidR="00C00F9D" w:rsidRPr="00884AB6">
        <w:rPr>
          <w:sz w:val="24"/>
          <w:szCs w:val="24"/>
        </w:rPr>
        <w:t xml:space="preserve"> implicit </w:t>
      </w:r>
      <w:proofErr w:type="spellStart"/>
      <w:r w:rsidR="00C00F9D" w:rsidRPr="00884AB6">
        <w:rPr>
          <w:sz w:val="24"/>
          <w:szCs w:val="24"/>
        </w:rPr>
        <w:t>influenţează</w:t>
      </w:r>
      <w:proofErr w:type="spellEnd"/>
      <w:r w:rsidR="00C00F9D" w:rsidRPr="00884AB6">
        <w:rPr>
          <w:sz w:val="24"/>
          <w:szCs w:val="24"/>
        </w:rPr>
        <w:t xml:space="preserve"> </w:t>
      </w:r>
      <w:proofErr w:type="spellStart"/>
      <w:r w:rsidR="00C00F9D" w:rsidRPr="00884AB6">
        <w:rPr>
          <w:sz w:val="24"/>
          <w:szCs w:val="24"/>
        </w:rPr>
        <w:t>dezvoltarea</w:t>
      </w:r>
      <w:proofErr w:type="spellEnd"/>
      <w:r w:rsidR="00C00F9D" w:rsidRPr="00884AB6">
        <w:rPr>
          <w:sz w:val="24"/>
          <w:szCs w:val="24"/>
        </w:rPr>
        <w:t xml:space="preserve"> lor </w:t>
      </w:r>
      <w:proofErr w:type="spellStart"/>
      <w:r w:rsidR="00C00F9D" w:rsidRPr="00884AB6">
        <w:rPr>
          <w:sz w:val="24"/>
          <w:szCs w:val="24"/>
        </w:rPr>
        <w:t>viitoare</w:t>
      </w:r>
      <w:proofErr w:type="spellEnd"/>
      <w:r w:rsidR="00C00F9D" w:rsidRPr="00884AB6">
        <w:rPr>
          <w:sz w:val="24"/>
          <w:szCs w:val="24"/>
        </w:rPr>
        <w:t xml:space="preserve">. </w:t>
      </w:r>
      <w:proofErr w:type="spellStart"/>
      <w:r w:rsidR="00C00F9D" w:rsidRPr="00884AB6">
        <w:rPr>
          <w:sz w:val="24"/>
          <w:szCs w:val="24"/>
        </w:rPr>
        <w:t>În</w:t>
      </w:r>
      <w:proofErr w:type="spellEnd"/>
      <w:r w:rsidR="00C00F9D" w:rsidRPr="00884AB6">
        <w:rPr>
          <w:spacing w:val="1"/>
          <w:sz w:val="24"/>
          <w:szCs w:val="24"/>
        </w:rPr>
        <w:t xml:space="preserve"> </w:t>
      </w:r>
      <w:proofErr w:type="spellStart"/>
      <w:r w:rsidR="00C00F9D" w:rsidRPr="00884AB6">
        <w:rPr>
          <w:sz w:val="24"/>
          <w:szCs w:val="24"/>
        </w:rPr>
        <w:t>astfel</w:t>
      </w:r>
      <w:proofErr w:type="spellEnd"/>
      <w:r w:rsidR="00C00F9D" w:rsidRPr="00884AB6">
        <w:rPr>
          <w:sz w:val="24"/>
          <w:szCs w:val="24"/>
        </w:rPr>
        <w:t xml:space="preserve"> de </w:t>
      </w:r>
      <w:proofErr w:type="spellStart"/>
      <w:r w:rsidR="00C00F9D" w:rsidRPr="00884AB6">
        <w:rPr>
          <w:sz w:val="24"/>
          <w:szCs w:val="24"/>
        </w:rPr>
        <w:t>situaţii</w:t>
      </w:r>
      <w:proofErr w:type="spellEnd"/>
      <w:r w:rsidR="00C00F9D" w:rsidRPr="00884AB6">
        <w:rPr>
          <w:sz w:val="24"/>
          <w:szCs w:val="24"/>
        </w:rPr>
        <w:t xml:space="preserve">, </w:t>
      </w:r>
      <w:proofErr w:type="spellStart"/>
      <w:r w:rsidR="00C00F9D" w:rsidRPr="00884AB6">
        <w:rPr>
          <w:sz w:val="24"/>
          <w:szCs w:val="24"/>
        </w:rPr>
        <w:t>perioada</w:t>
      </w:r>
      <w:proofErr w:type="spellEnd"/>
      <w:r w:rsidR="00C00F9D" w:rsidRPr="00884AB6">
        <w:rPr>
          <w:sz w:val="24"/>
          <w:szCs w:val="24"/>
        </w:rPr>
        <w:t xml:space="preserve"> </w:t>
      </w:r>
      <w:proofErr w:type="spellStart"/>
      <w:r w:rsidR="00C00F9D" w:rsidRPr="00884AB6">
        <w:rPr>
          <w:sz w:val="24"/>
          <w:szCs w:val="24"/>
        </w:rPr>
        <w:t>necesară</w:t>
      </w:r>
      <w:proofErr w:type="spellEnd"/>
      <w:r w:rsidR="00C00F9D" w:rsidRPr="00884AB6">
        <w:rPr>
          <w:sz w:val="24"/>
          <w:szCs w:val="24"/>
        </w:rPr>
        <w:t xml:space="preserve"> </w:t>
      </w:r>
      <w:proofErr w:type="spellStart"/>
      <w:r w:rsidR="00C00F9D" w:rsidRPr="00884AB6">
        <w:rPr>
          <w:sz w:val="24"/>
          <w:szCs w:val="24"/>
        </w:rPr>
        <w:t>reinstalării</w:t>
      </w:r>
      <w:proofErr w:type="spellEnd"/>
      <w:r w:rsidR="00C00F9D" w:rsidRPr="00884AB6">
        <w:rPr>
          <w:spacing w:val="61"/>
          <w:sz w:val="24"/>
          <w:szCs w:val="24"/>
        </w:rPr>
        <w:t xml:space="preserve"> </w:t>
      </w:r>
      <w:proofErr w:type="spellStart"/>
      <w:r w:rsidR="00C00F9D" w:rsidRPr="00884AB6">
        <w:rPr>
          <w:sz w:val="24"/>
          <w:szCs w:val="24"/>
        </w:rPr>
        <w:t>aceluiaşi</w:t>
      </w:r>
      <w:proofErr w:type="spellEnd"/>
      <w:r w:rsidR="00C00F9D" w:rsidRPr="00884AB6">
        <w:rPr>
          <w:spacing w:val="61"/>
          <w:sz w:val="24"/>
          <w:szCs w:val="24"/>
        </w:rPr>
        <w:t xml:space="preserve"> </w:t>
      </w:r>
      <w:r w:rsidR="00C00F9D" w:rsidRPr="00884AB6">
        <w:rPr>
          <w:sz w:val="24"/>
          <w:szCs w:val="24"/>
        </w:rPr>
        <w:t>tip</w:t>
      </w:r>
      <w:r w:rsidR="00C00F9D" w:rsidRPr="00884AB6">
        <w:rPr>
          <w:spacing w:val="61"/>
          <w:sz w:val="24"/>
          <w:szCs w:val="24"/>
        </w:rPr>
        <w:t xml:space="preserve"> </w:t>
      </w:r>
      <w:r w:rsidR="00C00F9D" w:rsidRPr="00884AB6">
        <w:rPr>
          <w:sz w:val="24"/>
          <w:szCs w:val="24"/>
        </w:rPr>
        <w:t>de</w:t>
      </w:r>
      <w:r w:rsidR="00C00F9D" w:rsidRPr="00884AB6">
        <w:rPr>
          <w:spacing w:val="61"/>
          <w:sz w:val="24"/>
          <w:szCs w:val="24"/>
        </w:rPr>
        <w:t xml:space="preserve"> </w:t>
      </w:r>
      <w:proofErr w:type="spellStart"/>
      <w:r w:rsidR="00C00F9D" w:rsidRPr="00884AB6">
        <w:rPr>
          <w:sz w:val="24"/>
          <w:szCs w:val="24"/>
        </w:rPr>
        <w:t>pădure</w:t>
      </w:r>
      <w:proofErr w:type="spellEnd"/>
      <w:r w:rsidR="00C00F9D" w:rsidRPr="00884AB6">
        <w:rPr>
          <w:spacing w:val="61"/>
          <w:sz w:val="24"/>
          <w:szCs w:val="24"/>
        </w:rPr>
        <w:t xml:space="preserve"> </w:t>
      </w:r>
      <w:proofErr w:type="spellStart"/>
      <w:r w:rsidR="00C00F9D" w:rsidRPr="00884AB6">
        <w:rPr>
          <w:sz w:val="24"/>
          <w:szCs w:val="24"/>
        </w:rPr>
        <w:t>este</w:t>
      </w:r>
      <w:proofErr w:type="spellEnd"/>
      <w:r w:rsidR="00C00F9D" w:rsidRPr="00884AB6">
        <w:rPr>
          <w:spacing w:val="61"/>
          <w:sz w:val="24"/>
          <w:szCs w:val="24"/>
        </w:rPr>
        <w:t xml:space="preserve"> </w:t>
      </w:r>
      <w:proofErr w:type="spellStart"/>
      <w:r w:rsidR="00C00F9D" w:rsidRPr="00884AB6">
        <w:rPr>
          <w:sz w:val="24"/>
          <w:szCs w:val="24"/>
        </w:rPr>
        <w:t>variabilă</w:t>
      </w:r>
      <w:proofErr w:type="spellEnd"/>
      <w:r w:rsidR="00C00F9D" w:rsidRPr="00884AB6">
        <w:rPr>
          <w:sz w:val="24"/>
          <w:szCs w:val="24"/>
        </w:rPr>
        <w:t>,</w:t>
      </w:r>
      <w:r w:rsidR="00C00F9D" w:rsidRPr="00884AB6">
        <w:rPr>
          <w:spacing w:val="61"/>
          <w:sz w:val="24"/>
          <w:szCs w:val="24"/>
        </w:rPr>
        <w:t xml:space="preserve"> </w:t>
      </w:r>
      <w:proofErr w:type="spellStart"/>
      <w:r w:rsidR="00C00F9D" w:rsidRPr="00884AB6">
        <w:rPr>
          <w:sz w:val="24"/>
          <w:szCs w:val="24"/>
        </w:rPr>
        <w:t>în</w:t>
      </w:r>
      <w:proofErr w:type="spellEnd"/>
      <w:r w:rsidR="00C00F9D" w:rsidRPr="00884AB6">
        <w:rPr>
          <w:spacing w:val="1"/>
          <w:sz w:val="24"/>
          <w:szCs w:val="24"/>
        </w:rPr>
        <w:t xml:space="preserve"> </w:t>
      </w:r>
      <w:proofErr w:type="spellStart"/>
      <w:r w:rsidR="00C00F9D" w:rsidRPr="00884AB6">
        <w:rPr>
          <w:sz w:val="24"/>
          <w:szCs w:val="24"/>
        </w:rPr>
        <w:t>funcţie</w:t>
      </w:r>
      <w:proofErr w:type="spellEnd"/>
      <w:r w:rsidR="00C00F9D" w:rsidRPr="00884AB6">
        <w:rPr>
          <w:sz w:val="24"/>
          <w:szCs w:val="24"/>
        </w:rPr>
        <w:t xml:space="preserve"> de </w:t>
      </w:r>
      <w:proofErr w:type="spellStart"/>
      <w:r w:rsidR="00C00F9D" w:rsidRPr="00884AB6">
        <w:rPr>
          <w:sz w:val="24"/>
          <w:szCs w:val="24"/>
        </w:rPr>
        <w:t>amploarea</w:t>
      </w:r>
      <w:proofErr w:type="spellEnd"/>
      <w:r w:rsidR="00C00F9D" w:rsidRPr="00884AB6">
        <w:rPr>
          <w:sz w:val="24"/>
          <w:szCs w:val="24"/>
        </w:rPr>
        <w:t xml:space="preserve"> </w:t>
      </w:r>
      <w:proofErr w:type="spellStart"/>
      <w:r w:rsidR="00C00F9D" w:rsidRPr="00884AB6">
        <w:rPr>
          <w:sz w:val="24"/>
          <w:szCs w:val="24"/>
        </w:rPr>
        <w:t>perturbării</w:t>
      </w:r>
      <w:proofErr w:type="spellEnd"/>
      <w:r w:rsidR="00C00F9D" w:rsidRPr="00884AB6">
        <w:rPr>
          <w:sz w:val="24"/>
          <w:szCs w:val="24"/>
        </w:rPr>
        <w:t xml:space="preserve"> </w:t>
      </w:r>
      <w:proofErr w:type="spellStart"/>
      <w:r w:rsidR="00C00F9D" w:rsidRPr="00884AB6">
        <w:rPr>
          <w:sz w:val="24"/>
          <w:szCs w:val="24"/>
        </w:rPr>
        <w:t>şi</w:t>
      </w:r>
      <w:proofErr w:type="spellEnd"/>
      <w:r w:rsidR="00C00F9D" w:rsidRPr="00884AB6">
        <w:rPr>
          <w:sz w:val="24"/>
          <w:szCs w:val="24"/>
        </w:rPr>
        <w:t xml:space="preserve"> de </w:t>
      </w:r>
      <w:proofErr w:type="spellStart"/>
      <w:r w:rsidR="00C00F9D" w:rsidRPr="00884AB6">
        <w:rPr>
          <w:sz w:val="24"/>
          <w:szCs w:val="24"/>
        </w:rPr>
        <w:t>capacitatea</w:t>
      </w:r>
      <w:proofErr w:type="spellEnd"/>
      <w:r w:rsidR="00C00F9D" w:rsidRPr="00884AB6">
        <w:rPr>
          <w:sz w:val="24"/>
          <w:szCs w:val="24"/>
        </w:rPr>
        <w:t xml:space="preserve"> de </w:t>
      </w:r>
      <w:proofErr w:type="spellStart"/>
      <w:r w:rsidR="00C00F9D" w:rsidRPr="00884AB6">
        <w:rPr>
          <w:sz w:val="24"/>
          <w:szCs w:val="24"/>
        </w:rPr>
        <w:t>rezilienţă</w:t>
      </w:r>
      <w:proofErr w:type="spellEnd"/>
      <w:r w:rsidR="00C00F9D" w:rsidRPr="00884AB6">
        <w:rPr>
          <w:sz w:val="24"/>
          <w:szCs w:val="24"/>
        </w:rPr>
        <w:t xml:space="preserve"> a </w:t>
      </w:r>
      <w:proofErr w:type="spellStart"/>
      <w:r w:rsidR="00C00F9D" w:rsidRPr="00884AB6">
        <w:rPr>
          <w:sz w:val="24"/>
          <w:szCs w:val="24"/>
        </w:rPr>
        <w:t>ecosistemului</w:t>
      </w:r>
      <w:proofErr w:type="spellEnd"/>
      <w:r w:rsidR="00C00F9D" w:rsidRPr="00884AB6">
        <w:rPr>
          <w:sz w:val="24"/>
          <w:szCs w:val="24"/>
        </w:rPr>
        <w:t xml:space="preserve">. </w:t>
      </w:r>
      <w:proofErr w:type="spellStart"/>
      <w:r w:rsidR="00C00F9D" w:rsidRPr="00884AB6">
        <w:rPr>
          <w:sz w:val="24"/>
          <w:szCs w:val="24"/>
        </w:rPr>
        <w:t>Amenajamentul</w:t>
      </w:r>
      <w:proofErr w:type="spellEnd"/>
      <w:r w:rsidR="00C00F9D" w:rsidRPr="00884AB6">
        <w:rPr>
          <w:spacing w:val="1"/>
          <w:sz w:val="24"/>
          <w:szCs w:val="24"/>
        </w:rPr>
        <w:t xml:space="preserve"> </w:t>
      </w:r>
      <w:r w:rsidR="00C00F9D" w:rsidRPr="00884AB6">
        <w:rPr>
          <w:sz w:val="24"/>
          <w:szCs w:val="24"/>
        </w:rPr>
        <w:t xml:space="preserve">silvic are ca scop, </w:t>
      </w:r>
      <w:proofErr w:type="spellStart"/>
      <w:r w:rsidR="00C00F9D" w:rsidRPr="00884AB6">
        <w:rPr>
          <w:sz w:val="24"/>
          <w:szCs w:val="24"/>
        </w:rPr>
        <w:t>prin</w:t>
      </w:r>
      <w:proofErr w:type="spellEnd"/>
      <w:r w:rsidR="00C00F9D" w:rsidRPr="00884AB6">
        <w:rPr>
          <w:sz w:val="24"/>
          <w:szCs w:val="24"/>
        </w:rPr>
        <w:t xml:space="preserve"> </w:t>
      </w:r>
      <w:proofErr w:type="spellStart"/>
      <w:r w:rsidR="00C00F9D" w:rsidRPr="00884AB6">
        <w:rPr>
          <w:sz w:val="24"/>
          <w:szCs w:val="24"/>
        </w:rPr>
        <w:t>lucrările</w:t>
      </w:r>
      <w:proofErr w:type="spellEnd"/>
      <w:r w:rsidR="00C00F9D" w:rsidRPr="00884AB6">
        <w:rPr>
          <w:sz w:val="24"/>
          <w:szCs w:val="24"/>
        </w:rPr>
        <w:t xml:space="preserve"> din </w:t>
      </w:r>
      <w:proofErr w:type="spellStart"/>
      <w:r w:rsidR="00C00F9D" w:rsidRPr="00884AB6">
        <w:rPr>
          <w:sz w:val="24"/>
          <w:szCs w:val="24"/>
        </w:rPr>
        <w:t>teren</w:t>
      </w:r>
      <w:proofErr w:type="spellEnd"/>
      <w:r w:rsidR="00C00F9D" w:rsidRPr="00884AB6">
        <w:rPr>
          <w:sz w:val="24"/>
          <w:szCs w:val="24"/>
        </w:rPr>
        <w:t xml:space="preserve"> </w:t>
      </w:r>
      <w:proofErr w:type="spellStart"/>
      <w:r w:rsidR="00C00F9D" w:rsidRPr="00884AB6">
        <w:rPr>
          <w:sz w:val="24"/>
          <w:szCs w:val="24"/>
        </w:rPr>
        <w:t>și</w:t>
      </w:r>
      <w:proofErr w:type="spellEnd"/>
      <w:r w:rsidR="00C00F9D" w:rsidRPr="00884AB6">
        <w:rPr>
          <w:sz w:val="24"/>
          <w:szCs w:val="24"/>
        </w:rPr>
        <w:t xml:space="preserve"> </w:t>
      </w:r>
      <w:proofErr w:type="spellStart"/>
      <w:r w:rsidR="00C00F9D" w:rsidRPr="00884AB6">
        <w:rPr>
          <w:sz w:val="24"/>
          <w:szCs w:val="24"/>
        </w:rPr>
        <w:t>verificarea</w:t>
      </w:r>
      <w:proofErr w:type="spellEnd"/>
      <w:r w:rsidR="00C00F9D" w:rsidRPr="00884AB6">
        <w:rPr>
          <w:sz w:val="24"/>
          <w:szCs w:val="24"/>
        </w:rPr>
        <w:t xml:space="preserve"> </w:t>
      </w:r>
      <w:proofErr w:type="spellStart"/>
      <w:r w:rsidR="00C00F9D" w:rsidRPr="00884AB6">
        <w:rPr>
          <w:sz w:val="24"/>
          <w:szCs w:val="24"/>
        </w:rPr>
        <w:t>unor</w:t>
      </w:r>
      <w:proofErr w:type="spellEnd"/>
      <w:r w:rsidR="00C00F9D" w:rsidRPr="00884AB6">
        <w:rPr>
          <w:sz w:val="24"/>
          <w:szCs w:val="24"/>
        </w:rPr>
        <w:t xml:space="preserve"> </w:t>
      </w:r>
      <w:proofErr w:type="spellStart"/>
      <w:r w:rsidR="00C00F9D" w:rsidRPr="00884AB6">
        <w:rPr>
          <w:sz w:val="24"/>
          <w:szCs w:val="24"/>
        </w:rPr>
        <w:t>aspecte</w:t>
      </w:r>
      <w:proofErr w:type="spellEnd"/>
      <w:r w:rsidR="00C00F9D" w:rsidRPr="00884AB6">
        <w:rPr>
          <w:sz w:val="24"/>
          <w:szCs w:val="24"/>
        </w:rPr>
        <w:t xml:space="preserve"> precum </w:t>
      </w:r>
      <w:proofErr w:type="spellStart"/>
      <w:r w:rsidR="00C00F9D" w:rsidRPr="00884AB6">
        <w:rPr>
          <w:sz w:val="24"/>
          <w:szCs w:val="24"/>
        </w:rPr>
        <w:t>starea</w:t>
      </w:r>
      <w:proofErr w:type="spellEnd"/>
      <w:r w:rsidR="00C00F9D" w:rsidRPr="00884AB6">
        <w:rPr>
          <w:sz w:val="24"/>
          <w:szCs w:val="24"/>
        </w:rPr>
        <w:t xml:space="preserve"> </w:t>
      </w:r>
      <w:proofErr w:type="spellStart"/>
      <w:r w:rsidR="00C00F9D" w:rsidRPr="00884AB6">
        <w:rPr>
          <w:sz w:val="24"/>
          <w:szCs w:val="24"/>
        </w:rPr>
        <w:t>arboretului</w:t>
      </w:r>
      <w:proofErr w:type="spellEnd"/>
      <w:r w:rsidR="00C00F9D" w:rsidRPr="00884AB6">
        <w:rPr>
          <w:sz w:val="24"/>
          <w:szCs w:val="24"/>
        </w:rPr>
        <w:t xml:space="preserve"> </w:t>
      </w:r>
      <w:proofErr w:type="spellStart"/>
      <w:r w:rsidR="00C00F9D" w:rsidRPr="00884AB6">
        <w:rPr>
          <w:sz w:val="24"/>
          <w:szCs w:val="24"/>
        </w:rPr>
        <w:t>și</w:t>
      </w:r>
      <w:proofErr w:type="spellEnd"/>
      <w:r w:rsidR="00C00F9D" w:rsidRPr="00884AB6">
        <w:rPr>
          <w:spacing w:val="1"/>
          <w:sz w:val="24"/>
          <w:szCs w:val="24"/>
        </w:rPr>
        <w:t xml:space="preserve"> </w:t>
      </w:r>
      <w:proofErr w:type="spellStart"/>
      <w:r w:rsidR="00C00F9D" w:rsidRPr="00884AB6">
        <w:rPr>
          <w:sz w:val="24"/>
          <w:szCs w:val="24"/>
        </w:rPr>
        <w:t>raportarea</w:t>
      </w:r>
      <w:proofErr w:type="spellEnd"/>
      <w:r w:rsidR="00C00F9D" w:rsidRPr="00884AB6">
        <w:rPr>
          <w:sz w:val="24"/>
          <w:szCs w:val="24"/>
        </w:rPr>
        <w:t xml:space="preserve"> </w:t>
      </w:r>
      <w:proofErr w:type="spellStart"/>
      <w:r w:rsidR="00C00F9D" w:rsidRPr="00884AB6">
        <w:rPr>
          <w:sz w:val="24"/>
          <w:szCs w:val="24"/>
        </w:rPr>
        <w:t>unor</w:t>
      </w:r>
      <w:proofErr w:type="spellEnd"/>
      <w:r w:rsidR="00C00F9D" w:rsidRPr="00884AB6">
        <w:rPr>
          <w:spacing w:val="1"/>
          <w:sz w:val="24"/>
          <w:szCs w:val="24"/>
        </w:rPr>
        <w:t xml:space="preserve"> </w:t>
      </w:r>
      <w:proofErr w:type="spellStart"/>
      <w:r w:rsidR="00C00F9D" w:rsidRPr="00884AB6">
        <w:rPr>
          <w:sz w:val="24"/>
          <w:szCs w:val="24"/>
        </w:rPr>
        <w:t>inadvertențe</w:t>
      </w:r>
      <w:proofErr w:type="spellEnd"/>
      <w:r w:rsidR="00C00F9D" w:rsidRPr="00884AB6">
        <w:rPr>
          <w:sz w:val="24"/>
          <w:szCs w:val="24"/>
        </w:rPr>
        <w:t xml:space="preserve"> cu </w:t>
      </w:r>
      <w:proofErr w:type="spellStart"/>
      <w:r w:rsidR="00C00F9D" w:rsidRPr="00884AB6">
        <w:rPr>
          <w:sz w:val="24"/>
          <w:szCs w:val="24"/>
        </w:rPr>
        <w:t>privire</w:t>
      </w:r>
      <w:proofErr w:type="spellEnd"/>
      <w:r w:rsidR="00C00F9D" w:rsidRPr="00884AB6">
        <w:rPr>
          <w:sz w:val="24"/>
          <w:szCs w:val="24"/>
        </w:rPr>
        <w:t xml:space="preserve"> la </w:t>
      </w:r>
      <w:proofErr w:type="spellStart"/>
      <w:r w:rsidR="00C00F9D" w:rsidRPr="00884AB6">
        <w:rPr>
          <w:sz w:val="24"/>
          <w:szCs w:val="24"/>
        </w:rPr>
        <w:t>starea</w:t>
      </w:r>
      <w:proofErr w:type="spellEnd"/>
      <w:r w:rsidR="00C00F9D" w:rsidRPr="00884AB6">
        <w:rPr>
          <w:sz w:val="24"/>
          <w:szCs w:val="24"/>
        </w:rPr>
        <w:t xml:space="preserve"> </w:t>
      </w:r>
      <w:proofErr w:type="spellStart"/>
      <w:r w:rsidR="00C00F9D" w:rsidRPr="00884AB6">
        <w:rPr>
          <w:sz w:val="24"/>
          <w:szCs w:val="24"/>
        </w:rPr>
        <w:t>arboretelor</w:t>
      </w:r>
      <w:proofErr w:type="spellEnd"/>
      <w:r w:rsidR="00C00F9D" w:rsidRPr="00884AB6">
        <w:rPr>
          <w:spacing w:val="1"/>
          <w:sz w:val="24"/>
          <w:szCs w:val="24"/>
        </w:rPr>
        <w:t xml:space="preserve"> </w:t>
      </w:r>
      <w:proofErr w:type="spellStart"/>
      <w:r w:rsidR="00C00F9D" w:rsidRPr="00884AB6">
        <w:rPr>
          <w:sz w:val="24"/>
          <w:szCs w:val="24"/>
        </w:rPr>
        <w:t>în</w:t>
      </w:r>
      <w:proofErr w:type="spellEnd"/>
      <w:r w:rsidR="00C00F9D" w:rsidRPr="00884AB6">
        <w:rPr>
          <w:sz w:val="24"/>
          <w:szCs w:val="24"/>
        </w:rPr>
        <w:t xml:space="preserve"> </w:t>
      </w:r>
      <w:proofErr w:type="spellStart"/>
      <w:r w:rsidR="00C00F9D" w:rsidRPr="00884AB6">
        <w:rPr>
          <w:sz w:val="24"/>
          <w:szCs w:val="24"/>
        </w:rPr>
        <w:t>vederea</w:t>
      </w:r>
      <w:proofErr w:type="spellEnd"/>
      <w:r w:rsidR="00C00F9D" w:rsidRPr="00884AB6">
        <w:rPr>
          <w:sz w:val="24"/>
          <w:szCs w:val="24"/>
        </w:rPr>
        <w:t xml:space="preserve"> </w:t>
      </w:r>
      <w:proofErr w:type="spellStart"/>
      <w:r w:rsidR="00C00F9D" w:rsidRPr="00884AB6">
        <w:rPr>
          <w:sz w:val="24"/>
          <w:szCs w:val="24"/>
        </w:rPr>
        <w:t>prevenirii</w:t>
      </w:r>
      <w:proofErr w:type="spellEnd"/>
      <w:r w:rsidR="00C00F9D" w:rsidRPr="00884AB6">
        <w:rPr>
          <w:sz w:val="24"/>
          <w:szCs w:val="24"/>
        </w:rPr>
        <w:t xml:space="preserve"> </w:t>
      </w:r>
      <w:proofErr w:type="spellStart"/>
      <w:r w:rsidR="00C00F9D" w:rsidRPr="00884AB6">
        <w:rPr>
          <w:sz w:val="24"/>
          <w:szCs w:val="24"/>
        </w:rPr>
        <w:t>unor</w:t>
      </w:r>
      <w:proofErr w:type="spellEnd"/>
      <w:r w:rsidR="00C00F9D" w:rsidRPr="00884AB6">
        <w:rPr>
          <w:spacing w:val="60"/>
          <w:sz w:val="24"/>
          <w:szCs w:val="24"/>
        </w:rPr>
        <w:t xml:space="preserve"> </w:t>
      </w:r>
      <w:proofErr w:type="spellStart"/>
      <w:r w:rsidR="00C00F9D" w:rsidRPr="00884AB6">
        <w:rPr>
          <w:sz w:val="24"/>
          <w:szCs w:val="24"/>
        </w:rPr>
        <w:t>situații</w:t>
      </w:r>
      <w:proofErr w:type="spellEnd"/>
      <w:r w:rsidR="00C00F9D" w:rsidRPr="00884AB6">
        <w:rPr>
          <w:spacing w:val="1"/>
          <w:sz w:val="24"/>
          <w:szCs w:val="24"/>
        </w:rPr>
        <w:t xml:space="preserve"> </w:t>
      </w:r>
      <w:r w:rsidR="00C00F9D" w:rsidRPr="00884AB6">
        <w:rPr>
          <w:sz w:val="24"/>
          <w:szCs w:val="24"/>
        </w:rPr>
        <w:t xml:space="preserve">care pot duce la </w:t>
      </w:r>
      <w:proofErr w:type="spellStart"/>
      <w:r w:rsidR="00C00F9D" w:rsidRPr="00884AB6">
        <w:rPr>
          <w:sz w:val="24"/>
          <w:szCs w:val="24"/>
        </w:rPr>
        <w:t>generarea</w:t>
      </w:r>
      <w:proofErr w:type="spellEnd"/>
      <w:r w:rsidR="00C00F9D" w:rsidRPr="00884AB6">
        <w:rPr>
          <w:sz w:val="24"/>
          <w:szCs w:val="24"/>
        </w:rPr>
        <w:t xml:space="preserve"> </w:t>
      </w:r>
      <w:proofErr w:type="spellStart"/>
      <w:r w:rsidR="00C00F9D" w:rsidRPr="00884AB6">
        <w:rPr>
          <w:sz w:val="24"/>
          <w:szCs w:val="24"/>
        </w:rPr>
        <w:t>unor</w:t>
      </w:r>
      <w:proofErr w:type="spellEnd"/>
      <w:r w:rsidR="00C00F9D" w:rsidRPr="00884AB6">
        <w:rPr>
          <w:sz w:val="24"/>
          <w:szCs w:val="24"/>
        </w:rPr>
        <w:t xml:space="preserve"> </w:t>
      </w:r>
      <w:proofErr w:type="spellStart"/>
      <w:r w:rsidR="00C00F9D" w:rsidRPr="00884AB6">
        <w:rPr>
          <w:sz w:val="24"/>
          <w:szCs w:val="24"/>
        </w:rPr>
        <w:t>situații</w:t>
      </w:r>
      <w:proofErr w:type="spellEnd"/>
      <w:r w:rsidR="00C00F9D" w:rsidRPr="00884AB6">
        <w:rPr>
          <w:sz w:val="24"/>
          <w:szCs w:val="24"/>
        </w:rPr>
        <w:t xml:space="preserve"> </w:t>
      </w:r>
      <w:proofErr w:type="spellStart"/>
      <w:r w:rsidR="00C00F9D" w:rsidRPr="00884AB6">
        <w:rPr>
          <w:sz w:val="24"/>
          <w:szCs w:val="24"/>
        </w:rPr>
        <w:t>nefavorabile</w:t>
      </w:r>
      <w:proofErr w:type="spellEnd"/>
      <w:r w:rsidR="00C00F9D" w:rsidRPr="00884AB6">
        <w:rPr>
          <w:sz w:val="24"/>
          <w:szCs w:val="24"/>
        </w:rPr>
        <w:t xml:space="preserve"> </w:t>
      </w:r>
      <w:proofErr w:type="spellStart"/>
      <w:r w:rsidR="00C00F9D" w:rsidRPr="00884AB6">
        <w:rPr>
          <w:sz w:val="24"/>
          <w:szCs w:val="24"/>
        </w:rPr>
        <w:t>pentru</w:t>
      </w:r>
      <w:proofErr w:type="spellEnd"/>
      <w:r w:rsidR="00C00F9D" w:rsidRPr="00884AB6">
        <w:rPr>
          <w:sz w:val="24"/>
          <w:szCs w:val="24"/>
        </w:rPr>
        <w:t xml:space="preserve"> </w:t>
      </w:r>
      <w:proofErr w:type="spellStart"/>
      <w:r w:rsidR="00C00F9D" w:rsidRPr="00884AB6">
        <w:rPr>
          <w:sz w:val="24"/>
          <w:szCs w:val="24"/>
        </w:rPr>
        <w:t>pădure</w:t>
      </w:r>
      <w:proofErr w:type="spellEnd"/>
      <w:r w:rsidR="00C00F9D" w:rsidRPr="00884AB6">
        <w:rPr>
          <w:sz w:val="24"/>
          <w:szCs w:val="24"/>
        </w:rPr>
        <w:t xml:space="preserve"> (</w:t>
      </w:r>
      <w:proofErr w:type="spellStart"/>
      <w:r w:rsidR="00C00F9D" w:rsidRPr="00884AB6">
        <w:rPr>
          <w:sz w:val="24"/>
          <w:szCs w:val="24"/>
        </w:rPr>
        <w:t>reglementarea</w:t>
      </w:r>
      <w:proofErr w:type="spellEnd"/>
      <w:r w:rsidR="00C00F9D" w:rsidRPr="00884AB6">
        <w:rPr>
          <w:sz w:val="24"/>
          <w:szCs w:val="24"/>
        </w:rPr>
        <w:t xml:space="preserve"> </w:t>
      </w:r>
      <w:proofErr w:type="spellStart"/>
      <w:r w:rsidR="00C00F9D" w:rsidRPr="00884AB6">
        <w:rPr>
          <w:sz w:val="24"/>
          <w:szCs w:val="24"/>
        </w:rPr>
        <w:t>posibilității</w:t>
      </w:r>
      <w:proofErr w:type="spellEnd"/>
      <w:r w:rsidR="00C00F9D" w:rsidRPr="00884AB6">
        <w:rPr>
          <w:spacing w:val="1"/>
          <w:sz w:val="24"/>
          <w:szCs w:val="24"/>
        </w:rPr>
        <w:t xml:space="preserve"> </w:t>
      </w:r>
      <w:proofErr w:type="spellStart"/>
      <w:r w:rsidR="00C00F9D" w:rsidRPr="00884AB6">
        <w:rPr>
          <w:sz w:val="24"/>
          <w:szCs w:val="24"/>
        </w:rPr>
        <w:t>prin</w:t>
      </w:r>
      <w:proofErr w:type="spellEnd"/>
      <w:r w:rsidR="00C00F9D" w:rsidRPr="00884AB6">
        <w:rPr>
          <w:spacing w:val="1"/>
          <w:sz w:val="24"/>
          <w:szCs w:val="24"/>
        </w:rPr>
        <w:t xml:space="preserve"> </w:t>
      </w:r>
      <w:proofErr w:type="spellStart"/>
      <w:r w:rsidR="00C00F9D" w:rsidRPr="00884AB6">
        <w:rPr>
          <w:sz w:val="24"/>
          <w:szCs w:val="24"/>
        </w:rPr>
        <w:t>cumulare</w:t>
      </w:r>
      <w:proofErr w:type="spellEnd"/>
      <w:r w:rsidR="00C00F9D" w:rsidRPr="00884AB6">
        <w:rPr>
          <w:spacing w:val="1"/>
          <w:sz w:val="24"/>
          <w:szCs w:val="24"/>
        </w:rPr>
        <w:t xml:space="preserve"> </w:t>
      </w:r>
      <w:proofErr w:type="spellStart"/>
      <w:r w:rsidR="00C00F9D" w:rsidRPr="00884AB6">
        <w:rPr>
          <w:sz w:val="24"/>
          <w:szCs w:val="24"/>
        </w:rPr>
        <w:t>în</w:t>
      </w:r>
      <w:proofErr w:type="spellEnd"/>
      <w:r w:rsidR="00C00F9D" w:rsidRPr="00884AB6">
        <w:rPr>
          <w:spacing w:val="1"/>
          <w:sz w:val="24"/>
          <w:szCs w:val="24"/>
        </w:rPr>
        <w:t xml:space="preserve"> </w:t>
      </w:r>
      <w:proofErr w:type="spellStart"/>
      <w:r w:rsidR="00C00F9D" w:rsidRPr="00884AB6">
        <w:rPr>
          <w:sz w:val="24"/>
          <w:szCs w:val="24"/>
        </w:rPr>
        <w:t>condițiile</w:t>
      </w:r>
      <w:proofErr w:type="spellEnd"/>
      <w:r w:rsidR="00C00F9D" w:rsidRPr="00884AB6">
        <w:rPr>
          <w:spacing w:val="1"/>
          <w:sz w:val="24"/>
          <w:szCs w:val="24"/>
        </w:rPr>
        <w:t xml:space="preserve"> </w:t>
      </w:r>
      <w:r w:rsidR="00C00F9D" w:rsidRPr="00884AB6">
        <w:rPr>
          <w:sz w:val="24"/>
          <w:szCs w:val="24"/>
        </w:rPr>
        <w:t>date,</w:t>
      </w:r>
      <w:r w:rsidR="00C00F9D" w:rsidRPr="00884AB6">
        <w:rPr>
          <w:spacing w:val="1"/>
          <w:sz w:val="24"/>
          <w:szCs w:val="24"/>
        </w:rPr>
        <w:t xml:space="preserve"> </w:t>
      </w:r>
      <w:proofErr w:type="spellStart"/>
      <w:r w:rsidR="00C00F9D" w:rsidRPr="00884AB6">
        <w:rPr>
          <w:sz w:val="24"/>
          <w:szCs w:val="24"/>
        </w:rPr>
        <w:t>în</w:t>
      </w:r>
      <w:proofErr w:type="spellEnd"/>
      <w:r w:rsidR="00C00F9D" w:rsidRPr="00884AB6">
        <w:rPr>
          <w:spacing w:val="1"/>
          <w:sz w:val="24"/>
          <w:szCs w:val="24"/>
        </w:rPr>
        <w:t xml:space="preserve"> </w:t>
      </w:r>
      <w:proofErr w:type="spellStart"/>
      <w:r w:rsidR="00C00F9D" w:rsidRPr="00884AB6">
        <w:rPr>
          <w:sz w:val="24"/>
          <w:szCs w:val="24"/>
        </w:rPr>
        <w:t>cazul</w:t>
      </w:r>
      <w:proofErr w:type="spellEnd"/>
      <w:r w:rsidR="00C00F9D" w:rsidRPr="00884AB6">
        <w:rPr>
          <w:spacing w:val="1"/>
          <w:sz w:val="24"/>
          <w:szCs w:val="24"/>
        </w:rPr>
        <w:t xml:space="preserve"> </w:t>
      </w:r>
      <w:proofErr w:type="spellStart"/>
      <w:r w:rsidR="00C00F9D" w:rsidRPr="00884AB6">
        <w:rPr>
          <w:sz w:val="24"/>
          <w:szCs w:val="24"/>
        </w:rPr>
        <w:t>în</w:t>
      </w:r>
      <w:proofErr w:type="spellEnd"/>
      <w:r w:rsidR="00C00F9D" w:rsidRPr="00884AB6">
        <w:rPr>
          <w:spacing w:val="1"/>
          <w:sz w:val="24"/>
          <w:szCs w:val="24"/>
        </w:rPr>
        <w:t xml:space="preserve"> </w:t>
      </w:r>
      <w:r w:rsidR="00C00F9D" w:rsidRPr="00884AB6">
        <w:rPr>
          <w:sz w:val="24"/>
          <w:szCs w:val="24"/>
        </w:rPr>
        <w:t>care</w:t>
      </w:r>
      <w:r w:rsidR="00C00F9D" w:rsidRPr="00884AB6">
        <w:rPr>
          <w:spacing w:val="1"/>
          <w:sz w:val="24"/>
          <w:szCs w:val="24"/>
        </w:rPr>
        <w:t xml:space="preserve"> </w:t>
      </w:r>
      <w:proofErr w:type="spellStart"/>
      <w:r w:rsidR="00C00F9D" w:rsidRPr="00884AB6">
        <w:rPr>
          <w:sz w:val="24"/>
          <w:szCs w:val="24"/>
        </w:rPr>
        <w:t>aceasta</w:t>
      </w:r>
      <w:proofErr w:type="spellEnd"/>
      <w:r w:rsidR="00C00F9D" w:rsidRPr="00884AB6">
        <w:rPr>
          <w:spacing w:val="1"/>
          <w:sz w:val="24"/>
          <w:szCs w:val="24"/>
        </w:rPr>
        <w:t xml:space="preserve"> </w:t>
      </w:r>
      <w:r w:rsidR="00C00F9D" w:rsidRPr="00884AB6">
        <w:rPr>
          <w:sz w:val="24"/>
          <w:szCs w:val="24"/>
        </w:rPr>
        <w:t>nu</w:t>
      </w:r>
      <w:r w:rsidR="00C00F9D" w:rsidRPr="00884AB6">
        <w:rPr>
          <w:spacing w:val="1"/>
          <w:sz w:val="24"/>
          <w:szCs w:val="24"/>
        </w:rPr>
        <w:t xml:space="preserve"> </w:t>
      </w:r>
      <w:r w:rsidR="00C00F9D" w:rsidRPr="00884AB6">
        <w:rPr>
          <w:sz w:val="24"/>
          <w:szCs w:val="24"/>
        </w:rPr>
        <w:t>a</w:t>
      </w:r>
      <w:r w:rsidR="00C00F9D" w:rsidRPr="00884AB6">
        <w:rPr>
          <w:spacing w:val="1"/>
          <w:sz w:val="24"/>
          <w:szCs w:val="24"/>
        </w:rPr>
        <w:t xml:space="preserve"> </w:t>
      </w:r>
      <w:proofErr w:type="spellStart"/>
      <w:r w:rsidR="00C00F9D" w:rsidRPr="00884AB6">
        <w:rPr>
          <w:sz w:val="24"/>
          <w:szCs w:val="24"/>
        </w:rPr>
        <w:t>fost</w:t>
      </w:r>
      <w:proofErr w:type="spellEnd"/>
      <w:r w:rsidR="00C00F9D" w:rsidRPr="00884AB6">
        <w:rPr>
          <w:spacing w:val="1"/>
          <w:sz w:val="24"/>
          <w:szCs w:val="24"/>
        </w:rPr>
        <w:t xml:space="preserve"> </w:t>
      </w:r>
      <w:proofErr w:type="spellStart"/>
      <w:r w:rsidR="00C00F9D" w:rsidRPr="00884AB6">
        <w:rPr>
          <w:sz w:val="24"/>
          <w:szCs w:val="24"/>
        </w:rPr>
        <w:t>extrasă</w:t>
      </w:r>
      <w:proofErr w:type="spellEnd"/>
      <w:r w:rsidR="00C00F9D" w:rsidRPr="00884AB6">
        <w:rPr>
          <w:spacing w:val="1"/>
          <w:sz w:val="24"/>
          <w:szCs w:val="24"/>
        </w:rPr>
        <w:t xml:space="preserve"> </w:t>
      </w:r>
      <w:r w:rsidR="00C00F9D" w:rsidRPr="00884AB6">
        <w:rPr>
          <w:sz w:val="24"/>
          <w:szCs w:val="24"/>
        </w:rPr>
        <w:t>pe</w:t>
      </w:r>
      <w:r w:rsidR="00C00F9D" w:rsidRPr="00884AB6">
        <w:rPr>
          <w:spacing w:val="1"/>
          <w:sz w:val="24"/>
          <w:szCs w:val="24"/>
        </w:rPr>
        <w:t xml:space="preserve"> </w:t>
      </w:r>
      <w:proofErr w:type="spellStart"/>
      <w:r w:rsidR="00C00F9D" w:rsidRPr="00884AB6">
        <w:rPr>
          <w:sz w:val="24"/>
          <w:szCs w:val="24"/>
        </w:rPr>
        <w:t>baza</w:t>
      </w:r>
      <w:proofErr w:type="spellEnd"/>
      <w:r w:rsidR="00C00F9D" w:rsidRPr="00884AB6">
        <w:rPr>
          <w:spacing w:val="1"/>
          <w:sz w:val="24"/>
          <w:szCs w:val="24"/>
        </w:rPr>
        <w:t xml:space="preserve"> </w:t>
      </w:r>
      <w:proofErr w:type="spellStart"/>
      <w:r w:rsidR="00C00F9D" w:rsidRPr="00884AB6">
        <w:rPr>
          <w:sz w:val="24"/>
          <w:szCs w:val="24"/>
        </w:rPr>
        <w:t>amenajamentului</w:t>
      </w:r>
      <w:proofErr w:type="spellEnd"/>
      <w:r w:rsidR="00C00F9D" w:rsidRPr="00884AB6">
        <w:rPr>
          <w:sz w:val="24"/>
          <w:szCs w:val="24"/>
        </w:rPr>
        <w:t xml:space="preserve"> anterior - </w:t>
      </w:r>
      <w:proofErr w:type="spellStart"/>
      <w:r w:rsidR="00C00F9D" w:rsidRPr="00884AB6">
        <w:rPr>
          <w:sz w:val="24"/>
          <w:szCs w:val="24"/>
        </w:rPr>
        <w:t>fapt</w:t>
      </w:r>
      <w:proofErr w:type="spellEnd"/>
      <w:r w:rsidR="00C00F9D" w:rsidRPr="00884AB6">
        <w:rPr>
          <w:sz w:val="24"/>
          <w:szCs w:val="24"/>
        </w:rPr>
        <w:t xml:space="preserve"> care </w:t>
      </w:r>
      <w:proofErr w:type="spellStart"/>
      <w:r w:rsidR="00C00F9D" w:rsidRPr="00884AB6">
        <w:rPr>
          <w:sz w:val="24"/>
          <w:szCs w:val="24"/>
        </w:rPr>
        <w:t>poate</w:t>
      </w:r>
      <w:proofErr w:type="spellEnd"/>
      <w:r w:rsidR="00C00F9D" w:rsidRPr="00884AB6">
        <w:rPr>
          <w:sz w:val="24"/>
          <w:szCs w:val="24"/>
        </w:rPr>
        <w:t xml:space="preserve"> duce la </w:t>
      </w:r>
      <w:proofErr w:type="spellStart"/>
      <w:r w:rsidR="00C00F9D" w:rsidRPr="00884AB6">
        <w:rPr>
          <w:sz w:val="24"/>
          <w:szCs w:val="24"/>
        </w:rPr>
        <w:t>atacuri</w:t>
      </w:r>
      <w:proofErr w:type="spellEnd"/>
      <w:r w:rsidR="00C00F9D" w:rsidRPr="00884AB6">
        <w:rPr>
          <w:sz w:val="24"/>
          <w:szCs w:val="24"/>
        </w:rPr>
        <w:t xml:space="preserve"> de </w:t>
      </w:r>
      <w:proofErr w:type="spellStart"/>
      <w:r w:rsidR="00C00F9D" w:rsidRPr="00884AB6">
        <w:rPr>
          <w:sz w:val="24"/>
          <w:szCs w:val="24"/>
        </w:rPr>
        <w:t>ipide</w:t>
      </w:r>
      <w:proofErr w:type="spellEnd"/>
      <w:r w:rsidR="00C00F9D" w:rsidRPr="00884AB6">
        <w:rPr>
          <w:sz w:val="24"/>
          <w:szCs w:val="24"/>
        </w:rPr>
        <w:t xml:space="preserve"> </w:t>
      </w:r>
      <w:proofErr w:type="spellStart"/>
      <w:r w:rsidR="00C00F9D" w:rsidRPr="00884AB6">
        <w:rPr>
          <w:sz w:val="24"/>
          <w:szCs w:val="24"/>
        </w:rPr>
        <w:t>sau</w:t>
      </w:r>
      <w:proofErr w:type="spellEnd"/>
      <w:r w:rsidR="00C00F9D" w:rsidRPr="00884AB6">
        <w:rPr>
          <w:sz w:val="24"/>
          <w:szCs w:val="24"/>
        </w:rPr>
        <w:t xml:space="preserve"> </w:t>
      </w:r>
      <w:proofErr w:type="spellStart"/>
      <w:r w:rsidR="00C00F9D" w:rsidRPr="00884AB6">
        <w:rPr>
          <w:sz w:val="24"/>
          <w:szCs w:val="24"/>
        </w:rPr>
        <w:t>alte</w:t>
      </w:r>
      <w:proofErr w:type="spellEnd"/>
      <w:r w:rsidR="00C00F9D" w:rsidRPr="00884AB6">
        <w:rPr>
          <w:sz w:val="24"/>
          <w:szCs w:val="24"/>
        </w:rPr>
        <w:t xml:space="preserve"> </w:t>
      </w:r>
      <w:proofErr w:type="spellStart"/>
      <w:r w:rsidR="00C00F9D" w:rsidRPr="00884AB6">
        <w:rPr>
          <w:sz w:val="24"/>
          <w:szCs w:val="24"/>
        </w:rPr>
        <w:t>calamități</w:t>
      </w:r>
      <w:proofErr w:type="spellEnd"/>
      <w:r w:rsidR="00C00F9D" w:rsidRPr="00884AB6">
        <w:rPr>
          <w:sz w:val="24"/>
          <w:szCs w:val="24"/>
        </w:rPr>
        <w:t xml:space="preserve"> </w:t>
      </w:r>
      <w:proofErr w:type="spellStart"/>
      <w:r w:rsidR="00C00F9D" w:rsidRPr="00884AB6">
        <w:rPr>
          <w:sz w:val="24"/>
          <w:szCs w:val="24"/>
        </w:rPr>
        <w:t>datorită</w:t>
      </w:r>
      <w:proofErr w:type="spellEnd"/>
      <w:r w:rsidR="00C00F9D" w:rsidRPr="00884AB6">
        <w:rPr>
          <w:spacing w:val="1"/>
          <w:sz w:val="24"/>
          <w:szCs w:val="24"/>
        </w:rPr>
        <w:t xml:space="preserve"> </w:t>
      </w:r>
      <w:proofErr w:type="spellStart"/>
      <w:r w:rsidR="00C00F9D" w:rsidRPr="00884AB6">
        <w:rPr>
          <w:sz w:val="24"/>
          <w:szCs w:val="24"/>
        </w:rPr>
        <w:t>lemnului</w:t>
      </w:r>
      <w:proofErr w:type="spellEnd"/>
      <w:r w:rsidR="00C00F9D" w:rsidRPr="00884AB6">
        <w:rPr>
          <w:spacing w:val="1"/>
          <w:sz w:val="24"/>
          <w:szCs w:val="24"/>
        </w:rPr>
        <w:t xml:space="preserve"> </w:t>
      </w:r>
      <w:proofErr w:type="spellStart"/>
      <w:r w:rsidR="00C00F9D" w:rsidRPr="00884AB6">
        <w:rPr>
          <w:sz w:val="24"/>
          <w:szCs w:val="24"/>
        </w:rPr>
        <w:t>debilitat</w:t>
      </w:r>
      <w:proofErr w:type="spellEnd"/>
      <w:r w:rsidR="00C00F9D" w:rsidRPr="00884AB6">
        <w:rPr>
          <w:spacing w:val="-2"/>
          <w:sz w:val="24"/>
          <w:szCs w:val="24"/>
        </w:rPr>
        <w:t xml:space="preserve"> </w:t>
      </w:r>
      <w:proofErr w:type="spellStart"/>
      <w:r w:rsidR="00C00F9D" w:rsidRPr="00884AB6">
        <w:rPr>
          <w:sz w:val="24"/>
          <w:szCs w:val="24"/>
        </w:rPr>
        <w:t>rămas</w:t>
      </w:r>
      <w:proofErr w:type="spellEnd"/>
      <w:r w:rsidR="00C00F9D" w:rsidRPr="00884AB6">
        <w:rPr>
          <w:spacing w:val="-1"/>
          <w:sz w:val="24"/>
          <w:szCs w:val="24"/>
        </w:rPr>
        <w:t xml:space="preserve"> </w:t>
      </w:r>
      <w:proofErr w:type="spellStart"/>
      <w:r w:rsidR="00C00F9D" w:rsidRPr="00884AB6">
        <w:rPr>
          <w:sz w:val="24"/>
          <w:szCs w:val="24"/>
        </w:rPr>
        <w:t>în</w:t>
      </w:r>
      <w:proofErr w:type="spellEnd"/>
      <w:r w:rsidR="00C00F9D" w:rsidRPr="00884AB6">
        <w:rPr>
          <w:spacing w:val="2"/>
          <w:sz w:val="24"/>
          <w:szCs w:val="24"/>
        </w:rPr>
        <w:t xml:space="preserve"> </w:t>
      </w:r>
      <w:proofErr w:type="spellStart"/>
      <w:r w:rsidR="00C00F9D" w:rsidRPr="00884AB6">
        <w:rPr>
          <w:sz w:val="24"/>
          <w:szCs w:val="24"/>
        </w:rPr>
        <w:t>pădure</w:t>
      </w:r>
      <w:proofErr w:type="spellEnd"/>
      <w:r w:rsidR="00C00F9D" w:rsidRPr="00884AB6">
        <w:rPr>
          <w:sz w:val="24"/>
          <w:szCs w:val="24"/>
        </w:rPr>
        <w:t>).</w:t>
      </w:r>
    </w:p>
    <w:p w14:paraId="4A8E6FF4" w14:textId="75FA5987" w:rsidR="002E3C89" w:rsidRPr="00884AB6" w:rsidRDefault="00C00F9D" w:rsidP="00884AB6">
      <w:pPr>
        <w:pStyle w:val="BodyText"/>
        <w:spacing w:before="4" w:line="276" w:lineRule="auto"/>
        <w:ind w:left="100" w:right="116" w:firstLine="422"/>
        <w:jc w:val="both"/>
        <w:rPr>
          <w:sz w:val="24"/>
          <w:szCs w:val="24"/>
        </w:rPr>
      </w:pPr>
      <w:proofErr w:type="spellStart"/>
      <w:r w:rsidRPr="00884AB6">
        <w:rPr>
          <w:b/>
          <w:sz w:val="24"/>
          <w:szCs w:val="24"/>
        </w:rPr>
        <w:t>Rolul</w:t>
      </w:r>
      <w:proofErr w:type="spellEnd"/>
      <w:r w:rsidRPr="00884AB6">
        <w:rPr>
          <w:b/>
          <w:spacing w:val="1"/>
          <w:sz w:val="24"/>
          <w:szCs w:val="24"/>
        </w:rPr>
        <w:t xml:space="preserve"> </w:t>
      </w:r>
      <w:proofErr w:type="spellStart"/>
      <w:r w:rsidRPr="00884AB6">
        <w:rPr>
          <w:b/>
          <w:sz w:val="24"/>
          <w:szCs w:val="24"/>
        </w:rPr>
        <w:t>amenajamentului</w:t>
      </w:r>
      <w:proofErr w:type="spellEnd"/>
      <w:r w:rsidRPr="00884AB6">
        <w:rPr>
          <w:b/>
          <w:spacing w:val="1"/>
          <w:sz w:val="24"/>
          <w:szCs w:val="24"/>
        </w:rPr>
        <w:t xml:space="preserve"> </w:t>
      </w:r>
      <w:proofErr w:type="spellStart"/>
      <w:r w:rsidRPr="00884AB6">
        <w:rPr>
          <w:b/>
          <w:sz w:val="24"/>
          <w:szCs w:val="24"/>
        </w:rPr>
        <w:t>este</w:t>
      </w:r>
      <w:proofErr w:type="spellEnd"/>
      <w:r w:rsidRPr="00884AB6">
        <w:rPr>
          <w:b/>
          <w:spacing w:val="1"/>
          <w:sz w:val="24"/>
          <w:szCs w:val="24"/>
        </w:rPr>
        <w:t xml:space="preserve"> </w:t>
      </w:r>
      <w:proofErr w:type="spellStart"/>
      <w:r w:rsidRPr="00884AB6">
        <w:rPr>
          <w:b/>
          <w:sz w:val="24"/>
          <w:szCs w:val="24"/>
        </w:rPr>
        <w:t>unul</w:t>
      </w:r>
      <w:proofErr w:type="spellEnd"/>
      <w:r w:rsidRPr="00884AB6">
        <w:rPr>
          <w:b/>
          <w:spacing w:val="1"/>
          <w:sz w:val="24"/>
          <w:szCs w:val="24"/>
        </w:rPr>
        <w:t xml:space="preserve"> </w:t>
      </w:r>
      <w:r w:rsidRPr="00884AB6">
        <w:rPr>
          <w:b/>
          <w:sz w:val="24"/>
          <w:szCs w:val="24"/>
        </w:rPr>
        <w:t>benefic</w:t>
      </w:r>
      <w:r w:rsidRPr="00884AB6">
        <w:rPr>
          <w:sz w:val="24"/>
          <w:szCs w:val="24"/>
        </w:rPr>
        <w:t>,</w:t>
      </w:r>
      <w:r w:rsidRPr="00884AB6">
        <w:rPr>
          <w:spacing w:val="1"/>
          <w:sz w:val="24"/>
          <w:szCs w:val="24"/>
        </w:rPr>
        <w:t xml:space="preserve"> </w:t>
      </w:r>
      <w:proofErr w:type="spellStart"/>
      <w:r w:rsidRPr="00884AB6">
        <w:rPr>
          <w:sz w:val="24"/>
          <w:szCs w:val="24"/>
        </w:rPr>
        <w:t>pentru</w:t>
      </w:r>
      <w:proofErr w:type="spellEnd"/>
      <w:r w:rsidRPr="00884AB6">
        <w:rPr>
          <w:spacing w:val="1"/>
          <w:sz w:val="24"/>
          <w:szCs w:val="24"/>
        </w:rPr>
        <w:t xml:space="preserve"> </w:t>
      </w:r>
      <w:proofErr w:type="spellStart"/>
      <w:r w:rsidRPr="00884AB6">
        <w:rPr>
          <w:sz w:val="24"/>
          <w:szCs w:val="24"/>
        </w:rPr>
        <w:t>menţinerea</w:t>
      </w:r>
      <w:proofErr w:type="spellEnd"/>
      <w:r w:rsidRPr="00884AB6">
        <w:rPr>
          <w:spacing w:val="1"/>
          <w:sz w:val="24"/>
          <w:szCs w:val="24"/>
        </w:rPr>
        <w:t xml:space="preserve"> </w:t>
      </w:r>
      <w:proofErr w:type="spellStart"/>
      <w:r w:rsidRPr="00884AB6">
        <w:rPr>
          <w:sz w:val="24"/>
          <w:szCs w:val="24"/>
        </w:rPr>
        <w:t>stării</w:t>
      </w:r>
      <w:proofErr w:type="spellEnd"/>
      <w:r w:rsidRPr="00884AB6">
        <w:rPr>
          <w:spacing w:val="1"/>
          <w:sz w:val="24"/>
          <w:szCs w:val="24"/>
        </w:rPr>
        <w:t xml:space="preserve"> </w:t>
      </w:r>
      <w:proofErr w:type="spellStart"/>
      <w:r w:rsidRPr="00884AB6">
        <w:rPr>
          <w:sz w:val="24"/>
          <w:szCs w:val="24"/>
        </w:rPr>
        <w:t>favorabile</w:t>
      </w:r>
      <w:proofErr w:type="spellEnd"/>
      <w:r w:rsidRPr="00884AB6">
        <w:rPr>
          <w:spacing w:val="1"/>
          <w:sz w:val="24"/>
          <w:szCs w:val="24"/>
        </w:rPr>
        <w:t xml:space="preserve"> </w:t>
      </w:r>
      <w:r w:rsidRPr="00884AB6">
        <w:rPr>
          <w:sz w:val="24"/>
          <w:szCs w:val="24"/>
        </w:rPr>
        <w:t>de</w:t>
      </w:r>
      <w:r w:rsidRPr="00884AB6">
        <w:rPr>
          <w:spacing w:val="1"/>
          <w:sz w:val="24"/>
          <w:szCs w:val="24"/>
        </w:rPr>
        <w:t xml:space="preserve"> </w:t>
      </w:r>
      <w:proofErr w:type="spellStart"/>
      <w:r w:rsidRPr="00884AB6">
        <w:rPr>
          <w:sz w:val="24"/>
          <w:szCs w:val="24"/>
        </w:rPr>
        <w:t>conservare</w:t>
      </w:r>
      <w:proofErr w:type="spellEnd"/>
      <w:r w:rsidRPr="00884AB6">
        <w:rPr>
          <w:sz w:val="24"/>
          <w:szCs w:val="24"/>
        </w:rPr>
        <w:t xml:space="preserve"> (</w:t>
      </w:r>
      <w:proofErr w:type="spellStart"/>
      <w:r w:rsidRPr="00884AB6">
        <w:rPr>
          <w:sz w:val="24"/>
          <w:szCs w:val="24"/>
        </w:rPr>
        <w:t>pentru</w:t>
      </w:r>
      <w:proofErr w:type="spellEnd"/>
      <w:r w:rsidRPr="00884AB6">
        <w:rPr>
          <w:sz w:val="24"/>
          <w:szCs w:val="24"/>
        </w:rPr>
        <w:t xml:space="preserve"> </w:t>
      </w:r>
      <w:proofErr w:type="spellStart"/>
      <w:r w:rsidRPr="00884AB6">
        <w:rPr>
          <w:sz w:val="24"/>
          <w:szCs w:val="24"/>
        </w:rPr>
        <w:t>habitatele</w:t>
      </w:r>
      <w:proofErr w:type="spellEnd"/>
      <w:r w:rsidRPr="00884AB6">
        <w:rPr>
          <w:sz w:val="24"/>
          <w:szCs w:val="24"/>
        </w:rPr>
        <w:t xml:space="preserve"> </w:t>
      </w:r>
      <w:proofErr w:type="spellStart"/>
      <w:r w:rsidRPr="00884AB6">
        <w:rPr>
          <w:sz w:val="24"/>
          <w:szCs w:val="24"/>
        </w:rPr>
        <w:t>și</w:t>
      </w:r>
      <w:proofErr w:type="spellEnd"/>
      <w:r w:rsidRPr="00884AB6">
        <w:rPr>
          <w:sz w:val="24"/>
          <w:szCs w:val="24"/>
        </w:rPr>
        <w:t xml:space="preserve"> </w:t>
      </w:r>
      <w:proofErr w:type="spellStart"/>
      <w:r w:rsidRPr="00884AB6">
        <w:rPr>
          <w:sz w:val="24"/>
          <w:szCs w:val="24"/>
        </w:rPr>
        <w:t>speciile</w:t>
      </w:r>
      <w:proofErr w:type="spellEnd"/>
      <w:r w:rsidRPr="00884AB6">
        <w:rPr>
          <w:sz w:val="24"/>
          <w:szCs w:val="24"/>
        </w:rPr>
        <w:t xml:space="preserve"> care au stare de </w:t>
      </w:r>
      <w:proofErr w:type="spellStart"/>
      <w:r w:rsidRPr="00884AB6">
        <w:rPr>
          <w:sz w:val="24"/>
          <w:szCs w:val="24"/>
        </w:rPr>
        <w:t>conservare</w:t>
      </w:r>
      <w:proofErr w:type="spellEnd"/>
      <w:r w:rsidRPr="00884AB6">
        <w:rPr>
          <w:sz w:val="24"/>
          <w:szCs w:val="24"/>
        </w:rPr>
        <w:t xml:space="preserve"> </w:t>
      </w:r>
      <w:proofErr w:type="spellStart"/>
      <w:r w:rsidRPr="00884AB6">
        <w:rPr>
          <w:sz w:val="24"/>
          <w:szCs w:val="24"/>
        </w:rPr>
        <w:t>favorabilă</w:t>
      </w:r>
      <w:proofErr w:type="spellEnd"/>
      <w:r w:rsidRPr="00884AB6">
        <w:rPr>
          <w:sz w:val="24"/>
          <w:szCs w:val="24"/>
        </w:rPr>
        <w:t xml:space="preserve">) </w:t>
      </w:r>
      <w:proofErr w:type="spellStart"/>
      <w:r w:rsidRPr="00884AB6">
        <w:rPr>
          <w:sz w:val="24"/>
          <w:szCs w:val="24"/>
        </w:rPr>
        <w:t>și</w:t>
      </w:r>
      <w:proofErr w:type="spellEnd"/>
      <w:r w:rsidRPr="00884AB6">
        <w:rPr>
          <w:sz w:val="24"/>
          <w:szCs w:val="24"/>
        </w:rPr>
        <w:t xml:space="preserve"> </w:t>
      </w:r>
      <w:proofErr w:type="spellStart"/>
      <w:r w:rsidRPr="00884AB6">
        <w:rPr>
          <w:sz w:val="24"/>
          <w:szCs w:val="24"/>
        </w:rPr>
        <w:t>îmbunătățirea</w:t>
      </w:r>
      <w:proofErr w:type="spellEnd"/>
      <w:r w:rsidRPr="00884AB6">
        <w:rPr>
          <w:spacing w:val="1"/>
          <w:sz w:val="24"/>
          <w:szCs w:val="24"/>
        </w:rPr>
        <w:t xml:space="preserve"> </w:t>
      </w:r>
      <w:proofErr w:type="spellStart"/>
      <w:r w:rsidRPr="00884AB6">
        <w:rPr>
          <w:sz w:val="24"/>
          <w:szCs w:val="24"/>
        </w:rPr>
        <w:t>stării</w:t>
      </w:r>
      <w:proofErr w:type="spellEnd"/>
      <w:r w:rsidRPr="00884AB6">
        <w:rPr>
          <w:spacing w:val="1"/>
          <w:sz w:val="24"/>
          <w:szCs w:val="24"/>
        </w:rPr>
        <w:t xml:space="preserve"> </w:t>
      </w:r>
      <w:r w:rsidRPr="00884AB6">
        <w:rPr>
          <w:sz w:val="24"/>
          <w:szCs w:val="24"/>
        </w:rPr>
        <w:t>de</w:t>
      </w:r>
      <w:r w:rsidRPr="00884AB6">
        <w:rPr>
          <w:spacing w:val="1"/>
          <w:sz w:val="24"/>
          <w:szCs w:val="24"/>
        </w:rPr>
        <w:t xml:space="preserve"> </w:t>
      </w:r>
      <w:proofErr w:type="spellStart"/>
      <w:r w:rsidRPr="00884AB6">
        <w:rPr>
          <w:sz w:val="24"/>
          <w:szCs w:val="24"/>
        </w:rPr>
        <w:t>conservare</w:t>
      </w:r>
      <w:proofErr w:type="spellEnd"/>
      <w:r w:rsidRPr="00884AB6">
        <w:rPr>
          <w:spacing w:val="1"/>
          <w:sz w:val="24"/>
          <w:szCs w:val="24"/>
        </w:rPr>
        <w:t xml:space="preserve"> </w:t>
      </w:r>
      <w:r w:rsidRPr="00884AB6">
        <w:rPr>
          <w:sz w:val="24"/>
          <w:szCs w:val="24"/>
        </w:rPr>
        <w:t>a</w:t>
      </w:r>
      <w:r w:rsidRPr="00884AB6">
        <w:rPr>
          <w:spacing w:val="1"/>
          <w:sz w:val="24"/>
          <w:szCs w:val="24"/>
        </w:rPr>
        <w:t xml:space="preserve"> </w:t>
      </w:r>
      <w:proofErr w:type="spellStart"/>
      <w:r w:rsidRPr="00884AB6">
        <w:rPr>
          <w:sz w:val="24"/>
          <w:szCs w:val="24"/>
        </w:rPr>
        <w:t>habitatelor</w:t>
      </w:r>
      <w:proofErr w:type="spellEnd"/>
      <w:r w:rsidRPr="00884AB6">
        <w:rPr>
          <w:spacing w:val="1"/>
          <w:sz w:val="24"/>
          <w:szCs w:val="24"/>
        </w:rPr>
        <w:t xml:space="preserve"> </w:t>
      </w:r>
      <w:proofErr w:type="spellStart"/>
      <w:r w:rsidRPr="00884AB6">
        <w:rPr>
          <w:sz w:val="24"/>
          <w:szCs w:val="24"/>
        </w:rPr>
        <w:t>şi</w:t>
      </w:r>
      <w:proofErr w:type="spellEnd"/>
      <w:r w:rsidRPr="00884AB6">
        <w:rPr>
          <w:spacing w:val="1"/>
          <w:sz w:val="24"/>
          <w:szCs w:val="24"/>
        </w:rPr>
        <w:t xml:space="preserve"> </w:t>
      </w:r>
      <w:proofErr w:type="spellStart"/>
      <w:r w:rsidRPr="00884AB6">
        <w:rPr>
          <w:sz w:val="24"/>
          <w:szCs w:val="24"/>
        </w:rPr>
        <w:t>speciilor</w:t>
      </w:r>
      <w:proofErr w:type="spellEnd"/>
      <w:r w:rsidRPr="00884AB6">
        <w:rPr>
          <w:spacing w:val="1"/>
          <w:sz w:val="24"/>
          <w:szCs w:val="24"/>
        </w:rPr>
        <w:t xml:space="preserve"> </w:t>
      </w:r>
      <w:r w:rsidRPr="00884AB6">
        <w:rPr>
          <w:sz w:val="24"/>
          <w:szCs w:val="24"/>
        </w:rPr>
        <w:t>(</w:t>
      </w:r>
      <w:proofErr w:type="spellStart"/>
      <w:r w:rsidRPr="00884AB6">
        <w:rPr>
          <w:sz w:val="24"/>
          <w:szCs w:val="24"/>
        </w:rPr>
        <w:t>pentru</w:t>
      </w:r>
      <w:proofErr w:type="spellEnd"/>
      <w:r w:rsidRPr="00884AB6">
        <w:rPr>
          <w:spacing w:val="1"/>
          <w:sz w:val="24"/>
          <w:szCs w:val="24"/>
        </w:rPr>
        <w:t xml:space="preserve"> </w:t>
      </w:r>
      <w:proofErr w:type="spellStart"/>
      <w:r w:rsidRPr="00884AB6">
        <w:rPr>
          <w:sz w:val="24"/>
          <w:szCs w:val="24"/>
        </w:rPr>
        <w:t>speciile</w:t>
      </w:r>
      <w:proofErr w:type="spellEnd"/>
      <w:r w:rsidRPr="00884AB6">
        <w:rPr>
          <w:spacing w:val="1"/>
          <w:sz w:val="24"/>
          <w:szCs w:val="24"/>
        </w:rPr>
        <w:t xml:space="preserve"> </w:t>
      </w:r>
      <w:r w:rsidRPr="00884AB6">
        <w:rPr>
          <w:sz w:val="24"/>
          <w:szCs w:val="24"/>
        </w:rPr>
        <w:t>care</w:t>
      </w:r>
      <w:r w:rsidRPr="00884AB6">
        <w:rPr>
          <w:spacing w:val="1"/>
          <w:sz w:val="24"/>
          <w:szCs w:val="24"/>
        </w:rPr>
        <w:t xml:space="preserve"> </w:t>
      </w:r>
      <w:r w:rsidRPr="00884AB6">
        <w:rPr>
          <w:sz w:val="24"/>
          <w:szCs w:val="24"/>
        </w:rPr>
        <w:t>au</w:t>
      </w:r>
      <w:r w:rsidRPr="00884AB6">
        <w:rPr>
          <w:spacing w:val="1"/>
          <w:sz w:val="24"/>
          <w:szCs w:val="24"/>
        </w:rPr>
        <w:t xml:space="preserve"> </w:t>
      </w:r>
      <w:r w:rsidRPr="00884AB6">
        <w:rPr>
          <w:sz w:val="24"/>
          <w:szCs w:val="24"/>
        </w:rPr>
        <w:t>stare</w:t>
      </w:r>
      <w:r w:rsidRPr="00884AB6">
        <w:rPr>
          <w:spacing w:val="1"/>
          <w:sz w:val="24"/>
          <w:szCs w:val="24"/>
        </w:rPr>
        <w:t xml:space="preserve"> </w:t>
      </w:r>
      <w:r w:rsidRPr="00884AB6">
        <w:rPr>
          <w:sz w:val="24"/>
          <w:szCs w:val="24"/>
        </w:rPr>
        <w:t>de</w:t>
      </w:r>
      <w:r w:rsidRPr="00884AB6">
        <w:rPr>
          <w:spacing w:val="1"/>
          <w:sz w:val="24"/>
          <w:szCs w:val="24"/>
        </w:rPr>
        <w:t xml:space="preserve"> </w:t>
      </w:r>
      <w:proofErr w:type="spellStart"/>
      <w:r w:rsidRPr="00884AB6">
        <w:rPr>
          <w:sz w:val="24"/>
          <w:szCs w:val="24"/>
        </w:rPr>
        <w:t>conservare</w:t>
      </w:r>
      <w:proofErr w:type="spellEnd"/>
      <w:r w:rsidRPr="00884AB6">
        <w:rPr>
          <w:spacing w:val="1"/>
          <w:sz w:val="24"/>
          <w:szCs w:val="24"/>
        </w:rPr>
        <w:t xml:space="preserve"> </w:t>
      </w:r>
      <w:proofErr w:type="spellStart"/>
      <w:r w:rsidRPr="00884AB6">
        <w:rPr>
          <w:sz w:val="24"/>
          <w:szCs w:val="24"/>
        </w:rPr>
        <w:t>nefavorabilă</w:t>
      </w:r>
      <w:proofErr w:type="spellEnd"/>
      <w:r w:rsidRPr="00884AB6">
        <w:rPr>
          <w:sz w:val="24"/>
          <w:szCs w:val="24"/>
        </w:rPr>
        <w:t xml:space="preserve">), </w:t>
      </w:r>
      <w:proofErr w:type="spellStart"/>
      <w:r w:rsidRPr="00884AB6">
        <w:rPr>
          <w:sz w:val="24"/>
          <w:szCs w:val="24"/>
        </w:rPr>
        <w:t>atât</w:t>
      </w:r>
      <w:proofErr w:type="spellEnd"/>
      <w:r w:rsidRPr="00884AB6">
        <w:rPr>
          <w:sz w:val="24"/>
          <w:szCs w:val="24"/>
        </w:rPr>
        <w:t xml:space="preserve"> la </w:t>
      </w:r>
      <w:proofErr w:type="spellStart"/>
      <w:r w:rsidRPr="00884AB6">
        <w:rPr>
          <w:sz w:val="24"/>
          <w:szCs w:val="24"/>
        </w:rPr>
        <w:t>nivelul</w:t>
      </w:r>
      <w:proofErr w:type="spellEnd"/>
      <w:r w:rsidRPr="00884AB6">
        <w:rPr>
          <w:sz w:val="24"/>
          <w:szCs w:val="24"/>
        </w:rPr>
        <w:t xml:space="preserve"> </w:t>
      </w:r>
      <w:proofErr w:type="spellStart"/>
      <w:r w:rsidRPr="00884AB6">
        <w:rPr>
          <w:sz w:val="24"/>
          <w:szCs w:val="24"/>
        </w:rPr>
        <w:t>întregului</w:t>
      </w:r>
      <w:proofErr w:type="spellEnd"/>
      <w:r w:rsidRPr="00884AB6">
        <w:rPr>
          <w:sz w:val="24"/>
          <w:szCs w:val="24"/>
        </w:rPr>
        <w:t xml:space="preserve"> fond </w:t>
      </w:r>
      <w:proofErr w:type="spellStart"/>
      <w:r w:rsidRPr="00884AB6">
        <w:rPr>
          <w:sz w:val="24"/>
          <w:szCs w:val="24"/>
        </w:rPr>
        <w:t>forestier</w:t>
      </w:r>
      <w:proofErr w:type="spellEnd"/>
      <w:r w:rsidRPr="00884AB6">
        <w:rPr>
          <w:sz w:val="24"/>
          <w:szCs w:val="24"/>
        </w:rPr>
        <w:t xml:space="preserve"> al </w:t>
      </w:r>
      <w:proofErr w:type="spellStart"/>
      <w:r w:rsidRPr="00884AB6">
        <w:rPr>
          <w:sz w:val="24"/>
          <w:szCs w:val="24"/>
        </w:rPr>
        <w:t>amenajamentului</w:t>
      </w:r>
      <w:proofErr w:type="spellEnd"/>
      <w:r w:rsidRPr="00884AB6">
        <w:rPr>
          <w:sz w:val="24"/>
          <w:szCs w:val="24"/>
        </w:rPr>
        <w:t xml:space="preserve"> </w:t>
      </w:r>
      <w:proofErr w:type="spellStart"/>
      <w:r w:rsidRPr="00884AB6">
        <w:rPr>
          <w:sz w:val="24"/>
          <w:szCs w:val="24"/>
        </w:rPr>
        <w:t>supus</w:t>
      </w:r>
      <w:proofErr w:type="spellEnd"/>
      <w:r w:rsidRPr="00884AB6">
        <w:rPr>
          <w:sz w:val="24"/>
          <w:szCs w:val="24"/>
        </w:rPr>
        <w:t xml:space="preserve"> </w:t>
      </w:r>
      <w:proofErr w:type="spellStart"/>
      <w:r w:rsidRPr="00884AB6">
        <w:rPr>
          <w:sz w:val="24"/>
          <w:szCs w:val="24"/>
        </w:rPr>
        <w:t>discuției</w:t>
      </w:r>
      <w:proofErr w:type="spellEnd"/>
      <w:r w:rsidRPr="00884AB6">
        <w:rPr>
          <w:sz w:val="24"/>
          <w:szCs w:val="24"/>
        </w:rPr>
        <w:t xml:space="preserve">, </w:t>
      </w:r>
      <w:proofErr w:type="spellStart"/>
      <w:r w:rsidRPr="00884AB6">
        <w:rPr>
          <w:sz w:val="24"/>
          <w:szCs w:val="24"/>
        </w:rPr>
        <w:t>cât</w:t>
      </w:r>
      <w:proofErr w:type="spellEnd"/>
      <w:r w:rsidRPr="00884AB6">
        <w:rPr>
          <w:sz w:val="24"/>
          <w:szCs w:val="24"/>
        </w:rPr>
        <w:t xml:space="preserve"> </w:t>
      </w:r>
      <w:proofErr w:type="spellStart"/>
      <w:r w:rsidRPr="00884AB6">
        <w:rPr>
          <w:sz w:val="24"/>
          <w:szCs w:val="24"/>
        </w:rPr>
        <w:t>şi</w:t>
      </w:r>
      <w:proofErr w:type="spellEnd"/>
      <w:r w:rsidRPr="00884AB6">
        <w:rPr>
          <w:sz w:val="24"/>
          <w:szCs w:val="24"/>
        </w:rPr>
        <w:t xml:space="preserve"> la</w:t>
      </w:r>
      <w:r w:rsidRPr="00884AB6">
        <w:rPr>
          <w:spacing w:val="-57"/>
          <w:sz w:val="24"/>
          <w:szCs w:val="24"/>
        </w:rPr>
        <w:t xml:space="preserve"> </w:t>
      </w:r>
      <w:r w:rsidR="00C36497">
        <w:rPr>
          <w:spacing w:val="-57"/>
          <w:sz w:val="24"/>
          <w:szCs w:val="24"/>
        </w:rPr>
        <w:t xml:space="preserve">            </w:t>
      </w:r>
      <w:proofErr w:type="spellStart"/>
      <w:r w:rsidRPr="00884AB6">
        <w:rPr>
          <w:sz w:val="24"/>
          <w:szCs w:val="24"/>
        </w:rPr>
        <w:t>nivelul</w:t>
      </w:r>
      <w:proofErr w:type="spellEnd"/>
      <w:r w:rsidRPr="00884AB6">
        <w:rPr>
          <w:sz w:val="24"/>
          <w:szCs w:val="24"/>
        </w:rPr>
        <w:t xml:space="preserve"> </w:t>
      </w:r>
      <w:proofErr w:type="spellStart"/>
      <w:r w:rsidRPr="00884AB6">
        <w:rPr>
          <w:sz w:val="24"/>
          <w:szCs w:val="24"/>
        </w:rPr>
        <w:t>arboretelor</w:t>
      </w:r>
      <w:proofErr w:type="spellEnd"/>
      <w:r w:rsidRPr="00884AB6">
        <w:rPr>
          <w:sz w:val="24"/>
          <w:szCs w:val="24"/>
        </w:rPr>
        <w:t xml:space="preserve"> din </w:t>
      </w:r>
      <w:proofErr w:type="spellStart"/>
      <w:r w:rsidRPr="00884AB6">
        <w:rPr>
          <w:sz w:val="24"/>
          <w:szCs w:val="24"/>
        </w:rPr>
        <w:t>ariile</w:t>
      </w:r>
      <w:proofErr w:type="spellEnd"/>
      <w:r w:rsidRPr="00884AB6">
        <w:rPr>
          <w:sz w:val="24"/>
          <w:szCs w:val="24"/>
        </w:rPr>
        <w:t xml:space="preserve"> </w:t>
      </w:r>
      <w:proofErr w:type="spellStart"/>
      <w:r w:rsidRPr="00884AB6">
        <w:rPr>
          <w:sz w:val="24"/>
          <w:szCs w:val="24"/>
        </w:rPr>
        <w:t>naturale</w:t>
      </w:r>
      <w:proofErr w:type="spellEnd"/>
      <w:r w:rsidRPr="00884AB6">
        <w:rPr>
          <w:sz w:val="24"/>
          <w:szCs w:val="24"/>
        </w:rPr>
        <w:t xml:space="preserve"> </w:t>
      </w:r>
      <w:proofErr w:type="spellStart"/>
      <w:r w:rsidRPr="00884AB6">
        <w:rPr>
          <w:sz w:val="24"/>
          <w:szCs w:val="24"/>
        </w:rPr>
        <w:t>protejate</w:t>
      </w:r>
      <w:proofErr w:type="spellEnd"/>
      <w:r w:rsidRPr="00884AB6">
        <w:rPr>
          <w:sz w:val="24"/>
          <w:szCs w:val="24"/>
        </w:rPr>
        <w:t xml:space="preserve"> din </w:t>
      </w:r>
      <w:proofErr w:type="spellStart"/>
      <w:r w:rsidRPr="00884AB6">
        <w:rPr>
          <w:sz w:val="24"/>
          <w:szCs w:val="24"/>
        </w:rPr>
        <w:t>zonă</w:t>
      </w:r>
      <w:proofErr w:type="spellEnd"/>
      <w:r w:rsidRPr="00884AB6">
        <w:rPr>
          <w:sz w:val="24"/>
          <w:szCs w:val="24"/>
        </w:rPr>
        <w:t xml:space="preserve">, </w:t>
      </w:r>
      <w:proofErr w:type="spellStart"/>
      <w:r w:rsidRPr="00884AB6">
        <w:rPr>
          <w:sz w:val="24"/>
          <w:szCs w:val="24"/>
        </w:rPr>
        <w:t>şi</w:t>
      </w:r>
      <w:proofErr w:type="spellEnd"/>
      <w:r w:rsidRPr="00884AB6">
        <w:rPr>
          <w:sz w:val="24"/>
          <w:szCs w:val="24"/>
        </w:rPr>
        <w:t xml:space="preserve"> </w:t>
      </w:r>
      <w:proofErr w:type="spellStart"/>
      <w:r w:rsidRPr="00884AB6">
        <w:rPr>
          <w:sz w:val="24"/>
          <w:szCs w:val="24"/>
        </w:rPr>
        <w:t>că</w:t>
      </w:r>
      <w:proofErr w:type="spellEnd"/>
      <w:r w:rsidRPr="00884AB6">
        <w:rPr>
          <w:sz w:val="24"/>
          <w:szCs w:val="24"/>
        </w:rPr>
        <w:t xml:space="preserve"> </w:t>
      </w:r>
      <w:proofErr w:type="spellStart"/>
      <w:r w:rsidRPr="00884AB6">
        <w:rPr>
          <w:sz w:val="24"/>
          <w:szCs w:val="24"/>
        </w:rPr>
        <w:t>fără</w:t>
      </w:r>
      <w:proofErr w:type="spellEnd"/>
      <w:r w:rsidRPr="00884AB6">
        <w:rPr>
          <w:sz w:val="24"/>
          <w:szCs w:val="24"/>
        </w:rPr>
        <w:t xml:space="preserve"> </w:t>
      </w:r>
      <w:proofErr w:type="spellStart"/>
      <w:r w:rsidRPr="00884AB6">
        <w:rPr>
          <w:sz w:val="24"/>
          <w:szCs w:val="24"/>
        </w:rPr>
        <w:t>reglementările</w:t>
      </w:r>
      <w:proofErr w:type="spellEnd"/>
      <w:r w:rsidRPr="00884AB6">
        <w:rPr>
          <w:sz w:val="24"/>
          <w:szCs w:val="24"/>
        </w:rPr>
        <w:t xml:space="preserve"> pe care le</w:t>
      </w:r>
      <w:r w:rsidRPr="00884AB6">
        <w:rPr>
          <w:spacing w:val="1"/>
          <w:sz w:val="24"/>
          <w:szCs w:val="24"/>
        </w:rPr>
        <w:t xml:space="preserve"> </w:t>
      </w:r>
      <w:proofErr w:type="spellStart"/>
      <w:r w:rsidRPr="00884AB6">
        <w:rPr>
          <w:sz w:val="24"/>
          <w:szCs w:val="24"/>
        </w:rPr>
        <w:t>implementează</w:t>
      </w:r>
      <w:proofErr w:type="spellEnd"/>
      <w:r w:rsidRPr="00884AB6">
        <w:rPr>
          <w:sz w:val="24"/>
          <w:szCs w:val="24"/>
        </w:rPr>
        <w:t xml:space="preserve"> (</w:t>
      </w:r>
      <w:proofErr w:type="spellStart"/>
      <w:r w:rsidRPr="00884AB6">
        <w:rPr>
          <w:sz w:val="24"/>
          <w:szCs w:val="24"/>
        </w:rPr>
        <w:t>împreună</w:t>
      </w:r>
      <w:proofErr w:type="spellEnd"/>
      <w:r w:rsidRPr="00884AB6">
        <w:rPr>
          <w:sz w:val="24"/>
          <w:szCs w:val="24"/>
        </w:rPr>
        <w:t xml:space="preserve"> cu </w:t>
      </w:r>
      <w:proofErr w:type="spellStart"/>
      <w:r w:rsidRPr="00884AB6">
        <w:rPr>
          <w:sz w:val="24"/>
          <w:szCs w:val="24"/>
        </w:rPr>
        <w:t>alte</w:t>
      </w:r>
      <w:proofErr w:type="spellEnd"/>
      <w:r w:rsidRPr="00884AB6">
        <w:rPr>
          <w:sz w:val="24"/>
          <w:szCs w:val="24"/>
        </w:rPr>
        <w:t xml:space="preserve"> </w:t>
      </w:r>
      <w:proofErr w:type="spellStart"/>
      <w:r w:rsidRPr="00884AB6">
        <w:rPr>
          <w:sz w:val="24"/>
          <w:szCs w:val="24"/>
        </w:rPr>
        <w:t>acte</w:t>
      </w:r>
      <w:proofErr w:type="spellEnd"/>
      <w:r w:rsidRPr="00884AB6">
        <w:rPr>
          <w:sz w:val="24"/>
          <w:szCs w:val="24"/>
        </w:rPr>
        <w:t xml:space="preserve"> legislative ale </w:t>
      </w:r>
      <w:proofErr w:type="spellStart"/>
      <w:r w:rsidRPr="00884AB6">
        <w:rPr>
          <w:sz w:val="24"/>
          <w:szCs w:val="24"/>
        </w:rPr>
        <w:t>sectorului</w:t>
      </w:r>
      <w:proofErr w:type="spellEnd"/>
      <w:r w:rsidRPr="00884AB6">
        <w:rPr>
          <w:sz w:val="24"/>
          <w:szCs w:val="24"/>
        </w:rPr>
        <w:t xml:space="preserve"> silvic </w:t>
      </w:r>
      <w:proofErr w:type="spellStart"/>
      <w:r w:rsidRPr="00884AB6">
        <w:rPr>
          <w:sz w:val="24"/>
          <w:szCs w:val="24"/>
        </w:rPr>
        <w:t>și</w:t>
      </w:r>
      <w:proofErr w:type="spellEnd"/>
      <w:r w:rsidRPr="00884AB6">
        <w:rPr>
          <w:sz w:val="24"/>
          <w:szCs w:val="24"/>
        </w:rPr>
        <w:t xml:space="preserve"> de </w:t>
      </w:r>
      <w:proofErr w:type="spellStart"/>
      <w:r w:rsidRPr="00884AB6">
        <w:rPr>
          <w:sz w:val="24"/>
          <w:szCs w:val="24"/>
        </w:rPr>
        <w:t>mediu</w:t>
      </w:r>
      <w:proofErr w:type="spellEnd"/>
      <w:r w:rsidRPr="00884AB6">
        <w:rPr>
          <w:sz w:val="24"/>
          <w:szCs w:val="24"/>
        </w:rPr>
        <w:t xml:space="preserve">), </w:t>
      </w:r>
      <w:proofErr w:type="spellStart"/>
      <w:r w:rsidRPr="00884AB6">
        <w:rPr>
          <w:sz w:val="24"/>
          <w:szCs w:val="24"/>
        </w:rPr>
        <w:t>anumite</w:t>
      </w:r>
      <w:proofErr w:type="spellEnd"/>
      <w:r w:rsidRPr="00884AB6">
        <w:rPr>
          <w:spacing w:val="1"/>
          <w:sz w:val="24"/>
          <w:szCs w:val="24"/>
        </w:rPr>
        <w:t xml:space="preserve"> </w:t>
      </w:r>
      <w:proofErr w:type="spellStart"/>
      <w:r w:rsidRPr="00884AB6">
        <w:rPr>
          <w:sz w:val="24"/>
          <w:szCs w:val="24"/>
        </w:rPr>
        <w:t>componente</w:t>
      </w:r>
      <w:proofErr w:type="spellEnd"/>
      <w:r w:rsidRPr="00884AB6">
        <w:rPr>
          <w:sz w:val="24"/>
          <w:szCs w:val="24"/>
        </w:rPr>
        <w:t xml:space="preserve"> </w:t>
      </w:r>
      <w:proofErr w:type="spellStart"/>
      <w:r w:rsidRPr="00884AB6">
        <w:rPr>
          <w:sz w:val="24"/>
          <w:szCs w:val="24"/>
        </w:rPr>
        <w:t>şi</w:t>
      </w:r>
      <w:proofErr w:type="spellEnd"/>
      <w:r w:rsidRPr="00884AB6">
        <w:rPr>
          <w:sz w:val="24"/>
          <w:szCs w:val="24"/>
        </w:rPr>
        <w:t xml:space="preserve"> </w:t>
      </w:r>
      <w:proofErr w:type="spellStart"/>
      <w:r w:rsidRPr="00884AB6">
        <w:rPr>
          <w:sz w:val="24"/>
          <w:szCs w:val="24"/>
        </w:rPr>
        <w:t>conexiuni</w:t>
      </w:r>
      <w:proofErr w:type="spellEnd"/>
      <w:r w:rsidRPr="00884AB6">
        <w:rPr>
          <w:sz w:val="24"/>
          <w:szCs w:val="24"/>
        </w:rPr>
        <w:t xml:space="preserve"> ale </w:t>
      </w:r>
      <w:proofErr w:type="spellStart"/>
      <w:r w:rsidRPr="00884AB6">
        <w:rPr>
          <w:sz w:val="24"/>
          <w:szCs w:val="24"/>
        </w:rPr>
        <w:t>ecosistemelor</w:t>
      </w:r>
      <w:proofErr w:type="spellEnd"/>
      <w:r w:rsidRPr="00884AB6">
        <w:rPr>
          <w:sz w:val="24"/>
          <w:szCs w:val="24"/>
        </w:rPr>
        <w:t xml:space="preserve"> </w:t>
      </w:r>
      <w:proofErr w:type="spellStart"/>
      <w:r w:rsidRPr="00884AB6">
        <w:rPr>
          <w:sz w:val="24"/>
          <w:szCs w:val="24"/>
        </w:rPr>
        <w:t>protejate</w:t>
      </w:r>
      <w:proofErr w:type="spellEnd"/>
      <w:r w:rsidRPr="00884AB6">
        <w:rPr>
          <w:sz w:val="24"/>
          <w:szCs w:val="24"/>
        </w:rPr>
        <w:t xml:space="preserve"> </w:t>
      </w:r>
      <w:proofErr w:type="spellStart"/>
      <w:r w:rsidRPr="00884AB6">
        <w:rPr>
          <w:sz w:val="24"/>
          <w:szCs w:val="24"/>
        </w:rPr>
        <w:t>ar</w:t>
      </w:r>
      <w:proofErr w:type="spellEnd"/>
      <w:r w:rsidRPr="00884AB6">
        <w:rPr>
          <w:sz w:val="24"/>
          <w:szCs w:val="24"/>
        </w:rPr>
        <w:t xml:space="preserve"> </w:t>
      </w:r>
      <w:proofErr w:type="spellStart"/>
      <w:r w:rsidRPr="00884AB6">
        <w:rPr>
          <w:sz w:val="24"/>
          <w:szCs w:val="24"/>
        </w:rPr>
        <w:t>putea</w:t>
      </w:r>
      <w:proofErr w:type="spellEnd"/>
      <w:r w:rsidRPr="00884AB6">
        <w:rPr>
          <w:sz w:val="24"/>
          <w:szCs w:val="24"/>
        </w:rPr>
        <w:t xml:space="preserve"> fi perturbate (</w:t>
      </w:r>
      <w:proofErr w:type="spellStart"/>
      <w:r w:rsidRPr="00884AB6">
        <w:rPr>
          <w:sz w:val="24"/>
          <w:szCs w:val="24"/>
        </w:rPr>
        <w:t>apariția</w:t>
      </w:r>
      <w:proofErr w:type="spellEnd"/>
      <w:r w:rsidRPr="00884AB6">
        <w:rPr>
          <w:sz w:val="24"/>
          <w:szCs w:val="24"/>
        </w:rPr>
        <w:t xml:space="preserve"> </w:t>
      </w:r>
      <w:proofErr w:type="spellStart"/>
      <w:r w:rsidRPr="00884AB6">
        <w:rPr>
          <w:sz w:val="24"/>
          <w:szCs w:val="24"/>
        </w:rPr>
        <w:t>speciilor</w:t>
      </w:r>
      <w:proofErr w:type="spellEnd"/>
      <w:r w:rsidRPr="00884AB6">
        <w:rPr>
          <w:spacing w:val="1"/>
          <w:sz w:val="24"/>
          <w:szCs w:val="24"/>
        </w:rPr>
        <w:t xml:space="preserve"> </w:t>
      </w:r>
      <w:proofErr w:type="spellStart"/>
      <w:r w:rsidRPr="00884AB6">
        <w:rPr>
          <w:sz w:val="24"/>
          <w:szCs w:val="24"/>
        </w:rPr>
        <w:t>alohtone</w:t>
      </w:r>
      <w:proofErr w:type="spellEnd"/>
      <w:r w:rsidRPr="00884AB6">
        <w:rPr>
          <w:spacing w:val="1"/>
          <w:sz w:val="24"/>
          <w:szCs w:val="24"/>
        </w:rPr>
        <w:t xml:space="preserve"> </w:t>
      </w:r>
      <w:proofErr w:type="spellStart"/>
      <w:r w:rsidRPr="00884AB6">
        <w:rPr>
          <w:sz w:val="24"/>
          <w:szCs w:val="24"/>
        </w:rPr>
        <w:t>și</w:t>
      </w:r>
      <w:proofErr w:type="spellEnd"/>
      <w:r w:rsidRPr="00884AB6">
        <w:rPr>
          <w:spacing w:val="1"/>
          <w:sz w:val="24"/>
          <w:szCs w:val="24"/>
        </w:rPr>
        <w:t xml:space="preserve"> </w:t>
      </w:r>
      <w:proofErr w:type="spellStart"/>
      <w:r w:rsidRPr="00884AB6">
        <w:rPr>
          <w:sz w:val="24"/>
          <w:szCs w:val="24"/>
        </w:rPr>
        <w:t>invazia</w:t>
      </w:r>
      <w:proofErr w:type="spellEnd"/>
      <w:r w:rsidRPr="00884AB6">
        <w:rPr>
          <w:spacing w:val="1"/>
          <w:sz w:val="24"/>
          <w:szCs w:val="24"/>
        </w:rPr>
        <w:t xml:space="preserve"> </w:t>
      </w:r>
      <w:proofErr w:type="spellStart"/>
      <w:r w:rsidRPr="00884AB6">
        <w:rPr>
          <w:sz w:val="24"/>
          <w:szCs w:val="24"/>
        </w:rPr>
        <w:t>celor</w:t>
      </w:r>
      <w:proofErr w:type="spellEnd"/>
      <w:r w:rsidRPr="00884AB6">
        <w:rPr>
          <w:spacing w:val="1"/>
          <w:sz w:val="24"/>
          <w:szCs w:val="24"/>
        </w:rPr>
        <w:t xml:space="preserve"> </w:t>
      </w:r>
      <w:proofErr w:type="spellStart"/>
      <w:r w:rsidRPr="00884AB6">
        <w:rPr>
          <w:sz w:val="24"/>
          <w:szCs w:val="24"/>
        </w:rPr>
        <w:t>caracteristice</w:t>
      </w:r>
      <w:proofErr w:type="spellEnd"/>
      <w:r w:rsidRPr="00884AB6">
        <w:rPr>
          <w:spacing w:val="1"/>
          <w:sz w:val="24"/>
          <w:szCs w:val="24"/>
        </w:rPr>
        <w:t xml:space="preserve"> </w:t>
      </w:r>
      <w:proofErr w:type="spellStart"/>
      <w:r w:rsidRPr="00884AB6">
        <w:rPr>
          <w:sz w:val="24"/>
          <w:szCs w:val="24"/>
        </w:rPr>
        <w:t>zonei</w:t>
      </w:r>
      <w:proofErr w:type="spellEnd"/>
      <w:r w:rsidRPr="00884AB6">
        <w:rPr>
          <w:spacing w:val="1"/>
          <w:sz w:val="24"/>
          <w:szCs w:val="24"/>
        </w:rPr>
        <w:t xml:space="preserve"> </w:t>
      </w:r>
      <w:r w:rsidRPr="00884AB6">
        <w:rPr>
          <w:sz w:val="24"/>
          <w:szCs w:val="24"/>
        </w:rPr>
        <w:t>respective).</w:t>
      </w:r>
      <w:r w:rsidRPr="00884AB6">
        <w:rPr>
          <w:spacing w:val="1"/>
          <w:sz w:val="24"/>
          <w:szCs w:val="24"/>
        </w:rPr>
        <w:t xml:space="preserve"> </w:t>
      </w:r>
      <w:proofErr w:type="spellStart"/>
      <w:r w:rsidRPr="00884AB6">
        <w:rPr>
          <w:sz w:val="24"/>
          <w:szCs w:val="24"/>
        </w:rPr>
        <w:t>Amenajamentul</w:t>
      </w:r>
      <w:proofErr w:type="spellEnd"/>
      <w:r w:rsidRPr="00884AB6">
        <w:rPr>
          <w:spacing w:val="1"/>
          <w:sz w:val="24"/>
          <w:szCs w:val="24"/>
        </w:rPr>
        <w:t xml:space="preserve"> </w:t>
      </w:r>
      <w:r w:rsidRPr="00884AB6">
        <w:rPr>
          <w:sz w:val="24"/>
          <w:szCs w:val="24"/>
        </w:rPr>
        <w:t>silvic</w:t>
      </w:r>
      <w:r w:rsidRPr="00884AB6">
        <w:rPr>
          <w:spacing w:val="1"/>
          <w:sz w:val="24"/>
          <w:szCs w:val="24"/>
        </w:rPr>
        <w:t xml:space="preserve"> </w:t>
      </w:r>
      <w:r w:rsidRPr="00884AB6">
        <w:rPr>
          <w:sz w:val="24"/>
          <w:szCs w:val="24"/>
        </w:rPr>
        <w:t>duce</w:t>
      </w:r>
      <w:r w:rsidRPr="00884AB6">
        <w:rPr>
          <w:spacing w:val="1"/>
          <w:sz w:val="24"/>
          <w:szCs w:val="24"/>
        </w:rPr>
        <w:t xml:space="preserve"> </w:t>
      </w:r>
      <w:r w:rsidRPr="00884AB6">
        <w:rPr>
          <w:sz w:val="24"/>
          <w:szCs w:val="24"/>
        </w:rPr>
        <w:t>la</w:t>
      </w:r>
      <w:r w:rsidRPr="00884AB6">
        <w:rPr>
          <w:spacing w:val="1"/>
          <w:sz w:val="24"/>
          <w:szCs w:val="24"/>
        </w:rPr>
        <w:t xml:space="preserve"> </w:t>
      </w:r>
      <w:proofErr w:type="spellStart"/>
      <w:r w:rsidRPr="00884AB6">
        <w:rPr>
          <w:sz w:val="24"/>
          <w:szCs w:val="24"/>
        </w:rPr>
        <w:t>îndeplinirea</w:t>
      </w:r>
      <w:proofErr w:type="spellEnd"/>
      <w:r w:rsidRPr="00884AB6">
        <w:rPr>
          <w:sz w:val="24"/>
          <w:szCs w:val="24"/>
        </w:rPr>
        <w:t xml:space="preserve"> </w:t>
      </w:r>
      <w:proofErr w:type="spellStart"/>
      <w:r w:rsidRPr="00884AB6">
        <w:rPr>
          <w:sz w:val="24"/>
          <w:szCs w:val="24"/>
        </w:rPr>
        <w:t>principiului</w:t>
      </w:r>
      <w:proofErr w:type="spellEnd"/>
      <w:r w:rsidRPr="00884AB6">
        <w:rPr>
          <w:sz w:val="24"/>
          <w:szCs w:val="24"/>
        </w:rPr>
        <w:t xml:space="preserve"> de </w:t>
      </w:r>
      <w:proofErr w:type="spellStart"/>
      <w:r w:rsidRPr="00884AB6">
        <w:rPr>
          <w:sz w:val="24"/>
          <w:szCs w:val="24"/>
        </w:rPr>
        <w:t>mediu</w:t>
      </w:r>
      <w:proofErr w:type="spellEnd"/>
      <w:r w:rsidRPr="00884AB6">
        <w:rPr>
          <w:sz w:val="24"/>
          <w:szCs w:val="24"/>
        </w:rPr>
        <w:t xml:space="preserve"> „</w:t>
      </w:r>
      <w:proofErr w:type="spellStart"/>
      <w:r w:rsidRPr="00884AB6">
        <w:rPr>
          <w:sz w:val="24"/>
          <w:szCs w:val="24"/>
        </w:rPr>
        <w:t>utilizarea</w:t>
      </w:r>
      <w:proofErr w:type="spellEnd"/>
      <w:r w:rsidRPr="00884AB6">
        <w:rPr>
          <w:sz w:val="24"/>
          <w:szCs w:val="24"/>
        </w:rPr>
        <w:t xml:space="preserve"> </w:t>
      </w:r>
      <w:proofErr w:type="spellStart"/>
      <w:r w:rsidRPr="00884AB6">
        <w:rPr>
          <w:sz w:val="24"/>
          <w:szCs w:val="24"/>
        </w:rPr>
        <w:t>durabilă</w:t>
      </w:r>
      <w:proofErr w:type="spellEnd"/>
      <w:r w:rsidRPr="00884AB6">
        <w:rPr>
          <w:sz w:val="24"/>
          <w:szCs w:val="24"/>
        </w:rPr>
        <w:t xml:space="preserve"> a </w:t>
      </w:r>
      <w:proofErr w:type="spellStart"/>
      <w:r w:rsidRPr="00884AB6">
        <w:rPr>
          <w:sz w:val="24"/>
          <w:szCs w:val="24"/>
        </w:rPr>
        <w:t>resurselor</w:t>
      </w:r>
      <w:proofErr w:type="spellEnd"/>
      <w:r w:rsidRPr="00884AB6">
        <w:rPr>
          <w:sz w:val="24"/>
          <w:szCs w:val="24"/>
        </w:rPr>
        <w:t xml:space="preserve"> </w:t>
      </w:r>
      <w:proofErr w:type="spellStart"/>
      <w:r w:rsidRPr="00884AB6">
        <w:rPr>
          <w:sz w:val="24"/>
          <w:szCs w:val="24"/>
        </w:rPr>
        <w:t>naturale</w:t>
      </w:r>
      <w:proofErr w:type="spellEnd"/>
      <w:r w:rsidRPr="00884AB6">
        <w:rPr>
          <w:sz w:val="24"/>
          <w:szCs w:val="24"/>
        </w:rPr>
        <w:t xml:space="preserve">”, </w:t>
      </w:r>
      <w:proofErr w:type="spellStart"/>
      <w:r w:rsidRPr="00884AB6">
        <w:rPr>
          <w:sz w:val="24"/>
          <w:szCs w:val="24"/>
        </w:rPr>
        <w:t>prin</w:t>
      </w:r>
      <w:proofErr w:type="spellEnd"/>
      <w:r w:rsidRPr="00884AB6">
        <w:rPr>
          <w:sz w:val="24"/>
          <w:szCs w:val="24"/>
        </w:rPr>
        <w:t xml:space="preserve"> </w:t>
      </w:r>
      <w:proofErr w:type="spellStart"/>
      <w:r w:rsidRPr="00884AB6">
        <w:rPr>
          <w:sz w:val="24"/>
          <w:szCs w:val="24"/>
        </w:rPr>
        <w:t>planificarea</w:t>
      </w:r>
      <w:proofErr w:type="spellEnd"/>
      <w:r w:rsidRPr="00884AB6">
        <w:rPr>
          <w:spacing w:val="1"/>
          <w:sz w:val="24"/>
          <w:szCs w:val="24"/>
        </w:rPr>
        <w:t xml:space="preserve"> </w:t>
      </w:r>
      <w:proofErr w:type="spellStart"/>
      <w:r w:rsidRPr="00884AB6">
        <w:rPr>
          <w:sz w:val="24"/>
          <w:szCs w:val="24"/>
        </w:rPr>
        <w:t>lucrărilor</w:t>
      </w:r>
      <w:proofErr w:type="spellEnd"/>
      <w:r w:rsidRPr="00884AB6">
        <w:rPr>
          <w:spacing w:val="1"/>
          <w:sz w:val="24"/>
          <w:szCs w:val="24"/>
        </w:rPr>
        <w:t xml:space="preserve"> </w:t>
      </w:r>
      <w:r w:rsidRPr="00884AB6">
        <w:rPr>
          <w:sz w:val="24"/>
          <w:szCs w:val="24"/>
        </w:rPr>
        <w:t>de</w:t>
      </w:r>
      <w:r w:rsidRPr="00884AB6">
        <w:rPr>
          <w:spacing w:val="1"/>
          <w:sz w:val="24"/>
          <w:szCs w:val="24"/>
        </w:rPr>
        <w:t xml:space="preserve"> </w:t>
      </w:r>
      <w:proofErr w:type="spellStart"/>
      <w:r w:rsidRPr="00884AB6">
        <w:rPr>
          <w:sz w:val="24"/>
          <w:szCs w:val="24"/>
        </w:rPr>
        <w:t>exploatare</w:t>
      </w:r>
      <w:proofErr w:type="spellEnd"/>
      <w:r w:rsidRPr="00884AB6">
        <w:rPr>
          <w:spacing w:val="1"/>
          <w:sz w:val="24"/>
          <w:szCs w:val="24"/>
        </w:rPr>
        <w:t xml:space="preserve"> </w:t>
      </w:r>
      <w:proofErr w:type="spellStart"/>
      <w:r w:rsidRPr="00884AB6">
        <w:rPr>
          <w:sz w:val="24"/>
          <w:szCs w:val="24"/>
        </w:rPr>
        <w:t>durabilă</w:t>
      </w:r>
      <w:proofErr w:type="spellEnd"/>
      <w:r w:rsidRPr="00884AB6">
        <w:rPr>
          <w:spacing w:val="1"/>
          <w:sz w:val="24"/>
          <w:szCs w:val="24"/>
        </w:rPr>
        <w:t xml:space="preserve"> </w:t>
      </w:r>
      <w:r w:rsidRPr="00884AB6">
        <w:rPr>
          <w:sz w:val="24"/>
          <w:szCs w:val="24"/>
        </w:rPr>
        <w:t>a</w:t>
      </w:r>
      <w:r w:rsidRPr="00884AB6">
        <w:rPr>
          <w:spacing w:val="1"/>
          <w:sz w:val="24"/>
          <w:szCs w:val="24"/>
        </w:rPr>
        <w:t xml:space="preserve"> </w:t>
      </w:r>
      <w:proofErr w:type="spellStart"/>
      <w:r w:rsidRPr="00884AB6">
        <w:rPr>
          <w:sz w:val="24"/>
          <w:szCs w:val="24"/>
        </w:rPr>
        <w:t>pădurilor</w:t>
      </w:r>
      <w:proofErr w:type="spellEnd"/>
      <w:r w:rsidRPr="00884AB6">
        <w:rPr>
          <w:spacing w:val="1"/>
          <w:sz w:val="24"/>
          <w:szCs w:val="24"/>
        </w:rPr>
        <w:t xml:space="preserve"> </w:t>
      </w:r>
      <w:proofErr w:type="spellStart"/>
      <w:r w:rsidRPr="00884AB6">
        <w:rPr>
          <w:sz w:val="24"/>
          <w:szCs w:val="24"/>
        </w:rPr>
        <w:t>astfel</w:t>
      </w:r>
      <w:proofErr w:type="spellEnd"/>
      <w:r w:rsidRPr="00884AB6">
        <w:rPr>
          <w:spacing w:val="1"/>
          <w:sz w:val="24"/>
          <w:szCs w:val="24"/>
        </w:rPr>
        <w:t xml:space="preserve"> </w:t>
      </w:r>
      <w:proofErr w:type="spellStart"/>
      <w:r w:rsidRPr="00884AB6">
        <w:rPr>
          <w:sz w:val="24"/>
          <w:szCs w:val="24"/>
        </w:rPr>
        <w:t>încât</w:t>
      </w:r>
      <w:proofErr w:type="spellEnd"/>
      <w:r w:rsidRPr="00884AB6">
        <w:rPr>
          <w:spacing w:val="1"/>
          <w:sz w:val="24"/>
          <w:szCs w:val="24"/>
        </w:rPr>
        <w:t xml:space="preserve"> </w:t>
      </w:r>
      <w:proofErr w:type="spellStart"/>
      <w:r w:rsidRPr="00884AB6">
        <w:rPr>
          <w:sz w:val="24"/>
          <w:szCs w:val="24"/>
        </w:rPr>
        <w:t>atât</w:t>
      </w:r>
      <w:proofErr w:type="spellEnd"/>
      <w:r w:rsidRPr="00884AB6">
        <w:rPr>
          <w:spacing w:val="1"/>
          <w:sz w:val="24"/>
          <w:szCs w:val="24"/>
        </w:rPr>
        <w:t xml:space="preserve"> </w:t>
      </w:r>
      <w:proofErr w:type="spellStart"/>
      <w:r w:rsidRPr="00884AB6">
        <w:rPr>
          <w:sz w:val="24"/>
          <w:szCs w:val="24"/>
        </w:rPr>
        <w:t>generațiile</w:t>
      </w:r>
      <w:proofErr w:type="spellEnd"/>
      <w:r w:rsidRPr="00884AB6">
        <w:rPr>
          <w:spacing w:val="1"/>
          <w:sz w:val="24"/>
          <w:szCs w:val="24"/>
        </w:rPr>
        <w:t xml:space="preserve"> </w:t>
      </w:r>
      <w:proofErr w:type="spellStart"/>
      <w:r w:rsidRPr="00884AB6">
        <w:rPr>
          <w:sz w:val="24"/>
          <w:szCs w:val="24"/>
        </w:rPr>
        <w:t>actuale</w:t>
      </w:r>
      <w:proofErr w:type="spellEnd"/>
      <w:r w:rsidRPr="00884AB6">
        <w:rPr>
          <w:sz w:val="24"/>
          <w:szCs w:val="24"/>
        </w:rPr>
        <w:t>,</w:t>
      </w:r>
      <w:r w:rsidRPr="00884AB6">
        <w:rPr>
          <w:spacing w:val="1"/>
          <w:sz w:val="24"/>
          <w:szCs w:val="24"/>
        </w:rPr>
        <w:t xml:space="preserve"> </w:t>
      </w:r>
      <w:proofErr w:type="spellStart"/>
      <w:r w:rsidRPr="00884AB6">
        <w:rPr>
          <w:sz w:val="24"/>
          <w:szCs w:val="24"/>
        </w:rPr>
        <w:t>cât</w:t>
      </w:r>
      <w:proofErr w:type="spellEnd"/>
      <w:r w:rsidRPr="00884AB6">
        <w:rPr>
          <w:spacing w:val="1"/>
          <w:sz w:val="24"/>
          <w:szCs w:val="24"/>
        </w:rPr>
        <w:t xml:space="preserve"> </w:t>
      </w:r>
      <w:proofErr w:type="spellStart"/>
      <w:r w:rsidRPr="00884AB6">
        <w:rPr>
          <w:sz w:val="24"/>
          <w:szCs w:val="24"/>
        </w:rPr>
        <w:t>și</w:t>
      </w:r>
      <w:proofErr w:type="spellEnd"/>
      <w:r w:rsidRPr="00884AB6">
        <w:rPr>
          <w:spacing w:val="60"/>
          <w:sz w:val="24"/>
          <w:szCs w:val="24"/>
        </w:rPr>
        <w:t xml:space="preserve"> </w:t>
      </w:r>
      <w:proofErr w:type="spellStart"/>
      <w:r w:rsidRPr="00884AB6">
        <w:rPr>
          <w:sz w:val="24"/>
          <w:szCs w:val="24"/>
        </w:rPr>
        <w:t>cele</w:t>
      </w:r>
      <w:proofErr w:type="spellEnd"/>
      <w:r w:rsidRPr="00884AB6">
        <w:rPr>
          <w:spacing w:val="-58"/>
          <w:sz w:val="24"/>
          <w:szCs w:val="24"/>
        </w:rPr>
        <w:t xml:space="preserve"> </w:t>
      </w:r>
      <w:proofErr w:type="spellStart"/>
      <w:r w:rsidRPr="00884AB6">
        <w:rPr>
          <w:sz w:val="24"/>
          <w:szCs w:val="24"/>
        </w:rPr>
        <w:t>viitoare</w:t>
      </w:r>
      <w:proofErr w:type="spellEnd"/>
      <w:r w:rsidRPr="00884AB6">
        <w:rPr>
          <w:spacing w:val="1"/>
          <w:sz w:val="24"/>
          <w:szCs w:val="24"/>
        </w:rPr>
        <w:t xml:space="preserve"> </w:t>
      </w:r>
      <w:proofErr w:type="spellStart"/>
      <w:r w:rsidRPr="00884AB6">
        <w:rPr>
          <w:sz w:val="24"/>
          <w:szCs w:val="24"/>
        </w:rPr>
        <w:t>să</w:t>
      </w:r>
      <w:proofErr w:type="spellEnd"/>
      <w:r w:rsidRPr="00884AB6">
        <w:rPr>
          <w:spacing w:val="1"/>
          <w:sz w:val="24"/>
          <w:szCs w:val="24"/>
        </w:rPr>
        <w:t xml:space="preserve"> </w:t>
      </w:r>
      <w:proofErr w:type="spellStart"/>
      <w:r w:rsidRPr="00884AB6">
        <w:rPr>
          <w:sz w:val="24"/>
          <w:szCs w:val="24"/>
        </w:rPr>
        <w:t>își</w:t>
      </w:r>
      <w:proofErr w:type="spellEnd"/>
      <w:r w:rsidRPr="00884AB6">
        <w:rPr>
          <w:spacing w:val="1"/>
          <w:sz w:val="24"/>
          <w:szCs w:val="24"/>
        </w:rPr>
        <w:t xml:space="preserve"> </w:t>
      </w:r>
      <w:proofErr w:type="spellStart"/>
      <w:r w:rsidRPr="00884AB6">
        <w:rPr>
          <w:sz w:val="24"/>
          <w:szCs w:val="24"/>
        </w:rPr>
        <w:t>poată</w:t>
      </w:r>
      <w:proofErr w:type="spellEnd"/>
      <w:r w:rsidRPr="00884AB6">
        <w:rPr>
          <w:spacing w:val="1"/>
          <w:sz w:val="24"/>
          <w:szCs w:val="24"/>
        </w:rPr>
        <w:t xml:space="preserve"> </w:t>
      </w:r>
      <w:proofErr w:type="spellStart"/>
      <w:r w:rsidRPr="00884AB6">
        <w:rPr>
          <w:sz w:val="24"/>
          <w:szCs w:val="24"/>
        </w:rPr>
        <w:t>satisface</w:t>
      </w:r>
      <w:proofErr w:type="spellEnd"/>
      <w:r w:rsidRPr="00884AB6">
        <w:rPr>
          <w:spacing w:val="1"/>
          <w:sz w:val="24"/>
          <w:szCs w:val="24"/>
        </w:rPr>
        <w:t xml:space="preserve"> </w:t>
      </w:r>
      <w:proofErr w:type="spellStart"/>
      <w:r w:rsidRPr="00884AB6">
        <w:rPr>
          <w:sz w:val="24"/>
          <w:szCs w:val="24"/>
        </w:rPr>
        <w:t>propriile</w:t>
      </w:r>
      <w:proofErr w:type="spellEnd"/>
      <w:r w:rsidRPr="00884AB6">
        <w:rPr>
          <w:spacing w:val="1"/>
          <w:sz w:val="24"/>
          <w:szCs w:val="24"/>
        </w:rPr>
        <w:t xml:space="preserve"> </w:t>
      </w:r>
      <w:proofErr w:type="spellStart"/>
      <w:r w:rsidRPr="00884AB6">
        <w:rPr>
          <w:sz w:val="24"/>
          <w:szCs w:val="24"/>
        </w:rPr>
        <w:t>nevoi</w:t>
      </w:r>
      <w:proofErr w:type="spellEnd"/>
      <w:r w:rsidRPr="00884AB6">
        <w:rPr>
          <w:sz w:val="24"/>
          <w:szCs w:val="24"/>
        </w:rPr>
        <w:t>.</w:t>
      </w:r>
      <w:r w:rsidRPr="00884AB6">
        <w:rPr>
          <w:spacing w:val="1"/>
          <w:sz w:val="24"/>
          <w:szCs w:val="24"/>
        </w:rPr>
        <w:t xml:space="preserve"> </w:t>
      </w:r>
      <w:proofErr w:type="spellStart"/>
      <w:r w:rsidRPr="00884AB6">
        <w:rPr>
          <w:sz w:val="24"/>
          <w:szCs w:val="24"/>
        </w:rPr>
        <w:t>Tocmai</w:t>
      </w:r>
      <w:proofErr w:type="spellEnd"/>
      <w:r w:rsidRPr="00884AB6">
        <w:rPr>
          <w:spacing w:val="1"/>
          <w:sz w:val="24"/>
          <w:szCs w:val="24"/>
        </w:rPr>
        <w:t xml:space="preserve"> </w:t>
      </w:r>
      <w:proofErr w:type="spellStart"/>
      <w:r w:rsidRPr="00884AB6">
        <w:rPr>
          <w:sz w:val="24"/>
          <w:szCs w:val="24"/>
        </w:rPr>
        <w:t>prin</w:t>
      </w:r>
      <w:proofErr w:type="spellEnd"/>
      <w:r w:rsidRPr="00884AB6">
        <w:rPr>
          <w:spacing w:val="1"/>
          <w:sz w:val="24"/>
          <w:szCs w:val="24"/>
        </w:rPr>
        <w:t xml:space="preserve"> </w:t>
      </w:r>
      <w:proofErr w:type="spellStart"/>
      <w:r w:rsidRPr="00884AB6">
        <w:rPr>
          <w:sz w:val="24"/>
          <w:szCs w:val="24"/>
        </w:rPr>
        <w:t>calculele</w:t>
      </w:r>
      <w:proofErr w:type="spellEnd"/>
      <w:r w:rsidRPr="00884AB6">
        <w:rPr>
          <w:spacing w:val="1"/>
          <w:sz w:val="24"/>
          <w:szCs w:val="24"/>
        </w:rPr>
        <w:t xml:space="preserve"> </w:t>
      </w:r>
      <w:r w:rsidRPr="00884AB6">
        <w:rPr>
          <w:sz w:val="24"/>
          <w:szCs w:val="24"/>
        </w:rPr>
        <w:t>care</w:t>
      </w:r>
      <w:r w:rsidRPr="00884AB6">
        <w:rPr>
          <w:spacing w:val="1"/>
          <w:sz w:val="24"/>
          <w:szCs w:val="24"/>
        </w:rPr>
        <w:t xml:space="preserve"> </w:t>
      </w:r>
      <w:r w:rsidRPr="00884AB6">
        <w:rPr>
          <w:sz w:val="24"/>
          <w:szCs w:val="24"/>
        </w:rPr>
        <w:t>se</w:t>
      </w:r>
      <w:r w:rsidRPr="00884AB6">
        <w:rPr>
          <w:spacing w:val="1"/>
          <w:sz w:val="24"/>
          <w:szCs w:val="24"/>
        </w:rPr>
        <w:t xml:space="preserve"> </w:t>
      </w:r>
      <w:r w:rsidRPr="00884AB6">
        <w:rPr>
          <w:sz w:val="24"/>
          <w:szCs w:val="24"/>
        </w:rPr>
        <w:t>fac</w:t>
      </w:r>
      <w:r w:rsidRPr="00884AB6">
        <w:rPr>
          <w:spacing w:val="1"/>
          <w:sz w:val="24"/>
          <w:szCs w:val="24"/>
        </w:rPr>
        <w:t xml:space="preserve"> </w:t>
      </w:r>
      <w:proofErr w:type="spellStart"/>
      <w:r w:rsidRPr="00884AB6">
        <w:rPr>
          <w:sz w:val="24"/>
          <w:szCs w:val="24"/>
        </w:rPr>
        <w:t>în</w:t>
      </w:r>
      <w:proofErr w:type="spellEnd"/>
      <w:r w:rsidRPr="00884AB6">
        <w:rPr>
          <w:spacing w:val="1"/>
          <w:sz w:val="24"/>
          <w:szCs w:val="24"/>
        </w:rPr>
        <w:t xml:space="preserve"> </w:t>
      </w:r>
      <w:proofErr w:type="spellStart"/>
      <w:r w:rsidRPr="00884AB6">
        <w:rPr>
          <w:sz w:val="24"/>
          <w:szCs w:val="24"/>
        </w:rPr>
        <w:t>timpul</w:t>
      </w:r>
      <w:proofErr w:type="spellEnd"/>
      <w:r w:rsidRPr="00884AB6">
        <w:rPr>
          <w:spacing w:val="1"/>
          <w:sz w:val="24"/>
          <w:szCs w:val="24"/>
        </w:rPr>
        <w:t xml:space="preserve"> </w:t>
      </w:r>
      <w:proofErr w:type="spellStart"/>
      <w:r w:rsidRPr="00884AB6">
        <w:rPr>
          <w:sz w:val="24"/>
          <w:szCs w:val="24"/>
        </w:rPr>
        <w:t>amenajării</w:t>
      </w:r>
      <w:proofErr w:type="spellEnd"/>
      <w:r w:rsidRPr="00884AB6">
        <w:rPr>
          <w:sz w:val="24"/>
          <w:szCs w:val="24"/>
        </w:rPr>
        <w:t xml:space="preserve"> </w:t>
      </w:r>
      <w:proofErr w:type="spellStart"/>
      <w:r w:rsidRPr="00884AB6">
        <w:rPr>
          <w:sz w:val="24"/>
          <w:szCs w:val="24"/>
        </w:rPr>
        <w:t>pădurilor</w:t>
      </w:r>
      <w:proofErr w:type="spellEnd"/>
      <w:r w:rsidRPr="00884AB6">
        <w:rPr>
          <w:sz w:val="24"/>
          <w:szCs w:val="24"/>
        </w:rPr>
        <w:t xml:space="preserve"> se </w:t>
      </w:r>
      <w:proofErr w:type="spellStart"/>
      <w:r w:rsidRPr="00884AB6">
        <w:rPr>
          <w:sz w:val="24"/>
          <w:szCs w:val="24"/>
        </w:rPr>
        <w:t>asigură</w:t>
      </w:r>
      <w:proofErr w:type="spellEnd"/>
      <w:r w:rsidRPr="00884AB6">
        <w:rPr>
          <w:sz w:val="24"/>
          <w:szCs w:val="24"/>
        </w:rPr>
        <w:t xml:space="preserve"> </w:t>
      </w:r>
      <w:proofErr w:type="spellStart"/>
      <w:r w:rsidRPr="00884AB6">
        <w:rPr>
          <w:sz w:val="24"/>
          <w:szCs w:val="24"/>
        </w:rPr>
        <w:t>dezvoltarea</w:t>
      </w:r>
      <w:proofErr w:type="spellEnd"/>
      <w:r w:rsidRPr="00884AB6">
        <w:rPr>
          <w:sz w:val="24"/>
          <w:szCs w:val="24"/>
        </w:rPr>
        <w:t xml:space="preserve"> </w:t>
      </w:r>
      <w:proofErr w:type="spellStart"/>
      <w:r w:rsidRPr="00884AB6">
        <w:rPr>
          <w:sz w:val="24"/>
          <w:szCs w:val="24"/>
        </w:rPr>
        <w:t>corespunzătoare</w:t>
      </w:r>
      <w:proofErr w:type="spellEnd"/>
      <w:r w:rsidRPr="00884AB6">
        <w:rPr>
          <w:sz w:val="24"/>
          <w:szCs w:val="24"/>
        </w:rPr>
        <w:t xml:space="preserve"> a </w:t>
      </w:r>
      <w:proofErr w:type="spellStart"/>
      <w:r w:rsidRPr="00884AB6">
        <w:rPr>
          <w:sz w:val="24"/>
          <w:szCs w:val="24"/>
        </w:rPr>
        <w:t>pădurilor</w:t>
      </w:r>
      <w:proofErr w:type="spellEnd"/>
      <w:r w:rsidRPr="00884AB6">
        <w:rPr>
          <w:sz w:val="24"/>
          <w:szCs w:val="24"/>
        </w:rPr>
        <w:t xml:space="preserve"> </w:t>
      </w:r>
      <w:proofErr w:type="spellStart"/>
      <w:r w:rsidRPr="00884AB6">
        <w:rPr>
          <w:sz w:val="24"/>
          <w:szCs w:val="24"/>
        </w:rPr>
        <w:t>în</w:t>
      </w:r>
      <w:proofErr w:type="spellEnd"/>
      <w:r w:rsidRPr="00884AB6">
        <w:rPr>
          <w:sz w:val="24"/>
          <w:szCs w:val="24"/>
        </w:rPr>
        <w:t xml:space="preserve"> </w:t>
      </w:r>
      <w:proofErr w:type="spellStart"/>
      <w:r w:rsidRPr="00884AB6">
        <w:rPr>
          <w:sz w:val="24"/>
          <w:szCs w:val="24"/>
        </w:rPr>
        <w:t>perspectiva</w:t>
      </w:r>
      <w:proofErr w:type="spellEnd"/>
      <w:r w:rsidRPr="00884AB6">
        <w:rPr>
          <w:sz w:val="24"/>
          <w:szCs w:val="24"/>
        </w:rPr>
        <w:t xml:space="preserve"> </w:t>
      </w:r>
      <w:proofErr w:type="spellStart"/>
      <w:r w:rsidRPr="00884AB6">
        <w:rPr>
          <w:sz w:val="24"/>
          <w:szCs w:val="24"/>
        </w:rPr>
        <w:t>satisfacerii</w:t>
      </w:r>
      <w:proofErr w:type="spellEnd"/>
      <w:r w:rsidRPr="00884AB6">
        <w:rPr>
          <w:spacing w:val="-57"/>
          <w:sz w:val="24"/>
          <w:szCs w:val="24"/>
        </w:rPr>
        <w:t xml:space="preserve"> </w:t>
      </w:r>
      <w:proofErr w:type="spellStart"/>
      <w:r w:rsidRPr="00884AB6">
        <w:rPr>
          <w:sz w:val="24"/>
          <w:szCs w:val="24"/>
        </w:rPr>
        <w:t>nevoilor</w:t>
      </w:r>
      <w:proofErr w:type="spellEnd"/>
      <w:r w:rsidRPr="00884AB6">
        <w:rPr>
          <w:spacing w:val="1"/>
          <w:sz w:val="24"/>
          <w:szCs w:val="24"/>
        </w:rPr>
        <w:t xml:space="preserve"> </w:t>
      </w:r>
      <w:proofErr w:type="spellStart"/>
      <w:r w:rsidRPr="00884AB6">
        <w:rPr>
          <w:sz w:val="24"/>
          <w:szCs w:val="24"/>
        </w:rPr>
        <w:t>actuale</w:t>
      </w:r>
      <w:proofErr w:type="spellEnd"/>
      <w:r w:rsidRPr="00884AB6">
        <w:rPr>
          <w:spacing w:val="1"/>
          <w:sz w:val="24"/>
          <w:szCs w:val="24"/>
        </w:rPr>
        <w:t xml:space="preserve"> </w:t>
      </w:r>
      <w:proofErr w:type="spellStart"/>
      <w:r w:rsidRPr="00884AB6">
        <w:rPr>
          <w:sz w:val="24"/>
          <w:szCs w:val="24"/>
        </w:rPr>
        <w:t>și</w:t>
      </w:r>
      <w:proofErr w:type="spellEnd"/>
      <w:r w:rsidRPr="00884AB6">
        <w:rPr>
          <w:spacing w:val="1"/>
          <w:sz w:val="24"/>
          <w:szCs w:val="24"/>
        </w:rPr>
        <w:t xml:space="preserve"> </w:t>
      </w:r>
      <w:proofErr w:type="spellStart"/>
      <w:r w:rsidRPr="00884AB6">
        <w:rPr>
          <w:sz w:val="24"/>
          <w:szCs w:val="24"/>
        </w:rPr>
        <w:t>viitoare</w:t>
      </w:r>
      <w:proofErr w:type="spellEnd"/>
      <w:r w:rsidRPr="00884AB6">
        <w:rPr>
          <w:spacing w:val="1"/>
          <w:sz w:val="24"/>
          <w:szCs w:val="24"/>
        </w:rPr>
        <w:t xml:space="preserve"> </w:t>
      </w:r>
      <w:r w:rsidRPr="00884AB6">
        <w:rPr>
          <w:sz w:val="24"/>
          <w:szCs w:val="24"/>
        </w:rPr>
        <w:t>de</w:t>
      </w:r>
      <w:r w:rsidRPr="00884AB6">
        <w:rPr>
          <w:spacing w:val="1"/>
          <w:sz w:val="24"/>
          <w:szCs w:val="24"/>
        </w:rPr>
        <w:t xml:space="preserve"> </w:t>
      </w:r>
      <w:proofErr w:type="spellStart"/>
      <w:r w:rsidRPr="00884AB6">
        <w:rPr>
          <w:sz w:val="24"/>
          <w:szCs w:val="24"/>
        </w:rPr>
        <w:t>resurse</w:t>
      </w:r>
      <w:proofErr w:type="spellEnd"/>
      <w:r w:rsidRPr="00884AB6">
        <w:rPr>
          <w:spacing w:val="1"/>
          <w:sz w:val="24"/>
          <w:szCs w:val="24"/>
        </w:rPr>
        <w:t xml:space="preserve"> </w:t>
      </w:r>
      <w:proofErr w:type="spellStart"/>
      <w:r w:rsidRPr="00884AB6">
        <w:rPr>
          <w:sz w:val="24"/>
          <w:szCs w:val="24"/>
        </w:rPr>
        <w:t>naturale</w:t>
      </w:r>
      <w:proofErr w:type="spellEnd"/>
      <w:r w:rsidRPr="00884AB6">
        <w:rPr>
          <w:sz w:val="24"/>
          <w:szCs w:val="24"/>
        </w:rPr>
        <w:t>.</w:t>
      </w:r>
      <w:r w:rsidRPr="00884AB6">
        <w:rPr>
          <w:spacing w:val="1"/>
          <w:sz w:val="24"/>
          <w:szCs w:val="24"/>
        </w:rPr>
        <w:t xml:space="preserve"> </w:t>
      </w:r>
      <w:proofErr w:type="spellStart"/>
      <w:r w:rsidRPr="00884AB6">
        <w:rPr>
          <w:sz w:val="24"/>
          <w:szCs w:val="24"/>
        </w:rPr>
        <w:t>Amenajamentul</w:t>
      </w:r>
      <w:proofErr w:type="spellEnd"/>
      <w:r w:rsidRPr="00884AB6">
        <w:rPr>
          <w:spacing w:val="1"/>
          <w:sz w:val="24"/>
          <w:szCs w:val="24"/>
        </w:rPr>
        <w:t xml:space="preserve"> </w:t>
      </w:r>
      <w:proofErr w:type="spellStart"/>
      <w:r w:rsidRPr="00884AB6">
        <w:rPr>
          <w:sz w:val="24"/>
          <w:szCs w:val="24"/>
        </w:rPr>
        <w:t>aduce</w:t>
      </w:r>
      <w:proofErr w:type="spellEnd"/>
      <w:r w:rsidRPr="00884AB6">
        <w:rPr>
          <w:spacing w:val="1"/>
          <w:sz w:val="24"/>
          <w:szCs w:val="24"/>
        </w:rPr>
        <w:t xml:space="preserve"> </w:t>
      </w:r>
      <w:proofErr w:type="spellStart"/>
      <w:r w:rsidRPr="00884AB6">
        <w:rPr>
          <w:sz w:val="24"/>
          <w:szCs w:val="24"/>
        </w:rPr>
        <w:t>și</w:t>
      </w:r>
      <w:proofErr w:type="spellEnd"/>
      <w:r w:rsidRPr="00884AB6">
        <w:rPr>
          <w:spacing w:val="1"/>
          <w:sz w:val="24"/>
          <w:szCs w:val="24"/>
        </w:rPr>
        <w:t xml:space="preserve"> </w:t>
      </w:r>
      <w:proofErr w:type="spellStart"/>
      <w:r w:rsidRPr="00884AB6">
        <w:rPr>
          <w:sz w:val="24"/>
          <w:szCs w:val="24"/>
        </w:rPr>
        <w:t>măsuri</w:t>
      </w:r>
      <w:proofErr w:type="spellEnd"/>
      <w:r w:rsidRPr="00884AB6">
        <w:rPr>
          <w:spacing w:val="60"/>
          <w:sz w:val="24"/>
          <w:szCs w:val="24"/>
        </w:rPr>
        <w:t xml:space="preserve"> </w:t>
      </w:r>
      <w:proofErr w:type="spellStart"/>
      <w:r w:rsidRPr="00884AB6">
        <w:rPr>
          <w:sz w:val="24"/>
          <w:szCs w:val="24"/>
        </w:rPr>
        <w:t>specifice</w:t>
      </w:r>
      <w:proofErr w:type="spellEnd"/>
      <w:r w:rsidRPr="00884AB6">
        <w:rPr>
          <w:spacing w:val="1"/>
          <w:sz w:val="24"/>
          <w:szCs w:val="24"/>
        </w:rPr>
        <w:t xml:space="preserve"> </w:t>
      </w:r>
      <w:r w:rsidRPr="00884AB6">
        <w:rPr>
          <w:sz w:val="24"/>
          <w:szCs w:val="24"/>
        </w:rPr>
        <w:t>(</w:t>
      </w:r>
      <w:proofErr w:type="spellStart"/>
      <w:r w:rsidRPr="00884AB6">
        <w:rPr>
          <w:sz w:val="24"/>
          <w:szCs w:val="24"/>
        </w:rPr>
        <w:t>impuse</w:t>
      </w:r>
      <w:proofErr w:type="spellEnd"/>
      <w:r w:rsidRPr="00884AB6">
        <w:rPr>
          <w:sz w:val="24"/>
          <w:szCs w:val="24"/>
        </w:rPr>
        <w:t xml:space="preserve"> </w:t>
      </w:r>
      <w:proofErr w:type="spellStart"/>
      <w:r w:rsidRPr="00884AB6">
        <w:rPr>
          <w:sz w:val="24"/>
          <w:szCs w:val="24"/>
        </w:rPr>
        <w:t>prin</w:t>
      </w:r>
      <w:proofErr w:type="spellEnd"/>
      <w:r w:rsidRPr="00884AB6">
        <w:rPr>
          <w:sz w:val="24"/>
          <w:szCs w:val="24"/>
        </w:rPr>
        <w:t xml:space="preserve"> </w:t>
      </w:r>
      <w:proofErr w:type="spellStart"/>
      <w:r w:rsidRPr="00884AB6">
        <w:rPr>
          <w:sz w:val="24"/>
          <w:szCs w:val="24"/>
        </w:rPr>
        <w:t>normele</w:t>
      </w:r>
      <w:proofErr w:type="spellEnd"/>
      <w:r w:rsidRPr="00884AB6">
        <w:rPr>
          <w:sz w:val="24"/>
          <w:szCs w:val="24"/>
        </w:rPr>
        <w:t xml:space="preserve"> </w:t>
      </w:r>
      <w:proofErr w:type="spellStart"/>
      <w:r w:rsidRPr="00884AB6">
        <w:rPr>
          <w:sz w:val="24"/>
          <w:szCs w:val="24"/>
        </w:rPr>
        <w:t>tehnice</w:t>
      </w:r>
      <w:proofErr w:type="spellEnd"/>
      <w:r w:rsidRPr="00884AB6">
        <w:rPr>
          <w:sz w:val="24"/>
          <w:szCs w:val="24"/>
        </w:rPr>
        <w:t xml:space="preserve"> </w:t>
      </w:r>
      <w:proofErr w:type="spellStart"/>
      <w:r w:rsidRPr="00884AB6">
        <w:rPr>
          <w:sz w:val="24"/>
          <w:szCs w:val="24"/>
        </w:rPr>
        <w:t>și</w:t>
      </w:r>
      <w:proofErr w:type="spellEnd"/>
      <w:r w:rsidRPr="00884AB6">
        <w:rPr>
          <w:sz w:val="24"/>
          <w:szCs w:val="24"/>
        </w:rPr>
        <w:t xml:space="preserve"> </w:t>
      </w:r>
      <w:proofErr w:type="spellStart"/>
      <w:r w:rsidRPr="00884AB6">
        <w:rPr>
          <w:sz w:val="24"/>
          <w:szCs w:val="24"/>
        </w:rPr>
        <w:t>ordinele</w:t>
      </w:r>
      <w:proofErr w:type="spellEnd"/>
      <w:r w:rsidRPr="00884AB6">
        <w:rPr>
          <w:sz w:val="24"/>
          <w:szCs w:val="24"/>
        </w:rPr>
        <w:t xml:space="preserve"> </w:t>
      </w:r>
      <w:proofErr w:type="spellStart"/>
      <w:r w:rsidRPr="00884AB6">
        <w:rPr>
          <w:sz w:val="24"/>
          <w:szCs w:val="24"/>
        </w:rPr>
        <w:t>specifice</w:t>
      </w:r>
      <w:proofErr w:type="spellEnd"/>
      <w:r w:rsidRPr="00884AB6">
        <w:rPr>
          <w:sz w:val="24"/>
          <w:szCs w:val="24"/>
        </w:rPr>
        <w:t xml:space="preserve"> </w:t>
      </w:r>
      <w:proofErr w:type="spellStart"/>
      <w:r w:rsidRPr="00884AB6">
        <w:rPr>
          <w:sz w:val="24"/>
          <w:szCs w:val="24"/>
        </w:rPr>
        <w:t>domeniului</w:t>
      </w:r>
      <w:proofErr w:type="spellEnd"/>
      <w:r w:rsidRPr="00884AB6">
        <w:rPr>
          <w:sz w:val="24"/>
          <w:szCs w:val="24"/>
        </w:rPr>
        <w:t xml:space="preserve"> silvic) de </w:t>
      </w:r>
      <w:proofErr w:type="spellStart"/>
      <w:r w:rsidRPr="00884AB6">
        <w:rPr>
          <w:sz w:val="24"/>
          <w:szCs w:val="24"/>
        </w:rPr>
        <w:t>exploatare</w:t>
      </w:r>
      <w:proofErr w:type="spellEnd"/>
      <w:r w:rsidRPr="00884AB6">
        <w:rPr>
          <w:sz w:val="24"/>
          <w:szCs w:val="24"/>
        </w:rPr>
        <w:t xml:space="preserve"> </w:t>
      </w:r>
      <w:proofErr w:type="spellStart"/>
      <w:r w:rsidRPr="00884AB6">
        <w:rPr>
          <w:sz w:val="24"/>
          <w:szCs w:val="24"/>
        </w:rPr>
        <w:t>în</w:t>
      </w:r>
      <w:proofErr w:type="spellEnd"/>
      <w:r w:rsidRPr="00884AB6">
        <w:rPr>
          <w:sz w:val="24"/>
          <w:szCs w:val="24"/>
        </w:rPr>
        <w:t xml:space="preserve"> </w:t>
      </w:r>
      <w:proofErr w:type="spellStart"/>
      <w:r w:rsidRPr="00884AB6">
        <w:rPr>
          <w:sz w:val="24"/>
          <w:szCs w:val="24"/>
        </w:rPr>
        <w:t>vederea</w:t>
      </w:r>
      <w:proofErr w:type="spellEnd"/>
      <w:r w:rsidRPr="00884AB6">
        <w:rPr>
          <w:spacing w:val="1"/>
          <w:sz w:val="24"/>
          <w:szCs w:val="24"/>
        </w:rPr>
        <w:t xml:space="preserve"> </w:t>
      </w:r>
      <w:proofErr w:type="spellStart"/>
      <w:r w:rsidRPr="00884AB6">
        <w:rPr>
          <w:sz w:val="24"/>
          <w:szCs w:val="24"/>
        </w:rPr>
        <w:t>nedeteriorării</w:t>
      </w:r>
      <w:proofErr w:type="spellEnd"/>
      <w:r w:rsidRPr="00884AB6">
        <w:rPr>
          <w:spacing w:val="1"/>
          <w:sz w:val="24"/>
          <w:szCs w:val="24"/>
        </w:rPr>
        <w:t xml:space="preserve"> </w:t>
      </w:r>
      <w:proofErr w:type="spellStart"/>
      <w:r w:rsidRPr="00884AB6">
        <w:rPr>
          <w:sz w:val="24"/>
          <w:szCs w:val="24"/>
        </w:rPr>
        <w:t>mediului</w:t>
      </w:r>
      <w:proofErr w:type="spellEnd"/>
      <w:r w:rsidRPr="00884AB6">
        <w:rPr>
          <w:sz w:val="24"/>
          <w:szCs w:val="24"/>
        </w:rPr>
        <w:t>.</w:t>
      </w:r>
      <w:r w:rsidR="00670903">
        <w:rPr>
          <w:sz w:val="24"/>
          <w:szCs w:val="24"/>
        </w:rPr>
        <w:t xml:space="preserve"> </w:t>
      </w:r>
    </w:p>
    <w:p w14:paraId="5569CC3D" w14:textId="7CDD300E" w:rsidR="004375BA" w:rsidRDefault="00C00F9D" w:rsidP="00884AB6">
      <w:pPr>
        <w:pStyle w:val="BodyText"/>
        <w:spacing w:before="4" w:line="276" w:lineRule="auto"/>
        <w:ind w:left="100" w:right="116" w:firstLine="422"/>
        <w:jc w:val="both"/>
        <w:rPr>
          <w:b/>
          <w:sz w:val="24"/>
          <w:szCs w:val="24"/>
        </w:rPr>
      </w:pPr>
      <w:r w:rsidRPr="00884AB6">
        <w:rPr>
          <w:b/>
          <w:sz w:val="24"/>
          <w:szCs w:val="24"/>
        </w:rPr>
        <w:t xml:space="preserve">Prin </w:t>
      </w:r>
      <w:proofErr w:type="spellStart"/>
      <w:r w:rsidRPr="00884AB6">
        <w:rPr>
          <w:b/>
          <w:sz w:val="24"/>
          <w:szCs w:val="24"/>
        </w:rPr>
        <w:t>urmare</w:t>
      </w:r>
      <w:proofErr w:type="spellEnd"/>
      <w:r w:rsidRPr="00884AB6">
        <w:rPr>
          <w:b/>
          <w:sz w:val="24"/>
          <w:szCs w:val="24"/>
        </w:rPr>
        <w:t xml:space="preserve">, </w:t>
      </w:r>
      <w:proofErr w:type="spellStart"/>
      <w:r w:rsidRPr="00884AB6">
        <w:rPr>
          <w:b/>
          <w:sz w:val="24"/>
          <w:szCs w:val="24"/>
        </w:rPr>
        <w:t>prin</w:t>
      </w:r>
      <w:proofErr w:type="spellEnd"/>
      <w:r w:rsidRPr="00884AB6">
        <w:rPr>
          <w:b/>
          <w:sz w:val="24"/>
          <w:szCs w:val="24"/>
        </w:rPr>
        <w:t xml:space="preserve"> </w:t>
      </w:r>
      <w:proofErr w:type="spellStart"/>
      <w:r w:rsidRPr="00884AB6">
        <w:rPr>
          <w:b/>
          <w:sz w:val="24"/>
          <w:szCs w:val="24"/>
        </w:rPr>
        <w:t>măsurile</w:t>
      </w:r>
      <w:proofErr w:type="spellEnd"/>
      <w:r w:rsidRPr="00884AB6">
        <w:rPr>
          <w:b/>
          <w:sz w:val="24"/>
          <w:szCs w:val="24"/>
        </w:rPr>
        <w:t xml:space="preserve"> </w:t>
      </w:r>
      <w:proofErr w:type="spellStart"/>
      <w:r w:rsidRPr="00884AB6">
        <w:rPr>
          <w:b/>
          <w:sz w:val="24"/>
          <w:szCs w:val="24"/>
        </w:rPr>
        <w:t>propuse</w:t>
      </w:r>
      <w:proofErr w:type="spellEnd"/>
      <w:r w:rsidRPr="00884AB6">
        <w:rPr>
          <w:b/>
          <w:sz w:val="24"/>
          <w:szCs w:val="24"/>
        </w:rPr>
        <w:t xml:space="preserve"> </w:t>
      </w:r>
      <w:proofErr w:type="spellStart"/>
      <w:r w:rsidRPr="00884AB6">
        <w:rPr>
          <w:b/>
          <w:sz w:val="24"/>
          <w:szCs w:val="24"/>
        </w:rPr>
        <w:t>în</w:t>
      </w:r>
      <w:proofErr w:type="spellEnd"/>
      <w:r w:rsidRPr="00884AB6">
        <w:rPr>
          <w:b/>
          <w:sz w:val="24"/>
          <w:szCs w:val="24"/>
        </w:rPr>
        <w:t xml:space="preserve"> </w:t>
      </w:r>
      <w:proofErr w:type="spellStart"/>
      <w:r w:rsidRPr="00884AB6">
        <w:rPr>
          <w:b/>
          <w:sz w:val="24"/>
          <w:szCs w:val="24"/>
        </w:rPr>
        <w:t>planul</w:t>
      </w:r>
      <w:proofErr w:type="spellEnd"/>
      <w:r w:rsidRPr="00884AB6">
        <w:rPr>
          <w:b/>
          <w:sz w:val="24"/>
          <w:szCs w:val="24"/>
        </w:rPr>
        <w:t xml:space="preserve"> </w:t>
      </w:r>
      <w:proofErr w:type="spellStart"/>
      <w:r w:rsidRPr="00884AB6">
        <w:rPr>
          <w:b/>
          <w:sz w:val="24"/>
          <w:szCs w:val="24"/>
        </w:rPr>
        <w:t>luat</w:t>
      </w:r>
      <w:proofErr w:type="spellEnd"/>
      <w:r w:rsidRPr="00884AB6">
        <w:rPr>
          <w:b/>
          <w:sz w:val="24"/>
          <w:szCs w:val="24"/>
        </w:rPr>
        <w:t xml:space="preserve"> </w:t>
      </w:r>
      <w:proofErr w:type="spellStart"/>
      <w:r w:rsidRPr="00884AB6">
        <w:rPr>
          <w:b/>
          <w:sz w:val="24"/>
          <w:szCs w:val="24"/>
        </w:rPr>
        <w:t>în</w:t>
      </w:r>
      <w:proofErr w:type="spellEnd"/>
      <w:r w:rsidRPr="00884AB6">
        <w:rPr>
          <w:b/>
          <w:sz w:val="24"/>
          <w:szCs w:val="24"/>
        </w:rPr>
        <w:t xml:space="preserve"> </w:t>
      </w:r>
      <w:proofErr w:type="spellStart"/>
      <w:r w:rsidRPr="00884AB6">
        <w:rPr>
          <w:b/>
          <w:sz w:val="24"/>
          <w:szCs w:val="24"/>
        </w:rPr>
        <w:t>studiu</w:t>
      </w:r>
      <w:proofErr w:type="spellEnd"/>
      <w:r w:rsidRPr="00884AB6">
        <w:rPr>
          <w:b/>
          <w:sz w:val="24"/>
          <w:szCs w:val="24"/>
        </w:rPr>
        <w:t xml:space="preserve"> nu se </w:t>
      </w:r>
      <w:proofErr w:type="spellStart"/>
      <w:r w:rsidRPr="00884AB6">
        <w:rPr>
          <w:b/>
          <w:sz w:val="24"/>
          <w:szCs w:val="24"/>
        </w:rPr>
        <w:t>realizează</w:t>
      </w:r>
      <w:proofErr w:type="spellEnd"/>
      <w:r w:rsidRPr="00884AB6">
        <w:rPr>
          <w:b/>
          <w:sz w:val="24"/>
          <w:szCs w:val="24"/>
        </w:rPr>
        <w:t xml:space="preserve"> un impact</w:t>
      </w:r>
      <w:r w:rsidRPr="00884AB6">
        <w:rPr>
          <w:b/>
          <w:spacing w:val="1"/>
          <w:sz w:val="24"/>
          <w:szCs w:val="24"/>
        </w:rPr>
        <w:t xml:space="preserve"> </w:t>
      </w:r>
      <w:proofErr w:type="spellStart"/>
      <w:r w:rsidRPr="00884AB6">
        <w:rPr>
          <w:b/>
          <w:sz w:val="24"/>
          <w:szCs w:val="24"/>
        </w:rPr>
        <w:t>negativ</w:t>
      </w:r>
      <w:proofErr w:type="spellEnd"/>
      <w:r w:rsidRPr="00884AB6">
        <w:rPr>
          <w:b/>
          <w:sz w:val="24"/>
          <w:szCs w:val="24"/>
        </w:rPr>
        <w:t xml:space="preserve"> </w:t>
      </w:r>
      <w:proofErr w:type="spellStart"/>
      <w:r w:rsidRPr="00884AB6">
        <w:rPr>
          <w:b/>
          <w:sz w:val="24"/>
          <w:szCs w:val="24"/>
        </w:rPr>
        <w:t>semnificativ</w:t>
      </w:r>
      <w:proofErr w:type="spellEnd"/>
      <w:r w:rsidRPr="00884AB6">
        <w:rPr>
          <w:b/>
          <w:sz w:val="24"/>
          <w:szCs w:val="24"/>
        </w:rPr>
        <w:t xml:space="preserve"> </w:t>
      </w:r>
      <w:proofErr w:type="spellStart"/>
      <w:r w:rsidRPr="00884AB6">
        <w:rPr>
          <w:b/>
          <w:sz w:val="24"/>
          <w:szCs w:val="24"/>
        </w:rPr>
        <w:t>asupra</w:t>
      </w:r>
      <w:proofErr w:type="spellEnd"/>
      <w:r w:rsidRPr="00884AB6">
        <w:rPr>
          <w:b/>
          <w:sz w:val="24"/>
          <w:szCs w:val="24"/>
        </w:rPr>
        <w:t xml:space="preserve"> </w:t>
      </w:r>
      <w:proofErr w:type="spellStart"/>
      <w:r w:rsidR="002E3C89" w:rsidRPr="00884AB6">
        <w:rPr>
          <w:b/>
          <w:sz w:val="24"/>
          <w:szCs w:val="24"/>
        </w:rPr>
        <w:t>situ</w:t>
      </w:r>
      <w:r w:rsidR="006D57F2">
        <w:rPr>
          <w:b/>
          <w:sz w:val="24"/>
          <w:szCs w:val="24"/>
        </w:rPr>
        <w:t>lui</w:t>
      </w:r>
      <w:proofErr w:type="spellEnd"/>
      <w:r w:rsidR="008F4D34">
        <w:rPr>
          <w:b/>
          <w:sz w:val="24"/>
          <w:szCs w:val="24"/>
        </w:rPr>
        <w:t xml:space="preserve"> de </w:t>
      </w:r>
      <w:proofErr w:type="spellStart"/>
      <w:r w:rsidR="008F4D34">
        <w:rPr>
          <w:b/>
          <w:sz w:val="24"/>
          <w:szCs w:val="24"/>
        </w:rPr>
        <w:t>interes</w:t>
      </w:r>
      <w:proofErr w:type="spellEnd"/>
      <w:r w:rsidR="008F4D34">
        <w:rPr>
          <w:b/>
          <w:sz w:val="24"/>
          <w:szCs w:val="24"/>
        </w:rPr>
        <w:t xml:space="preserve"> </w:t>
      </w:r>
      <w:proofErr w:type="spellStart"/>
      <w:r w:rsidR="008F4D34">
        <w:rPr>
          <w:b/>
          <w:sz w:val="24"/>
          <w:szCs w:val="24"/>
        </w:rPr>
        <w:t>comunitar</w:t>
      </w:r>
      <w:proofErr w:type="spellEnd"/>
      <w:r w:rsidR="008F4D34">
        <w:rPr>
          <w:b/>
          <w:sz w:val="24"/>
          <w:szCs w:val="24"/>
        </w:rPr>
        <w:t xml:space="preserve"> </w:t>
      </w:r>
      <w:r w:rsidR="00884F77">
        <w:rPr>
          <w:b/>
          <w:sz w:val="24"/>
          <w:szCs w:val="24"/>
        </w:rPr>
        <w:t xml:space="preserve">ROSCI0087 Grădiștea </w:t>
      </w:r>
      <w:proofErr w:type="spellStart"/>
      <w:r w:rsidR="00884F77">
        <w:rPr>
          <w:b/>
          <w:sz w:val="24"/>
          <w:szCs w:val="24"/>
        </w:rPr>
        <w:t>Muncelului-Cioclovina</w:t>
      </w:r>
      <w:proofErr w:type="spellEnd"/>
      <w:r w:rsidR="008F4D34">
        <w:rPr>
          <w:b/>
          <w:sz w:val="24"/>
          <w:szCs w:val="24"/>
        </w:rPr>
        <w:t xml:space="preserve"> </w:t>
      </w:r>
      <w:proofErr w:type="spellStart"/>
      <w:r w:rsidR="008F4D34">
        <w:rPr>
          <w:b/>
          <w:sz w:val="24"/>
          <w:szCs w:val="24"/>
        </w:rPr>
        <w:t>și</w:t>
      </w:r>
      <w:proofErr w:type="spellEnd"/>
      <w:r w:rsidR="008F4D34">
        <w:rPr>
          <w:b/>
          <w:sz w:val="24"/>
          <w:szCs w:val="24"/>
        </w:rPr>
        <w:t xml:space="preserve"> </w:t>
      </w:r>
      <w:r w:rsidR="00884F77">
        <w:rPr>
          <w:b/>
          <w:sz w:val="24"/>
          <w:szCs w:val="24"/>
        </w:rPr>
        <w:t xml:space="preserve">ROSPA0045 Grădiștea </w:t>
      </w:r>
      <w:proofErr w:type="spellStart"/>
      <w:r w:rsidR="00884F77">
        <w:rPr>
          <w:b/>
          <w:sz w:val="24"/>
          <w:szCs w:val="24"/>
        </w:rPr>
        <w:t>Muncelului-Cioclovina</w:t>
      </w:r>
      <w:proofErr w:type="spellEnd"/>
      <w:r w:rsidR="006D57F2">
        <w:rPr>
          <w:b/>
          <w:sz w:val="24"/>
          <w:szCs w:val="24"/>
        </w:rPr>
        <w:t xml:space="preserve">. </w:t>
      </w:r>
      <w:proofErr w:type="spellStart"/>
      <w:r w:rsidRPr="00884AB6">
        <w:rPr>
          <w:b/>
          <w:sz w:val="24"/>
          <w:szCs w:val="24"/>
        </w:rPr>
        <w:t>Măsurile</w:t>
      </w:r>
      <w:proofErr w:type="spellEnd"/>
      <w:r w:rsidRPr="00884AB6">
        <w:rPr>
          <w:b/>
          <w:sz w:val="24"/>
          <w:szCs w:val="24"/>
        </w:rPr>
        <w:t xml:space="preserve"> </w:t>
      </w:r>
      <w:proofErr w:type="spellStart"/>
      <w:r w:rsidRPr="00884AB6">
        <w:rPr>
          <w:b/>
          <w:sz w:val="24"/>
          <w:szCs w:val="24"/>
        </w:rPr>
        <w:t>propuse</w:t>
      </w:r>
      <w:proofErr w:type="spellEnd"/>
      <w:r w:rsidRPr="00884AB6">
        <w:rPr>
          <w:b/>
          <w:sz w:val="24"/>
          <w:szCs w:val="24"/>
        </w:rPr>
        <w:t xml:space="preserve"> </w:t>
      </w:r>
      <w:proofErr w:type="spellStart"/>
      <w:r w:rsidRPr="00884AB6">
        <w:rPr>
          <w:b/>
          <w:sz w:val="24"/>
          <w:szCs w:val="24"/>
        </w:rPr>
        <w:t>conduc</w:t>
      </w:r>
      <w:proofErr w:type="spellEnd"/>
      <w:r w:rsidRPr="00884AB6">
        <w:rPr>
          <w:b/>
          <w:sz w:val="24"/>
          <w:szCs w:val="24"/>
        </w:rPr>
        <w:t xml:space="preserve"> la </w:t>
      </w:r>
      <w:proofErr w:type="spellStart"/>
      <w:r w:rsidRPr="00884AB6">
        <w:rPr>
          <w:b/>
          <w:sz w:val="24"/>
          <w:szCs w:val="24"/>
        </w:rPr>
        <w:t>realizarea</w:t>
      </w:r>
      <w:proofErr w:type="spellEnd"/>
      <w:r w:rsidRPr="00884AB6">
        <w:rPr>
          <w:b/>
          <w:sz w:val="24"/>
          <w:szCs w:val="24"/>
        </w:rPr>
        <w:t xml:space="preserve"> </w:t>
      </w:r>
      <w:proofErr w:type="spellStart"/>
      <w:r w:rsidRPr="00884AB6">
        <w:rPr>
          <w:b/>
          <w:sz w:val="24"/>
          <w:szCs w:val="24"/>
        </w:rPr>
        <w:t>permanenţei</w:t>
      </w:r>
      <w:proofErr w:type="spellEnd"/>
      <w:r w:rsidRPr="00884AB6">
        <w:rPr>
          <w:b/>
          <w:sz w:val="24"/>
          <w:szCs w:val="24"/>
        </w:rPr>
        <w:t xml:space="preserve"> </w:t>
      </w:r>
      <w:proofErr w:type="spellStart"/>
      <w:r w:rsidRPr="00884AB6">
        <w:rPr>
          <w:b/>
          <w:sz w:val="24"/>
          <w:szCs w:val="24"/>
        </w:rPr>
        <w:t>pădurii</w:t>
      </w:r>
      <w:proofErr w:type="spellEnd"/>
      <w:r w:rsidRPr="00884AB6">
        <w:rPr>
          <w:b/>
          <w:sz w:val="24"/>
          <w:szCs w:val="24"/>
        </w:rPr>
        <w:t xml:space="preserve">, </w:t>
      </w:r>
      <w:proofErr w:type="spellStart"/>
      <w:r w:rsidRPr="00884AB6">
        <w:rPr>
          <w:b/>
          <w:sz w:val="24"/>
          <w:szCs w:val="24"/>
        </w:rPr>
        <w:t>prin</w:t>
      </w:r>
      <w:proofErr w:type="spellEnd"/>
      <w:r w:rsidRPr="00884AB6">
        <w:rPr>
          <w:b/>
          <w:sz w:val="24"/>
          <w:szCs w:val="24"/>
        </w:rPr>
        <w:t xml:space="preserve"> </w:t>
      </w:r>
      <w:proofErr w:type="spellStart"/>
      <w:r w:rsidRPr="00884AB6">
        <w:rPr>
          <w:b/>
          <w:sz w:val="24"/>
          <w:szCs w:val="24"/>
        </w:rPr>
        <w:t>conservarea</w:t>
      </w:r>
      <w:proofErr w:type="spellEnd"/>
      <w:r w:rsidRPr="00884AB6">
        <w:rPr>
          <w:b/>
          <w:sz w:val="24"/>
          <w:szCs w:val="24"/>
        </w:rPr>
        <w:t xml:space="preserve"> </w:t>
      </w:r>
      <w:proofErr w:type="spellStart"/>
      <w:r w:rsidRPr="00884AB6">
        <w:rPr>
          <w:b/>
          <w:sz w:val="24"/>
          <w:szCs w:val="24"/>
        </w:rPr>
        <w:t>habitatelor</w:t>
      </w:r>
      <w:proofErr w:type="spellEnd"/>
      <w:r w:rsidRPr="00884AB6">
        <w:rPr>
          <w:b/>
          <w:spacing w:val="-57"/>
          <w:sz w:val="24"/>
          <w:szCs w:val="24"/>
        </w:rPr>
        <w:t xml:space="preserve"> </w:t>
      </w:r>
      <w:r w:rsidRPr="00884AB6">
        <w:rPr>
          <w:b/>
          <w:sz w:val="24"/>
          <w:szCs w:val="24"/>
        </w:rPr>
        <w:t xml:space="preserve">de </w:t>
      </w:r>
      <w:proofErr w:type="spellStart"/>
      <w:r w:rsidRPr="00884AB6">
        <w:rPr>
          <w:b/>
          <w:sz w:val="24"/>
          <w:szCs w:val="24"/>
        </w:rPr>
        <w:t>interes</w:t>
      </w:r>
      <w:proofErr w:type="spellEnd"/>
      <w:r w:rsidRPr="00884AB6">
        <w:rPr>
          <w:b/>
          <w:sz w:val="24"/>
          <w:szCs w:val="24"/>
        </w:rPr>
        <w:t xml:space="preserve"> </w:t>
      </w:r>
      <w:proofErr w:type="spellStart"/>
      <w:r w:rsidRPr="00884AB6">
        <w:rPr>
          <w:b/>
          <w:sz w:val="24"/>
          <w:szCs w:val="24"/>
        </w:rPr>
        <w:t>comunitar</w:t>
      </w:r>
      <w:proofErr w:type="spellEnd"/>
      <w:r w:rsidRPr="00884AB6">
        <w:rPr>
          <w:b/>
          <w:sz w:val="24"/>
          <w:szCs w:val="24"/>
        </w:rPr>
        <w:t xml:space="preserve"> </w:t>
      </w:r>
      <w:proofErr w:type="spellStart"/>
      <w:r w:rsidRPr="00884AB6">
        <w:rPr>
          <w:b/>
          <w:sz w:val="24"/>
          <w:szCs w:val="24"/>
        </w:rPr>
        <w:t>şi</w:t>
      </w:r>
      <w:proofErr w:type="spellEnd"/>
      <w:r w:rsidRPr="00884AB6">
        <w:rPr>
          <w:b/>
          <w:sz w:val="24"/>
          <w:szCs w:val="24"/>
        </w:rPr>
        <w:t xml:space="preserve"> a </w:t>
      </w:r>
      <w:proofErr w:type="spellStart"/>
      <w:r w:rsidRPr="00884AB6">
        <w:rPr>
          <w:b/>
          <w:sz w:val="24"/>
          <w:szCs w:val="24"/>
        </w:rPr>
        <w:t>speciilor</w:t>
      </w:r>
      <w:proofErr w:type="spellEnd"/>
      <w:r w:rsidRPr="00884AB6">
        <w:rPr>
          <w:b/>
          <w:sz w:val="24"/>
          <w:szCs w:val="24"/>
        </w:rPr>
        <w:t xml:space="preserve"> </w:t>
      </w:r>
      <w:proofErr w:type="spellStart"/>
      <w:r w:rsidRPr="00884AB6">
        <w:rPr>
          <w:b/>
          <w:sz w:val="24"/>
          <w:szCs w:val="24"/>
        </w:rPr>
        <w:t>existente</w:t>
      </w:r>
      <w:proofErr w:type="spellEnd"/>
      <w:r w:rsidRPr="00884AB6">
        <w:rPr>
          <w:b/>
          <w:sz w:val="24"/>
          <w:szCs w:val="24"/>
        </w:rPr>
        <w:t xml:space="preserve">. </w:t>
      </w:r>
      <w:proofErr w:type="spellStart"/>
      <w:r w:rsidRPr="00884AB6">
        <w:rPr>
          <w:b/>
          <w:sz w:val="24"/>
          <w:szCs w:val="24"/>
        </w:rPr>
        <w:t>Planul</w:t>
      </w:r>
      <w:proofErr w:type="spellEnd"/>
      <w:r w:rsidRPr="00884AB6">
        <w:rPr>
          <w:b/>
          <w:sz w:val="24"/>
          <w:szCs w:val="24"/>
        </w:rPr>
        <w:t xml:space="preserve"> </w:t>
      </w:r>
      <w:proofErr w:type="spellStart"/>
      <w:r w:rsidRPr="00884AB6">
        <w:rPr>
          <w:b/>
          <w:sz w:val="24"/>
          <w:szCs w:val="24"/>
        </w:rPr>
        <w:t>propus</w:t>
      </w:r>
      <w:proofErr w:type="spellEnd"/>
      <w:r w:rsidRPr="00884AB6">
        <w:rPr>
          <w:b/>
          <w:sz w:val="24"/>
          <w:szCs w:val="24"/>
        </w:rPr>
        <w:t xml:space="preserve"> </w:t>
      </w:r>
      <w:proofErr w:type="spellStart"/>
      <w:r w:rsidRPr="00884AB6">
        <w:rPr>
          <w:b/>
          <w:sz w:val="24"/>
          <w:szCs w:val="24"/>
        </w:rPr>
        <w:t>gestionează</w:t>
      </w:r>
      <w:proofErr w:type="spellEnd"/>
      <w:r w:rsidRPr="00884AB6">
        <w:rPr>
          <w:b/>
          <w:sz w:val="24"/>
          <w:szCs w:val="24"/>
        </w:rPr>
        <w:t xml:space="preserve"> </w:t>
      </w:r>
      <w:proofErr w:type="spellStart"/>
      <w:r w:rsidRPr="00884AB6">
        <w:rPr>
          <w:b/>
          <w:sz w:val="24"/>
          <w:szCs w:val="24"/>
        </w:rPr>
        <w:t>durabil</w:t>
      </w:r>
      <w:proofErr w:type="spellEnd"/>
      <w:r w:rsidRPr="00884AB6">
        <w:rPr>
          <w:b/>
          <w:sz w:val="24"/>
          <w:szCs w:val="24"/>
        </w:rPr>
        <w:t xml:space="preserve"> </w:t>
      </w:r>
      <w:proofErr w:type="spellStart"/>
      <w:r w:rsidRPr="00884AB6">
        <w:rPr>
          <w:b/>
          <w:sz w:val="24"/>
          <w:szCs w:val="24"/>
        </w:rPr>
        <w:t>pădurile</w:t>
      </w:r>
      <w:proofErr w:type="spellEnd"/>
      <w:r w:rsidRPr="00884AB6">
        <w:rPr>
          <w:b/>
          <w:sz w:val="24"/>
          <w:szCs w:val="24"/>
        </w:rPr>
        <w:t xml:space="preserve"> la</w:t>
      </w:r>
      <w:r w:rsidRPr="00884AB6">
        <w:rPr>
          <w:b/>
          <w:spacing w:val="-57"/>
          <w:sz w:val="24"/>
          <w:szCs w:val="24"/>
        </w:rPr>
        <w:t xml:space="preserve"> </w:t>
      </w:r>
      <w:r w:rsidR="000B03ED">
        <w:rPr>
          <w:b/>
          <w:spacing w:val="-57"/>
          <w:sz w:val="24"/>
          <w:szCs w:val="24"/>
        </w:rPr>
        <w:t xml:space="preserve">           </w:t>
      </w:r>
      <w:r w:rsidRPr="00884AB6">
        <w:rPr>
          <w:b/>
          <w:sz w:val="24"/>
          <w:szCs w:val="24"/>
        </w:rPr>
        <w:t>care face</w:t>
      </w:r>
      <w:r w:rsidRPr="00884AB6">
        <w:rPr>
          <w:b/>
          <w:spacing w:val="1"/>
          <w:sz w:val="24"/>
          <w:szCs w:val="24"/>
        </w:rPr>
        <w:t xml:space="preserve"> </w:t>
      </w:r>
      <w:proofErr w:type="spellStart"/>
      <w:r w:rsidRPr="00884AB6">
        <w:rPr>
          <w:b/>
          <w:sz w:val="24"/>
          <w:szCs w:val="24"/>
        </w:rPr>
        <w:t>referire</w:t>
      </w:r>
      <w:proofErr w:type="spellEnd"/>
      <w:r w:rsidRPr="00884AB6">
        <w:rPr>
          <w:b/>
          <w:sz w:val="24"/>
          <w:szCs w:val="24"/>
        </w:rPr>
        <w:t>.</w:t>
      </w:r>
    </w:p>
    <w:p w14:paraId="56CD2FE1" w14:textId="57046D76" w:rsidR="00884AB6" w:rsidRDefault="00884AB6" w:rsidP="002E3C89">
      <w:pPr>
        <w:pStyle w:val="BodyText"/>
        <w:spacing w:before="4"/>
        <w:ind w:left="100" w:right="116" w:firstLine="422"/>
        <w:jc w:val="both"/>
        <w:rPr>
          <w:b/>
          <w:sz w:val="24"/>
          <w:szCs w:val="24"/>
        </w:rPr>
      </w:pPr>
    </w:p>
    <w:p w14:paraId="5FE831F7" w14:textId="5CB8CC44" w:rsidR="009644E3" w:rsidRDefault="009644E3" w:rsidP="002E3C89">
      <w:pPr>
        <w:pStyle w:val="BodyText"/>
        <w:spacing w:before="4"/>
        <w:ind w:left="100" w:right="116" w:firstLine="422"/>
        <w:jc w:val="both"/>
        <w:rPr>
          <w:b/>
          <w:sz w:val="24"/>
          <w:szCs w:val="24"/>
        </w:rPr>
      </w:pPr>
    </w:p>
    <w:p w14:paraId="38814484" w14:textId="227D4244" w:rsidR="009644E3" w:rsidRDefault="009644E3" w:rsidP="002E3C89">
      <w:pPr>
        <w:pStyle w:val="BodyText"/>
        <w:spacing w:before="4"/>
        <w:ind w:left="100" w:right="116" w:firstLine="422"/>
        <w:jc w:val="both"/>
        <w:rPr>
          <w:b/>
          <w:sz w:val="24"/>
          <w:szCs w:val="24"/>
        </w:rPr>
      </w:pPr>
    </w:p>
    <w:p w14:paraId="3A63F99A" w14:textId="7672156B" w:rsidR="009644E3" w:rsidRDefault="009644E3" w:rsidP="002E3C89">
      <w:pPr>
        <w:pStyle w:val="BodyText"/>
        <w:spacing w:before="4"/>
        <w:ind w:left="100" w:right="116" w:firstLine="422"/>
        <w:jc w:val="both"/>
        <w:rPr>
          <w:b/>
          <w:sz w:val="24"/>
          <w:szCs w:val="24"/>
        </w:rPr>
      </w:pPr>
    </w:p>
    <w:p w14:paraId="11ACB325" w14:textId="2B5AFC47" w:rsidR="009644E3" w:rsidRDefault="009644E3" w:rsidP="002E3C89">
      <w:pPr>
        <w:pStyle w:val="BodyText"/>
        <w:spacing w:before="4"/>
        <w:ind w:left="100" w:right="116" w:firstLine="422"/>
        <w:jc w:val="both"/>
        <w:rPr>
          <w:b/>
          <w:sz w:val="24"/>
          <w:szCs w:val="24"/>
        </w:rPr>
      </w:pPr>
    </w:p>
    <w:p w14:paraId="5C8CE6CA" w14:textId="1729293D" w:rsidR="009644E3" w:rsidRDefault="009644E3" w:rsidP="002E3C89">
      <w:pPr>
        <w:pStyle w:val="BodyText"/>
        <w:spacing w:before="4"/>
        <w:ind w:left="100" w:right="116" w:firstLine="422"/>
        <w:jc w:val="both"/>
        <w:rPr>
          <w:b/>
          <w:sz w:val="24"/>
          <w:szCs w:val="24"/>
        </w:rPr>
      </w:pPr>
    </w:p>
    <w:p w14:paraId="211FC242" w14:textId="0A64D762" w:rsidR="009644E3" w:rsidRDefault="009644E3" w:rsidP="002E3C89">
      <w:pPr>
        <w:pStyle w:val="BodyText"/>
        <w:spacing w:before="4"/>
        <w:ind w:left="100" w:right="116" w:firstLine="422"/>
        <w:jc w:val="both"/>
        <w:rPr>
          <w:b/>
          <w:sz w:val="24"/>
          <w:szCs w:val="24"/>
        </w:rPr>
      </w:pPr>
    </w:p>
    <w:p w14:paraId="59A772FD" w14:textId="77777777" w:rsidR="009644E3" w:rsidRDefault="009644E3" w:rsidP="002E3C89">
      <w:pPr>
        <w:pStyle w:val="BodyText"/>
        <w:spacing w:before="4"/>
        <w:ind w:left="100" w:right="116" w:firstLine="422"/>
        <w:jc w:val="both"/>
        <w:rPr>
          <w:b/>
          <w:sz w:val="24"/>
          <w:szCs w:val="24"/>
        </w:rPr>
      </w:pPr>
    </w:p>
    <w:tbl>
      <w:tblPr>
        <w:tblOverlap w:val="never"/>
        <w:tblW w:w="10983" w:type="dxa"/>
        <w:jc w:val="center"/>
        <w:tblLayout w:type="fixed"/>
        <w:tblCellMar>
          <w:left w:w="10" w:type="dxa"/>
          <w:right w:w="10" w:type="dxa"/>
        </w:tblCellMar>
        <w:tblLook w:val="04A0" w:firstRow="1" w:lastRow="0" w:firstColumn="1" w:lastColumn="0" w:noHBand="0" w:noVBand="1"/>
      </w:tblPr>
      <w:tblGrid>
        <w:gridCol w:w="985"/>
        <w:gridCol w:w="992"/>
        <w:gridCol w:w="1134"/>
        <w:gridCol w:w="1134"/>
        <w:gridCol w:w="2408"/>
        <w:gridCol w:w="1419"/>
        <w:gridCol w:w="1730"/>
        <w:gridCol w:w="1181"/>
      </w:tblGrid>
      <w:tr w:rsidR="009644E3" w:rsidRPr="007C56F5" w14:paraId="50FF0BA9" w14:textId="77777777" w:rsidTr="007C56F5">
        <w:trPr>
          <w:trHeight w:hRule="exact" w:val="719"/>
          <w:jc w:val="center"/>
        </w:trPr>
        <w:tc>
          <w:tcPr>
            <w:tcW w:w="985" w:type="dxa"/>
            <w:tcBorders>
              <w:top w:val="single" w:sz="4" w:space="0" w:color="auto"/>
              <w:left w:val="single" w:sz="4" w:space="0" w:color="auto"/>
            </w:tcBorders>
            <w:shd w:val="clear" w:color="auto" w:fill="C2D69B" w:themeFill="accent3" w:themeFillTint="99"/>
            <w:vAlign w:val="center"/>
          </w:tcPr>
          <w:p w14:paraId="32048DA1" w14:textId="7777777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9644E3">
              <w:rPr>
                <w:rFonts w:ascii="Times New Roman" w:eastAsia="Times New Roman" w:hAnsi="Times New Roman" w:cs="Times New Roman"/>
                <w:b/>
                <w:color w:val="000000"/>
                <w:sz w:val="16"/>
                <w:szCs w:val="16"/>
                <w:lang w:val="ro-RO" w:eastAsia="ro-RO" w:bidi="ro-RO"/>
              </w:rPr>
              <w:lastRenderedPageBreak/>
              <w:t>Descriere componente PP</w:t>
            </w:r>
          </w:p>
        </w:tc>
        <w:tc>
          <w:tcPr>
            <w:tcW w:w="992" w:type="dxa"/>
            <w:tcBorders>
              <w:top w:val="single" w:sz="4" w:space="0" w:color="auto"/>
              <w:left w:val="single" w:sz="4" w:space="0" w:color="auto"/>
            </w:tcBorders>
            <w:shd w:val="clear" w:color="auto" w:fill="C2D69B" w:themeFill="accent3" w:themeFillTint="99"/>
            <w:vAlign w:val="center"/>
          </w:tcPr>
          <w:p w14:paraId="73BA21A4" w14:textId="7777777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9644E3">
              <w:rPr>
                <w:rFonts w:ascii="Times New Roman" w:eastAsia="Times New Roman" w:hAnsi="Times New Roman" w:cs="Times New Roman"/>
                <w:b/>
                <w:color w:val="000000"/>
                <w:sz w:val="16"/>
                <w:szCs w:val="16"/>
                <w:lang w:val="ro-RO" w:eastAsia="ro-RO" w:bidi="ro-RO"/>
              </w:rPr>
              <w:t>Arii protejate afectate</w:t>
            </w:r>
          </w:p>
        </w:tc>
        <w:tc>
          <w:tcPr>
            <w:tcW w:w="1134" w:type="dxa"/>
            <w:tcBorders>
              <w:top w:val="single" w:sz="4" w:space="0" w:color="auto"/>
              <w:left w:val="single" w:sz="4" w:space="0" w:color="auto"/>
            </w:tcBorders>
            <w:shd w:val="clear" w:color="auto" w:fill="C2D69B" w:themeFill="accent3" w:themeFillTint="99"/>
            <w:vAlign w:val="center"/>
          </w:tcPr>
          <w:p w14:paraId="46A98DB5" w14:textId="2B8E0794" w:rsidR="009644E3" w:rsidRPr="009644E3" w:rsidRDefault="00192392"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C56F5">
              <w:rPr>
                <w:rFonts w:ascii="Times New Roman" w:eastAsia="Times New Roman" w:hAnsi="Times New Roman" w:cs="Times New Roman"/>
                <w:b/>
                <w:color w:val="000000"/>
                <w:sz w:val="16"/>
                <w:szCs w:val="16"/>
                <w:lang w:val="ro-RO" w:eastAsia="ro-RO" w:bidi="ro-RO"/>
              </w:rPr>
              <w:t>Impact</w:t>
            </w:r>
            <w:r w:rsidR="009644E3" w:rsidRPr="009644E3">
              <w:rPr>
                <w:rFonts w:ascii="Times New Roman" w:eastAsia="Times New Roman" w:hAnsi="Times New Roman" w:cs="Times New Roman"/>
                <w:b/>
                <w:color w:val="000000"/>
                <w:sz w:val="16"/>
                <w:szCs w:val="16"/>
                <w:lang w:val="ro-RO" w:eastAsia="ro-RO" w:bidi="ro-RO"/>
              </w:rPr>
              <w:t>uri</w:t>
            </w:r>
          </w:p>
        </w:tc>
        <w:tc>
          <w:tcPr>
            <w:tcW w:w="1134" w:type="dxa"/>
            <w:tcBorders>
              <w:top w:val="single" w:sz="4" w:space="0" w:color="auto"/>
              <w:left w:val="single" w:sz="4" w:space="0" w:color="auto"/>
            </w:tcBorders>
            <w:shd w:val="clear" w:color="auto" w:fill="C2D69B" w:themeFill="accent3" w:themeFillTint="99"/>
            <w:vAlign w:val="center"/>
          </w:tcPr>
          <w:p w14:paraId="71AE3FC7" w14:textId="4DD3A64B" w:rsidR="009644E3" w:rsidRPr="009644E3" w:rsidRDefault="00192392"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C56F5">
              <w:rPr>
                <w:rFonts w:ascii="Times New Roman" w:eastAsia="Times New Roman" w:hAnsi="Times New Roman" w:cs="Times New Roman"/>
                <w:b/>
                <w:color w:val="000000"/>
                <w:sz w:val="16"/>
                <w:szCs w:val="16"/>
                <w:lang w:val="ro-RO" w:eastAsia="ro-RO" w:bidi="ro-RO"/>
              </w:rPr>
              <w:t>Impacturi cumulati</w:t>
            </w:r>
            <w:r w:rsidR="009644E3" w:rsidRPr="009644E3">
              <w:rPr>
                <w:rFonts w:ascii="Times New Roman" w:eastAsia="Times New Roman" w:hAnsi="Times New Roman" w:cs="Times New Roman"/>
                <w:b/>
                <w:color w:val="000000"/>
                <w:sz w:val="16"/>
                <w:szCs w:val="16"/>
                <w:lang w:val="ro-RO" w:eastAsia="ro-RO" w:bidi="ro-RO"/>
              </w:rPr>
              <w:t>ve</w:t>
            </w:r>
          </w:p>
        </w:tc>
        <w:tc>
          <w:tcPr>
            <w:tcW w:w="2408" w:type="dxa"/>
            <w:tcBorders>
              <w:top w:val="single" w:sz="4" w:space="0" w:color="auto"/>
              <w:left w:val="single" w:sz="4" w:space="0" w:color="auto"/>
            </w:tcBorders>
            <w:shd w:val="clear" w:color="auto" w:fill="C2D69B" w:themeFill="accent3" w:themeFillTint="99"/>
            <w:vAlign w:val="center"/>
          </w:tcPr>
          <w:p w14:paraId="44D1AC21" w14:textId="7777777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9644E3">
              <w:rPr>
                <w:rFonts w:ascii="Times New Roman" w:eastAsia="Times New Roman" w:hAnsi="Times New Roman" w:cs="Times New Roman"/>
                <w:b/>
                <w:color w:val="000000"/>
                <w:sz w:val="16"/>
                <w:szCs w:val="16"/>
                <w:lang w:val="ro-RO" w:eastAsia="ro-RO" w:bidi="ro-RO"/>
              </w:rPr>
              <w:t>Specii și/sau habitate afectate</w:t>
            </w:r>
          </w:p>
        </w:tc>
        <w:tc>
          <w:tcPr>
            <w:tcW w:w="1419" w:type="dxa"/>
            <w:tcBorders>
              <w:top w:val="single" w:sz="4" w:space="0" w:color="auto"/>
              <w:left w:val="single" w:sz="4" w:space="0" w:color="auto"/>
            </w:tcBorders>
            <w:shd w:val="clear" w:color="auto" w:fill="C2D69B" w:themeFill="accent3" w:themeFillTint="99"/>
            <w:vAlign w:val="center"/>
          </w:tcPr>
          <w:p w14:paraId="3AC54B20" w14:textId="0452D50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7C56F5">
              <w:rPr>
                <w:rFonts w:ascii="Times New Roman" w:eastAsia="Times New Roman" w:hAnsi="Times New Roman" w:cs="Times New Roman"/>
                <w:b/>
                <w:color w:val="000000"/>
                <w:sz w:val="16"/>
                <w:szCs w:val="16"/>
                <w:lang w:val="ro-RO" w:eastAsia="ro-RO" w:bidi="ro-RO"/>
              </w:rPr>
              <w:t>Parame</w:t>
            </w:r>
            <w:r w:rsidRPr="009644E3">
              <w:rPr>
                <w:rFonts w:ascii="Times New Roman" w:eastAsia="Times New Roman" w:hAnsi="Times New Roman" w:cs="Times New Roman"/>
                <w:b/>
                <w:color w:val="000000"/>
                <w:sz w:val="16"/>
                <w:szCs w:val="16"/>
                <w:lang w:val="ro-RO" w:eastAsia="ro-RO" w:bidi="ro-RO"/>
              </w:rPr>
              <w:t>trii țintă afectați</w:t>
            </w:r>
          </w:p>
        </w:tc>
        <w:tc>
          <w:tcPr>
            <w:tcW w:w="1730" w:type="dxa"/>
            <w:tcBorders>
              <w:top w:val="single" w:sz="4" w:space="0" w:color="auto"/>
              <w:left w:val="single" w:sz="4" w:space="0" w:color="auto"/>
            </w:tcBorders>
            <w:shd w:val="clear" w:color="auto" w:fill="C2D69B" w:themeFill="accent3" w:themeFillTint="99"/>
            <w:vAlign w:val="center"/>
          </w:tcPr>
          <w:p w14:paraId="3DDFDBFF" w14:textId="7777777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9644E3">
              <w:rPr>
                <w:rFonts w:ascii="Times New Roman" w:eastAsia="Times New Roman" w:hAnsi="Times New Roman" w:cs="Times New Roman"/>
                <w:b/>
                <w:color w:val="000000"/>
                <w:sz w:val="16"/>
                <w:szCs w:val="16"/>
                <w:lang w:val="ro-RO" w:eastAsia="ro-RO" w:bidi="ro-RO"/>
              </w:rPr>
              <w:t>Măsuri de reducere a impactului</w:t>
            </w:r>
          </w:p>
        </w:tc>
        <w:tc>
          <w:tcPr>
            <w:tcW w:w="1181" w:type="dxa"/>
            <w:tcBorders>
              <w:top w:val="single" w:sz="4" w:space="0" w:color="auto"/>
              <w:left w:val="single" w:sz="4" w:space="0" w:color="auto"/>
              <w:right w:val="single" w:sz="4" w:space="0" w:color="auto"/>
            </w:tcBorders>
            <w:shd w:val="clear" w:color="auto" w:fill="C2D69B" w:themeFill="accent3" w:themeFillTint="99"/>
            <w:vAlign w:val="center"/>
          </w:tcPr>
          <w:p w14:paraId="5007A984" w14:textId="77777777" w:rsidR="009644E3" w:rsidRPr="009644E3" w:rsidRDefault="009644E3" w:rsidP="009644E3">
            <w:pPr>
              <w:widowControl w:val="0"/>
              <w:spacing w:after="0" w:line="240" w:lineRule="auto"/>
              <w:jc w:val="center"/>
              <w:rPr>
                <w:rFonts w:ascii="Times New Roman" w:eastAsia="Times New Roman" w:hAnsi="Times New Roman" w:cs="Times New Roman"/>
                <w:b/>
                <w:color w:val="000000"/>
                <w:sz w:val="16"/>
                <w:szCs w:val="16"/>
                <w:lang w:val="ro-RO" w:eastAsia="ro-RO" w:bidi="ro-RO"/>
              </w:rPr>
            </w:pPr>
            <w:r w:rsidRPr="009644E3">
              <w:rPr>
                <w:rFonts w:ascii="Times New Roman" w:eastAsia="Times New Roman" w:hAnsi="Times New Roman" w:cs="Times New Roman"/>
                <w:b/>
                <w:color w:val="000000"/>
                <w:sz w:val="16"/>
                <w:szCs w:val="16"/>
                <w:lang w:val="ro-RO" w:eastAsia="ro-RO" w:bidi="ro-RO"/>
              </w:rPr>
              <w:t>Impact rezidual</w:t>
            </w:r>
          </w:p>
        </w:tc>
      </w:tr>
      <w:tr w:rsidR="009644E3" w:rsidRPr="007C56F5" w14:paraId="2EA57794" w14:textId="77777777" w:rsidTr="006B4FE7">
        <w:trPr>
          <w:trHeight w:hRule="exact" w:val="12177"/>
          <w:jc w:val="center"/>
        </w:trPr>
        <w:tc>
          <w:tcPr>
            <w:tcW w:w="985" w:type="dxa"/>
            <w:tcBorders>
              <w:top w:val="single" w:sz="4" w:space="0" w:color="auto"/>
              <w:left w:val="single" w:sz="4" w:space="0" w:color="auto"/>
              <w:bottom w:val="single" w:sz="4" w:space="0" w:color="auto"/>
            </w:tcBorders>
            <w:shd w:val="clear" w:color="auto" w:fill="auto"/>
            <w:vAlign w:val="center"/>
          </w:tcPr>
          <w:p w14:paraId="7A5C4565" w14:textId="77777777" w:rsidR="003F0D45" w:rsidRDefault="003F0D45"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p>
          <w:p w14:paraId="4E46534F" w14:textId="77777777" w:rsidR="003F0D45" w:rsidRDefault="003F0D45"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Rarituri</w:t>
            </w:r>
          </w:p>
          <w:p w14:paraId="3F7F2DF2" w14:textId="77777777" w:rsidR="003F0D45" w:rsidRDefault="003F0D45"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Taieri de igiena</w:t>
            </w:r>
          </w:p>
          <w:p w14:paraId="1EE023E2" w14:textId="77777777" w:rsidR="003F0D45" w:rsidRDefault="003F0D45"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Taieri de conservare</w:t>
            </w:r>
          </w:p>
          <w:p w14:paraId="3E6AA427" w14:textId="5EFBA25F" w:rsidR="003F0D45" w:rsidRPr="009644E3" w:rsidRDefault="003F0D45"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Taieri progresive</w:t>
            </w:r>
          </w:p>
        </w:tc>
        <w:tc>
          <w:tcPr>
            <w:tcW w:w="992" w:type="dxa"/>
            <w:tcBorders>
              <w:top w:val="single" w:sz="4" w:space="0" w:color="auto"/>
              <w:left w:val="single" w:sz="4" w:space="0" w:color="auto"/>
              <w:bottom w:val="single" w:sz="4" w:space="0" w:color="auto"/>
            </w:tcBorders>
            <w:shd w:val="clear" w:color="auto" w:fill="auto"/>
            <w:vAlign w:val="center"/>
          </w:tcPr>
          <w:p w14:paraId="70CC1132" w14:textId="2FF8DA40" w:rsidR="000B03ED" w:rsidRDefault="000B03ED" w:rsidP="000B03ED">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0B03ED">
              <w:rPr>
                <w:rFonts w:ascii="Times New Roman" w:eastAsia="Times New Roman" w:hAnsi="Times New Roman" w:cs="Times New Roman"/>
                <w:color w:val="000000"/>
                <w:sz w:val="16"/>
                <w:szCs w:val="16"/>
                <w:lang w:val="ro-RO" w:eastAsia="ro-RO" w:bidi="ro-RO"/>
              </w:rPr>
              <w:t>ROSCI0087 Gr</w:t>
            </w:r>
            <w:r>
              <w:rPr>
                <w:rFonts w:ascii="Times New Roman" w:eastAsia="Times New Roman" w:hAnsi="Times New Roman" w:cs="Times New Roman"/>
                <w:color w:val="000000"/>
                <w:sz w:val="16"/>
                <w:szCs w:val="16"/>
                <w:lang w:val="ro-RO" w:eastAsia="ro-RO" w:bidi="ro-RO"/>
              </w:rPr>
              <w:t xml:space="preserve">ădiștea Muncelului-Cioclovina </w:t>
            </w:r>
          </w:p>
          <w:p w14:paraId="1C2852BF" w14:textId="6BD8A202" w:rsidR="009644E3" w:rsidRPr="009644E3" w:rsidRDefault="000B03ED"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0B03ED">
              <w:rPr>
                <w:rFonts w:ascii="Times New Roman" w:eastAsia="Times New Roman" w:hAnsi="Times New Roman" w:cs="Times New Roman"/>
                <w:color w:val="000000"/>
                <w:sz w:val="16"/>
                <w:szCs w:val="16"/>
                <w:lang w:val="ro-RO" w:eastAsia="ro-RO" w:bidi="ro-RO"/>
              </w:rPr>
              <w:t xml:space="preserve"> ROSPA0045 Grădiștea Muncelului-Cioclovina</w:t>
            </w:r>
          </w:p>
        </w:tc>
        <w:tc>
          <w:tcPr>
            <w:tcW w:w="1134" w:type="dxa"/>
            <w:tcBorders>
              <w:top w:val="single" w:sz="4" w:space="0" w:color="auto"/>
              <w:left w:val="single" w:sz="4" w:space="0" w:color="auto"/>
              <w:bottom w:val="single" w:sz="4" w:space="0" w:color="auto"/>
            </w:tcBorders>
            <w:shd w:val="clear" w:color="auto" w:fill="auto"/>
            <w:vAlign w:val="center"/>
          </w:tcPr>
          <w:p w14:paraId="51FB366A" w14:textId="6B61F59F" w:rsidR="009644E3" w:rsidRPr="009644E3" w:rsidRDefault="009644E3"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7C56F5">
              <w:rPr>
                <w:rFonts w:ascii="Times New Roman" w:eastAsia="Times New Roman" w:hAnsi="Times New Roman" w:cs="Times New Roman"/>
                <w:color w:val="000000"/>
                <w:sz w:val="16"/>
                <w:szCs w:val="16"/>
                <w:lang w:val="ro-RO" w:eastAsia="ro-RO" w:bidi="ro-RO"/>
              </w:rPr>
              <w:t>Alterar</w:t>
            </w:r>
            <w:r w:rsidR="000B1334">
              <w:rPr>
                <w:rFonts w:ascii="Times New Roman" w:eastAsia="Times New Roman" w:hAnsi="Times New Roman" w:cs="Times New Roman"/>
                <w:color w:val="000000"/>
                <w:sz w:val="16"/>
                <w:szCs w:val="16"/>
                <w:lang w:val="ro-RO" w:eastAsia="ro-RO" w:bidi="ro-RO"/>
              </w:rPr>
              <w:t>e habitate/habitate potentiale Perturb</w:t>
            </w:r>
            <w:r w:rsidRPr="009644E3">
              <w:rPr>
                <w:rFonts w:ascii="Times New Roman" w:eastAsia="Times New Roman" w:hAnsi="Times New Roman" w:cs="Times New Roman"/>
                <w:color w:val="000000"/>
                <w:sz w:val="16"/>
                <w:szCs w:val="16"/>
                <w:lang w:bidi="en-US"/>
              </w:rPr>
              <w:t xml:space="preserve">area </w:t>
            </w:r>
            <w:r w:rsidRPr="007C56F5">
              <w:rPr>
                <w:rFonts w:ascii="Times New Roman" w:eastAsia="Times New Roman" w:hAnsi="Times New Roman" w:cs="Times New Roman"/>
                <w:color w:val="000000"/>
                <w:sz w:val="16"/>
                <w:szCs w:val="16"/>
                <w:lang w:val="ro-RO" w:eastAsia="ro-RO" w:bidi="ro-RO"/>
              </w:rPr>
              <w:t>activităț</w:t>
            </w:r>
            <w:r w:rsidR="00192392" w:rsidRPr="007C56F5">
              <w:rPr>
                <w:rFonts w:ascii="Times New Roman" w:eastAsia="Times New Roman" w:hAnsi="Times New Roman" w:cs="Times New Roman"/>
                <w:color w:val="000000"/>
                <w:sz w:val="16"/>
                <w:szCs w:val="16"/>
                <w:lang w:val="ro-RO" w:eastAsia="ro-RO" w:bidi="ro-RO"/>
              </w:rPr>
              <w:t>ii</w:t>
            </w:r>
            <w:r w:rsidR="000B1334">
              <w:rPr>
                <w:rFonts w:ascii="Times New Roman" w:eastAsia="Times New Roman" w:hAnsi="Times New Roman" w:cs="Times New Roman"/>
                <w:color w:val="000000"/>
                <w:sz w:val="16"/>
                <w:szCs w:val="16"/>
                <w:lang w:val="ro-RO" w:eastAsia="ro-RO" w:bidi="ro-RO"/>
              </w:rPr>
              <w:t xml:space="preserve">lor biologice ale </w:t>
            </w:r>
            <w:r w:rsidR="00192392" w:rsidRPr="007C56F5">
              <w:rPr>
                <w:rFonts w:ascii="Times New Roman" w:eastAsia="Times New Roman" w:hAnsi="Times New Roman" w:cs="Times New Roman"/>
                <w:color w:val="000000"/>
                <w:sz w:val="16"/>
                <w:szCs w:val="16"/>
                <w:lang w:val="ro-RO" w:eastAsia="ro-RO" w:bidi="ro-RO"/>
              </w:rPr>
              <w:t xml:space="preserve"> speciilo</w:t>
            </w:r>
            <w:r w:rsidRPr="009644E3">
              <w:rPr>
                <w:rFonts w:ascii="Times New Roman" w:eastAsia="Times New Roman" w:hAnsi="Times New Roman" w:cs="Times New Roman"/>
                <w:color w:val="000000"/>
                <w:sz w:val="16"/>
                <w:szCs w:val="16"/>
                <w:lang w:val="ro-RO" w:eastAsia="ro-RO" w:bidi="ro-RO"/>
              </w:rPr>
              <w:t>r</w:t>
            </w:r>
          </w:p>
        </w:tc>
        <w:tc>
          <w:tcPr>
            <w:tcW w:w="1134" w:type="dxa"/>
            <w:tcBorders>
              <w:top w:val="single" w:sz="4" w:space="0" w:color="auto"/>
              <w:left w:val="single" w:sz="4" w:space="0" w:color="auto"/>
              <w:bottom w:val="single" w:sz="4" w:space="0" w:color="auto"/>
            </w:tcBorders>
            <w:shd w:val="clear" w:color="auto" w:fill="auto"/>
            <w:vAlign w:val="center"/>
          </w:tcPr>
          <w:p w14:paraId="2D634FDC" w14:textId="4D852080" w:rsidR="009644E3" w:rsidRPr="009644E3" w:rsidRDefault="00192392"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7C56F5">
              <w:rPr>
                <w:rFonts w:ascii="Times New Roman" w:eastAsia="Times New Roman" w:hAnsi="Times New Roman" w:cs="Times New Roman"/>
                <w:color w:val="000000"/>
                <w:sz w:val="16"/>
                <w:szCs w:val="16"/>
                <w:lang w:val="ro-RO" w:eastAsia="ro-RO" w:bidi="ro-RO"/>
              </w:rPr>
              <w:t>Se cumulează cu alte exploatăr</w:t>
            </w:r>
            <w:r w:rsidR="009644E3" w:rsidRPr="009644E3">
              <w:rPr>
                <w:rFonts w:ascii="Times New Roman" w:eastAsia="Times New Roman" w:hAnsi="Times New Roman" w:cs="Times New Roman"/>
                <w:color w:val="000000"/>
                <w:sz w:val="16"/>
                <w:szCs w:val="16"/>
                <w:lang w:val="ro-RO" w:eastAsia="ro-RO" w:bidi="ro-RO"/>
              </w:rPr>
              <w:t>i</w:t>
            </w:r>
            <w:r w:rsidR="000B1334">
              <w:rPr>
                <w:rFonts w:ascii="Times New Roman" w:eastAsia="Times New Roman" w:hAnsi="Times New Roman" w:cs="Times New Roman"/>
                <w:color w:val="000000"/>
                <w:sz w:val="16"/>
                <w:szCs w:val="16"/>
                <w:lang w:val="ro-RO" w:eastAsia="ro-RO" w:bidi="ro-RO"/>
              </w:rPr>
              <w:t xml:space="preserve"> forestiere</w:t>
            </w:r>
            <w:r w:rsidR="009644E3" w:rsidRPr="009644E3">
              <w:rPr>
                <w:rFonts w:ascii="Times New Roman" w:eastAsia="Times New Roman" w:hAnsi="Times New Roman" w:cs="Times New Roman"/>
                <w:color w:val="000000"/>
                <w:sz w:val="16"/>
                <w:szCs w:val="16"/>
                <w:lang w:val="ro-RO" w:eastAsia="ro-RO" w:bidi="ro-RO"/>
              </w:rPr>
              <w:t xml:space="preserve"> și </w:t>
            </w:r>
            <w:r w:rsidR="000B1334">
              <w:rPr>
                <w:rFonts w:ascii="Times New Roman" w:eastAsia="Times New Roman" w:hAnsi="Times New Roman" w:cs="Times New Roman"/>
                <w:color w:val="000000"/>
                <w:sz w:val="16"/>
                <w:szCs w:val="16"/>
                <w:lang w:val="ro-RO" w:eastAsia="ro-RO" w:bidi="ro-RO"/>
              </w:rPr>
              <w:t xml:space="preserve">alte </w:t>
            </w:r>
            <w:r w:rsidRPr="007C56F5">
              <w:rPr>
                <w:rFonts w:ascii="Times New Roman" w:eastAsia="Times New Roman" w:hAnsi="Times New Roman" w:cs="Times New Roman"/>
                <w:color w:val="000000"/>
                <w:sz w:val="16"/>
                <w:szCs w:val="16"/>
                <w:lang w:val="ro-RO" w:eastAsia="ro-RO" w:bidi="ro-RO"/>
              </w:rPr>
              <w:t xml:space="preserve">posibile </w:t>
            </w:r>
            <w:r w:rsidR="009644E3" w:rsidRPr="009644E3">
              <w:rPr>
                <w:rFonts w:ascii="Times New Roman" w:eastAsia="Times New Roman" w:hAnsi="Times New Roman" w:cs="Times New Roman"/>
                <w:color w:val="000000"/>
                <w:sz w:val="16"/>
                <w:szCs w:val="16"/>
                <w:lang w:val="ro-RO" w:eastAsia="ro-RO" w:bidi="ro-RO"/>
              </w:rPr>
              <w:t>activități</w:t>
            </w:r>
          </w:p>
        </w:tc>
        <w:tc>
          <w:tcPr>
            <w:tcW w:w="2408" w:type="dxa"/>
            <w:tcBorders>
              <w:top w:val="single" w:sz="4" w:space="0" w:color="auto"/>
              <w:left w:val="single" w:sz="4" w:space="0" w:color="auto"/>
              <w:bottom w:val="single" w:sz="4" w:space="0" w:color="auto"/>
            </w:tcBorders>
            <w:shd w:val="clear" w:color="auto" w:fill="auto"/>
            <w:vAlign w:val="center"/>
          </w:tcPr>
          <w:p w14:paraId="0E61890A" w14:textId="77777777" w:rsidR="00587D26" w:rsidRPr="00587D26" w:rsidRDefault="00587D26" w:rsidP="00587D26">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587D26">
              <w:rPr>
                <w:rFonts w:ascii="Times New Roman" w:eastAsia="Times New Roman" w:hAnsi="Times New Roman" w:cs="Times New Roman"/>
                <w:color w:val="000000"/>
                <w:sz w:val="16"/>
                <w:szCs w:val="16"/>
                <w:lang w:val="ro-RO" w:eastAsia="ro-RO" w:bidi="ro-RO"/>
              </w:rPr>
              <w:t>9110</w:t>
            </w:r>
            <w:r w:rsidRPr="00587D26">
              <w:t xml:space="preserve"> </w:t>
            </w:r>
            <w:r w:rsidRPr="00587D26">
              <w:rPr>
                <w:rFonts w:ascii="Times New Roman" w:eastAsia="Times New Roman" w:hAnsi="Times New Roman" w:cs="Times New Roman"/>
                <w:color w:val="000000"/>
                <w:sz w:val="16"/>
                <w:szCs w:val="16"/>
                <w:lang w:val="ro-RO" w:eastAsia="ro-RO" w:bidi="ro-RO"/>
              </w:rPr>
              <w:t>Păduri de fag de tip Luzulo-Fagetum</w:t>
            </w:r>
          </w:p>
          <w:p w14:paraId="4ED2F676"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i/>
                <w:iCs/>
                <w:color w:val="000000"/>
                <w:sz w:val="16"/>
                <w:szCs w:val="16"/>
                <w:lang w:val="ro-RO" w:eastAsia="ro-RO" w:bidi="ro-RO"/>
              </w:rPr>
              <w:t>91V0</w:t>
            </w:r>
            <w:r w:rsidRPr="00587D26">
              <w:t xml:space="preserve"> </w:t>
            </w:r>
            <w:r w:rsidRPr="00587D26">
              <w:rPr>
                <w:rFonts w:ascii="Times New Roman" w:eastAsia="Times New Roman" w:hAnsi="Times New Roman" w:cs="Times New Roman"/>
                <w:i/>
                <w:iCs/>
                <w:color w:val="000000"/>
                <w:sz w:val="16"/>
                <w:szCs w:val="16"/>
                <w:lang w:val="ro-RO" w:eastAsia="ro-RO" w:bidi="ro-RO"/>
              </w:rPr>
              <w:t>Păduri dacice de fag (Symphyto-Fagiom)</w:t>
            </w:r>
          </w:p>
          <w:p w14:paraId="0E45DEB1"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Rosalia alpina</w:t>
            </w:r>
          </w:p>
          <w:p w14:paraId="297CED44"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Bombina variegata</w:t>
            </w:r>
          </w:p>
          <w:p w14:paraId="38A70FB0" w14:textId="771FE0E4" w:rsidR="00587D26" w:rsidRPr="00587D26" w:rsidRDefault="00AD6D52"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AD6D52">
              <w:rPr>
                <w:rFonts w:ascii="Times New Roman" w:eastAsia="Times New Roman" w:hAnsi="Times New Roman" w:cs="Times New Roman"/>
                <w:sz w:val="16"/>
                <w:szCs w:val="16"/>
                <w:lang w:val="ro-RO" w:eastAsia="ro-RO" w:bidi="ro-RO"/>
              </w:rPr>
              <w:t xml:space="preserve">Eudontomyzon </w:t>
            </w:r>
            <w:r w:rsidR="00587D26" w:rsidRPr="00587D26">
              <w:rPr>
                <w:rFonts w:ascii="Times New Roman" w:eastAsia="Times New Roman" w:hAnsi="Times New Roman" w:cs="Times New Roman"/>
                <w:sz w:val="16"/>
                <w:szCs w:val="16"/>
                <w:lang w:val="ro-RO" w:eastAsia="ro-RO" w:bidi="ro-RO"/>
              </w:rPr>
              <w:t>danfordi</w:t>
            </w:r>
          </w:p>
          <w:p w14:paraId="7C119F70"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Barbus petenyi</w:t>
            </w:r>
          </w:p>
          <w:p w14:paraId="4B1E76FC"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Cottus gobio</w:t>
            </w:r>
          </w:p>
          <w:p w14:paraId="6AC77F94"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Sabanejewia balcanica</w:t>
            </w:r>
          </w:p>
          <w:p w14:paraId="02764F66"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Lutra lutra</w:t>
            </w:r>
          </w:p>
          <w:p w14:paraId="0FD0AEA2" w14:textId="77777777" w:rsidR="00587D26" w:rsidRPr="00587D26" w:rsidRDefault="00587D26" w:rsidP="00587D26">
            <w:pPr>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Barbastella barbastellus</w:t>
            </w:r>
          </w:p>
          <w:p w14:paraId="53C847A2"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Canis lupus</w:t>
            </w:r>
          </w:p>
          <w:p w14:paraId="4570E6F8"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Ursus arctos</w:t>
            </w:r>
          </w:p>
          <w:p w14:paraId="17599F1F" w14:textId="77777777" w:rsidR="00587D26" w:rsidRPr="00587D26" w:rsidRDefault="00587D26" w:rsidP="00587D26">
            <w:pPr>
              <w:widowControl w:val="0"/>
              <w:spacing w:after="0" w:line="240" w:lineRule="auto"/>
              <w:jc w:val="center"/>
              <w:rPr>
                <w:rFonts w:ascii="Times New Roman" w:eastAsia="Times New Roman" w:hAnsi="Times New Roman" w:cs="Times New Roman"/>
                <w:sz w:val="16"/>
                <w:szCs w:val="16"/>
                <w:lang w:val="ro-RO" w:eastAsia="ro-RO" w:bidi="ro-RO"/>
              </w:rPr>
            </w:pPr>
            <w:r w:rsidRPr="00587D26">
              <w:rPr>
                <w:rFonts w:ascii="Times New Roman" w:eastAsia="Times New Roman" w:hAnsi="Times New Roman" w:cs="Times New Roman"/>
                <w:sz w:val="16"/>
                <w:szCs w:val="16"/>
                <w:lang w:val="ro-RO" w:eastAsia="ro-RO" w:bidi="ro-RO"/>
              </w:rPr>
              <w:t>Lynx lynx</w:t>
            </w:r>
          </w:p>
          <w:p w14:paraId="289F6149"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Accipiter gentilis</w:t>
            </w:r>
          </w:p>
          <w:p w14:paraId="0563F0F5"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Aegolius funereus</w:t>
            </w:r>
          </w:p>
          <w:p w14:paraId="661FACC3"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Alauda arvensis</w:t>
            </w:r>
          </w:p>
          <w:p w14:paraId="683392CC"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Anthus trivialis</w:t>
            </w:r>
          </w:p>
          <w:p w14:paraId="1D9393C6"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Apus apus, Apus melba</w:t>
            </w:r>
          </w:p>
          <w:p w14:paraId="4198C97A"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Aquila pomarina</w:t>
            </w:r>
          </w:p>
          <w:p w14:paraId="1D763027"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Asio otus</w:t>
            </w:r>
          </w:p>
          <w:p w14:paraId="5A22120C"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Bonasa bonasia</w:t>
            </w:r>
          </w:p>
          <w:p w14:paraId="76A49FBB" w14:textId="3217C4F3"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Bubo bubo</w:t>
            </w:r>
            <w:r>
              <w:rPr>
                <w:rFonts w:ascii="Times New Roman" w:eastAsia="Courier New" w:hAnsi="Times New Roman" w:cs="Times New Roman"/>
                <w:kern w:val="1"/>
                <w:sz w:val="16"/>
                <w:szCs w:val="16"/>
                <w:lang w:val="ro-RO" w:eastAsia="ro-RO" w:bidi="ro-RO"/>
              </w:rPr>
              <w:t xml:space="preserve">, </w:t>
            </w:r>
            <w:r w:rsidRPr="00587D26">
              <w:rPr>
                <w:rFonts w:ascii="Times New Roman" w:eastAsia="Courier New" w:hAnsi="Times New Roman" w:cs="Times New Roman"/>
                <w:kern w:val="1"/>
                <w:sz w:val="16"/>
                <w:szCs w:val="16"/>
                <w:lang w:val="ro-RO" w:eastAsia="ro-RO" w:bidi="ro-RO"/>
              </w:rPr>
              <w:t>Buteo buteo</w:t>
            </w:r>
          </w:p>
          <w:p w14:paraId="2490BA74"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Caprimulgus europaeus</w:t>
            </w:r>
          </w:p>
          <w:p w14:paraId="5F4DAECF"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Carduelis carduelis</w:t>
            </w:r>
          </w:p>
          <w:p w14:paraId="42381DA8"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Carduelis chloris</w:t>
            </w:r>
          </w:p>
          <w:p w14:paraId="7DD6836E"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Carduelis spinus</w:t>
            </w:r>
          </w:p>
          <w:p w14:paraId="297D0527"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Circaetus gallicus</w:t>
            </w:r>
          </w:p>
          <w:p w14:paraId="3C3B7C1D"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Ciconia nigra</w:t>
            </w:r>
          </w:p>
          <w:p w14:paraId="5115414C"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Coccothraustes coccothraustes</w:t>
            </w:r>
          </w:p>
          <w:p w14:paraId="3776D581"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Columba palumbus</w:t>
            </w:r>
          </w:p>
          <w:p w14:paraId="64E987FC"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Cuculus canorus</w:t>
            </w:r>
          </w:p>
          <w:p w14:paraId="6E12AB61"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Dendrocopos leucotos</w:t>
            </w:r>
          </w:p>
          <w:p w14:paraId="5D45AA76"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Dendrocopos medius</w:t>
            </w:r>
          </w:p>
          <w:p w14:paraId="54A96561"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Dryocopos martius</w:t>
            </w:r>
          </w:p>
          <w:p w14:paraId="01A32564"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Emberiza cia</w:t>
            </w:r>
          </w:p>
          <w:p w14:paraId="6ADE1710" w14:textId="4CB74D5B" w:rsid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Erithacus rubecula</w:t>
            </w:r>
          </w:p>
          <w:p w14:paraId="2F1F8BA1" w14:textId="05D403A2" w:rsidR="0039295E" w:rsidRPr="00587D26" w:rsidRDefault="0039295E"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Pr>
                <w:rFonts w:ascii="Times New Roman" w:eastAsia="Courier New" w:hAnsi="Times New Roman" w:cs="Times New Roman"/>
                <w:kern w:val="1"/>
                <w:sz w:val="16"/>
                <w:szCs w:val="16"/>
                <w:lang w:val="ro-RO" w:eastAsia="ro-RO" w:bidi="ro-RO"/>
              </w:rPr>
              <w:t>Falco subbuteo</w:t>
            </w:r>
          </w:p>
          <w:p w14:paraId="3C64AA5F"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Ficedula albicollis</w:t>
            </w:r>
          </w:p>
          <w:p w14:paraId="7CE8C158"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Ficedula hypoleuca</w:t>
            </w:r>
          </w:p>
          <w:p w14:paraId="084E4E13"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Ficedula parva</w:t>
            </w:r>
          </w:p>
          <w:p w14:paraId="3F15E12E"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Fringilla coelebs</w:t>
            </w:r>
          </w:p>
          <w:p w14:paraId="456C76FB"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Fringila montifringilla</w:t>
            </w:r>
          </w:p>
          <w:p w14:paraId="6D1D49C8"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Glaucidium passerinum</w:t>
            </w:r>
          </w:p>
          <w:p w14:paraId="17A46C41"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Jynx torquilla</w:t>
            </w:r>
          </w:p>
          <w:p w14:paraId="19D9B0FD"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Lullula arborea</w:t>
            </w:r>
          </w:p>
          <w:p w14:paraId="4F67964D"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Motacilla cinerea</w:t>
            </w:r>
          </w:p>
          <w:p w14:paraId="53FDF13F"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Monticola saxatilis</w:t>
            </w:r>
          </w:p>
          <w:p w14:paraId="501CDF98"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Muscicapa striata</w:t>
            </w:r>
          </w:p>
          <w:p w14:paraId="5865AE6E" w14:textId="769B4B3B"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Otus scopus</w:t>
            </w:r>
            <w:r>
              <w:rPr>
                <w:rFonts w:ascii="Times New Roman" w:eastAsia="Courier New" w:hAnsi="Times New Roman" w:cs="Times New Roman"/>
                <w:kern w:val="1"/>
                <w:sz w:val="16"/>
                <w:szCs w:val="16"/>
                <w:lang w:val="ro-RO" w:eastAsia="ro-RO" w:bidi="ro-RO"/>
              </w:rPr>
              <w:t>,</w:t>
            </w:r>
            <w:r w:rsidRPr="00587D26">
              <w:rPr>
                <w:rFonts w:ascii="Times New Roman" w:eastAsia="Courier New" w:hAnsi="Times New Roman" w:cs="Times New Roman"/>
                <w:kern w:val="1"/>
                <w:sz w:val="16"/>
                <w:szCs w:val="16"/>
                <w:lang w:val="ro-RO" w:eastAsia="ro-RO" w:bidi="ro-RO"/>
              </w:rPr>
              <w:t>Pernis apivorus</w:t>
            </w:r>
          </w:p>
          <w:p w14:paraId="4FE1A7AC"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Phoenicurus phoenicurus</w:t>
            </w:r>
          </w:p>
          <w:p w14:paraId="1EEA590A"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Phylloscopus collybita</w:t>
            </w:r>
          </w:p>
          <w:p w14:paraId="1F668929" w14:textId="77777777" w:rsidR="00587D26" w:rsidRPr="00587D26" w:rsidRDefault="00587D26" w:rsidP="00587D26">
            <w:pPr>
              <w:widowControl w:val="0"/>
              <w:suppressAutoHyphens/>
              <w:spacing w:after="0" w:line="240" w:lineRule="auto"/>
              <w:jc w:val="center"/>
              <w:rPr>
                <w:rFonts w:ascii="Times New Roman" w:eastAsia="Courier New" w:hAnsi="Times New Roman" w:cs="Times New Roman"/>
                <w:kern w:val="1"/>
                <w:sz w:val="16"/>
                <w:szCs w:val="16"/>
                <w:lang w:val="ro-RO" w:eastAsia="ro-RO" w:bidi="ro-RO"/>
              </w:rPr>
            </w:pPr>
            <w:r w:rsidRPr="00587D26">
              <w:rPr>
                <w:rFonts w:ascii="Times New Roman" w:eastAsia="Courier New" w:hAnsi="Times New Roman" w:cs="Times New Roman"/>
                <w:kern w:val="1"/>
                <w:sz w:val="16"/>
                <w:szCs w:val="16"/>
                <w:lang w:val="ro-RO" w:eastAsia="ro-RO" w:bidi="ro-RO"/>
              </w:rPr>
              <w:t>Phylloscopus trochilus</w:t>
            </w:r>
          </w:p>
          <w:p w14:paraId="3BA8AA09"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Picus canus</w:t>
            </w:r>
          </w:p>
          <w:p w14:paraId="508FE154"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Prunella modularis</w:t>
            </w:r>
          </w:p>
          <w:p w14:paraId="3AC426FD" w14:textId="77777777" w:rsidR="00587D26" w:rsidRPr="00587D26" w:rsidRDefault="00587D26" w:rsidP="00587D26">
            <w:pPr>
              <w:widowControl w:val="0"/>
              <w:suppressAutoHyphens/>
              <w:spacing w:after="0" w:line="240" w:lineRule="auto"/>
              <w:jc w:val="center"/>
              <w:rPr>
                <w:rFonts w:ascii="Calibri" w:eastAsia="Calibri" w:hAnsi="Calibri" w:cs="Times New Roman"/>
                <w:kern w:val="1"/>
                <w:sz w:val="24"/>
                <w:szCs w:val="24"/>
                <w:lang w:val="ro-RO" w:eastAsia="zh-CN" w:bidi="hi-IN"/>
              </w:rPr>
            </w:pPr>
            <w:r w:rsidRPr="00587D26">
              <w:rPr>
                <w:rFonts w:ascii="Times New Roman" w:eastAsia="Times New Roman" w:hAnsi="Times New Roman" w:cs="Times New Roman"/>
                <w:kern w:val="1"/>
                <w:sz w:val="16"/>
                <w:szCs w:val="16"/>
                <w:lang w:val="ro-RO" w:eastAsia="ro-RO" w:bidi="ro-RO"/>
              </w:rPr>
              <w:t>Pyrrhula pyrrhula</w:t>
            </w:r>
          </w:p>
          <w:p w14:paraId="121878BA"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Regulus ignicapillus</w:t>
            </w:r>
          </w:p>
          <w:p w14:paraId="4FDC2F9E"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Regulus regulus</w:t>
            </w:r>
          </w:p>
          <w:p w14:paraId="4D1B9524"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Strix uralensis</w:t>
            </w:r>
          </w:p>
          <w:p w14:paraId="363570A1"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Sylvia curruca</w:t>
            </w:r>
          </w:p>
          <w:p w14:paraId="3B2E8F34"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Turdus merula</w:t>
            </w:r>
          </w:p>
          <w:p w14:paraId="04389902"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Turdus philomelos</w:t>
            </w:r>
          </w:p>
          <w:p w14:paraId="0A529069"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Turdus pilaris</w:t>
            </w:r>
          </w:p>
          <w:p w14:paraId="1C7AC5D8" w14:textId="77777777" w:rsidR="00587D26" w:rsidRPr="00587D26" w:rsidRDefault="00587D26" w:rsidP="00587D26">
            <w:pPr>
              <w:widowControl w:val="0"/>
              <w:suppressAutoHyphens/>
              <w:spacing w:after="0" w:line="240" w:lineRule="auto"/>
              <w:jc w:val="center"/>
              <w:rPr>
                <w:rFonts w:ascii="Times New Roman" w:eastAsia="Times New Roman" w:hAnsi="Times New Roman" w:cs="Times New Roman"/>
                <w:kern w:val="1"/>
                <w:sz w:val="16"/>
                <w:szCs w:val="16"/>
                <w:lang w:val="ro-RO" w:eastAsia="ro-RO" w:bidi="ro-RO"/>
              </w:rPr>
            </w:pPr>
            <w:r w:rsidRPr="00587D26">
              <w:rPr>
                <w:rFonts w:ascii="Times New Roman" w:eastAsia="Times New Roman" w:hAnsi="Times New Roman" w:cs="Times New Roman"/>
                <w:kern w:val="1"/>
                <w:sz w:val="16"/>
                <w:szCs w:val="16"/>
                <w:lang w:val="ro-RO" w:eastAsia="ro-RO" w:bidi="ro-RO"/>
              </w:rPr>
              <w:t>Tetrao urogallus</w:t>
            </w:r>
          </w:p>
          <w:p w14:paraId="42415E7F" w14:textId="2D049DB3" w:rsidR="00192392" w:rsidRPr="009644E3" w:rsidRDefault="00587D26" w:rsidP="00587D26">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587D26">
              <w:rPr>
                <w:rFonts w:ascii="Times New Roman" w:eastAsia="Times New Roman" w:hAnsi="Times New Roman" w:cs="Times New Roman"/>
                <w:kern w:val="1"/>
                <w:sz w:val="16"/>
                <w:szCs w:val="16"/>
                <w:lang w:val="ro-RO" w:eastAsia="ro-RO" w:bidi="ro-RO"/>
              </w:rPr>
              <w:t>Upupa epops</w:t>
            </w:r>
          </w:p>
        </w:tc>
        <w:tc>
          <w:tcPr>
            <w:tcW w:w="1419" w:type="dxa"/>
            <w:tcBorders>
              <w:top w:val="single" w:sz="4" w:space="0" w:color="auto"/>
              <w:left w:val="single" w:sz="4" w:space="0" w:color="auto"/>
              <w:bottom w:val="single" w:sz="4" w:space="0" w:color="auto"/>
            </w:tcBorders>
            <w:shd w:val="clear" w:color="auto" w:fill="auto"/>
            <w:vAlign w:val="center"/>
          </w:tcPr>
          <w:p w14:paraId="304F7BE0" w14:textId="77777777" w:rsidR="00BA7E5A" w:rsidRDefault="00BA7E5A"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A7E5A">
              <w:rPr>
                <w:rFonts w:ascii="Times New Roman" w:eastAsia="Times New Roman" w:hAnsi="Times New Roman" w:cs="Times New Roman"/>
                <w:color w:val="000000"/>
                <w:sz w:val="16"/>
                <w:szCs w:val="16"/>
                <w:lang w:val="ro-RO" w:eastAsia="ro-RO" w:bidi="ro-RO"/>
              </w:rPr>
              <w:t xml:space="preserve">Tipar de distributie Arbori de biodiversitate </w:t>
            </w:r>
          </w:p>
          <w:p w14:paraId="68DE8AB7" w14:textId="267EC64E" w:rsidR="00BA7E5A" w:rsidRDefault="00BA7E5A"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A7E5A">
              <w:rPr>
                <w:rFonts w:ascii="Times New Roman" w:eastAsia="Times New Roman" w:hAnsi="Times New Roman" w:cs="Times New Roman"/>
                <w:color w:val="000000"/>
                <w:sz w:val="16"/>
                <w:szCs w:val="16"/>
                <w:lang w:val="ro-RO" w:eastAsia="ro-RO" w:bidi="ro-RO"/>
              </w:rPr>
              <w:t xml:space="preserve">Volum lemn mort Densitatea habitatului de reproducere </w:t>
            </w:r>
          </w:p>
          <w:p w14:paraId="688A636B" w14:textId="124D3B70" w:rsidR="00267769" w:rsidRDefault="00267769"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sz w:val="16"/>
                <w:szCs w:val="16"/>
                <w:lang w:val="ro-RO" w:eastAsia="ro-RO" w:bidi="ro-RO"/>
              </w:rPr>
              <w:t>Suprafața habitatului</w:t>
            </w:r>
          </w:p>
          <w:p w14:paraId="2978FFEB" w14:textId="77777777" w:rsidR="009644E3" w:rsidRDefault="00BA7E5A"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BA7E5A">
              <w:rPr>
                <w:rFonts w:ascii="Times New Roman" w:eastAsia="Times New Roman" w:hAnsi="Times New Roman" w:cs="Times New Roman"/>
                <w:color w:val="000000"/>
                <w:sz w:val="16"/>
                <w:szCs w:val="16"/>
                <w:lang w:val="ro-RO" w:eastAsia="ro-RO" w:bidi="ro-RO"/>
              </w:rPr>
              <w:t>Zona de protectie a cuiburilor</w:t>
            </w:r>
          </w:p>
          <w:p w14:paraId="51D4E177" w14:textId="77777777" w:rsidR="006B4FE7" w:rsidRDefault="006B4FE7"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6B4FE7">
              <w:rPr>
                <w:rFonts w:ascii="Times New Roman" w:eastAsia="Times New Roman" w:hAnsi="Times New Roman" w:cs="Times New Roman"/>
                <w:color w:val="000000"/>
                <w:sz w:val="16"/>
                <w:szCs w:val="16"/>
                <w:lang w:val="ro-RO" w:eastAsia="ro-RO" w:bidi="ro-RO"/>
              </w:rPr>
              <w:t>Starea ecologicä a corpurilor de apä pe baza indicatorilor ecologici</w:t>
            </w:r>
          </w:p>
          <w:p w14:paraId="32E544EA" w14:textId="77777777" w:rsidR="006B4FE7" w:rsidRDefault="006B4FE7"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6B4FE7">
              <w:rPr>
                <w:rFonts w:ascii="Times New Roman" w:eastAsia="Times New Roman" w:hAnsi="Times New Roman" w:cs="Times New Roman"/>
                <w:color w:val="000000"/>
                <w:sz w:val="16"/>
                <w:szCs w:val="16"/>
                <w:lang w:val="ro-RO" w:eastAsia="ro-RO" w:bidi="ro-RO"/>
              </w:rPr>
              <w:t>Densitatea populației de pradă</w:t>
            </w:r>
          </w:p>
          <w:p w14:paraId="60D31550" w14:textId="2012E15E" w:rsidR="00267769" w:rsidRPr="009644E3" w:rsidRDefault="00267769"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sz w:val="16"/>
                <w:szCs w:val="16"/>
                <w:lang w:val="ro-RO" w:eastAsia="ro-RO" w:bidi="ro-RO"/>
              </w:rPr>
              <w:t>Acoperirea subarboretului în zona de distribuție a speciei</w:t>
            </w:r>
          </w:p>
        </w:tc>
        <w:tc>
          <w:tcPr>
            <w:tcW w:w="1730" w:type="dxa"/>
            <w:tcBorders>
              <w:top w:val="single" w:sz="4" w:space="0" w:color="auto"/>
              <w:left w:val="single" w:sz="4" w:space="0" w:color="auto"/>
              <w:bottom w:val="single" w:sz="4" w:space="0" w:color="auto"/>
            </w:tcBorders>
            <w:shd w:val="clear" w:color="auto" w:fill="auto"/>
            <w:vAlign w:val="center"/>
          </w:tcPr>
          <w:p w14:paraId="1CE57C7A" w14:textId="08B2268B" w:rsidR="009644E3" w:rsidRPr="009644E3" w:rsidRDefault="007050C1" w:rsidP="007050C1">
            <w:pPr>
              <w:widowControl w:val="0"/>
              <w:spacing w:after="0" w:line="240" w:lineRule="auto"/>
              <w:jc w:val="center"/>
              <w:rPr>
                <w:rFonts w:ascii="Times New Roman" w:eastAsia="Times New Roman" w:hAnsi="Times New Roman" w:cs="Times New Roman"/>
                <w:color w:val="000000"/>
                <w:sz w:val="16"/>
                <w:szCs w:val="16"/>
                <w:lang w:val="ro-RO" w:eastAsia="ro-RO" w:bidi="ro-RO"/>
              </w:rPr>
            </w:pPr>
            <w:r>
              <w:rPr>
                <w:rFonts w:ascii="Times New Roman" w:eastAsia="Times New Roman" w:hAnsi="Times New Roman" w:cs="Times New Roman"/>
                <w:color w:val="000000"/>
                <w:sz w:val="16"/>
                <w:szCs w:val="16"/>
                <w:lang w:val="ro-RO" w:eastAsia="ro-RO" w:bidi="ro-RO"/>
              </w:rPr>
              <w:t>Au fost propuse</w:t>
            </w:r>
            <w:r w:rsidR="009644E3" w:rsidRPr="007050C1">
              <w:rPr>
                <w:rFonts w:ascii="Times New Roman" w:eastAsia="Times New Roman" w:hAnsi="Times New Roman" w:cs="Times New Roman"/>
                <w:color w:val="000000"/>
                <w:sz w:val="16"/>
                <w:szCs w:val="16"/>
                <w:lang w:val="ro-RO" w:eastAsia="ro-RO" w:bidi="ro-RO"/>
              </w:rPr>
              <w:t xml:space="preserve"> măsuri de reducere, evitare sau prevenirea a impactului pentru speciile de </w:t>
            </w:r>
            <w:r w:rsidR="00E67AA6" w:rsidRPr="007050C1">
              <w:rPr>
                <w:rFonts w:ascii="Times New Roman" w:eastAsia="Times New Roman" w:hAnsi="Times New Roman" w:cs="Times New Roman"/>
                <w:color w:val="000000"/>
                <w:sz w:val="16"/>
                <w:szCs w:val="16"/>
                <w:lang w:val="ro-RO" w:eastAsia="ro-RO" w:bidi="ro-RO"/>
              </w:rPr>
              <w:t xml:space="preserve">mamifere, amfibieni, nevertebrate și </w:t>
            </w:r>
            <w:r w:rsidR="009644E3" w:rsidRPr="007050C1">
              <w:rPr>
                <w:rFonts w:ascii="Times New Roman" w:eastAsia="Times New Roman" w:hAnsi="Times New Roman" w:cs="Times New Roman"/>
                <w:color w:val="000000"/>
                <w:sz w:val="16"/>
                <w:szCs w:val="16"/>
                <w:lang w:val="ro-RO" w:eastAsia="ro-RO" w:bidi="ro-RO"/>
              </w:rPr>
              <w:t>păsări de interes comunitar prezente sau posibil prezente pe suprafața</w:t>
            </w:r>
            <w:r w:rsidR="00E67AA6" w:rsidRPr="007050C1">
              <w:rPr>
                <w:rFonts w:ascii="Times New Roman" w:eastAsia="Times New Roman" w:hAnsi="Times New Roman" w:cs="Times New Roman"/>
                <w:color w:val="000000"/>
                <w:sz w:val="16"/>
                <w:szCs w:val="16"/>
                <w:lang w:val="ro-RO" w:eastAsia="ro-RO" w:bidi="ro-RO"/>
              </w:rPr>
              <w:t xml:space="preserve"> amanejamentului silvic</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19FC7F1B" w14:textId="77777777" w:rsidR="007C56F5" w:rsidRDefault="009644E3"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9644E3">
              <w:rPr>
                <w:rFonts w:ascii="Times New Roman" w:eastAsia="Times New Roman" w:hAnsi="Times New Roman" w:cs="Times New Roman"/>
                <w:color w:val="000000"/>
                <w:sz w:val="16"/>
                <w:szCs w:val="16"/>
                <w:lang w:val="ro-RO" w:eastAsia="ro-RO" w:bidi="ro-RO"/>
              </w:rPr>
              <w:t xml:space="preserve">Impact </w:t>
            </w:r>
          </w:p>
          <w:p w14:paraId="2AE502B4" w14:textId="771FA871" w:rsidR="009644E3" w:rsidRPr="009644E3" w:rsidRDefault="009644E3" w:rsidP="009644E3">
            <w:pPr>
              <w:widowControl w:val="0"/>
              <w:spacing w:after="0" w:line="240" w:lineRule="auto"/>
              <w:jc w:val="center"/>
              <w:rPr>
                <w:rFonts w:ascii="Times New Roman" w:eastAsia="Times New Roman" w:hAnsi="Times New Roman" w:cs="Times New Roman"/>
                <w:color w:val="000000"/>
                <w:sz w:val="16"/>
                <w:szCs w:val="16"/>
                <w:lang w:val="ro-RO" w:eastAsia="ro-RO" w:bidi="ro-RO"/>
              </w:rPr>
            </w:pPr>
            <w:r w:rsidRPr="009644E3">
              <w:rPr>
                <w:rFonts w:ascii="Times New Roman" w:eastAsia="Times New Roman" w:hAnsi="Times New Roman" w:cs="Times New Roman"/>
                <w:color w:val="000000"/>
                <w:sz w:val="16"/>
                <w:szCs w:val="16"/>
                <w:lang w:val="ro-RO" w:eastAsia="ro-RO" w:bidi="ro-RO"/>
              </w:rPr>
              <w:t>nesemni</w:t>
            </w:r>
            <w:r w:rsidR="007C56F5">
              <w:rPr>
                <w:rFonts w:ascii="Times New Roman" w:eastAsia="Times New Roman" w:hAnsi="Times New Roman" w:cs="Times New Roman"/>
                <w:color w:val="000000"/>
                <w:sz w:val="16"/>
                <w:szCs w:val="16"/>
                <w:lang w:val="ro-RO" w:eastAsia="ro-RO" w:bidi="ro-RO"/>
              </w:rPr>
              <w:t>fi</w:t>
            </w:r>
            <w:r w:rsidRPr="009644E3">
              <w:rPr>
                <w:rFonts w:ascii="Times New Roman" w:eastAsia="Times New Roman" w:hAnsi="Times New Roman" w:cs="Times New Roman"/>
                <w:color w:val="000000"/>
                <w:sz w:val="16"/>
                <w:szCs w:val="16"/>
                <w:lang w:val="ro-RO" w:eastAsia="ro-RO" w:bidi="ro-RO"/>
              </w:rPr>
              <w:t>cativ</w:t>
            </w:r>
          </w:p>
        </w:tc>
      </w:tr>
    </w:tbl>
    <w:p w14:paraId="0C0A8707" w14:textId="356206A6" w:rsidR="006D57F2" w:rsidRPr="00884AB6" w:rsidRDefault="006D57F2" w:rsidP="00F12A8B">
      <w:pPr>
        <w:pStyle w:val="BodyText"/>
        <w:spacing w:before="4"/>
        <w:ind w:right="116"/>
        <w:jc w:val="both"/>
        <w:rPr>
          <w:b/>
          <w:sz w:val="24"/>
          <w:szCs w:val="24"/>
        </w:rPr>
      </w:pPr>
    </w:p>
    <w:p w14:paraId="630A18DD" w14:textId="77777777" w:rsidR="00982CA1" w:rsidRPr="006D57F2" w:rsidRDefault="00982CA1" w:rsidP="006D57F2">
      <w:pPr>
        <w:pStyle w:val="Heading1"/>
        <w:rPr>
          <w:sz w:val="24"/>
          <w:szCs w:val="24"/>
        </w:rPr>
      </w:pPr>
      <w:bookmarkStart w:id="61" w:name="_Toc170220895"/>
      <w:r w:rsidRPr="006D57F2">
        <w:rPr>
          <w:sz w:val="24"/>
          <w:szCs w:val="24"/>
        </w:rPr>
        <w:lastRenderedPageBreak/>
        <w:t>VI. BIBLIOGRAFIE</w:t>
      </w:r>
      <w:bookmarkEnd w:id="61"/>
    </w:p>
    <w:p w14:paraId="1568BD8A" w14:textId="6CB86BCC" w:rsidR="00C00F9D" w:rsidRPr="00884AB6" w:rsidRDefault="00C00F9D" w:rsidP="003C7645">
      <w:pPr>
        <w:pStyle w:val="ListParagraph"/>
        <w:widowControl w:val="0"/>
        <w:numPr>
          <w:ilvl w:val="0"/>
          <w:numId w:val="31"/>
        </w:numPr>
        <w:tabs>
          <w:tab w:val="left" w:pos="605"/>
        </w:tabs>
        <w:autoSpaceDE w:val="0"/>
        <w:autoSpaceDN w:val="0"/>
        <w:spacing w:before="248" w:after="0" w:line="240" w:lineRule="auto"/>
        <w:contextualSpacing w:val="0"/>
        <w:jc w:val="both"/>
        <w:rPr>
          <w:rFonts w:ascii="Times New Roman" w:hAnsi="Times New Roman" w:cs="Times New Roman"/>
          <w:sz w:val="24"/>
          <w:szCs w:val="24"/>
        </w:rPr>
      </w:pPr>
      <w:r w:rsidRPr="00884AB6">
        <w:rPr>
          <w:rFonts w:ascii="Times New Roman" w:hAnsi="Times New Roman" w:cs="Times New Roman"/>
          <w:sz w:val="24"/>
          <w:szCs w:val="24"/>
        </w:rPr>
        <w:t>Botnariuc,</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N., 1982,</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i/>
          <w:sz w:val="24"/>
          <w:szCs w:val="24"/>
        </w:rPr>
        <w:t>Ecologie</w:t>
      </w:r>
      <w:proofErr w:type="spellEnd"/>
      <w:r w:rsidRPr="00884AB6">
        <w:rPr>
          <w:rFonts w:ascii="Times New Roman" w:hAnsi="Times New Roman" w:cs="Times New Roman"/>
          <w:sz w:val="24"/>
          <w:szCs w:val="24"/>
        </w:rPr>
        <w:t>,</w:t>
      </w:r>
      <w:r w:rsidRPr="00884AB6">
        <w:rPr>
          <w:rFonts w:ascii="Times New Roman" w:hAnsi="Times New Roman" w:cs="Times New Roman"/>
          <w:spacing w:val="-5"/>
          <w:sz w:val="24"/>
          <w:szCs w:val="24"/>
        </w:rPr>
        <w:t xml:space="preserve"> </w:t>
      </w:r>
      <w:r w:rsidRPr="00884AB6">
        <w:rPr>
          <w:rFonts w:ascii="Times New Roman" w:hAnsi="Times New Roman" w:cs="Times New Roman"/>
          <w:sz w:val="24"/>
          <w:szCs w:val="24"/>
        </w:rPr>
        <w:t xml:space="preserve">Ed. </w:t>
      </w:r>
      <w:proofErr w:type="spellStart"/>
      <w:r w:rsidRPr="00884AB6">
        <w:rPr>
          <w:rFonts w:ascii="Times New Roman" w:hAnsi="Times New Roman" w:cs="Times New Roman"/>
          <w:sz w:val="24"/>
          <w:szCs w:val="24"/>
        </w:rPr>
        <w:t>Didactică</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Pedagogică</w:t>
      </w:r>
      <w:proofErr w:type="spellEnd"/>
      <w:r w:rsidRPr="00884AB6">
        <w:rPr>
          <w:rFonts w:ascii="Times New Roman" w:hAnsi="Times New Roman" w:cs="Times New Roman"/>
          <w:sz w:val="24"/>
          <w:szCs w:val="24"/>
        </w:rPr>
        <w:t>,</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Bucureşti</w:t>
      </w:r>
      <w:proofErr w:type="spellEnd"/>
    </w:p>
    <w:p w14:paraId="6E3C1625" w14:textId="4966E731" w:rsidR="00C00F9D" w:rsidRPr="00884AB6" w:rsidRDefault="00C00F9D" w:rsidP="003C7645">
      <w:pPr>
        <w:pStyle w:val="ListParagraph"/>
        <w:widowControl w:val="0"/>
        <w:numPr>
          <w:ilvl w:val="0"/>
          <w:numId w:val="31"/>
        </w:numPr>
        <w:tabs>
          <w:tab w:val="left" w:pos="605"/>
        </w:tabs>
        <w:autoSpaceDE w:val="0"/>
        <w:autoSpaceDN w:val="0"/>
        <w:spacing w:before="3" w:after="0" w:line="242" w:lineRule="auto"/>
        <w:ind w:right="111"/>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Chiriţă</w:t>
      </w:r>
      <w:proofErr w:type="spellEnd"/>
      <w:r w:rsidRPr="00884AB6">
        <w:rPr>
          <w:rFonts w:ascii="Times New Roman" w:hAnsi="Times New Roman" w:cs="Times New Roman"/>
          <w:sz w:val="24"/>
          <w:szCs w:val="24"/>
        </w:rPr>
        <w:t>, C.,</w:t>
      </w:r>
      <w:r w:rsidR="006D57F2">
        <w:rPr>
          <w:rFonts w:ascii="Times New Roman" w:hAnsi="Times New Roman" w:cs="Times New Roman"/>
          <w:spacing w:val="2"/>
          <w:sz w:val="24"/>
          <w:szCs w:val="24"/>
        </w:rPr>
        <w:t xml:space="preserve"> </w:t>
      </w:r>
      <w:r w:rsidRPr="00884AB6">
        <w:rPr>
          <w:rFonts w:ascii="Times New Roman" w:hAnsi="Times New Roman" w:cs="Times New Roman"/>
          <w:sz w:val="24"/>
          <w:szCs w:val="24"/>
        </w:rPr>
        <w:t>Vlad,</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Păunescu</w:t>
      </w:r>
      <w:proofErr w:type="spellEnd"/>
      <w:r w:rsidRPr="00884AB6">
        <w:rPr>
          <w:rFonts w:ascii="Times New Roman" w:hAnsi="Times New Roman" w:cs="Times New Roman"/>
          <w:sz w:val="24"/>
          <w:szCs w:val="24"/>
        </w:rPr>
        <w:t>, C.,</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Pătrăşcoiu</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Roşu,</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C.,</w:t>
      </w:r>
      <w:r w:rsidRPr="00884AB6">
        <w:rPr>
          <w:rFonts w:ascii="Times New Roman" w:hAnsi="Times New Roman" w:cs="Times New Roman"/>
          <w:spacing w:val="-5"/>
          <w:sz w:val="24"/>
          <w:szCs w:val="24"/>
        </w:rPr>
        <w:t xml:space="preserve"> </w:t>
      </w:r>
      <w:r w:rsidRPr="00884AB6">
        <w:rPr>
          <w:rFonts w:ascii="Times New Roman" w:hAnsi="Times New Roman" w:cs="Times New Roman"/>
          <w:sz w:val="24"/>
          <w:szCs w:val="24"/>
        </w:rPr>
        <w:t>Iancu,</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1977:</w:t>
      </w:r>
      <w:r w:rsidRPr="00884AB6">
        <w:rPr>
          <w:rFonts w:ascii="Times New Roman" w:hAnsi="Times New Roman" w:cs="Times New Roman"/>
          <w:spacing w:val="-2"/>
          <w:sz w:val="24"/>
          <w:szCs w:val="24"/>
        </w:rPr>
        <w:t xml:space="preserve"> </w:t>
      </w:r>
      <w:r w:rsidRPr="00884AB6">
        <w:rPr>
          <w:rFonts w:ascii="Times New Roman" w:hAnsi="Times New Roman" w:cs="Times New Roman"/>
          <w:i/>
          <w:sz w:val="24"/>
          <w:szCs w:val="24"/>
        </w:rPr>
        <w:t>Soluri</w:t>
      </w:r>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şi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staţiuni</w:t>
      </w:r>
      <w:proofErr w:type="spellEnd"/>
      <w:r w:rsidRPr="00884AB6">
        <w:rPr>
          <w:rFonts w:ascii="Times New Roman" w:hAnsi="Times New Roman" w:cs="Times New Roman"/>
          <w:i/>
          <w:spacing w:val="-57"/>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z w:val="24"/>
          <w:szCs w:val="24"/>
        </w:rPr>
        <w:t xml:space="preserve"> vol.</w:t>
      </w:r>
      <w:r w:rsidRPr="00884AB6">
        <w:rPr>
          <w:rFonts w:ascii="Times New Roman" w:hAnsi="Times New Roman" w:cs="Times New Roman"/>
          <w:i/>
          <w:spacing w:val="3"/>
          <w:sz w:val="24"/>
          <w:szCs w:val="24"/>
        </w:rPr>
        <w:t xml:space="preserve"> </w:t>
      </w:r>
      <w:r w:rsidRPr="00884AB6">
        <w:rPr>
          <w:rFonts w:ascii="Times New Roman" w:hAnsi="Times New Roman" w:cs="Times New Roman"/>
          <w:i/>
          <w:sz w:val="24"/>
          <w:szCs w:val="24"/>
        </w:rPr>
        <w:t>II</w:t>
      </w:r>
      <w:r w:rsidRPr="00884AB6">
        <w:rPr>
          <w:rFonts w:ascii="Times New Roman" w:hAnsi="Times New Roman" w:cs="Times New Roman"/>
          <w:i/>
          <w:spacing w:val="4"/>
          <w:sz w:val="24"/>
          <w:szCs w:val="24"/>
        </w:rPr>
        <w:t xml:space="preserve"> </w:t>
      </w:r>
      <w:r w:rsidRPr="00884AB6">
        <w:rPr>
          <w:rFonts w:ascii="Times New Roman" w:hAnsi="Times New Roman" w:cs="Times New Roman"/>
          <w:i/>
          <w:sz w:val="24"/>
          <w:szCs w:val="24"/>
        </w:rPr>
        <w:t>–</w:t>
      </w:r>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Staţiuni</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z w:val="24"/>
          <w:szCs w:val="24"/>
        </w:rPr>
        <w:t>.</w:t>
      </w:r>
      <w:r w:rsidRPr="00884AB6">
        <w:rPr>
          <w:rFonts w:ascii="Times New Roman" w:hAnsi="Times New Roman" w:cs="Times New Roman"/>
          <w:sz w:val="24"/>
          <w:szCs w:val="24"/>
        </w:rPr>
        <w:t>,</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sz w:val="24"/>
          <w:szCs w:val="24"/>
        </w:rPr>
        <w:t>Academiei</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RSR,</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Bucureşti</w:t>
      </w:r>
      <w:proofErr w:type="spellEnd"/>
    </w:p>
    <w:p w14:paraId="122A806E" w14:textId="77777777" w:rsidR="00C00F9D" w:rsidRPr="00884AB6" w:rsidRDefault="00C00F9D" w:rsidP="003C7645">
      <w:pPr>
        <w:pStyle w:val="ListParagraph"/>
        <w:widowControl w:val="0"/>
        <w:numPr>
          <w:ilvl w:val="0"/>
          <w:numId w:val="31"/>
        </w:numPr>
        <w:tabs>
          <w:tab w:val="left" w:pos="605"/>
        </w:tabs>
        <w:autoSpaceDE w:val="0"/>
        <w:autoSpaceDN w:val="0"/>
        <w:spacing w:after="0" w:line="266"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Doniţă</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et.</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al,</w:t>
      </w:r>
      <w:r w:rsidRPr="00884AB6">
        <w:rPr>
          <w:rFonts w:ascii="Times New Roman" w:hAnsi="Times New Roman" w:cs="Times New Roman"/>
          <w:spacing w:val="-7"/>
          <w:sz w:val="24"/>
          <w:szCs w:val="24"/>
        </w:rPr>
        <w:t xml:space="preserve"> </w:t>
      </w:r>
      <w:r w:rsidRPr="00884AB6">
        <w:rPr>
          <w:rFonts w:ascii="Times New Roman" w:hAnsi="Times New Roman" w:cs="Times New Roman"/>
          <w:sz w:val="24"/>
          <w:szCs w:val="24"/>
        </w:rPr>
        <w:t>1990</w:t>
      </w:r>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i/>
          <w:sz w:val="24"/>
          <w:szCs w:val="24"/>
        </w:rPr>
        <w:t>Tipuri</w:t>
      </w:r>
      <w:proofErr w:type="spellEnd"/>
      <w:r w:rsidRPr="00884AB6">
        <w:rPr>
          <w:rFonts w:ascii="Times New Roman" w:hAnsi="Times New Roman" w:cs="Times New Roman"/>
          <w:i/>
          <w:spacing w:val="-6"/>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ecosisteme</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România</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sz w:val="24"/>
          <w:szCs w:val="24"/>
        </w:rPr>
        <w:t>–</w:t>
      </w:r>
      <w:proofErr w:type="spellStart"/>
      <w:r w:rsidRPr="00884AB6">
        <w:rPr>
          <w:rFonts w:ascii="Times New Roman" w:hAnsi="Times New Roman" w:cs="Times New Roman"/>
          <w:sz w:val="24"/>
          <w:szCs w:val="24"/>
        </w:rPr>
        <w:t>Bucureşti</w:t>
      </w:r>
      <w:proofErr w:type="spellEnd"/>
    </w:p>
    <w:p w14:paraId="038DC086" w14:textId="77777777" w:rsidR="00C00F9D" w:rsidRPr="00884AB6" w:rsidRDefault="00C00F9D" w:rsidP="003C7645">
      <w:pPr>
        <w:pStyle w:val="ListParagraph"/>
        <w:widowControl w:val="0"/>
        <w:numPr>
          <w:ilvl w:val="0"/>
          <w:numId w:val="31"/>
        </w:numPr>
        <w:tabs>
          <w:tab w:val="left" w:pos="605"/>
        </w:tabs>
        <w:autoSpaceDE w:val="0"/>
        <w:autoSpaceDN w:val="0"/>
        <w:spacing w:before="5" w:after="0" w:line="237" w:lineRule="auto"/>
        <w:ind w:right="108"/>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Doniţă</w:t>
      </w:r>
      <w:proofErr w:type="spellEnd"/>
      <w:r w:rsidRPr="00884AB6">
        <w:rPr>
          <w:rFonts w:ascii="Times New Roman" w:hAnsi="Times New Roman" w:cs="Times New Roman"/>
          <w:spacing w:val="7"/>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Popescu</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0"/>
          <w:sz w:val="24"/>
          <w:szCs w:val="24"/>
        </w:rPr>
        <w:t xml:space="preserve"> </w:t>
      </w:r>
      <w:proofErr w:type="spellStart"/>
      <w:r w:rsidRPr="00884AB6">
        <w:rPr>
          <w:rFonts w:ascii="Times New Roman" w:hAnsi="Times New Roman" w:cs="Times New Roman"/>
          <w:sz w:val="24"/>
          <w:szCs w:val="24"/>
        </w:rPr>
        <w:t>Păucă</w:t>
      </w:r>
      <w:proofErr w:type="spellEnd"/>
      <w:r w:rsidRPr="00884AB6">
        <w:rPr>
          <w:rFonts w:ascii="Times New Roman" w:hAnsi="Times New Roman" w:cs="Times New Roman"/>
          <w:sz w:val="24"/>
          <w:szCs w:val="24"/>
        </w:rPr>
        <w:t>-Comănescu</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M.,</w:t>
      </w:r>
      <w:r w:rsidRPr="00884AB6">
        <w:rPr>
          <w:rFonts w:ascii="Times New Roman" w:hAnsi="Times New Roman" w:cs="Times New Roman"/>
          <w:spacing w:val="9"/>
          <w:sz w:val="24"/>
          <w:szCs w:val="24"/>
        </w:rPr>
        <w:t xml:space="preserve"> </w:t>
      </w:r>
      <w:r w:rsidRPr="00884AB6">
        <w:rPr>
          <w:rFonts w:ascii="Times New Roman" w:hAnsi="Times New Roman" w:cs="Times New Roman"/>
          <w:sz w:val="24"/>
          <w:szCs w:val="24"/>
        </w:rPr>
        <w:t>Mihăilescu</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S.,</w:t>
      </w:r>
      <w:r w:rsidRPr="00884AB6">
        <w:rPr>
          <w:rFonts w:ascii="Times New Roman" w:hAnsi="Times New Roman" w:cs="Times New Roman"/>
          <w:spacing w:val="10"/>
          <w:sz w:val="24"/>
          <w:szCs w:val="24"/>
        </w:rPr>
        <w:t xml:space="preserve"> </w:t>
      </w:r>
      <w:proofErr w:type="spellStart"/>
      <w:r w:rsidRPr="00884AB6">
        <w:rPr>
          <w:rFonts w:ascii="Times New Roman" w:hAnsi="Times New Roman" w:cs="Times New Roman"/>
          <w:sz w:val="24"/>
          <w:szCs w:val="24"/>
        </w:rPr>
        <w:t>Biriş</w:t>
      </w:r>
      <w:proofErr w:type="spellEnd"/>
      <w:r w:rsidRPr="00884AB6">
        <w:rPr>
          <w:rFonts w:ascii="Times New Roman" w:hAnsi="Times New Roman" w:cs="Times New Roman"/>
          <w:spacing w:val="7"/>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9"/>
          <w:sz w:val="24"/>
          <w:szCs w:val="24"/>
        </w:rPr>
        <w:t xml:space="preserve"> </w:t>
      </w:r>
      <w:r w:rsidRPr="00884AB6">
        <w:rPr>
          <w:rFonts w:ascii="Times New Roman" w:hAnsi="Times New Roman" w:cs="Times New Roman"/>
          <w:sz w:val="24"/>
          <w:szCs w:val="24"/>
        </w:rPr>
        <w:t>2005</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9"/>
          <w:sz w:val="24"/>
          <w:szCs w:val="24"/>
        </w:rPr>
        <w:t xml:space="preserve"> </w:t>
      </w:r>
      <w:proofErr w:type="spellStart"/>
      <w:r w:rsidRPr="00884AB6">
        <w:rPr>
          <w:rFonts w:ascii="Times New Roman" w:hAnsi="Times New Roman" w:cs="Times New Roman"/>
          <w:sz w:val="24"/>
          <w:szCs w:val="24"/>
        </w:rPr>
        <w:t>Habitatele</w:t>
      </w:r>
      <w:proofErr w:type="spellEnd"/>
      <w:r w:rsidRPr="00884AB6">
        <w:rPr>
          <w:rFonts w:ascii="Times New Roman" w:hAnsi="Times New Roman" w:cs="Times New Roman"/>
          <w:spacing w:val="-57"/>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România</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Tehnică</w:t>
      </w:r>
      <w:proofErr w:type="spellEnd"/>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Silvică</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Bucureşti</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496p</w:t>
      </w:r>
    </w:p>
    <w:p w14:paraId="701F8FDF"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75" w:lineRule="exact"/>
        <w:contextualSpacing w:val="0"/>
        <w:jc w:val="both"/>
        <w:rPr>
          <w:rFonts w:ascii="Times New Roman" w:hAnsi="Times New Roman" w:cs="Times New Roman"/>
          <w:i/>
          <w:sz w:val="24"/>
          <w:szCs w:val="24"/>
        </w:rPr>
      </w:pPr>
      <w:proofErr w:type="spellStart"/>
      <w:r w:rsidRPr="00884AB6">
        <w:rPr>
          <w:rFonts w:ascii="Times New Roman" w:hAnsi="Times New Roman" w:cs="Times New Roman"/>
          <w:sz w:val="24"/>
          <w:szCs w:val="24"/>
        </w:rPr>
        <w:t>Doniţă</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Biriş</w:t>
      </w:r>
      <w:proofErr w:type="spellEnd"/>
      <w:r w:rsidRPr="00884AB6">
        <w:rPr>
          <w:rFonts w:ascii="Times New Roman" w:hAnsi="Times New Roman" w:cs="Times New Roman"/>
          <w:spacing w:val="-11"/>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2007</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i/>
          <w:sz w:val="24"/>
          <w:szCs w:val="24"/>
        </w:rPr>
        <w:t>Pădurile</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6"/>
          <w:sz w:val="24"/>
          <w:szCs w:val="24"/>
        </w:rPr>
        <w:t xml:space="preserve"> </w:t>
      </w:r>
      <w:proofErr w:type="spellStart"/>
      <w:r w:rsidRPr="00884AB6">
        <w:rPr>
          <w:rFonts w:ascii="Times New Roman" w:hAnsi="Times New Roman" w:cs="Times New Roman"/>
          <w:i/>
          <w:sz w:val="24"/>
          <w:szCs w:val="24"/>
        </w:rPr>
        <w:t>luncă</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România</w:t>
      </w:r>
      <w:proofErr w:type="spellEnd"/>
      <w:r w:rsidRPr="00884AB6">
        <w:rPr>
          <w:rFonts w:ascii="Times New Roman" w:hAnsi="Times New Roman" w:cs="Times New Roman"/>
          <w:i/>
          <w:spacing w:val="-4"/>
          <w:sz w:val="24"/>
          <w:szCs w:val="24"/>
        </w:rPr>
        <w:t xml:space="preserve"> </w:t>
      </w:r>
      <w:r w:rsidRPr="00884AB6">
        <w:rPr>
          <w:rFonts w:ascii="Times New Roman" w:hAnsi="Times New Roman" w:cs="Times New Roman"/>
          <w:i/>
          <w:sz w:val="24"/>
          <w:szCs w:val="24"/>
        </w:rPr>
        <w:t>-</w:t>
      </w:r>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trecut</w:t>
      </w:r>
      <w:proofErr w:type="spellEnd"/>
      <w:r w:rsidRPr="00884AB6">
        <w:rPr>
          <w:rFonts w:ascii="Times New Roman" w:hAnsi="Times New Roman" w:cs="Times New Roman"/>
          <w:i/>
          <w:sz w:val="24"/>
          <w:szCs w:val="24"/>
        </w:rPr>
        <w:t>,</w:t>
      </w:r>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prezent,viitor</w:t>
      </w:r>
      <w:proofErr w:type="spellEnd"/>
    </w:p>
    <w:p w14:paraId="05DF4AE3"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Florescu, I.I.,</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1991</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i/>
          <w:sz w:val="24"/>
          <w:szCs w:val="24"/>
        </w:rPr>
        <w:t>Tratamente</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silviculturale</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Ceres,</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Bucureşti</w:t>
      </w:r>
      <w:proofErr w:type="spellEnd"/>
      <w:r w:rsidRPr="00884AB6">
        <w:rPr>
          <w:rFonts w:ascii="Times New Roman" w:hAnsi="Times New Roman" w:cs="Times New Roman"/>
          <w:sz w:val="24"/>
          <w:szCs w:val="24"/>
        </w:rPr>
        <w:t>, 270p</w:t>
      </w:r>
    </w:p>
    <w:p w14:paraId="62489717"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75"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Florescu,</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Nicolescu,</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1996</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 xml:space="preserve">– </w:t>
      </w:r>
      <w:proofErr w:type="spellStart"/>
      <w:r w:rsidRPr="00884AB6">
        <w:rPr>
          <w:rFonts w:ascii="Times New Roman" w:hAnsi="Times New Roman" w:cs="Times New Roman"/>
          <w:i/>
          <w:sz w:val="24"/>
          <w:szCs w:val="24"/>
        </w:rPr>
        <w:t>Silvicultura</w:t>
      </w:r>
      <w:proofErr w:type="spellEnd"/>
      <w:r w:rsidRPr="00884AB6">
        <w:rPr>
          <w:rFonts w:ascii="Times New Roman" w:hAnsi="Times New Roman" w:cs="Times New Roman"/>
          <w:i/>
          <w:sz w:val="24"/>
          <w:szCs w:val="24"/>
        </w:rPr>
        <w:t>,</w:t>
      </w:r>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vol.I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şi</w:t>
      </w:r>
      <w:proofErr w:type="spellEnd"/>
      <w:r w:rsidRPr="00884AB6">
        <w:rPr>
          <w:rFonts w:ascii="Times New Roman" w:hAnsi="Times New Roman" w:cs="Times New Roman"/>
          <w:i/>
          <w:spacing w:val="-5"/>
          <w:sz w:val="24"/>
          <w:szCs w:val="24"/>
        </w:rPr>
        <w:t xml:space="preserve"> </w:t>
      </w:r>
      <w:r w:rsidRPr="00884AB6">
        <w:rPr>
          <w:rFonts w:ascii="Times New Roman" w:hAnsi="Times New Roman" w:cs="Times New Roman"/>
          <w:i/>
          <w:sz w:val="24"/>
          <w:szCs w:val="24"/>
        </w:rPr>
        <w:t>II</w:t>
      </w:r>
      <w:r w:rsidRPr="00884AB6">
        <w:rPr>
          <w:rFonts w:ascii="Times New Roman" w:hAnsi="Times New Roman" w:cs="Times New Roman"/>
          <w:i/>
          <w:spacing w:val="-2"/>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Lux</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Libris,Braşov</w:t>
      </w:r>
      <w:proofErr w:type="spellEnd"/>
    </w:p>
    <w:p w14:paraId="15D94924"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Giurgiu, V.,</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1988</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9"/>
          <w:sz w:val="24"/>
          <w:szCs w:val="24"/>
        </w:rPr>
        <w:t xml:space="preserve"> </w:t>
      </w:r>
      <w:proofErr w:type="spellStart"/>
      <w:r w:rsidRPr="00884AB6">
        <w:rPr>
          <w:rFonts w:ascii="Times New Roman" w:hAnsi="Times New Roman" w:cs="Times New Roman"/>
          <w:i/>
          <w:sz w:val="24"/>
          <w:szCs w:val="24"/>
        </w:rPr>
        <w:t>Amenajarea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pădurilor</w:t>
      </w:r>
      <w:proofErr w:type="spellEnd"/>
      <w:r w:rsidRPr="00884AB6">
        <w:rPr>
          <w:rFonts w:ascii="Times New Roman" w:hAnsi="Times New Roman" w:cs="Times New Roman"/>
          <w:i/>
          <w:spacing w:val="-3"/>
          <w:sz w:val="24"/>
          <w:szCs w:val="24"/>
        </w:rPr>
        <w:t xml:space="preserve"> </w:t>
      </w:r>
      <w:r w:rsidRPr="00884AB6">
        <w:rPr>
          <w:rFonts w:ascii="Times New Roman" w:hAnsi="Times New Roman" w:cs="Times New Roman"/>
          <w:i/>
          <w:sz w:val="24"/>
          <w:szCs w:val="24"/>
        </w:rPr>
        <w:t>cu</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funcţii</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multiple</w:t>
      </w:r>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Ceres,Bucureşti</w:t>
      </w:r>
      <w:proofErr w:type="spellEnd"/>
    </w:p>
    <w:p w14:paraId="4BD7A040" w14:textId="404424CA" w:rsidR="00C00F9D" w:rsidRPr="00884AB6" w:rsidRDefault="00C00F9D" w:rsidP="003C7645">
      <w:pPr>
        <w:pStyle w:val="ListParagraph"/>
        <w:widowControl w:val="0"/>
        <w:numPr>
          <w:ilvl w:val="0"/>
          <w:numId w:val="31"/>
        </w:numPr>
        <w:tabs>
          <w:tab w:val="left" w:pos="605"/>
        </w:tabs>
        <w:autoSpaceDE w:val="0"/>
        <w:autoSpaceDN w:val="0"/>
        <w:spacing w:before="5" w:after="0" w:line="237" w:lineRule="auto"/>
        <w:ind w:right="111"/>
        <w:contextualSpacing w:val="0"/>
        <w:jc w:val="both"/>
        <w:rPr>
          <w:rFonts w:ascii="Times New Roman" w:hAnsi="Times New Roman" w:cs="Times New Roman"/>
          <w:sz w:val="24"/>
          <w:szCs w:val="24"/>
        </w:rPr>
      </w:pPr>
      <w:r w:rsidRPr="00884AB6">
        <w:rPr>
          <w:rFonts w:ascii="Times New Roman" w:hAnsi="Times New Roman" w:cs="Times New Roman"/>
          <w:sz w:val="24"/>
          <w:szCs w:val="24"/>
        </w:rPr>
        <w:t>Giurgiu,</w:t>
      </w:r>
      <w:r w:rsidRPr="00884AB6">
        <w:rPr>
          <w:rFonts w:ascii="Times New Roman" w:hAnsi="Times New Roman" w:cs="Times New Roman"/>
          <w:spacing w:val="54"/>
          <w:sz w:val="24"/>
          <w:szCs w:val="24"/>
        </w:rPr>
        <w:t xml:space="preserve"> </w:t>
      </w:r>
      <w:r w:rsidRPr="00884AB6">
        <w:rPr>
          <w:rFonts w:ascii="Times New Roman" w:hAnsi="Times New Roman" w:cs="Times New Roman"/>
          <w:sz w:val="24"/>
          <w:szCs w:val="24"/>
        </w:rPr>
        <w:t>V.,</w:t>
      </w:r>
      <w:r w:rsidRPr="00884AB6">
        <w:rPr>
          <w:rFonts w:ascii="Times New Roman" w:hAnsi="Times New Roman" w:cs="Times New Roman"/>
          <w:spacing w:val="55"/>
          <w:sz w:val="24"/>
          <w:szCs w:val="24"/>
        </w:rPr>
        <w:t xml:space="preserve"> </w:t>
      </w:r>
      <w:r w:rsidRPr="00884AB6">
        <w:rPr>
          <w:rFonts w:ascii="Times New Roman" w:hAnsi="Times New Roman" w:cs="Times New Roman"/>
          <w:sz w:val="24"/>
          <w:szCs w:val="24"/>
        </w:rPr>
        <w:t>2004</w:t>
      </w:r>
      <w:r w:rsidRPr="00884AB6">
        <w:rPr>
          <w:rFonts w:ascii="Times New Roman" w:hAnsi="Times New Roman" w:cs="Times New Roman"/>
          <w:spacing w:val="5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53"/>
          <w:sz w:val="24"/>
          <w:szCs w:val="24"/>
        </w:rPr>
        <w:t xml:space="preserve"> </w:t>
      </w:r>
      <w:proofErr w:type="spellStart"/>
      <w:r w:rsidRPr="00884AB6">
        <w:rPr>
          <w:rFonts w:ascii="Times New Roman" w:hAnsi="Times New Roman" w:cs="Times New Roman"/>
          <w:i/>
          <w:sz w:val="24"/>
          <w:szCs w:val="24"/>
        </w:rPr>
        <w:t>Silvologie</w:t>
      </w:r>
      <w:proofErr w:type="spellEnd"/>
      <w:r w:rsidRPr="00884AB6">
        <w:rPr>
          <w:rFonts w:ascii="Times New Roman" w:hAnsi="Times New Roman" w:cs="Times New Roman"/>
          <w:i/>
          <w:sz w:val="24"/>
          <w:szCs w:val="24"/>
        </w:rPr>
        <w:t>,</w:t>
      </w:r>
      <w:r w:rsidRPr="00884AB6">
        <w:rPr>
          <w:rFonts w:ascii="Times New Roman" w:hAnsi="Times New Roman" w:cs="Times New Roman"/>
          <w:i/>
          <w:spacing w:val="55"/>
          <w:sz w:val="24"/>
          <w:szCs w:val="24"/>
        </w:rPr>
        <w:t xml:space="preserve"> </w:t>
      </w:r>
      <w:r w:rsidRPr="00884AB6">
        <w:rPr>
          <w:rFonts w:ascii="Times New Roman" w:hAnsi="Times New Roman" w:cs="Times New Roman"/>
          <w:i/>
          <w:sz w:val="24"/>
          <w:szCs w:val="24"/>
        </w:rPr>
        <w:t>vol</w:t>
      </w:r>
      <w:r w:rsidRPr="00884AB6">
        <w:rPr>
          <w:rFonts w:ascii="Times New Roman" w:hAnsi="Times New Roman" w:cs="Times New Roman"/>
          <w:i/>
          <w:spacing w:val="48"/>
          <w:sz w:val="24"/>
          <w:szCs w:val="24"/>
        </w:rPr>
        <w:t xml:space="preserve"> </w:t>
      </w:r>
      <w:r w:rsidRPr="00884AB6">
        <w:rPr>
          <w:rFonts w:ascii="Times New Roman" w:hAnsi="Times New Roman" w:cs="Times New Roman"/>
          <w:i/>
          <w:sz w:val="24"/>
          <w:szCs w:val="24"/>
        </w:rPr>
        <w:t>III</w:t>
      </w:r>
      <w:r w:rsidRPr="00884AB6">
        <w:rPr>
          <w:rFonts w:ascii="Times New Roman" w:hAnsi="Times New Roman" w:cs="Times New Roman"/>
          <w:i/>
          <w:spacing w:val="49"/>
          <w:sz w:val="24"/>
          <w:szCs w:val="24"/>
        </w:rPr>
        <w:t xml:space="preserve"> </w:t>
      </w:r>
      <w:r w:rsidRPr="00884AB6">
        <w:rPr>
          <w:rFonts w:ascii="Times New Roman" w:hAnsi="Times New Roman" w:cs="Times New Roman"/>
          <w:i/>
          <w:sz w:val="24"/>
          <w:szCs w:val="24"/>
        </w:rPr>
        <w:t>B</w:t>
      </w:r>
      <w:r w:rsidRPr="00884AB6">
        <w:rPr>
          <w:rFonts w:ascii="Times New Roman" w:hAnsi="Times New Roman" w:cs="Times New Roman"/>
          <w:sz w:val="24"/>
          <w:szCs w:val="24"/>
        </w:rPr>
        <w:t>,</w:t>
      </w:r>
      <w:r w:rsidRPr="00884AB6">
        <w:rPr>
          <w:rFonts w:ascii="Times New Roman" w:hAnsi="Times New Roman" w:cs="Times New Roman"/>
          <w:spacing w:val="55"/>
          <w:sz w:val="24"/>
          <w:szCs w:val="24"/>
        </w:rPr>
        <w:t xml:space="preserve"> </w:t>
      </w:r>
      <w:proofErr w:type="spellStart"/>
      <w:r w:rsidRPr="00884AB6">
        <w:rPr>
          <w:rFonts w:ascii="Times New Roman" w:hAnsi="Times New Roman" w:cs="Times New Roman"/>
          <w:i/>
          <w:sz w:val="24"/>
          <w:szCs w:val="24"/>
        </w:rPr>
        <w:t>Gestionarea</w:t>
      </w:r>
      <w:proofErr w:type="spellEnd"/>
      <w:r w:rsidRPr="00884AB6">
        <w:rPr>
          <w:rFonts w:ascii="Times New Roman" w:hAnsi="Times New Roman" w:cs="Times New Roman"/>
          <w:i/>
          <w:spacing w:val="52"/>
          <w:sz w:val="24"/>
          <w:szCs w:val="24"/>
        </w:rPr>
        <w:t xml:space="preserve"> </w:t>
      </w:r>
      <w:proofErr w:type="spellStart"/>
      <w:r w:rsidRPr="00884AB6">
        <w:rPr>
          <w:rFonts w:ascii="Times New Roman" w:hAnsi="Times New Roman" w:cs="Times New Roman"/>
          <w:i/>
          <w:sz w:val="24"/>
          <w:szCs w:val="24"/>
        </w:rPr>
        <w:t>durabilă</w:t>
      </w:r>
      <w:proofErr w:type="spellEnd"/>
      <w:r w:rsidRPr="00884AB6">
        <w:rPr>
          <w:rFonts w:ascii="Times New Roman" w:hAnsi="Times New Roman" w:cs="Times New Roman"/>
          <w:i/>
          <w:spacing w:val="52"/>
          <w:sz w:val="24"/>
          <w:szCs w:val="24"/>
        </w:rPr>
        <w:t xml:space="preserve"> </w:t>
      </w:r>
      <w:r w:rsidRPr="00884AB6">
        <w:rPr>
          <w:rFonts w:ascii="Times New Roman" w:hAnsi="Times New Roman" w:cs="Times New Roman"/>
          <w:i/>
          <w:sz w:val="24"/>
          <w:szCs w:val="24"/>
        </w:rPr>
        <w:t>a</w:t>
      </w:r>
      <w:r w:rsidRPr="00884AB6">
        <w:rPr>
          <w:rFonts w:ascii="Times New Roman" w:hAnsi="Times New Roman" w:cs="Times New Roman"/>
          <w:i/>
          <w:spacing w:val="55"/>
          <w:sz w:val="24"/>
          <w:szCs w:val="24"/>
        </w:rPr>
        <w:t xml:space="preserve"> </w:t>
      </w:r>
      <w:proofErr w:type="spellStart"/>
      <w:r w:rsidRPr="00884AB6">
        <w:rPr>
          <w:rFonts w:ascii="Times New Roman" w:hAnsi="Times New Roman" w:cs="Times New Roman"/>
          <w:i/>
          <w:sz w:val="24"/>
          <w:szCs w:val="24"/>
        </w:rPr>
        <w:t>pădurilor</w:t>
      </w:r>
      <w:proofErr w:type="spellEnd"/>
      <w:r w:rsidRPr="00884AB6">
        <w:rPr>
          <w:rFonts w:ascii="Times New Roman" w:hAnsi="Times New Roman" w:cs="Times New Roman"/>
          <w:i/>
          <w:spacing w:val="50"/>
          <w:sz w:val="24"/>
          <w:szCs w:val="24"/>
        </w:rPr>
        <w:t xml:space="preserve"> </w:t>
      </w:r>
      <w:proofErr w:type="spellStart"/>
      <w:r w:rsidRPr="00884AB6">
        <w:rPr>
          <w:rFonts w:ascii="Times New Roman" w:hAnsi="Times New Roman" w:cs="Times New Roman"/>
          <w:i/>
          <w:sz w:val="24"/>
          <w:szCs w:val="24"/>
        </w:rPr>
        <w:t>României</w:t>
      </w:r>
      <w:proofErr w:type="spellEnd"/>
      <w:r w:rsidRPr="00884AB6">
        <w:rPr>
          <w:rFonts w:ascii="Times New Roman" w:hAnsi="Times New Roman" w:cs="Times New Roman"/>
          <w:sz w:val="24"/>
          <w:szCs w:val="24"/>
        </w:rPr>
        <w:t>,</w:t>
      </w:r>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Academiei</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Romane,</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Bucureşti</w:t>
      </w:r>
      <w:proofErr w:type="spellEnd"/>
    </w:p>
    <w:p w14:paraId="2A2B9D9B"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40" w:lineRule="auto"/>
        <w:contextualSpacing w:val="0"/>
        <w:jc w:val="both"/>
        <w:rPr>
          <w:rFonts w:ascii="Times New Roman" w:hAnsi="Times New Roman" w:cs="Times New Roman"/>
          <w:i/>
          <w:sz w:val="24"/>
          <w:szCs w:val="24"/>
        </w:rPr>
      </w:pPr>
      <w:r w:rsidRPr="00884AB6">
        <w:rPr>
          <w:rFonts w:ascii="Times New Roman" w:hAnsi="Times New Roman" w:cs="Times New Roman"/>
          <w:sz w:val="24"/>
          <w:szCs w:val="24"/>
        </w:rPr>
        <w:t>Lazăr G. et.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al,</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2007 –</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i/>
          <w:sz w:val="24"/>
          <w:szCs w:val="24"/>
        </w:rPr>
        <w:t>Habitate</w:t>
      </w:r>
      <w:proofErr w:type="spellEnd"/>
      <w:r w:rsidRPr="00884AB6">
        <w:rPr>
          <w:rFonts w:ascii="Times New Roman" w:hAnsi="Times New Roman" w:cs="Times New Roman"/>
          <w:i/>
          <w:spacing w:val="-6"/>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interes</w:t>
      </w:r>
      <w:proofErr w:type="spellEnd"/>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comunitar</w:t>
      </w:r>
      <w:proofErr w:type="spellEnd"/>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incluse</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în</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proiectul</w:t>
      </w:r>
      <w:proofErr w:type="spellEnd"/>
      <w:r w:rsidRPr="00884AB6">
        <w:rPr>
          <w:rFonts w:ascii="Times New Roman" w:hAnsi="Times New Roman" w:cs="Times New Roman"/>
          <w:i/>
          <w:sz w:val="24"/>
          <w:szCs w:val="24"/>
        </w:rPr>
        <w:t xml:space="preserve"> LIFE05</w:t>
      </w:r>
    </w:p>
    <w:p w14:paraId="6649FB6E" w14:textId="77777777" w:rsidR="00C00F9D" w:rsidRPr="00884AB6" w:rsidRDefault="00C00F9D" w:rsidP="003C7645">
      <w:pPr>
        <w:pStyle w:val="ListParagraph"/>
        <w:widowControl w:val="0"/>
        <w:numPr>
          <w:ilvl w:val="0"/>
          <w:numId w:val="31"/>
        </w:numPr>
        <w:tabs>
          <w:tab w:val="left" w:pos="605"/>
        </w:tabs>
        <w:autoSpaceDE w:val="0"/>
        <w:autoSpaceDN w:val="0"/>
        <w:spacing w:before="2" w:after="0" w:line="240" w:lineRule="auto"/>
        <w:ind w:right="111"/>
        <w:contextualSpacing w:val="0"/>
        <w:jc w:val="both"/>
        <w:rPr>
          <w:rFonts w:ascii="Times New Roman" w:hAnsi="Times New Roman" w:cs="Times New Roman"/>
          <w:i/>
          <w:sz w:val="24"/>
          <w:szCs w:val="24"/>
        </w:rPr>
      </w:pPr>
      <w:r w:rsidRPr="00884AB6">
        <w:rPr>
          <w:rFonts w:ascii="Times New Roman" w:hAnsi="Times New Roman" w:cs="Times New Roman"/>
          <w:i/>
          <w:sz w:val="24"/>
          <w:szCs w:val="24"/>
        </w:rPr>
        <w:t>NAT/RO/000176:</w:t>
      </w:r>
      <w:r w:rsidRPr="00884AB6">
        <w:rPr>
          <w:rFonts w:ascii="Times New Roman" w:hAnsi="Times New Roman" w:cs="Times New Roman"/>
          <w:i/>
          <w:spacing w:val="18"/>
          <w:sz w:val="24"/>
          <w:szCs w:val="24"/>
        </w:rPr>
        <w:t xml:space="preserve"> </w:t>
      </w:r>
      <w:r w:rsidRPr="00884AB6">
        <w:rPr>
          <w:rFonts w:ascii="Times New Roman" w:hAnsi="Times New Roman" w:cs="Times New Roman"/>
          <w:i/>
          <w:sz w:val="24"/>
          <w:szCs w:val="24"/>
        </w:rPr>
        <w:t>"</w:t>
      </w:r>
      <w:proofErr w:type="spellStart"/>
      <w:r w:rsidRPr="00884AB6">
        <w:rPr>
          <w:rFonts w:ascii="Times New Roman" w:hAnsi="Times New Roman" w:cs="Times New Roman"/>
          <w:i/>
          <w:sz w:val="24"/>
          <w:szCs w:val="24"/>
        </w:rPr>
        <w:t>Habitate</w:t>
      </w:r>
      <w:proofErr w:type="spellEnd"/>
      <w:r w:rsidRPr="00884AB6">
        <w:rPr>
          <w:rFonts w:ascii="Times New Roman" w:hAnsi="Times New Roman" w:cs="Times New Roman"/>
          <w:i/>
          <w:spacing w:val="16"/>
          <w:sz w:val="24"/>
          <w:szCs w:val="24"/>
        </w:rPr>
        <w:t xml:space="preserve"> </w:t>
      </w:r>
      <w:proofErr w:type="spellStart"/>
      <w:r w:rsidRPr="00884AB6">
        <w:rPr>
          <w:rFonts w:ascii="Times New Roman" w:hAnsi="Times New Roman" w:cs="Times New Roman"/>
          <w:i/>
          <w:sz w:val="24"/>
          <w:szCs w:val="24"/>
        </w:rPr>
        <w:t>prioritare</w:t>
      </w:r>
      <w:proofErr w:type="spellEnd"/>
      <w:r w:rsidRPr="00884AB6">
        <w:rPr>
          <w:rFonts w:ascii="Times New Roman" w:hAnsi="Times New Roman" w:cs="Times New Roman"/>
          <w:i/>
          <w:spacing w:val="16"/>
          <w:sz w:val="24"/>
          <w:szCs w:val="24"/>
        </w:rPr>
        <w:t xml:space="preserve"> </w:t>
      </w:r>
      <w:r w:rsidRPr="00884AB6">
        <w:rPr>
          <w:rFonts w:ascii="Times New Roman" w:hAnsi="Times New Roman" w:cs="Times New Roman"/>
          <w:i/>
          <w:sz w:val="24"/>
          <w:szCs w:val="24"/>
        </w:rPr>
        <w:t>alpine,</w:t>
      </w:r>
      <w:r w:rsidRPr="00884AB6">
        <w:rPr>
          <w:rFonts w:ascii="Times New Roman" w:hAnsi="Times New Roman" w:cs="Times New Roman"/>
          <w:i/>
          <w:spacing w:val="19"/>
          <w:sz w:val="24"/>
          <w:szCs w:val="24"/>
        </w:rPr>
        <w:t xml:space="preserve"> </w:t>
      </w:r>
      <w:r w:rsidRPr="00884AB6">
        <w:rPr>
          <w:rFonts w:ascii="Times New Roman" w:hAnsi="Times New Roman" w:cs="Times New Roman"/>
          <w:i/>
          <w:sz w:val="24"/>
          <w:szCs w:val="24"/>
        </w:rPr>
        <w:t>subalpine</w:t>
      </w:r>
      <w:r w:rsidRPr="00884AB6">
        <w:rPr>
          <w:rFonts w:ascii="Times New Roman" w:hAnsi="Times New Roman" w:cs="Times New Roman"/>
          <w:i/>
          <w:spacing w:val="16"/>
          <w:sz w:val="24"/>
          <w:szCs w:val="24"/>
        </w:rPr>
        <w:t xml:space="preserve"> </w:t>
      </w:r>
      <w:proofErr w:type="spellStart"/>
      <w:r w:rsidRPr="00884AB6">
        <w:rPr>
          <w:rFonts w:ascii="Times New Roman" w:hAnsi="Times New Roman" w:cs="Times New Roman"/>
          <w:i/>
          <w:sz w:val="24"/>
          <w:szCs w:val="24"/>
        </w:rPr>
        <w:t>şi</w:t>
      </w:r>
      <w:proofErr w:type="spellEnd"/>
      <w:r w:rsidRPr="00884AB6">
        <w:rPr>
          <w:rFonts w:ascii="Times New Roman" w:hAnsi="Times New Roman" w:cs="Times New Roman"/>
          <w:i/>
          <w:spacing w:val="17"/>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pacing w:val="16"/>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17"/>
          <w:sz w:val="24"/>
          <w:szCs w:val="24"/>
        </w:rPr>
        <w:t xml:space="preserve"> </w:t>
      </w:r>
      <w:proofErr w:type="spellStart"/>
      <w:r w:rsidRPr="00884AB6">
        <w:rPr>
          <w:rFonts w:ascii="Times New Roman" w:hAnsi="Times New Roman" w:cs="Times New Roman"/>
          <w:i/>
          <w:sz w:val="24"/>
          <w:szCs w:val="24"/>
        </w:rPr>
        <w:t>România</w:t>
      </w:r>
      <w:proofErr w:type="spellEnd"/>
      <w:r w:rsidRPr="00884AB6">
        <w:rPr>
          <w:rFonts w:ascii="Times New Roman" w:hAnsi="Times New Roman" w:cs="Times New Roman"/>
          <w:i/>
          <w:sz w:val="24"/>
          <w:szCs w:val="24"/>
        </w:rPr>
        <w:t>"</w:t>
      </w:r>
      <w:r w:rsidRPr="00884AB6">
        <w:rPr>
          <w:rFonts w:ascii="Times New Roman" w:hAnsi="Times New Roman" w:cs="Times New Roman"/>
          <w:i/>
          <w:spacing w:val="23"/>
          <w:sz w:val="24"/>
          <w:szCs w:val="24"/>
        </w:rPr>
        <w:t xml:space="preserve"> </w:t>
      </w:r>
      <w:r w:rsidRPr="00884AB6">
        <w:rPr>
          <w:rFonts w:ascii="Times New Roman" w:hAnsi="Times New Roman" w:cs="Times New Roman"/>
          <w:i/>
          <w:sz w:val="24"/>
          <w:szCs w:val="24"/>
        </w:rPr>
        <w:t>-</w:t>
      </w:r>
      <w:r w:rsidRPr="00884AB6">
        <w:rPr>
          <w:rFonts w:ascii="Times New Roman" w:hAnsi="Times New Roman" w:cs="Times New Roman"/>
          <w:i/>
          <w:spacing w:val="-57"/>
          <w:sz w:val="24"/>
          <w:szCs w:val="24"/>
        </w:rPr>
        <w:t xml:space="preserve"> </w:t>
      </w:r>
      <w:proofErr w:type="spellStart"/>
      <w:r w:rsidRPr="00884AB6">
        <w:rPr>
          <w:rFonts w:ascii="Times New Roman" w:hAnsi="Times New Roman" w:cs="Times New Roman"/>
          <w:i/>
          <w:sz w:val="24"/>
          <w:szCs w:val="24"/>
        </w:rPr>
        <w:t>Ameninţări</w:t>
      </w:r>
      <w:proofErr w:type="spellEnd"/>
    </w:p>
    <w:p w14:paraId="3F3F86AC" w14:textId="77777777" w:rsidR="00C00F9D" w:rsidRPr="00884AB6" w:rsidRDefault="00C00F9D" w:rsidP="003C7645">
      <w:pPr>
        <w:pStyle w:val="ListParagraph"/>
        <w:widowControl w:val="0"/>
        <w:numPr>
          <w:ilvl w:val="0"/>
          <w:numId w:val="31"/>
        </w:numPr>
        <w:tabs>
          <w:tab w:val="left" w:pos="605"/>
        </w:tabs>
        <w:autoSpaceDE w:val="0"/>
        <w:autoSpaceDN w:val="0"/>
        <w:spacing w:after="0" w:line="271"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i/>
          <w:sz w:val="24"/>
          <w:szCs w:val="24"/>
        </w:rPr>
        <w:t>Potenţiale</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Universităţii</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Transilvania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9"/>
          <w:sz w:val="24"/>
          <w:szCs w:val="24"/>
        </w:rPr>
        <w:t xml:space="preserve"> </w:t>
      </w:r>
      <w:proofErr w:type="spellStart"/>
      <w:r w:rsidRPr="00884AB6">
        <w:rPr>
          <w:rFonts w:ascii="Times New Roman" w:hAnsi="Times New Roman" w:cs="Times New Roman"/>
          <w:sz w:val="24"/>
          <w:szCs w:val="24"/>
        </w:rPr>
        <w:t>Braşov</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200p.</w:t>
      </w:r>
    </w:p>
    <w:p w14:paraId="031E5AEA"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Leahu, I.,</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2001</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i/>
          <w:sz w:val="24"/>
          <w:szCs w:val="24"/>
        </w:rPr>
        <w:t>Amenajarea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pădurilor</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Didactică</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Pedagogică</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Bucureşti</w:t>
      </w:r>
      <w:proofErr w:type="spellEnd"/>
    </w:p>
    <w:p w14:paraId="3E928219" w14:textId="77777777" w:rsidR="00C00F9D" w:rsidRPr="00884AB6" w:rsidRDefault="00C00F9D" w:rsidP="003C7645">
      <w:pPr>
        <w:pStyle w:val="ListParagraph"/>
        <w:widowControl w:val="0"/>
        <w:numPr>
          <w:ilvl w:val="0"/>
          <w:numId w:val="31"/>
        </w:numPr>
        <w:tabs>
          <w:tab w:val="left" w:pos="605"/>
        </w:tabs>
        <w:autoSpaceDE w:val="0"/>
        <w:autoSpaceDN w:val="0"/>
        <w:spacing w:before="14" w:after="0" w:line="232" w:lineRule="auto"/>
        <w:ind w:right="113"/>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Paşcovschi</w:t>
      </w:r>
      <w:proofErr w:type="spellEnd"/>
      <w:r w:rsidRPr="00884AB6">
        <w:rPr>
          <w:rFonts w:ascii="Times New Roman" w:hAnsi="Times New Roman" w:cs="Times New Roman"/>
          <w:spacing w:val="50"/>
          <w:sz w:val="24"/>
          <w:szCs w:val="24"/>
        </w:rPr>
        <w:t xml:space="preserve"> </w:t>
      </w:r>
      <w:r w:rsidRPr="00884AB6">
        <w:rPr>
          <w:rFonts w:ascii="Times New Roman" w:hAnsi="Times New Roman" w:cs="Times New Roman"/>
          <w:sz w:val="24"/>
          <w:szCs w:val="24"/>
        </w:rPr>
        <w:t>S.</w:t>
      </w:r>
      <w:r w:rsidRPr="00884AB6">
        <w:rPr>
          <w:rFonts w:ascii="Times New Roman" w:hAnsi="Times New Roman" w:cs="Times New Roman"/>
          <w:spacing w:val="53"/>
          <w:sz w:val="24"/>
          <w:szCs w:val="24"/>
        </w:rPr>
        <w:t xml:space="preserve"> </w:t>
      </w:r>
      <w:r w:rsidRPr="00884AB6">
        <w:rPr>
          <w:rFonts w:ascii="Times New Roman" w:hAnsi="Times New Roman" w:cs="Times New Roman"/>
          <w:sz w:val="24"/>
          <w:szCs w:val="24"/>
        </w:rPr>
        <w:t>1967</w:t>
      </w:r>
      <w:r w:rsidRPr="00884AB6">
        <w:rPr>
          <w:rFonts w:ascii="Times New Roman" w:hAnsi="Times New Roman" w:cs="Times New Roman"/>
          <w:spacing w:val="48"/>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51"/>
          <w:sz w:val="24"/>
          <w:szCs w:val="24"/>
        </w:rPr>
        <w:t xml:space="preserve"> </w:t>
      </w:r>
      <w:proofErr w:type="spellStart"/>
      <w:r w:rsidRPr="00884AB6">
        <w:rPr>
          <w:rFonts w:ascii="Times New Roman" w:hAnsi="Times New Roman" w:cs="Times New Roman"/>
          <w:i/>
          <w:sz w:val="24"/>
          <w:szCs w:val="24"/>
        </w:rPr>
        <w:t>Succesiunea</w:t>
      </w:r>
      <w:proofErr w:type="spellEnd"/>
      <w:r w:rsidRPr="00884AB6">
        <w:rPr>
          <w:rFonts w:ascii="Times New Roman" w:hAnsi="Times New Roman" w:cs="Times New Roman"/>
          <w:i/>
          <w:spacing w:val="50"/>
          <w:sz w:val="24"/>
          <w:szCs w:val="24"/>
        </w:rPr>
        <w:t xml:space="preserve"> </w:t>
      </w:r>
      <w:proofErr w:type="spellStart"/>
      <w:r w:rsidRPr="00884AB6">
        <w:rPr>
          <w:rFonts w:ascii="Times New Roman" w:hAnsi="Times New Roman" w:cs="Times New Roman"/>
          <w:i/>
          <w:sz w:val="24"/>
          <w:szCs w:val="24"/>
        </w:rPr>
        <w:t>speciilor</w:t>
      </w:r>
      <w:proofErr w:type="spellEnd"/>
      <w:r w:rsidRPr="00884AB6">
        <w:rPr>
          <w:rFonts w:ascii="Times New Roman" w:hAnsi="Times New Roman" w:cs="Times New Roman"/>
          <w:i/>
          <w:spacing w:val="49"/>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sz w:val="24"/>
          <w:szCs w:val="24"/>
        </w:rPr>
        <w:t>,</w:t>
      </w:r>
      <w:r w:rsidRPr="00884AB6">
        <w:rPr>
          <w:rFonts w:ascii="Times New Roman" w:hAnsi="Times New Roman" w:cs="Times New Roman"/>
          <w:spacing w:val="53"/>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45"/>
          <w:sz w:val="24"/>
          <w:szCs w:val="24"/>
        </w:rPr>
        <w:t xml:space="preserve"> </w:t>
      </w:r>
      <w:proofErr w:type="spellStart"/>
      <w:r w:rsidRPr="00884AB6">
        <w:rPr>
          <w:rFonts w:ascii="Times New Roman" w:hAnsi="Times New Roman" w:cs="Times New Roman"/>
          <w:sz w:val="24"/>
          <w:szCs w:val="24"/>
        </w:rPr>
        <w:t>Agro-Silvică</w:t>
      </w:r>
      <w:proofErr w:type="spellEnd"/>
      <w:r w:rsidRPr="00884AB6">
        <w:rPr>
          <w:rFonts w:ascii="Times New Roman" w:hAnsi="Times New Roman" w:cs="Times New Roman"/>
          <w:sz w:val="24"/>
          <w:szCs w:val="24"/>
        </w:rPr>
        <w:t>,</w:t>
      </w:r>
      <w:r w:rsidRPr="00884AB6">
        <w:rPr>
          <w:rFonts w:ascii="Times New Roman" w:hAnsi="Times New Roman" w:cs="Times New Roman"/>
          <w:spacing w:val="48"/>
          <w:sz w:val="24"/>
          <w:szCs w:val="24"/>
        </w:rPr>
        <w:t xml:space="preserve"> </w:t>
      </w:r>
      <w:proofErr w:type="spellStart"/>
      <w:r w:rsidRPr="00884AB6">
        <w:rPr>
          <w:rFonts w:ascii="Times New Roman" w:hAnsi="Times New Roman" w:cs="Times New Roman"/>
          <w:sz w:val="24"/>
          <w:szCs w:val="24"/>
        </w:rPr>
        <w:t>Bucureşti</w:t>
      </w:r>
      <w:proofErr w:type="spellEnd"/>
      <w:r w:rsidRPr="00884AB6">
        <w:rPr>
          <w:rFonts w:ascii="Times New Roman" w:hAnsi="Times New Roman" w:cs="Times New Roman"/>
          <w:sz w:val="24"/>
          <w:szCs w:val="24"/>
        </w:rPr>
        <w:t>,</w:t>
      </w:r>
      <w:r w:rsidRPr="00884AB6">
        <w:rPr>
          <w:rFonts w:ascii="Times New Roman" w:hAnsi="Times New Roman" w:cs="Times New Roman"/>
          <w:spacing w:val="-57"/>
          <w:sz w:val="24"/>
          <w:szCs w:val="24"/>
        </w:rPr>
        <w:t xml:space="preserve"> </w:t>
      </w:r>
      <w:r w:rsidRPr="00884AB6">
        <w:rPr>
          <w:rFonts w:ascii="Times New Roman" w:hAnsi="Times New Roman" w:cs="Times New Roman"/>
          <w:sz w:val="24"/>
          <w:szCs w:val="24"/>
        </w:rPr>
        <w:t>318p.</w:t>
      </w:r>
    </w:p>
    <w:p w14:paraId="1595D0AE" w14:textId="77777777" w:rsidR="00C00F9D" w:rsidRPr="00884AB6" w:rsidRDefault="00C00F9D" w:rsidP="003C7645">
      <w:pPr>
        <w:pStyle w:val="ListParagraph"/>
        <w:widowControl w:val="0"/>
        <w:numPr>
          <w:ilvl w:val="0"/>
          <w:numId w:val="31"/>
        </w:numPr>
        <w:tabs>
          <w:tab w:val="left" w:pos="605"/>
        </w:tabs>
        <w:autoSpaceDE w:val="0"/>
        <w:autoSpaceDN w:val="0"/>
        <w:spacing w:before="5" w:after="0" w:line="240" w:lineRule="auto"/>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Paşcovschi</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S.,</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Leandru</w:t>
      </w:r>
      <w:proofErr w:type="spellEnd"/>
      <w:r w:rsidRPr="00884AB6">
        <w:rPr>
          <w:rFonts w:ascii="Times New Roman" w:hAnsi="Times New Roman" w:cs="Times New Roman"/>
          <w:sz w:val="24"/>
          <w:szCs w:val="24"/>
        </w:rPr>
        <w:t xml:space="preserve"> V.,</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1958</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i/>
          <w:sz w:val="24"/>
          <w:szCs w:val="24"/>
        </w:rPr>
        <w:t>Tipuri</w:t>
      </w:r>
      <w:proofErr w:type="spellEnd"/>
      <w:r w:rsidRPr="00884AB6">
        <w:rPr>
          <w:rFonts w:ascii="Times New Roman" w:hAnsi="Times New Roman" w:cs="Times New Roman"/>
          <w:i/>
          <w:sz w:val="24"/>
          <w:szCs w:val="24"/>
        </w:rPr>
        <w:t xml:space="preserve"> de</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pădure</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Republica</w:t>
      </w:r>
      <w:proofErr w:type="spellEnd"/>
      <w:r w:rsidRPr="00884AB6">
        <w:rPr>
          <w:rFonts w:ascii="Times New Roman" w:hAnsi="Times New Roman" w:cs="Times New Roman"/>
          <w:i/>
          <w:spacing w:val="-5"/>
          <w:sz w:val="24"/>
          <w:szCs w:val="24"/>
        </w:rPr>
        <w:t xml:space="preserve"> </w:t>
      </w:r>
      <w:proofErr w:type="spellStart"/>
      <w:r w:rsidRPr="00884AB6">
        <w:rPr>
          <w:rFonts w:ascii="Times New Roman" w:hAnsi="Times New Roman" w:cs="Times New Roman"/>
          <w:i/>
          <w:sz w:val="24"/>
          <w:szCs w:val="24"/>
        </w:rPr>
        <w:t>PopularăRomână</w:t>
      </w:r>
      <w:proofErr w:type="spellEnd"/>
      <w:r w:rsidRPr="00884AB6">
        <w:rPr>
          <w:rFonts w:ascii="Times New Roman" w:hAnsi="Times New Roman" w:cs="Times New Roman"/>
          <w:sz w:val="24"/>
          <w:szCs w:val="24"/>
        </w:rPr>
        <w:t>,</w:t>
      </w:r>
    </w:p>
    <w:p w14:paraId="2F73544A"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42" w:lineRule="auto"/>
        <w:ind w:right="114"/>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Institutul</w:t>
      </w:r>
      <w:proofErr w:type="spellEnd"/>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Cercetări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Silvice</w:t>
      </w:r>
      <w:proofErr w:type="spellEnd"/>
      <w:r w:rsidRPr="00884AB6">
        <w:rPr>
          <w:rFonts w:ascii="Times New Roman" w:hAnsi="Times New Roman" w:cs="Times New Roman"/>
          <w:sz w:val="24"/>
          <w:szCs w:val="24"/>
        </w:rPr>
        <w:t>,</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Seria</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II-a</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Manuale</w:t>
      </w:r>
      <w:proofErr w:type="spellEnd"/>
      <w:r w:rsidRPr="00884AB6">
        <w:rPr>
          <w:rFonts w:ascii="Times New Roman" w:hAnsi="Times New Roman" w:cs="Times New Roman"/>
          <w:sz w:val="24"/>
          <w:szCs w:val="24"/>
        </w:rPr>
        <w:t>,</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sz w:val="24"/>
          <w:szCs w:val="24"/>
        </w:rPr>
        <w:t>Referate</w:t>
      </w:r>
      <w:proofErr w:type="spellEnd"/>
      <w:r w:rsidRPr="00884AB6">
        <w:rPr>
          <w:rFonts w:ascii="Times New Roman" w:hAnsi="Times New Roman" w:cs="Times New Roman"/>
          <w:sz w:val="24"/>
          <w:szCs w:val="24"/>
        </w:rPr>
        <w:t>,</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Monografii</w:t>
      </w:r>
      <w:proofErr w:type="spellEnd"/>
      <w:r w:rsidRPr="00884AB6">
        <w:rPr>
          <w:rFonts w:ascii="Times New Roman" w:hAnsi="Times New Roman" w:cs="Times New Roman"/>
          <w:sz w:val="24"/>
          <w:szCs w:val="24"/>
        </w:rPr>
        <w:t>,</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14,</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Agro</w:t>
      </w:r>
      <w:proofErr w:type="spellEnd"/>
      <w:r w:rsidRPr="00884AB6">
        <w:rPr>
          <w:rFonts w:ascii="Times New Roman" w:hAnsi="Times New Roman" w:cs="Times New Roman"/>
          <w:sz w:val="24"/>
          <w:szCs w:val="24"/>
        </w:rPr>
        <w:t>-</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Silvică</w:t>
      </w:r>
      <w:proofErr w:type="spellEnd"/>
      <w:r w:rsidRPr="00884AB6">
        <w:rPr>
          <w:rFonts w:ascii="Times New Roman" w:hAnsi="Times New Roman" w:cs="Times New Roman"/>
          <w:sz w:val="24"/>
          <w:szCs w:val="24"/>
        </w:rPr>
        <w:t xml:space="preserve"> de</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Stat,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Bucureşti</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458p.</w:t>
      </w:r>
    </w:p>
    <w:p w14:paraId="767573BF" w14:textId="77777777" w:rsidR="00C00F9D" w:rsidRPr="00884AB6" w:rsidRDefault="00C00F9D" w:rsidP="003C7645">
      <w:pPr>
        <w:pStyle w:val="ListParagraph"/>
        <w:widowControl w:val="0"/>
        <w:numPr>
          <w:ilvl w:val="0"/>
          <w:numId w:val="31"/>
        </w:numPr>
        <w:tabs>
          <w:tab w:val="left" w:pos="605"/>
        </w:tabs>
        <w:autoSpaceDE w:val="0"/>
        <w:autoSpaceDN w:val="0"/>
        <w:spacing w:after="0" w:line="266" w:lineRule="exact"/>
        <w:contextualSpacing w:val="0"/>
        <w:jc w:val="both"/>
        <w:rPr>
          <w:rFonts w:ascii="Times New Roman" w:hAnsi="Times New Roman" w:cs="Times New Roman"/>
          <w:i/>
          <w:sz w:val="24"/>
          <w:szCs w:val="24"/>
        </w:rPr>
      </w:pPr>
      <w:proofErr w:type="spellStart"/>
      <w:r w:rsidRPr="00884AB6">
        <w:rPr>
          <w:rFonts w:ascii="Times New Roman" w:hAnsi="Times New Roman" w:cs="Times New Roman"/>
          <w:sz w:val="24"/>
          <w:szCs w:val="24"/>
        </w:rPr>
        <w:t>Stăncioiu</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P.T.</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et</w:t>
      </w:r>
      <w:r w:rsidRPr="00884AB6">
        <w:rPr>
          <w:rFonts w:ascii="Times New Roman" w:hAnsi="Times New Roman" w:cs="Times New Roman"/>
          <w:spacing w:val="-10"/>
          <w:sz w:val="24"/>
          <w:szCs w:val="24"/>
        </w:rPr>
        <w:t xml:space="preserve"> </w:t>
      </w:r>
      <w:r w:rsidRPr="00884AB6">
        <w:rPr>
          <w:rFonts w:ascii="Times New Roman" w:hAnsi="Times New Roman" w:cs="Times New Roman"/>
          <w:sz w:val="24"/>
          <w:szCs w:val="24"/>
        </w:rPr>
        <w:t>al,</w:t>
      </w:r>
      <w:r w:rsidRPr="00884AB6">
        <w:rPr>
          <w:rFonts w:ascii="Times New Roman" w:hAnsi="Times New Roman" w:cs="Times New Roman"/>
          <w:spacing w:val="-9"/>
          <w:sz w:val="24"/>
          <w:szCs w:val="24"/>
        </w:rPr>
        <w:t xml:space="preserve"> </w:t>
      </w:r>
      <w:r w:rsidRPr="00884AB6">
        <w:rPr>
          <w:rFonts w:ascii="Times New Roman" w:hAnsi="Times New Roman" w:cs="Times New Roman"/>
          <w:sz w:val="24"/>
          <w:szCs w:val="24"/>
        </w:rPr>
        <w:t>2008</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i/>
          <w:sz w:val="24"/>
          <w:szCs w:val="24"/>
        </w:rPr>
        <w:t>Habitate</w:t>
      </w:r>
      <w:proofErr w:type="spellEnd"/>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pacing w:val="-3"/>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interes</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comunitar</w:t>
      </w:r>
      <w:proofErr w:type="spellEnd"/>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incluse</w:t>
      </w:r>
      <w:proofErr w:type="spellEnd"/>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înproiectul</w:t>
      </w:r>
      <w:proofErr w:type="spellEnd"/>
    </w:p>
    <w:p w14:paraId="12E65090"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40" w:lineRule="auto"/>
        <w:contextualSpacing w:val="0"/>
        <w:jc w:val="both"/>
        <w:rPr>
          <w:rFonts w:ascii="Times New Roman" w:hAnsi="Times New Roman" w:cs="Times New Roman"/>
          <w:i/>
          <w:sz w:val="24"/>
          <w:szCs w:val="24"/>
        </w:rPr>
      </w:pPr>
      <w:r w:rsidRPr="00884AB6">
        <w:rPr>
          <w:rFonts w:ascii="Times New Roman" w:hAnsi="Times New Roman" w:cs="Times New Roman"/>
          <w:i/>
          <w:sz w:val="24"/>
          <w:szCs w:val="24"/>
        </w:rPr>
        <w:t>LIFE05</w:t>
      </w:r>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NAT/RO/000176:</w:t>
      </w:r>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w:t>
      </w:r>
      <w:proofErr w:type="spellStart"/>
      <w:r w:rsidRPr="00884AB6">
        <w:rPr>
          <w:rFonts w:ascii="Times New Roman" w:hAnsi="Times New Roman" w:cs="Times New Roman"/>
          <w:i/>
          <w:sz w:val="24"/>
          <w:szCs w:val="24"/>
        </w:rPr>
        <w:t>Habitate</w:t>
      </w:r>
      <w:proofErr w:type="spellEnd"/>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prioritare</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alpine,</w:t>
      </w:r>
      <w:r w:rsidRPr="00884AB6">
        <w:rPr>
          <w:rFonts w:ascii="Times New Roman" w:hAnsi="Times New Roman" w:cs="Times New Roman"/>
          <w:i/>
          <w:spacing w:val="4"/>
          <w:sz w:val="24"/>
          <w:szCs w:val="24"/>
        </w:rPr>
        <w:t xml:space="preserve"> </w:t>
      </w:r>
      <w:r w:rsidRPr="00884AB6">
        <w:rPr>
          <w:rFonts w:ascii="Times New Roman" w:hAnsi="Times New Roman" w:cs="Times New Roman"/>
          <w:i/>
          <w:sz w:val="24"/>
          <w:szCs w:val="24"/>
        </w:rPr>
        <w:t>subalpine</w:t>
      </w:r>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şi</w:t>
      </w:r>
      <w:proofErr w:type="spellEnd"/>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forestiere</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România</w:t>
      </w:r>
      <w:proofErr w:type="spellEnd"/>
      <w:r w:rsidRPr="00884AB6">
        <w:rPr>
          <w:rFonts w:ascii="Times New Roman" w:hAnsi="Times New Roman" w:cs="Times New Roman"/>
          <w:i/>
          <w:sz w:val="24"/>
          <w:szCs w:val="24"/>
        </w:rPr>
        <w:t>"</w:t>
      </w:r>
    </w:p>
    <w:p w14:paraId="28AD66A0" w14:textId="77777777" w:rsidR="00C00F9D" w:rsidRPr="00884AB6" w:rsidRDefault="00C00F9D" w:rsidP="006D57F2">
      <w:pPr>
        <w:spacing w:after="0" w:line="240" w:lineRule="auto"/>
        <w:ind w:left="604"/>
        <w:jc w:val="both"/>
        <w:rPr>
          <w:rFonts w:ascii="Times New Roman" w:hAnsi="Times New Roman" w:cs="Times New Roman"/>
          <w:sz w:val="24"/>
          <w:szCs w:val="24"/>
        </w:rPr>
      </w:pPr>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Măsuri</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gospodărire</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Universităţii</w:t>
      </w:r>
      <w:proofErr w:type="spellEnd"/>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sz w:val="24"/>
          <w:szCs w:val="24"/>
        </w:rPr>
        <w:t>Transilvania</w:t>
      </w:r>
      <w:proofErr w:type="spellEnd"/>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Braşov,184p.</w:t>
      </w:r>
    </w:p>
    <w:p w14:paraId="1F46D873" w14:textId="3508F392" w:rsidR="00C00F9D" w:rsidRPr="00884AB6" w:rsidRDefault="00C00F9D" w:rsidP="003C7645">
      <w:pPr>
        <w:pStyle w:val="ListParagraph"/>
        <w:widowControl w:val="0"/>
        <w:numPr>
          <w:ilvl w:val="0"/>
          <w:numId w:val="31"/>
        </w:numPr>
        <w:tabs>
          <w:tab w:val="left" w:pos="605"/>
        </w:tabs>
        <w:autoSpaceDE w:val="0"/>
        <w:autoSpaceDN w:val="0"/>
        <w:spacing w:before="2" w:after="0" w:line="240" w:lineRule="auto"/>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Şofletea</w:t>
      </w:r>
      <w:proofErr w:type="spellEnd"/>
      <w:r w:rsidRPr="00884AB6">
        <w:rPr>
          <w:rFonts w:ascii="Times New Roman" w:hAnsi="Times New Roman" w:cs="Times New Roman"/>
          <w:sz w:val="24"/>
          <w:szCs w:val="24"/>
        </w:rPr>
        <w:t>, N.,</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Curtu</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L.,</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2007</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i/>
          <w:sz w:val="24"/>
          <w:szCs w:val="24"/>
        </w:rPr>
        <w:t>Dendrologie</w:t>
      </w:r>
      <w:proofErr w:type="spellEnd"/>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Universităţii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Transilvania</w:t>
      </w:r>
      <w:proofErr w:type="spellEnd"/>
      <w:r w:rsidRPr="00884AB6">
        <w:rPr>
          <w:rFonts w:ascii="Times New Roman" w:hAnsi="Times New Roman" w:cs="Times New Roman"/>
          <w:sz w:val="24"/>
          <w:szCs w:val="24"/>
        </w:rPr>
        <w:t>,</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Braşov</w:t>
      </w:r>
      <w:proofErr w:type="spellEnd"/>
    </w:p>
    <w:p w14:paraId="7BEA82D3"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42" w:lineRule="auto"/>
        <w:ind w:right="109"/>
        <w:contextualSpacing w:val="0"/>
        <w:jc w:val="both"/>
        <w:rPr>
          <w:rFonts w:ascii="Times New Roman" w:hAnsi="Times New Roman" w:cs="Times New Roman"/>
          <w:sz w:val="24"/>
          <w:szCs w:val="24"/>
        </w:rPr>
      </w:pPr>
      <w:r w:rsidRPr="00884AB6">
        <w:rPr>
          <w:rFonts w:ascii="Times New Roman" w:hAnsi="Times New Roman" w:cs="Times New Roman"/>
          <w:sz w:val="24"/>
          <w:szCs w:val="24"/>
        </w:rPr>
        <w:t>Vlad,</w:t>
      </w:r>
      <w:r w:rsidRPr="00884AB6">
        <w:rPr>
          <w:rFonts w:ascii="Times New Roman" w:hAnsi="Times New Roman" w:cs="Times New Roman"/>
          <w:spacing w:val="23"/>
          <w:sz w:val="24"/>
          <w:szCs w:val="24"/>
        </w:rPr>
        <w:t xml:space="preserve"> </w:t>
      </w:r>
      <w:r w:rsidRPr="00884AB6">
        <w:rPr>
          <w:rFonts w:ascii="Times New Roman" w:hAnsi="Times New Roman" w:cs="Times New Roman"/>
          <w:sz w:val="24"/>
          <w:szCs w:val="24"/>
        </w:rPr>
        <w:t>I.,</w:t>
      </w:r>
      <w:r w:rsidRPr="00884AB6">
        <w:rPr>
          <w:rFonts w:ascii="Times New Roman" w:hAnsi="Times New Roman" w:cs="Times New Roman"/>
          <w:spacing w:val="19"/>
          <w:sz w:val="24"/>
          <w:szCs w:val="24"/>
        </w:rPr>
        <w:t xml:space="preserve"> </w:t>
      </w:r>
      <w:proofErr w:type="spellStart"/>
      <w:r w:rsidRPr="00884AB6">
        <w:rPr>
          <w:rFonts w:ascii="Times New Roman" w:hAnsi="Times New Roman" w:cs="Times New Roman"/>
          <w:sz w:val="24"/>
          <w:szCs w:val="24"/>
        </w:rPr>
        <w:t>Chiriţă</w:t>
      </w:r>
      <w:proofErr w:type="spellEnd"/>
      <w:r w:rsidRPr="00884AB6">
        <w:rPr>
          <w:rFonts w:ascii="Times New Roman" w:hAnsi="Times New Roman" w:cs="Times New Roman"/>
          <w:sz w:val="24"/>
          <w:szCs w:val="24"/>
        </w:rPr>
        <w:t>,</w:t>
      </w:r>
      <w:r w:rsidRPr="00884AB6">
        <w:rPr>
          <w:rFonts w:ascii="Times New Roman" w:hAnsi="Times New Roman" w:cs="Times New Roman"/>
          <w:spacing w:val="19"/>
          <w:sz w:val="24"/>
          <w:szCs w:val="24"/>
        </w:rPr>
        <w:t xml:space="preserve"> </w:t>
      </w:r>
      <w:r w:rsidRPr="00884AB6">
        <w:rPr>
          <w:rFonts w:ascii="Times New Roman" w:hAnsi="Times New Roman" w:cs="Times New Roman"/>
          <w:sz w:val="24"/>
          <w:szCs w:val="24"/>
        </w:rPr>
        <w:t>C.,</w:t>
      </w:r>
      <w:r w:rsidRPr="00884AB6">
        <w:rPr>
          <w:rFonts w:ascii="Times New Roman" w:hAnsi="Times New Roman" w:cs="Times New Roman"/>
          <w:spacing w:val="19"/>
          <w:sz w:val="24"/>
          <w:szCs w:val="24"/>
        </w:rPr>
        <w:t xml:space="preserve"> </w:t>
      </w:r>
      <w:proofErr w:type="spellStart"/>
      <w:r w:rsidRPr="00884AB6">
        <w:rPr>
          <w:rFonts w:ascii="Times New Roman" w:hAnsi="Times New Roman" w:cs="Times New Roman"/>
          <w:sz w:val="24"/>
          <w:szCs w:val="24"/>
        </w:rPr>
        <w:t>Doniţă</w:t>
      </w:r>
      <w:proofErr w:type="spellEnd"/>
      <w:r w:rsidRPr="00884AB6">
        <w:rPr>
          <w:rFonts w:ascii="Times New Roman" w:hAnsi="Times New Roman" w:cs="Times New Roman"/>
          <w:sz w:val="24"/>
          <w:szCs w:val="24"/>
        </w:rPr>
        <w:t>,</w:t>
      </w:r>
      <w:r w:rsidRPr="00884AB6">
        <w:rPr>
          <w:rFonts w:ascii="Times New Roman" w:hAnsi="Times New Roman" w:cs="Times New Roman"/>
          <w:spacing w:val="24"/>
          <w:sz w:val="24"/>
          <w:szCs w:val="24"/>
        </w:rPr>
        <w:t xml:space="preserve"> </w:t>
      </w:r>
      <w:r w:rsidRPr="00884AB6">
        <w:rPr>
          <w:rFonts w:ascii="Times New Roman" w:hAnsi="Times New Roman" w:cs="Times New Roman"/>
          <w:sz w:val="24"/>
          <w:szCs w:val="24"/>
        </w:rPr>
        <w:t>N.,</w:t>
      </w:r>
      <w:r w:rsidRPr="00884AB6">
        <w:rPr>
          <w:rFonts w:ascii="Times New Roman" w:hAnsi="Times New Roman" w:cs="Times New Roman"/>
          <w:spacing w:val="19"/>
          <w:sz w:val="24"/>
          <w:szCs w:val="24"/>
        </w:rPr>
        <w:t xml:space="preserve"> </w:t>
      </w:r>
      <w:r w:rsidRPr="00884AB6">
        <w:rPr>
          <w:rFonts w:ascii="Times New Roman" w:hAnsi="Times New Roman" w:cs="Times New Roman"/>
          <w:sz w:val="24"/>
          <w:szCs w:val="24"/>
        </w:rPr>
        <w:t>Petrescu,</w:t>
      </w:r>
      <w:r w:rsidRPr="00884AB6">
        <w:rPr>
          <w:rFonts w:ascii="Times New Roman" w:hAnsi="Times New Roman" w:cs="Times New Roman"/>
          <w:spacing w:val="24"/>
          <w:sz w:val="24"/>
          <w:szCs w:val="24"/>
        </w:rPr>
        <w:t xml:space="preserve"> </w:t>
      </w:r>
      <w:r w:rsidRPr="00884AB6">
        <w:rPr>
          <w:rFonts w:ascii="Times New Roman" w:hAnsi="Times New Roman" w:cs="Times New Roman"/>
          <w:sz w:val="24"/>
          <w:szCs w:val="24"/>
        </w:rPr>
        <w:t>L.</w:t>
      </w:r>
      <w:r w:rsidRPr="00884AB6">
        <w:rPr>
          <w:rFonts w:ascii="Times New Roman" w:hAnsi="Times New Roman" w:cs="Times New Roman"/>
          <w:spacing w:val="24"/>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17"/>
          <w:sz w:val="24"/>
          <w:szCs w:val="24"/>
        </w:rPr>
        <w:t xml:space="preserve"> </w:t>
      </w:r>
      <w:proofErr w:type="spellStart"/>
      <w:r w:rsidRPr="00884AB6">
        <w:rPr>
          <w:rFonts w:ascii="Times New Roman" w:hAnsi="Times New Roman" w:cs="Times New Roman"/>
          <w:i/>
          <w:sz w:val="24"/>
          <w:szCs w:val="24"/>
        </w:rPr>
        <w:t>Silvicultură</w:t>
      </w:r>
      <w:proofErr w:type="spellEnd"/>
      <w:r w:rsidRPr="00884AB6">
        <w:rPr>
          <w:rFonts w:ascii="Times New Roman" w:hAnsi="Times New Roman" w:cs="Times New Roman"/>
          <w:i/>
          <w:spacing w:val="22"/>
          <w:sz w:val="24"/>
          <w:szCs w:val="24"/>
        </w:rPr>
        <w:t xml:space="preserve"> </w:t>
      </w:r>
      <w:r w:rsidRPr="00884AB6">
        <w:rPr>
          <w:rFonts w:ascii="Times New Roman" w:hAnsi="Times New Roman" w:cs="Times New Roman"/>
          <w:i/>
          <w:sz w:val="24"/>
          <w:szCs w:val="24"/>
        </w:rPr>
        <w:t>pe</w:t>
      </w:r>
      <w:r w:rsidRPr="00884AB6">
        <w:rPr>
          <w:rFonts w:ascii="Times New Roman" w:hAnsi="Times New Roman" w:cs="Times New Roman"/>
          <w:i/>
          <w:spacing w:val="21"/>
          <w:sz w:val="24"/>
          <w:szCs w:val="24"/>
        </w:rPr>
        <w:t xml:space="preserve"> </w:t>
      </w:r>
      <w:proofErr w:type="spellStart"/>
      <w:r w:rsidRPr="00884AB6">
        <w:rPr>
          <w:rFonts w:ascii="Times New Roman" w:hAnsi="Times New Roman" w:cs="Times New Roman"/>
          <w:i/>
          <w:sz w:val="24"/>
          <w:szCs w:val="24"/>
        </w:rPr>
        <w:t>baze</w:t>
      </w:r>
      <w:proofErr w:type="spellEnd"/>
      <w:r w:rsidRPr="00884AB6">
        <w:rPr>
          <w:rFonts w:ascii="Times New Roman" w:hAnsi="Times New Roman" w:cs="Times New Roman"/>
          <w:i/>
          <w:spacing w:val="21"/>
          <w:sz w:val="24"/>
          <w:szCs w:val="24"/>
        </w:rPr>
        <w:t xml:space="preserve"> </w:t>
      </w:r>
      <w:r w:rsidRPr="00884AB6">
        <w:rPr>
          <w:rFonts w:ascii="Times New Roman" w:hAnsi="Times New Roman" w:cs="Times New Roman"/>
          <w:i/>
          <w:sz w:val="24"/>
          <w:szCs w:val="24"/>
        </w:rPr>
        <w:t>eco-</w:t>
      </w:r>
      <w:proofErr w:type="spellStart"/>
      <w:r w:rsidRPr="00884AB6">
        <w:rPr>
          <w:rFonts w:ascii="Times New Roman" w:hAnsi="Times New Roman" w:cs="Times New Roman"/>
          <w:i/>
          <w:sz w:val="24"/>
          <w:szCs w:val="24"/>
        </w:rPr>
        <w:t>sistemice</w:t>
      </w:r>
      <w:proofErr w:type="spellEnd"/>
      <w:r w:rsidRPr="00884AB6">
        <w:rPr>
          <w:rFonts w:ascii="Times New Roman" w:hAnsi="Times New Roman" w:cs="Times New Roman"/>
          <w:sz w:val="24"/>
          <w:szCs w:val="24"/>
        </w:rPr>
        <w:t>,</w:t>
      </w:r>
      <w:r w:rsidRPr="00884AB6">
        <w:rPr>
          <w:rFonts w:ascii="Times New Roman" w:hAnsi="Times New Roman" w:cs="Times New Roman"/>
          <w:spacing w:val="19"/>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Academiei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Române,Bucureşti</w:t>
      </w:r>
      <w:proofErr w:type="spellEnd"/>
    </w:p>
    <w:p w14:paraId="6EA9CAB1" w14:textId="77777777" w:rsidR="00C00F9D" w:rsidRPr="00884AB6" w:rsidRDefault="00C00F9D" w:rsidP="003C7645">
      <w:pPr>
        <w:pStyle w:val="ListParagraph"/>
        <w:widowControl w:val="0"/>
        <w:numPr>
          <w:ilvl w:val="0"/>
          <w:numId w:val="31"/>
        </w:numPr>
        <w:tabs>
          <w:tab w:val="left" w:pos="605"/>
        </w:tabs>
        <w:autoSpaceDE w:val="0"/>
        <w:autoSpaceDN w:val="0"/>
        <w:spacing w:after="0" w:line="266"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1960:</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i/>
          <w:sz w:val="24"/>
          <w:szCs w:val="24"/>
        </w:rPr>
        <w:t>Atlasul</w:t>
      </w:r>
      <w:proofErr w:type="spellEnd"/>
      <w:r w:rsidRPr="00884AB6">
        <w:rPr>
          <w:rFonts w:ascii="Times New Roman" w:hAnsi="Times New Roman" w:cs="Times New Roman"/>
          <w:i/>
          <w:sz w:val="24"/>
          <w:szCs w:val="24"/>
        </w:rPr>
        <w:t xml:space="preserve"> climatologic</w:t>
      </w:r>
      <w:r w:rsidRPr="00884AB6">
        <w:rPr>
          <w:rFonts w:ascii="Times New Roman" w:hAnsi="Times New Roman" w:cs="Times New Roman"/>
          <w:i/>
          <w:spacing w:val="-6"/>
          <w:sz w:val="24"/>
          <w:szCs w:val="24"/>
        </w:rPr>
        <w:t xml:space="preserve"> </w:t>
      </w:r>
      <w:r w:rsidRPr="00884AB6">
        <w:rPr>
          <w:rFonts w:ascii="Times New Roman" w:hAnsi="Times New Roman" w:cs="Times New Roman"/>
          <w:i/>
          <w:sz w:val="24"/>
          <w:szCs w:val="24"/>
        </w:rPr>
        <w:t>al</w:t>
      </w:r>
      <w:r w:rsidRPr="00884AB6">
        <w:rPr>
          <w:rFonts w:ascii="Times New Roman" w:hAnsi="Times New Roman" w:cs="Times New Roman"/>
          <w:i/>
          <w:spacing w:val="-5"/>
          <w:sz w:val="24"/>
          <w:szCs w:val="24"/>
        </w:rPr>
        <w:t xml:space="preserve"> </w:t>
      </w:r>
      <w:proofErr w:type="spellStart"/>
      <w:r w:rsidRPr="00884AB6">
        <w:rPr>
          <w:rFonts w:ascii="Times New Roman" w:hAnsi="Times New Roman" w:cs="Times New Roman"/>
          <w:i/>
          <w:sz w:val="24"/>
          <w:szCs w:val="24"/>
        </w:rPr>
        <w:t>României</w:t>
      </w:r>
      <w:proofErr w:type="spellEnd"/>
      <w:r w:rsidRPr="00884AB6">
        <w:rPr>
          <w:rFonts w:ascii="Times New Roman" w:hAnsi="Times New Roman" w:cs="Times New Roman"/>
          <w:sz w:val="24"/>
          <w:szCs w:val="24"/>
        </w:rPr>
        <w:t>,</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Academiei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Romane,Bucureşti</w:t>
      </w:r>
      <w:proofErr w:type="spellEnd"/>
      <w:r w:rsidRPr="00884AB6">
        <w:rPr>
          <w:rFonts w:ascii="Times New Roman" w:hAnsi="Times New Roman" w:cs="Times New Roman"/>
          <w:sz w:val="24"/>
          <w:szCs w:val="24"/>
        </w:rPr>
        <w:t>.</w:t>
      </w:r>
    </w:p>
    <w:p w14:paraId="02D1D3D4" w14:textId="2062E8D8" w:rsidR="00C00F9D" w:rsidRPr="00884AB6" w:rsidRDefault="00C00F9D" w:rsidP="003C7645">
      <w:pPr>
        <w:pStyle w:val="ListParagraph"/>
        <w:widowControl w:val="0"/>
        <w:numPr>
          <w:ilvl w:val="0"/>
          <w:numId w:val="31"/>
        </w:numPr>
        <w:tabs>
          <w:tab w:val="left" w:pos="605"/>
        </w:tabs>
        <w:autoSpaceDE w:val="0"/>
        <w:autoSpaceDN w:val="0"/>
        <w:spacing w:before="5" w:after="0" w:line="237" w:lineRule="auto"/>
        <w:ind w:right="109"/>
        <w:contextualSpacing w:val="0"/>
        <w:jc w:val="both"/>
        <w:rPr>
          <w:rFonts w:ascii="Times New Roman" w:hAnsi="Times New Roman" w:cs="Times New Roman"/>
          <w:sz w:val="24"/>
          <w:szCs w:val="24"/>
        </w:rPr>
      </w:pPr>
      <w:r w:rsidRPr="00884AB6">
        <w:rPr>
          <w:rFonts w:ascii="Times New Roman" w:hAnsi="Times New Roman" w:cs="Times New Roman"/>
          <w:sz w:val="24"/>
          <w:szCs w:val="24"/>
        </w:rPr>
        <w:t xml:space="preserve">*** 1992: </w:t>
      </w:r>
      <w:r w:rsidRPr="00884AB6">
        <w:rPr>
          <w:rFonts w:ascii="Times New Roman" w:hAnsi="Times New Roman" w:cs="Times New Roman"/>
          <w:i/>
          <w:sz w:val="24"/>
          <w:szCs w:val="24"/>
        </w:rPr>
        <w:t xml:space="preserve">Geografia </w:t>
      </w:r>
      <w:proofErr w:type="spellStart"/>
      <w:r w:rsidRPr="00884AB6">
        <w:rPr>
          <w:rFonts w:ascii="Times New Roman" w:hAnsi="Times New Roman" w:cs="Times New Roman"/>
          <w:i/>
          <w:sz w:val="24"/>
          <w:szCs w:val="24"/>
        </w:rPr>
        <w:t>Romaniei</w:t>
      </w:r>
      <w:proofErr w:type="spellEnd"/>
      <w:r w:rsidRPr="00884AB6">
        <w:rPr>
          <w:rFonts w:ascii="Times New Roman" w:hAnsi="Times New Roman" w:cs="Times New Roman"/>
          <w:i/>
          <w:sz w:val="24"/>
          <w:szCs w:val="24"/>
        </w:rPr>
        <w:t xml:space="preserve"> </w:t>
      </w:r>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Volumul</w:t>
      </w:r>
      <w:proofErr w:type="spellEnd"/>
      <w:r w:rsidRPr="00884AB6">
        <w:rPr>
          <w:rFonts w:ascii="Times New Roman" w:hAnsi="Times New Roman" w:cs="Times New Roman"/>
          <w:sz w:val="24"/>
          <w:szCs w:val="24"/>
        </w:rPr>
        <w:t xml:space="preserve"> 4: </w:t>
      </w:r>
      <w:proofErr w:type="spellStart"/>
      <w:r w:rsidRPr="00884AB6">
        <w:rPr>
          <w:rFonts w:ascii="Times New Roman" w:hAnsi="Times New Roman" w:cs="Times New Roman"/>
          <w:i/>
          <w:sz w:val="24"/>
          <w:szCs w:val="24"/>
        </w:rPr>
        <w:t>Regiunile</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pericarpatice</w:t>
      </w:r>
      <w:proofErr w:type="spellEnd"/>
      <w:r w:rsidRPr="00884AB6">
        <w:rPr>
          <w:rFonts w:ascii="Times New Roman" w:hAnsi="Times New Roman" w:cs="Times New Roman"/>
          <w:i/>
          <w:sz w:val="24"/>
          <w:szCs w:val="24"/>
        </w:rPr>
        <w:t xml:space="preserve"> ale </w:t>
      </w:r>
      <w:proofErr w:type="spellStart"/>
      <w:r w:rsidRPr="00884AB6">
        <w:rPr>
          <w:rFonts w:ascii="Times New Roman" w:hAnsi="Times New Roman" w:cs="Times New Roman"/>
          <w:i/>
          <w:sz w:val="24"/>
          <w:szCs w:val="24"/>
        </w:rPr>
        <w:t>României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Editura</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Academiei</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Romane,</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Bucureşti</w:t>
      </w:r>
      <w:proofErr w:type="spellEnd"/>
    </w:p>
    <w:p w14:paraId="46B8124E" w14:textId="47BFB3D6" w:rsidR="00C00F9D" w:rsidRPr="00884AB6" w:rsidRDefault="00C00F9D" w:rsidP="003C7645">
      <w:pPr>
        <w:pStyle w:val="ListParagraph"/>
        <w:widowControl w:val="0"/>
        <w:numPr>
          <w:ilvl w:val="0"/>
          <w:numId w:val="31"/>
        </w:numPr>
        <w:tabs>
          <w:tab w:val="left" w:pos="605"/>
        </w:tabs>
        <w:autoSpaceDE w:val="0"/>
        <w:autoSpaceDN w:val="0"/>
        <w:spacing w:before="3" w:after="0" w:line="240" w:lineRule="auto"/>
        <w:ind w:right="113"/>
        <w:contextualSpacing w:val="0"/>
        <w:jc w:val="both"/>
        <w:rPr>
          <w:rFonts w:ascii="Times New Roman" w:hAnsi="Times New Roman" w:cs="Times New Roman"/>
          <w:sz w:val="24"/>
          <w:szCs w:val="24"/>
        </w:rPr>
      </w:pPr>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1986,</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2000,</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i/>
          <w:sz w:val="24"/>
          <w:szCs w:val="24"/>
        </w:rPr>
        <w:t>Norme</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tehnice</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în</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silvicultură</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(1-8)</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sz w:val="24"/>
          <w:szCs w:val="24"/>
        </w:rPr>
        <w:t>Ministerul</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Pădurilor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Protecţiei</w:t>
      </w:r>
      <w:proofErr w:type="spellEnd"/>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Mediului</w:t>
      </w:r>
      <w:proofErr w:type="spellEnd"/>
    </w:p>
    <w:p w14:paraId="1EA30D36" w14:textId="19955845" w:rsidR="00C00F9D" w:rsidRPr="00884AB6" w:rsidRDefault="006B4FE7" w:rsidP="003C7645">
      <w:pPr>
        <w:pStyle w:val="ListParagraph"/>
        <w:widowControl w:val="0"/>
        <w:numPr>
          <w:ilvl w:val="0"/>
          <w:numId w:val="31"/>
        </w:numPr>
        <w:tabs>
          <w:tab w:val="left" w:pos="605"/>
        </w:tabs>
        <w:autoSpaceDE w:val="0"/>
        <w:autoSpaceDN w:val="0"/>
        <w:spacing w:before="5" w:after="0" w:line="235" w:lineRule="auto"/>
        <w:ind w:right="112"/>
        <w:contextualSpacing w:val="0"/>
        <w:jc w:val="both"/>
        <w:rPr>
          <w:rFonts w:ascii="Times New Roman" w:hAnsi="Times New Roman" w:cs="Times New Roman"/>
          <w:i/>
          <w:sz w:val="24"/>
          <w:szCs w:val="24"/>
        </w:rPr>
      </w:pPr>
      <w:r>
        <w:rPr>
          <w:rFonts w:ascii="Times New Roman" w:hAnsi="Times New Roman" w:cs="Times New Roman"/>
          <w:sz w:val="24"/>
          <w:szCs w:val="24"/>
        </w:rPr>
        <w:t>*** 2017</w:t>
      </w:r>
      <w:r w:rsidR="00C00F9D" w:rsidRPr="00884AB6">
        <w:rPr>
          <w:rFonts w:ascii="Times New Roman" w:hAnsi="Times New Roman" w:cs="Times New Roman"/>
          <w:sz w:val="24"/>
          <w:szCs w:val="24"/>
        </w:rPr>
        <w:t>,</w:t>
      </w:r>
      <w:r w:rsidR="006D57F2">
        <w:rPr>
          <w:rFonts w:ascii="Times New Roman" w:hAnsi="Times New Roman" w:cs="Times New Roman"/>
          <w:sz w:val="24"/>
          <w:szCs w:val="24"/>
        </w:rPr>
        <w:t xml:space="preserve"> </w:t>
      </w:r>
      <w:proofErr w:type="spellStart"/>
      <w:r w:rsidR="00C00F9D" w:rsidRPr="00884AB6">
        <w:rPr>
          <w:rFonts w:ascii="Times New Roman" w:hAnsi="Times New Roman" w:cs="Times New Roman"/>
          <w:sz w:val="24"/>
          <w:szCs w:val="24"/>
        </w:rPr>
        <w:t>Conferința</w:t>
      </w:r>
      <w:proofErr w:type="spellEnd"/>
      <w:r w:rsidR="00C00F9D" w:rsidRPr="00884AB6">
        <w:rPr>
          <w:rFonts w:ascii="Times New Roman" w:hAnsi="Times New Roman" w:cs="Times New Roman"/>
          <w:sz w:val="24"/>
          <w:szCs w:val="24"/>
        </w:rPr>
        <w:t xml:space="preserve"> a II-a de </w:t>
      </w:r>
      <w:proofErr w:type="spellStart"/>
      <w:r w:rsidR="00C00F9D" w:rsidRPr="00884AB6">
        <w:rPr>
          <w:rFonts w:ascii="Times New Roman" w:hAnsi="Times New Roman" w:cs="Times New Roman"/>
          <w:sz w:val="24"/>
          <w:szCs w:val="24"/>
        </w:rPr>
        <w:t>preavizare</w:t>
      </w:r>
      <w:proofErr w:type="spellEnd"/>
      <w:r w:rsidR="00C00F9D" w:rsidRPr="00884AB6">
        <w:rPr>
          <w:rFonts w:ascii="Times New Roman" w:hAnsi="Times New Roman" w:cs="Times New Roman"/>
          <w:sz w:val="24"/>
          <w:szCs w:val="24"/>
        </w:rPr>
        <w:t xml:space="preserve"> a </w:t>
      </w:r>
      <w:proofErr w:type="spellStart"/>
      <w:r w:rsidR="00C00F9D" w:rsidRPr="00884AB6">
        <w:rPr>
          <w:rFonts w:ascii="Times New Roman" w:hAnsi="Times New Roman" w:cs="Times New Roman"/>
          <w:sz w:val="24"/>
          <w:szCs w:val="24"/>
        </w:rPr>
        <w:t>soluțiilor</w:t>
      </w:r>
      <w:proofErr w:type="spellEnd"/>
      <w:r w:rsidR="00C00F9D" w:rsidRPr="00884AB6">
        <w:rPr>
          <w:rFonts w:ascii="Times New Roman" w:hAnsi="Times New Roman" w:cs="Times New Roman"/>
          <w:sz w:val="24"/>
          <w:szCs w:val="24"/>
        </w:rPr>
        <w:t xml:space="preserve"> </w:t>
      </w:r>
      <w:proofErr w:type="spellStart"/>
      <w:r w:rsidR="00C00F9D" w:rsidRPr="00884AB6">
        <w:rPr>
          <w:rFonts w:ascii="Times New Roman" w:hAnsi="Times New Roman" w:cs="Times New Roman"/>
          <w:sz w:val="24"/>
          <w:szCs w:val="24"/>
        </w:rPr>
        <w:t>tehnice</w:t>
      </w:r>
      <w:proofErr w:type="spellEnd"/>
      <w:r w:rsidR="00C00F9D" w:rsidRPr="00884AB6">
        <w:rPr>
          <w:rFonts w:ascii="Times New Roman" w:hAnsi="Times New Roman" w:cs="Times New Roman"/>
          <w:sz w:val="24"/>
          <w:szCs w:val="24"/>
        </w:rPr>
        <w:t xml:space="preserve"> a </w:t>
      </w:r>
      <w:proofErr w:type="spellStart"/>
      <w:r w:rsidR="00C00F9D" w:rsidRPr="00884AB6">
        <w:rPr>
          <w:rFonts w:ascii="Times New Roman" w:hAnsi="Times New Roman" w:cs="Times New Roman"/>
          <w:i/>
          <w:sz w:val="24"/>
          <w:szCs w:val="24"/>
        </w:rPr>
        <w:t>Amenajamentul</w:t>
      </w:r>
      <w:proofErr w:type="spellEnd"/>
      <w:r w:rsidR="00C00F9D" w:rsidRPr="00884AB6">
        <w:rPr>
          <w:rFonts w:ascii="Times New Roman" w:hAnsi="Times New Roman" w:cs="Times New Roman"/>
          <w:i/>
          <w:sz w:val="24"/>
          <w:szCs w:val="24"/>
        </w:rPr>
        <w:t xml:space="preserve"> </w:t>
      </w:r>
      <w:proofErr w:type="spellStart"/>
      <w:r w:rsidR="00C00F9D" w:rsidRPr="00884AB6">
        <w:rPr>
          <w:rFonts w:ascii="Times New Roman" w:hAnsi="Times New Roman" w:cs="Times New Roman"/>
          <w:i/>
          <w:sz w:val="24"/>
          <w:szCs w:val="24"/>
        </w:rPr>
        <w:t>fondului</w:t>
      </w:r>
      <w:proofErr w:type="spellEnd"/>
      <w:r w:rsidR="00C00F9D" w:rsidRPr="00884AB6">
        <w:rPr>
          <w:rFonts w:ascii="Times New Roman" w:hAnsi="Times New Roman" w:cs="Times New Roman"/>
          <w:i/>
          <w:spacing w:val="1"/>
          <w:sz w:val="24"/>
          <w:szCs w:val="24"/>
        </w:rPr>
        <w:t xml:space="preserve"> </w:t>
      </w:r>
      <w:proofErr w:type="spellStart"/>
      <w:r w:rsidR="00C00F9D" w:rsidRPr="00884AB6">
        <w:rPr>
          <w:rFonts w:ascii="Times New Roman" w:hAnsi="Times New Roman" w:cs="Times New Roman"/>
          <w:i/>
          <w:sz w:val="24"/>
          <w:szCs w:val="24"/>
        </w:rPr>
        <w:t>forestier</w:t>
      </w:r>
      <w:proofErr w:type="spellEnd"/>
      <w:r w:rsidR="00C00F9D" w:rsidRPr="00884AB6">
        <w:rPr>
          <w:rFonts w:ascii="Times New Roman" w:hAnsi="Times New Roman" w:cs="Times New Roman"/>
          <w:i/>
          <w:spacing w:val="1"/>
          <w:sz w:val="24"/>
          <w:szCs w:val="24"/>
        </w:rPr>
        <w:t xml:space="preserve"> </w:t>
      </w:r>
      <w:proofErr w:type="spellStart"/>
      <w:r w:rsidR="00C00F9D" w:rsidRPr="00884AB6">
        <w:rPr>
          <w:rFonts w:ascii="Times New Roman" w:hAnsi="Times New Roman" w:cs="Times New Roman"/>
          <w:i/>
          <w:sz w:val="24"/>
          <w:szCs w:val="24"/>
        </w:rPr>
        <w:t>proprietate</w:t>
      </w:r>
      <w:proofErr w:type="spellEnd"/>
      <w:r w:rsidR="00C00F9D" w:rsidRPr="00884AB6">
        <w:rPr>
          <w:rFonts w:ascii="Times New Roman" w:hAnsi="Times New Roman" w:cs="Times New Roman"/>
          <w:i/>
          <w:spacing w:val="1"/>
          <w:sz w:val="24"/>
          <w:szCs w:val="24"/>
        </w:rPr>
        <w:t xml:space="preserve"> </w:t>
      </w:r>
      <w:proofErr w:type="spellStart"/>
      <w:r w:rsidR="006D57F2">
        <w:rPr>
          <w:rFonts w:ascii="Times New Roman" w:hAnsi="Times New Roman" w:cs="Times New Roman"/>
          <w:i/>
          <w:sz w:val="24"/>
          <w:szCs w:val="24"/>
        </w:rPr>
        <w:t>privată</w:t>
      </w:r>
      <w:proofErr w:type="spellEnd"/>
      <w:r w:rsidR="006D57F2">
        <w:rPr>
          <w:rFonts w:ascii="Times New Roman" w:hAnsi="Times New Roman" w:cs="Times New Roman"/>
          <w:i/>
          <w:sz w:val="24"/>
          <w:szCs w:val="24"/>
        </w:rPr>
        <w:t xml:space="preserve"> </w:t>
      </w:r>
      <w:proofErr w:type="spellStart"/>
      <w:r w:rsidR="00C00F9D" w:rsidRPr="00884AB6">
        <w:rPr>
          <w:rFonts w:ascii="Times New Roman" w:hAnsi="Times New Roman" w:cs="Times New Roman"/>
          <w:i/>
          <w:sz w:val="24"/>
          <w:szCs w:val="24"/>
        </w:rPr>
        <w:t>aparținând</w:t>
      </w:r>
      <w:proofErr w:type="spellEnd"/>
      <w:r w:rsidR="00C00F9D" w:rsidRPr="00884AB6">
        <w:rPr>
          <w:rFonts w:ascii="Times New Roman" w:hAnsi="Times New Roman" w:cs="Times New Roman"/>
          <w:i/>
          <w:spacing w:val="1"/>
          <w:sz w:val="24"/>
          <w:szCs w:val="24"/>
        </w:rPr>
        <w:t xml:space="preserve"> </w:t>
      </w:r>
      <w:r>
        <w:rPr>
          <w:rFonts w:ascii="Times New Roman" w:hAnsi="Times New Roman" w:cs="Times New Roman"/>
          <w:i/>
          <w:sz w:val="24"/>
          <w:szCs w:val="24"/>
        </w:rPr>
        <w:t>Dresden Invest S.R.L.</w:t>
      </w:r>
      <w:r w:rsidR="00C00F9D" w:rsidRPr="00884AB6">
        <w:rPr>
          <w:rFonts w:ascii="Times New Roman" w:hAnsi="Times New Roman" w:cs="Times New Roman"/>
          <w:i/>
          <w:sz w:val="24"/>
          <w:szCs w:val="24"/>
        </w:rPr>
        <w:t>,</w:t>
      </w:r>
      <w:r>
        <w:rPr>
          <w:rFonts w:ascii="Times New Roman" w:hAnsi="Times New Roman" w:cs="Times New Roman"/>
          <w:i/>
          <w:spacing w:val="3"/>
          <w:sz w:val="24"/>
          <w:szCs w:val="24"/>
        </w:rPr>
        <w:t xml:space="preserve"> U.P. II Valea </w:t>
      </w:r>
      <w:proofErr w:type="spellStart"/>
      <w:r>
        <w:rPr>
          <w:rFonts w:ascii="Times New Roman" w:hAnsi="Times New Roman" w:cs="Times New Roman"/>
          <w:i/>
          <w:spacing w:val="3"/>
          <w:sz w:val="24"/>
          <w:szCs w:val="24"/>
        </w:rPr>
        <w:t>Jigoreasa</w:t>
      </w:r>
      <w:proofErr w:type="spellEnd"/>
      <w:r>
        <w:rPr>
          <w:rFonts w:ascii="Times New Roman" w:hAnsi="Times New Roman" w:cs="Times New Roman"/>
          <w:i/>
          <w:spacing w:val="3"/>
          <w:sz w:val="24"/>
          <w:szCs w:val="24"/>
        </w:rPr>
        <w:t xml:space="preserve">, </w:t>
      </w:r>
      <w:proofErr w:type="spellStart"/>
      <w:r>
        <w:rPr>
          <w:rFonts w:ascii="Times New Roman" w:hAnsi="Times New Roman" w:cs="Times New Roman"/>
          <w:i/>
          <w:spacing w:val="3"/>
          <w:sz w:val="24"/>
          <w:szCs w:val="24"/>
        </w:rPr>
        <w:t>jud</w:t>
      </w:r>
      <w:proofErr w:type="spellEnd"/>
      <w:r>
        <w:rPr>
          <w:rFonts w:ascii="Times New Roman" w:hAnsi="Times New Roman" w:cs="Times New Roman"/>
          <w:i/>
          <w:spacing w:val="3"/>
          <w:sz w:val="24"/>
          <w:szCs w:val="24"/>
        </w:rPr>
        <w:t>. Hunedoara</w:t>
      </w:r>
      <w:r w:rsidR="00C00F9D" w:rsidRPr="00884AB6">
        <w:rPr>
          <w:rFonts w:ascii="Times New Roman" w:hAnsi="Times New Roman" w:cs="Times New Roman"/>
          <w:i/>
          <w:sz w:val="24"/>
          <w:szCs w:val="24"/>
        </w:rPr>
        <w:t>;</w:t>
      </w:r>
    </w:p>
    <w:p w14:paraId="703E970C" w14:textId="39B9129D" w:rsidR="00C00F9D" w:rsidRPr="00884AB6" w:rsidRDefault="00C00F9D" w:rsidP="003C7645">
      <w:pPr>
        <w:pStyle w:val="ListParagraph"/>
        <w:widowControl w:val="0"/>
        <w:numPr>
          <w:ilvl w:val="0"/>
          <w:numId w:val="31"/>
        </w:numPr>
        <w:tabs>
          <w:tab w:val="left" w:pos="605"/>
        </w:tabs>
        <w:autoSpaceDE w:val="0"/>
        <w:autoSpaceDN w:val="0"/>
        <w:spacing w:before="4" w:after="0" w:line="240" w:lineRule="auto"/>
        <w:contextualSpacing w:val="0"/>
        <w:jc w:val="both"/>
        <w:rPr>
          <w:rFonts w:ascii="Times New Roman" w:hAnsi="Times New Roman" w:cs="Times New Roman"/>
          <w:sz w:val="24"/>
          <w:szCs w:val="24"/>
        </w:rPr>
      </w:pPr>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i/>
          <w:sz w:val="24"/>
          <w:szCs w:val="24"/>
        </w:rPr>
        <w:t>Legea</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46/2008</w:t>
      </w:r>
      <w:r w:rsidRPr="00884AB6">
        <w:rPr>
          <w:rFonts w:ascii="Times New Roman" w:hAnsi="Times New Roman" w:cs="Times New Roman"/>
          <w:i/>
          <w:spacing w:val="3"/>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Codul</w:t>
      </w:r>
      <w:proofErr w:type="spellEnd"/>
      <w:r w:rsidR="006D57F2">
        <w:rPr>
          <w:rFonts w:ascii="Times New Roman" w:hAnsi="Times New Roman" w:cs="Times New Roman"/>
          <w:sz w:val="24"/>
          <w:szCs w:val="24"/>
        </w:rPr>
        <w:t xml:space="preserve"> </w:t>
      </w:r>
      <w:r w:rsidRPr="00884AB6">
        <w:rPr>
          <w:rFonts w:ascii="Times New Roman" w:hAnsi="Times New Roman" w:cs="Times New Roman"/>
          <w:sz w:val="24"/>
          <w:szCs w:val="24"/>
        </w:rPr>
        <w:t>Silvic</w:t>
      </w:r>
    </w:p>
    <w:p w14:paraId="2C359DAC" w14:textId="11442A89" w:rsidR="00C00F9D" w:rsidRPr="00884AB6" w:rsidRDefault="00C00F9D" w:rsidP="003C7645">
      <w:pPr>
        <w:pStyle w:val="ListParagraph"/>
        <w:widowControl w:val="0"/>
        <w:numPr>
          <w:ilvl w:val="0"/>
          <w:numId w:val="31"/>
        </w:numPr>
        <w:tabs>
          <w:tab w:val="left" w:pos="605"/>
        </w:tabs>
        <w:autoSpaceDE w:val="0"/>
        <w:autoSpaceDN w:val="0"/>
        <w:spacing w:before="2" w:after="0" w:line="242" w:lineRule="auto"/>
        <w:ind w:right="117"/>
        <w:contextualSpacing w:val="0"/>
        <w:jc w:val="both"/>
        <w:rPr>
          <w:rFonts w:ascii="Times New Roman" w:hAnsi="Times New Roman" w:cs="Times New Roman"/>
          <w:i/>
          <w:sz w:val="24"/>
          <w:szCs w:val="24"/>
        </w:rPr>
      </w:pPr>
      <w:proofErr w:type="spellStart"/>
      <w:r w:rsidRPr="00884AB6">
        <w:rPr>
          <w:rFonts w:ascii="Times New Roman" w:hAnsi="Times New Roman" w:cs="Times New Roman"/>
          <w:sz w:val="24"/>
          <w:szCs w:val="24"/>
        </w:rPr>
        <w:t>Legea</w:t>
      </w:r>
      <w:proofErr w:type="spellEnd"/>
      <w:r w:rsidRPr="00884AB6">
        <w:rPr>
          <w:rFonts w:ascii="Times New Roman" w:hAnsi="Times New Roman" w:cs="Times New Roman"/>
          <w:spacing w:val="43"/>
          <w:sz w:val="24"/>
          <w:szCs w:val="24"/>
        </w:rPr>
        <w:t xml:space="preserve"> </w:t>
      </w:r>
      <w:r w:rsidRPr="00884AB6">
        <w:rPr>
          <w:rFonts w:ascii="Times New Roman" w:hAnsi="Times New Roman" w:cs="Times New Roman"/>
          <w:sz w:val="24"/>
          <w:szCs w:val="24"/>
        </w:rPr>
        <w:t>292/2018</w:t>
      </w:r>
      <w:r w:rsidRPr="00884AB6">
        <w:rPr>
          <w:rFonts w:ascii="Times New Roman" w:hAnsi="Times New Roman" w:cs="Times New Roman"/>
          <w:spacing w:val="46"/>
          <w:sz w:val="24"/>
          <w:szCs w:val="24"/>
        </w:rPr>
        <w:t xml:space="preserve">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pacing w:val="44"/>
          <w:sz w:val="24"/>
          <w:szCs w:val="24"/>
        </w:rPr>
        <w:t xml:space="preserve"> </w:t>
      </w:r>
      <w:proofErr w:type="spellStart"/>
      <w:r w:rsidRPr="00884AB6">
        <w:rPr>
          <w:rFonts w:ascii="Times New Roman" w:hAnsi="Times New Roman" w:cs="Times New Roman"/>
          <w:i/>
          <w:sz w:val="24"/>
          <w:szCs w:val="24"/>
        </w:rPr>
        <w:t>evaluarea</w:t>
      </w:r>
      <w:proofErr w:type="spellEnd"/>
      <w:r w:rsidRPr="00884AB6">
        <w:rPr>
          <w:rFonts w:ascii="Times New Roman" w:hAnsi="Times New Roman" w:cs="Times New Roman"/>
          <w:i/>
          <w:spacing w:val="44"/>
          <w:sz w:val="24"/>
          <w:szCs w:val="24"/>
        </w:rPr>
        <w:t xml:space="preserve"> </w:t>
      </w:r>
      <w:proofErr w:type="spellStart"/>
      <w:r w:rsidRPr="00884AB6">
        <w:rPr>
          <w:rFonts w:ascii="Times New Roman" w:hAnsi="Times New Roman" w:cs="Times New Roman"/>
          <w:i/>
          <w:sz w:val="24"/>
          <w:szCs w:val="24"/>
        </w:rPr>
        <w:t>impactului</w:t>
      </w:r>
      <w:proofErr w:type="spellEnd"/>
      <w:r w:rsidRPr="00884AB6">
        <w:rPr>
          <w:rFonts w:ascii="Times New Roman" w:hAnsi="Times New Roman" w:cs="Times New Roman"/>
          <w:i/>
          <w:spacing w:val="40"/>
          <w:sz w:val="24"/>
          <w:szCs w:val="24"/>
        </w:rPr>
        <w:t xml:space="preserve"> </w:t>
      </w:r>
      <w:proofErr w:type="spellStart"/>
      <w:r w:rsidRPr="00884AB6">
        <w:rPr>
          <w:rFonts w:ascii="Times New Roman" w:hAnsi="Times New Roman" w:cs="Times New Roman"/>
          <w:i/>
          <w:sz w:val="24"/>
          <w:szCs w:val="24"/>
        </w:rPr>
        <w:t>anumitor</w:t>
      </w:r>
      <w:proofErr w:type="spellEnd"/>
      <w:r w:rsidRPr="00884AB6">
        <w:rPr>
          <w:rFonts w:ascii="Times New Roman" w:hAnsi="Times New Roman" w:cs="Times New Roman"/>
          <w:i/>
          <w:spacing w:val="38"/>
          <w:sz w:val="24"/>
          <w:szCs w:val="24"/>
        </w:rPr>
        <w:t xml:space="preserve"> </w:t>
      </w:r>
      <w:proofErr w:type="spellStart"/>
      <w:r w:rsidRPr="00884AB6">
        <w:rPr>
          <w:rFonts w:ascii="Times New Roman" w:hAnsi="Times New Roman" w:cs="Times New Roman"/>
          <w:i/>
          <w:sz w:val="24"/>
          <w:szCs w:val="24"/>
        </w:rPr>
        <w:t>proiecte</w:t>
      </w:r>
      <w:proofErr w:type="spellEnd"/>
      <w:r w:rsidRPr="00884AB6">
        <w:rPr>
          <w:rFonts w:ascii="Times New Roman" w:hAnsi="Times New Roman" w:cs="Times New Roman"/>
          <w:i/>
          <w:spacing w:val="44"/>
          <w:sz w:val="24"/>
          <w:szCs w:val="24"/>
        </w:rPr>
        <w:t xml:space="preserve"> </w:t>
      </w:r>
      <w:proofErr w:type="spellStart"/>
      <w:r w:rsidRPr="00884AB6">
        <w:rPr>
          <w:rFonts w:ascii="Times New Roman" w:hAnsi="Times New Roman" w:cs="Times New Roman"/>
          <w:i/>
          <w:sz w:val="24"/>
          <w:szCs w:val="24"/>
        </w:rPr>
        <w:t>publice</w:t>
      </w:r>
      <w:proofErr w:type="spellEnd"/>
      <w:r w:rsidRPr="00884AB6">
        <w:rPr>
          <w:rFonts w:ascii="Times New Roman" w:hAnsi="Times New Roman" w:cs="Times New Roman"/>
          <w:i/>
          <w:spacing w:val="43"/>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pacing w:val="40"/>
          <w:sz w:val="24"/>
          <w:szCs w:val="24"/>
        </w:rPr>
        <w:t xml:space="preserve"> </w:t>
      </w:r>
      <w:r w:rsidRPr="00884AB6">
        <w:rPr>
          <w:rFonts w:ascii="Times New Roman" w:hAnsi="Times New Roman" w:cs="Times New Roman"/>
          <w:i/>
          <w:sz w:val="24"/>
          <w:szCs w:val="24"/>
        </w:rPr>
        <w:t>private</w:t>
      </w:r>
      <w:r w:rsidRPr="00884AB6">
        <w:rPr>
          <w:rFonts w:ascii="Times New Roman" w:hAnsi="Times New Roman" w:cs="Times New Roman"/>
          <w:i/>
          <w:spacing w:val="-57"/>
          <w:sz w:val="24"/>
          <w:szCs w:val="24"/>
        </w:rPr>
        <w:t xml:space="preserve"> </w:t>
      </w:r>
      <w:proofErr w:type="spellStart"/>
      <w:r w:rsidRPr="00884AB6">
        <w:rPr>
          <w:rFonts w:ascii="Times New Roman" w:hAnsi="Times New Roman" w:cs="Times New Roman"/>
          <w:i/>
          <w:sz w:val="24"/>
          <w:szCs w:val="24"/>
        </w:rPr>
        <w:t>asupra</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mediului</w:t>
      </w:r>
      <w:proofErr w:type="spellEnd"/>
      <w:r w:rsidRPr="00884AB6">
        <w:rPr>
          <w:rFonts w:ascii="Times New Roman" w:hAnsi="Times New Roman" w:cs="Times New Roman"/>
          <w:i/>
          <w:sz w:val="24"/>
          <w:szCs w:val="24"/>
        </w:rPr>
        <w:t>.</w:t>
      </w:r>
    </w:p>
    <w:p w14:paraId="1FEEA222" w14:textId="7F207261"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7"/>
        <w:contextualSpacing w:val="0"/>
        <w:jc w:val="both"/>
        <w:rPr>
          <w:rFonts w:ascii="Times New Roman" w:hAnsi="Times New Roman" w:cs="Times New Roman"/>
          <w:i/>
          <w:sz w:val="24"/>
          <w:szCs w:val="24"/>
        </w:rPr>
      </w:pPr>
      <w:r w:rsidRPr="00884AB6">
        <w:rPr>
          <w:rFonts w:ascii="Times New Roman" w:hAnsi="Times New Roman" w:cs="Times New Roman"/>
          <w:sz w:val="24"/>
          <w:szCs w:val="24"/>
        </w:rPr>
        <w:t>HG</w:t>
      </w:r>
      <w:r w:rsidRPr="00884AB6">
        <w:rPr>
          <w:rFonts w:ascii="Times New Roman" w:hAnsi="Times New Roman" w:cs="Times New Roman"/>
          <w:spacing w:val="59"/>
          <w:sz w:val="24"/>
          <w:szCs w:val="24"/>
        </w:rPr>
        <w:t xml:space="preserve"> </w:t>
      </w:r>
      <w:r w:rsidRPr="00884AB6">
        <w:rPr>
          <w:rFonts w:ascii="Times New Roman" w:hAnsi="Times New Roman" w:cs="Times New Roman"/>
          <w:sz w:val="24"/>
          <w:szCs w:val="24"/>
        </w:rPr>
        <w:t>1076/2004</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stabilirea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procedurii</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58"/>
          <w:sz w:val="24"/>
          <w:szCs w:val="24"/>
        </w:rPr>
        <w:t xml:space="preserve"> </w:t>
      </w:r>
      <w:proofErr w:type="spellStart"/>
      <w:r w:rsidRPr="00884AB6">
        <w:rPr>
          <w:rFonts w:ascii="Times New Roman" w:hAnsi="Times New Roman" w:cs="Times New Roman"/>
          <w:i/>
          <w:sz w:val="24"/>
          <w:szCs w:val="24"/>
        </w:rPr>
        <w:t>realizare</w:t>
      </w:r>
      <w:proofErr w:type="spellEnd"/>
      <w:r w:rsidRPr="00884AB6">
        <w:rPr>
          <w:rFonts w:ascii="Times New Roman" w:hAnsi="Times New Roman" w:cs="Times New Roman"/>
          <w:i/>
          <w:spacing w:val="59"/>
          <w:sz w:val="24"/>
          <w:szCs w:val="24"/>
        </w:rPr>
        <w:t xml:space="preserve"> </w:t>
      </w:r>
      <w:r w:rsidRPr="00884AB6">
        <w:rPr>
          <w:rFonts w:ascii="Times New Roman" w:hAnsi="Times New Roman" w:cs="Times New Roman"/>
          <w:i/>
          <w:sz w:val="24"/>
          <w:szCs w:val="24"/>
        </w:rPr>
        <w:t>a</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evaluării</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 xml:space="preserve">de  </w:t>
      </w:r>
      <w:proofErr w:type="spellStart"/>
      <w:r w:rsidRPr="00884AB6">
        <w:rPr>
          <w:rFonts w:ascii="Times New Roman" w:hAnsi="Times New Roman" w:cs="Times New Roman"/>
          <w:i/>
          <w:sz w:val="24"/>
          <w:szCs w:val="24"/>
        </w:rPr>
        <w:t>mediu</w:t>
      </w:r>
      <w:proofErr w:type="spellEnd"/>
      <w:r w:rsidRPr="00884AB6">
        <w:rPr>
          <w:rFonts w:ascii="Times New Roman" w:hAnsi="Times New Roman" w:cs="Times New Roman"/>
          <w:i/>
          <w:spacing w:val="57"/>
          <w:sz w:val="24"/>
          <w:szCs w:val="24"/>
        </w:rPr>
        <w:t xml:space="preserve"> </w:t>
      </w:r>
      <w:proofErr w:type="spellStart"/>
      <w:r w:rsidRPr="00884AB6">
        <w:rPr>
          <w:rFonts w:ascii="Times New Roman" w:hAnsi="Times New Roman" w:cs="Times New Roman"/>
          <w:i/>
          <w:sz w:val="24"/>
          <w:szCs w:val="24"/>
        </w:rPr>
        <w:t>pentru</w:t>
      </w:r>
      <w:proofErr w:type="spellEnd"/>
      <w:r w:rsidRPr="00884AB6">
        <w:rPr>
          <w:rFonts w:ascii="Times New Roman" w:hAnsi="Times New Roman" w:cs="Times New Roman"/>
          <w:i/>
          <w:spacing w:val="-57"/>
          <w:sz w:val="24"/>
          <w:szCs w:val="24"/>
        </w:rPr>
        <w:t xml:space="preserve"> </w:t>
      </w:r>
      <w:proofErr w:type="spellStart"/>
      <w:r w:rsidRPr="00884AB6">
        <w:rPr>
          <w:rFonts w:ascii="Times New Roman" w:hAnsi="Times New Roman" w:cs="Times New Roman"/>
          <w:i/>
          <w:sz w:val="24"/>
          <w:szCs w:val="24"/>
        </w:rPr>
        <w:t>planuri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programe</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cu</w:t>
      </w:r>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modificările</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completările</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ulterioare</w:t>
      </w:r>
      <w:proofErr w:type="spellEnd"/>
      <w:r w:rsidRPr="00884AB6">
        <w:rPr>
          <w:rFonts w:ascii="Times New Roman" w:hAnsi="Times New Roman" w:cs="Times New Roman"/>
          <w:i/>
          <w:sz w:val="24"/>
          <w:szCs w:val="24"/>
        </w:rPr>
        <w:t>;</w:t>
      </w:r>
    </w:p>
    <w:p w14:paraId="20CEB33E"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i/>
          <w:sz w:val="24"/>
          <w:szCs w:val="24"/>
        </w:rPr>
      </w:pPr>
      <w:r w:rsidRPr="00884AB6">
        <w:rPr>
          <w:rFonts w:ascii="Times New Roman" w:hAnsi="Times New Roman" w:cs="Times New Roman"/>
          <w:sz w:val="24"/>
          <w:szCs w:val="24"/>
        </w:rPr>
        <w:t>HG</w:t>
      </w:r>
      <w:r w:rsidRPr="00884AB6">
        <w:rPr>
          <w:rFonts w:ascii="Times New Roman" w:hAnsi="Times New Roman" w:cs="Times New Roman"/>
          <w:spacing w:val="45"/>
          <w:sz w:val="24"/>
          <w:szCs w:val="24"/>
        </w:rPr>
        <w:t xml:space="preserve"> </w:t>
      </w:r>
      <w:r w:rsidRPr="00884AB6">
        <w:rPr>
          <w:rFonts w:ascii="Times New Roman" w:hAnsi="Times New Roman" w:cs="Times New Roman"/>
          <w:sz w:val="24"/>
          <w:szCs w:val="24"/>
        </w:rPr>
        <w:t>236/2023</w:t>
      </w:r>
      <w:r w:rsidRPr="00884AB6">
        <w:rPr>
          <w:rFonts w:ascii="Times New Roman" w:hAnsi="Times New Roman" w:cs="Times New Roman"/>
          <w:spacing w:val="44"/>
          <w:sz w:val="24"/>
          <w:szCs w:val="24"/>
        </w:rPr>
        <w:t xml:space="preserve">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pacing w:val="46"/>
          <w:sz w:val="24"/>
          <w:szCs w:val="24"/>
        </w:rPr>
        <w:t xml:space="preserve"> </w:t>
      </w:r>
      <w:proofErr w:type="spellStart"/>
      <w:r w:rsidRPr="00884AB6">
        <w:rPr>
          <w:rFonts w:ascii="Times New Roman" w:hAnsi="Times New Roman" w:cs="Times New Roman"/>
          <w:i/>
          <w:sz w:val="24"/>
          <w:szCs w:val="24"/>
        </w:rPr>
        <w:t>aprobarea</w:t>
      </w:r>
      <w:proofErr w:type="spellEnd"/>
      <w:r w:rsidRPr="00884AB6">
        <w:rPr>
          <w:rFonts w:ascii="Times New Roman" w:hAnsi="Times New Roman" w:cs="Times New Roman"/>
          <w:i/>
          <w:spacing w:val="47"/>
          <w:sz w:val="24"/>
          <w:szCs w:val="24"/>
        </w:rPr>
        <w:t xml:space="preserve"> </w:t>
      </w:r>
      <w:proofErr w:type="spellStart"/>
      <w:r w:rsidRPr="00884AB6">
        <w:rPr>
          <w:rFonts w:ascii="Times New Roman" w:hAnsi="Times New Roman" w:cs="Times New Roman"/>
          <w:i/>
          <w:sz w:val="24"/>
          <w:szCs w:val="24"/>
        </w:rPr>
        <w:t>metodologiei</w:t>
      </w:r>
      <w:proofErr w:type="spellEnd"/>
      <w:r w:rsidRPr="00884AB6">
        <w:rPr>
          <w:rFonts w:ascii="Times New Roman" w:hAnsi="Times New Roman" w:cs="Times New Roman"/>
          <w:i/>
          <w:spacing w:val="42"/>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46"/>
          <w:sz w:val="24"/>
          <w:szCs w:val="24"/>
        </w:rPr>
        <w:t xml:space="preserve"> </w:t>
      </w:r>
      <w:proofErr w:type="spellStart"/>
      <w:r w:rsidRPr="00884AB6">
        <w:rPr>
          <w:rFonts w:ascii="Times New Roman" w:hAnsi="Times New Roman" w:cs="Times New Roman"/>
          <w:i/>
          <w:sz w:val="24"/>
          <w:szCs w:val="24"/>
        </w:rPr>
        <w:t>derulare</w:t>
      </w:r>
      <w:proofErr w:type="spellEnd"/>
      <w:r w:rsidRPr="00884AB6">
        <w:rPr>
          <w:rFonts w:ascii="Times New Roman" w:hAnsi="Times New Roman" w:cs="Times New Roman"/>
          <w:i/>
          <w:spacing w:val="46"/>
          <w:sz w:val="24"/>
          <w:szCs w:val="24"/>
        </w:rPr>
        <w:t xml:space="preserve"> </w:t>
      </w:r>
      <w:r w:rsidRPr="00884AB6">
        <w:rPr>
          <w:rFonts w:ascii="Times New Roman" w:hAnsi="Times New Roman" w:cs="Times New Roman"/>
          <w:i/>
          <w:sz w:val="24"/>
          <w:szCs w:val="24"/>
        </w:rPr>
        <w:t>a</w:t>
      </w:r>
      <w:r w:rsidRPr="00884AB6">
        <w:rPr>
          <w:rFonts w:ascii="Times New Roman" w:hAnsi="Times New Roman" w:cs="Times New Roman"/>
          <w:i/>
          <w:spacing w:val="47"/>
          <w:sz w:val="24"/>
          <w:szCs w:val="24"/>
        </w:rPr>
        <w:t xml:space="preserve"> </w:t>
      </w:r>
      <w:proofErr w:type="spellStart"/>
      <w:r w:rsidRPr="00884AB6">
        <w:rPr>
          <w:rFonts w:ascii="Times New Roman" w:hAnsi="Times New Roman" w:cs="Times New Roman"/>
          <w:i/>
          <w:sz w:val="24"/>
          <w:szCs w:val="24"/>
        </w:rPr>
        <w:t>procedurii</w:t>
      </w:r>
      <w:proofErr w:type="spellEnd"/>
      <w:r w:rsidRPr="00884AB6">
        <w:rPr>
          <w:rFonts w:ascii="Times New Roman" w:hAnsi="Times New Roman" w:cs="Times New Roman"/>
          <w:i/>
          <w:spacing w:val="47"/>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41"/>
          <w:sz w:val="24"/>
          <w:szCs w:val="24"/>
        </w:rPr>
        <w:t xml:space="preserve"> </w:t>
      </w:r>
      <w:proofErr w:type="spellStart"/>
      <w:r w:rsidRPr="00884AB6">
        <w:rPr>
          <w:rFonts w:ascii="Times New Roman" w:hAnsi="Times New Roman" w:cs="Times New Roman"/>
          <w:i/>
          <w:sz w:val="24"/>
          <w:szCs w:val="24"/>
        </w:rPr>
        <w:t>evaluare</w:t>
      </w:r>
      <w:proofErr w:type="spellEnd"/>
      <w:r w:rsidRPr="00884AB6">
        <w:rPr>
          <w:rFonts w:ascii="Times New Roman" w:hAnsi="Times New Roman" w:cs="Times New Roman"/>
          <w:i/>
          <w:spacing w:val="46"/>
          <w:sz w:val="24"/>
          <w:szCs w:val="24"/>
        </w:rPr>
        <w:t xml:space="preserve"> </w:t>
      </w:r>
      <w:r w:rsidRPr="00884AB6">
        <w:rPr>
          <w:rFonts w:ascii="Times New Roman" w:hAnsi="Times New Roman" w:cs="Times New Roman"/>
          <w:i/>
          <w:sz w:val="24"/>
          <w:szCs w:val="24"/>
        </w:rPr>
        <w:t>de</w:t>
      </w:r>
    </w:p>
    <w:p w14:paraId="34BF108A" w14:textId="77777777" w:rsidR="00C00F9D" w:rsidRPr="00884AB6" w:rsidRDefault="00C00F9D" w:rsidP="002E3C89">
      <w:pPr>
        <w:spacing w:line="275" w:lineRule="exact"/>
        <w:jc w:val="both"/>
        <w:rPr>
          <w:rFonts w:ascii="Times New Roman" w:hAnsi="Times New Roman" w:cs="Times New Roman"/>
          <w:sz w:val="24"/>
          <w:szCs w:val="24"/>
        </w:rPr>
        <w:sectPr w:rsidR="00C00F9D" w:rsidRPr="00884AB6" w:rsidSect="006B4FE7">
          <w:pgSz w:w="12240" w:h="15840"/>
          <w:pgMar w:top="1418" w:right="1321" w:bottom="1179" w:left="1338" w:header="0" w:footer="567" w:gutter="0"/>
          <w:cols w:space="720"/>
          <w:docGrid w:linePitch="299"/>
        </w:sectPr>
      </w:pPr>
    </w:p>
    <w:p w14:paraId="20EA4EC2" w14:textId="77777777" w:rsidR="00C00F9D" w:rsidRPr="00884AB6" w:rsidRDefault="00C00F9D" w:rsidP="006D57F2">
      <w:pPr>
        <w:spacing w:before="62" w:after="0" w:line="275" w:lineRule="exact"/>
        <w:ind w:left="604"/>
        <w:jc w:val="both"/>
        <w:rPr>
          <w:rFonts w:ascii="Times New Roman" w:hAnsi="Times New Roman" w:cs="Times New Roman"/>
          <w:i/>
          <w:sz w:val="24"/>
          <w:szCs w:val="24"/>
        </w:rPr>
      </w:pPr>
      <w:proofErr w:type="spellStart"/>
      <w:r w:rsidRPr="00884AB6">
        <w:rPr>
          <w:rFonts w:ascii="Times New Roman" w:hAnsi="Times New Roman" w:cs="Times New Roman"/>
          <w:i/>
          <w:sz w:val="24"/>
          <w:szCs w:val="24"/>
        </w:rPr>
        <w:lastRenderedPageBreak/>
        <w:t>mediu</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pentru</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amenajamentele</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silvice</w:t>
      </w:r>
      <w:proofErr w:type="spellEnd"/>
      <w:r w:rsidRPr="00884AB6">
        <w:rPr>
          <w:rFonts w:ascii="Times New Roman" w:hAnsi="Times New Roman" w:cs="Times New Roman"/>
          <w:i/>
          <w:sz w:val="24"/>
          <w:szCs w:val="24"/>
        </w:rPr>
        <w:t>;</w:t>
      </w:r>
    </w:p>
    <w:p w14:paraId="68B2BACB" w14:textId="1212E906" w:rsidR="009C298A" w:rsidRPr="006B4FE7" w:rsidRDefault="00C00F9D" w:rsidP="003C7645">
      <w:pPr>
        <w:pStyle w:val="ListParagraph"/>
        <w:widowControl w:val="0"/>
        <w:numPr>
          <w:ilvl w:val="0"/>
          <w:numId w:val="31"/>
        </w:numPr>
        <w:tabs>
          <w:tab w:val="left" w:pos="605"/>
        </w:tabs>
        <w:autoSpaceDE w:val="0"/>
        <w:autoSpaceDN w:val="0"/>
        <w:spacing w:after="0" w:line="240" w:lineRule="auto"/>
        <w:ind w:right="109"/>
        <w:contextualSpacing w:val="0"/>
        <w:jc w:val="both"/>
        <w:rPr>
          <w:rFonts w:ascii="Times New Roman" w:hAnsi="Times New Roman" w:cs="Times New Roman"/>
          <w:sz w:val="24"/>
          <w:szCs w:val="24"/>
        </w:rPr>
      </w:pPr>
      <w:r w:rsidRPr="00884AB6">
        <w:rPr>
          <w:rFonts w:ascii="Times New Roman" w:hAnsi="Times New Roman" w:cs="Times New Roman"/>
          <w:sz w:val="24"/>
          <w:szCs w:val="24"/>
        </w:rPr>
        <w:t>ORDIN</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1.682</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14</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iunie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2023</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z w:val="24"/>
          <w:szCs w:val="24"/>
        </w:rPr>
        <w:t xml:space="preserve"> </w:t>
      </w:r>
      <w:hyperlink r:id="rId26">
        <w:proofErr w:type="spellStart"/>
        <w:r w:rsidRPr="00884AB6">
          <w:rPr>
            <w:rFonts w:ascii="Times New Roman" w:hAnsi="Times New Roman" w:cs="Times New Roman"/>
            <w:sz w:val="24"/>
            <w:szCs w:val="24"/>
            <w:u w:val="single"/>
          </w:rPr>
          <w:t>Ghidului</w:t>
        </w:r>
        <w:proofErr w:type="spellEnd"/>
        <w:r w:rsidRPr="00884AB6">
          <w:rPr>
            <w:rFonts w:ascii="Times New Roman" w:hAnsi="Times New Roman" w:cs="Times New Roman"/>
            <w:spacing w:val="1"/>
            <w:sz w:val="24"/>
            <w:szCs w:val="24"/>
            <w:u w:val="single"/>
          </w:rPr>
          <w:t xml:space="preserve"> </w:t>
        </w:r>
        <w:proofErr w:type="spellStart"/>
        <w:r w:rsidRPr="00884AB6">
          <w:rPr>
            <w:rFonts w:ascii="Times New Roman" w:hAnsi="Times New Roman" w:cs="Times New Roman"/>
            <w:sz w:val="24"/>
            <w:szCs w:val="24"/>
            <w:u w:val="single"/>
          </w:rPr>
          <w:t>metodologic</w:t>
        </w:r>
        <w:proofErr w:type="spellEnd"/>
        <w:r w:rsidRPr="00884AB6">
          <w:rPr>
            <w:rFonts w:ascii="Times New Roman" w:hAnsi="Times New Roman" w:cs="Times New Roman"/>
            <w:sz w:val="24"/>
            <w:szCs w:val="24"/>
          </w:rPr>
          <w:t xml:space="preserve"> </w:t>
        </w:r>
      </w:hyperlink>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evaluarea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adecvată</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efectelor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potențiale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ale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planurilor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sau</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proiectelor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asupra</w:t>
      </w:r>
      <w:proofErr w:type="spellEnd"/>
      <w:r w:rsidRPr="00884AB6">
        <w:rPr>
          <w:rFonts w:ascii="Times New Roman" w:hAnsi="Times New Roman" w:cs="Times New Roman"/>
          <w:spacing w:val="60"/>
          <w:sz w:val="24"/>
          <w:szCs w:val="24"/>
        </w:rPr>
        <w:t xml:space="preserve"> </w:t>
      </w:r>
      <w:proofErr w:type="spellStart"/>
      <w:r w:rsidRPr="00884AB6">
        <w:rPr>
          <w:rFonts w:ascii="Times New Roman" w:hAnsi="Times New Roman" w:cs="Times New Roman"/>
          <w:sz w:val="24"/>
          <w:szCs w:val="24"/>
        </w:rPr>
        <w:t>ariilor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naturale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protejate</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interes</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comunitar</w:t>
      </w:r>
      <w:proofErr w:type="spellEnd"/>
      <w:r w:rsidR="00606707">
        <w:rPr>
          <w:rFonts w:ascii="Times New Roman" w:hAnsi="Times New Roman" w:cs="Times New Roman"/>
          <w:sz w:val="24"/>
          <w:szCs w:val="24"/>
        </w:rPr>
        <w:t xml:space="preserve"> </w:t>
      </w:r>
      <w:proofErr w:type="spellStart"/>
      <w:r w:rsidR="00606707">
        <w:rPr>
          <w:rFonts w:ascii="Times New Roman" w:hAnsi="Times New Roman" w:cs="Times New Roman"/>
          <w:sz w:val="24"/>
          <w:szCs w:val="24"/>
        </w:rPr>
        <w:t>actualizat</w:t>
      </w:r>
      <w:proofErr w:type="spellEnd"/>
      <w:r w:rsidR="00606707">
        <w:rPr>
          <w:rFonts w:ascii="Times New Roman" w:hAnsi="Times New Roman" w:cs="Times New Roman"/>
          <w:sz w:val="24"/>
          <w:szCs w:val="24"/>
        </w:rPr>
        <w:t>;</w:t>
      </w:r>
    </w:p>
    <w:p w14:paraId="34B893D4" w14:textId="4F75A9C6" w:rsidR="00C00F9D" w:rsidRPr="00884AB6" w:rsidRDefault="00C00F9D" w:rsidP="003C7645">
      <w:pPr>
        <w:pStyle w:val="ListParagraph"/>
        <w:widowControl w:val="0"/>
        <w:numPr>
          <w:ilvl w:val="0"/>
          <w:numId w:val="31"/>
        </w:numPr>
        <w:tabs>
          <w:tab w:val="left" w:pos="605"/>
        </w:tabs>
        <w:autoSpaceDE w:val="0"/>
        <w:autoSpaceDN w:val="0"/>
        <w:spacing w:after="0" w:line="240" w:lineRule="auto"/>
        <w:ind w:right="121"/>
        <w:contextualSpacing w:val="0"/>
        <w:jc w:val="both"/>
        <w:rPr>
          <w:rFonts w:ascii="Times New Roman" w:hAnsi="Times New Roman" w:cs="Times New Roman"/>
          <w:i/>
          <w:sz w:val="24"/>
          <w:szCs w:val="24"/>
        </w:rPr>
      </w:pPr>
      <w:proofErr w:type="spellStart"/>
      <w:r w:rsidRPr="00884AB6">
        <w:rPr>
          <w:rFonts w:ascii="Times New Roman" w:hAnsi="Times New Roman" w:cs="Times New Roman"/>
          <w:i/>
          <w:sz w:val="24"/>
          <w:szCs w:val="24"/>
        </w:rPr>
        <w:t>Studiu</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evaluare</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adecvata</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w:t>
      </w:r>
      <w:proofErr w:type="spellStart"/>
      <w:r w:rsidRPr="00884AB6">
        <w:rPr>
          <w:rFonts w:ascii="Times New Roman" w:hAnsi="Times New Roman" w:cs="Times New Roman"/>
          <w:i/>
          <w:sz w:val="24"/>
          <w:szCs w:val="24"/>
        </w:rPr>
        <w:t>Amenajamentul</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fondului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forestier</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proprietate</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private</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apartinand</w:t>
      </w:r>
      <w:proofErr w:type="spellEnd"/>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Obstii</w:t>
      </w:r>
      <w:proofErr w:type="spellEnd"/>
      <w:r w:rsidRPr="00884AB6">
        <w:rPr>
          <w:rFonts w:ascii="Times New Roman" w:hAnsi="Times New Roman" w:cs="Times New Roman"/>
          <w:i/>
          <w:spacing w:val="60"/>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Padure</w:t>
      </w:r>
      <w:proofErr w:type="spellEnd"/>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Porceni</w:t>
      </w:r>
      <w:proofErr w:type="spellEnd"/>
      <w:r w:rsidRPr="00884AB6">
        <w:rPr>
          <w:rFonts w:ascii="Times New Roman" w:hAnsi="Times New Roman" w:cs="Times New Roman"/>
          <w:i/>
          <w:spacing w:val="60"/>
          <w:sz w:val="24"/>
          <w:szCs w:val="24"/>
        </w:rPr>
        <w:t xml:space="preserve"> </w:t>
      </w:r>
      <w:r w:rsidRPr="00884AB6">
        <w:rPr>
          <w:rFonts w:ascii="Times New Roman" w:hAnsi="Times New Roman" w:cs="Times New Roman"/>
          <w:i/>
          <w:sz w:val="24"/>
          <w:szCs w:val="24"/>
        </w:rPr>
        <w:t>Plesa,</w:t>
      </w:r>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jud</w:t>
      </w:r>
      <w:proofErr w:type="spellEnd"/>
      <w:r w:rsidRPr="00884AB6">
        <w:rPr>
          <w:rFonts w:ascii="Times New Roman" w:hAnsi="Times New Roman" w:cs="Times New Roman"/>
          <w:i/>
          <w:sz w:val="24"/>
          <w:szCs w:val="24"/>
        </w:rPr>
        <w:t>.</w:t>
      </w:r>
      <w:r w:rsidRPr="00884AB6">
        <w:rPr>
          <w:rFonts w:ascii="Times New Roman" w:hAnsi="Times New Roman" w:cs="Times New Roman"/>
          <w:i/>
          <w:spacing w:val="60"/>
          <w:sz w:val="24"/>
          <w:szCs w:val="24"/>
        </w:rPr>
        <w:t xml:space="preserve"> </w:t>
      </w:r>
      <w:r w:rsidRPr="00884AB6">
        <w:rPr>
          <w:rFonts w:ascii="Times New Roman" w:hAnsi="Times New Roman" w:cs="Times New Roman"/>
          <w:i/>
          <w:sz w:val="24"/>
          <w:szCs w:val="24"/>
        </w:rPr>
        <w:t>Gorj”</w:t>
      </w:r>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Geographica</w:t>
      </w:r>
      <w:proofErr w:type="spellEnd"/>
      <w:r w:rsidRPr="00884AB6">
        <w:rPr>
          <w:rFonts w:ascii="Times New Roman" w:hAnsi="Times New Roman" w:cs="Times New Roman"/>
          <w:i/>
          <w:spacing w:val="60"/>
          <w:sz w:val="24"/>
          <w:szCs w:val="24"/>
        </w:rPr>
        <w:t xml:space="preserve"> </w:t>
      </w:r>
      <w:proofErr w:type="spellStart"/>
      <w:r w:rsidRPr="00884AB6">
        <w:rPr>
          <w:rFonts w:ascii="Times New Roman" w:hAnsi="Times New Roman" w:cs="Times New Roman"/>
          <w:i/>
          <w:sz w:val="24"/>
          <w:szCs w:val="24"/>
        </w:rPr>
        <w:t>Transilvania</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SRL</w:t>
      </w:r>
      <w:r w:rsidRPr="00884AB6">
        <w:rPr>
          <w:rFonts w:ascii="Times New Roman" w:hAnsi="Times New Roman" w:cs="Times New Roman"/>
          <w:i/>
          <w:spacing w:val="2"/>
          <w:sz w:val="24"/>
          <w:szCs w:val="24"/>
        </w:rPr>
        <w:t xml:space="preserve"> </w:t>
      </w:r>
    </w:p>
    <w:p w14:paraId="280BF286" w14:textId="0BC00E42" w:rsidR="00C00F9D" w:rsidRPr="00884AB6" w:rsidRDefault="00C00F9D" w:rsidP="003C7645">
      <w:pPr>
        <w:pStyle w:val="ListParagraph"/>
        <w:widowControl w:val="0"/>
        <w:numPr>
          <w:ilvl w:val="0"/>
          <w:numId w:val="31"/>
        </w:numPr>
        <w:tabs>
          <w:tab w:val="left" w:pos="605"/>
        </w:tabs>
        <w:autoSpaceDE w:val="0"/>
        <w:autoSpaceDN w:val="0"/>
        <w:spacing w:before="4" w:after="0" w:line="242" w:lineRule="auto"/>
        <w:ind w:right="105"/>
        <w:contextualSpacing w:val="0"/>
        <w:jc w:val="both"/>
        <w:rPr>
          <w:rFonts w:ascii="Times New Roman" w:hAnsi="Times New Roman" w:cs="Times New Roman"/>
          <w:sz w:val="24"/>
          <w:szCs w:val="24"/>
        </w:rPr>
      </w:pPr>
      <w:r w:rsidRPr="00884AB6">
        <w:rPr>
          <w:rFonts w:ascii="Times New Roman" w:hAnsi="Times New Roman" w:cs="Times New Roman"/>
          <w:sz w:val="24"/>
          <w:szCs w:val="24"/>
        </w:rPr>
        <w:t xml:space="preserve">ORDIN nr. 1.679 din 14 </w:t>
      </w:r>
      <w:proofErr w:type="spellStart"/>
      <w:r w:rsidRPr="00884AB6">
        <w:rPr>
          <w:rFonts w:ascii="Times New Roman" w:hAnsi="Times New Roman" w:cs="Times New Roman"/>
          <w:sz w:val="24"/>
          <w:szCs w:val="24"/>
        </w:rPr>
        <w:t>iunie</w:t>
      </w:r>
      <w:proofErr w:type="spellEnd"/>
      <w:r w:rsidRPr="00884AB6">
        <w:rPr>
          <w:rFonts w:ascii="Times New Roman" w:hAnsi="Times New Roman" w:cs="Times New Roman"/>
          <w:sz w:val="24"/>
          <w:szCs w:val="24"/>
        </w:rPr>
        <w:t xml:space="preserve"> 2023</w:t>
      </w:r>
      <w:r w:rsidR="006D57F2">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z w:val="24"/>
          <w:szCs w:val="24"/>
        </w:rPr>
        <w:t xml:space="preserve"> </w:t>
      </w:r>
      <w:hyperlink r:id="rId27">
        <w:proofErr w:type="spellStart"/>
        <w:r w:rsidRPr="00884AB6">
          <w:rPr>
            <w:rFonts w:ascii="Times New Roman" w:hAnsi="Times New Roman" w:cs="Times New Roman"/>
            <w:sz w:val="24"/>
            <w:szCs w:val="24"/>
            <w:u w:val="single"/>
          </w:rPr>
          <w:t>Ghidului</w:t>
        </w:r>
        <w:proofErr w:type="spellEnd"/>
        <w:r w:rsidRPr="00884AB6">
          <w:rPr>
            <w:rFonts w:ascii="Times New Roman" w:hAnsi="Times New Roman" w:cs="Times New Roman"/>
            <w:sz w:val="24"/>
            <w:szCs w:val="24"/>
            <w:u w:val="single"/>
          </w:rPr>
          <w:t xml:space="preserve"> </w:t>
        </w:r>
        <w:proofErr w:type="spellStart"/>
        <w:r w:rsidRPr="00884AB6">
          <w:rPr>
            <w:rFonts w:ascii="Times New Roman" w:hAnsi="Times New Roman" w:cs="Times New Roman"/>
            <w:sz w:val="24"/>
            <w:szCs w:val="24"/>
            <w:u w:val="single"/>
          </w:rPr>
          <w:t>metodologic</w:t>
        </w:r>
        <w:proofErr w:type="spellEnd"/>
        <w:r w:rsidRPr="00884AB6">
          <w:rPr>
            <w:rFonts w:ascii="Times New Roman" w:hAnsi="Times New Roman" w:cs="Times New Roman"/>
            <w:sz w:val="24"/>
            <w:szCs w:val="24"/>
            <w:u w:val="single"/>
          </w:rPr>
          <w:t xml:space="preserve"> specific</w:t>
        </w:r>
        <w:r w:rsidRPr="00884AB6">
          <w:rPr>
            <w:rFonts w:ascii="Times New Roman" w:hAnsi="Times New Roman" w:cs="Times New Roman"/>
            <w:sz w:val="24"/>
            <w:szCs w:val="24"/>
          </w:rPr>
          <w:t xml:space="preserve"> </w:t>
        </w:r>
      </w:hyperlink>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evaluarea</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adecvată</w:t>
      </w:r>
      <w:proofErr w:type="spellEnd"/>
      <w:r w:rsidRPr="00884AB6">
        <w:rPr>
          <w:rFonts w:ascii="Times New Roman" w:hAnsi="Times New Roman" w:cs="Times New Roman"/>
          <w:sz w:val="24"/>
          <w:szCs w:val="24"/>
        </w:rPr>
        <w:t xml:space="preserve"> a</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efectelor</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potențiale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 xml:space="preserve">ale </w:t>
      </w:r>
      <w:proofErr w:type="spellStart"/>
      <w:r w:rsidRPr="00884AB6">
        <w:rPr>
          <w:rFonts w:ascii="Times New Roman" w:hAnsi="Times New Roman" w:cs="Times New Roman"/>
          <w:sz w:val="24"/>
          <w:szCs w:val="24"/>
        </w:rPr>
        <w:t>planurilor</w:t>
      </w:r>
      <w:proofErr w:type="spellEnd"/>
      <w:r w:rsidRPr="00884AB6">
        <w:rPr>
          <w:rFonts w:ascii="Times New Roman" w:hAnsi="Times New Roman" w:cs="Times New Roman"/>
          <w:sz w:val="24"/>
          <w:szCs w:val="24"/>
        </w:rPr>
        <w:t>/</w:t>
      </w:r>
      <w:proofErr w:type="spellStart"/>
      <w:r w:rsidRPr="00884AB6">
        <w:rPr>
          <w:rFonts w:ascii="Times New Roman" w:hAnsi="Times New Roman" w:cs="Times New Roman"/>
          <w:sz w:val="24"/>
          <w:szCs w:val="24"/>
        </w:rPr>
        <w:t>proiectelor</w:t>
      </w:r>
      <w:proofErr w:type="spellEnd"/>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domeniile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interes</w:t>
      </w:r>
      <w:proofErr w:type="spellEnd"/>
    </w:p>
    <w:p w14:paraId="6D63D598" w14:textId="793DC3DE"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23"/>
        <w:contextualSpacing w:val="0"/>
        <w:jc w:val="both"/>
        <w:rPr>
          <w:rFonts w:ascii="Times New Roman" w:hAnsi="Times New Roman" w:cs="Times New Roman"/>
          <w:i/>
          <w:sz w:val="24"/>
          <w:szCs w:val="24"/>
        </w:rPr>
      </w:pPr>
      <w:r w:rsidRPr="00884AB6">
        <w:rPr>
          <w:rFonts w:ascii="Times New Roman" w:hAnsi="Times New Roman" w:cs="Times New Roman"/>
          <w:sz w:val="24"/>
          <w:szCs w:val="24"/>
        </w:rPr>
        <w:t xml:space="preserve">OUG nr. 57 din 20 </w:t>
      </w:r>
      <w:proofErr w:type="spellStart"/>
      <w:r w:rsidRPr="00884AB6">
        <w:rPr>
          <w:rFonts w:ascii="Times New Roman" w:hAnsi="Times New Roman" w:cs="Times New Roman"/>
          <w:sz w:val="24"/>
          <w:szCs w:val="24"/>
        </w:rPr>
        <w:t>iunie</w:t>
      </w:r>
      <w:proofErr w:type="spellEnd"/>
      <w:r w:rsidRPr="00884AB6">
        <w:rPr>
          <w:rFonts w:ascii="Times New Roman" w:hAnsi="Times New Roman" w:cs="Times New Roman"/>
          <w:sz w:val="24"/>
          <w:szCs w:val="24"/>
        </w:rPr>
        <w:t xml:space="preserve"> 2007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regimul</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ariilor</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naturale</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protejate</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conservarea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habitatelor</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naturale</w:t>
      </w:r>
      <w:proofErr w:type="spellEnd"/>
      <w:r w:rsidRPr="00884AB6">
        <w:rPr>
          <w:rFonts w:ascii="Times New Roman" w:hAnsi="Times New Roman" w:cs="Times New Roman"/>
          <w:i/>
          <w:sz w:val="24"/>
          <w:szCs w:val="24"/>
        </w:rPr>
        <w:t>,</w:t>
      </w:r>
      <w:r w:rsidRPr="00884AB6">
        <w:rPr>
          <w:rFonts w:ascii="Times New Roman" w:hAnsi="Times New Roman" w:cs="Times New Roman"/>
          <w:i/>
          <w:spacing w:val="3"/>
          <w:sz w:val="24"/>
          <w:szCs w:val="24"/>
        </w:rPr>
        <w:t xml:space="preserve"> </w:t>
      </w:r>
      <w:r w:rsidRPr="00884AB6">
        <w:rPr>
          <w:rFonts w:ascii="Times New Roman" w:hAnsi="Times New Roman" w:cs="Times New Roman"/>
          <w:i/>
          <w:sz w:val="24"/>
          <w:szCs w:val="24"/>
        </w:rPr>
        <w:t>a</w:t>
      </w:r>
      <w:r w:rsidRPr="00884AB6">
        <w:rPr>
          <w:rFonts w:ascii="Times New Roman" w:hAnsi="Times New Roman" w:cs="Times New Roman"/>
          <w:i/>
          <w:spacing w:val="-3"/>
          <w:sz w:val="24"/>
          <w:szCs w:val="24"/>
        </w:rPr>
        <w:t xml:space="preserve"> </w:t>
      </w:r>
      <w:proofErr w:type="spellStart"/>
      <w:r w:rsidRPr="00884AB6">
        <w:rPr>
          <w:rFonts w:ascii="Times New Roman" w:hAnsi="Times New Roman" w:cs="Times New Roman"/>
          <w:i/>
          <w:sz w:val="24"/>
          <w:szCs w:val="24"/>
        </w:rPr>
        <w:t>florei</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pacing w:val="2"/>
          <w:sz w:val="24"/>
          <w:szCs w:val="24"/>
        </w:rPr>
        <w:t xml:space="preserve"> </w:t>
      </w:r>
      <w:proofErr w:type="spellStart"/>
      <w:r w:rsidRPr="00884AB6">
        <w:rPr>
          <w:rFonts w:ascii="Times New Roman" w:hAnsi="Times New Roman" w:cs="Times New Roman"/>
          <w:i/>
          <w:sz w:val="24"/>
          <w:szCs w:val="24"/>
        </w:rPr>
        <w:t>faunei</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sălbatice</w:t>
      </w:r>
      <w:proofErr w:type="spellEnd"/>
      <w:r w:rsidR="006D57F2">
        <w:rPr>
          <w:rFonts w:ascii="Times New Roman" w:hAnsi="Times New Roman" w:cs="Times New Roman"/>
          <w:i/>
          <w:sz w:val="24"/>
          <w:szCs w:val="24"/>
        </w:rPr>
        <w:t>;</w:t>
      </w:r>
    </w:p>
    <w:p w14:paraId="2A061D09" w14:textId="2204BAE0" w:rsidR="00C00F9D" w:rsidRPr="00884AB6" w:rsidRDefault="00C00F9D" w:rsidP="003C7645">
      <w:pPr>
        <w:pStyle w:val="ListParagraph"/>
        <w:widowControl w:val="0"/>
        <w:numPr>
          <w:ilvl w:val="0"/>
          <w:numId w:val="31"/>
        </w:numPr>
        <w:tabs>
          <w:tab w:val="left" w:pos="605"/>
        </w:tabs>
        <w:autoSpaceDE w:val="0"/>
        <w:autoSpaceDN w:val="0"/>
        <w:spacing w:after="0" w:line="259" w:lineRule="auto"/>
        <w:ind w:right="116"/>
        <w:contextualSpacing w:val="0"/>
        <w:jc w:val="both"/>
        <w:rPr>
          <w:rFonts w:ascii="Times New Roman" w:hAnsi="Times New Roman" w:cs="Times New Roman"/>
          <w:i/>
          <w:sz w:val="24"/>
          <w:szCs w:val="24"/>
        </w:rPr>
      </w:pPr>
      <w:proofErr w:type="spellStart"/>
      <w:r w:rsidRPr="00884AB6">
        <w:rPr>
          <w:rFonts w:ascii="Times New Roman" w:hAnsi="Times New Roman" w:cs="Times New Roman"/>
          <w:sz w:val="24"/>
          <w:szCs w:val="24"/>
        </w:rPr>
        <w:t>Hotărâre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856</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16</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august</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2002</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evidenţa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gestiunii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deşeurilor</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şi</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pentru</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aprobarea</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listei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cuprinzând</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deşeurile</w:t>
      </w:r>
      <w:proofErr w:type="spellEnd"/>
      <w:r w:rsidRPr="00884AB6">
        <w:rPr>
          <w:rFonts w:ascii="Times New Roman" w:hAnsi="Times New Roman" w:cs="Times New Roman"/>
          <w:i/>
          <w:sz w:val="24"/>
          <w:szCs w:val="24"/>
        </w:rPr>
        <w:t>,</w:t>
      </w:r>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inclusiv</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deşeurile</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periculoase</w:t>
      </w:r>
      <w:proofErr w:type="spellEnd"/>
    </w:p>
    <w:p w14:paraId="47949CA3" w14:textId="1AD0DE50" w:rsidR="00C00F9D" w:rsidRPr="00884AB6" w:rsidRDefault="00C00F9D" w:rsidP="003C7645">
      <w:pPr>
        <w:pStyle w:val="ListParagraph"/>
        <w:widowControl w:val="0"/>
        <w:numPr>
          <w:ilvl w:val="0"/>
          <w:numId w:val="31"/>
        </w:numPr>
        <w:tabs>
          <w:tab w:val="left" w:pos="605"/>
        </w:tabs>
        <w:autoSpaceDE w:val="0"/>
        <w:autoSpaceDN w:val="0"/>
        <w:spacing w:after="0" w:line="259" w:lineRule="auto"/>
        <w:ind w:right="114"/>
        <w:contextualSpacing w:val="0"/>
        <w:jc w:val="both"/>
        <w:rPr>
          <w:rFonts w:ascii="Times New Roman" w:hAnsi="Times New Roman" w:cs="Times New Roman"/>
          <w:i/>
          <w:sz w:val="24"/>
          <w:szCs w:val="24"/>
        </w:rPr>
      </w:pPr>
      <w:r w:rsidRPr="00884AB6">
        <w:rPr>
          <w:rFonts w:ascii="Times New Roman" w:hAnsi="Times New Roman" w:cs="Times New Roman"/>
          <w:sz w:val="24"/>
          <w:szCs w:val="24"/>
        </w:rPr>
        <w:t xml:space="preserve">O.U.G. 195/2005 </w:t>
      </w:r>
      <w:proofErr w:type="spellStart"/>
      <w:r w:rsidRPr="00884AB6">
        <w:rPr>
          <w:rFonts w:ascii="Times New Roman" w:hAnsi="Times New Roman" w:cs="Times New Roman"/>
          <w:i/>
          <w:sz w:val="24"/>
          <w:szCs w:val="24"/>
        </w:rPr>
        <w:t>privind</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protecția</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mediului</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modificată</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completată</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aprobatăprin</w:t>
      </w:r>
      <w:proofErr w:type="spellEnd"/>
      <w:r w:rsidRPr="00884AB6">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Legea</w:t>
      </w:r>
      <w:proofErr w:type="spellEnd"/>
      <w:r w:rsidRPr="00884AB6">
        <w:rPr>
          <w:rFonts w:ascii="Times New Roman" w:hAnsi="Times New Roman" w:cs="Times New Roman"/>
          <w:i/>
          <w:spacing w:val="1"/>
          <w:sz w:val="24"/>
          <w:szCs w:val="24"/>
        </w:rPr>
        <w:t xml:space="preserve"> </w:t>
      </w:r>
      <w:r w:rsidRPr="00884AB6">
        <w:rPr>
          <w:rFonts w:ascii="Times New Roman" w:hAnsi="Times New Roman" w:cs="Times New Roman"/>
          <w:i/>
          <w:sz w:val="24"/>
          <w:szCs w:val="24"/>
        </w:rPr>
        <w:t>nr.</w:t>
      </w:r>
      <w:r w:rsidRPr="00884AB6">
        <w:rPr>
          <w:rFonts w:ascii="Times New Roman" w:hAnsi="Times New Roman" w:cs="Times New Roman"/>
          <w:i/>
          <w:spacing w:val="3"/>
          <w:sz w:val="24"/>
          <w:szCs w:val="24"/>
        </w:rPr>
        <w:t xml:space="preserve"> </w:t>
      </w:r>
      <w:r w:rsidRPr="00884AB6">
        <w:rPr>
          <w:rFonts w:ascii="Times New Roman" w:hAnsi="Times New Roman" w:cs="Times New Roman"/>
          <w:i/>
          <w:sz w:val="24"/>
          <w:szCs w:val="24"/>
        </w:rPr>
        <w:t>265/2006, cu</w:t>
      </w:r>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modofocările</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și</w:t>
      </w:r>
      <w:proofErr w:type="spellEnd"/>
      <w:r w:rsidRPr="00884AB6">
        <w:rPr>
          <w:rFonts w:ascii="Times New Roman" w:hAnsi="Times New Roman" w:cs="Times New Roman"/>
          <w:i/>
          <w:spacing w:val="1"/>
          <w:sz w:val="24"/>
          <w:szCs w:val="24"/>
        </w:rPr>
        <w:t xml:space="preserve"> </w:t>
      </w:r>
      <w:proofErr w:type="spellStart"/>
      <w:r w:rsidRPr="00884AB6">
        <w:rPr>
          <w:rFonts w:ascii="Times New Roman" w:hAnsi="Times New Roman" w:cs="Times New Roman"/>
          <w:i/>
          <w:sz w:val="24"/>
          <w:szCs w:val="24"/>
        </w:rPr>
        <w:t>completările</w:t>
      </w:r>
      <w:proofErr w:type="spellEnd"/>
      <w:r w:rsidR="006D57F2">
        <w:rPr>
          <w:rFonts w:ascii="Times New Roman" w:hAnsi="Times New Roman" w:cs="Times New Roman"/>
          <w:i/>
          <w:sz w:val="24"/>
          <w:szCs w:val="24"/>
        </w:rPr>
        <w:t xml:space="preserve"> </w:t>
      </w:r>
      <w:proofErr w:type="spellStart"/>
      <w:r w:rsidRPr="00884AB6">
        <w:rPr>
          <w:rFonts w:ascii="Times New Roman" w:hAnsi="Times New Roman" w:cs="Times New Roman"/>
          <w:i/>
          <w:sz w:val="24"/>
          <w:szCs w:val="24"/>
        </w:rPr>
        <w:t>ulterioare</w:t>
      </w:r>
      <w:proofErr w:type="spellEnd"/>
    </w:p>
    <w:p w14:paraId="51DB30C7" w14:textId="77777777" w:rsidR="00C00F9D" w:rsidRPr="00884AB6" w:rsidRDefault="00C00F9D" w:rsidP="003C7645">
      <w:pPr>
        <w:pStyle w:val="ListParagraph"/>
        <w:widowControl w:val="0"/>
        <w:numPr>
          <w:ilvl w:val="0"/>
          <w:numId w:val="31"/>
        </w:numPr>
        <w:tabs>
          <w:tab w:val="left" w:pos="605"/>
        </w:tabs>
        <w:autoSpaceDE w:val="0"/>
        <w:autoSpaceDN w:val="0"/>
        <w:spacing w:before="1" w:after="0" w:line="240" w:lineRule="auto"/>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Legea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107/1996</w:t>
      </w:r>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sz w:val="24"/>
          <w:szCs w:val="24"/>
        </w:rPr>
        <w:t>legea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modificată</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și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completată</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ulterior;</w:t>
      </w:r>
    </w:p>
    <w:p w14:paraId="60EB32FC" w14:textId="61A6AE83" w:rsidR="00C00F9D" w:rsidRPr="00884AB6" w:rsidRDefault="005905A2" w:rsidP="003C7645">
      <w:pPr>
        <w:pStyle w:val="ListParagraph"/>
        <w:widowControl w:val="0"/>
        <w:numPr>
          <w:ilvl w:val="0"/>
          <w:numId w:val="31"/>
        </w:numPr>
        <w:tabs>
          <w:tab w:val="left" w:pos="605"/>
        </w:tabs>
        <w:autoSpaceDE w:val="0"/>
        <w:autoSpaceDN w:val="0"/>
        <w:spacing w:before="2" w:after="0" w:line="240"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Legea</w:t>
      </w:r>
      <w:proofErr w:type="spellEnd"/>
      <w:r>
        <w:rPr>
          <w:rFonts w:ascii="Times New Roman" w:hAnsi="Times New Roman" w:cs="Times New Roman"/>
          <w:sz w:val="24"/>
          <w:szCs w:val="24"/>
        </w:rPr>
        <w:t xml:space="preserve"> nr 17/2023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aprobarea</w:t>
      </w:r>
      <w:proofErr w:type="spellEnd"/>
      <w:r>
        <w:rPr>
          <w:rFonts w:ascii="Times New Roman" w:hAnsi="Times New Roman" w:cs="Times New Roman"/>
          <w:sz w:val="24"/>
          <w:szCs w:val="24"/>
        </w:rPr>
        <w:t xml:space="preserve"> </w:t>
      </w:r>
      <w:r w:rsidR="00C00F9D" w:rsidRPr="00884AB6">
        <w:rPr>
          <w:rFonts w:ascii="Times New Roman" w:hAnsi="Times New Roman" w:cs="Times New Roman"/>
          <w:sz w:val="24"/>
          <w:szCs w:val="24"/>
        </w:rPr>
        <w:t>OUG</w:t>
      </w:r>
      <w:r w:rsidR="00C00F9D" w:rsidRPr="00884AB6">
        <w:rPr>
          <w:rFonts w:ascii="Times New Roman" w:hAnsi="Times New Roman" w:cs="Times New Roman"/>
          <w:spacing w:val="-1"/>
          <w:sz w:val="24"/>
          <w:szCs w:val="24"/>
        </w:rPr>
        <w:t xml:space="preserve"> </w:t>
      </w:r>
      <w:r w:rsidR="00C00F9D" w:rsidRPr="00884AB6">
        <w:rPr>
          <w:rFonts w:ascii="Times New Roman" w:hAnsi="Times New Roman" w:cs="Times New Roman"/>
          <w:sz w:val="24"/>
          <w:szCs w:val="24"/>
        </w:rPr>
        <w:t>nr.</w:t>
      </w:r>
      <w:r w:rsidR="00C00F9D" w:rsidRPr="00884AB6">
        <w:rPr>
          <w:rFonts w:ascii="Times New Roman" w:hAnsi="Times New Roman" w:cs="Times New Roman"/>
          <w:spacing w:val="-3"/>
          <w:sz w:val="24"/>
          <w:szCs w:val="24"/>
        </w:rPr>
        <w:t xml:space="preserve"> </w:t>
      </w:r>
      <w:r w:rsidR="00C00F9D" w:rsidRPr="00884AB6">
        <w:rPr>
          <w:rFonts w:ascii="Times New Roman" w:hAnsi="Times New Roman" w:cs="Times New Roman"/>
          <w:sz w:val="24"/>
          <w:szCs w:val="24"/>
        </w:rPr>
        <w:t xml:space="preserve">92/2021 </w:t>
      </w:r>
      <w:proofErr w:type="spellStart"/>
      <w:r w:rsidR="00C00F9D" w:rsidRPr="00884AB6">
        <w:rPr>
          <w:rFonts w:ascii="Times New Roman" w:hAnsi="Times New Roman" w:cs="Times New Roman"/>
          <w:sz w:val="24"/>
          <w:szCs w:val="24"/>
        </w:rPr>
        <w:t>privind</w:t>
      </w:r>
      <w:proofErr w:type="spellEnd"/>
      <w:r w:rsidR="00C00F9D" w:rsidRPr="00884AB6">
        <w:rPr>
          <w:rFonts w:ascii="Times New Roman" w:hAnsi="Times New Roman" w:cs="Times New Roman"/>
          <w:spacing w:val="-3"/>
          <w:sz w:val="24"/>
          <w:szCs w:val="24"/>
        </w:rPr>
        <w:t xml:space="preserve"> </w:t>
      </w:r>
      <w:proofErr w:type="spellStart"/>
      <w:r w:rsidR="00C00F9D" w:rsidRPr="00884AB6">
        <w:rPr>
          <w:rFonts w:ascii="Times New Roman" w:hAnsi="Times New Roman" w:cs="Times New Roman"/>
          <w:sz w:val="24"/>
          <w:szCs w:val="24"/>
        </w:rPr>
        <w:t>regimul</w:t>
      </w:r>
      <w:proofErr w:type="spellEnd"/>
      <w:r w:rsidR="00C00F9D" w:rsidRPr="00884AB6">
        <w:rPr>
          <w:rFonts w:ascii="Times New Roman" w:hAnsi="Times New Roman" w:cs="Times New Roman"/>
          <w:sz w:val="24"/>
          <w:szCs w:val="24"/>
        </w:rPr>
        <w:t xml:space="preserve"> </w:t>
      </w:r>
      <w:proofErr w:type="spellStart"/>
      <w:r w:rsidR="00C00F9D" w:rsidRPr="00884AB6">
        <w:rPr>
          <w:rFonts w:ascii="Times New Roman" w:hAnsi="Times New Roman" w:cs="Times New Roman"/>
          <w:sz w:val="24"/>
          <w:szCs w:val="24"/>
        </w:rPr>
        <w:t>deșeurilor</w:t>
      </w:r>
      <w:proofErr w:type="spellEnd"/>
      <w:r w:rsidR="00C00F9D" w:rsidRPr="00884AB6">
        <w:rPr>
          <w:rFonts w:ascii="Times New Roman" w:hAnsi="Times New Roman" w:cs="Times New Roman"/>
          <w:sz w:val="24"/>
          <w:szCs w:val="24"/>
        </w:rPr>
        <w:t>;</w:t>
      </w:r>
    </w:p>
    <w:p w14:paraId="3A0FCE94" w14:textId="7E8A1722" w:rsidR="00C00F9D" w:rsidRPr="00884AB6" w:rsidRDefault="00C00F9D" w:rsidP="003C7645">
      <w:pPr>
        <w:pStyle w:val="ListParagraph"/>
        <w:widowControl w:val="0"/>
        <w:numPr>
          <w:ilvl w:val="0"/>
          <w:numId w:val="31"/>
        </w:numPr>
        <w:tabs>
          <w:tab w:val="left" w:pos="605"/>
        </w:tabs>
        <w:autoSpaceDE w:val="0"/>
        <w:autoSpaceDN w:val="0"/>
        <w:spacing w:before="2" w:after="0" w:line="240" w:lineRule="auto"/>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Legea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319/2006 a</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securității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și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sănătății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în</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muncă</w:t>
      </w:r>
      <w:proofErr w:type="spellEnd"/>
      <w:r w:rsidR="001D2F26">
        <w:rPr>
          <w:rFonts w:ascii="Times New Roman" w:hAnsi="Times New Roman" w:cs="Times New Roman"/>
          <w:sz w:val="24"/>
          <w:szCs w:val="24"/>
        </w:rPr>
        <w:t xml:space="preserve"> </w:t>
      </w:r>
      <w:proofErr w:type="spellStart"/>
      <w:r w:rsidR="001D2F26">
        <w:rPr>
          <w:rFonts w:ascii="Times New Roman" w:hAnsi="Times New Roman" w:cs="Times New Roman"/>
          <w:sz w:val="24"/>
          <w:szCs w:val="24"/>
        </w:rPr>
        <w:t>actualizat</w:t>
      </w:r>
      <w:proofErr w:type="spellEnd"/>
      <w:r w:rsidRPr="00884AB6">
        <w:rPr>
          <w:rFonts w:ascii="Times New Roman" w:hAnsi="Times New Roman" w:cs="Times New Roman"/>
          <w:sz w:val="24"/>
          <w:szCs w:val="24"/>
        </w:rPr>
        <w:t>;</w:t>
      </w:r>
    </w:p>
    <w:p w14:paraId="0B74E63A" w14:textId="77777777" w:rsidR="00C00F9D" w:rsidRPr="00884AB6" w:rsidRDefault="00C00F9D" w:rsidP="003C7645">
      <w:pPr>
        <w:pStyle w:val="ListParagraph"/>
        <w:widowControl w:val="0"/>
        <w:numPr>
          <w:ilvl w:val="0"/>
          <w:numId w:val="31"/>
        </w:numPr>
        <w:tabs>
          <w:tab w:val="left" w:pos="605"/>
        </w:tabs>
        <w:autoSpaceDE w:val="0"/>
        <w:autoSpaceDN w:val="0"/>
        <w:spacing w:before="3" w:after="0" w:line="242" w:lineRule="auto"/>
        <w:ind w:right="116"/>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Ordinul</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MAPM</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1146/2002</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Normativului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obiectivele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referinţă</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clasificarea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calităţii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z w:val="24"/>
          <w:szCs w:val="24"/>
        </w:rPr>
        <w:t xml:space="preserve"> de </w:t>
      </w:r>
      <w:proofErr w:type="spellStart"/>
      <w:r w:rsidRPr="00884AB6">
        <w:rPr>
          <w:rFonts w:ascii="Times New Roman" w:hAnsi="Times New Roman" w:cs="Times New Roman"/>
          <w:sz w:val="24"/>
          <w:szCs w:val="24"/>
        </w:rPr>
        <w:t>suprafaţă</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modificat</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completat</w:t>
      </w:r>
      <w:proofErr w:type="spellEnd"/>
      <w:r w:rsidRPr="00884AB6">
        <w:rPr>
          <w:rFonts w:ascii="Times New Roman" w:hAnsi="Times New Roman" w:cs="Times New Roman"/>
          <w:sz w:val="24"/>
          <w:szCs w:val="24"/>
        </w:rPr>
        <w:t xml:space="preserve"> de Ord. nr.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161/2006;</w:t>
      </w:r>
    </w:p>
    <w:p w14:paraId="1EB0E61C"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8"/>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Ordinul</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comun</w:t>
      </w:r>
      <w:proofErr w:type="spellEnd"/>
      <w:r w:rsidRPr="00884AB6">
        <w:rPr>
          <w:rFonts w:ascii="Times New Roman" w:hAnsi="Times New Roman" w:cs="Times New Roman"/>
          <w:sz w:val="24"/>
          <w:szCs w:val="24"/>
        </w:rPr>
        <w:t xml:space="preserve"> al </w:t>
      </w:r>
      <w:proofErr w:type="spellStart"/>
      <w:r w:rsidRPr="00884AB6">
        <w:rPr>
          <w:rFonts w:ascii="Times New Roman" w:hAnsi="Times New Roman" w:cs="Times New Roman"/>
          <w:sz w:val="24"/>
          <w:szCs w:val="24"/>
        </w:rPr>
        <w:t>Ministerului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mediului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gospodăririi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Ministerul</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agriculturii</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dezvoltării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rurale</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pădurilor</w:t>
      </w:r>
      <w:proofErr w:type="spellEnd"/>
      <w:r w:rsidRPr="00884AB6">
        <w:rPr>
          <w:rFonts w:ascii="Times New Roman" w:hAnsi="Times New Roman" w:cs="Times New Roman"/>
          <w:sz w:val="24"/>
          <w:szCs w:val="24"/>
        </w:rPr>
        <w:t xml:space="preserve"> nr. 1182/22.11.2005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nr. 1270/30.11.2005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codului</w:t>
      </w:r>
      <w:proofErr w:type="spellEnd"/>
      <w:r w:rsidRPr="00884AB6">
        <w:rPr>
          <w:rFonts w:ascii="Times New Roman" w:hAnsi="Times New Roman" w:cs="Times New Roman"/>
          <w:sz w:val="24"/>
          <w:szCs w:val="24"/>
        </w:rPr>
        <w:t xml:space="preserve"> de </w:t>
      </w:r>
      <w:proofErr w:type="spellStart"/>
      <w:r w:rsidRPr="00884AB6">
        <w:rPr>
          <w:rFonts w:ascii="Times New Roman" w:hAnsi="Times New Roman" w:cs="Times New Roman"/>
          <w:sz w:val="24"/>
          <w:szCs w:val="24"/>
        </w:rPr>
        <w:t>bune</w:t>
      </w:r>
      <w:proofErr w:type="spellEnd"/>
      <w:r w:rsidRPr="00884AB6">
        <w:rPr>
          <w:rFonts w:ascii="Times New Roman" w:hAnsi="Times New Roman" w:cs="Times New Roman"/>
          <w:sz w:val="24"/>
          <w:szCs w:val="24"/>
        </w:rPr>
        <w:t xml:space="preserve"> practice </w:t>
      </w:r>
      <w:proofErr w:type="spellStart"/>
      <w:r w:rsidRPr="00884AB6">
        <w:rPr>
          <w:rFonts w:ascii="Times New Roman" w:hAnsi="Times New Roman" w:cs="Times New Roman"/>
          <w:sz w:val="24"/>
          <w:szCs w:val="24"/>
        </w:rPr>
        <w:t>agricole</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protecţia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împotriva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poluării</w:t>
      </w:r>
      <w:proofErr w:type="spellEnd"/>
      <w:r w:rsidRPr="00884AB6">
        <w:rPr>
          <w:rFonts w:ascii="Times New Roman" w:hAnsi="Times New Roman" w:cs="Times New Roman"/>
          <w:sz w:val="24"/>
          <w:szCs w:val="24"/>
        </w:rPr>
        <w:t xml:space="preserve"> cu </w:t>
      </w:r>
      <w:proofErr w:type="spellStart"/>
      <w:r w:rsidRPr="00884AB6">
        <w:rPr>
          <w:rFonts w:ascii="Times New Roman" w:hAnsi="Times New Roman" w:cs="Times New Roman"/>
          <w:sz w:val="24"/>
          <w:szCs w:val="24"/>
        </w:rPr>
        <w:t>nitraţi</w:t>
      </w:r>
      <w:proofErr w:type="spellEnd"/>
      <w:r w:rsidRPr="00884AB6">
        <w:rPr>
          <w:rFonts w:ascii="Times New Roman" w:hAnsi="Times New Roman" w:cs="Times New Roman"/>
          <w:sz w:val="24"/>
          <w:szCs w:val="24"/>
        </w:rPr>
        <w:t xml:space="preserve"> din</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surse</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agricole</w:t>
      </w:r>
      <w:proofErr w:type="spellEnd"/>
      <w:r w:rsidRPr="00884AB6">
        <w:rPr>
          <w:rFonts w:ascii="Times New Roman" w:hAnsi="Times New Roman" w:cs="Times New Roman"/>
          <w:sz w:val="24"/>
          <w:szCs w:val="24"/>
        </w:rPr>
        <w:t>;</w:t>
      </w:r>
    </w:p>
    <w:p w14:paraId="03788C01" w14:textId="77777777" w:rsidR="00C00F9D" w:rsidRPr="00884AB6" w:rsidRDefault="00C00F9D" w:rsidP="003C7645">
      <w:pPr>
        <w:pStyle w:val="ListParagraph"/>
        <w:widowControl w:val="0"/>
        <w:numPr>
          <w:ilvl w:val="0"/>
          <w:numId w:val="31"/>
        </w:numPr>
        <w:tabs>
          <w:tab w:val="left" w:pos="605"/>
        </w:tabs>
        <w:autoSpaceDE w:val="0"/>
        <w:autoSpaceDN w:val="0"/>
        <w:spacing w:after="0" w:line="274"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O.U.G.</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243/2000</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protecţia</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atmosferei</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aprobată</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prin</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Legea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4"/>
          <w:sz w:val="24"/>
          <w:szCs w:val="24"/>
        </w:rPr>
        <w:t xml:space="preserve"> </w:t>
      </w:r>
      <w:r w:rsidRPr="00884AB6">
        <w:rPr>
          <w:rFonts w:ascii="Times New Roman" w:hAnsi="Times New Roman" w:cs="Times New Roman"/>
          <w:sz w:val="24"/>
          <w:szCs w:val="24"/>
        </w:rPr>
        <w:t>655/2000;</w:t>
      </w:r>
    </w:p>
    <w:p w14:paraId="429FAEF2" w14:textId="77777777" w:rsidR="00C00F9D" w:rsidRPr="00884AB6" w:rsidRDefault="00C00F9D" w:rsidP="003C7645">
      <w:pPr>
        <w:pStyle w:val="ListParagraph"/>
        <w:widowControl w:val="0"/>
        <w:numPr>
          <w:ilvl w:val="0"/>
          <w:numId w:val="31"/>
        </w:numPr>
        <w:tabs>
          <w:tab w:val="left" w:pos="605"/>
        </w:tabs>
        <w:autoSpaceDE w:val="0"/>
        <w:autoSpaceDN w:val="0"/>
        <w:spacing w:after="0" w:line="274"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HGR</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731/2004</w:t>
      </w:r>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sz w:val="24"/>
          <w:szCs w:val="24"/>
        </w:rPr>
        <w:t>Strategiei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naţionale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protecţia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atmosferei</w:t>
      </w:r>
      <w:proofErr w:type="spellEnd"/>
      <w:r w:rsidRPr="00884AB6">
        <w:rPr>
          <w:rFonts w:ascii="Times New Roman" w:hAnsi="Times New Roman" w:cs="Times New Roman"/>
          <w:sz w:val="24"/>
          <w:szCs w:val="24"/>
        </w:rPr>
        <w:t>;</w:t>
      </w:r>
    </w:p>
    <w:p w14:paraId="030756AE"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22"/>
        <w:contextualSpacing w:val="0"/>
        <w:jc w:val="both"/>
        <w:rPr>
          <w:rFonts w:ascii="Times New Roman" w:hAnsi="Times New Roman" w:cs="Times New Roman"/>
          <w:sz w:val="24"/>
          <w:szCs w:val="24"/>
        </w:rPr>
      </w:pPr>
      <w:r w:rsidRPr="00884AB6">
        <w:rPr>
          <w:rFonts w:ascii="Times New Roman" w:hAnsi="Times New Roman" w:cs="Times New Roman"/>
          <w:sz w:val="24"/>
          <w:szCs w:val="24"/>
        </w:rPr>
        <w:t>HGR</w:t>
      </w:r>
      <w:r w:rsidRPr="00884AB6">
        <w:rPr>
          <w:rFonts w:ascii="Times New Roman" w:hAnsi="Times New Roman" w:cs="Times New Roman"/>
          <w:spacing w:val="32"/>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35"/>
          <w:sz w:val="24"/>
          <w:szCs w:val="24"/>
        </w:rPr>
        <w:t xml:space="preserve"> </w:t>
      </w:r>
      <w:r w:rsidRPr="00884AB6">
        <w:rPr>
          <w:rFonts w:ascii="Times New Roman" w:hAnsi="Times New Roman" w:cs="Times New Roman"/>
          <w:sz w:val="24"/>
          <w:szCs w:val="24"/>
        </w:rPr>
        <w:t>738/2004</w:t>
      </w:r>
      <w:r w:rsidRPr="00884AB6">
        <w:rPr>
          <w:rFonts w:ascii="Times New Roman" w:hAnsi="Times New Roman" w:cs="Times New Roman"/>
          <w:spacing w:val="35"/>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33"/>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33"/>
          <w:sz w:val="24"/>
          <w:szCs w:val="24"/>
        </w:rPr>
        <w:t xml:space="preserve"> </w:t>
      </w:r>
      <w:proofErr w:type="spellStart"/>
      <w:r w:rsidRPr="00884AB6">
        <w:rPr>
          <w:rFonts w:ascii="Times New Roman" w:hAnsi="Times New Roman" w:cs="Times New Roman"/>
          <w:sz w:val="24"/>
          <w:szCs w:val="24"/>
        </w:rPr>
        <w:t>Planului</w:t>
      </w:r>
      <w:proofErr w:type="spellEnd"/>
      <w:r w:rsidRPr="00884AB6">
        <w:rPr>
          <w:rFonts w:ascii="Times New Roman" w:hAnsi="Times New Roman" w:cs="Times New Roman"/>
          <w:spacing w:val="34"/>
          <w:sz w:val="24"/>
          <w:szCs w:val="24"/>
        </w:rPr>
        <w:t xml:space="preserve"> </w:t>
      </w:r>
      <w:proofErr w:type="spellStart"/>
      <w:r w:rsidRPr="00884AB6">
        <w:rPr>
          <w:rFonts w:ascii="Times New Roman" w:hAnsi="Times New Roman" w:cs="Times New Roman"/>
          <w:sz w:val="24"/>
          <w:szCs w:val="24"/>
        </w:rPr>
        <w:t>naţional</w:t>
      </w:r>
      <w:proofErr w:type="spellEnd"/>
      <w:r w:rsidRPr="00884AB6">
        <w:rPr>
          <w:rFonts w:ascii="Times New Roman" w:hAnsi="Times New Roman" w:cs="Times New Roman"/>
          <w:spacing w:val="35"/>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32"/>
          <w:sz w:val="24"/>
          <w:szCs w:val="24"/>
        </w:rPr>
        <w:t xml:space="preserve"> </w:t>
      </w:r>
      <w:proofErr w:type="spellStart"/>
      <w:r w:rsidRPr="00884AB6">
        <w:rPr>
          <w:rFonts w:ascii="Times New Roman" w:hAnsi="Times New Roman" w:cs="Times New Roman"/>
          <w:sz w:val="24"/>
          <w:szCs w:val="24"/>
        </w:rPr>
        <w:t>acţiune</w:t>
      </w:r>
      <w:proofErr w:type="spellEnd"/>
      <w:r w:rsidRPr="00884AB6">
        <w:rPr>
          <w:rFonts w:ascii="Times New Roman" w:hAnsi="Times New Roman" w:cs="Times New Roman"/>
          <w:spacing w:val="33"/>
          <w:sz w:val="24"/>
          <w:szCs w:val="24"/>
        </w:rPr>
        <w:t xml:space="preserve"> </w:t>
      </w:r>
      <w:proofErr w:type="spellStart"/>
      <w:r w:rsidRPr="00884AB6">
        <w:rPr>
          <w:rFonts w:ascii="Times New Roman" w:hAnsi="Times New Roman" w:cs="Times New Roman"/>
          <w:sz w:val="24"/>
          <w:szCs w:val="24"/>
        </w:rPr>
        <w:t>în</w:t>
      </w:r>
      <w:proofErr w:type="spellEnd"/>
      <w:r w:rsidRPr="00884AB6">
        <w:rPr>
          <w:rFonts w:ascii="Times New Roman" w:hAnsi="Times New Roman" w:cs="Times New Roman"/>
          <w:spacing w:val="34"/>
          <w:sz w:val="24"/>
          <w:szCs w:val="24"/>
        </w:rPr>
        <w:t xml:space="preserve"> </w:t>
      </w:r>
      <w:proofErr w:type="spellStart"/>
      <w:r w:rsidRPr="00884AB6">
        <w:rPr>
          <w:rFonts w:ascii="Times New Roman" w:hAnsi="Times New Roman" w:cs="Times New Roman"/>
          <w:sz w:val="24"/>
          <w:szCs w:val="24"/>
        </w:rPr>
        <w:t>domeniul</w:t>
      </w:r>
      <w:proofErr w:type="spellEnd"/>
      <w:r w:rsidRPr="00884AB6">
        <w:rPr>
          <w:rFonts w:ascii="Times New Roman" w:hAnsi="Times New Roman" w:cs="Times New Roman"/>
          <w:spacing w:val="35"/>
          <w:sz w:val="24"/>
          <w:szCs w:val="24"/>
        </w:rPr>
        <w:t xml:space="preserve"> </w:t>
      </w:r>
      <w:proofErr w:type="spellStart"/>
      <w:r w:rsidRPr="00884AB6">
        <w:rPr>
          <w:rFonts w:ascii="Times New Roman" w:hAnsi="Times New Roman" w:cs="Times New Roman"/>
          <w:sz w:val="24"/>
          <w:szCs w:val="24"/>
        </w:rPr>
        <w:t>protecţiei</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atmosferei</w:t>
      </w:r>
      <w:proofErr w:type="spellEnd"/>
      <w:r w:rsidRPr="00884AB6">
        <w:rPr>
          <w:rFonts w:ascii="Times New Roman" w:hAnsi="Times New Roman" w:cs="Times New Roman"/>
          <w:sz w:val="24"/>
          <w:szCs w:val="24"/>
        </w:rPr>
        <w:t>;</w:t>
      </w:r>
    </w:p>
    <w:p w14:paraId="4B94FFBE"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7"/>
        <w:contextualSpacing w:val="0"/>
        <w:jc w:val="both"/>
        <w:rPr>
          <w:rFonts w:ascii="Times New Roman" w:hAnsi="Times New Roman" w:cs="Times New Roman"/>
          <w:sz w:val="24"/>
          <w:szCs w:val="24"/>
        </w:rPr>
      </w:pPr>
      <w:r w:rsidRPr="00884AB6">
        <w:rPr>
          <w:rFonts w:ascii="Times New Roman" w:hAnsi="Times New Roman" w:cs="Times New Roman"/>
          <w:sz w:val="24"/>
          <w:szCs w:val="24"/>
        </w:rPr>
        <w:t>HGR</w:t>
      </w:r>
      <w:r w:rsidRPr="00884AB6">
        <w:rPr>
          <w:rFonts w:ascii="Times New Roman" w:hAnsi="Times New Roman" w:cs="Times New Roman"/>
          <w:spacing w:val="27"/>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31"/>
          <w:sz w:val="24"/>
          <w:szCs w:val="24"/>
        </w:rPr>
        <w:t xml:space="preserve"> </w:t>
      </w:r>
      <w:r w:rsidRPr="00884AB6">
        <w:rPr>
          <w:rFonts w:ascii="Times New Roman" w:hAnsi="Times New Roman" w:cs="Times New Roman"/>
          <w:sz w:val="24"/>
          <w:szCs w:val="24"/>
        </w:rPr>
        <w:t>645/2005</w:t>
      </w:r>
      <w:r w:rsidRPr="00884AB6">
        <w:rPr>
          <w:rFonts w:ascii="Times New Roman" w:hAnsi="Times New Roman" w:cs="Times New Roman"/>
          <w:spacing w:val="24"/>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24"/>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28"/>
          <w:sz w:val="24"/>
          <w:szCs w:val="24"/>
        </w:rPr>
        <w:t xml:space="preserve"> </w:t>
      </w:r>
      <w:proofErr w:type="spellStart"/>
      <w:r w:rsidRPr="00884AB6">
        <w:rPr>
          <w:rFonts w:ascii="Times New Roman" w:hAnsi="Times New Roman" w:cs="Times New Roman"/>
          <w:sz w:val="24"/>
          <w:szCs w:val="24"/>
        </w:rPr>
        <w:t>Strategiei</w:t>
      </w:r>
      <w:proofErr w:type="spellEnd"/>
      <w:r w:rsidRPr="00884AB6">
        <w:rPr>
          <w:rFonts w:ascii="Times New Roman" w:hAnsi="Times New Roman" w:cs="Times New Roman"/>
          <w:spacing w:val="29"/>
          <w:sz w:val="24"/>
          <w:szCs w:val="24"/>
        </w:rPr>
        <w:t xml:space="preserve"> </w:t>
      </w:r>
      <w:proofErr w:type="spellStart"/>
      <w:r w:rsidRPr="00884AB6">
        <w:rPr>
          <w:rFonts w:ascii="Times New Roman" w:hAnsi="Times New Roman" w:cs="Times New Roman"/>
          <w:sz w:val="24"/>
          <w:szCs w:val="24"/>
        </w:rPr>
        <w:t>naţionale</w:t>
      </w:r>
      <w:proofErr w:type="spellEnd"/>
      <w:r w:rsidRPr="00884AB6">
        <w:rPr>
          <w:rFonts w:ascii="Times New Roman" w:hAnsi="Times New Roman" w:cs="Times New Roman"/>
          <w:spacing w:val="28"/>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28"/>
          <w:sz w:val="24"/>
          <w:szCs w:val="24"/>
        </w:rPr>
        <w:t xml:space="preserve"> </w:t>
      </w:r>
      <w:proofErr w:type="spellStart"/>
      <w:r w:rsidRPr="00884AB6">
        <w:rPr>
          <w:rFonts w:ascii="Times New Roman" w:hAnsi="Times New Roman" w:cs="Times New Roman"/>
          <w:sz w:val="24"/>
          <w:szCs w:val="24"/>
        </w:rPr>
        <w:t>României</w:t>
      </w:r>
      <w:proofErr w:type="spellEnd"/>
      <w:r w:rsidRPr="00884AB6">
        <w:rPr>
          <w:rFonts w:ascii="Times New Roman" w:hAnsi="Times New Roman" w:cs="Times New Roman"/>
          <w:spacing w:val="29"/>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28"/>
          <w:sz w:val="24"/>
          <w:szCs w:val="24"/>
        </w:rPr>
        <w:t xml:space="preserve"> </w:t>
      </w:r>
      <w:proofErr w:type="spellStart"/>
      <w:r w:rsidRPr="00884AB6">
        <w:rPr>
          <w:rFonts w:ascii="Times New Roman" w:hAnsi="Times New Roman" w:cs="Times New Roman"/>
          <w:sz w:val="24"/>
          <w:szCs w:val="24"/>
        </w:rPr>
        <w:t>schimbările</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climatice</w:t>
      </w:r>
      <w:proofErr w:type="spellEnd"/>
      <w:r w:rsidRPr="00884AB6">
        <w:rPr>
          <w:rFonts w:ascii="Times New Roman" w:hAnsi="Times New Roman" w:cs="Times New Roman"/>
          <w:sz w:val="24"/>
          <w:szCs w:val="24"/>
        </w:rPr>
        <w:t xml:space="preserve"> 2005;</w:t>
      </w:r>
    </w:p>
    <w:p w14:paraId="2E23EE26"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6"/>
        <w:contextualSpacing w:val="0"/>
        <w:jc w:val="both"/>
        <w:rPr>
          <w:rFonts w:ascii="Times New Roman" w:hAnsi="Times New Roman" w:cs="Times New Roman"/>
          <w:sz w:val="24"/>
          <w:szCs w:val="24"/>
        </w:rPr>
      </w:pPr>
      <w:r w:rsidRPr="00884AB6">
        <w:rPr>
          <w:rFonts w:ascii="Times New Roman" w:hAnsi="Times New Roman" w:cs="Times New Roman"/>
          <w:sz w:val="24"/>
          <w:szCs w:val="24"/>
        </w:rPr>
        <w:t>HGR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1877/2005</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Planului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naţional</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acţiune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schimbările</w:t>
      </w:r>
      <w:proofErr w:type="spellEnd"/>
      <w:r w:rsidRPr="00884AB6">
        <w:rPr>
          <w:rFonts w:ascii="Times New Roman" w:hAnsi="Times New Roman" w:cs="Times New Roman"/>
          <w:spacing w:val="-58"/>
          <w:sz w:val="24"/>
          <w:szCs w:val="24"/>
        </w:rPr>
        <w:t xml:space="preserve"> </w:t>
      </w:r>
      <w:proofErr w:type="spellStart"/>
      <w:r w:rsidRPr="00884AB6">
        <w:rPr>
          <w:rFonts w:ascii="Times New Roman" w:hAnsi="Times New Roman" w:cs="Times New Roman"/>
          <w:sz w:val="24"/>
          <w:szCs w:val="24"/>
        </w:rPr>
        <w:t>climatice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(PNASC);</w:t>
      </w:r>
    </w:p>
    <w:p w14:paraId="3373F548" w14:textId="77777777" w:rsidR="00C00F9D" w:rsidRPr="00884AB6" w:rsidRDefault="00C00F9D" w:rsidP="003C7645">
      <w:pPr>
        <w:pStyle w:val="ListParagraph"/>
        <w:widowControl w:val="0"/>
        <w:numPr>
          <w:ilvl w:val="0"/>
          <w:numId w:val="31"/>
        </w:numPr>
        <w:tabs>
          <w:tab w:val="left" w:pos="605"/>
        </w:tabs>
        <w:autoSpaceDE w:val="0"/>
        <w:autoSpaceDN w:val="0"/>
        <w:spacing w:after="0" w:line="271"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STAS</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12574/1987</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,,Aer</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zonele</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protejate</w:t>
      </w:r>
      <w:proofErr w:type="spellEnd"/>
      <w:r w:rsidRPr="00884AB6">
        <w:rPr>
          <w:rFonts w:ascii="Times New Roman" w:hAnsi="Times New Roman" w:cs="Times New Roman"/>
          <w:sz w:val="24"/>
          <w:szCs w:val="24"/>
        </w:rPr>
        <w:t>”;</w:t>
      </w:r>
    </w:p>
    <w:p w14:paraId="02959DF5"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Directiva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 xml:space="preserve">2008/98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deşeurile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de</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sz w:val="24"/>
          <w:szCs w:val="24"/>
        </w:rPr>
        <w:t>abrogare</w:t>
      </w:r>
      <w:proofErr w:type="spellEnd"/>
      <w:r w:rsidRPr="00884AB6">
        <w:rPr>
          <w:rFonts w:ascii="Times New Roman" w:hAnsi="Times New Roman" w:cs="Times New Roman"/>
          <w:spacing w:val="-6"/>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anumitor</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directive;</w:t>
      </w:r>
    </w:p>
    <w:p w14:paraId="40D96877" w14:textId="4AE202E0" w:rsidR="00C00F9D" w:rsidRPr="00884AB6" w:rsidRDefault="00C00F9D" w:rsidP="003C7645">
      <w:pPr>
        <w:pStyle w:val="ListParagraph"/>
        <w:widowControl w:val="0"/>
        <w:numPr>
          <w:ilvl w:val="0"/>
          <w:numId w:val="31"/>
        </w:numPr>
        <w:tabs>
          <w:tab w:val="left" w:pos="605"/>
        </w:tabs>
        <w:autoSpaceDE w:val="0"/>
        <w:autoSpaceDN w:val="0"/>
        <w:spacing w:after="0" w:line="237" w:lineRule="auto"/>
        <w:ind w:right="118"/>
        <w:contextualSpacing w:val="0"/>
        <w:jc w:val="both"/>
        <w:rPr>
          <w:rFonts w:ascii="Times New Roman" w:hAnsi="Times New Roman" w:cs="Times New Roman"/>
          <w:sz w:val="24"/>
          <w:szCs w:val="24"/>
        </w:rPr>
      </w:pPr>
      <w:r w:rsidRPr="00884AB6">
        <w:rPr>
          <w:rFonts w:ascii="Times New Roman" w:hAnsi="Times New Roman" w:cs="Times New Roman"/>
          <w:sz w:val="24"/>
          <w:szCs w:val="24"/>
        </w:rPr>
        <w:t>HOTĂRÂRE</w:t>
      </w:r>
      <w:r w:rsidRPr="00884AB6">
        <w:rPr>
          <w:rFonts w:ascii="Times New Roman" w:hAnsi="Times New Roman" w:cs="Times New Roman"/>
          <w:spacing w:val="13"/>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15"/>
          <w:sz w:val="24"/>
          <w:szCs w:val="24"/>
        </w:rPr>
        <w:t xml:space="preserve"> </w:t>
      </w:r>
      <w:r w:rsidRPr="00884AB6">
        <w:rPr>
          <w:rFonts w:ascii="Times New Roman" w:hAnsi="Times New Roman" w:cs="Times New Roman"/>
          <w:sz w:val="24"/>
          <w:szCs w:val="24"/>
        </w:rPr>
        <w:t>856</w:t>
      </w:r>
      <w:r w:rsidRPr="00884AB6">
        <w:rPr>
          <w:rFonts w:ascii="Times New Roman" w:hAnsi="Times New Roman" w:cs="Times New Roman"/>
          <w:spacing w:val="13"/>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8"/>
          <w:sz w:val="24"/>
          <w:szCs w:val="24"/>
        </w:rPr>
        <w:t xml:space="preserve"> </w:t>
      </w:r>
      <w:r w:rsidRPr="00884AB6">
        <w:rPr>
          <w:rFonts w:ascii="Times New Roman" w:hAnsi="Times New Roman" w:cs="Times New Roman"/>
          <w:sz w:val="24"/>
          <w:szCs w:val="24"/>
        </w:rPr>
        <w:t>16</w:t>
      </w:r>
      <w:r w:rsidRPr="00884AB6">
        <w:rPr>
          <w:rFonts w:ascii="Times New Roman" w:hAnsi="Times New Roman" w:cs="Times New Roman"/>
          <w:spacing w:val="13"/>
          <w:sz w:val="24"/>
          <w:szCs w:val="24"/>
        </w:rPr>
        <w:t xml:space="preserve"> </w:t>
      </w:r>
      <w:r w:rsidRPr="00884AB6">
        <w:rPr>
          <w:rFonts w:ascii="Times New Roman" w:hAnsi="Times New Roman" w:cs="Times New Roman"/>
          <w:sz w:val="24"/>
          <w:szCs w:val="24"/>
        </w:rPr>
        <w:t>august</w:t>
      </w:r>
      <w:r w:rsidRPr="00884AB6">
        <w:rPr>
          <w:rFonts w:ascii="Times New Roman" w:hAnsi="Times New Roman" w:cs="Times New Roman"/>
          <w:spacing w:val="14"/>
          <w:sz w:val="24"/>
          <w:szCs w:val="24"/>
        </w:rPr>
        <w:t xml:space="preserve"> </w:t>
      </w:r>
      <w:r w:rsidRPr="00884AB6">
        <w:rPr>
          <w:rFonts w:ascii="Times New Roman" w:hAnsi="Times New Roman" w:cs="Times New Roman"/>
          <w:sz w:val="24"/>
          <w:szCs w:val="24"/>
        </w:rPr>
        <w:t>2002</w:t>
      </w:r>
      <w:r w:rsidRPr="00884AB6">
        <w:rPr>
          <w:rFonts w:ascii="Times New Roman" w:hAnsi="Times New Roman" w:cs="Times New Roman"/>
          <w:spacing w:val="17"/>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evidenţa</w:t>
      </w:r>
      <w:proofErr w:type="spellEnd"/>
      <w:r w:rsidRPr="00884AB6">
        <w:rPr>
          <w:rFonts w:ascii="Times New Roman" w:hAnsi="Times New Roman" w:cs="Times New Roman"/>
          <w:spacing w:val="7"/>
          <w:sz w:val="24"/>
          <w:szCs w:val="24"/>
        </w:rPr>
        <w:t xml:space="preserve"> </w:t>
      </w:r>
      <w:proofErr w:type="spellStart"/>
      <w:r w:rsidRPr="00884AB6">
        <w:rPr>
          <w:rFonts w:ascii="Times New Roman" w:hAnsi="Times New Roman" w:cs="Times New Roman"/>
          <w:sz w:val="24"/>
          <w:szCs w:val="24"/>
        </w:rPr>
        <w:t>gestiunii</w:t>
      </w:r>
      <w:proofErr w:type="spellEnd"/>
      <w:r w:rsidRPr="00884AB6">
        <w:rPr>
          <w:rFonts w:ascii="Times New Roman" w:hAnsi="Times New Roman" w:cs="Times New Roman"/>
          <w:spacing w:val="8"/>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pacing w:val="8"/>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pacing w:val="7"/>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listei</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cuprinzând</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deşeurile</w:t>
      </w:r>
      <w:proofErr w:type="spellEnd"/>
      <w:r w:rsidRPr="00884AB6">
        <w:rPr>
          <w:rFonts w:ascii="Times New Roman" w:hAnsi="Times New Roman" w:cs="Times New Roman"/>
          <w:sz w:val="24"/>
          <w:szCs w:val="24"/>
        </w:rPr>
        <w:t>,</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inclusiv</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periculoase</w:t>
      </w:r>
      <w:proofErr w:type="spellEnd"/>
      <w:r w:rsidR="00872F32">
        <w:rPr>
          <w:rFonts w:ascii="Times New Roman" w:hAnsi="Times New Roman" w:cs="Times New Roman"/>
          <w:sz w:val="24"/>
          <w:szCs w:val="24"/>
        </w:rPr>
        <w:t>;</w:t>
      </w:r>
    </w:p>
    <w:p w14:paraId="6F897A5E"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r w:rsidRPr="00884AB6">
        <w:rPr>
          <w:rFonts w:ascii="Times New Roman" w:hAnsi="Times New Roman" w:cs="Times New Roman"/>
          <w:sz w:val="24"/>
          <w:szCs w:val="24"/>
        </w:rPr>
        <w:t>European</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Waste</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Catalog;</w:t>
      </w:r>
    </w:p>
    <w:p w14:paraId="08285087" w14:textId="77777777" w:rsidR="00C00F9D" w:rsidRPr="00884AB6" w:rsidRDefault="00C00F9D" w:rsidP="003C7645">
      <w:pPr>
        <w:pStyle w:val="ListParagraph"/>
        <w:widowControl w:val="0"/>
        <w:numPr>
          <w:ilvl w:val="0"/>
          <w:numId w:val="31"/>
        </w:numPr>
        <w:tabs>
          <w:tab w:val="left" w:pos="605"/>
        </w:tabs>
        <w:autoSpaceDE w:val="0"/>
        <w:autoSpaceDN w:val="0"/>
        <w:spacing w:after="0" w:line="240" w:lineRule="auto"/>
        <w:ind w:right="116"/>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Hotărârea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Guvernului</w:t>
      </w:r>
      <w:proofErr w:type="spellEnd"/>
      <w:r w:rsidRPr="00884AB6">
        <w:rPr>
          <w:rFonts w:ascii="Times New Roman" w:hAnsi="Times New Roman" w:cs="Times New Roman"/>
          <w:sz w:val="24"/>
          <w:szCs w:val="24"/>
        </w:rPr>
        <w:t xml:space="preserve"> 1470/2004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Strategiei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maţionale</w:t>
      </w:r>
      <w:proofErr w:type="spellEnd"/>
      <w:r w:rsidRPr="00884AB6">
        <w:rPr>
          <w:rFonts w:ascii="Times New Roman" w:hAnsi="Times New Roman" w:cs="Times New Roman"/>
          <w:sz w:val="24"/>
          <w:szCs w:val="24"/>
        </w:rPr>
        <w:t xml:space="preserve"> de </w:t>
      </w:r>
      <w:proofErr w:type="spellStart"/>
      <w:r w:rsidRPr="00884AB6">
        <w:rPr>
          <w:rFonts w:ascii="Times New Roman" w:hAnsi="Times New Roman" w:cs="Times New Roman"/>
          <w:sz w:val="24"/>
          <w:szCs w:val="24"/>
        </w:rPr>
        <w:t>gestionare</w:t>
      </w:r>
      <w:proofErr w:type="spellEnd"/>
      <w:r w:rsidRPr="00884AB6">
        <w:rPr>
          <w:rFonts w:ascii="Times New Roman" w:hAnsi="Times New Roman" w:cs="Times New Roman"/>
          <w:sz w:val="24"/>
          <w:szCs w:val="24"/>
        </w:rPr>
        <w:t xml:space="preserve"> 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a </w:t>
      </w:r>
      <w:proofErr w:type="spellStart"/>
      <w:r w:rsidRPr="00884AB6">
        <w:rPr>
          <w:rFonts w:ascii="Times New Roman" w:hAnsi="Times New Roman" w:cs="Times New Roman"/>
          <w:sz w:val="24"/>
          <w:szCs w:val="24"/>
        </w:rPr>
        <w:t>Planului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naţional</w:t>
      </w:r>
      <w:proofErr w:type="spellEnd"/>
      <w:r w:rsidRPr="00884AB6">
        <w:rPr>
          <w:rFonts w:ascii="Times New Roman" w:hAnsi="Times New Roman" w:cs="Times New Roman"/>
          <w:sz w:val="24"/>
          <w:szCs w:val="24"/>
        </w:rPr>
        <w:t xml:space="preserve"> de </w:t>
      </w:r>
      <w:proofErr w:type="spellStart"/>
      <w:r w:rsidRPr="00884AB6">
        <w:rPr>
          <w:rFonts w:ascii="Times New Roman" w:hAnsi="Times New Roman" w:cs="Times New Roman"/>
          <w:sz w:val="24"/>
          <w:szCs w:val="24"/>
        </w:rPr>
        <w:t>gestionare</w:t>
      </w:r>
      <w:proofErr w:type="spellEnd"/>
      <w:r w:rsidRPr="00884AB6">
        <w:rPr>
          <w:rFonts w:ascii="Times New Roman" w:hAnsi="Times New Roman" w:cs="Times New Roman"/>
          <w:sz w:val="24"/>
          <w:szCs w:val="24"/>
        </w:rPr>
        <w:t xml:space="preserve"> 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r w:rsidRPr="00884AB6">
        <w:rPr>
          <w:rFonts w:ascii="Times New Roman" w:hAnsi="Times New Roman" w:cs="Times New Roman"/>
          <w:spacing w:val="60"/>
          <w:sz w:val="24"/>
          <w:szCs w:val="24"/>
        </w:rPr>
        <w:t xml:space="preserve"> </w:t>
      </w:r>
      <w:proofErr w:type="spellStart"/>
      <w:r w:rsidRPr="00884AB6">
        <w:rPr>
          <w:rFonts w:ascii="Times New Roman" w:hAnsi="Times New Roman" w:cs="Times New Roman"/>
          <w:sz w:val="24"/>
          <w:szCs w:val="24"/>
        </w:rPr>
        <w:t>modificată</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completată</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prin</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HG</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358/2007;</w:t>
      </w:r>
    </w:p>
    <w:p w14:paraId="0DA5FF92" w14:textId="77777777" w:rsidR="00C00F9D" w:rsidRPr="00884AB6" w:rsidRDefault="00C00F9D" w:rsidP="003C7645">
      <w:pPr>
        <w:pStyle w:val="ListParagraph"/>
        <w:widowControl w:val="0"/>
        <w:numPr>
          <w:ilvl w:val="0"/>
          <w:numId w:val="31"/>
        </w:numPr>
        <w:tabs>
          <w:tab w:val="left" w:pos="605"/>
        </w:tabs>
        <w:autoSpaceDE w:val="0"/>
        <w:autoSpaceDN w:val="0"/>
        <w:spacing w:after="0" w:line="240" w:lineRule="auto"/>
        <w:ind w:right="118"/>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Ordinul</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comun</w:t>
      </w:r>
      <w:proofErr w:type="spellEnd"/>
      <w:r w:rsidRPr="00884AB6">
        <w:rPr>
          <w:rFonts w:ascii="Times New Roman" w:hAnsi="Times New Roman" w:cs="Times New Roman"/>
          <w:sz w:val="24"/>
          <w:szCs w:val="24"/>
        </w:rPr>
        <w:t xml:space="preserve"> 1364/1499 din 2006 al </w:t>
      </w:r>
      <w:proofErr w:type="spellStart"/>
      <w:r w:rsidRPr="00884AB6">
        <w:rPr>
          <w:rFonts w:ascii="Times New Roman" w:hAnsi="Times New Roman" w:cs="Times New Roman"/>
          <w:sz w:val="24"/>
          <w:szCs w:val="24"/>
        </w:rPr>
        <w:t>Ministerului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Mediului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Gospodăririi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Apelor</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al</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Ministerului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Integrării</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Europene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aprobare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planurilor</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regionale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gestionare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p>
    <w:p w14:paraId="344A442E" w14:textId="77777777" w:rsidR="00C00F9D" w:rsidRPr="00884AB6" w:rsidRDefault="00C00F9D" w:rsidP="003C7645">
      <w:pPr>
        <w:pStyle w:val="ListParagraph"/>
        <w:widowControl w:val="0"/>
        <w:numPr>
          <w:ilvl w:val="0"/>
          <w:numId w:val="31"/>
        </w:numPr>
        <w:tabs>
          <w:tab w:val="left" w:pos="605"/>
        </w:tabs>
        <w:autoSpaceDE w:val="0"/>
        <w:autoSpaceDN w:val="0"/>
        <w:spacing w:after="0" w:line="274"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Strategia</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Naţională</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Gestionarea</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p>
    <w:p w14:paraId="20265EC5" w14:textId="77777777" w:rsidR="00C00F9D" w:rsidRPr="00884AB6" w:rsidRDefault="00C00F9D" w:rsidP="002E3C89">
      <w:pPr>
        <w:spacing w:line="274" w:lineRule="exact"/>
        <w:jc w:val="both"/>
        <w:rPr>
          <w:rFonts w:ascii="Times New Roman" w:hAnsi="Times New Roman" w:cs="Times New Roman"/>
          <w:sz w:val="24"/>
          <w:szCs w:val="24"/>
        </w:rPr>
        <w:sectPr w:rsidR="00C00F9D" w:rsidRPr="00884AB6" w:rsidSect="002E3C89">
          <w:pgSz w:w="12240" w:h="15840"/>
          <w:pgMar w:top="1418" w:right="1321" w:bottom="1179" w:left="1338" w:header="0" w:footer="998" w:gutter="0"/>
          <w:cols w:space="720"/>
        </w:sectPr>
      </w:pPr>
    </w:p>
    <w:p w14:paraId="7B0E7F09" w14:textId="77777777" w:rsidR="00C00F9D" w:rsidRPr="00884AB6" w:rsidRDefault="00C00F9D" w:rsidP="003C7645">
      <w:pPr>
        <w:pStyle w:val="ListParagraph"/>
        <w:widowControl w:val="0"/>
        <w:numPr>
          <w:ilvl w:val="0"/>
          <w:numId w:val="31"/>
        </w:numPr>
        <w:tabs>
          <w:tab w:val="left" w:pos="605"/>
        </w:tabs>
        <w:autoSpaceDE w:val="0"/>
        <w:autoSpaceDN w:val="0"/>
        <w:spacing w:before="77" w:after="0" w:line="275"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lastRenderedPageBreak/>
        <w:t>Planul</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Naţional</w:t>
      </w:r>
      <w:proofErr w:type="spellEnd"/>
      <w:r w:rsidRPr="00884AB6">
        <w:rPr>
          <w:rFonts w:ascii="Times New Roman" w:hAnsi="Times New Roman" w:cs="Times New Roman"/>
          <w:sz w:val="24"/>
          <w:szCs w:val="24"/>
        </w:rPr>
        <w:t xml:space="preserve"> de</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Gestionare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6"/>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p>
    <w:p w14:paraId="762C6371" w14:textId="77777777" w:rsidR="00C00F9D" w:rsidRPr="00884AB6" w:rsidRDefault="00C00F9D"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Planul</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Regional 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Gestionare</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a</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p>
    <w:p w14:paraId="1FEFEAE7" w14:textId="77777777" w:rsidR="00C00F9D" w:rsidRPr="00884AB6" w:rsidRDefault="00C00F9D" w:rsidP="003C7645">
      <w:pPr>
        <w:pStyle w:val="ListParagraph"/>
        <w:widowControl w:val="0"/>
        <w:numPr>
          <w:ilvl w:val="0"/>
          <w:numId w:val="31"/>
        </w:numPr>
        <w:tabs>
          <w:tab w:val="left" w:pos="605"/>
        </w:tabs>
        <w:autoSpaceDE w:val="0"/>
        <w:autoSpaceDN w:val="0"/>
        <w:spacing w:before="2" w:after="0" w:line="275" w:lineRule="exact"/>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Informaţii</w:t>
      </w:r>
      <w:proofErr w:type="spellEnd"/>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5"/>
          <w:sz w:val="24"/>
          <w:szCs w:val="24"/>
        </w:rPr>
        <w:t xml:space="preserve"> </w:t>
      </w:r>
      <w:proofErr w:type="spellStart"/>
      <w:r w:rsidRPr="00884AB6">
        <w:rPr>
          <w:rFonts w:ascii="Times New Roman" w:hAnsi="Times New Roman" w:cs="Times New Roman"/>
          <w:sz w:val="24"/>
          <w:szCs w:val="24"/>
        </w:rPr>
        <w:t>generarea</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gestionarea</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p>
    <w:p w14:paraId="52135557"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22"/>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Hotărârea</w:t>
      </w:r>
      <w:proofErr w:type="spellEnd"/>
      <w:r w:rsidRPr="00884AB6">
        <w:rPr>
          <w:rFonts w:ascii="Times New Roman" w:hAnsi="Times New Roman" w:cs="Times New Roman"/>
          <w:spacing w:val="5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54"/>
          <w:sz w:val="24"/>
          <w:szCs w:val="24"/>
        </w:rPr>
        <w:t xml:space="preserve"> </w:t>
      </w:r>
      <w:r w:rsidRPr="00884AB6">
        <w:rPr>
          <w:rFonts w:ascii="Times New Roman" w:hAnsi="Times New Roman" w:cs="Times New Roman"/>
          <w:sz w:val="24"/>
          <w:szCs w:val="24"/>
        </w:rPr>
        <w:t>2293/2004</w:t>
      </w:r>
      <w:r w:rsidRPr="00884AB6">
        <w:rPr>
          <w:rFonts w:ascii="Times New Roman" w:hAnsi="Times New Roman" w:cs="Times New Roman"/>
          <w:spacing w:val="53"/>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51"/>
          <w:sz w:val="24"/>
          <w:szCs w:val="24"/>
        </w:rPr>
        <w:t xml:space="preserve"> </w:t>
      </w:r>
      <w:proofErr w:type="spellStart"/>
      <w:r w:rsidRPr="00884AB6">
        <w:rPr>
          <w:rFonts w:ascii="Times New Roman" w:hAnsi="Times New Roman" w:cs="Times New Roman"/>
          <w:sz w:val="24"/>
          <w:szCs w:val="24"/>
        </w:rPr>
        <w:t>gestionarea</w:t>
      </w:r>
      <w:proofErr w:type="spellEnd"/>
      <w:r w:rsidRPr="00884AB6">
        <w:rPr>
          <w:rFonts w:ascii="Times New Roman" w:hAnsi="Times New Roman" w:cs="Times New Roman"/>
          <w:spacing w:val="52"/>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pacing w:val="53"/>
          <w:sz w:val="24"/>
          <w:szCs w:val="24"/>
        </w:rPr>
        <w:t xml:space="preserve"> </w:t>
      </w:r>
      <w:proofErr w:type="spellStart"/>
      <w:r w:rsidRPr="00884AB6">
        <w:rPr>
          <w:rFonts w:ascii="Times New Roman" w:hAnsi="Times New Roman" w:cs="Times New Roman"/>
          <w:sz w:val="24"/>
          <w:szCs w:val="24"/>
        </w:rPr>
        <w:t>rezultate</w:t>
      </w:r>
      <w:proofErr w:type="spellEnd"/>
      <w:r w:rsidRPr="00884AB6">
        <w:rPr>
          <w:rFonts w:ascii="Times New Roman" w:hAnsi="Times New Roman" w:cs="Times New Roman"/>
          <w:spacing w:val="52"/>
          <w:sz w:val="24"/>
          <w:szCs w:val="24"/>
        </w:rPr>
        <w:t xml:space="preserve"> </w:t>
      </w:r>
      <w:proofErr w:type="spellStart"/>
      <w:r w:rsidRPr="00884AB6">
        <w:rPr>
          <w:rFonts w:ascii="Times New Roman" w:hAnsi="Times New Roman" w:cs="Times New Roman"/>
          <w:sz w:val="24"/>
          <w:szCs w:val="24"/>
        </w:rPr>
        <w:t>în</w:t>
      </w:r>
      <w:proofErr w:type="spellEnd"/>
      <w:r w:rsidRPr="00884AB6">
        <w:rPr>
          <w:rFonts w:ascii="Times New Roman" w:hAnsi="Times New Roman" w:cs="Times New Roman"/>
          <w:spacing w:val="52"/>
          <w:sz w:val="24"/>
          <w:szCs w:val="24"/>
        </w:rPr>
        <w:t xml:space="preserve"> </w:t>
      </w:r>
      <w:proofErr w:type="spellStart"/>
      <w:r w:rsidRPr="00884AB6">
        <w:rPr>
          <w:rFonts w:ascii="Times New Roman" w:hAnsi="Times New Roman" w:cs="Times New Roman"/>
          <w:sz w:val="24"/>
          <w:szCs w:val="24"/>
        </w:rPr>
        <w:t>urma</w:t>
      </w:r>
      <w:proofErr w:type="spellEnd"/>
      <w:r w:rsidRPr="00884AB6">
        <w:rPr>
          <w:rFonts w:ascii="Times New Roman" w:hAnsi="Times New Roman" w:cs="Times New Roman"/>
          <w:spacing w:val="52"/>
          <w:sz w:val="24"/>
          <w:szCs w:val="24"/>
        </w:rPr>
        <w:t xml:space="preserve"> </w:t>
      </w:r>
      <w:proofErr w:type="spellStart"/>
      <w:r w:rsidRPr="00884AB6">
        <w:rPr>
          <w:rFonts w:ascii="Times New Roman" w:hAnsi="Times New Roman" w:cs="Times New Roman"/>
          <w:sz w:val="24"/>
          <w:szCs w:val="24"/>
        </w:rPr>
        <w:t>procesului</w:t>
      </w:r>
      <w:proofErr w:type="spellEnd"/>
      <w:r w:rsidRPr="00884AB6">
        <w:rPr>
          <w:rFonts w:ascii="Times New Roman" w:hAnsi="Times New Roman" w:cs="Times New Roman"/>
          <w:spacing w:val="52"/>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obţinere</w:t>
      </w:r>
      <w:proofErr w:type="spellEnd"/>
      <w:r w:rsidRPr="00884AB6">
        <w:rPr>
          <w:rFonts w:ascii="Times New Roman" w:hAnsi="Times New Roman" w:cs="Times New Roman"/>
          <w:sz w:val="24"/>
          <w:szCs w:val="24"/>
        </w:rPr>
        <w:t xml:space="preserve"> a</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materialelor</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lemnoase</w:t>
      </w:r>
      <w:proofErr w:type="spellEnd"/>
      <w:r w:rsidRPr="00884AB6">
        <w:rPr>
          <w:rFonts w:ascii="Times New Roman" w:hAnsi="Times New Roman" w:cs="Times New Roman"/>
          <w:sz w:val="24"/>
          <w:szCs w:val="24"/>
        </w:rPr>
        <w:t>;</w:t>
      </w:r>
    </w:p>
    <w:p w14:paraId="4ABDD800"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22"/>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Directiva</w:t>
      </w:r>
      <w:proofErr w:type="spellEnd"/>
      <w:r w:rsidRPr="00884AB6">
        <w:rPr>
          <w:rFonts w:ascii="Times New Roman" w:hAnsi="Times New Roman" w:cs="Times New Roman"/>
          <w:spacing w:val="29"/>
          <w:sz w:val="24"/>
          <w:szCs w:val="24"/>
        </w:rPr>
        <w:t xml:space="preserve"> </w:t>
      </w:r>
      <w:proofErr w:type="spellStart"/>
      <w:r w:rsidRPr="00884AB6">
        <w:rPr>
          <w:rFonts w:ascii="Times New Roman" w:hAnsi="Times New Roman" w:cs="Times New Roman"/>
          <w:sz w:val="24"/>
          <w:szCs w:val="24"/>
        </w:rPr>
        <w:t>Consiliului</w:t>
      </w:r>
      <w:proofErr w:type="spellEnd"/>
      <w:r w:rsidRPr="00884AB6">
        <w:rPr>
          <w:rFonts w:ascii="Times New Roman" w:hAnsi="Times New Roman" w:cs="Times New Roman"/>
          <w:spacing w:val="32"/>
          <w:sz w:val="24"/>
          <w:szCs w:val="24"/>
        </w:rPr>
        <w:t xml:space="preserve"> </w:t>
      </w:r>
      <w:r w:rsidRPr="00884AB6">
        <w:rPr>
          <w:rFonts w:ascii="Times New Roman" w:hAnsi="Times New Roman" w:cs="Times New Roman"/>
          <w:sz w:val="24"/>
          <w:szCs w:val="24"/>
        </w:rPr>
        <w:t>75/442/CEE</w:t>
      </w:r>
      <w:r w:rsidRPr="00884AB6">
        <w:rPr>
          <w:rFonts w:ascii="Times New Roman" w:hAnsi="Times New Roman" w:cs="Times New Roman"/>
          <w:spacing w:val="33"/>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31"/>
          <w:sz w:val="24"/>
          <w:szCs w:val="24"/>
        </w:rPr>
        <w:t xml:space="preserve"> </w:t>
      </w:r>
      <w:proofErr w:type="spellStart"/>
      <w:r w:rsidRPr="00884AB6">
        <w:rPr>
          <w:rFonts w:ascii="Times New Roman" w:hAnsi="Times New Roman" w:cs="Times New Roman"/>
          <w:sz w:val="24"/>
          <w:szCs w:val="24"/>
        </w:rPr>
        <w:t>gestionarea</w:t>
      </w:r>
      <w:proofErr w:type="spellEnd"/>
      <w:r w:rsidRPr="00884AB6">
        <w:rPr>
          <w:rFonts w:ascii="Times New Roman" w:hAnsi="Times New Roman" w:cs="Times New Roman"/>
          <w:spacing w:val="30"/>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r w:rsidRPr="00884AB6">
        <w:rPr>
          <w:rFonts w:ascii="Times New Roman" w:hAnsi="Times New Roman" w:cs="Times New Roman"/>
          <w:spacing w:val="33"/>
          <w:sz w:val="24"/>
          <w:szCs w:val="24"/>
        </w:rPr>
        <w:t xml:space="preserve"> </w:t>
      </w:r>
      <w:proofErr w:type="spellStart"/>
      <w:r w:rsidRPr="00884AB6">
        <w:rPr>
          <w:rFonts w:ascii="Times New Roman" w:hAnsi="Times New Roman" w:cs="Times New Roman"/>
          <w:sz w:val="24"/>
          <w:szCs w:val="24"/>
        </w:rPr>
        <w:t>modificată</w:t>
      </w:r>
      <w:proofErr w:type="spellEnd"/>
      <w:r w:rsidRPr="00884AB6">
        <w:rPr>
          <w:rFonts w:ascii="Times New Roman" w:hAnsi="Times New Roman" w:cs="Times New Roman"/>
          <w:spacing w:val="31"/>
          <w:sz w:val="24"/>
          <w:szCs w:val="24"/>
        </w:rPr>
        <w:t xml:space="preserve"> </w:t>
      </w:r>
      <w:r w:rsidRPr="00884AB6">
        <w:rPr>
          <w:rFonts w:ascii="Times New Roman" w:hAnsi="Times New Roman" w:cs="Times New Roman"/>
          <w:sz w:val="24"/>
          <w:szCs w:val="24"/>
        </w:rPr>
        <w:t>de</w:t>
      </w:r>
      <w:r w:rsidRPr="00884AB6">
        <w:rPr>
          <w:rFonts w:ascii="Times New Roman" w:hAnsi="Times New Roman" w:cs="Times New Roman"/>
          <w:spacing w:val="30"/>
          <w:sz w:val="24"/>
          <w:szCs w:val="24"/>
        </w:rPr>
        <w:t xml:space="preserve"> </w:t>
      </w:r>
      <w:proofErr w:type="spellStart"/>
      <w:r w:rsidRPr="00884AB6">
        <w:rPr>
          <w:rFonts w:ascii="Times New Roman" w:hAnsi="Times New Roman" w:cs="Times New Roman"/>
          <w:sz w:val="24"/>
          <w:szCs w:val="24"/>
        </w:rPr>
        <w:t>Directiva</w:t>
      </w:r>
      <w:proofErr w:type="spellEnd"/>
      <w:r w:rsidRPr="00884AB6">
        <w:rPr>
          <w:rFonts w:ascii="Times New Roman" w:hAnsi="Times New Roman" w:cs="Times New Roman"/>
          <w:spacing w:val="-57"/>
          <w:sz w:val="24"/>
          <w:szCs w:val="24"/>
        </w:rPr>
        <w:t xml:space="preserve"> </w:t>
      </w:r>
      <w:r w:rsidRPr="00884AB6">
        <w:rPr>
          <w:rFonts w:ascii="Times New Roman" w:hAnsi="Times New Roman" w:cs="Times New Roman"/>
          <w:sz w:val="24"/>
          <w:szCs w:val="24"/>
        </w:rPr>
        <w:t>91/156</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CEE;</w:t>
      </w:r>
    </w:p>
    <w:p w14:paraId="70145954"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7"/>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Regulamentul</w:t>
      </w:r>
      <w:proofErr w:type="spellEnd"/>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Parlamentului</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European</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şi</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al</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Consiliului</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Europei</w:t>
      </w:r>
      <w:proofErr w:type="spellEnd"/>
      <w:r w:rsidRPr="00884AB6">
        <w:rPr>
          <w:rFonts w:ascii="Times New Roman" w:hAnsi="Times New Roman" w:cs="Times New Roman"/>
          <w:spacing w:val="56"/>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2150/2002</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statistica</w:t>
      </w:r>
      <w:proofErr w:type="spellEnd"/>
      <w:r w:rsidRPr="00884AB6">
        <w:rPr>
          <w:rFonts w:ascii="Times New Roman" w:hAnsi="Times New Roman" w:cs="Times New Roman"/>
          <w:sz w:val="24"/>
          <w:szCs w:val="24"/>
        </w:rPr>
        <w:t xml:space="preserve"> </w:t>
      </w:r>
      <w:proofErr w:type="spellStart"/>
      <w:r w:rsidRPr="00884AB6">
        <w:rPr>
          <w:rFonts w:ascii="Times New Roman" w:hAnsi="Times New Roman" w:cs="Times New Roman"/>
          <w:sz w:val="24"/>
          <w:szCs w:val="24"/>
        </w:rPr>
        <w:t>deşeurilor</w:t>
      </w:r>
      <w:proofErr w:type="spellEnd"/>
      <w:r w:rsidRPr="00884AB6">
        <w:rPr>
          <w:rFonts w:ascii="Times New Roman" w:hAnsi="Times New Roman" w:cs="Times New Roman"/>
          <w:sz w:val="24"/>
          <w:szCs w:val="24"/>
        </w:rPr>
        <w:t>,</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modificat</w:t>
      </w:r>
      <w:proofErr w:type="spellEnd"/>
      <w:r w:rsidRPr="00884AB6">
        <w:rPr>
          <w:rFonts w:ascii="Times New Roman" w:hAnsi="Times New Roman" w:cs="Times New Roman"/>
          <w:spacing w:val="-3"/>
          <w:sz w:val="24"/>
          <w:szCs w:val="24"/>
        </w:rPr>
        <w:t xml:space="preserve"> </w:t>
      </w:r>
      <w:r w:rsidRPr="00884AB6">
        <w:rPr>
          <w:rFonts w:ascii="Times New Roman" w:hAnsi="Times New Roman" w:cs="Times New Roman"/>
          <w:sz w:val="24"/>
          <w:szCs w:val="24"/>
        </w:rPr>
        <w:t xml:space="preserve">de </w:t>
      </w:r>
      <w:proofErr w:type="spellStart"/>
      <w:r w:rsidRPr="00884AB6">
        <w:rPr>
          <w:rFonts w:ascii="Times New Roman" w:hAnsi="Times New Roman" w:cs="Times New Roman"/>
          <w:sz w:val="24"/>
          <w:szCs w:val="24"/>
        </w:rPr>
        <w:t>Regulamentul</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Comisiei</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nr.</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574/2004.</w:t>
      </w:r>
    </w:p>
    <w:p w14:paraId="57B3E9D8" w14:textId="77777777" w:rsidR="00C00F9D" w:rsidRPr="00884AB6" w:rsidRDefault="00C00F9D" w:rsidP="003C7645">
      <w:pPr>
        <w:pStyle w:val="ListParagraph"/>
        <w:widowControl w:val="0"/>
        <w:numPr>
          <w:ilvl w:val="0"/>
          <w:numId w:val="31"/>
        </w:numPr>
        <w:tabs>
          <w:tab w:val="left" w:pos="605"/>
        </w:tabs>
        <w:autoSpaceDE w:val="0"/>
        <w:autoSpaceDN w:val="0"/>
        <w:spacing w:after="0" w:line="242" w:lineRule="auto"/>
        <w:ind w:right="118"/>
        <w:contextualSpacing w:val="0"/>
        <w:jc w:val="both"/>
        <w:rPr>
          <w:rFonts w:ascii="Times New Roman" w:hAnsi="Times New Roman" w:cs="Times New Roman"/>
          <w:sz w:val="24"/>
          <w:szCs w:val="24"/>
        </w:rPr>
      </w:pPr>
      <w:proofErr w:type="spellStart"/>
      <w:r w:rsidRPr="00884AB6">
        <w:rPr>
          <w:rFonts w:ascii="Times New Roman" w:hAnsi="Times New Roman" w:cs="Times New Roman"/>
          <w:sz w:val="24"/>
          <w:szCs w:val="24"/>
        </w:rPr>
        <w:t>Ordin</w:t>
      </w:r>
      <w:proofErr w:type="spellEnd"/>
      <w:r w:rsidRPr="00884AB6">
        <w:rPr>
          <w:rFonts w:ascii="Times New Roman" w:hAnsi="Times New Roman" w:cs="Times New Roman"/>
          <w:spacing w:val="47"/>
          <w:sz w:val="24"/>
          <w:szCs w:val="24"/>
        </w:rPr>
        <w:t xml:space="preserve"> </w:t>
      </w:r>
      <w:r w:rsidRPr="00884AB6">
        <w:rPr>
          <w:rFonts w:ascii="Times New Roman" w:hAnsi="Times New Roman" w:cs="Times New Roman"/>
          <w:sz w:val="24"/>
          <w:szCs w:val="24"/>
        </w:rPr>
        <w:t>1540</w:t>
      </w:r>
      <w:r w:rsidRPr="00884AB6">
        <w:rPr>
          <w:rFonts w:ascii="Times New Roman" w:hAnsi="Times New Roman" w:cs="Times New Roman"/>
          <w:spacing w:val="48"/>
          <w:sz w:val="24"/>
          <w:szCs w:val="24"/>
        </w:rPr>
        <w:t xml:space="preserve"> </w:t>
      </w:r>
      <w:r w:rsidRPr="00884AB6">
        <w:rPr>
          <w:rFonts w:ascii="Times New Roman" w:hAnsi="Times New Roman" w:cs="Times New Roman"/>
          <w:sz w:val="24"/>
          <w:szCs w:val="24"/>
        </w:rPr>
        <w:t>din</w:t>
      </w:r>
      <w:r w:rsidRPr="00884AB6">
        <w:rPr>
          <w:rFonts w:ascii="Times New Roman" w:hAnsi="Times New Roman" w:cs="Times New Roman"/>
          <w:spacing w:val="48"/>
          <w:sz w:val="24"/>
          <w:szCs w:val="24"/>
        </w:rPr>
        <w:t xml:space="preserve"> </w:t>
      </w:r>
      <w:r w:rsidRPr="00884AB6">
        <w:rPr>
          <w:rFonts w:ascii="Times New Roman" w:hAnsi="Times New Roman" w:cs="Times New Roman"/>
          <w:sz w:val="24"/>
          <w:szCs w:val="24"/>
        </w:rPr>
        <w:t>2011</w:t>
      </w:r>
      <w:r w:rsidRPr="00884AB6">
        <w:rPr>
          <w:rFonts w:ascii="Times New Roman" w:hAnsi="Times New Roman" w:cs="Times New Roman"/>
          <w:spacing w:val="48"/>
          <w:sz w:val="24"/>
          <w:szCs w:val="24"/>
        </w:rPr>
        <w:t xml:space="preserve"> </w:t>
      </w:r>
      <w:proofErr w:type="spellStart"/>
      <w:r w:rsidRPr="00884AB6">
        <w:rPr>
          <w:rFonts w:ascii="Times New Roman" w:hAnsi="Times New Roman" w:cs="Times New Roman"/>
          <w:sz w:val="24"/>
          <w:szCs w:val="24"/>
        </w:rPr>
        <w:t>pentru</w:t>
      </w:r>
      <w:proofErr w:type="spellEnd"/>
      <w:r w:rsidRPr="00884AB6">
        <w:rPr>
          <w:rFonts w:ascii="Times New Roman" w:hAnsi="Times New Roman" w:cs="Times New Roman"/>
          <w:spacing w:val="48"/>
          <w:sz w:val="24"/>
          <w:szCs w:val="24"/>
        </w:rPr>
        <w:t xml:space="preserve"> </w:t>
      </w:r>
      <w:proofErr w:type="spellStart"/>
      <w:r w:rsidRPr="00884AB6">
        <w:rPr>
          <w:rFonts w:ascii="Times New Roman" w:hAnsi="Times New Roman" w:cs="Times New Roman"/>
          <w:sz w:val="24"/>
          <w:szCs w:val="24"/>
        </w:rPr>
        <w:t>aprobarea</w:t>
      </w:r>
      <w:proofErr w:type="spellEnd"/>
      <w:r w:rsidRPr="00884AB6">
        <w:rPr>
          <w:rFonts w:ascii="Times New Roman" w:hAnsi="Times New Roman" w:cs="Times New Roman"/>
          <w:spacing w:val="47"/>
          <w:sz w:val="24"/>
          <w:szCs w:val="24"/>
        </w:rPr>
        <w:t xml:space="preserve"> </w:t>
      </w:r>
      <w:proofErr w:type="spellStart"/>
      <w:r w:rsidRPr="00884AB6">
        <w:rPr>
          <w:rFonts w:ascii="Times New Roman" w:hAnsi="Times New Roman" w:cs="Times New Roman"/>
          <w:sz w:val="24"/>
          <w:szCs w:val="24"/>
        </w:rPr>
        <w:t>Instrucțiunilor</w:t>
      </w:r>
      <w:proofErr w:type="spellEnd"/>
      <w:r w:rsidRPr="00884AB6">
        <w:rPr>
          <w:rFonts w:ascii="Times New Roman" w:hAnsi="Times New Roman" w:cs="Times New Roman"/>
          <w:spacing w:val="49"/>
          <w:sz w:val="24"/>
          <w:szCs w:val="24"/>
        </w:rPr>
        <w:t xml:space="preserve"> </w:t>
      </w:r>
      <w:proofErr w:type="spellStart"/>
      <w:r w:rsidRPr="00884AB6">
        <w:rPr>
          <w:rFonts w:ascii="Times New Roman" w:hAnsi="Times New Roman" w:cs="Times New Roman"/>
          <w:sz w:val="24"/>
          <w:szCs w:val="24"/>
        </w:rPr>
        <w:t>privind</w:t>
      </w:r>
      <w:proofErr w:type="spellEnd"/>
      <w:r w:rsidRPr="00884AB6">
        <w:rPr>
          <w:rFonts w:ascii="Times New Roman" w:hAnsi="Times New Roman" w:cs="Times New Roman"/>
          <w:spacing w:val="43"/>
          <w:sz w:val="24"/>
          <w:szCs w:val="24"/>
        </w:rPr>
        <w:t xml:space="preserve"> </w:t>
      </w:r>
      <w:proofErr w:type="spellStart"/>
      <w:r w:rsidRPr="00884AB6">
        <w:rPr>
          <w:rFonts w:ascii="Times New Roman" w:hAnsi="Times New Roman" w:cs="Times New Roman"/>
          <w:sz w:val="24"/>
          <w:szCs w:val="24"/>
        </w:rPr>
        <w:t>termenele</w:t>
      </w:r>
      <w:proofErr w:type="spellEnd"/>
      <w:r w:rsidRPr="00884AB6">
        <w:rPr>
          <w:rFonts w:ascii="Times New Roman" w:hAnsi="Times New Roman" w:cs="Times New Roman"/>
          <w:sz w:val="24"/>
          <w:szCs w:val="24"/>
        </w:rPr>
        <w:t>,</w:t>
      </w:r>
      <w:r w:rsidRPr="00884AB6">
        <w:rPr>
          <w:rFonts w:ascii="Times New Roman" w:hAnsi="Times New Roman" w:cs="Times New Roman"/>
          <w:spacing w:val="49"/>
          <w:sz w:val="24"/>
          <w:szCs w:val="24"/>
        </w:rPr>
        <w:t xml:space="preserve"> </w:t>
      </w:r>
      <w:proofErr w:type="spellStart"/>
      <w:r w:rsidRPr="00884AB6">
        <w:rPr>
          <w:rFonts w:ascii="Times New Roman" w:hAnsi="Times New Roman" w:cs="Times New Roman"/>
          <w:sz w:val="24"/>
          <w:szCs w:val="24"/>
        </w:rPr>
        <w:t>modalitățile</w:t>
      </w:r>
      <w:proofErr w:type="spellEnd"/>
      <w:r w:rsidRPr="00884AB6">
        <w:rPr>
          <w:rFonts w:ascii="Times New Roman" w:hAnsi="Times New Roman" w:cs="Times New Roman"/>
          <w:spacing w:val="47"/>
          <w:sz w:val="24"/>
          <w:szCs w:val="24"/>
        </w:rPr>
        <w:t xml:space="preserve"> </w:t>
      </w:r>
      <w:proofErr w:type="spellStart"/>
      <w:r w:rsidRPr="00884AB6">
        <w:rPr>
          <w:rFonts w:ascii="Times New Roman" w:hAnsi="Times New Roman" w:cs="Times New Roman"/>
          <w:sz w:val="24"/>
          <w:szCs w:val="24"/>
        </w:rPr>
        <w:t>și</w:t>
      </w:r>
      <w:proofErr w:type="spellEnd"/>
      <w:r w:rsidRPr="00884AB6">
        <w:rPr>
          <w:rFonts w:ascii="Times New Roman" w:hAnsi="Times New Roman" w:cs="Times New Roman"/>
          <w:spacing w:val="-57"/>
          <w:sz w:val="24"/>
          <w:szCs w:val="24"/>
        </w:rPr>
        <w:t xml:space="preserve"> </w:t>
      </w:r>
      <w:proofErr w:type="spellStart"/>
      <w:r w:rsidRPr="00884AB6">
        <w:rPr>
          <w:rFonts w:ascii="Times New Roman" w:hAnsi="Times New Roman" w:cs="Times New Roman"/>
          <w:sz w:val="24"/>
          <w:szCs w:val="24"/>
        </w:rPr>
        <w:t>perioadele</w:t>
      </w:r>
      <w:proofErr w:type="spellEnd"/>
      <w:r w:rsidRPr="00884AB6">
        <w:rPr>
          <w:rFonts w:ascii="Times New Roman" w:hAnsi="Times New Roman" w:cs="Times New Roman"/>
          <w:sz w:val="24"/>
          <w:szCs w:val="24"/>
        </w:rPr>
        <w:t xml:space="preserve"> de</w:t>
      </w:r>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colectare</w:t>
      </w:r>
      <w:proofErr w:type="spellEnd"/>
      <w:r w:rsidRPr="00884AB6">
        <w:rPr>
          <w:rFonts w:ascii="Times New Roman" w:hAnsi="Times New Roman" w:cs="Times New Roman"/>
          <w:sz w:val="24"/>
          <w:szCs w:val="24"/>
        </w:rPr>
        <w:t>,</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scoatere</w:t>
      </w:r>
      <w:proofErr w:type="spellEnd"/>
      <w:r w:rsidRPr="00884AB6">
        <w:rPr>
          <w:rFonts w:ascii="Times New Roman" w:hAnsi="Times New Roman" w:cs="Times New Roman"/>
          <w:spacing w:val="1"/>
          <w:sz w:val="24"/>
          <w:szCs w:val="24"/>
        </w:rPr>
        <w:t xml:space="preserve"> </w:t>
      </w:r>
      <w:proofErr w:type="spellStart"/>
      <w:r w:rsidRPr="00884AB6">
        <w:rPr>
          <w:rFonts w:ascii="Times New Roman" w:hAnsi="Times New Roman" w:cs="Times New Roman"/>
          <w:sz w:val="24"/>
          <w:szCs w:val="24"/>
        </w:rPr>
        <w:t>și</w:t>
      </w:r>
      <w:proofErr w:type="spellEnd"/>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transport</w:t>
      </w:r>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al</w:t>
      </w:r>
      <w:r w:rsidRPr="00884AB6">
        <w:rPr>
          <w:rFonts w:ascii="Times New Roman" w:hAnsi="Times New Roman" w:cs="Times New Roman"/>
          <w:spacing w:val="-3"/>
          <w:sz w:val="24"/>
          <w:szCs w:val="24"/>
        </w:rPr>
        <w:t xml:space="preserve"> </w:t>
      </w:r>
      <w:proofErr w:type="spellStart"/>
      <w:r w:rsidRPr="00884AB6">
        <w:rPr>
          <w:rFonts w:ascii="Times New Roman" w:hAnsi="Times New Roman" w:cs="Times New Roman"/>
          <w:sz w:val="24"/>
          <w:szCs w:val="24"/>
        </w:rPr>
        <w:t>materialului</w:t>
      </w:r>
      <w:proofErr w:type="spellEnd"/>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lemnos</w:t>
      </w:r>
      <w:proofErr w:type="spellEnd"/>
      <w:r w:rsidRPr="00884AB6">
        <w:rPr>
          <w:rFonts w:ascii="Times New Roman" w:hAnsi="Times New Roman" w:cs="Times New Roman"/>
          <w:sz w:val="24"/>
          <w:szCs w:val="24"/>
        </w:rPr>
        <w:t>;</w:t>
      </w:r>
    </w:p>
    <w:p w14:paraId="2C1EE6E6" w14:textId="77777777" w:rsidR="00C00F9D" w:rsidRPr="00884AB6" w:rsidRDefault="00FE40A7" w:rsidP="003C7645">
      <w:pPr>
        <w:pStyle w:val="ListParagraph"/>
        <w:widowControl w:val="0"/>
        <w:numPr>
          <w:ilvl w:val="0"/>
          <w:numId w:val="31"/>
        </w:numPr>
        <w:tabs>
          <w:tab w:val="left" w:pos="605"/>
        </w:tabs>
        <w:autoSpaceDE w:val="0"/>
        <w:autoSpaceDN w:val="0"/>
        <w:spacing w:after="0" w:line="271" w:lineRule="exact"/>
        <w:contextualSpacing w:val="0"/>
        <w:jc w:val="both"/>
        <w:rPr>
          <w:rFonts w:ascii="Times New Roman" w:hAnsi="Times New Roman" w:cs="Times New Roman"/>
          <w:sz w:val="24"/>
          <w:szCs w:val="24"/>
        </w:rPr>
      </w:pPr>
      <w:hyperlink r:id="rId28">
        <w:r w:rsidR="00C00F9D" w:rsidRPr="00884AB6">
          <w:rPr>
            <w:rFonts w:ascii="Times New Roman" w:hAnsi="Times New Roman" w:cs="Times New Roman"/>
            <w:color w:val="0000FF"/>
            <w:sz w:val="24"/>
            <w:szCs w:val="24"/>
            <w:u w:val="single" w:color="0000FF"/>
          </w:rPr>
          <w:t>www.mmediu.ro</w:t>
        </w:r>
      </w:hyperlink>
    </w:p>
    <w:p w14:paraId="388CE0D1" w14:textId="77777777" w:rsidR="00C00F9D" w:rsidRPr="00884AB6" w:rsidRDefault="00FE40A7"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hyperlink r:id="rId29">
        <w:r w:rsidR="00C00F9D" w:rsidRPr="00884AB6">
          <w:rPr>
            <w:rFonts w:ascii="Times New Roman" w:hAnsi="Times New Roman" w:cs="Times New Roman"/>
            <w:color w:val="0000FF"/>
            <w:sz w:val="24"/>
            <w:szCs w:val="24"/>
            <w:u w:val="single" w:color="0000FF"/>
          </w:rPr>
          <w:t>http://ananp.gov.ro/</w:t>
        </w:r>
      </w:hyperlink>
    </w:p>
    <w:p w14:paraId="0F9994E9" w14:textId="77777777" w:rsidR="00C00F9D" w:rsidRPr="00884AB6" w:rsidRDefault="00FE40A7"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hyperlink r:id="rId30">
        <w:r w:rsidR="00C00F9D" w:rsidRPr="00884AB6">
          <w:rPr>
            <w:rFonts w:ascii="Times New Roman" w:hAnsi="Times New Roman" w:cs="Times New Roman"/>
            <w:color w:val="0000FF"/>
            <w:sz w:val="24"/>
            <w:szCs w:val="24"/>
            <w:u w:val="single" w:color="0000FF"/>
          </w:rPr>
          <w:t>http://ananp.gov.ro/planuri-de-management-spa-uri/</w:t>
        </w:r>
      </w:hyperlink>
    </w:p>
    <w:p w14:paraId="11F2601A" w14:textId="77777777" w:rsidR="00C00F9D" w:rsidRPr="00884AB6" w:rsidRDefault="00FE40A7" w:rsidP="003C7645">
      <w:pPr>
        <w:pStyle w:val="ListParagraph"/>
        <w:widowControl w:val="0"/>
        <w:numPr>
          <w:ilvl w:val="0"/>
          <w:numId w:val="31"/>
        </w:numPr>
        <w:tabs>
          <w:tab w:val="left" w:pos="605"/>
        </w:tabs>
        <w:autoSpaceDE w:val="0"/>
        <w:autoSpaceDN w:val="0"/>
        <w:spacing w:after="0" w:line="275" w:lineRule="exact"/>
        <w:contextualSpacing w:val="0"/>
        <w:jc w:val="both"/>
        <w:rPr>
          <w:rFonts w:ascii="Times New Roman" w:hAnsi="Times New Roman" w:cs="Times New Roman"/>
          <w:sz w:val="24"/>
          <w:szCs w:val="24"/>
        </w:rPr>
      </w:pPr>
      <w:hyperlink r:id="rId31">
        <w:r w:rsidR="00C00F9D" w:rsidRPr="00884AB6">
          <w:rPr>
            <w:rFonts w:ascii="Times New Roman" w:hAnsi="Times New Roman" w:cs="Times New Roman"/>
            <w:color w:val="0000FF"/>
            <w:sz w:val="24"/>
            <w:szCs w:val="24"/>
            <w:u w:val="single" w:color="0000FF"/>
          </w:rPr>
          <w:t>http://ananp.gov.ro/pm-sci-uri-ninja-tables-id22225/</w:t>
        </w:r>
      </w:hyperlink>
    </w:p>
    <w:p w14:paraId="1A5D746E" w14:textId="20C2EC75" w:rsidR="00C00F9D" w:rsidRDefault="00C00F9D" w:rsidP="003C7645">
      <w:pPr>
        <w:pStyle w:val="ListParagraph"/>
        <w:widowControl w:val="0"/>
        <w:numPr>
          <w:ilvl w:val="0"/>
          <w:numId w:val="31"/>
        </w:numPr>
        <w:tabs>
          <w:tab w:val="left" w:pos="605"/>
        </w:tabs>
        <w:autoSpaceDE w:val="0"/>
        <w:autoSpaceDN w:val="0"/>
        <w:spacing w:after="0" w:line="242" w:lineRule="auto"/>
        <w:ind w:right="112"/>
        <w:contextualSpacing w:val="0"/>
        <w:jc w:val="both"/>
        <w:rPr>
          <w:rFonts w:ascii="Times New Roman" w:hAnsi="Times New Roman" w:cs="Times New Roman"/>
          <w:sz w:val="24"/>
          <w:szCs w:val="24"/>
        </w:rPr>
      </w:pPr>
      <w:r w:rsidRPr="00884AB6">
        <w:rPr>
          <w:rFonts w:ascii="Times New Roman" w:hAnsi="Times New Roman" w:cs="Times New Roman"/>
          <w:i/>
          <w:sz w:val="24"/>
          <w:szCs w:val="24"/>
        </w:rPr>
        <w:t>Manual</w:t>
      </w:r>
      <w:r w:rsidRPr="00884AB6">
        <w:rPr>
          <w:rFonts w:ascii="Times New Roman" w:hAnsi="Times New Roman" w:cs="Times New Roman"/>
          <w:i/>
          <w:spacing w:val="5"/>
          <w:sz w:val="24"/>
          <w:szCs w:val="24"/>
        </w:rPr>
        <w:t xml:space="preserve"> </w:t>
      </w:r>
      <w:r w:rsidRPr="00884AB6">
        <w:rPr>
          <w:rFonts w:ascii="Times New Roman" w:hAnsi="Times New Roman" w:cs="Times New Roman"/>
          <w:i/>
          <w:sz w:val="24"/>
          <w:szCs w:val="24"/>
        </w:rPr>
        <w:t>de</w:t>
      </w:r>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interpretare</w:t>
      </w:r>
      <w:proofErr w:type="spellEnd"/>
      <w:r w:rsidRPr="00884AB6">
        <w:rPr>
          <w:rFonts w:ascii="Times New Roman" w:hAnsi="Times New Roman" w:cs="Times New Roman"/>
          <w:i/>
          <w:spacing w:val="5"/>
          <w:sz w:val="24"/>
          <w:szCs w:val="24"/>
        </w:rPr>
        <w:t xml:space="preserve"> </w:t>
      </w:r>
      <w:r w:rsidRPr="00884AB6">
        <w:rPr>
          <w:rFonts w:ascii="Times New Roman" w:hAnsi="Times New Roman" w:cs="Times New Roman"/>
          <w:i/>
          <w:sz w:val="24"/>
          <w:szCs w:val="24"/>
        </w:rPr>
        <w:t>a</w:t>
      </w:r>
      <w:r w:rsidRPr="00884AB6">
        <w:rPr>
          <w:rFonts w:ascii="Times New Roman" w:hAnsi="Times New Roman" w:cs="Times New Roman"/>
          <w:i/>
          <w:spacing w:val="4"/>
          <w:sz w:val="24"/>
          <w:szCs w:val="24"/>
        </w:rPr>
        <w:t xml:space="preserve"> </w:t>
      </w:r>
      <w:proofErr w:type="spellStart"/>
      <w:r w:rsidRPr="00884AB6">
        <w:rPr>
          <w:rFonts w:ascii="Times New Roman" w:hAnsi="Times New Roman" w:cs="Times New Roman"/>
          <w:i/>
          <w:sz w:val="24"/>
          <w:szCs w:val="24"/>
        </w:rPr>
        <w:t>habitatelor</w:t>
      </w:r>
      <w:proofErr w:type="spellEnd"/>
      <w:r w:rsidRPr="00884AB6">
        <w:rPr>
          <w:rFonts w:ascii="Times New Roman" w:hAnsi="Times New Roman" w:cs="Times New Roman"/>
          <w:i/>
          <w:spacing w:val="2"/>
          <w:sz w:val="24"/>
          <w:szCs w:val="24"/>
        </w:rPr>
        <w:t xml:space="preserve"> </w:t>
      </w:r>
      <w:r w:rsidRPr="00884AB6">
        <w:rPr>
          <w:rFonts w:ascii="Times New Roman" w:hAnsi="Times New Roman" w:cs="Times New Roman"/>
          <w:i/>
          <w:sz w:val="24"/>
          <w:szCs w:val="24"/>
        </w:rPr>
        <w:t>Natura</w:t>
      </w:r>
      <w:r w:rsidRPr="00884AB6">
        <w:rPr>
          <w:rFonts w:ascii="Times New Roman" w:hAnsi="Times New Roman" w:cs="Times New Roman"/>
          <w:i/>
          <w:spacing w:val="5"/>
          <w:sz w:val="24"/>
          <w:szCs w:val="24"/>
        </w:rPr>
        <w:t xml:space="preserve"> </w:t>
      </w:r>
      <w:r w:rsidRPr="00884AB6">
        <w:rPr>
          <w:rFonts w:ascii="Times New Roman" w:hAnsi="Times New Roman" w:cs="Times New Roman"/>
          <w:i/>
          <w:sz w:val="24"/>
          <w:szCs w:val="24"/>
        </w:rPr>
        <w:t>2000</w:t>
      </w:r>
      <w:r w:rsidRPr="00884AB6">
        <w:rPr>
          <w:rFonts w:ascii="Times New Roman" w:hAnsi="Times New Roman" w:cs="Times New Roman"/>
          <w:i/>
          <w:spacing w:val="9"/>
          <w:sz w:val="24"/>
          <w:szCs w:val="24"/>
        </w:rPr>
        <w:t xml:space="preserve"> </w:t>
      </w:r>
      <w:r w:rsidRPr="00884AB6">
        <w:rPr>
          <w:rFonts w:ascii="Times New Roman" w:hAnsi="Times New Roman" w:cs="Times New Roman"/>
          <w:i/>
          <w:sz w:val="24"/>
          <w:szCs w:val="24"/>
        </w:rPr>
        <w:t>din</w:t>
      </w:r>
      <w:r w:rsidRPr="00884AB6">
        <w:rPr>
          <w:rFonts w:ascii="Times New Roman" w:hAnsi="Times New Roman" w:cs="Times New Roman"/>
          <w:i/>
          <w:spacing w:val="5"/>
          <w:sz w:val="24"/>
          <w:szCs w:val="24"/>
        </w:rPr>
        <w:t xml:space="preserve"> </w:t>
      </w:r>
      <w:proofErr w:type="spellStart"/>
      <w:r w:rsidRPr="00884AB6">
        <w:rPr>
          <w:rFonts w:ascii="Times New Roman" w:hAnsi="Times New Roman" w:cs="Times New Roman"/>
          <w:i/>
          <w:sz w:val="24"/>
          <w:szCs w:val="24"/>
        </w:rPr>
        <w:t>România</w:t>
      </w:r>
      <w:proofErr w:type="spellEnd"/>
      <w:r w:rsidRPr="00884AB6">
        <w:rPr>
          <w:rFonts w:ascii="Times New Roman" w:hAnsi="Times New Roman" w:cs="Times New Roman"/>
          <w:i/>
          <w:spacing w:val="11"/>
          <w:sz w:val="24"/>
          <w:szCs w:val="24"/>
        </w:rPr>
        <w:t xml:space="preserve"> </w:t>
      </w:r>
      <w:proofErr w:type="spellStart"/>
      <w:r w:rsidRPr="00884AB6">
        <w:rPr>
          <w:rFonts w:ascii="Times New Roman" w:hAnsi="Times New Roman" w:cs="Times New Roman"/>
          <w:sz w:val="24"/>
          <w:szCs w:val="24"/>
        </w:rPr>
        <w:t>coordonatori</w:t>
      </w:r>
      <w:proofErr w:type="spellEnd"/>
      <w:r w:rsidRPr="00884AB6">
        <w:rPr>
          <w:rFonts w:ascii="Times New Roman" w:hAnsi="Times New Roman" w:cs="Times New Roman"/>
          <w:sz w:val="24"/>
          <w:szCs w:val="24"/>
        </w:rPr>
        <w:t>:</w:t>
      </w:r>
      <w:r w:rsidRPr="00884AB6">
        <w:rPr>
          <w:rFonts w:ascii="Times New Roman" w:hAnsi="Times New Roman" w:cs="Times New Roman"/>
          <w:spacing w:val="5"/>
          <w:sz w:val="24"/>
          <w:szCs w:val="24"/>
        </w:rPr>
        <w:t xml:space="preserve"> </w:t>
      </w:r>
      <w:r w:rsidRPr="00884AB6">
        <w:rPr>
          <w:rFonts w:ascii="Times New Roman" w:hAnsi="Times New Roman" w:cs="Times New Roman"/>
          <w:sz w:val="24"/>
          <w:szCs w:val="24"/>
        </w:rPr>
        <w:t>Dan</w:t>
      </w:r>
      <w:r w:rsidRPr="00884AB6">
        <w:rPr>
          <w:rFonts w:ascii="Times New Roman" w:hAnsi="Times New Roman" w:cs="Times New Roman"/>
          <w:spacing w:val="4"/>
          <w:sz w:val="24"/>
          <w:szCs w:val="24"/>
        </w:rPr>
        <w:t xml:space="preserve"> </w:t>
      </w:r>
      <w:proofErr w:type="spellStart"/>
      <w:r w:rsidRPr="00884AB6">
        <w:rPr>
          <w:rFonts w:ascii="Times New Roman" w:hAnsi="Times New Roman" w:cs="Times New Roman"/>
          <w:sz w:val="24"/>
          <w:szCs w:val="24"/>
        </w:rPr>
        <w:t>Gafta</w:t>
      </w:r>
      <w:proofErr w:type="spellEnd"/>
      <w:r w:rsidRPr="00884AB6">
        <w:rPr>
          <w:rFonts w:ascii="Times New Roman" w:hAnsi="Times New Roman" w:cs="Times New Roman"/>
          <w:sz w:val="24"/>
          <w:szCs w:val="24"/>
        </w:rPr>
        <w:t xml:space="preserve"> &amp;</w:t>
      </w:r>
      <w:r w:rsidRPr="00884AB6">
        <w:rPr>
          <w:rFonts w:ascii="Times New Roman" w:hAnsi="Times New Roman" w:cs="Times New Roman"/>
          <w:spacing w:val="-57"/>
          <w:sz w:val="24"/>
          <w:szCs w:val="24"/>
        </w:rPr>
        <w:t xml:space="preserve"> </w:t>
      </w:r>
      <w:r w:rsidRPr="00884AB6">
        <w:rPr>
          <w:rFonts w:ascii="Times New Roman" w:hAnsi="Times New Roman" w:cs="Times New Roman"/>
          <w:sz w:val="24"/>
          <w:szCs w:val="24"/>
        </w:rPr>
        <w:t>John</w:t>
      </w:r>
      <w:r w:rsidRPr="00884AB6">
        <w:rPr>
          <w:rFonts w:ascii="Times New Roman" w:hAnsi="Times New Roman" w:cs="Times New Roman"/>
          <w:spacing w:val="1"/>
          <w:sz w:val="24"/>
          <w:szCs w:val="24"/>
        </w:rPr>
        <w:t xml:space="preserve"> </w:t>
      </w:r>
      <w:r w:rsidRPr="00884AB6">
        <w:rPr>
          <w:rFonts w:ascii="Times New Roman" w:hAnsi="Times New Roman" w:cs="Times New Roman"/>
          <w:sz w:val="24"/>
          <w:szCs w:val="24"/>
        </w:rPr>
        <w:t>Owen</w:t>
      </w:r>
      <w:r w:rsidRPr="00884AB6">
        <w:rPr>
          <w:rFonts w:ascii="Times New Roman" w:hAnsi="Times New Roman" w:cs="Times New Roman"/>
          <w:spacing w:val="2"/>
          <w:sz w:val="24"/>
          <w:szCs w:val="24"/>
        </w:rPr>
        <w:t xml:space="preserve"> </w:t>
      </w:r>
      <w:proofErr w:type="spellStart"/>
      <w:r w:rsidRPr="00884AB6">
        <w:rPr>
          <w:rFonts w:ascii="Times New Roman" w:hAnsi="Times New Roman" w:cs="Times New Roman"/>
          <w:sz w:val="24"/>
          <w:szCs w:val="24"/>
        </w:rPr>
        <w:t>Mountford</w:t>
      </w:r>
      <w:proofErr w:type="spellEnd"/>
      <w:r w:rsidRPr="00884AB6">
        <w:rPr>
          <w:rFonts w:ascii="Times New Roman" w:hAnsi="Times New Roman" w:cs="Times New Roman"/>
          <w:spacing w:val="2"/>
          <w:sz w:val="24"/>
          <w:szCs w:val="24"/>
        </w:rPr>
        <w:t xml:space="preserve"> </w:t>
      </w:r>
      <w:r w:rsidRPr="00884AB6">
        <w:rPr>
          <w:rFonts w:ascii="Times New Roman" w:hAnsi="Times New Roman" w:cs="Times New Roman"/>
          <w:sz w:val="24"/>
          <w:szCs w:val="24"/>
        </w:rPr>
        <w:t>2008</w:t>
      </w:r>
    </w:p>
    <w:p w14:paraId="3D63F953" w14:textId="712AF9DE" w:rsidR="00BB753E" w:rsidRDefault="00BB753E" w:rsidP="003C7645">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proofErr w:type="gramStart"/>
      <w:r w:rsidRPr="00BB753E">
        <w:rPr>
          <w:rFonts w:ascii="Times New Roman" w:hAnsi="Times New Roman" w:cs="Times New Roman"/>
          <w:i/>
          <w:sz w:val="24"/>
          <w:szCs w:val="24"/>
        </w:rPr>
        <w:t>”PLAN</w:t>
      </w:r>
      <w:proofErr w:type="gramEnd"/>
      <w:r w:rsidRPr="00BB753E">
        <w:rPr>
          <w:rFonts w:ascii="Times New Roman" w:hAnsi="Times New Roman" w:cs="Times New Roman"/>
          <w:i/>
          <w:sz w:val="24"/>
          <w:szCs w:val="24"/>
        </w:rPr>
        <w:t xml:space="preserve"> DE MANAGEMENT AL PARCULUI NATURAL GRĂDIȘTEA MUNCELULUI-CIOCLOVINA ȘI AL ARIILOR NATURALE PROTEJATE SUPRAPUSE CU ACESTA” – 2023. </w:t>
      </w:r>
    </w:p>
    <w:p w14:paraId="18C0B283" w14:textId="1F3E6EA5" w:rsidR="00302FB0" w:rsidRPr="00AF6ACB" w:rsidRDefault="00302FB0" w:rsidP="003C7645">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r w:rsidRPr="00302FB0">
        <w:rPr>
          <w:rFonts w:ascii="Times New Roman" w:hAnsi="Times New Roman" w:cs="Times New Roman"/>
          <w:sz w:val="24"/>
          <w:szCs w:val="24"/>
        </w:rPr>
        <w:t xml:space="preserve">Petrovici M., 2015 - Atlas al </w:t>
      </w:r>
      <w:proofErr w:type="spellStart"/>
      <w:r w:rsidRPr="00302FB0">
        <w:rPr>
          <w:rFonts w:ascii="Times New Roman" w:hAnsi="Times New Roman" w:cs="Times New Roman"/>
          <w:sz w:val="24"/>
          <w:szCs w:val="24"/>
        </w:rPr>
        <w:t>speciilor</w:t>
      </w:r>
      <w:proofErr w:type="spellEnd"/>
      <w:r w:rsidRPr="00302FB0">
        <w:rPr>
          <w:rFonts w:ascii="Times New Roman" w:hAnsi="Times New Roman" w:cs="Times New Roman"/>
          <w:sz w:val="24"/>
          <w:szCs w:val="24"/>
        </w:rPr>
        <w:t xml:space="preserve"> de </w:t>
      </w:r>
      <w:proofErr w:type="spellStart"/>
      <w:r w:rsidRPr="00302FB0">
        <w:rPr>
          <w:rFonts w:ascii="Times New Roman" w:hAnsi="Times New Roman" w:cs="Times New Roman"/>
          <w:sz w:val="24"/>
          <w:szCs w:val="24"/>
        </w:rPr>
        <w:t>păsări</w:t>
      </w:r>
      <w:proofErr w:type="spellEnd"/>
      <w:r w:rsidRPr="00302FB0">
        <w:rPr>
          <w:rFonts w:ascii="Times New Roman" w:hAnsi="Times New Roman" w:cs="Times New Roman"/>
          <w:sz w:val="24"/>
          <w:szCs w:val="24"/>
        </w:rPr>
        <w:t xml:space="preserve"> de </w:t>
      </w:r>
      <w:proofErr w:type="spellStart"/>
      <w:r w:rsidRPr="00302FB0">
        <w:rPr>
          <w:rFonts w:ascii="Times New Roman" w:hAnsi="Times New Roman" w:cs="Times New Roman"/>
          <w:sz w:val="24"/>
          <w:szCs w:val="24"/>
        </w:rPr>
        <w:t>interes</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comunitar</w:t>
      </w:r>
      <w:proofErr w:type="spellEnd"/>
      <w:r w:rsidRPr="00302FB0">
        <w:rPr>
          <w:rFonts w:ascii="Times New Roman" w:hAnsi="Times New Roman" w:cs="Times New Roman"/>
          <w:sz w:val="24"/>
          <w:szCs w:val="24"/>
        </w:rPr>
        <w:t xml:space="preserve"> din </w:t>
      </w:r>
      <w:proofErr w:type="spellStart"/>
      <w:r w:rsidRPr="00302FB0">
        <w:rPr>
          <w:rFonts w:ascii="Times New Roman" w:hAnsi="Times New Roman" w:cs="Times New Roman"/>
          <w:sz w:val="24"/>
          <w:szCs w:val="24"/>
        </w:rPr>
        <w:t>România</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Coordonare</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științifică</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Societatea</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Ornitologică</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Română</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și</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Asociația</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pentru</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Protecția</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Păsărilor</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și</w:t>
      </w:r>
      <w:proofErr w:type="spellEnd"/>
      <w:r w:rsidRPr="00302FB0">
        <w:rPr>
          <w:rFonts w:ascii="Times New Roman" w:hAnsi="Times New Roman" w:cs="Times New Roman"/>
          <w:sz w:val="24"/>
          <w:szCs w:val="24"/>
        </w:rPr>
        <w:t xml:space="preserve"> a </w:t>
      </w:r>
      <w:proofErr w:type="spellStart"/>
      <w:r w:rsidRPr="00302FB0">
        <w:rPr>
          <w:rFonts w:ascii="Times New Roman" w:hAnsi="Times New Roman" w:cs="Times New Roman"/>
          <w:sz w:val="24"/>
          <w:szCs w:val="24"/>
        </w:rPr>
        <w:t>Naturii</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Grupul</w:t>
      </w:r>
      <w:proofErr w:type="spellEnd"/>
      <w:r w:rsidRPr="00302FB0">
        <w:rPr>
          <w:rFonts w:ascii="Times New Roman" w:hAnsi="Times New Roman" w:cs="Times New Roman"/>
          <w:sz w:val="24"/>
          <w:szCs w:val="24"/>
        </w:rPr>
        <w:t xml:space="preserve"> Milvus”. </w:t>
      </w:r>
      <w:proofErr w:type="spellStart"/>
      <w:r w:rsidRPr="00302FB0">
        <w:rPr>
          <w:rFonts w:ascii="Times New Roman" w:hAnsi="Times New Roman" w:cs="Times New Roman"/>
          <w:sz w:val="24"/>
          <w:szCs w:val="24"/>
        </w:rPr>
        <w:t>Proiect</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cofinanțat</w:t>
      </w:r>
      <w:proofErr w:type="spellEnd"/>
      <w:r w:rsidRPr="00302FB0">
        <w:rPr>
          <w:rFonts w:ascii="Times New Roman" w:hAnsi="Times New Roman" w:cs="Times New Roman"/>
          <w:sz w:val="24"/>
          <w:szCs w:val="24"/>
        </w:rPr>
        <w:t xml:space="preserve"> din Fondul European de </w:t>
      </w:r>
      <w:proofErr w:type="spellStart"/>
      <w:r w:rsidRPr="00302FB0">
        <w:rPr>
          <w:rFonts w:ascii="Times New Roman" w:hAnsi="Times New Roman" w:cs="Times New Roman"/>
          <w:sz w:val="24"/>
          <w:szCs w:val="24"/>
        </w:rPr>
        <w:t>Dezvoltare</w:t>
      </w:r>
      <w:proofErr w:type="spellEnd"/>
      <w:r w:rsidRPr="00302FB0">
        <w:rPr>
          <w:rFonts w:ascii="Times New Roman" w:hAnsi="Times New Roman" w:cs="Times New Roman"/>
          <w:sz w:val="24"/>
          <w:szCs w:val="24"/>
        </w:rPr>
        <w:t xml:space="preserve"> </w:t>
      </w:r>
      <w:proofErr w:type="spellStart"/>
      <w:r w:rsidRPr="00302FB0">
        <w:rPr>
          <w:rFonts w:ascii="Times New Roman" w:hAnsi="Times New Roman" w:cs="Times New Roman"/>
          <w:sz w:val="24"/>
          <w:szCs w:val="24"/>
        </w:rPr>
        <w:t>Regională</w:t>
      </w:r>
      <w:proofErr w:type="spellEnd"/>
      <w:r w:rsidR="00AF6ACB">
        <w:rPr>
          <w:rFonts w:ascii="Times New Roman" w:hAnsi="Times New Roman" w:cs="Times New Roman"/>
          <w:sz w:val="24"/>
          <w:szCs w:val="24"/>
        </w:rPr>
        <w:t>.</w:t>
      </w:r>
    </w:p>
    <w:p w14:paraId="3927685D" w14:textId="171ACECC" w:rsidR="00AF6ACB" w:rsidRPr="00AF6ACB" w:rsidRDefault="00AF6ACB" w:rsidP="003C7645">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r w:rsidRPr="00AF6ACB">
        <w:rPr>
          <w:rFonts w:ascii="Times New Roman" w:hAnsi="Times New Roman" w:cs="Times New Roman"/>
          <w:sz w:val="24"/>
          <w:szCs w:val="24"/>
        </w:rPr>
        <w:t xml:space="preserve">Ionescu O., Ionescu G., Jurj R., Cazacu C., </w:t>
      </w:r>
      <w:proofErr w:type="spellStart"/>
      <w:r w:rsidRPr="00AF6ACB">
        <w:rPr>
          <w:rFonts w:ascii="Times New Roman" w:hAnsi="Times New Roman" w:cs="Times New Roman"/>
          <w:sz w:val="24"/>
          <w:szCs w:val="24"/>
        </w:rPr>
        <w:t>Adămescu</w:t>
      </w:r>
      <w:proofErr w:type="spellEnd"/>
      <w:r w:rsidRPr="00AF6ACB">
        <w:rPr>
          <w:rFonts w:ascii="Times New Roman" w:hAnsi="Times New Roman" w:cs="Times New Roman"/>
          <w:sz w:val="24"/>
          <w:szCs w:val="24"/>
        </w:rPr>
        <w:t xml:space="preserve"> M. and </w:t>
      </w:r>
      <w:proofErr w:type="spellStart"/>
      <w:r w:rsidRPr="00AF6ACB">
        <w:rPr>
          <w:rFonts w:ascii="Times New Roman" w:hAnsi="Times New Roman" w:cs="Times New Roman"/>
          <w:sz w:val="24"/>
          <w:szCs w:val="24"/>
        </w:rPr>
        <w:t>Cotovelea</w:t>
      </w:r>
      <w:proofErr w:type="spellEnd"/>
      <w:r w:rsidRPr="00AF6ACB">
        <w:rPr>
          <w:rFonts w:ascii="Times New Roman" w:hAnsi="Times New Roman" w:cs="Times New Roman"/>
          <w:sz w:val="24"/>
          <w:szCs w:val="24"/>
        </w:rPr>
        <w:t xml:space="preserve"> A., 2015 - </w:t>
      </w:r>
      <w:proofErr w:type="spellStart"/>
      <w:r w:rsidRPr="00AF6ACB">
        <w:rPr>
          <w:rFonts w:ascii="Times New Roman" w:hAnsi="Times New Roman" w:cs="Times New Roman"/>
          <w:sz w:val="24"/>
          <w:szCs w:val="24"/>
        </w:rPr>
        <w:t>Ghid</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sintetic</w:t>
      </w:r>
      <w:proofErr w:type="spellEnd"/>
      <w:r w:rsidRPr="00AF6ACB">
        <w:rPr>
          <w:rFonts w:ascii="Times New Roman" w:hAnsi="Times New Roman" w:cs="Times New Roman"/>
          <w:sz w:val="24"/>
          <w:szCs w:val="24"/>
        </w:rPr>
        <w:t xml:space="preserve"> de </w:t>
      </w:r>
      <w:proofErr w:type="spellStart"/>
      <w:r w:rsidRPr="00AF6ACB">
        <w:rPr>
          <w:rFonts w:ascii="Times New Roman" w:hAnsi="Times New Roman" w:cs="Times New Roman"/>
          <w:sz w:val="24"/>
          <w:szCs w:val="24"/>
        </w:rPr>
        <w:t>monitorizare</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pentru</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speciile</w:t>
      </w:r>
      <w:proofErr w:type="spellEnd"/>
      <w:r w:rsidRPr="00AF6ACB">
        <w:rPr>
          <w:rFonts w:ascii="Times New Roman" w:hAnsi="Times New Roman" w:cs="Times New Roman"/>
          <w:sz w:val="24"/>
          <w:szCs w:val="24"/>
        </w:rPr>
        <w:t xml:space="preserve"> de </w:t>
      </w:r>
      <w:proofErr w:type="spellStart"/>
      <w:r w:rsidRPr="00AF6ACB">
        <w:rPr>
          <w:rFonts w:ascii="Times New Roman" w:hAnsi="Times New Roman" w:cs="Times New Roman"/>
          <w:sz w:val="24"/>
          <w:szCs w:val="24"/>
        </w:rPr>
        <w:t>mamifere</w:t>
      </w:r>
      <w:proofErr w:type="spellEnd"/>
      <w:r w:rsidRPr="00AF6ACB">
        <w:rPr>
          <w:rFonts w:ascii="Times New Roman" w:hAnsi="Times New Roman" w:cs="Times New Roman"/>
          <w:sz w:val="24"/>
          <w:szCs w:val="24"/>
        </w:rPr>
        <w:t xml:space="preserve"> de </w:t>
      </w:r>
      <w:proofErr w:type="spellStart"/>
      <w:r w:rsidRPr="00AF6ACB">
        <w:rPr>
          <w:rFonts w:ascii="Times New Roman" w:hAnsi="Times New Roman" w:cs="Times New Roman"/>
          <w:sz w:val="24"/>
          <w:szCs w:val="24"/>
        </w:rPr>
        <w:t>interes</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comunitar</w:t>
      </w:r>
      <w:proofErr w:type="spellEnd"/>
      <w:r w:rsidRPr="00AF6ACB">
        <w:rPr>
          <w:rFonts w:ascii="Times New Roman" w:hAnsi="Times New Roman" w:cs="Times New Roman"/>
          <w:sz w:val="24"/>
          <w:szCs w:val="24"/>
        </w:rPr>
        <w:t xml:space="preserve"> din </w:t>
      </w:r>
      <w:proofErr w:type="spellStart"/>
      <w:r w:rsidRPr="00AF6ACB">
        <w:rPr>
          <w:rFonts w:ascii="Times New Roman" w:hAnsi="Times New Roman" w:cs="Times New Roman"/>
          <w:sz w:val="24"/>
          <w:szCs w:val="24"/>
        </w:rPr>
        <w:t>România</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Editura</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silvică</w:t>
      </w:r>
      <w:proofErr w:type="spellEnd"/>
      <w:r>
        <w:rPr>
          <w:rFonts w:ascii="Times New Roman" w:hAnsi="Times New Roman" w:cs="Times New Roman"/>
          <w:sz w:val="24"/>
          <w:szCs w:val="24"/>
        </w:rPr>
        <w:t>.</w:t>
      </w:r>
    </w:p>
    <w:p w14:paraId="7A7C1BE2" w14:textId="0920C85B" w:rsidR="00AF6ACB" w:rsidRPr="00AF6ACB" w:rsidRDefault="00AF6ACB" w:rsidP="00AF6ACB">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proofErr w:type="spellStart"/>
      <w:r w:rsidRPr="00AF6ACB">
        <w:rPr>
          <w:rFonts w:ascii="Times New Roman" w:hAnsi="Times New Roman" w:cs="Times New Roman"/>
          <w:sz w:val="24"/>
          <w:szCs w:val="24"/>
        </w:rPr>
        <w:t>Cicort</w:t>
      </w:r>
      <w:proofErr w:type="spellEnd"/>
      <w:r w:rsidRPr="00AF6ACB">
        <w:rPr>
          <w:rFonts w:ascii="Times New Roman" w:hAnsi="Times New Roman" w:cs="Times New Roman"/>
          <w:sz w:val="24"/>
          <w:szCs w:val="24"/>
        </w:rPr>
        <w:t xml:space="preserve">-Lucaciu A-Ș., </w:t>
      </w:r>
      <w:proofErr w:type="spellStart"/>
      <w:r w:rsidRPr="00AF6ACB">
        <w:rPr>
          <w:rFonts w:ascii="Times New Roman" w:hAnsi="Times New Roman" w:cs="Times New Roman"/>
          <w:sz w:val="24"/>
          <w:szCs w:val="24"/>
        </w:rPr>
        <w:t>Cupșa</w:t>
      </w:r>
      <w:proofErr w:type="spellEnd"/>
      <w:r w:rsidRPr="00AF6ACB">
        <w:rPr>
          <w:rFonts w:ascii="Times New Roman" w:hAnsi="Times New Roman" w:cs="Times New Roman"/>
          <w:sz w:val="24"/>
          <w:szCs w:val="24"/>
        </w:rPr>
        <w:t xml:space="preserve"> D., Ilies D., Ilies A., Baias S. and Sas I., 2011 - Feeding of two amphibian species -</w:t>
      </w:r>
      <w:proofErr w:type="spellStart"/>
      <w:r w:rsidRPr="00AF6ACB">
        <w:rPr>
          <w:rFonts w:ascii="Times New Roman" w:hAnsi="Times New Roman" w:cs="Times New Roman"/>
          <w:sz w:val="24"/>
          <w:szCs w:val="24"/>
        </w:rPr>
        <w:t>Bombina</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variegata</w:t>
      </w:r>
      <w:proofErr w:type="spellEnd"/>
      <w:r w:rsidRPr="00AF6ACB">
        <w:rPr>
          <w:rFonts w:ascii="Times New Roman" w:hAnsi="Times New Roman" w:cs="Times New Roman"/>
          <w:sz w:val="24"/>
          <w:szCs w:val="24"/>
        </w:rPr>
        <w:t xml:space="preserve"> and </w:t>
      </w:r>
      <w:proofErr w:type="spellStart"/>
      <w:r w:rsidRPr="00AF6ACB">
        <w:rPr>
          <w:rFonts w:ascii="Times New Roman" w:hAnsi="Times New Roman" w:cs="Times New Roman"/>
          <w:sz w:val="24"/>
          <w:szCs w:val="24"/>
        </w:rPr>
        <w:t>Pelophylax</w:t>
      </w:r>
      <w:proofErr w:type="spellEnd"/>
      <w:r w:rsidRPr="00AF6ACB">
        <w:rPr>
          <w:rFonts w:ascii="Times New Roman" w:hAnsi="Times New Roman" w:cs="Times New Roman"/>
          <w:sz w:val="24"/>
          <w:szCs w:val="24"/>
        </w:rPr>
        <w:t xml:space="preserve"> ridibundus- from artificial habitats 2 from </w:t>
      </w:r>
      <w:proofErr w:type="spellStart"/>
      <w:r w:rsidRPr="00AF6ACB">
        <w:rPr>
          <w:rFonts w:ascii="Times New Roman" w:hAnsi="Times New Roman" w:cs="Times New Roman"/>
          <w:sz w:val="24"/>
          <w:szCs w:val="24"/>
        </w:rPr>
        <w:t>Pădurea</w:t>
      </w:r>
      <w:proofErr w:type="spellEnd"/>
      <w:r w:rsidRPr="00AF6ACB">
        <w:rPr>
          <w:rFonts w:ascii="Times New Roman" w:hAnsi="Times New Roman" w:cs="Times New Roman"/>
          <w:sz w:val="24"/>
          <w:szCs w:val="24"/>
        </w:rPr>
        <w:t xml:space="preserve"> </w:t>
      </w:r>
      <w:proofErr w:type="spellStart"/>
      <w:r w:rsidRPr="00AF6ACB">
        <w:rPr>
          <w:rFonts w:ascii="Times New Roman" w:hAnsi="Times New Roman" w:cs="Times New Roman"/>
          <w:sz w:val="24"/>
          <w:szCs w:val="24"/>
        </w:rPr>
        <w:t>Craiului</w:t>
      </w:r>
      <w:proofErr w:type="spellEnd"/>
      <w:r w:rsidRPr="00AF6ACB">
        <w:rPr>
          <w:rFonts w:ascii="Times New Roman" w:hAnsi="Times New Roman" w:cs="Times New Roman"/>
          <w:sz w:val="24"/>
          <w:szCs w:val="24"/>
        </w:rPr>
        <w:t xml:space="preserve"> Mountains -Romania, North-Western Journal of Zoology, 7-2, pp: 297-303</w:t>
      </w:r>
      <w:r>
        <w:rPr>
          <w:rFonts w:ascii="Times New Roman" w:hAnsi="Times New Roman" w:cs="Times New Roman"/>
          <w:sz w:val="24"/>
          <w:szCs w:val="24"/>
        </w:rPr>
        <w:t>.</w:t>
      </w:r>
    </w:p>
    <w:p w14:paraId="6F21912E" w14:textId="77777777" w:rsidR="00AF6ACB" w:rsidRDefault="00AF6ACB" w:rsidP="00AF6ACB">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8"/>
          <w:szCs w:val="24"/>
        </w:rPr>
      </w:pPr>
      <w:proofErr w:type="spellStart"/>
      <w:r w:rsidRPr="00AF6ACB">
        <w:rPr>
          <w:rFonts w:ascii="Times New Roman" w:hAnsi="Times New Roman" w:cs="Times New Roman"/>
          <w:sz w:val="24"/>
        </w:rPr>
        <w:t>Ferenți</w:t>
      </w:r>
      <w:proofErr w:type="spellEnd"/>
      <w:r w:rsidRPr="00AF6ACB">
        <w:rPr>
          <w:rFonts w:ascii="Times New Roman" w:hAnsi="Times New Roman" w:cs="Times New Roman"/>
          <w:sz w:val="24"/>
        </w:rPr>
        <w:t xml:space="preserve"> S., Ghira I., Mitrea I., </w:t>
      </w:r>
      <w:proofErr w:type="spellStart"/>
      <w:r w:rsidRPr="00AF6ACB">
        <w:rPr>
          <w:rFonts w:ascii="Times New Roman" w:hAnsi="Times New Roman" w:cs="Times New Roman"/>
          <w:sz w:val="24"/>
        </w:rPr>
        <w:t>Hodișan</w:t>
      </w:r>
      <w:proofErr w:type="spellEnd"/>
      <w:r w:rsidRPr="00AF6ACB">
        <w:rPr>
          <w:rFonts w:ascii="Times New Roman" w:hAnsi="Times New Roman" w:cs="Times New Roman"/>
          <w:sz w:val="24"/>
        </w:rPr>
        <w:t xml:space="preserve"> O. and Toader S., 2010 - Habitat induce differences in the feeding of </w:t>
      </w:r>
      <w:proofErr w:type="spellStart"/>
      <w:r w:rsidRPr="00AF6ACB">
        <w:rPr>
          <w:rFonts w:ascii="Times New Roman" w:hAnsi="Times New Roman" w:cs="Times New Roman"/>
          <w:sz w:val="24"/>
        </w:rPr>
        <w:t>Bombina</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variegata</w:t>
      </w:r>
      <w:proofErr w:type="spellEnd"/>
      <w:r w:rsidRPr="00AF6ACB">
        <w:rPr>
          <w:rFonts w:ascii="Times New Roman" w:hAnsi="Times New Roman" w:cs="Times New Roman"/>
          <w:sz w:val="24"/>
        </w:rPr>
        <w:t xml:space="preserve"> from </w:t>
      </w:r>
      <w:proofErr w:type="spellStart"/>
      <w:r w:rsidRPr="00AF6ACB">
        <w:rPr>
          <w:rFonts w:ascii="Times New Roman" w:hAnsi="Times New Roman" w:cs="Times New Roman"/>
          <w:sz w:val="24"/>
        </w:rPr>
        <w:t>Vodița</w:t>
      </w:r>
      <w:proofErr w:type="spellEnd"/>
      <w:r w:rsidRPr="00AF6ACB">
        <w:rPr>
          <w:rFonts w:ascii="Times New Roman" w:hAnsi="Times New Roman" w:cs="Times New Roman"/>
          <w:sz w:val="24"/>
        </w:rPr>
        <w:t xml:space="preserve"> Valley -</w:t>
      </w:r>
      <w:proofErr w:type="spellStart"/>
      <w:r w:rsidRPr="00AF6ACB">
        <w:rPr>
          <w:rFonts w:ascii="Times New Roman" w:hAnsi="Times New Roman" w:cs="Times New Roman"/>
          <w:sz w:val="24"/>
        </w:rPr>
        <w:t>Mehedinți</w:t>
      </w:r>
      <w:proofErr w:type="spellEnd"/>
      <w:r w:rsidRPr="00AF6ACB">
        <w:rPr>
          <w:rFonts w:ascii="Times New Roman" w:hAnsi="Times New Roman" w:cs="Times New Roman"/>
          <w:sz w:val="24"/>
        </w:rPr>
        <w:t xml:space="preserve"> County, Romania, North-Western Journal of Zoology, 6 -2, pp: 245-254</w:t>
      </w:r>
      <w:r>
        <w:rPr>
          <w:rFonts w:ascii="Times New Roman" w:hAnsi="Times New Roman" w:cs="Times New Roman"/>
          <w:sz w:val="24"/>
        </w:rPr>
        <w:t>.</w:t>
      </w:r>
    </w:p>
    <w:p w14:paraId="6AB7EE9A" w14:textId="6C49A57E" w:rsidR="00AF6ACB" w:rsidRPr="00AF6ACB" w:rsidRDefault="00AF6ACB" w:rsidP="00AF6ACB">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8"/>
          <w:szCs w:val="24"/>
        </w:rPr>
      </w:pPr>
      <w:proofErr w:type="spellStart"/>
      <w:r w:rsidRPr="00AF6ACB">
        <w:rPr>
          <w:rFonts w:ascii="Times New Roman" w:hAnsi="Times New Roman" w:cs="Times New Roman"/>
          <w:sz w:val="24"/>
        </w:rPr>
        <w:t>Bănăduc</w:t>
      </w:r>
      <w:proofErr w:type="spellEnd"/>
      <w:r w:rsidRPr="00AF6ACB">
        <w:rPr>
          <w:rFonts w:ascii="Times New Roman" w:hAnsi="Times New Roman" w:cs="Times New Roman"/>
          <w:sz w:val="24"/>
        </w:rPr>
        <w:t xml:space="preserve"> D., 2007b – </w:t>
      </w:r>
      <w:proofErr w:type="spellStart"/>
      <w:r w:rsidRPr="00AF6ACB">
        <w:rPr>
          <w:rFonts w:ascii="Times New Roman" w:hAnsi="Times New Roman" w:cs="Times New Roman"/>
          <w:sz w:val="24"/>
        </w:rPr>
        <w:t>Specii</w:t>
      </w:r>
      <w:proofErr w:type="spellEnd"/>
      <w:r w:rsidRPr="00AF6ACB">
        <w:rPr>
          <w:rFonts w:ascii="Times New Roman" w:hAnsi="Times New Roman" w:cs="Times New Roman"/>
          <w:sz w:val="24"/>
        </w:rPr>
        <w:t xml:space="preserve"> de </w:t>
      </w:r>
      <w:proofErr w:type="spellStart"/>
      <w:r w:rsidRPr="00AF6ACB">
        <w:rPr>
          <w:rFonts w:ascii="Times New Roman" w:hAnsi="Times New Roman" w:cs="Times New Roman"/>
          <w:sz w:val="24"/>
        </w:rPr>
        <w:t>peşti</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dulcicoli</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şi</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migratori</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în</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mediul</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dulcicol</w:t>
      </w:r>
      <w:proofErr w:type="spellEnd"/>
      <w:r w:rsidRPr="00AF6ACB">
        <w:rPr>
          <w:rFonts w:ascii="Times New Roman" w:hAnsi="Times New Roman" w:cs="Times New Roman"/>
          <w:sz w:val="24"/>
        </w:rPr>
        <w:t xml:space="preserve">, de </w:t>
      </w:r>
      <w:proofErr w:type="spellStart"/>
      <w:r w:rsidRPr="00AF6ACB">
        <w:rPr>
          <w:rFonts w:ascii="Times New Roman" w:hAnsi="Times New Roman" w:cs="Times New Roman"/>
          <w:sz w:val="24"/>
        </w:rPr>
        <w:t>interes</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comunitar</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prezente</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în</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România</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în</w:t>
      </w:r>
      <w:proofErr w:type="spellEnd"/>
      <w:r w:rsidRPr="00AF6ACB">
        <w:rPr>
          <w:rFonts w:ascii="Times New Roman" w:hAnsi="Times New Roman" w:cs="Times New Roman"/>
          <w:sz w:val="24"/>
        </w:rPr>
        <w:t xml:space="preserve"> Natura 2000 </w:t>
      </w:r>
      <w:proofErr w:type="spellStart"/>
      <w:r w:rsidRPr="00AF6ACB">
        <w:rPr>
          <w:rFonts w:ascii="Times New Roman" w:hAnsi="Times New Roman" w:cs="Times New Roman"/>
          <w:sz w:val="24"/>
        </w:rPr>
        <w:t>în</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România</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Conservarea</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speciilor</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şi</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habitatelor</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acvatice</w:t>
      </w:r>
      <w:proofErr w:type="spellEnd"/>
      <w:r w:rsidRPr="00AF6ACB">
        <w:rPr>
          <w:rFonts w:ascii="Times New Roman" w:hAnsi="Times New Roman" w:cs="Times New Roman"/>
          <w:sz w:val="24"/>
        </w:rPr>
        <w:t xml:space="preserve">, </w:t>
      </w:r>
      <w:proofErr w:type="spellStart"/>
      <w:r w:rsidRPr="00AF6ACB">
        <w:rPr>
          <w:rFonts w:ascii="Times New Roman" w:hAnsi="Times New Roman" w:cs="Times New Roman"/>
          <w:sz w:val="24"/>
        </w:rPr>
        <w:t>Editura</w:t>
      </w:r>
      <w:proofErr w:type="spellEnd"/>
      <w:r w:rsidRPr="00AF6ACB">
        <w:rPr>
          <w:rFonts w:ascii="Times New Roman" w:hAnsi="Times New Roman" w:cs="Times New Roman"/>
          <w:sz w:val="24"/>
        </w:rPr>
        <w:t xml:space="preserve"> Alma Mater Sibiu, ISBN 973-632-243-2, pp. 72 – 81.</w:t>
      </w:r>
    </w:p>
    <w:p w14:paraId="605ECE8E" w14:textId="601401B0" w:rsidR="00AF6ACB" w:rsidRPr="00E97B64" w:rsidRDefault="00E97B64" w:rsidP="00E97B64">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proofErr w:type="spellStart"/>
      <w:r w:rsidRPr="00E97B64">
        <w:rPr>
          <w:rFonts w:ascii="Times New Roman" w:hAnsi="Times New Roman" w:cs="Times New Roman"/>
          <w:sz w:val="24"/>
          <w:szCs w:val="24"/>
        </w:rPr>
        <w:t>Tatole</w:t>
      </w:r>
      <w:proofErr w:type="spellEnd"/>
      <w:r w:rsidRPr="00E97B64">
        <w:rPr>
          <w:rFonts w:ascii="Times New Roman" w:hAnsi="Times New Roman" w:cs="Times New Roman"/>
          <w:sz w:val="24"/>
          <w:szCs w:val="24"/>
        </w:rPr>
        <w:t xml:space="preserve"> V., Iftimie A., Stan M., </w:t>
      </w:r>
      <w:proofErr w:type="spellStart"/>
      <w:r w:rsidRPr="00E97B64">
        <w:rPr>
          <w:rFonts w:ascii="Times New Roman" w:hAnsi="Times New Roman" w:cs="Times New Roman"/>
          <w:sz w:val="24"/>
          <w:szCs w:val="24"/>
        </w:rPr>
        <w:t>Iorgu</w:t>
      </w:r>
      <w:proofErr w:type="spellEnd"/>
      <w:r w:rsidRPr="00E97B64">
        <w:rPr>
          <w:rFonts w:ascii="Times New Roman" w:hAnsi="Times New Roman" w:cs="Times New Roman"/>
          <w:sz w:val="24"/>
          <w:szCs w:val="24"/>
        </w:rPr>
        <w:t xml:space="preserve"> E. I., </w:t>
      </w:r>
      <w:proofErr w:type="spellStart"/>
      <w:r w:rsidRPr="00E97B64">
        <w:rPr>
          <w:rFonts w:ascii="Times New Roman" w:hAnsi="Times New Roman" w:cs="Times New Roman"/>
          <w:sz w:val="24"/>
          <w:szCs w:val="24"/>
        </w:rPr>
        <w:t>Iorgu</w:t>
      </w:r>
      <w:proofErr w:type="spellEnd"/>
      <w:r w:rsidRPr="00E97B64">
        <w:rPr>
          <w:rFonts w:ascii="Times New Roman" w:hAnsi="Times New Roman" w:cs="Times New Roman"/>
          <w:sz w:val="24"/>
          <w:szCs w:val="24"/>
        </w:rPr>
        <w:t xml:space="preserve"> I. and </w:t>
      </w:r>
      <w:proofErr w:type="spellStart"/>
      <w:r w:rsidRPr="00E97B64">
        <w:rPr>
          <w:rFonts w:ascii="Times New Roman" w:hAnsi="Times New Roman" w:cs="Times New Roman"/>
          <w:sz w:val="24"/>
          <w:szCs w:val="24"/>
        </w:rPr>
        <w:t>Oţel</w:t>
      </w:r>
      <w:proofErr w:type="spellEnd"/>
      <w:r w:rsidRPr="00E97B64">
        <w:rPr>
          <w:rFonts w:ascii="Times New Roman" w:hAnsi="Times New Roman" w:cs="Times New Roman"/>
          <w:sz w:val="24"/>
          <w:szCs w:val="24"/>
        </w:rPr>
        <w:t xml:space="preserve"> V., 2009 – </w:t>
      </w:r>
      <w:proofErr w:type="spellStart"/>
      <w:r w:rsidRPr="00E97B64">
        <w:rPr>
          <w:rFonts w:ascii="Times New Roman" w:hAnsi="Times New Roman" w:cs="Times New Roman"/>
          <w:sz w:val="24"/>
          <w:szCs w:val="24"/>
        </w:rPr>
        <w:t>Speciile</w:t>
      </w:r>
      <w:proofErr w:type="spellEnd"/>
      <w:r w:rsidRPr="00E97B64">
        <w:rPr>
          <w:rFonts w:ascii="Times New Roman" w:hAnsi="Times New Roman" w:cs="Times New Roman"/>
          <w:sz w:val="24"/>
          <w:szCs w:val="24"/>
        </w:rPr>
        <w:t xml:space="preserve"> de </w:t>
      </w:r>
      <w:proofErr w:type="spellStart"/>
      <w:r w:rsidRPr="00E97B64">
        <w:rPr>
          <w:rFonts w:ascii="Times New Roman" w:hAnsi="Times New Roman" w:cs="Times New Roman"/>
          <w:sz w:val="24"/>
          <w:szCs w:val="24"/>
        </w:rPr>
        <w:t>animale</w:t>
      </w:r>
      <w:proofErr w:type="spellEnd"/>
      <w:r w:rsidRPr="00E97B64">
        <w:rPr>
          <w:rFonts w:ascii="Times New Roman" w:hAnsi="Times New Roman" w:cs="Times New Roman"/>
          <w:sz w:val="24"/>
          <w:szCs w:val="24"/>
        </w:rPr>
        <w:t xml:space="preserve"> Natura 2000 din </w:t>
      </w:r>
      <w:proofErr w:type="spellStart"/>
      <w:r w:rsidRPr="00E97B64">
        <w:rPr>
          <w:rFonts w:ascii="Times New Roman" w:hAnsi="Times New Roman" w:cs="Times New Roman"/>
          <w:sz w:val="24"/>
          <w:szCs w:val="24"/>
        </w:rPr>
        <w:t>România</w:t>
      </w:r>
      <w:proofErr w:type="spellEnd"/>
      <w:r w:rsidRPr="00E97B64">
        <w:rPr>
          <w:rFonts w:ascii="Times New Roman" w:hAnsi="Times New Roman" w:cs="Times New Roman"/>
          <w:sz w:val="24"/>
          <w:szCs w:val="24"/>
        </w:rPr>
        <w:t xml:space="preserve">. 173 p. </w:t>
      </w:r>
      <w:proofErr w:type="spellStart"/>
      <w:r w:rsidRPr="00E97B64">
        <w:rPr>
          <w:rFonts w:ascii="Times New Roman" w:hAnsi="Times New Roman" w:cs="Times New Roman"/>
          <w:sz w:val="24"/>
          <w:szCs w:val="24"/>
        </w:rPr>
        <w:t>Bucureşti</w:t>
      </w:r>
      <w:proofErr w:type="spellEnd"/>
      <w:r w:rsidRPr="00E97B64">
        <w:rPr>
          <w:rFonts w:ascii="Times New Roman" w:hAnsi="Times New Roman" w:cs="Times New Roman"/>
          <w:sz w:val="24"/>
          <w:szCs w:val="24"/>
        </w:rPr>
        <w:t>.</w:t>
      </w:r>
    </w:p>
    <w:p w14:paraId="2BAD9619" w14:textId="68679540" w:rsidR="00BB753E" w:rsidRPr="00E97B64" w:rsidRDefault="00E97B64" w:rsidP="00E97B64">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proofErr w:type="spellStart"/>
      <w:r w:rsidRPr="00E97B64">
        <w:rPr>
          <w:rFonts w:ascii="Times New Roman" w:hAnsi="Times New Roman" w:cs="Times New Roman"/>
          <w:sz w:val="24"/>
          <w:szCs w:val="24"/>
        </w:rPr>
        <w:t>Săvulescu</w:t>
      </w:r>
      <w:proofErr w:type="spellEnd"/>
      <w:r w:rsidRPr="00E97B64">
        <w:rPr>
          <w:rFonts w:ascii="Times New Roman" w:hAnsi="Times New Roman" w:cs="Times New Roman"/>
          <w:sz w:val="24"/>
          <w:szCs w:val="24"/>
        </w:rPr>
        <w:t xml:space="preserve"> T., 1955 – Flora </w:t>
      </w:r>
      <w:proofErr w:type="spellStart"/>
      <w:r w:rsidRPr="00E97B64">
        <w:rPr>
          <w:rFonts w:ascii="Times New Roman" w:hAnsi="Times New Roman" w:cs="Times New Roman"/>
          <w:sz w:val="24"/>
          <w:szCs w:val="24"/>
        </w:rPr>
        <w:t>Republicae</w:t>
      </w:r>
      <w:proofErr w:type="spellEnd"/>
      <w:r w:rsidRPr="00E97B64">
        <w:rPr>
          <w:rFonts w:ascii="Times New Roman" w:hAnsi="Times New Roman" w:cs="Times New Roman"/>
          <w:sz w:val="24"/>
          <w:szCs w:val="24"/>
        </w:rPr>
        <w:t xml:space="preserve"> Popularis </w:t>
      </w:r>
      <w:proofErr w:type="spellStart"/>
      <w:r w:rsidRPr="00E97B64">
        <w:rPr>
          <w:rFonts w:ascii="Times New Roman" w:hAnsi="Times New Roman" w:cs="Times New Roman"/>
          <w:sz w:val="24"/>
          <w:szCs w:val="24"/>
        </w:rPr>
        <w:t>Romanicae</w:t>
      </w:r>
      <w:proofErr w:type="spellEnd"/>
      <w:r>
        <w:rPr>
          <w:rFonts w:ascii="Times New Roman" w:hAnsi="Times New Roman" w:cs="Times New Roman"/>
          <w:i/>
          <w:sz w:val="24"/>
          <w:szCs w:val="24"/>
        </w:rPr>
        <w:t xml:space="preserve"> </w:t>
      </w:r>
      <w:r w:rsidRPr="00E97B64">
        <w:rPr>
          <w:rFonts w:ascii="Times New Roman" w:hAnsi="Times New Roman" w:cs="Times New Roman"/>
          <w:sz w:val="24"/>
          <w:szCs w:val="24"/>
        </w:rPr>
        <w:t xml:space="preserve">III, </w:t>
      </w:r>
      <w:proofErr w:type="spellStart"/>
      <w:r w:rsidRPr="00E97B64">
        <w:rPr>
          <w:rFonts w:ascii="Times New Roman" w:hAnsi="Times New Roman" w:cs="Times New Roman"/>
          <w:sz w:val="24"/>
          <w:szCs w:val="24"/>
        </w:rPr>
        <w:t>Editura</w:t>
      </w:r>
      <w:proofErr w:type="spellEnd"/>
      <w:r w:rsidRPr="00E97B64">
        <w:rPr>
          <w:rFonts w:ascii="Times New Roman" w:hAnsi="Times New Roman" w:cs="Times New Roman"/>
          <w:sz w:val="24"/>
          <w:szCs w:val="24"/>
        </w:rPr>
        <w:t xml:space="preserve"> Academia </w:t>
      </w:r>
      <w:proofErr w:type="spellStart"/>
      <w:r w:rsidRPr="00E97B64">
        <w:rPr>
          <w:rFonts w:ascii="Times New Roman" w:hAnsi="Times New Roman" w:cs="Times New Roman"/>
          <w:sz w:val="24"/>
          <w:szCs w:val="24"/>
        </w:rPr>
        <w:t>Republicae</w:t>
      </w:r>
      <w:proofErr w:type="spellEnd"/>
      <w:r w:rsidRPr="00E97B64">
        <w:rPr>
          <w:rFonts w:ascii="Times New Roman" w:hAnsi="Times New Roman" w:cs="Times New Roman"/>
          <w:sz w:val="24"/>
          <w:szCs w:val="24"/>
        </w:rPr>
        <w:t xml:space="preserve"> Popularis </w:t>
      </w:r>
      <w:proofErr w:type="spellStart"/>
      <w:r w:rsidRPr="00E97B64">
        <w:rPr>
          <w:rFonts w:ascii="Times New Roman" w:hAnsi="Times New Roman" w:cs="Times New Roman"/>
          <w:sz w:val="24"/>
          <w:szCs w:val="24"/>
        </w:rPr>
        <w:t>Roma</w:t>
      </w:r>
      <w:r>
        <w:rPr>
          <w:rFonts w:ascii="Times New Roman" w:hAnsi="Times New Roman" w:cs="Times New Roman"/>
          <w:sz w:val="24"/>
          <w:szCs w:val="24"/>
        </w:rPr>
        <w:t>nicae</w:t>
      </w:r>
      <w:proofErr w:type="spellEnd"/>
      <w:r>
        <w:rPr>
          <w:rFonts w:ascii="Times New Roman" w:hAnsi="Times New Roman" w:cs="Times New Roman"/>
          <w:sz w:val="24"/>
          <w:szCs w:val="24"/>
        </w:rPr>
        <w:t>.</w:t>
      </w:r>
    </w:p>
    <w:p w14:paraId="68D5B321" w14:textId="39E38B83" w:rsidR="00E97B64" w:rsidRPr="00E97B64" w:rsidRDefault="00E97B64" w:rsidP="00E97B64">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proofErr w:type="spellStart"/>
      <w:r w:rsidRPr="00E97B64">
        <w:rPr>
          <w:rFonts w:ascii="Times New Roman" w:hAnsi="Times New Roman" w:cs="Times New Roman"/>
          <w:sz w:val="24"/>
          <w:szCs w:val="24"/>
        </w:rPr>
        <w:t>Bücs</w:t>
      </w:r>
      <w:proofErr w:type="spellEnd"/>
      <w:r w:rsidRPr="00E97B64">
        <w:rPr>
          <w:rFonts w:ascii="Times New Roman" w:hAnsi="Times New Roman" w:cs="Times New Roman"/>
          <w:sz w:val="24"/>
          <w:szCs w:val="24"/>
        </w:rPr>
        <w:t xml:space="preserve"> </w:t>
      </w:r>
      <w:proofErr w:type="spellStart"/>
      <w:proofErr w:type="gramStart"/>
      <w:r w:rsidRPr="00E97B64">
        <w:rPr>
          <w:rFonts w:ascii="Times New Roman" w:hAnsi="Times New Roman" w:cs="Times New Roman"/>
          <w:sz w:val="24"/>
          <w:szCs w:val="24"/>
        </w:rPr>
        <w:t>Sz</w:t>
      </w:r>
      <w:proofErr w:type="spellEnd"/>
      <w:r w:rsidRPr="00E97B64">
        <w:rPr>
          <w:rFonts w:ascii="Times New Roman" w:hAnsi="Times New Roman" w:cs="Times New Roman"/>
          <w:sz w:val="24"/>
          <w:szCs w:val="24"/>
        </w:rPr>
        <w:t>.-</w:t>
      </w:r>
      <w:proofErr w:type="gramEnd"/>
      <w:r w:rsidRPr="00E97B64">
        <w:rPr>
          <w:rFonts w:ascii="Times New Roman" w:hAnsi="Times New Roman" w:cs="Times New Roman"/>
          <w:sz w:val="24"/>
          <w:szCs w:val="24"/>
        </w:rPr>
        <w:t xml:space="preserve">L., Csősz I., Gönczi Vass I., Szigeti M., Dobrosi D., Crețu G., </w:t>
      </w:r>
      <w:proofErr w:type="spellStart"/>
      <w:r w:rsidRPr="00E97B64">
        <w:rPr>
          <w:rFonts w:ascii="Times New Roman" w:hAnsi="Times New Roman" w:cs="Times New Roman"/>
          <w:sz w:val="24"/>
          <w:szCs w:val="24"/>
        </w:rPr>
        <w:t>Telea</w:t>
      </w:r>
      <w:proofErr w:type="spellEnd"/>
      <w:r w:rsidRPr="00E97B64">
        <w:rPr>
          <w:rFonts w:ascii="Times New Roman" w:hAnsi="Times New Roman" w:cs="Times New Roman"/>
          <w:sz w:val="24"/>
          <w:szCs w:val="24"/>
        </w:rPr>
        <w:t xml:space="preserve"> A., Bodea F., Onodi H., Barti L., </w:t>
      </w:r>
      <w:proofErr w:type="spellStart"/>
      <w:r w:rsidRPr="00E97B64">
        <w:rPr>
          <w:rFonts w:ascii="Times New Roman" w:hAnsi="Times New Roman" w:cs="Times New Roman"/>
          <w:sz w:val="24"/>
          <w:szCs w:val="24"/>
        </w:rPr>
        <w:t>Jére</w:t>
      </w:r>
      <w:proofErr w:type="spellEnd"/>
      <w:r w:rsidRPr="00E97B64">
        <w:rPr>
          <w:rFonts w:ascii="Times New Roman" w:hAnsi="Times New Roman" w:cs="Times New Roman"/>
          <w:sz w:val="24"/>
          <w:szCs w:val="24"/>
        </w:rPr>
        <w:t xml:space="preserve"> Cs. (2019): Status of the Romanian bat fauna in the context of research and conservation activities of the 2010-2019 period. A XII-a </w:t>
      </w:r>
      <w:proofErr w:type="spellStart"/>
      <w:r w:rsidRPr="00E97B64">
        <w:rPr>
          <w:rFonts w:ascii="Times New Roman" w:hAnsi="Times New Roman" w:cs="Times New Roman"/>
          <w:sz w:val="24"/>
          <w:szCs w:val="24"/>
        </w:rPr>
        <w:t>Conferință</w:t>
      </w:r>
      <w:proofErr w:type="spellEnd"/>
      <w:r w:rsidRPr="00E97B64">
        <w:rPr>
          <w:rFonts w:ascii="Times New Roman" w:hAnsi="Times New Roman" w:cs="Times New Roman"/>
          <w:sz w:val="24"/>
          <w:szCs w:val="24"/>
        </w:rPr>
        <w:t xml:space="preserve"> de </w:t>
      </w:r>
      <w:proofErr w:type="spellStart"/>
      <w:r w:rsidRPr="00E97B64">
        <w:rPr>
          <w:rFonts w:ascii="Times New Roman" w:hAnsi="Times New Roman" w:cs="Times New Roman"/>
          <w:sz w:val="24"/>
          <w:szCs w:val="24"/>
        </w:rPr>
        <w:t>Chiropterologie</w:t>
      </w:r>
      <w:proofErr w:type="spellEnd"/>
      <w:r w:rsidRPr="00E97B64">
        <w:rPr>
          <w:rFonts w:ascii="Times New Roman" w:hAnsi="Times New Roman" w:cs="Times New Roman"/>
          <w:sz w:val="24"/>
          <w:szCs w:val="24"/>
        </w:rPr>
        <w:t xml:space="preserve"> din </w:t>
      </w:r>
      <w:proofErr w:type="spellStart"/>
      <w:r w:rsidRPr="00E97B64">
        <w:rPr>
          <w:rFonts w:ascii="Times New Roman" w:hAnsi="Times New Roman" w:cs="Times New Roman"/>
          <w:sz w:val="24"/>
          <w:szCs w:val="24"/>
        </w:rPr>
        <w:t>Ungaria</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Octombrie</w:t>
      </w:r>
      <w:proofErr w:type="spellEnd"/>
      <w:r w:rsidRPr="00E97B64">
        <w:rPr>
          <w:rFonts w:ascii="Times New Roman" w:hAnsi="Times New Roman" w:cs="Times New Roman"/>
          <w:sz w:val="24"/>
          <w:szCs w:val="24"/>
        </w:rPr>
        <w:t xml:space="preserve"> 2019, </w:t>
      </w:r>
      <w:proofErr w:type="spellStart"/>
      <w:r w:rsidRPr="00E97B64">
        <w:rPr>
          <w:rFonts w:ascii="Times New Roman" w:hAnsi="Times New Roman" w:cs="Times New Roman"/>
          <w:sz w:val="24"/>
          <w:szCs w:val="24"/>
        </w:rPr>
        <w:t>Alsódobsza</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Ungaria</w:t>
      </w:r>
      <w:proofErr w:type="spellEnd"/>
      <w:r w:rsidRPr="00E97B64">
        <w:rPr>
          <w:rFonts w:ascii="Times New Roman" w:hAnsi="Times New Roman" w:cs="Times New Roman"/>
          <w:sz w:val="24"/>
          <w:szCs w:val="24"/>
        </w:rPr>
        <w:t>.</w:t>
      </w:r>
    </w:p>
    <w:p w14:paraId="696BFBDA" w14:textId="65F28609" w:rsidR="00E97B64" w:rsidRPr="00E97B64" w:rsidRDefault="00E97B64" w:rsidP="00E97B64">
      <w:pPr>
        <w:widowControl w:val="0"/>
        <w:numPr>
          <w:ilvl w:val="0"/>
          <w:numId w:val="31"/>
        </w:numPr>
        <w:tabs>
          <w:tab w:val="left" w:pos="2029"/>
        </w:tabs>
        <w:autoSpaceDE w:val="0"/>
        <w:autoSpaceDN w:val="0"/>
        <w:spacing w:after="0" w:line="240" w:lineRule="auto"/>
        <w:jc w:val="both"/>
        <w:rPr>
          <w:rFonts w:ascii="Times New Roman" w:hAnsi="Times New Roman" w:cs="Times New Roman"/>
          <w:i/>
          <w:sz w:val="24"/>
          <w:szCs w:val="24"/>
        </w:rPr>
      </w:pPr>
      <w:r w:rsidRPr="00E97B64">
        <w:rPr>
          <w:rFonts w:ascii="Times New Roman" w:hAnsi="Times New Roman" w:cs="Times New Roman"/>
          <w:sz w:val="24"/>
          <w:szCs w:val="24"/>
        </w:rPr>
        <w:t xml:space="preserve">Date de </w:t>
      </w:r>
      <w:proofErr w:type="spellStart"/>
      <w:r w:rsidRPr="00E97B64">
        <w:rPr>
          <w:rFonts w:ascii="Times New Roman" w:hAnsi="Times New Roman" w:cs="Times New Roman"/>
          <w:sz w:val="24"/>
          <w:szCs w:val="24"/>
        </w:rPr>
        <w:t>monitorizare</w:t>
      </w:r>
      <w:proofErr w:type="spellEnd"/>
      <w:r w:rsidRPr="00E97B64">
        <w:rPr>
          <w:rFonts w:ascii="Times New Roman" w:hAnsi="Times New Roman" w:cs="Times New Roman"/>
          <w:sz w:val="24"/>
          <w:szCs w:val="24"/>
        </w:rPr>
        <w:t xml:space="preserve"> ale </w:t>
      </w:r>
      <w:proofErr w:type="spellStart"/>
      <w:r w:rsidRPr="00E97B64">
        <w:rPr>
          <w:rFonts w:ascii="Times New Roman" w:hAnsi="Times New Roman" w:cs="Times New Roman"/>
          <w:sz w:val="24"/>
          <w:szCs w:val="24"/>
        </w:rPr>
        <w:t>Centrului</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pentru</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Cercetarea</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și</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Conservarea</w:t>
      </w:r>
      <w:proofErr w:type="spellEnd"/>
      <w:r w:rsidRPr="00E97B64">
        <w:rPr>
          <w:rFonts w:ascii="Times New Roman" w:hAnsi="Times New Roman" w:cs="Times New Roman"/>
          <w:sz w:val="24"/>
          <w:szCs w:val="24"/>
        </w:rPr>
        <w:t xml:space="preserve"> </w:t>
      </w:r>
      <w:proofErr w:type="spellStart"/>
      <w:r w:rsidRPr="00E97B64">
        <w:rPr>
          <w:rFonts w:ascii="Times New Roman" w:hAnsi="Times New Roman" w:cs="Times New Roman"/>
          <w:sz w:val="24"/>
          <w:szCs w:val="24"/>
        </w:rPr>
        <w:t>Liliecilor</w:t>
      </w:r>
      <w:proofErr w:type="spellEnd"/>
      <w:r w:rsidRPr="00E97B64">
        <w:rPr>
          <w:rFonts w:ascii="Times New Roman" w:hAnsi="Times New Roman" w:cs="Times New Roman"/>
          <w:sz w:val="24"/>
          <w:szCs w:val="24"/>
        </w:rPr>
        <w:t xml:space="preserve"> / Lilieci.ro, din </w:t>
      </w:r>
      <w:proofErr w:type="spellStart"/>
      <w:r w:rsidRPr="00E97B64">
        <w:rPr>
          <w:rFonts w:ascii="Times New Roman" w:hAnsi="Times New Roman" w:cs="Times New Roman"/>
          <w:sz w:val="24"/>
          <w:szCs w:val="24"/>
        </w:rPr>
        <w:t>perioada</w:t>
      </w:r>
      <w:proofErr w:type="spellEnd"/>
      <w:r w:rsidRPr="00E97B64">
        <w:rPr>
          <w:rFonts w:ascii="Times New Roman" w:hAnsi="Times New Roman" w:cs="Times New Roman"/>
          <w:sz w:val="24"/>
          <w:szCs w:val="24"/>
        </w:rPr>
        <w:t xml:space="preserve"> 2017-2021</w:t>
      </w:r>
      <w:r>
        <w:rPr>
          <w:rFonts w:ascii="Times New Roman" w:hAnsi="Times New Roman" w:cs="Times New Roman"/>
          <w:sz w:val="24"/>
          <w:szCs w:val="24"/>
        </w:rPr>
        <w:t>.</w:t>
      </w:r>
    </w:p>
    <w:p w14:paraId="0E484F2B" w14:textId="77777777" w:rsidR="00982CA1" w:rsidRPr="00884AB6" w:rsidRDefault="00982CA1" w:rsidP="002E3C89">
      <w:pPr>
        <w:jc w:val="both"/>
        <w:rPr>
          <w:rFonts w:ascii="Times New Roman" w:hAnsi="Times New Roman" w:cs="Times New Roman"/>
          <w:sz w:val="24"/>
          <w:szCs w:val="24"/>
        </w:rPr>
      </w:pPr>
    </w:p>
    <w:sectPr w:rsidR="00982CA1" w:rsidRPr="00884AB6" w:rsidSect="002E3C89">
      <w:pgSz w:w="12240" w:h="15840"/>
      <w:pgMar w:top="1418" w:right="1321" w:bottom="1179" w:left="13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8CC84" w14:textId="77777777" w:rsidR="000C591C" w:rsidRDefault="000C591C" w:rsidP="008B213E">
      <w:pPr>
        <w:spacing w:after="0" w:line="240" w:lineRule="auto"/>
      </w:pPr>
      <w:r>
        <w:separator/>
      </w:r>
    </w:p>
  </w:endnote>
  <w:endnote w:type="continuationSeparator" w:id="0">
    <w:p w14:paraId="6FF70ABD" w14:textId="77777777" w:rsidR="000C591C" w:rsidRDefault="000C591C" w:rsidP="008B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Times-Roman">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TTE2t00">
    <w:altName w:val="Cambria"/>
    <w:panose1 w:val="00000000000000000000"/>
    <w:charset w:val="00"/>
    <w:family w:val="roman"/>
    <w:notTrueType/>
    <w:pitch w:val="default"/>
  </w:font>
  <w:font w:name="Times-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Corbel">
    <w:panose1 w:val="020B0503020204020204"/>
    <w:charset w:val="00"/>
    <w:family w:val="swiss"/>
    <w:pitch w:val="variable"/>
    <w:sig w:usb0="A00002EF" w:usb1="4000A44B"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TTE2BC68D0t00">
    <w:altName w:val="MS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839D0" w14:textId="4B84521F" w:rsidR="000C591C" w:rsidRDefault="000C591C" w:rsidP="004708F9">
    <w:pPr>
      <w:pStyle w:val="Footer"/>
      <w:tabs>
        <w:tab w:val="left" w:pos="5220"/>
      </w:tabs>
      <w:rPr>
        <w:noProof/>
      </w:rPr>
    </w:pPr>
    <w:r>
      <w:tab/>
    </w:r>
    <w:sdt>
      <w:sdtPr>
        <w:id w:val="20054786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22FB">
          <w:rPr>
            <w:noProof/>
          </w:rPr>
          <w:t>115</w:t>
        </w:r>
        <w:r>
          <w:rPr>
            <w:noProof/>
          </w:rPr>
          <w:fldChar w:fldCharType="end"/>
        </w:r>
      </w:sdtContent>
    </w:sdt>
    <w:r>
      <w:rPr>
        <w:noProof/>
      </w:rPr>
      <w:tab/>
    </w:r>
  </w:p>
  <w:p w14:paraId="00AF4D5C" w14:textId="4DCF607F" w:rsidR="000C591C" w:rsidRPr="00BD6F83" w:rsidRDefault="000C591C" w:rsidP="004708F9">
    <w:pPr>
      <w:spacing w:after="0" w:line="240" w:lineRule="auto"/>
      <w:jc w:val="center"/>
      <w:rPr>
        <w:rFonts w:ascii="Times New Roman" w:hAnsi="Times New Roman" w:cs="Times New Roman"/>
        <w:b/>
        <w:bCs/>
        <w:i/>
        <w:iCs/>
        <w:color w:val="222222"/>
        <w:sz w:val="16"/>
        <w:szCs w:val="16"/>
        <w:shd w:val="clear" w:color="auto" w:fill="FFFFFF"/>
      </w:rPr>
    </w:pPr>
    <w:proofErr w:type="spellStart"/>
    <w:r w:rsidRPr="00BD6F83">
      <w:rPr>
        <w:rFonts w:ascii="Times New Roman" w:hAnsi="Times New Roman" w:cs="Times New Roman"/>
        <w:b/>
        <w:bCs/>
        <w:i/>
        <w:iCs/>
        <w:color w:val="222222"/>
        <w:sz w:val="16"/>
        <w:szCs w:val="16"/>
        <w:shd w:val="clear" w:color="auto" w:fill="FFFFFF"/>
      </w:rPr>
      <w:t>Prezentul</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studiu</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reprezintă</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proprietatea</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intelectuală</w:t>
    </w:r>
    <w:proofErr w:type="spellEnd"/>
    <w:r w:rsidRPr="00BD6F83">
      <w:rPr>
        <w:rFonts w:ascii="Times New Roman" w:hAnsi="Times New Roman" w:cs="Times New Roman"/>
        <w:b/>
        <w:bCs/>
        <w:i/>
        <w:iCs/>
        <w:color w:val="222222"/>
        <w:sz w:val="16"/>
        <w:szCs w:val="16"/>
        <w:shd w:val="clear" w:color="auto" w:fill="FFFFFF"/>
      </w:rPr>
      <w:t xml:space="preserve"> a </w:t>
    </w:r>
    <w:proofErr w:type="spellStart"/>
    <w:r w:rsidRPr="00BD6F83">
      <w:rPr>
        <w:rFonts w:ascii="Times New Roman" w:hAnsi="Times New Roman" w:cs="Times New Roman"/>
        <w:b/>
        <w:bCs/>
        <w:i/>
        <w:iCs/>
        <w:color w:val="222222"/>
        <w:sz w:val="16"/>
        <w:szCs w:val="16"/>
        <w:shd w:val="clear" w:color="auto" w:fill="FFFFFF"/>
      </w:rPr>
      <w:t>autorilor</w:t>
    </w:r>
    <w:proofErr w:type="spellEnd"/>
    <w:r w:rsidRPr="00BD6F83">
      <w:rPr>
        <w:rFonts w:ascii="Times New Roman" w:hAnsi="Times New Roman" w:cs="Times New Roman"/>
        <w:b/>
        <w:bCs/>
        <w:i/>
        <w:iCs/>
        <w:color w:val="222222"/>
        <w:sz w:val="16"/>
        <w:szCs w:val="16"/>
        <w:shd w:val="clear" w:color="auto" w:fill="FFFFFF"/>
      </w:rPr>
      <w:t xml:space="preserve">, conform </w:t>
    </w:r>
    <w:proofErr w:type="spellStart"/>
    <w:r w:rsidRPr="00BD6F83">
      <w:rPr>
        <w:rFonts w:ascii="Times New Roman" w:hAnsi="Times New Roman" w:cs="Times New Roman"/>
        <w:b/>
        <w:bCs/>
        <w:i/>
        <w:iCs/>
        <w:color w:val="222222"/>
        <w:sz w:val="16"/>
        <w:szCs w:val="16"/>
        <w:shd w:val="clear" w:color="auto" w:fill="FFFFFF"/>
      </w:rPr>
      <w:t>legislației</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în</w:t>
    </w:r>
    <w:proofErr w:type="spellEnd"/>
    <w:r w:rsidRPr="00BD6F83">
      <w:rPr>
        <w:rFonts w:ascii="Times New Roman" w:hAnsi="Times New Roman" w:cs="Times New Roman"/>
        <w:b/>
        <w:bCs/>
        <w:i/>
        <w:iCs/>
        <w:color w:val="222222"/>
        <w:sz w:val="16"/>
        <w:szCs w:val="16"/>
        <w:shd w:val="clear" w:color="auto" w:fill="FFFFFF"/>
      </w:rPr>
      <w:t xml:space="preserve"> </w:t>
    </w:r>
    <w:proofErr w:type="spellStart"/>
    <w:r w:rsidRPr="00BD6F83">
      <w:rPr>
        <w:rFonts w:ascii="Times New Roman" w:hAnsi="Times New Roman" w:cs="Times New Roman"/>
        <w:b/>
        <w:bCs/>
        <w:i/>
        <w:iCs/>
        <w:color w:val="222222"/>
        <w:sz w:val="16"/>
        <w:szCs w:val="16"/>
        <w:shd w:val="clear" w:color="auto" w:fill="FFFFFF"/>
      </w:rPr>
      <w:t>vigoare</w:t>
    </w:r>
    <w:proofErr w:type="spellEnd"/>
    <w:r w:rsidRPr="00BD6F83">
      <w:rPr>
        <w:rFonts w:ascii="Times New Roman" w:hAnsi="Times New Roman" w:cs="Times New Roman"/>
        <w:b/>
        <w:bCs/>
        <w:i/>
        <w:iCs/>
        <w:color w:val="222222"/>
        <w:sz w:val="16"/>
        <w:szCs w:val="16"/>
        <w:shd w:val="clear" w:color="auto" w:fill="FFFFFF"/>
      </w:rPr>
      <w:t>.</w:t>
    </w:r>
  </w:p>
  <w:p w14:paraId="3F3EBC6D" w14:textId="77777777" w:rsidR="000C591C" w:rsidRDefault="000C5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0B3D7" w14:textId="77777777" w:rsidR="000C591C" w:rsidRDefault="000C591C">
    <w:pPr>
      <w:spacing w:line="1" w:lineRule="exact"/>
    </w:pPr>
    <w:r>
      <w:rPr>
        <w:noProof/>
      </w:rPr>
      <mc:AlternateContent>
        <mc:Choice Requires="wps">
          <w:drawing>
            <wp:anchor distT="0" distB="0" distL="0" distR="0" simplePos="0" relativeHeight="251660288" behindDoc="1" locked="0" layoutInCell="1" allowOverlap="1" wp14:anchorId="0CB709AE" wp14:editId="1DC65510">
              <wp:simplePos x="0" y="0"/>
              <wp:positionH relativeFrom="page">
                <wp:posOffset>6494780</wp:posOffset>
              </wp:positionH>
              <wp:positionV relativeFrom="page">
                <wp:posOffset>10208895</wp:posOffset>
              </wp:positionV>
              <wp:extent cx="140335" cy="106680"/>
              <wp:effectExtent l="0" t="0" r="0" b="0"/>
              <wp:wrapNone/>
              <wp:docPr id="564" name="Shape 564"/>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14:paraId="4E5A4EFE" w14:textId="77777777" w:rsidR="000C591C" w:rsidRDefault="000C591C">
                          <w:pPr>
                            <w:pStyle w:val="Headerorfooter0"/>
                            <w:rPr>
                              <w:sz w:val="24"/>
                              <w:szCs w:val="24"/>
                            </w:rPr>
                          </w:pPr>
                          <w:r>
                            <w:fldChar w:fldCharType="begin"/>
                          </w:r>
                          <w:r>
                            <w:instrText xml:space="preserve"> PAGE \* MERGEFORMAT </w:instrText>
                          </w:r>
                          <w:r>
                            <w:fldChar w:fldCharType="separate"/>
                          </w:r>
                          <w:r w:rsidRPr="00612E36">
                            <w:rPr>
                              <w:b w:val="0"/>
                              <w:bCs w:val="0"/>
                              <w:i w:val="0"/>
                              <w:iCs w:val="0"/>
                              <w:noProof/>
                              <w:color w:val="000000"/>
                              <w:sz w:val="24"/>
                              <w:szCs w:val="24"/>
                            </w:rPr>
                            <w:t>98</w:t>
                          </w:r>
                          <w:r>
                            <w:rPr>
                              <w:b w:val="0"/>
                              <w:bCs w:val="0"/>
                              <w:i w:val="0"/>
                              <w:iCs w:val="0"/>
                              <w:color w:val="000000"/>
                              <w:sz w:val="24"/>
                              <w:szCs w:val="24"/>
                            </w:rPr>
                            <w:fldChar w:fldCharType="end"/>
                          </w:r>
                        </w:p>
                      </w:txbxContent>
                    </wps:txbx>
                    <wps:bodyPr wrap="none" lIns="0" tIns="0" rIns="0" bIns="0">
                      <a:spAutoFit/>
                    </wps:bodyPr>
                  </wps:wsp>
                </a:graphicData>
              </a:graphic>
            </wp:anchor>
          </w:drawing>
        </mc:Choice>
        <mc:Fallback>
          <w:pict>
            <v:shapetype w14:anchorId="0CB709AE" id="_x0000_t202" coordsize="21600,21600" o:spt="202" path="m,l,21600r21600,l21600,xe">
              <v:stroke joinstyle="miter"/>
              <v:path gradientshapeok="t" o:connecttype="rect"/>
            </v:shapetype>
            <v:shape id="Shape 564" o:spid="_x0000_s1032" type="#_x0000_t202" style="position:absolute;margin-left:511.4pt;margin-top:803.85pt;width:11.05pt;height:8.4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0YhgEAAAYDAAAOAAAAZHJzL2Uyb0RvYy54bWysUttKAzEQfRf8h5B3u1u1pSzdiiKKICpU&#10;PyDNJt3AJhMysbv9eyfpTfRNfJlMMsk5Z85kfjPYjm1UQAOu5uNRyZlyEhrj1jX/eH+4mHGGUbhG&#10;dOBUzbcK+c3i/Gze+0pdQgtdowIjEIdV72vexuirokDZKitwBF45KmoIVkTahnXRBNETuu2Ky7Kc&#10;Fj2ExgeQCpFO73dFvsj4WisZX7VGFVlXc9IWcww5rlIsFnNRrYPwrZF7GeIPKqwwjkiPUPciCvYZ&#10;zC8oa2QABB1HEmwBWhupcg/Uzbj80c2yFV7lXsgc9Eeb8P9g5ctm6d8Ci8MdDDTAZEjvsUI6TP0M&#10;Oti0klJGdbJwe7RNDZHJ9Oi6vLqacCapNC6n01m2tTg99gHjowLLUlLzQFPJZonNM0YipKuHK4nL&#10;wYPpunR+UpKyOKwGZpqaTw4qV9BsSXxP86u5ow/GWffkyJ406kMSDslqnyQO9LefkXgyfQLfQe05&#10;yeysav8x0jS/7/Ot0/ddfAEAAP//AwBQSwMEFAAGAAgAAAAhAGoZRUTgAAAADwEAAA8AAABkcnMv&#10;ZG93bnJldi54bWxMj81OwzAQhO9IvIO1SNyo3Sg0JcSpUCUu3CgVEjc33iZR/RPZbpq8PZsT3HZ2&#10;R7PfVLvJGjZiiL13EtYrAQxd43XvWgnHr/enLbCYlNPKeIcSZoywq+/vKlVqf3OfOB5SyyjExVJJ&#10;6FIaSs5j06FVceUHdHQ7+2BVIhlaroO6Ubg1PBNiw63qHX3o1ID7DpvL4WolFNO3xyHiHn/OYxO6&#10;ft6aj1nKx4fp7RVYwin9mWHBJ3Soienkr05HZkiLLCP2RNNGFAWwxSPy/AXYadll+TPwuuL/e9S/&#10;AAAA//8DAFBLAQItABQABgAIAAAAIQC2gziS/gAAAOEBAAATAAAAAAAAAAAAAAAAAAAAAABbQ29u&#10;dGVudF9UeXBlc10ueG1sUEsBAi0AFAAGAAgAAAAhADj9If/WAAAAlAEAAAsAAAAAAAAAAAAAAAAA&#10;LwEAAF9yZWxzLy5yZWxzUEsBAi0AFAAGAAgAAAAhAMqNrRiGAQAABgMAAA4AAAAAAAAAAAAAAAAA&#10;LgIAAGRycy9lMm9Eb2MueG1sUEsBAi0AFAAGAAgAAAAhAGoZRUTgAAAADwEAAA8AAAAAAAAAAAAA&#10;AAAA4AMAAGRycy9kb3ducmV2LnhtbFBLBQYAAAAABAAEAPMAAADtBAAAAAA=&#10;" filled="f" stroked="f">
              <v:textbox style="mso-fit-shape-to-text:t" inset="0,0,0,0">
                <w:txbxContent>
                  <w:p w14:paraId="4E5A4EFE" w14:textId="77777777" w:rsidR="000C591C" w:rsidRDefault="000C591C">
                    <w:pPr>
                      <w:pStyle w:val="Headerorfooter0"/>
                      <w:rPr>
                        <w:sz w:val="24"/>
                        <w:szCs w:val="24"/>
                      </w:rPr>
                    </w:pPr>
                    <w:r>
                      <w:fldChar w:fldCharType="begin"/>
                    </w:r>
                    <w:r>
                      <w:instrText xml:space="preserve"> PAGE \* MERGEFORMAT </w:instrText>
                    </w:r>
                    <w:r>
                      <w:fldChar w:fldCharType="separate"/>
                    </w:r>
                    <w:r w:rsidRPr="00612E36">
                      <w:rPr>
                        <w:b w:val="0"/>
                        <w:bCs w:val="0"/>
                        <w:i w:val="0"/>
                        <w:iCs w:val="0"/>
                        <w:noProof/>
                        <w:color w:val="000000"/>
                        <w:sz w:val="24"/>
                        <w:szCs w:val="24"/>
                      </w:rPr>
                      <w:t>98</w:t>
                    </w:r>
                    <w:r>
                      <w:rPr>
                        <w:b w:val="0"/>
                        <w:bCs w:val="0"/>
                        <w:i w:val="0"/>
                        <w:iCs w:val="0"/>
                        <w:color w:val="000000"/>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51D4F" w14:textId="77777777" w:rsidR="000C591C" w:rsidRDefault="000C591C">
    <w:pPr>
      <w:spacing w:line="1" w:lineRule="exact"/>
    </w:pPr>
    <w:r>
      <w:rPr>
        <w:noProof/>
      </w:rPr>
      <mc:AlternateContent>
        <mc:Choice Requires="wps">
          <w:drawing>
            <wp:anchor distT="0" distB="0" distL="0" distR="0" simplePos="0" relativeHeight="251654144" behindDoc="1" locked="0" layoutInCell="1" allowOverlap="1" wp14:anchorId="0C9200E8" wp14:editId="5CBA023B">
              <wp:simplePos x="0" y="0"/>
              <wp:positionH relativeFrom="page">
                <wp:posOffset>6494780</wp:posOffset>
              </wp:positionH>
              <wp:positionV relativeFrom="page">
                <wp:posOffset>10208895</wp:posOffset>
              </wp:positionV>
              <wp:extent cx="140335" cy="106680"/>
              <wp:effectExtent l="0" t="0" r="0" b="0"/>
              <wp:wrapNone/>
              <wp:docPr id="550" name="Shape 550"/>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14:paraId="710824D4" w14:textId="3C8DB188" w:rsidR="000C591C" w:rsidRDefault="000C591C">
                          <w:pPr>
                            <w:pStyle w:val="Headerorfooter0"/>
                            <w:rPr>
                              <w:sz w:val="24"/>
                              <w:szCs w:val="24"/>
                            </w:rPr>
                          </w:pPr>
                          <w:r>
                            <w:fldChar w:fldCharType="begin"/>
                          </w:r>
                          <w:r>
                            <w:instrText xml:space="preserve"> PAGE \* MERGEFORMAT </w:instrText>
                          </w:r>
                          <w:r>
                            <w:fldChar w:fldCharType="separate"/>
                          </w:r>
                          <w:r w:rsidR="001022FB" w:rsidRPr="001022FB">
                            <w:rPr>
                              <w:b w:val="0"/>
                              <w:bCs w:val="0"/>
                              <w:i w:val="0"/>
                              <w:iCs w:val="0"/>
                              <w:noProof/>
                              <w:color w:val="000000"/>
                              <w:sz w:val="24"/>
                              <w:szCs w:val="24"/>
                            </w:rPr>
                            <w:t>128</w:t>
                          </w:r>
                          <w:r>
                            <w:rPr>
                              <w:b w:val="0"/>
                              <w:bCs w:val="0"/>
                              <w:i w:val="0"/>
                              <w:iCs w:val="0"/>
                              <w:color w:val="000000"/>
                              <w:sz w:val="24"/>
                              <w:szCs w:val="24"/>
                            </w:rPr>
                            <w:fldChar w:fldCharType="end"/>
                          </w:r>
                        </w:p>
                      </w:txbxContent>
                    </wps:txbx>
                    <wps:bodyPr wrap="none" lIns="0" tIns="0" rIns="0" bIns="0">
                      <a:spAutoFit/>
                    </wps:bodyPr>
                  </wps:wsp>
                </a:graphicData>
              </a:graphic>
            </wp:anchor>
          </w:drawing>
        </mc:Choice>
        <mc:Fallback>
          <w:pict>
            <v:shapetype w14:anchorId="0C9200E8" id="_x0000_t202" coordsize="21600,21600" o:spt="202" path="m,l,21600r21600,l21600,xe">
              <v:stroke joinstyle="miter"/>
              <v:path gradientshapeok="t" o:connecttype="rect"/>
            </v:shapetype>
            <v:shape id="Shape 550" o:spid="_x0000_s1033" type="#_x0000_t202" style="position:absolute;margin-left:511.4pt;margin-top:803.85pt;width:11.05pt;height:8.4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RzhgEAAAYDAAAOAAAAZHJzL2Uyb0RvYy54bWysUttKAzEQfRf8h5B3u9tWiyzdFqUogqig&#10;fkCaTbqBTSZkYnf7905iL6Jv4stkkknOOXMm8+VgO7ZVAQ24mo9HJWfKSWiM29T8/e3u4pozjMI1&#10;ogOnar5TyJeL87N57ys1gRa6RgVGIA6r3te8jdFXRYGyVVbgCLxyVNQQrIi0DZuiCaIndNsVk7Kc&#10;FT2ExgeQCpFOV19Fvsj4WisZn7VGFVlXc9IWcww5rlMsFnNRbYLwrZF7GeIPKqwwjkiPUCsRBfsI&#10;5heUNTIAgo4jCbYArY1UuQfqZlz+6Oa1FV7lXsgc9Eeb8P9g5dP21b8EFodbGGiAyZDeY4V0mPoZ&#10;dLBpJaWM6mTh7mibGiKT6dFlOZ1ecSapNC5ns+tsa3F67APGewWWpaTmgaaSzRLbR4xESFcPVxKX&#10;gzvTden8pCRlcVgPzDQ1nx1UrqHZkfie5ldzRx+Ms+7BkT1p1IckHJL1Pkkc6G8+IvFk+gT+BbXn&#10;JLOzqv3HSNP8vs+3Tt938QkAAP//AwBQSwMEFAAGAAgAAAAhAGoZRUTgAAAADwEAAA8AAABkcnMv&#10;ZG93bnJldi54bWxMj81OwzAQhO9IvIO1SNyo3Sg0JcSpUCUu3CgVEjc33iZR/RPZbpq8PZsT3HZ2&#10;R7PfVLvJGjZiiL13EtYrAQxd43XvWgnHr/enLbCYlNPKeIcSZoywq+/vKlVqf3OfOB5SyyjExVJJ&#10;6FIaSs5j06FVceUHdHQ7+2BVIhlaroO6Ubg1PBNiw63qHX3o1ID7DpvL4WolFNO3xyHiHn/OYxO6&#10;ft6aj1nKx4fp7RVYwin9mWHBJ3Soienkr05HZkiLLCP2RNNGFAWwxSPy/AXYadll+TPwuuL/e9S/&#10;AAAA//8DAFBLAQItABQABgAIAAAAIQC2gziS/gAAAOEBAAATAAAAAAAAAAAAAAAAAAAAAABbQ29u&#10;dGVudF9UeXBlc10ueG1sUEsBAi0AFAAGAAgAAAAhADj9If/WAAAAlAEAAAsAAAAAAAAAAAAAAAAA&#10;LwEAAF9yZWxzLy5yZWxzUEsBAi0AFAAGAAgAAAAhAI2ZdHOGAQAABgMAAA4AAAAAAAAAAAAAAAAA&#10;LgIAAGRycy9lMm9Eb2MueG1sUEsBAi0AFAAGAAgAAAAhAGoZRUTgAAAADwEAAA8AAAAAAAAAAAAA&#10;AAAA4AMAAGRycy9kb3ducmV2LnhtbFBLBQYAAAAABAAEAPMAAADtBAAAAAA=&#10;" filled="f" stroked="f">
              <v:textbox style="mso-fit-shape-to-text:t" inset="0,0,0,0">
                <w:txbxContent>
                  <w:p w14:paraId="710824D4" w14:textId="3C8DB188" w:rsidR="000C591C" w:rsidRDefault="000C591C">
                    <w:pPr>
                      <w:pStyle w:val="Headerorfooter0"/>
                      <w:rPr>
                        <w:sz w:val="24"/>
                        <w:szCs w:val="24"/>
                      </w:rPr>
                    </w:pPr>
                    <w:r>
                      <w:fldChar w:fldCharType="begin"/>
                    </w:r>
                    <w:r>
                      <w:instrText xml:space="preserve"> PAGE \* MERGEFORMAT </w:instrText>
                    </w:r>
                    <w:r>
                      <w:fldChar w:fldCharType="separate"/>
                    </w:r>
                    <w:r w:rsidR="001022FB" w:rsidRPr="001022FB">
                      <w:rPr>
                        <w:b w:val="0"/>
                        <w:bCs w:val="0"/>
                        <w:i w:val="0"/>
                        <w:iCs w:val="0"/>
                        <w:noProof/>
                        <w:color w:val="000000"/>
                        <w:sz w:val="24"/>
                        <w:szCs w:val="24"/>
                      </w:rPr>
                      <w:t>128</w:t>
                    </w:r>
                    <w:r>
                      <w:rPr>
                        <w:b w:val="0"/>
                        <w:bCs w:val="0"/>
                        <w:i w:val="0"/>
                        <w:iCs w:val="0"/>
                        <w:color w:val="000000"/>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91DCC" w14:textId="03C85D1A" w:rsidR="000C591C" w:rsidRDefault="000C591C">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771D38D5" wp14:editId="5A86E33C">
              <wp:simplePos x="0" y="0"/>
              <wp:positionH relativeFrom="page">
                <wp:posOffset>3742690</wp:posOffset>
              </wp:positionH>
              <wp:positionV relativeFrom="page">
                <wp:posOffset>9284970</wp:posOffset>
              </wp:positionV>
              <wp:extent cx="287020" cy="1657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46D7" w14:textId="3634B265" w:rsidR="000C591C" w:rsidRDefault="000C591C">
                          <w:pPr>
                            <w:spacing w:line="245" w:lineRule="exact"/>
                            <w:ind w:left="60"/>
                            <w:rPr>
                              <w:rFonts w:ascii="Calibri"/>
                            </w:rPr>
                          </w:pPr>
                          <w:r>
                            <w:fldChar w:fldCharType="begin"/>
                          </w:r>
                          <w:r>
                            <w:rPr>
                              <w:rFonts w:ascii="Calibri"/>
                            </w:rPr>
                            <w:instrText xml:space="preserve"> PAGE </w:instrText>
                          </w:r>
                          <w:r>
                            <w:fldChar w:fldCharType="separate"/>
                          </w:r>
                          <w:r w:rsidR="001022FB">
                            <w:rPr>
                              <w:rFonts w:ascii="Calibri"/>
                              <w:noProof/>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D38D5" id="_x0000_t202" coordsize="21600,21600" o:spt="202" path="m,l,21600r21600,l21600,xe">
              <v:stroke joinstyle="miter"/>
              <v:path gradientshapeok="t" o:connecttype="rect"/>
            </v:shapetype>
            <v:shape id="Text Box 2" o:spid="_x0000_s1034" type="#_x0000_t202" style="position:absolute;margin-left:294.7pt;margin-top:731.1pt;width:22.6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ee2gEAAJcDAAAOAAAAZHJzL2Uyb0RvYy54bWysU8Fu2zAMvQ/YPwi6L3YytCmMOEXXosOA&#10;bivQ9QMYWbaF2aJGKbGzrx8lx+m63YZdBJqUHt97pDfXY9+JgyZv0JZyucil0FZhZWxTyudv9++u&#10;pPABbAUdWl3Ko/byevv2zWZwhV5hi12lSTCI9cXgStmG4Ios86rVPfgFOm25WCP1EPiTmqwiGBi9&#10;77JVnl9mA1LlCJX2nrN3U1FuE35daxW+1rXXQXSlZG4hnZTOXTyz7QaKhsC1Rp1owD+w6MFYbnqG&#10;uoMAYk/mL6jeKEKPdVgo7DOsa6N00sBqlvkfap5acDppYXO8O9vk/x+s+nJ4co8kwvgBRx5gEuHd&#10;A6rvXli8bcE2+oYIh1ZDxY2X0bJscL44PY1W+8JHkN3wGSseMuwDJqCxpj66wjoFo/MAjmfT9RiE&#10;4uTqap2vuKK4tLy8WL+/SB2gmB878uGjxl7EoJTEM03gcHjwIZKBYr4Se1m8N12X5trZVwm+GDOJ&#10;fOQ7MQ/jbhSmKuU69o1adlgdWQ3htC283Ry0SD+lGHhTSul/7IG0FN0ny47EtZoDmoPdHIBV/LSU&#10;QYopvA3T+u0dmaZl5MlzizfsWm2SohcWJ7o8/ST0tKlxvX7/Trde/qftLwAAAP//AwBQSwMEFAAG&#10;AAgAAAAhACEwr7PiAAAADQEAAA8AAABkcnMvZG93bnJldi54bWxMj8FOwzAMhu9IvEPkSdxYuq5U&#10;XWk6TQhOSIiuHDimTdZGa5zSZFt5e7zTONr/p9+fi+1sB3bWkzcOBayWETCNrVMGOwFf9dtjBswH&#10;iUoODrWAX+1hW97fFTJX7oKVPu9Dx6gEfS4F9CGMOee+7bWVfulGjZQd3GRloHHquJrkhcrtwOMo&#10;SrmVBulCL0f90uv2uD9ZAbtvrF7Nz0fzWR0qU9ebCN/ToxAPi3n3DCzoOdxguOqTOpTk1LgTKs8G&#10;AU/ZJiGUgiSNY2CEpOskBdZcV1m2Bl4W/P8X5R8AAAD//wMAUEsBAi0AFAAGAAgAAAAhALaDOJL+&#10;AAAA4QEAABMAAAAAAAAAAAAAAAAAAAAAAFtDb250ZW50X1R5cGVzXS54bWxQSwECLQAUAAYACAAA&#10;ACEAOP0h/9YAAACUAQAACwAAAAAAAAAAAAAAAAAvAQAAX3JlbHMvLnJlbHNQSwECLQAUAAYACAAA&#10;ACEAGJW3ntoBAACXAwAADgAAAAAAAAAAAAAAAAAuAgAAZHJzL2Uyb0RvYy54bWxQSwECLQAUAAYA&#10;CAAAACEAITCvs+IAAAANAQAADwAAAAAAAAAAAAAAAAA0BAAAZHJzL2Rvd25yZXYueG1sUEsFBgAA&#10;AAAEAAQA8wAAAEMFAAAAAA==&#10;" filled="f" stroked="f">
              <v:textbox inset="0,0,0,0">
                <w:txbxContent>
                  <w:p w14:paraId="617B46D7" w14:textId="3634B265" w:rsidR="000C591C" w:rsidRDefault="000C591C">
                    <w:pPr>
                      <w:spacing w:line="245" w:lineRule="exact"/>
                      <w:ind w:left="60"/>
                      <w:rPr>
                        <w:rFonts w:ascii="Calibri"/>
                      </w:rPr>
                    </w:pPr>
                    <w:r>
                      <w:fldChar w:fldCharType="begin"/>
                    </w:r>
                    <w:r>
                      <w:rPr>
                        <w:rFonts w:ascii="Calibri"/>
                      </w:rPr>
                      <w:instrText xml:space="preserve"> PAGE </w:instrText>
                    </w:r>
                    <w:r>
                      <w:fldChar w:fldCharType="separate"/>
                    </w:r>
                    <w:r w:rsidR="001022FB">
                      <w:rPr>
                        <w:rFonts w:ascii="Calibri"/>
                        <w:noProof/>
                      </w:rPr>
                      <w:t>161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ACD61" w14:textId="77777777" w:rsidR="000C591C" w:rsidRDefault="000C591C" w:rsidP="008B213E">
      <w:pPr>
        <w:spacing w:after="0" w:line="240" w:lineRule="auto"/>
      </w:pPr>
      <w:r>
        <w:separator/>
      </w:r>
    </w:p>
  </w:footnote>
  <w:footnote w:type="continuationSeparator" w:id="0">
    <w:p w14:paraId="63A42BF1" w14:textId="77777777" w:rsidR="000C591C" w:rsidRDefault="000C591C" w:rsidP="008B2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E8EB6" w14:textId="77777777" w:rsidR="000C591C" w:rsidRDefault="000C591C">
    <w:pPr>
      <w:spacing w:line="1" w:lineRule="exact"/>
    </w:pPr>
    <w:r>
      <w:rPr>
        <w:noProof/>
      </w:rPr>
      <mc:AlternateContent>
        <mc:Choice Requires="wps">
          <w:drawing>
            <wp:anchor distT="0" distB="0" distL="0" distR="0" simplePos="0" relativeHeight="251655168" behindDoc="1" locked="0" layoutInCell="1" allowOverlap="1" wp14:anchorId="06512D82" wp14:editId="4247EA8B">
              <wp:simplePos x="0" y="0"/>
              <wp:positionH relativeFrom="page">
                <wp:posOffset>3949700</wp:posOffset>
              </wp:positionH>
              <wp:positionV relativeFrom="page">
                <wp:posOffset>154305</wp:posOffset>
              </wp:positionV>
              <wp:extent cx="1676400" cy="69850"/>
              <wp:effectExtent l="0" t="0" r="0" b="0"/>
              <wp:wrapNone/>
              <wp:docPr id="552" name="Shape 552"/>
              <wp:cNvGraphicFramePr/>
              <a:graphic xmlns:a="http://schemas.openxmlformats.org/drawingml/2006/main">
                <a:graphicData uri="http://schemas.microsoft.com/office/word/2010/wordprocessingShape">
                  <wps:wsp>
                    <wps:cNvSpPr txBox="1"/>
                    <wps:spPr>
                      <a:xfrm>
                        <a:off x="0" y="0"/>
                        <a:ext cx="1676400" cy="69850"/>
                      </a:xfrm>
                      <a:prstGeom prst="rect">
                        <a:avLst/>
                      </a:prstGeom>
                      <a:noFill/>
                    </wps:spPr>
                    <wps:txbx>
                      <w:txbxContent>
                        <w:p w14:paraId="66C6D621" w14:textId="77777777" w:rsidR="000C591C" w:rsidRDefault="000C591C">
                          <w:pPr>
                            <w:pStyle w:val="Headerorfooter0"/>
                          </w:pPr>
                          <w:r>
                            <w:rPr>
                              <w:lang w:bidi="en-US"/>
                            </w:rPr>
                            <w:t xml:space="preserve">Document: </w:t>
                          </w:r>
                          <w:r>
                            <w:rPr>
                              <w:lang w:val="ro-RO" w:eastAsia="ro-RO" w:bidi="ro-RO"/>
                            </w:rPr>
                            <w:t xml:space="preserve">Studiu </w:t>
                          </w:r>
                          <w:r>
                            <w:rPr>
                              <w:lang w:bidi="en-US"/>
                            </w:rPr>
                            <w:t xml:space="preserve">de </w:t>
                          </w:r>
                          <w:r>
                            <w:rPr>
                              <w:lang w:val="ro-RO" w:eastAsia="ro-RO" w:bidi="ro-RO"/>
                            </w:rPr>
                            <w:t>evaluare adecvată</w:t>
                          </w:r>
                        </w:p>
                      </w:txbxContent>
                    </wps:txbx>
                    <wps:bodyPr wrap="none" lIns="0" tIns="0" rIns="0" bIns="0">
                      <a:spAutoFit/>
                    </wps:bodyPr>
                  </wps:wsp>
                </a:graphicData>
              </a:graphic>
            </wp:anchor>
          </w:drawing>
        </mc:Choice>
        <mc:Fallback>
          <w:pict>
            <v:shapetype w14:anchorId="06512D82" id="_x0000_t202" coordsize="21600,21600" o:spt="202" path="m,l,21600r21600,l21600,xe">
              <v:stroke joinstyle="miter"/>
              <v:path gradientshapeok="t" o:connecttype="rect"/>
            </v:shapetype>
            <v:shape id="Shape 552" o:spid="_x0000_s1027" type="#_x0000_t202" style="position:absolute;margin-left:311pt;margin-top:12.15pt;width:132pt;height:5.5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UzgQEAAP8CAAAOAAAAZHJzL2Uyb0RvYy54bWysUsFOwzAMvSPxD1HurGWCAdW6CTQNISFA&#10;Aj4gS5O1UhNHcbZ2f4+TdRuCG+LiOHby/Pzs6bw3Ldsqjw3Ykl+Ocs6UlVA1dl3yz4/lxS1nGISt&#10;RAtWlXynkM9n52fTzhVqDDW0lfKMQCwWnSt5HYIrsgxlrYzAEThlKanBGxHo6tdZ5UVH6KbNxnk+&#10;yTrwlfMgFSJFF/sknyV8rZUMr1qjCqwtOXELyfpkV9Fms6ko1l64upEDDfEHFkY0looeoRYiCLbx&#10;zS8o00gPCDqMJJgMtG6kSj1QN5f5j27ea+FU6oXEQXeUCf8PVr5s392bZ6F/gJ4GGAXpHBZIwdhP&#10;r72JJzFllCcJd0fZVB+YjJ8mN5OrnFKScpO72+ska3b67DyGRwWGRafknqaSxBLbZwxUkJ4ensRa&#10;FpZN28b4iUn0Qr/qB3orqHbEuqPBldzSZnHWPlnSJc744PiDsxqcCI7ufhOoQKobUfdQQzFSOdEZ&#10;NiKO8fs9vTrt7ewLAAD//wMAUEsDBBQABgAIAAAAIQA6EEIN3QAAAAkBAAAPAAAAZHJzL2Rvd25y&#10;ZXYueG1sTI/BTsMwEETvSPyDtUjcqEMCIQpxKlSJCzdKhcTNjbdxRLyObDdN/p7lBMfZGc2+abaL&#10;G8WMIQ6eFNxvMhBInTcD9QoOH693FYiYNBk9ekIFK0bYttdXja6Nv9A7zvvUCy6hWGsFNqWpljJ2&#10;Fp2OGz8hsXfywenEMvTSBH3hcjfKPMtK6fRA/MHqCXcWu+/92Sl4Wj49ThF3+HWau2CHtRrfVqVu&#10;b5aXZxAJl/QXhl98RoeWmY7+TCaKUUGZ57wlKcgfChAcqKqSD0cFxWMBsm3k/wXtDwAAAP//AwBQ&#10;SwECLQAUAAYACAAAACEAtoM4kv4AAADhAQAAEwAAAAAAAAAAAAAAAAAAAAAAW0NvbnRlbnRfVHlw&#10;ZXNdLnhtbFBLAQItABQABgAIAAAAIQA4/SH/1gAAAJQBAAALAAAAAAAAAAAAAAAAAC8BAABfcmVs&#10;cy8ucmVsc1BLAQItABQABgAIAAAAIQAPVbUzgQEAAP8CAAAOAAAAAAAAAAAAAAAAAC4CAABkcnMv&#10;ZTJvRG9jLnhtbFBLAQItABQABgAIAAAAIQA6EEIN3QAAAAkBAAAPAAAAAAAAAAAAAAAAANsDAABk&#10;cnMvZG93bnJldi54bWxQSwUGAAAAAAQABADzAAAA5QQAAAAA&#10;" filled="f" stroked="f">
              <v:textbox style="mso-fit-shape-to-text:t" inset="0,0,0,0">
                <w:txbxContent>
                  <w:p w14:paraId="66C6D621" w14:textId="77777777" w:rsidR="000C591C" w:rsidRDefault="000C591C">
                    <w:pPr>
                      <w:pStyle w:val="Headerorfooter0"/>
                    </w:pPr>
                    <w:r>
                      <w:rPr>
                        <w:lang w:bidi="en-US"/>
                      </w:rPr>
                      <w:t xml:space="preserve">Document: </w:t>
                    </w:r>
                    <w:r>
                      <w:rPr>
                        <w:lang w:val="ro-RO" w:eastAsia="ro-RO" w:bidi="ro-RO"/>
                      </w:rPr>
                      <w:t xml:space="preserve">Studiu </w:t>
                    </w:r>
                    <w:r>
                      <w:rPr>
                        <w:lang w:bidi="en-US"/>
                      </w:rPr>
                      <w:t xml:space="preserve">de </w:t>
                    </w:r>
                    <w:r>
                      <w:rPr>
                        <w:lang w:val="ro-RO" w:eastAsia="ro-RO" w:bidi="ro-RO"/>
                      </w:rPr>
                      <w:t>evaluare adecvată</w:t>
                    </w: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368A5491" wp14:editId="5BFDB641">
              <wp:simplePos x="0" y="0"/>
              <wp:positionH relativeFrom="page">
                <wp:posOffset>591185</wp:posOffset>
              </wp:positionH>
              <wp:positionV relativeFrom="page">
                <wp:posOffset>172720</wp:posOffset>
              </wp:positionV>
              <wp:extent cx="670560" cy="716280"/>
              <wp:effectExtent l="0" t="0" r="0" b="0"/>
              <wp:wrapNone/>
              <wp:docPr id="554" name="Shape 554"/>
              <wp:cNvGraphicFramePr/>
              <a:graphic xmlns:a="http://schemas.openxmlformats.org/drawingml/2006/main">
                <a:graphicData uri="http://schemas.microsoft.com/office/word/2010/wordprocessingShape">
                  <wps:wsp>
                    <wps:cNvSpPr txBox="1"/>
                    <wps:spPr>
                      <a:xfrm>
                        <a:off x="0" y="0"/>
                        <a:ext cx="670560" cy="716280"/>
                      </a:xfrm>
                      <a:prstGeom prst="rect">
                        <a:avLst/>
                      </a:prstGeom>
                      <a:noFill/>
                    </wps:spPr>
                    <wps:txbx>
                      <w:txbxContent>
                        <w:p w14:paraId="4205E075" w14:textId="77777777" w:rsidR="000C591C" w:rsidRDefault="000C591C">
                          <w:pPr>
                            <w:rPr>
                              <w:sz w:val="2"/>
                              <w:szCs w:val="2"/>
                            </w:rPr>
                          </w:pPr>
                          <w:r>
                            <w:rPr>
                              <w:noProof/>
                            </w:rPr>
                            <w:drawing>
                              <wp:inline distT="0" distB="0" distL="0" distR="0" wp14:anchorId="4376099C" wp14:editId="225B6FEE">
                                <wp:extent cx="670560" cy="719455"/>
                                <wp:effectExtent l="0" t="0" r="0" b="0"/>
                                <wp:docPr id="2" name="Picut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
                                        <a:stretch/>
                                      </pic:blipFill>
                                      <pic:spPr>
                                        <a:xfrm>
                                          <a:off x="0" y="0"/>
                                          <a:ext cx="670560" cy="719455"/>
                                        </a:xfrm>
                                        <a:prstGeom prst="rect">
                                          <a:avLst/>
                                        </a:prstGeom>
                                      </pic:spPr>
                                    </pic:pic>
                                  </a:graphicData>
                                </a:graphic>
                              </wp:inline>
                            </w:drawing>
                          </w:r>
                        </w:p>
                      </w:txbxContent>
                    </wps:txbx>
                    <wps:bodyPr lIns="0" tIns="0" rIns="0" bIns="0"/>
                  </wps:wsp>
                </a:graphicData>
              </a:graphic>
            </wp:anchor>
          </w:drawing>
        </mc:Choice>
        <mc:Fallback>
          <w:pict>
            <v:shape w14:anchorId="368A5491" id="Shape 554" o:spid="_x0000_s1028" type="#_x0000_t202" style="position:absolute;margin-left:46.55pt;margin-top:13.6pt;width:52.8pt;height:56.4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MbwEAAOACAAAOAAAAZHJzL2Uyb0RvYy54bWysUlFLwzAQfhf8DyHvrt3AbpS1AxkTQVSY&#10;/oAsTdZAkwtJXLt/7yWu29A38eX65S757rvvulwNuiMH4bwCU9HpJKdEGA6NMvuKfrxv7haU+MBM&#10;wzowoqJH4emqvr1Z9rYUM2iha4QjSGJ82duKtiHYMss8b4VmfgJWGCxKcJoFPLp91jjWI7vuslme&#10;F1kPrrEOuPAes+vvIq0Tv5SCh1cpvQikqyhqCym6FHcxZvWSlXvHbKv4SQb7gwrNlMGmZ6o1C4x8&#10;OvWLSivuwIMMEw46AykVF2kGnGaa/5hm2zIr0ixojrdnm/z/0fKXw9a+ORKGBxhwgdGQ3vrSYzLO&#10;M0in4xeVEqyjhcezbWIIhGOymOf3BVY4lubTYrZItmaXx9b58ChAkwgq6nArySx2ePYBG+LV8Urs&#10;ZWCjui7mL0oiCsNuIKq5UrmD5ojiuyeDlsT1jsCNYHcCIxvamPqdVh73dH1OPS8/Zv0FAAD//wMA&#10;UEsDBBQABgAIAAAAIQB+wDGm3wAAAAkBAAAPAAAAZHJzL2Rvd25yZXYueG1sTI/BTsMwEETvSP0H&#10;aytxo3YDapsQp6oQnJAQaThwdOJtYjVeh9htw9/jnsptVjOaeZtvJ9uzM47eOJKwXAhgSI3ThloJ&#10;X9XbwwaYD4q06h2hhF/0sC1md7nKtLtQied9aFksIZ8pCV0IQ8a5bzq0yi/cgBS9gxutCvEcW65H&#10;dYnltueJECtulaG40KkBXzpsjvuTlbD7pvLV/HzUn+WhNFWVCnpfHaW8n0+7Z2ABp3ALwxU/okMR&#10;mWp3Iu1ZLyF9XMakhGSdALv66WYNrI7iSQjgRc7/f1D8AQAA//8DAFBLAQItABQABgAIAAAAIQC2&#10;gziS/gAAAOEBAAATAAAAAAAAAAAAAAAAAAAAAABbQ29udGVudF9UeXBlc10ueG1sUEsBAi0AFAAG&#10;AAgAAAAhADj9If/WAAAAlAEAAAsAAAAAAAAAAAAAAAAALwEAAF9yZWxzLy5yZWxzUEsBAi0AFAAG&#10;AAgAAAAhAPZqZsxvAQAA4AIAAA4AAAAAAAAAAAAAAAAALgIAAGRycy9lMm9Eb2MueG1sUEsBAi0A&#10;FAAGAAgAAAAhAH7AMabfAAAACQEAAA8AAAAAAAAAAAAAAAAAyQMAAGRycy9kb3ducmV2LnhtbFBL&#10;BQYAAAAABAAEAPMAAADVBAAAAAA=&#10;" filled="f" stroked="f">
              <v:textbox inset="0,0,0,0">
                <w:txbxContent>
                  <w:p w14:paraId="4205E075" w14:textId="77777777" w:rsidR="000C591C" w:rsidRDefault="000C591C">
                    <w:pPr>
                      <w:rPr>
                        <w:sz w:val="2"/>
                        <w:szCs w:val="2"/>
                      </w:rPr>
                    </w:pPr>
                    <w:r>
                      <w:rPr>
                        <w:noProof/>
                      </w:rPr>
                      <w:drawing>
                        <wp:inline distT="0" distB="0" distL="0" distR="0" wp14:anchorId="4376099C" wp14:editId="225B6FEE">
                          <wp:extent cx="670560" cy="719455"/>
                          <wp:effectExtent l="0" t="0" r="0" b="0"/>
                          <wp:docPr id="2" name="Picut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
                                  <a:stretch/>
                                </pic:blipFill>
                                <pic:spPr>
                                  <a:xfrm>
                                    <a:off x="0" y="0"/>
                                    <a:ext cx="670560" cy="7194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383F8681" wp14:editId="2F45BAB3">
              <wp:simplePos x="0" y="0"/>
              <wp:positionH relativeFrom="page">
                <wp:posOffset>3949700</wp:posOffset>
              </wp:positionH>
              <wp:positionV relativeFrom="page">
                <wp:posOffset>331470</wp:posOffset>
              </wp:positionV>
              <wp:extent cx="3029585" cy="271145"/>
              <wp:effectExtent l="0" t="0" r="0" b="0"/>
              <wp:wrapNone/>
              <wp:docPr id="558" name="Shape 558"/>
              <wp:cNvGraphicFramePr/>
              <a:graphic xmlns:a="http://schemas.openxmlformats.org/drawingml/2006/main">
                <a:graphicData uri="http://schemas.microsoft.com/office/word/2010/wordprocessingShape">
                  <wps:wsp>
                    <wps:cNvSpPr txBox="1"/>
                    <wps:spPr>
                      <a:xfrm>
                        <a:off x="0" y="0"/>
                        <a:ext cx="3029585" cy="271145"/>
                      </a:xfrm>
                      <a:prstGeom prst="rect">
                        <a:avLst/>
                      </a:prstGeom>
                      <a:noFill/>
                    </wps:spPr>
                    <wps:txbx>
                      <w:txbxContent>
                        <w:p w14:paraId="28E1B12A" w14:textId="77777777" w:rsidR="000C591C" w:rsidRDefault="000C591C">
                          <w:pPr>
                            <w:pStyle w:val="Headerorfooter0"/>
                          </w:pPr>
                          <w:r>
                            <w:rPr>
                              <w:lang w:val="ro-RO" w:eastAsia="ro-RO" w:bidi="ro-RO"/>
                            </w:rPr>
                            <w:t>Plan: Amenajamentul fondului forestier proprietate publică aparținând</w:t>
                          </w:r>
                        </w:p>
                        <w:p w14:paraId="75565878" w14:textId="77777777" w:rsidR="000C591C" w:rsidRDefault="000C591C">
                          <w:pPr>
                            <w:pStyle w:val="Headerorfooter0"/>
                          </w:pPr>
                          <w:r>
                            <w:rPr>
                              <w:lang w:val="ro-RO" w:eastAsia="ro-RO" w:bidi="ro-RO"/>
                            </w:rPr>
                            <w:t>orașului Baia Sprie, județul Maramureș</w:t>
                          </w:r>
                        </w:p>
                      </w:txbxContent>
                    </wps:txbx>
                    <wps:bodyPr wrap="none" lIns="0" tIns="0" rIns="0" bIns="0">
                      <a:spAutoFit/>
                    </wps:bodyPr>
                  </wps:wsp>
                </a:graphicData>
              </a:graphic>
            </wp:anchor>
          </w:drawing>
        </mc:Choice>
        <mc:Fallback>
          <w:pict>
            <v:shape w14:anchorId="383F8681" id="Shape 558" o:spid="_x0000_s1029" type="#_x0000_t202" style="position:absolute;margin-left:311pt;margin-top:26.1pt;width:238.55pt;height:21.35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hwEAAAcDAAAOAAAAZHJzL2Uyb0RvYy54bWysUttOwzAMfUfiH6K8s3aDcanWIRACISFA&#10;Aj4gS5M1UhNHcVi7v8fJbgjeEC+uY6fnHB9ndj3Yjq1UQAOu5uNRyZlyEhrjljX/eL8/ueQMo3CN&#10;6MCpmq8V8uv58dGs95WaQAtdowIjEIdV72vexuirokDZKitwBF45amoIVkQ6hmXRBNETuu2KSVme&#10;Fz2ExgeQCpGqd5smn2d8rZWML1qjiqyrOWmLOYYcFykW85molkH41sitDPEHFVYYR6R7qDsRBfsM&#10;5heUNTIAgo4jCbYArY1UeQaaZlz+mOatFV7lWcgc9Hub8P9g5fPqzb8GFodbGGiByZDeY4VUTPMM&#10;Otj0JaWM+mThem+bGiKTVDwtJ1fTyylnknqTi/H4bJpgisPfPmB8UGBZSmoeaC3ZLbF6wri5uruS&#10;yBzcm65L9YOUlMVhMTDTEMlO5gKaNanvaYE1d/TCOOseHfmTdr1Lwi5ZbJPEgf7mMxJPpk/gG6gt&#10;J7mdB9i+jLTO7+d86/B+518AAAD//wMAUEsDBBQABgAIAAAAIQCHmFxO3QAAAAoBAAAPAAAAZHJz&#10;L2Rvd25yZXYueG1sTI8xT8MwFIR3JP6D9SqxUacWlCbEqVAlFjZKhcTmxq9xVPs5st00+fe4E4yn&#10;O919V28nZ9mIIfaeJKyWBTCk1uueOgmHr/fHDbCYFGllPaGEGSNsm/u7WlXaX+kTx33qWC6hWCkJ&#10;JqWh4jy2Bp2KSz8gZe/kg1Mpy9BxHdQ1lzvLRVGsuVM95QWjBtwZbM/7i5PwMn17HCLu8Oc0tsH0&#10;88Z+zFI+LKa3V2AJp/QXhht+RocmMx39hXRkVsJaiPwlSXgWAtgtUJTlCthRQvlUAm9q/v9C8wsA&#10;AP//AwBQSwECLQAUAAYACAAAACEAtoM4kv4AAADhAQAAEwAAAAAAAAAAAAAAAAAAAAAAW0NvbnRl&#10;bnRfVHlwZXNdLnhtbFBLAQItABQABgAIAAAAIQA4/SH/1gAAAJQBAAALAAAAAAAAAAAAAAAAAC8B&#10;AABfcmVscy8ucmVsc1BLAQItABQABgAIAAAAIQA/h+7zhwEAAAcDAAAOAAAAAAAAAAAAAAAAAC4C&#10;AABkcnMvZTJvRG9jLnhtbFBLAQItABQABgAIAAAAIQCHmFxO3QAAAAoBAAAPAAAAAAAAAAAAAAAA&#10;AOEDAABkcnMvZG93bnJldi54bWxQSwUGAAAAAAQABADzAAAA6wQAAAAA&#10;" filled="f" stroked="f">
              <v:textbox style="mso-fit-shape-to-text:t" inset="0,0,0,0">
                <w:txbxContent>
                  <w:p w14:paraId="28E1B12A" w14:textId="77777777" w:rsidR="000C591C" w:rsidRDefault="000C591C">
                    <w:pPr>
                      <w:pStyle w:val="Headerorfooter0"/>
                    </w:pPr>
                    <w:r>
                      <w:rPr>
                        <w:lang w:val="ro-RO" w:eastAsia="ro-RO" w:bidi="ro-RO"/>
                      </w:rPr>
                      <w:t>Plan: Amenajamentul fondului forestier proprietate publică aparținând</w:t>
                    </w:r>
                  </w:p>
                  <w:p w14:paraId="75565878" w14:textId="77777777" w:rsidR="000C591C" w:rsidRDefault="000C591C">
                    <w:pPr>
                      <w:pStyle w:val="Headerorfooter0"/>
                    </w:pPr>
                    <w:r>
                      <w:rPr>
                        <w:lang w:val="ro-RO" w:eastAsia="ro-RO" w:bidi="ro-RO"/>
                      </w:rPr>
                      <w:t>orașului Baia Sprie, județul Maramureș</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50AC79E" wp14:editId="21182BC3">
              <wp:simplePos x="0" y="0"/>
              <wp:positionH relativeFrom="page">
                <wp:posOffset>1431925</wp:posOffset>
              </wp:positionH>
              <wp:positionV relativeFrom="page">
                <wp:posOffset>370840</wp:posOffset>
              </wp:positionV>
              <wp:extent cx="2172970" cy="88265"/>
              <wp:effectExtent l="0" t="0" r="0" b="0"/>
              <wp:wrapNone/>
              <wp:docPr id="560" name="Shape 560"/>
              <wp:cNvGraphicFramePr/>
              <a:graphic xmlns:a="http://schemas.openxmlformats.org/drawingml/2006/main">
                <a:graphicData uri="http://schemas.microsoft.com/office/word/2010/wordprocessingShape">
                  <wps:wsp>
                    <wps:cNvSpPr txBox="1"/>
                    <wps:spPr>
                      <a:xfrm>
                        <a:off x="0" y="0"/>
                        <a:ext cx="2172970" cy="88265"/>
                      </a:xfrm>
                      <a:prstGeom prst="rect">
                        <a:avLst/>
                      </a:prstGeom>
                      <a:noFill/>
                    </wps:spPr>
                    <wps:txbx>
                      <w:txbxContent>
                        <w:p w14:paraId="148620E6" w14:textId="77777777" w:rsidR="000C591C" w:rsidRDefault="000C591C">
                          <w:pPr>
                            <w:pStyle w:val="Headerorfooter0"/>
                            <w:rPr>
                              <w:sz w:val="20"/>
                              <w:szCs w:val="20"/>
                            </w:rPr>
                          </w:pPr>
                          <w:r>
                            <w:rPr>
                              <w:sz w:val="20"/>
                              <w:szCs w:val="20"/>
                              <w:lang w:val="ro-RO" w:eastAsia="ro-RO" w:bidi="ro-RO"/>
                            </w:rPr>
                            <w:t>GEOGRAPHICA TRANSILVANIA SRL</w:t>
                          </w:r>
                        </w:p>
                      </w:txbxContent>
                    </wps:txbx>
                    <wps:bodyPr wrap="none" lIns="0" tIns="0" rIns="0" bIns="0">
                      <a:spAutoFit/>
                    </wps:bodyPr>
                  </wps:wsp>
                </a:graphicData>
              </a:graphic>
            </wp:anchor>
          </w:drawing>
        </mc:Choice>
        <mc:Fallback>
          <w:pict>
            <v:shape w14:anchorId="450AC79E" id="Shape 560" o:spid="_x0000_s1030" type="#_x0000_t202" style="position:absolute;margin-left:112.75pt;margin-top:29.2pt;width:171.1pt;height:6.9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f4hgEAAAYDAAAOAAAAZHJzL2Uyb0RvYy54bWysUttOwzAMfUfiH6K8s25FwKjWIRACISFA&#10;GnxAliZrpCaO4rB2f4+T3RC8IV5cx3aPj489uxlsx9YqoAFX88lozJlyEhrjVjX/eH84m3KGUbhG&#10;dOBUzTcK+c389GTW+0qV0ELXqMAIxGHV+5q3MfqqKFC2ygocgVeOkhqCFZGeYVU0QfSEbruiHI8v&#10;ix5C4wNIhUjR+22SzzO+1krGV61RRdbVnLjFbEO2y2SL+UxUqyB8a+SOhvgDCyuMo6YHqHsRBfsM&#10;5heUNTIAgo4jCbYArY1UeQaaZjL+Mc2iFV7lWUgc9AeZ8P9g5ct64d8Ci8MdDLTAJEjvsUIKpnkG&#10;HWz6ElNGeZJwc5BNDZFJCpaTq/L6ilKSctNpeXmRUIrjzz5gfFRgWXJqHmgrWSyxfsa4Ld2XpF4O&#10;HkzXpfiRSfLisByYaWp+vme5hGZD5HvaX80dHRhn3ZMjedKq907YO8udk3qgv/2M1Ce3T+BbqF1P&#10;EjsPsDuMtM3v71x1PN/5FwAAAP//AwBQSwMEFAAGAAgAAAAhAEZvtz/bAAAACQEAAA8AAABkcnMv&#10;ZG93bnJldi54bWxMj8FOwzAMQO9I/ENkJG4spdC1Kk0nNIkLNwZC4pY1XlOROFWTde3fY05wtPz0&#10;/NzsFu/EjFMcAim432QgkLpgBuoVfLy/3FUgYtJktAuEClaMsGuvrxpdm3ChN5wPqRcsoVhrBTal&#10;sZYydha9jpswIvHuFCavE49TL82kLyz3TuZZtpVeD8QXrB5xb7H7Ppy9gnL5DDhG3OPXae4mO6yV&#10;e12Vur1Znp9AJFzSHwy/+ZwOLTcdw5lMFE5BnhcFowqK6hEEA8W2LEEc2Z4/gGwb+f+D9gcAAP//&#10;AwBQSwECLQAUAAYACAAAACEAtoM4kv4AAADhAQAAEwAAAAAAAAAAAAAAAAAAAAAAW0NvbnRlbnRf&#10;VHlwZXNdLnhtbFBLAQItABQABgAIAAAAIQA4/SH/1gAAAJQBAAALAAAAAAAAAAAAAAAAAC8BAABf&#10;cmVscy8ucmVsc1BLAQItABQABgAIAAAAIQBVGbf4hgEAAAYDAAAOAAAAAAAAAAAAAAAAAC4CAABk&#10;cnMvZTJvRG9jLnhtbFBLAQItABQABgAIAAAAIQBGb7c/2wAAAAkBAAAPAAAAAAAAAAAAAAAAAOAD&#10;AABkcnMvZG93bnJldi54bWxQSwUGAAAAAAQABADzAAAA6AQAAAAA&#10;" filled="f" stroked="f">
              <v:textbox style="mso-fit-shape-to-text:t" inset="0,0,0,0">
                <w:txbxContent>
                  <w:p w14:paraId="148620E6" w14:textId="77777777" w:rsidR="000C591C" w:rsidRDefault="000C591C">
                    <w:pPr>
                      <w:pStyle w:val="Headerorfooter0"/>
                      <w:rPr>
                        <w:sz w:val="20"/>
                        <w:szCs w:val="20"/>
                      </w:rPr>
                    </w:pPr>
                    <w:r>
                      <w:rPr>
                        <w:sz w:val="20"/>
                        <w:szCs w:val="20"/>
                        <w:lang w:val="ro-RO" w:eastAsia="ro-RO" w:bidi="ro-RO"/>
                      </w:rPr>
                      <w:t>GEOGRAPHICA TRANSILVANIA SRL</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54AD0E8" wp14:editId="37539D4D">
              <wp:simplePos x="0" y="0"/>
              <wp:positionH relativeFrom="page">
                <wp:posOffset>1553845</wp:posOffset>
              </wp:positionH>
              <wp:positionV relativeFrom="page">
                <wp:posOffset>590550</wp:posOffset>
              </wp:positionV>
              <wp:extent cx="838200" cy="88265"/>
              <wp:effectExtent l="0" t="0" r="0" b="0"/>
              <wp:wrapNone/>
              <wp:docPr id="562" name="Shape 562"/>
              <wp:cNvGraphicFramePr/>
              <a:graphic xmlns:a="http://schemas.openxmlformats.org/drawingml/2006/main">
                <a:graphicData uri="http://schemas.microsoft.com/office/word/2010/wordprocessingShape">
                  <wps:wsp>
                    <wps:cNvSpPr txBox="1"/>
                    <wps:spPr>
                      <a:xfrm>
                        <a:off x="0" y="0"/>
                        <a:ext cx="838200" cy="88265"/>
                      </a:xfrm>
                      <a:prstGeom prst="rect">
                        <a:avLst/>
                      </a:prstGeom>
                      <a:noFill/>
                    </wps:spPr>
                    <wps:txbx>
                      <w:txbxContent>
                        <w:p w14:paraId="008FCBEA" w14:textId="77777777" w:rsidR="000C591C" w:rsidRDefault="000C591C">
                          <w:pPr>
                            <w:pStyle w:val="Headerorfooter0"/>
                            <w:rPr>
                              <w:sz w:val="20"/>
                              <w:szCs w:val="20"/>
                            </w:rPr>
                          </w:pPr>
                          <w:r>
                            <w:rPr>
                              <w:sz w:val="20"/>
                              <w:szCs w:val="20"/>
                              <w:lang w:val="ro-RO" w:eastAsia="ro-RO" w:bidi="ro-RO"/>
                            </w:rPr>
                            <w:t>servici de mediu</w:t>
                          </w:r>
                        </w:p>
                      </w:txbxContent>
                    </wps:txbx>
                    <wps:bodyPr wrap="none" lIns="0" tIns="0" rIns="0" bIns="0">
                      <a:spAutoFit/>
                    </wps:bodyPr>
                  </wps:wsp>
                </a:graphicData>
              </a:graphic>
            </wp:anchor>
          </w:drawing>
        </mc:Choice>
        <mc:Fallback>
          <w:pict>
            <v:shape w14:anchorId="054AD0E8" id="Shape 562" o:spid="_x0000_s1031" type="#_x0000_t202" style="position:absolute;margin-left:122.35pt;margin-top:46.5pt;width:66pt;height:6.9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vFhQEAAAUDAAAOAAAAZHJzL2Uyb0RvYy54bWysUttOwzAMfUfiH6K8s27joqpaN4EmEBIC&#10;JOADsjRZIzVxFIe1+3uc7IbgDfHiOrZ7fHzs2WKwHduogAZczSejMWfKSWiMW9f84/3+ouQMo3CN&#10;6MCpmm8V8sX8/GzW+0pNoYWuUYERiMOq9zVvY/RVUaBslRU4Aq8cJTUEKyI9w7pogugJ3XbFdDy+&#10;KXoIjQ8gFSJFl7skn2d8rZWML1qjiqyrOXGL2YZsV8kW85mo1kH41sg9DfEHFlYYR02PUEsRBfsM&#10;5heUNTIAgo4jCbYArY1UeQaaZjL+Mc1bK7zKs5A46I8y4f/ByufNm38NLA53MNACkyC9xwopmOYZ&#10;dLDpS0wZ5UnC7VE2NUQmKVhelrQKziSlynJ6c51AitO/PmB8UGBZcmoeaClZK7F5wrgrPZSkVg7u&#10;Tdel+IlI8uKwGphpan51ILmCZkvce1pfzR3dF2fdoyN10qYPTjg4q72TeqC//YzUJ7dP4DuofU/S&#10;Og+wv4u0zO/vXHW63vkXAAAA//8DAFBLAwQUAAYACAAAACEAyNyzvt0AAAAKAQAADwAAAGRycy9k&#10;b3ducmV2LnhtbEyPTU/DMAyG70j8h8hI3Fi6D7VbaTqhSVy4MRASt6zxmmqJUzVZ1/57zAmOth+9&#10;ft5qP3knRhxiF0jBcpGBQGqC6ahV8Pnx+rQFEZMmo10gVDBjhH19f1fp0oQbveN4TK3gEIqlVmBT&#10;6kspY2PR67gIPRLfzmHwOvE4tNIM+sbh3slVluXS6474g9U9Hiw2l+PVKyimr4B9xAN+n8dmsN28&#10;dW+zUo8P08sziIRT+oPhV5/VoWanU7iSicIpWG02BaMKdmvuxMC6yHlxYjLLdyDrSv6vUP8AAAD/&#10;/wMAUEsBAi0AFAAGAAgAAAAhALaDOJL+AAAA4QEAABMAAAAAAAAAAAAAAAAAAAAAAFtDb250ZW50&#10;X1R5cGVzXS54bWxQSwECLQAUAAYACAAAACEAOP0h/9YAAACUAQAACwAAAAAAAAAAAAAAAAAvAQAA&#10;X3JlbHMvLnJlbHNQSwECLQAUAAYACAAAACEAsI+7xYUBAAAFAwAADgAAAAAAAAAAAAAAAAAuAgAA&#10;ZHJzL2Uyb0RvYy54bWxQSwECLQAUAAYACAAAACEAyNyzvt0AAAAKAQAADwAAAAAAAAAAAAAAAADf&#10;AwAAZHJzL2Rvd25yZXYueG1sUEsFBgAAAAAEAAQA8wAAAOkEAAAAAA==&#10;" filled="f" stroked="f">
              <v:textbox style="mso-fit-shape-to-text:t" inset="0,0,0,0">
                <w:txbxContent>
                  <w:p w14:paraId="008FCBEA" w14:textId="77777777" w:rsidR="000C591C" w:rsidRDefault="000C591C">
                    <w:pPr>
                      <w:pStyle w:val="Headerorfooter0"/>
                      <w:rPr>
                        <w:sz w:val="20"/>
                        <w:szCs w:val="20"/>
                      </w:rPr>
                    </w:pPr>
                    <w:r>
                      <w:rPr>
                        <w:sz w:val="20"/>
                        <w:szCs w:val="20"/>
                        <w:lang w:val="ro-RO" w:eastAsia="ro-RO" w:bidi="ro-RO"/>
                      </w:rPr>
                      <w:t>servici de mediu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7DDE9" w14:textId="01286DED" w:rsidR="000C591C" w:rsidRDefault="000C591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AC33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E44E6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14A4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4401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906F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3260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8A2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3AC7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4D2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5A4E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32D99"/>
    <w:multiLevelType w:val="hybridMultilevel"/>
    <w:tmpl w:val="6A0E1F0A"/>
    <w:lvl w:ilvl="0" w:tplc="075A8034">
      <w:start w:val="1"/>
      <w:numFmt w:val="upperLetter"/>
      <w:pStyle w:val="listelitere"/>
      <w:suff w:val="space"/>
      <w:lvlText w:val="%1."/>
      <w:lvlJc w:val="left"/>
      <w:pPr>
        <w:ind w:left="1429" w:hanging="975"/>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0CB525AE"/>
    <w:multiLevelType w:val="hybridMultilevel"/>
    <w:tmpl w:val="0B96DA0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CE54ED9"/>
    <w:multiLevelType w:val="hybridMultilevel"/>
    <w:tmpl w:val="22A211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663E4E"/>
    <w:multiLevelType w:val="hybridMultilevel"/>
    <w:tmpl w:val="E6E2FFE6"/>
    <w:lvl w:ilvl="0" w:tplc="D90A15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A2A6A">
      <w:start w:val="1"/>
      <w:numFmt w:val="bullet"/>
      <w:lvlText w:val="o"/>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C2C34">
      <w:start w:val="1"/>
      <w:numFmt w:val="bullet"/>
      <w:lvlText w:val="▪"/>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E9B56">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66CF0">
      <w:start w:val="1"/>
      <w:numFmt w:val="bullet"/>
      <w:lvlText w:val="o"/>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CFCE8">
      <w:start w:val="1"/>
      <w:numFmt w:val="bullet"/>
      <w:lvlText w:val="▪"/>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85B6C">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EF1DA">
      <w:start w:val="1"/>
      <w:numFmt w:val="bullet"/>
      <w:lvlText w:val="o"/>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42030">
      <w:start w:val="1"/>
      <w:numFmt w:val="bullet"/>
      <w:lvlText w:val="▪"/>
      <w:lvlJc w:val="left"/>
      <w:pPr>
        <w:ind w:left="7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142E2D"/>
    <w:multiLevelType w:val="hybridMultilevel"/>
    <w:tmpl w:val="D4F0B8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C0DF0"/>
    <w:multiLevelType w:val="hybridMultilevel"/>
    <w:tmpl w:val="A2DC7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93191"/>
    <w:multiLevelType w:val="hybridMultilevel"/>
    <w:tmpl w:val="8FC62E54"/>
    <w:lvl w:ilvl="0" w:tplc="AF8AC216">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5E36A0">
      <w:start w:val="1"/>
      <w:numFmt w:val="bullet"/>
      <w:lvlText w:val="o"/>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F81D42">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A5D2E">
      <w:start w:val="1"/>
      <w:numFmt w:val="bullet"/>
      <w:lvlText w:val="•"/>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4309C">
      <w:start w:val="1"/>
      <w:numFmt w:val="bullet"/>
      <w:lvlText w:val="o"/>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C1FE0">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E0A0C8">
      <w:start w:val="1"/>
      <w:numFmt w:val="bullet"/>
      <w:lvlText w:val="•"/>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E30BC">
      <w:start w:val="1"/>
      <w:numFmt w:val="bullet"/>
      <w:lvlText w:val="o"/>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A8C9E">
      <w:start w:val="1"/>
      <w:numFmt w:val="bullet"/>
      <w:lvlText w:val="▪"/>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2F4DA6"/>
    <w:multiLevelType w:val="hybridMultilevel"/>
    <w:tmpl w:val="ADBA2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D7F29"/>
    <w:multiLevelType w:val="hybridMultilevel"/>
    <w:tmpl w:val="0D7EF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31101"/>
    <w:multiLevelType w:val="hybridMultilevel"/>
    <w:tmpl w:val="F6B0611E"/>
    <w:lvl w:ilvl="0" w:tplc="3452BC0E">
      <w:start w:val="1"/>
      <w:numFmt w:val="decimal"/>
      <w:lvlText w:val="%1."/>
      <w:lvlJc w:val="left"/>
      <w:pPr>
        <w:ind w:left="460" w:hanging="360"/>
      </w:pPr>
      <w:rPr>
        <w:rFonts w:ascii="Times New Roman" w:eastAsia="Times New Roman" w:hAnsi="Times New Roman" w:cs="Times New Roman" w:hint="default"/>
        <w:w w:val="100"/>
        <w:sz w:val="24"/>
        <w:szCs w:val="24"/>
        <w:lang w:val="ro-RO" w:eastAsia="en-US" w:bidi="ar-SA"/>
      </w:rPr>
    </w:lvl>
    <w:lvl w:ilvl="1" w:tplc="F3CEECB4">
      <w:numFmt w:val="bullet"/>
      <w:lvlText w:val="•"/>
      <w:lvlJc w:val="left"/>
      <w:pPr>
        <w:ind w:left="1372" w:hanging="360"/>
      </w:pPr>
      <w:rPr>
        <w:rFonts w:hint="default"/>
        <w:lang w:val="ro-RO" w:eastAsia="en-US" w:bidi="ar-SA"/>
      </w:rPr>
    </w:lvl>
    <w:lvl w:ilvl="2" w:tplc="69683AB0">
      <w:numFmt w:val="bullet"/>
      <w:lvlText w:val="•"/>
      <w:lvlJc w:val="left"/>
      <w:pPr>
        <w:ind w:left="2284" w:hanging="360"/>
      </w:pPr>
      <w:rPr>
        <w:rFonts w:hint="default"/>
        <w:lang w:val="ro-RO" w:eastAsia="en-US" w:bidi="ar-SA"/>
      </w:rPr>
    </w:lvl>
    <w:lvl w:ilvl="3" w:tplc="FB5E0250">
      <w:numFmt w:val="bullet"/>
      <w:lvlText w:val="•"/>
      <w:lvlJc w:val="left"/>
      <w:pPr>
        <w:ind w:left="3196" w:hanging="360"/>
      </w:pPr>
      <w:rPr>
        <w:rFonts w:hint="default"/>
        <w:lang w:val="ro-RO" w:eastAsia="en-US" w:bidi="ar-SA"/>
      </w:rPr>
    </w:lvl>
    <w:lvl w:ilvl="4" w:tplc="FF12FB1E">
      <w:numFmt w:val="bullet"/>
      <w:lvlText w:val="•"/>
      <w:lvlJc w:val="left"/>
      <w:pPr>
        <w:ind w:left="4108" w:hanging="360"/>
      </w:pPr>
      <w:rPr>
        <w:rFonts w:hint="default"/>
        <w:lang w:val="ro-RO" w:eastAsia="en-US" w:bidi="ar-SA"/>
      </w:rPr>
    </w:lvl>
    <w:lvl w:ilvl="5" w:tplc="73C0EEBA">
      <w:numFmt w:val="bullet"/>
      <w:lvlText w:val="•"/>
      <w:lvlJc w:val="left"/>
      <w:pPr>
        <w:ind w:left="5020" w:hanging="360"/>
      </w:pPr>
      <w:rPr>
        <w:rFonts w:hint="default"/>
        <w:lang w:val="ro-RO" w:eastAsia="en-US" w:bidi="ar-SA"/>
      </w:rPr>
    </w:lvl>
    <w:lvl w:ilvl="6" w:tplc="03868660">
      <w:numFmt w:val="bullet"/>
      <w:lvlText w:val="•"/>
      <w:lvlJc w:val="left"/>
      <w:pPr>
        <w:ind w:left="5932" w:hanging="360"/>
      </w:pPr>
      <w:rPr>
        <w:rFonts w:hint="default"/>
        <w:lang w:val="ro-RO" w:eastAsia="en-US" w:bidi="ar-SA"/>
      </w:rPr>
    </w:lvl>
    <w:lvl w:ilvl="7" w:tplc="7A6888CE">
      <w:numFmt w:val="bullet"/>
      <w:lvlText w:val="•"/>
      <w:lvlJc w:val="left"/>
      <w:pPr>
        <w:ind w:left="6844" w:hanging="360"/>
      </w:pPr>
      <w:rPr>
        <w:rFonts w:hint="default"/>
        <w:lang w:val="ro-RO" w:eastAsia="en-US" w:bidi="ar-SA"/>
      </w:rPr>
    </w:lvl>
    <w:lvl w:ilvl="8" w:tplc="D8A017B8">
      <w:numFmt w:val="bullet"/>
      <w:lvlText w:val="•"/>
      <w:lvlJc w:val="left"/>
      <w:pPr>
        <w:ind w:left="7756" w:hanging="360"/>
      </w:pPr>
      <w:rPr>
        <w:rFonts w:hint="default"/>
        <w:lang w:val="ro-RO" w:eastAsia="en-US" w:bidi="ar-SA"/>
      </w:rPr>
    </w:lvl>
  </w:abstractNum>
  <w:abstractNum w:abstractNumId="20" w15:restartNumberingAfterBreak="0">
    <w:nsid w:val="2E5400C8"/>
    <w:multiLevelType w:val="hybridMultilevel"/>
    <w:tmpl w:val="5D34F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E6928A0"/>
    <w:multiLevelType w:val="hybridMultilevel"/>
    <w:tmpl w:val="674066C4"/>
    <w:lvl w:ilvl="0" w:tplc="0409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31BD5BD2"/>
    <w:multiLevelType w:val="hybridMultilevel"/>
    <w:tmpl w:val="A8FE83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107087"/>
    <w:multiLevelType w:val="hybridMultilevel"/>
    <w:tmpl w:val="96B2913E"/>
    <w:lvl w:ilvl="0" w:tplc="0000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8985613"/>
    <w:multiLevelType w:val="hybridMultilevel"/>
    <w:tmpl w:val="39C6C74A"/>
    <w:lvl w:ilvl="0" w:tplc="DADCB71E">
      <w:start w:val="1"/>
      <w:numFmt w:val="bullet"/>
      <w:pStyle w:val="listebullet2"/>
      <w:lvlText w:val=""/>
      <w:lvlJc w:val="left"/>
      <w:pPr>
        <w:tabs>
          <w:tab w:val="num" w:pos="1667"/>
        </w:tabs>
        <w:ind w:left="1667" w:hanging="227"/>
      </w:pPr>
      <w:rPr>
        <w:rFonts w:ascii="Symbol" w:hAnsi="Symbol" w:hint="default"/>
      </w:rPr>
    </w:lvl>
    <w:lvl w:ilvl="1" w:tplc="04190003" w:tentative="1">
      <w:start w:val="1"/>
      <w:numFmt w:val="bullet"/>
      <w:lvlText w:val="o"/>
      <w:lvlJc w:val="left"/>
      <w:pPr>
        <w:tabs>
          <w:tab w:val="num" w:pos="2823"/>
        </w:tabs>
        <w:ind w:left="2823" w:hanging="360"/>
      </w:pPr>
      <w:rPr>
        <w:rFonts w:ascii="Courier New" w:hAnsi="Courier New" w:cs="Courier New" w:hint="default"/>
      </w:rPr>
    </w:lvl>
    <w:lvl w:ilvl="2" w:tplc="04190005" w:tentative="1">
      <w:start w:val="1"/>
      <w:numFmt w:val="bullet"/>
      <w:lvlText w:val=""/>
      <w:lvlJc w:val="left"/>
      <w:pPr>
        <w:tabs>
          <w:tab w:val="num" w:pos="3543"/>
        </w:tabs>
        <w:ind w:left="3543" w:hanging="360"/>
      </w:pPr>
      <w:rPr>
        <w:rFonts w:ascii="Wingdings" w:hAnsi="Wingdings" w:hint="default"/>
      </w:rPr>
    </w:lvl>
    <w:lvl w:ilvl="3" w:tplc="04190001" w:tentative="1">
      <w:start w:val="1"/>
      <w:numFmt w:val="bullet"/>
      <w:lvlText w:val=""/>
      <w:lvlJc w:val="left"/>
      <w:pPr>
        <w:tabs>
          <w:tab w:val="num" w:pos="4263"/>
        </w:tabs>
        <w:ind w:left="4263" w:hanging="360"/>
      </w:pPr>
      <w:rPr>
        <w:rFonts w:ascii="Symbol" w:hAnsi="Symbol" w:hint="default"/>
      </w:rPr>
    </w:lvl>
    <w:lvl w:ilvl="4" w:tplc="04190003" w:tentative="1">
      <w:start w:val="1"/>
      <w:numFmt w:val="bullet"/>
      <w:lvlText w:val="o"/>
      <w:lvlJc w:val="left"/>
      <w:pPr>
        <w:tabs>
          <w:tab w:val="num" w:pos="4983"/>
        </w:tabs>
        <w:ind w:left="4983" w:hanging="360"/>
      </w:pPr>
      <w:rPr>
        <w:rFonts w:ascii="Courier New" w:hAnsi="Courier New" w:cs="Courier New" w:hint="default"/>
      </w:rPr>
    </w:lvl>
    <w:lvl w:ilvl="5" w:tplc="04190005" w:tentative="1">
      <w:start w:val="1"/>
      <w:numFmt w:val="bullet"/>
      <w:lvlText w:val=""/>
      <w:lvlJc w:val="left"/>
      <w:pPr>
        <w:tabs>
          <w:tab w:val="num" w:pos="5703"/>
        </w:tabs>
        <w:ind w:left="5703" w:hanging="360"/>
      </w:pPr>
      <w:rPr>
        <w:rFonts w:ascii="Wingdings" w:hAnsi="Wingdings" w:hint="default"/>
      </w:rPr>
    </w:lvl>
    <w:lvl w:ilvl="6" w:tplc="04190001" w:tentative="1">
      <w:start w:val="1"/>
      <w:numFmt w:val="bullet"/>
      <w:lvlText w:val=""/>
      <w:lvlJc w:val="left"/>
      <w:pPr>
        <w:tabs>
          <w:tab w:val="num" w:pos="6423"/>
        </w:tabs>
        <w:ind w:left="6423" w:hanging="360"/>
      </w:pPr>
      <w:rPr>
        <w:rFonts w:ascii="Symbol" w:hAnsi="Symbol" w:hint="default"/>
      </w:rPr>
    </w:lvl>
    <w:lvl w:ilvl="7" w:tplc="04190003" w:tentative="1">
      <w:start w:val="1"/>
      <w:numFmt w:val="bullet"/>
      <w:lvlText w:val="o"/>
      <w:lvlJc w:val="left"/>
      <w:pPr>
        <w:tabs>
          <w:tab w:val="num" w:pos="7143"/>
        </w:tabs>
        <w:ind w:left="7143" w:hanging="360"/>
      </w:pPr>
      <w:rPr>
        <w:rFonts w:ascii="Courier New" w:hAnsi="Courier New" w:cs="Courier New" w:hint="default"/>
      </w:rPr>
    </w:lvl>
    <w:lvl w:ilvl="8" w:tplc="04190005" w:tentative="1">
      <w:start w:val="1"/>
      <w:numFmt w:val="bullet"/>
      <w:lvlText w:val=""/>
      <w:lvlJc w:val="left"/>
      <w:pPr>
        <w:tabs>
          <w:tab w:val="num" w:pos="7863"/>
        </w:tabs>
        <w:ind w:left="7863" w:hanging="360"/>
      </w:pPr>
      <w:rPr>
        <w:rFonts w:ascii="Wingdings" w:hAnsi="Wingdings" w:hint="default"/>
      </w:rPr>
    </w:lvl>
  </w:abstractNum>
  <w:abstractNum w:abstractNumId="25" w15:restartNumberingAfterBreak="0">
    <w:nsid w:val="3B6F5DAC"/>
    <w:multiLevelType w:val="hybridMultilevel"/>
    <w:tmpl w:val="BD5038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FCA6F2F"/>
    <w:multiLevelType w:val="hybridMultilevel"/>
    <w:tmpl w:val="3918A0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FE21282"/>
    <w:multiLevelType w:val="hybridMultilevel"/>
    <w:tmpl w:val="96048E08"/>
    <w:lvl w:ilvl="0" w:tplc="4BB23E68">
      <w:start w:val="1"/>
      <w:numFmt w:val="decimal"/>
      <w:lvlText w:val="%1."/>
      <w:lvlJc w:val="left"/>
      <w:pPr>
        <w:ind w:left="604" w:hanging="361"/>
      </w:pPr>
      <w:rPr>
        <w:rFonts w:hint="default"/>
        <w:w w:val="100"/>
        <w:lang w:val="ro-RO" w:eastAsia="en-US" w:bidi="ar-SA"/>
      </w:rPr>
    </w:lvl>
    <w:lvl w:ilvl="1" w:tplc="92F8DF2A">
      <w:numFmt w:val="bullet"/>
      <w:lvlText w:val="•"/>
      <w:lvlJc w:val="left"/>
      <w:pPr>
        <w:ind w:left="740" w:hanging="361"/>
      </w:pPr>
      <w:rPr>
        <w:rFonts w:hint="default"/>
        <w:lang w:val="ro-RO" w:eastAsia="en-US" w:bidi="ar-SA"/>
      </w:rPr>
    </w:lvl>
    <w:lvl w:ilvl="2" w:tplc="07E41FE0">
      <w:numFmt w:val="bullet"/>
      <w:lvlText w:val="•"/>
      <w:lvlJc w:val="left"/>
      <w:pPr>
        <w:ind w:left="1722" w:hanging="361"/>
      </w:pPr>
      <w:rPr>
        <w:rFonts w:hint="default"/>
        <w:lang w:val="ro-RO" w:eastAsia="en-US" w:bidi="ar-SA"/>
      </w:rPr>
    </w:lvl>
    <w:lvl w:ilvl="3" w:tplc="245C6ACC">
      <w:numFmt w:val="bullet"/>
      <w:lvlText w:val="•"/>
      <w:lvlJc w:val="left"/>
      <w:pPr>
        <w:ind w:left="2704" w:hanging="361"/>
      </w:pPr>
      <w:rPr>
        <w:rFonts w:hint="default"/>
        <w:lang w:val="ro-RO" w:eastAsia="en-US" w:bidi="ar-SA"/>
      </w:rPr>
    </w:lvl>
    <w:lvl w:ilvl="4" w:tplc="AE18666A">
      <w:numFmt w:val="bullet"/>
      <w:lvlText w:val="•"/>
      <w:lvlJc w:val="left"/>
      <w:pPr>
        <w:ind w:left="3686" w:hanging="361"/>
      </w:pPr>
      <w:rPr>
        <w:rFonts w:hint="default"/>
        <w:lang w:val="ro-RO" w:eastAsia="en-US" w:bidi="ar-SA"/>
      </w:rPr>
    </w:lvl>
    <w:lvl w:ilvl="5" w:tplc="82127C8A">
      <w:numFmt w:val="bullet"/>
      <w:lvlText w:val="•"/>
      <w:lvlJc w:val="left"/>
      <w:pPr>
        <w:ind w:left="4668" w:hanging="361"/>
      </w:pPr>
      <w:rPr>
        <w:rFonts w:hint="default"/>
        <w:lang w:val="ro-RO" w:eastAsia="en-US" w:bidi="ar-SA"/>
      </w:rPr>
    </w:lvl>
    <w:lvl w:ilvl="6" w:tplc="28E08DA8">
      <w:numFmt w:val="bullet"/>
      <w:lvlText w:val="•"/>
      <w:lvlJc w:val="left"/>
      <w:pPr>
        <w:ind w:left="5651" w:hanging="361"/>
      </w:pPr>
      <w:rPr>
        <w:rFonts w:hint="default"/>
        <w:lang w:val="ro-RO" w:eastAsia="en-US" w:bidi="ar-SA"/>
      </w:rPr>
    </w:lvl>
    <w:lvl w:ilvl="7" w:tplc="DF1A7780">
      <w:numFmt w:val="bullet"/>
      <w:lvlText w:val="•"/>
      <w:lvlJc w:val="left"/>
      <w:pPr>
        <w:ind w:left="6633" w:hanging="361"/>
      </w:pPr>
      <w:rPr>
        <w:rFonts w:hint="default"/>
        <w:lang w:val="ro-RO" w:eastAsia="en-US" w:bidi="ar-SA"/>
      </w:rPr>
    </w:lvl>
    <w:lvl w:ilvl="8" w:tplc="FFDE7EC8">
      <w:numFmt w:val="bullet"/>
      <w:lvlText w:val="•"/>
      <w:lvlJc w:val="left"/>
      <w:pPr>
        <w:ind w:left="7615" w:hanging="361"/>
      </w:pPr>
      <w:rPr>
        <w:rFonts w:hint="default"/>
        <w:lang w:val="ro-RO" w:eastAsia="en-US" w:bidi="ar-SA"/>
      </w:rPr>
    </w:lvl>
  </w:abstractNum>
  <w:abstractNum w:abstractNumId="28" w15:restartNumberingAfterBreak="0">
    <w:nsid w:val="436A69D1"/>
    <w:multiLevelType w:val="hybridMultilevel"/>
    <w:tmpl w:val="B6CE7B92"/>
    <w:lvl w:ilvl="0" w:tplc="FBDA932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47D50417"/>
    <w:multiLevelType w:val="hybridMultilevel"/>
    <w:tmpl w:val="0B922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407B64"/>
    <w:multiLevelType w:val="hybridMultilevel"/>
    <w:tmpl w:val="FFAE8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B2796"/>
    <w:multiLevelType w:val="hybridMultilevel"/>
    <w:tmpl w:val="0A26C2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16137"/>
    <w:multiLevelType w:val="multilevel"/>
    <w:tmpl w:val="5CEC322E"/>
    <w:lvl w:ilvl="0">
      <w:start w:val="1"/>
      <w:numFmt w:val="decimal"/>
      <w:pStyle w:val="listenr"/>
      <w:lvlText w:val="%1."/>
      <w:lvlJc w:val="left"/>
      <w:pPr>
        <w:ind w:left="1077" w:hanging="8"/>
      </w:pPr>
      <w:rPr>
        <w:rFonts w:hint="default"/>
      </w:rPr>
    </w:lvl>
    <w:lvl w:ilvl="1">
      <w:start w:val="2"/>
      <w:numFmt w:val="decimal"/>
      <w:isLgl/>
      <w:lvlText w:val="%1.%2."/>
      <w:lvlJc w:val="left"/>
      <w:pPr>
        <w:ind w:left="2261" w:hanging="645"/>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430" w:hanging="720"/>
      </w:pPr>
      <w:rPr>
        <w:rFonts w:hint="default"/>
      </w:rPr>
    </w:lvl>
    <w:lvl w:ilvl="4">
      <w:start w:val="1"/>
      <w:numFmt w:val="decimal"/>
      <w:isLgl/>
      <w:lvlText w:val="%1.%2.%3.%4.%5."/>
      <w:lvlJc w:val="left"/>
      <w:pPr>
        <w:ind w:left="4337" w:hanging="1080"/>
      </w:pPr>
      <w:rPr>
        <w:rFonts w:hint="default"/>
      </w:rPr>
    </w:lvl>
    <w:lvl w:ilvl="5">
      <w:start w:val="1"/>
      <w:numFmt w:val="decimal"/>
      <w:isLgl/>
      <w:lvlText w:val="%1.%2.%3.%4.%5.%6."/>
      <w:lvlJc w:val="left"/>
      <w:pPr>
        <w:ind w:left="4884" w:hanging="1080"/>
      </w:pPr>
      <w:rPr>
        <w:rFonts w:hint="default"/>
      </w:rPr>
    </w:lvl>
    <w:lvl w:ilvl="6">
      <w:start w:val="1"/>
      <w:numFmt w:val="decimal"/>
      <w:isLgl/>
      <w:lvlText w:val="%1.%2.%3.%4.%5.%6.%7."/>
      <w:lvlJc w:val="left"/>
      <w:pPr>
        <w:ind w:left="5791" w:hanging="1440"/>
      </w:pPr>
      <w:rPr>
        <w:rFonts w:hint="default"/>
      </w:rPr>
    </w:lvl>
    <w:lvl w:ilvl="7">
      <w:start w:val="1"/>
      <w:numFmt w:val="decimal"/>
      <w:isLgl/>
      <w:lvlText w:val="%1.%2.%3.%4.%5.%6.%7.%8."/>
      <w:lvlJc w:val="left"/>
      <w:pPr>
        <w:ind w:left="6338" w:hanging="1440"/>
      </w:pPr>
      <w:rPr>
        <w:rFonts w:hint="default"/>
      </w:rPr>
    </w:lvl>
    <w:lvl w:ilvl="8">
      <w:start w:val="1"/>
      <w:numFmt w:val="decimal"/>
      <w:isLgl/>
      <w:lvlText w:val="%1.%2.%3.%4.%5.%6.%7.%8.%9."/>
      <w:lvlJc w:val="left"/>
      <w:pPr>
        <w:ind w:left="7245" w:hanging="1800"/>
      </w:pPr>
      <w:rPr>
        <w:rFonts w:hint="default"/>
      </w:rPr>
    </w:lvl>
  </w:abstractNum>
  <w:abstractNum w:abstractNumId="33" w15:restartNumberingAfterBreak="0">
    <w:nsid w:val="5576662E"/>
    <w:multiLevelType w:val="multilevel"/>
    <w:tmpl w:val="0F2C5188"/>
    <w:lvl w:ilvl="0">
      <w:start w:val="1"/>
      <w:numFmt w:val="decimal"/>
      <w:pStyle w:val="Capito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3D391C"/>
    <w:multiLevelType w:val="hybridMultilevel"/>
    <w:tmpl w:val="5DAE6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21FC9"/>
    <w:multiLevelType w:val="hybridMultilevel"/>
    <w:tmpl w:val="208E70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70B43"/>
    <w:multiLevelType w:val="hybridMultilevel"/>
    <w:tmpl w:val="8E362374"/>
    <w:lvl w:ilvl="0" w:tplc="962A6B22">
      <w:start w:val="5"/>
      <w:numFmt w:val="bullet"/>
      <w:lvlText w:val="-"/>
      <w:lvlJc w:val="left"/>
      <w:pPr>
        <w:tabs>
          <w:tab w:val="num" w:pos="1069"/>
        </w:tabs>
        <w:ind w:left="1069" w:hanging="360"/>
      </w:pPr>
      <w:rPr>
        <w:rFonts w:ascii="Times New Roman" w:eastAsia="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582413E0"/>
    <w:multiLevelType w:val="hybridMultilevel"/>
    <w:tmpl w:val="76CC0B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89A541D"/>
    <w:multiLevelType w:val="multilevel"/>
    <w:tmpl w:val="669CC5C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820FBF"/>
    <w:multiLevelType w:val="hybridMultilevel"/>
    <w:tmpl w:val="D1009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84073"/>
    <w:multiLevelType w:val="hybridMultilevel"/>
    <w:tmpl w:val="2DC446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1491C"/>
    <w:multiLevelType w:val="hybridMultilevel"/>
    <w:tmpl w:val="FB22D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692A0D"/>
    <w:multiLevelType w:val="hybridMultilevel"/>
    <w:tmpl w:val="D7580266"/>
    <w:lvl w:ilvl="0" w:tplc="83469E8C">
      <w:start w:val="1"/>
      <w:numFmt w:val="bullet"/>
      <w:pStyle w:val="liste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68CF1CA9"/>
    <w:multiLevelType w:val="hybridMultilevel"/>
    <w:tmpl w:val="50403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181882"/>
    <w:multiLevelType w:val="hybridMultilevel"/>
    <w:tmpl w:val="E06883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B54512E"/>
    <w:multiLevelType w:val="multilevel"/>
    <w:tmpl w:val="445AAB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Capito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B667C13"/>
    <w:multiLevelType w:val="hybridMultilevel"/>
    <w:tmpl w:val="69D0C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D81598"/>
    <w:multiLevelType w:val="hybridMultilevel"/>
    <w:tmpl w:val="28D6E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C3192"/>
    <w:multiLevelType w:val="hybridMultilevel"/>
    <w:tmpl w:val="E0C68D1C"/>
    <w:lvl w:ilvl="0" w:tplc="CD7ECE80">
      <w:start w:val="1"/>
      <w:numFmt w:val="lowerLetter"/>
      <w:pStyle w:val="listeminuscule"/>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CC767D"/>
    <w:multiLevelType w:val="hybridMultilevel"/>
    <w:tmpl w:val="3E20E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0B394E"/>
    <w:multiLevelType w:val="hybridMultilevel"/>
    <w:tmpl w:val="6284E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F069EC"/>
    <w:multiLevelType w:val="hybridMultilevel"/>
    <w:tmpl w:val="C0C60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2E5503"/>
    <w:multiLevelType w:val="hybridMultilevel"/>
    <w:tmpl w:val="3462E33A"/>
    <w:lvl w:ilvl="0" w:tplc="81784F22">
      <w:start w:val="19"/>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CD2879"/>
    <w:multiLevelType w:val="hybridMultilevel"/>
    <w:tmpl w:val="A928E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5146121">
    <w:abstractNumId w:val="36"/>
  </w:num>
  <w:num w:numId="2" w16cid:durableId="18511598">
    <w:abstractNumId w:val="49"/>
  </w:num>
  <w:num w:numId="3" w16cid:durableId="603997493">
    <w:abstractNumId w:val="41"/>
  </w:num>
  <w:num w:numId="4" w16cid:durableId="1644650884">
    <w:abstractNumId w:val="34"/>
  </w:num>
  <w:num w:numId="5" w16cid:durableId="2067798334">
    <w:abstractNumId w:val="15"/>
  </w:num>
  <w:num w:numId="6" w16cid:durableId="1674457802">
    <w:abstractNumId w:val="30"/>
  </w:num>
  <w:num w:numId="7" w16cid:durableId="1576011656">
    <w:abstractNumId w:val="12"/>
  </w:num>
  <w:num w:numId="8" w16cid:durableId="1941142480">
    <w:abstractNumId w:val="44"/>
  </w:num>
  <w:num w:numId="9" w16cid:durableId="1397583434">
    <w:abstractNumId w:val="11"/>
  </w:num>
  <w:num w:numId="10" w16cid:durableId="313875023">
    <w:abstractNumId w:val="45"/>
  </w:num>
  <w:num w:numId="11" w16cid:durableId="432438965">
    <w:abstractNumId w:val="42"/>
  </w:num>
  <w:num w:numId="12" w16cid:durableId="663168071">
    <w:abstractNumId w:val="33"/>
  </w:num>
  <w:num w:numId="13" w16cid:durableId="638460994">
    <w:abstractNumId w:val="16"/>
  </w:num>
  <w:num w:numId="14" w16cid:durableId="1100831256">
    <w:abstractNumId w:val="13"/>
  </w:num>
  <w:num w:numId="15" w16cid:durableId="1526402336">
    <w:abstractNumId w:val="23"/>
  </w:num>
  <w:num w:numId="16" w16cid:durableId="2042703307">
    <w:abstractNumId w:val="10"/>
  </w:num>
  <w:num w:numId="17" w16cid:durableId="726218767">
    <w:abstractNumId w:val="24"/>
  </w:num>
  <w:num w:numId="18" w16cid:durableId="1885948862">
    <w:abstractNumId w:val="9"/>
  </w:num>
  <w:num w:numId="19" w16cid:durableId="992443825">
    <w:abstractNumId w:val="7"/>
  </w:num>
  <w:num w:numId="20" w16cid:durableId="1925606034">
    <w:abstractNumId w:val="6"/>
  </w:num>
  <w:num w:numId="21" w16cid:durableId="1175456188">
    <w:abstractNumId w:val="5"/>
  </w:num>
  <w:num w:numId="22" w16cid:durableId="150484532">
    <w:abstractNumId w:val="4"/>
  </w:num>
  <w:num w:numId="23" w16cid:durableId="1766879280">
    <w:abstractNumId w:val="8"/>
  </w:num>
  <w:num w:numId="24" w16cid:durableId="932475212">
    <w:abstractNumId w:val="3"/>
  </w:num>
  <w:num w:numId="25" w16cid:durableId="2088114143">
    <w:abstractNumId w:val="2"/>
  </w:num>
  <w:num w:numId="26" w16cid:durableId="1455250477">
    <w:abstractNumId w:val="1"/>
  </w:num>
  <w:num w:numId="27" w16cid:durableId="886260710">
    <w:abstractNumId w:val="0"/>
  </w:num>
  <w:num w:numId="28" w16cid:durableId="747845666">
    <w:abstractNumId w:val="48"/>
  </w:num>
  <w:num w:numId="29" w16cid:durableId="1715305038">
    <w:abstractNumId w:val="32"/>
  </w:num>
  <w:num w:numId="30" w16cid:durableId="1355771142">
    <w:abstractNumId w:val="19"/>
  </w:num>
  <w:num w:numId="31" w16cid:durableId="1130322461">
    <w:abstractNumId w:val="27"/>
  </w:num>
  <w:num w:numId="32" w16cid:durableId="94372383">
    <w:abstractNumId w:val="35"/>
  </w:num>
  <w:num w:numId="33" w16cid:durableId="1112045888">
    <w:abstractNumId w:val="31"/>
  </w:num>
  <w:num w:numId="34" w16cid:durableId="387194086">
    <w:abstractNumId w:val="14"/>
  </w:num>
  <w:num w:numId="35" w16cid:durableId="1273711154">
    <w:abstractNumId w:val="28"/>
  </w:num>
  <w:num w:numId="36" w16cid:durableId="1085806673">
    <w:abstractNumId w:val="21"/>
  </w:num>
  <w:num w:numId="37" w16cid:durableId="1881169030">
    <w:abstractNumId w:val="46"/>
  </w:num>
  <w:num w:numId="38" w16cid:durableId="11686521">
    <w:abstractNumId w:val="53"/>
  </w:num>
  <w:num w:numId="39" w16cid:durableId="1780833594">
    <w:abstractNumId w:val="51"/>
  </w:num>
  <w:num w:numId="40" w16cid:durableId="236477796">
    <w:abstractNumId w:val="52"/>
  </w:num>
  <w:num w:numId="41" w16cid:durableId="974723147">
    <w:abstractNumId w:val="37"/>
  </w:num>
  <w:num w:numId="42" w16cid:durableId="1447119623">
    <w:abstractNumId w:val="38"/>
  </w:num>
  <w:num w:numId="43" w16cid:durableId="67271855">
    <w:abstractNumId w:val="25"/>
  </w:num>
  <w:num w:numId="44" w16cid:durableId="50928729">
    <w:abstractNumId w:val="20"/>
  </w:num>
  <w:num w:numId="45" w16cid:durableId="649796199">
    <w:abstractNumId w:val="26"/>
  </w:num>
  <w:num w:numId="46" w16cid:durableId="495346409">
    <w:abstractNumId w:val="22"/>
  </w:num>
  <w:num w:numId="47" w16cid:durableId="1917590213">
    <w:abstractNumId w:val="40"/>
  </w:num>
  <w:num w:numId="48" w16cid:durableId="2037004823">
    <w:abstractNumId w:val="50"/>
  </w:num>
  <w:num w:numId="49" w16cid:durableId="400176650">
    <w:abstractNumId w:val="29"/>
  </w:num>
  <w:num w:numId="50" w16cid:durableId="318078421">
    <w:abstractNumId w:val="43"/>
  </w:num>
  <w:num w:numId="51" w16cid:durableId="1245068737">
    <w:abstractNumId w:val="17"/>
  </w:num>
  <w:num w:numId="52" w16cid:durableId="476605946">
    <w:abstractNumId w:val="39"/>
  </w:num>
  <w:num w:numId="53" w16cid:durableId="518081634">
    <w:abstractNumId w:val="18"/>
  </w:num>
  <w:num w:numId="54" w16cid:durableId="551424122">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322"/>
    <w:rsid w:val="00000B76"/>
    <w:rsid w:val="000025FD"/>
    <w:rsid w:val="000035DC"/>
    <w:rsid w:val="00004856"/>
    <w:rsid w:val="00005419"/>
    <w:rsid w:val="0000554A"/>
    <w:rsid w:val="0000744B"/>
    <w:rsid w:val="00011C28"/>
    <w:rsid w:val="00011DE9"/>
    <w:rsid w:val="000122E4"/>
    <w:rsid w:val="000138A8"/>
    <w:rsid w:val="00015579"/>
    <w:rsid w:val="00015E40"/>
    <w:rsid w:val="0001686B"/>
    <w:rsid w:val="000170FA"/>
    <w:rsid w:val="00017704"/>
    <w:rsid w:val="000179C1"/>
    <w:rsid w:val="00017BA2"/>
    <w:rsid w:val="00017F31"/>
    <w:rsid w:val="00021641"/>
    <w:rsid w:val="0002217C"/>
    <w:rsid w:val="0002569C"/>
    <w:rsid w:val="00026665"/>
    <w:rsid w:val="00027F16"/>
    <w:rsid w:val="000301A5"/>
    <w:rsid w:val="000308C6"/>
    <w:rsid w:val="0003211B"/>
    <w:rsid w:val="00032F93"/>
    <w:rsid w:val="000344DA"/>
    <w:rsid w:val="0003492B"/>
    <w:rsid w:val="00035080"/>
    <w:rsid w:val="000409EE"/>
    <w:rsid w:val="00041212"/>
    <w:rsid w:val="00043E89"/>
    <w:rsid w:val="00043F09"/>
    <w:rsid w:val="000450B5"/>
    <w:rsid w:val="000457AF"/>
    <w:rsid w:val="000458D0"/>
    <w:rsid w:val="00045D03"/>
    <w:rsid w:val="0005480B"/>
    <w:rsid w:val="00055291"/>
    <w:rsid w:val="00055335"/>
    <w:rsid w:val="00055506"/>
    <w:rsid w:val="000557D5"/>
    <w:rsid w:val="00056779"/>
    <w:rsid w:val="000569F8"/>
    <w:rsid w:val="000570EC"/>
    <w:rsid w:val="000614D2"/>
    <w:rsid w:val="000643BD"/>
    <w:rsid w:val="00065479"/>
    <w:rsid w:val="00065508"/>
    <w:rsid w:val="000671B5"/>
    <w:rsid w:val="00067906"/>
    <w:rsid w:val="00067FB2"/>
    <w:rsid w:val="0007026B"/>
    <w:rsid w:val="00070EC9"/>
    <w:rsid w:val="00072F46"/>
    <w:rsid w:val="00075420"/>
    <w:rsid w:val="00075A79"/>
    <w:rsid w:val="00075B39"/>
    <w:rsid w:val="00076008"/>
    <w:rsid w:val="00076972"/>
    <w:rsid w:val="00076ECE"/>
    <w:rsid w:val="000812EA"/>
    <w:rsid w:val="000815B9"/>
    <w:rsid w:val="00081B4E"/>
    <w:rsid w:val="00082593"/>
    <w:rsid w:val="00082DD3"/>
    <w:rsid w:val="000833E4"/>
    <w:rsid w:val="00083871"/>
    <w:rsid w:val="00084EFD"/>
    <w:rsid w:val="00087D59"/>
    <w:rsid w:val="00087DDE"/>
    <w:rsid w:val="0009057B"/>
    <w:rsid w:val="00090B56"/>
    <w:rsid w:val="00092B17"/>
    <w:rsid w:val="0009584F"/>
    <w:rsid w:val="00095F5F"/>
    <w:rsid w:val="000961DF"/>
    <w:rsid w:val="00096293"/>
    <w:rsid w:val="00096915"/>
    <w:rsid w:val="000A1DBC"/>
    <w:rsid w:val="000A229F"/>
    <w:rsid w:val="000A2CFF"/>
    <w:rsid w:val="000A2F27"/>
    <w:rsid w:val="000A396E"/>
    <w:rsid w:val="000A4570"/>
    <w:rsid w:val="000A4836"/>
    <w:rsid w:val="000A531A"/>
    <w:rsid w:val="000A556D"/>
    <w:rsid w:val="000A634D"/>
    <w:rsid w:val="000B0351"/>
    <w:rsid w:val="000B03ED"/>
    <w:rsid w:val="000B09B3"/>
    <w:rsid w:val="000B0EAD"/>
    <w:rsid w:val="000B1334"/>
    <w:rsid w:val="000B4C03"/>
    <w:rsid w:val="000B52E4"/>
    <w:rsid w:val="000B57C1"/>
    <w:rsid w:val="000B632B"/>
    <w:rsid w:val="000B6436"/>
    <w:rsid w:val="000B6DFC"/>
    <w:rsid w:val="000C04FE"/>
    <w:rsid w:val="000C2AAB"/>
    <w:rsid w:val="000C2D99"/>
    <w:rsid w:val="000C38D5"/>
    <w:rsid w:val="000C3950"/>
    <w:rsid w:val="000C591C"/>
    <w:rsid w:val="000C669C"/>
    <w:rsid w:val="000C7D1E"/>
    <w:rsid w:val="000D0278"/>
    <w:rsid w:val="000D1A8E"/>
    <w:rsid w:val="000D2298"/>
    <w:rsid w:val="000D3B75"/>
    <w:rsid w:val="000E011A"/>
    <w:rsid w:val="000E061C"/>
    <w:rsid w:val="000E241C"/>
    <w:rsid w:val="000E2C2B"/>
    <w:rsid w:val="000E2F28"/>
    <w:rsid w:val="000E6552"/>
    <w:rsid w:val="000F0BBC"/>
    <w:rsid w:val="000F0CDE"/>
    <w:rsid w:val="000F0DD7"/>
    <w:rsid w:val="000F1AE5"/>
    <w:rsid w:val="000F3391"/>
    <w:rsid w:val="000F4D49"/>
    <w:rsid w:val="0010021C"/>
    <w:rsid w:val="00100473"/>
    <w:rsid w:val="00100610"/>
    <w:rsid w:val="001009D4"/>
    <w:rsid w:val="00101571"/>
    <w:rsid w:val="00102047"/>
    <w:rsid w:val="001022FB"/>
    <w:rsid w:val="001069A8"/>
    <w:rsid w:val="00106C63"/>
    <w:rsid w:val="00107826"/>
    <w:rsid w:val="00111FED"/>
    <w:rsid w:val="001123C3"/>
    <w:rsid w:val="00112CDB"/>
    <w:rsid w:val="001144B0"/>
    <w:rsid w:val="001159C3"/>
    <w:rsid w:val="00115F49"/>
    <w:rsid w:val="0012074D"/>
    <w:rsid w:val="00120A54"/>
    <w:rsid w:val="00122F58"/>
    <w:rsid w:val="00123F39"/>
    <w:rsid w:val="00124690"/>
    <w:rsid w:val="00125DEB"/>
    <w:rsid w:val="001322E0"/>
    <w:rsid w:val="00133073"/>
    <w:rsid w:val="0013535A"/>
    <w:rsid w:val="00135E98"/>
    <w:rsid w:val="0013712C"/>
    <w:rsid w:val="00141093"/>
    <w:rsid w:val="00141172"/>
    <w:rsid w:val="0014378B"/>
    <w:rsid w:val="00145CBB"/>
    <w:rsid w:val="001502C3"/>
    <w:rsid w:val="00152C54"/>
    <w:rsid w:val="00153946"/>
    <w:rsid w:val="00154095"/>
    <w:rsid w:val="001551DC"/>
    <w:rsid w:val="00155240"/>
    <w:rsid w:val="00155F14"/>
    <w:rsid w:val="00156B8F"/>
    <w:rsid w:val="0015769B"/>
    <w:rsid w:val="0016012D"/>
    <w:rsid w:val="001628D4"/>
    <w:rsid w:val="00162910"/>
    <w:rsid w:val="00162994"/>
    <w:rsid w:val="001649D6"/>
    <w:rsid w:val="00164D59"/>
    <w:rsid w:val="00165EA9"/>
    <w:rsid w:val="00166A6E"/>
    <w:rsid w:val="00167516"/>
    <w:rsid w:val="001676D1"/>
    <w:rsid w:val="00170C9D"/>
    <w:rsid w:val="001711F1"/>
    <w:rsid w:val="00171C90"/>
    <w:rsid w:val="00171D97"/>
    <w:rsid w:val="00171FDD"/>
    <w:rsid w:val="00176CFF"/>
    <w:rsid w:val="00180275"/>
    <w:rsid w:val="00180F3A"/>
    <w:rsid w:val="001833D4"/>
    <w:rsid w:val="0018388D"/>
    <w:rsid w:val="0018444F"/>
    <w:rsid w:val="00184568"/>
    <w:rsid w:val="00184A02"/>
    <w:rsid w:val="001877BE"/>
    <w:rsid w:val="0019020C"/>
    <w:rsid w:val="00190605"/>
    <w:rsid w:val="00192392"/>
    <w:rsid w:val="00193026"/>
    <w:rsid w:val="00193878"/>
    <w:rsid w:val="001941A8"/>
    <w:rsid w:val="00196928"/>
    <w:rsid w:val="001A04CD"/>
    <w:rsid w:val="001A07C0"/>
    <w:rsid w:val="001A07D2"/>
    <w:rsid w:val="001A0CF1"/>
    <w:rsid w:val="001A1BC6"/>
    <w:rsid w:val="001A2922"/>
    <w:rsid w:val="001A423C"/>
    <w:rsid w:val="001A55C3"/>
    <w:rsid w:val="001A5ED4"/>
    <w:rsid w:val="001B158C"/>
    <w:rsid w:val="001B207E"/>
    <w:rsid w:val="001B2A51"/>
    <w:rsid w:val="001B2DA2"/>
    <w:rsid w:val="001B3215"/>
    <w:rsid w:val="001B32BB"/>
    <w:rsid w:val="001B5529"/>
    <w:rsid w:val="001B7339"/>
    <w:rsid w:val="001B7691"/>
    <w:rsid w:val="001C068C"/>
    <w:rsid w:val="001C0855"/>
    <w:rsid w:val="001C0A59"/>
    <w:rsid w:val="001C54F1"/>
    <w:rsid w:val="001D0A33"/>
    <w:rsid w:val="001D0ECD"/>
    <w:rsid w:val="001D2F26"/>
    <w:rsid w:val="001D47B8"/>
    <w:rsid w:val="001D513E"/>
    <w:rsid w:val="001D5D1B"/>
    <w:rsid w:val="001D612E"/>
    <w:rsid w:val="001D6150"/>
    <w:rsid w:val="001D67E3"/>
    <w:rsid w:val="001D7C0D"/>
    <w:rsid w:val="001D7D25"/>
    <w:rsid w:val="001E1A3D"/>
    <w:rsid w:val="001E4D80"/>
    <w:rsid w:val="001E5431"/>
    <w:rsid w:val="001E5946"/>
    <w:rsid w:val="001E5ECD"/>
    <w:rsid w:val="001E7932"/>
    <w:rsid w:val="001F086C"/>
    <w:rsid w:val="001F0EF2"/>
    <w:rsid w:val="001F1E25"/>
    <w:rsid w:val="001F2982"/>
    <w:rsid w:val="001F3A47"/>
    <w:rsid w:val="001F4BB3"/>
    <w:rsid w:val="001F520F"/>
    <w:rsid w:val="001F5714"/>
    <w:rsid w:val="001F6D42"/>
    <w:rsid w:val="001F7B57"/>
    <w:rsid w:val="0020355B"/>
    <w:rsid w:val="002038DF"/>
    <w:rsid w:val="00206357"/>
    <w:rsid w:val="0020686D"/>
    <w:rsid w:val="00206C19"/>
    <w:rsid w:val="0020711F"/>
    <w:rsid w:val="002102B7"/>
    <w:rsid w:val="002115FD"/>
    <w:rsid w:val="00211BEE"/>
    <w:rsid w:val="00212304"/>
    <w:rsid w:val="002135A0"/>
    <w:rsid w:val="00213A1E"/>
    <w:rsid w:val="00213BA1"/>
    <w:rsid w:val="002159B9"/>
    <w:rsid w:val="00216669"/>
    <w:rsid w:val="0021791A"/>
    <w:rsid w:val="00220BE4"/>
    <w:rsid w:val="00221F58"/>
    <w:rsid w:val="002229EB"/>
    <w:rsid w:val="00222D9F"/>
    <w:rsid w:val="0022424C"/>
    <w:rsid w:val="00225A7F"/>
    <w:rsid w:val="00225EA5"/>
    <w:rsid w:val="002266EC"/>
    <w:rsid w:val="002267C2"/>
    <w:rsid w:val="00226A33"/>
    <w:rsid w:val="0022735C"/>
    <w:rsid w:val="002279EC"/>
    <w:rsid w:val="002300FD"/>
    <w:rsid w:val="002303E5"/>
    <w:rsid w:val="002307EB"/>
    <w:rsid w:val="00232293"/>
    <w:rsid w:val="002324F0"/>
    <w:rsid w:val="00232ADE"/>
    <w:rsid w:val="00232B9D"/>
    <w:rsid w:val="00232EB5"/>
    <w:rsid w:val="00232EB7"/>
    <w:rsid w:val="00232F1A"/>
    <w:rsid w:val="00234E4A"/>
    <w:rsid w:val="00236D90"/>
    <w:rsid w:val="002460F0"/>
    <w:rsid w:val="002508C6"/>
    <w:rsid w:val="00251DF3"/>
    <w:rsid w:val="00253E8E"/>
    <w:rsid w:val="002547E1"/>
    <w:rsid w:val="00255997"/>
    <w:rsid w:val="002602D9"/>
    <w:rsid w:val="00261FCD"/>
    <w:rsid w:val="0026445C"/>
    <w:rsid w:val="002668AC"/>
    <w:rsid w:val="0026738B"/>
    <w:rsid w:val="00267769"/>
    <w:rsid w:val="00267B8B"/>
    <w:rsid w:val="00270346"/>
    <w:rsid w:val="002716FC"/>
    <w:rsid w:val="00272347"/>
    <w:rsid w:val="00275D96"/>
    <w:rsid w:val="00280761"/>
    <w:rsid w:val="00280BA6"/>
    <w:rsid w:val="002819A7"/>
    <w:rsid w:val="00282496"/>
    <w:rsid w:val="002825EF"/>
    <w:rsid w:val="00282821"/>
    <w:rsid w:val="002838ED"/>
    <w:rsid w:val="00283F50"/>
    <w:rsid w:val="00286950"/>
    <w:rsid w:val="0028726A"/>
    <w:rsid w:val="0029003C"/>
    <w:rsid w:val="002901EF"/>
    <w:rsid w:val="0029439D"/>
    <w:rsid w:val="00294747"/>
    <w:rsid w:val="00294F44"/>
    <w:rsid w:val="002953B0"/>
    <w:rsid w:val="002955CF"/>
    <w:rsid w:val="0029602C"/>
    <w:rsid w:val="00296A7B"/>
    <w:rsid w:val="00296F8A"/>
    <w:rsid w:val="002A0C9D"/>
    <w:rsid w:val="002A1089"/>
    <w:rsid w:val="002A1AE9"/>
    <w:rsid w:val="002A372D"/>
    <w:rsid w:val="002A3866"/>
    <w:rsid w:val="002A4731"/>
    <w:rsid w:val="002A582B"/>
    <w:rsid w:val="002A5E32"/>
    <w:rsid w:val="002B3AF5"/>
    <w:rsid w:val="002B3E3E"/>
    <w:rsid w:val="002B4587"/>
    <w:rsid w:val="002B5631"/>
    <w:rsid w:val="002B7462"/>
    <w:rsid w:val="002B7BEB"/>
    <w:rsid w:val="002B7CE1"/>
    <w:rsid w:val="002B7DAE"/>
    <w:rsid w:val="002C171C"/>
    <w:rsid w:val="002C1DCA"/>
    <w:rsid w:val="002C2FE3"/>
    <w:rsid w:val="002C574D"/>
    <w:rsid w:val="002C6784"/>
    <w:rsid w:val="002D0AEC"/>
    <w:rsid w:val="002D29D1"/>
    <w:rsid w:val="002D4941"/>
    <w:rsid w:val="002D6D07"/>
    <w:rsid w:val="002E0853"/>
    <w:rsid w:val="002E0988"/>
    <w:rsid w:val="002E3C89"/>
    <w:rsid w:val="002F00E9"/>
    <w:rsid w:val="002F135D"/>
    <w:rsid w:val="002F35E2"/>
    <w:rsid w:val="002F3974"/>
    <w:rsid w:val="002F3C42"/>
    <w:rsid w:val="002F649F"/>
    <w:rsid w:val="002F6A5C"/>
    <w:rsid w:val="002F7595"/>
    <w:rsid w:val="00301956"/>
    <w:rsid w:val="00301D48"/>
    <w:rsid w:val="00302099"/>
    <w:rsid w:val="00302FB0"/>
    <w:rsid w:val="00304807"/>
    <w:rsid w:val="00306C7E"/>
    <w:rsid w:val="00307470"/>
    <w:rsid w:val="00310801"/>
    <w:rsid w:val="00316D48"/>
    <w:rsid w:val="0031714C"/>
    <w:rsid w:val="00317960"/>
    <w:rsid w:val="00317E10"/>
    <w:rsid w:val="00320D08"/>
    <w:rsid w:val="003226CA"/>
    <w:rsid w:val="0032446F"/>
    <w:rsid w:val="003248BD"/>
    <w:rsid w:val="003251FD"/>
    <w:rsid w:val="0032536F"/>
    <w:rsid w:val="0032582C"/>
    <w:rsid w:val="00326165"/>
    <w:rsid w:val="003261D7"/>
    <w:rsid w:val="00330BA8"/>
    <w:rsid w:val="00332B23"/>
    <w:rsid w:val="00332F10"/>
    <w:rsid w:val="00333EC8"/>
    <w:rsid w:val="00334A90"/>
    <w:rsid w:val="0033574A"/>
    <w:rsid w:val="003361F7"/>
    <w:rsid w:val="00336272"/>
    <w:rsid w:val="0033628A"/>
    <w:rsid w:val="00336902"/>
    <w:rsid w:val="0033724D"/>
    <w:rsid w:val="003410BE"/>
    <w:rsid w:val="00341CCD"/>
    <w:rsid w:val="00341FB8"/>
    <w:rsid w:val="00342385"/>
    <w:rsid w:val="00343AC3"/>
    <w:rsid w:val="00345550"/>
    <w:rsid w:val="003464FF"/>
    <w:rsid w:val="003472D9"/>
    <w:rsid w:val="00350C5D"/>
    <w:rsid w:val="003510F5"/>
    <w:rsid w:val="003516ED"/>
    <w:rsid w:val="00354450"/>
    <w:rsid w:val="003547AF"/>
    <w:rsid w:val="00360B6B"/>
    <w:rsid w:val="00361116"/>
    <w:rsid w:val="00361BFC"/>
    <w:rsid w:val="0036353B"/>
    <w:rsid w:val="0036572A"/>
    <w:rsid w:val="0036707C"/>
    <w:rsid w:val="00367086"/>
    <w:rsid w:val="0037137D"/>
    <w:rsid w:val="003717B4"/>
    <w:rsid w:val="003728FC"/>
    <w:rsid w:val="00374932"/>
    <w:rsid w:val="00374DA6"/>
    <w:rsid w:val="00376BFF"/>
    <w:rsid w:val="00377915"/>
    <w:rsid w:val="00380F94"/>
    <w:rsid w:val="0038233A"/>
    <w:rsid w:val="00384B38"/>
    <w:rsid w:val="00387131"/>
    <w:rsid w:val="003878BD"/>
    <w:rsid w:val="00390EEF"/>
    <w:rsid w:val="0039116A"/>
    <w:rsid w:val="0039295E"/>
    <w:rsid w:val="00392BE0"/>
    <w:rsid w:val="00394BB5"/>
    <w:rsid w:val="00396F92"/>
    <w:rsid w:val="00397050"/>
    <w:rsid w:val="003A11F9"/>
    <w:rsid w:val="003A18A7"/>
    <w:rsid w:val="003A1ABC"/>
    <w:rsid w:val="003A2B5E"/>
    <w:rsid w:val="003A5DD4"/>
    <w:rsid w:val="003A69CD"/>
    <w:rsid w:val="003A7492"/>
    <w:rsid w:val="003A79B2"/>
    <w:rsid w:val="003B0C37"/>
    <w:rsid w:val="003B0F6B"/>
    <w:rsid w:val="003B1E82"/>
    <w:rsid w:val="003B233D"/>
    <w:rsid w:val="003B2C1F"/>
    <w:rsid w:val="003B32B9"/>
    <w:rsid w:val="003B35D2"/>
    <w:rsid w:val="003B5CEC"/>
    <w:rsid w:val="003B718F"/>
    <w:rsid w:val="003B7405"/>
    <w:rsid w:val="003B7F38"/>
    <w:rsid w:val="003C114E"/>
    <w:rsid w:val="003C13E1"/>
    <w:rsid w:val="003C14D2"/>
    <w:rsid w:val="003C4B2F"/>
    <w:rsid w:val="003C5852"/>
    <w:rsid w:val="003C5899"/>
    <w:rsid w:val="003C64A1"/>
    <w:rsid w:val="003C6FE7"/>
    <w:rsid w:val="003C7645"/>
    <w:rsid w:val="003C7DEF"/>
    <w:rsid w:val="003D09C2"/>
    <w:rsid w:val="003D208D"/>
    <w:rsid w:val="003D22DB"/>
    <w:rsid w:val="003D25F2"/>
    <w:rsid w:val="003D2CCB"/>
    <w:rsid w:val="003D3275"/>
    <w:rsid w:val="003D50CF"/>
    <w:rsid w:val="003E05BB"/>
    <w:rsid w:val="003E0923"/>
    <w:rsid w:val="003E1E6A"/>
    <w:rsid w:val="003E70D1"/>
    <w:rsid w:val="003E757A"/>
    <w:rsid w:val="003F0534"/>
    <w:rsid w:val="003F0D45"/>
    <w:rsid w:val="003F13A8"/>
    <w:rsid w:val="003F1ACB"/>
    <w:rsid w:val="003F2DF4"/>
    <w:rsid w:val="003F31D5"/>
    <w:rsid w:val="003F41C5"/>
    <w:rsid w:val="003F618A"/>
    <w:rsid w:val="003F769F"/>
    <w:rsid w:val="004011A0"/>
    <w:rsid w:val="00401620"/>
    <w:rsid w:val="00401DF3"/>
    <w:rsid w:val="0040375D"/>
    <w:rsid w:val="00403806"/>
    <w:rsid w:val="00403ADF"/>
    <w:rsid w:val="004042E3"/>
    <w:rsid w:val="0040484C"/>
    <w:rsid w:val="004058A1"/>
    <w:rsid w:val="00405CE9"/>
    <w:rsid w:val="0040601D"/>
    <w:rsid w:val="00407141"/>
    <w:rsid w:val="00411281"/>
    <w:rsid w:val="00413B72"/>
    <w:rsid w:val="00415372"/>
    <w:rsid w:val="00416547"/>
    <w:rsid w:val="00420497"/>
    <w:rsid w:val="00420844"/>
    <w:rsid w:val="00420B79"/>
    <w:rsid w:val="00420E6A"/>
    <w:rsid w:val="004223EB"/>
    <w:rsid w:val="004227FD"/>
    <w:rsid w:val="004236FF"/>
    <w:rsid w:val="00425031"/>
    <w:rsid w:val="00425276"/>
    <w:rsid w:val="0042668C"/>
    <w:rsid w:val="0042782C"/>
    <w:rsid w:val="004305D4"/>
    <w:rsid w:val="00431640"/>
    <w:rsid w:val="00431B5D"/>
    <w:rsid w:val="00433431"/>
    <w:rsid w:val="00434D48"/>
    <w:rsid w:val="0043572E"/>
    <w:rsid w:val="0043652E"/>
    <w:rsid w:val="004375BA"/>
    <w:rsid w:val="00437DFF"/>
    <w:rsid w:val="00442D73"/>
    <w:rsid w:val="00443560"/>
    <w:rsid w:val="004435EB"/>
    <w:rsid w:val="00443726"/>
    <w:rsid w:val="004448FB"/>
    <w:rsid w:val="00444CC5"/>
    <w:rsid w:val="00445421"/>
    <w:rsid w:val="00445977"/>
    <w:rsid w:val="00446487"/>
    <w:rsid w:val="004467FC"/>
    <w:rsid w:val="00447AD2"/>
    <w:rsid w:val="00447F1F"/>
    <w:rsid w:val="00450125"/>
    <w:rsid w:val="00450243"/>
    <w:rsid w:val="00451297"/>
    <w:rsid w:val="00451322"/>
    <w:rsid w:val="00451F35"/>
    <w:rsid w:val="00453AA5"/>
    <w:rsid w:val="00454A9E"/>
    <w:rsid w:val="004562CE"/>
    <w:rsid w:val="00456644"/>
    <w:rsid w:val="00456953"/>
    <w:rsid w:val="00456B43"/>
    <w:rsid w:val="00461521"/>
    <w:rsid w:val="0046176F"/>
    <w:rsid w:val="00461DE3"/>
    <w:rsid w:val="00461FB3"/>
    <w:rsid w:val="00465B1B"/>
    <w:rsid w:val="00466A73"/>
    <w:rsid w:val="004670EE"/>
    <w:rsid w:val="004708F9"/>
    <w:rsid w:val="004757B0"/>
    <w:rsid w:val="00475921"/>
    <w:rsid w:val="00475F8D"/>
    <w:rsid w:val="004779DE"/>
    <w:rsid w:val="00480867"/>
    <w:rsid w:val="00480D01"/>
    <w:rsid w:val="00481E33"/>
    <w:rsid w:val="00481E5F"/>
    <w:rsid w:val="00482A58"/>
    <w:rsid w:val="004842E8"/>
    <w:rsid w:val="00484E43"/>
    <w:rsid w:val="004855CC"/>
    <w:rsid w:val="00486D9E"/>
    <w:rsid w:val="00487501"/>
    <w:rsid w:val="00487E69"/>
    <w:rsid w:val="0049043D"/>
    <w:rsid w:val="004949CA"/>
    <w:rsid w:val="004955A3"/>
    <w:rsid w:val="004972F5"/>
    <w:rsid w:val="0049765F"/>
    <w:rsid w:val="004979BA"/>
    <w:rsid w:val="004A00C1"/>
    <w:rsid w:val="004A038B"/>
    <w:rsid w:val="004A0ACF"/>
    <w:rsid w:val="004A3E11"/>
    <w:rsid w:val="004A50DA"/>
    <w:rsid w:val="004A549E"/>
    <w:rsid w:val="004A6139"/>
    <w:rsid w:val="004A6CCA"/>
    <w:rsid w:val="004A70D8"/>
    <w:rsid w:val="004B1232"/>
    <w:rsid w:val="004B1640"/>
    <w:rsid w:val="004B2C2E"/>
    <w:rsid w:val="004B6124"/>
    <w:rsid w:val="004B6576"/>
    <w:rsid w:val="004B6BCF"/>
    <w:rsid w:val="004C04D5"/>
    <w:rsid w:val="004C0B73"/>
    <w:rsid w:val="004C105D"/>
    <w:rsid w:val="004C1E7A"/>
    <w:rsid w:val="004C2E46"/>
    <w:rsid w:val="004C33D4"/>
    <w:rsid w:val="004C43A6"/>
    <w:rsid w:val="004C5E35"/>
    <w:rsid w:val="004C62F4"/>
    <w:rsid w:val="004C65DB"/>
    <w:rsid w:val="004C71D9"/>
    <w:rsid w:val="004D2362"/>
    <w:rsid w:val="004D23BE"/>
    <w:rsid w:val="004D2744"/>
    <w:rsid w:val="004D4D05"/>
    <w:rsid w:val="004D4E4B"/>
    <w:rsid w:val="004D5B04"/>
    <w:rsid w:val="004D6D2D"/>
    <w:rsid w:val="004E2588"/>
    <w:rsid w:val="004E3B2C"/>
    <w:rsid w:val="004E402B"/>
    <w:rsid w:val="004E41AA"/>
    <w:rsid w:val="004E51B1"/>
    <w:rsid w:val="004E6AF7"/>
    <w:rsid w:val="004F27B0"/>
    <w:rsid w:val="004F2F31"/>
    <w:rsid w:val="004F51F0"/>
    <w:rsid w:val="00501131"/>
    <w:rsid w:val="0050119A"/>
    <w:rsid w:val="005058AF"/>
    <w:rsid w:val="005061C2"/>
    <w:rsid w:val="005067A0"/>
    <w:rsid w:val="00511216"/>
    <w:rsid w:val="0051166E"/>
    <w:rsid w:val="00513C25"/>
    <w:rsid w:val="00514FA5"/>
    <w:rsid w:val="00517816"/>
    <w:rsid w:val="0052041F"/>
    <w:rsid w:val="005232A5"/>
    <w:rsid w:val="00526699"/>
    <w:rsid w:val="005269BF"/>
    <w:rsid w:val="00526F9C"/>
    <w:rsid w:val="00531076"/>
    <w:rsid w:val="0053260B"/>
    <w:rsid w:val="00533BD0"/>
    <w:rsid w:val="00540CB1"/>
    <w:rsid w:val="00542183"/>
    <w:rsid w:val="00544FAC"/>
    <w:rsid w:val="00546867"/>
    <w:rsid w:val="00547200"/>
    <w:rsid w:val="00551428"/>
    <w:rsid w:val="00552CD3"/>
    <w:rsid w:val="005530A5"/>
    <w:rsid w:val="00553996"/>
    <w:rsid w:val="00554E22"/>
    <w:rsid w:val="0055573C"/>
    <w:rsid w:val="00555A30"/>
    <w:rsid w:val="00555C61"/>
    <w:rsid w:val="00557150"/>
    <w:rsid w:val="005600C9"/>
    <w:rsid w:val="0056143C"/>
    <w:rsid w:val="00561606"/>
    <w:rsid w:val="00561969"/>
    <w:rsid w:val="00562244"/>
    <w:rsid w:val="00562665"/>
    <w:rsid w:val="005634A5"/>
    <w:rsid w:val="005644F1"/>
    <w:rsid w:val="005655F8"/>
    <w:rsid w:val="00565A46"/>
    <w:rsid w:val="0056674A"/>
    <w:rsid w:val="00566B7E"/>
    <w:rsid w:val="00566FA2"/>
    <w:rsid w:val="00567704"/>
    <w:rsid w:val="005702BB"/>
    <w:rsid w:val="00570378"/>
    <w:rsid w:val="0057112A"/>
    <w:rsid w:val="00573A9D"/>
    <w:rsid w:val="00573CF6"/>
    <w:rsid w:val="00575C96"/>
    <w:rsid w:val="00575EF0"/>
    <w:rsid w:val="005772E3"/>
    <w:rsid w:val="0058219E"/>
    <w:rsid w:val="005840F3"/>
    <w:rsid w:val="00584328"/>
    <w:rsid w:val="005850E4"/>
    <w:rsid w:val="0058535C"/>
    <w:rsid w:val="0058549B"/>
    <w:rsid w:val="00587760"/>
    <w:rsid w:val="0058782A"/>
    <w:rsid w:val="00587D26"/>
    <w:rsid w:val="005905A2"/>
    <w:rsid w:val="0059462C"/>
    <w:rsid w:val="00595AD4"/>
    <w:rsid w:val="00597BC4"/>
    <w:rsid w:val="005A0168"/>
    <w:rsid w:val="005A0395"/>
    <w:rsid w:val="005A0BC3"/>
    <w:rsid w:val="005A12D1"/>
    <w:rsid w:val="005A173B"/>
    <w:rsid w:val="005A1987"/>
    <w:rsid w:val="005A1E75"/>
    <w:rsid w:val="005A2698"/>
    <w:rsid w:val="005A26F2"/>
    <w:rsid w:val="005A37F5"/>
    <w:rsid w:val="005A3E60"/>
    <w:rsid w:val="005A4B2D"/>
    <w:rsid w:val="005A4F10"/>
    <w:rsid w:val="005A7A28"/>
    <w:rsid w:val="005B1037"/>
    <w:rsid w:val="005B1046"/>
    <w:rsid w:val="005B13EC"/>
    <w:rsid w:val="005B16A6"/>
    <w:rsid w:val="005B27DC"/>
    <w:rsid w:val="005B3D91"/>
    <w:rsid w:val="005B4426"/>
    <w:rsid w:val="005B4E66"/>
    <w:rsid w:val="005B5619"/>
    <w:rsid w:val="005B5696"/>
    <w:rsid w:val="005B61C6"/>
    <w:rsid w:val="005B6AF5"/>
    <w:rsid w:val="005C1D41"/>
    <w:rsid w:val="005C4C44"/>
    <w:rsid w:val="005C6058"/>
    <w:rsid w:val="005D0CF5"/>
    <w:rsid w:val="005D2D44"/>
    <w:rsid w:val="005D2D9C"/>
    <w:rsid w:val="005D631B"/>
    <w:rsid w:val="005D6391"/>
    <w:rsid w:val="005D7181"/>
    <w:rsid w:val="005D790A"/>
    <w:rsid w:val="005D7CF6"/>
    <w:rsid w:val="005E12CB"/>
    <w:rsid w:val="005E16B3"/>
    <w:rsid w:val="005E3CE6"/>
    <w:rsid w:val="005E5B15"/>
    <w:rsid w:val="005E5D70"/>
    <w:rsid w:val="005E6969"/>
    <w:rsid w:val="005F1236"/>
    <w:rsid w:val="005F1344"/>
    <w:rsid w:val="005F3EC3"/>
    <w:rsid w:val="005F58CB"/>
    <w:rsid w:val="005F5CA9"/>
    <w:rsid w:val="005F6DEB"/>
    <w:rsid w:val="006026D7"/>
    <w:rsid w:val="00604250"/>
    <w:rsid w:val="00604F6E"/>
    <w:rsid w:val="00606707"/>
    <w:rsid w:val="0060722E"/>
    <w:rsid w:val="006103D5"/>
    <w:rsid w:val="0061126F"/>
    <w:rsid w:val="006112E2"/>
    <w:rsid w:val="006120A8"/>
    <w:rsid w:val="006157DF"/>
    <w:rsid w:val="006158A2"/>
    <w:rsid w:val="0061682B"/>
    <w:rsid w:val="006170C7"/>
    <w:rsid w:val="00617ED5"/>
    <w:rsid w:val="0062064D"/>
    <w:rsid w:val="00621149"/>
    <w:rsid w:val="006218CF"/>
    <w:rsid w:val="00621B8C"/>
    <w:rsid w:val="006225B5"/>
    <w:rsid w:val="0062412F"/>
    <w:rsid w:val="00624705"/>
    <w:rsid w:val="00627CB7"/>
    <w:rsid w:val="00630248"/>
    <w:rsid w:val="00631544"/>
    <w:rsid w:val="006320C6"/>
    <w:rsid w:val="00633816"/>
    <w:rsid w:val="00635FE8"/>
    <w:rsid w:val="00637DF9"/>
    <w:rsid w:val="0064220B"/>
    <w:rsid w:val="00642ADB"/>
    <w:rsid w:val="00642B75"/>
    <w:rsid w:val="0064421F"/>
    <w:rsid w:val="00646949"/>
    <w:rsid w:val="00646F95"/>
    <w:rsid w:val="00647BDF"/>
    <w:rsid w:val="00647D1E"/>
    <w:rsid w:val="00647E63"/>
    <w:rsid w:val="0065108D"/>
    <w:rsid w:val="006520A7"/>
    <w:rsid w:val="00654013"/>
    <w:rsid w:val="00654549"/>
    <w:rsid w:val="0065464F"/>
    <w:rsid w:val="00655AB6"/>
    <w:rsid w:val="00655D73"/>
    <w:rsid w:val="006560B7"/>
    <w:rsid w:val="00661808"/>
    <w:rsid w:val="00663E8E"/>
    <w:rsid w:val="00664E1F"/>
    <w:rsid w:val="00670903"/>
    <w:rsid w:val="00670E8C"/>
    <w:rsid w:val="0067185A"/>
    <w:rsid w:val="00671C0B"/>
    <w:rsid w:val="00671D1D"/>
    <w:rsid w:val="00672B00"/>
    <w:rsid w:val="00672F33"/>
    <w:rsid w:val="00673609"/>
    <w:rsid w:val="00676DD4"/>
    <w:rsid w:val="00676E7A"/>
    <w:rsid w:val="006805AD"/>
    <w:rsid w:val="00683000"/>
    <w:rsid w:val="00684197"/>
    <w:rsid w:val="006843FB"/>
    <w:rsid w:val="00685126"/>
    <w:rsid w:val="0068642A"/>
    <w:rsid w:val="00687B23"/>
    <w:rsid w:val="006900A5"/>
    <w:rsid w:val="00691E33"/>
    <w:rsid w:val="006946B8"/>
    <w:rsid w:val="0069519A"/>
    <w:rsid w:val="006954D1"/>
    <w:rsid w:val="006959F8"/>
    <w:rsid w:val="00695F2B"/>
    <w:rsid w:val="0069730A"/>
    <w:rsid w:val="0069750F"/>
    <w:rsid w:val="006A4071"/>
    <w:rsid w:val="006A4289"/>
    <w:rsid w:val="006A77CF"/>
    <w:rsid w:val="006B07CC"/>
    <w:rsid w:val="006B4FE7"/>
    <w:rsid w:val="006B77E0"/>
    <w:rsid w:val="006B7882"/>
    <w:rsid w:val="006C16CD"/>
    <w:rsid w:val="006C2AD1"/>
    <w:rsid w:val="006C3284"/>
    <w:rsid w:val="006C36C0"/>
    <w:rsid w:val="006C450E"/>
    <w:rsid w:val="006C4D32"/>
    <w:rsid w:val="006C6B74"/>
    <w:rsid w:val="006C78AF"/>
    <w:rsid w:val="006D003A"/>
    <w:rsid w:val="006D0D7F"/>
    <w:rsid w:val="006D1054"/>
    <w:rsid w:val="006D1726"/>
    <w:rsid w:val="006D2383"/>
    <w:rsid w:val="006D57F2"/>
    <w:rsid w:val="006D6938"/>
    <w:rsid w:val="006D6F16"/>
    <w:rsid w:val="006E348F"/>
    <w:rsid w:val="006E532E"/>
    <w:rsid w:val="006E573A"/>
    <w:rsid w:val="006E5E05"/>
    <w:rsid w:val="006F0A1D"/>
    <w:rsid w:val="006F4442"/>
    <w:rsid w:val="006F485E"/>
    <w:rsid w:val="006F5367"/>
    <w:rsid w:val="006F61B7"/>
    <w:rsid w:val="006F6572"/>
    <w:rsid w:val="006F741F"/>
    <w:rsid w:val="006F7F6A"/>
    <w:rsid w:val="0070020D"/>
    <w:rsid w:val="00700D70"/>
    <w:rsid w:val="00700F2D"/>
    <w:rsid w:val="00703308"/>
    <w:rsid w:val="007033D8"/>
    <w:rsid w:val="007050C1"/>
    <w:rsid w:val="00705B23"/>
    <w:rsid w:val="0070609A"/>
    <w:rsid w:val="00706F8B"/>
    <w:rsid w:val="00710DBC"/>
    <w:rsid w:val="007146C0"/>
    <w:rsid w:val="007147E5"/>
    <w:rsid w:val="00714975"/>
    <w:rsid w:val="007156CF"/>
    <w:rsid w:val="00715910"/>
    <w:rsid w:val="00715CF0"/>
    <w:rsid w:val="0071624B"/>
    <w:rsid w:val="00717139"/>
    <w:rsid w:val="00722154"/>
    <w:rsid w:val="007223B5"/>
    <w:rsid w:val="007235BD"/>
    <w:rsid w:val="00723DA3"/>
    <w:rsid w:val="007250C9"/>
    <w:rsid w:val="00727039"/>
    <w:rsid w:val="00727BC3"/>
    <w:rsid w:val="00730671"/>
    <w:rsid w:val="00730C80"/>
    <w:rsid w:val="007316FE"/>
    <w:rsid w:val="00732B2D"/>
    <w:rsid w:val="0073355F"/>
    <w:rsid w:val="00734017"/>
    <w:rsid w:val="00734335"/>
    <w:rsid w:val="007354A0"/>
    <w:rsid w:val="00735857"/>
    <w:rsid w:val="007401C2"/>
    <w:rsid w:val="00741B33"/>
    <w:rsid w:val="00741B88"/>
    <w:rsid w:val="00741C43"/>
    <w:rsid w:val="0074424E"/>
    <w:rsid w:val="00744C70"/>
    <w:rsid w:val="00744EBD"/>
    <w:rsid w:val="00745B98"/>
    <w:rsid w:val="00746425"/>
    <w:rsid w:val="007475A4"/>
    <w:rsid w:val="007479D0"/>
    <w:rsid w:val="00752FC9"/>
    <w:rsid w:val="00752FDC"/>
    <w:rsid w:val="00760B45"/>
    <w:rsid w:val="00761253"/>
    <w:rsid w:val="00761517"/>
    <w:rsid w:val="00761814"/>
    <w:rsid w:val="007618E7"/>
    <w:rsid w:val="00763600"/>
    <w:rsid w:val="007644BC"/>
    <w:rsid w:val="007656B6"/>
    <w:rsid w:val="007674B4"/>
    <w:rsid w:val="007676C3"/>
    <w:rsid w:val="00770902"/>
    <w:rsid w:val="00770A1F"/>
    <w:rsid w:val="00771A1C"/>
    <w:rsid w:val="0077263A"/>
    <w:rsid w:val="00772717"/>
    <w:rsid w:val="00773281"/>
    <w:rsid w:val="007744EF"/>
    <w:rsid w:val="007758F0"/>
    <w:rsid w:val="007759BF"/>
    <w:rsid w:val="00777288"/>
    <w:rsid w:val="00780295"/>
    <w:rsid w:val="0078053D"/>
    <w:rsid w:val="00780592"/>
    <w:rsid w:val="00782558"/>
    <w:rsid w:val="00785612"/>
    <w:rsid w:val="007862A2"/>
    <w:rsid w:val="007866AD"/>
    <w:rsid w:val="007868FA"/>
    <w:rsid w:val="00786B9F"/>
    <w:rsid w:val="00786D26"/>
    <w:rsid w:val="00786E2E"/>
    <w:rsid w:val="00786E49"/>
    <w:rsid w:val="007870D5"/>
    <w:rsid w:val="0078778C"/>
    <w:rsid w:val="00792D63"/>
    <w:rsid w:val="007937B6"/>
    <w:rsid w:val="00794272"/>
    <w:rsid w:val="00795526"/>
    <w:rsid w:val="00797FB0"/>
    <w:rsid w:val="007A15C8"/>
    <w:rsid w:val="007A2E7B"/>
    <w:rsid w:val="007A527B"/>
    <w:rsid w:val="007A6F69"/>
    <w:rsid w:val="007B0265"/>
    <w:rsid w:val="007B0937"/>
    <w:rsid w:val="007B174E"/>
    <w:rsid w:val="007B474B"/>
    <w:rsid w:val="007B488F"/>
    <w:rsid w:val="007B6197"/>
    <w:rsid w:val="007B6337"/>
    <w:rsid w:val="007B7554"/>
    <w:rsid w:val="007B760E"/>
    <w:rsid w:val="007B763C"/>
    <w:rsid w:val="007C13B7"/>
    <w:rsid w:val="007C455F"/>
    <w:rsid w:val="007C56F5"/>
    <w:rsid w:val="007D054C"/>
    <w:rsid w:val="007D13EB"/>
    <w:rsid w:val="007D23B8"/>
    <w:rsid w:val="007D31C0"/>
    <w:rsid w:val="007D33A2"/>
    <w:rsid w:val="007D357F"/>
    <w:rsid w:val="007D451D"/>
    <w:rsid w:val="007D4675"/>
    <w:rsid w:val="007D4E21"/>
    <w:rsid w:val="007D670D"/>
    <w:rsid w:val="007E0DE4"/>
    <w:rsid w:val="007E17A3"/>
    <w:rsid w:val="007E469E"/>
    <w:rsid w:val="007E4FC0"/>
    <w:rsid w:val="007E571D"/>
    <w:rsid w:val="007F0964"/>
    <w:rsid w:val="007F0C9E"/>
    <w:rsid w:val="007F1186"/>
    <w:rsid w:val="007F13DF"/>
    <w:rsid w:val="007F18B4"/>
    <w:rsid w:val="007F19E4"/>
    <w:rsid w:val="007F4F23"/>
    <w:rsid w:val="00800634"/>
    <w:rsid w:val="00801175"/>
    <w:rsid w:val="008038A0"/>
    <w:rsid w:val="00804171"/>
    <w:rsid w:val="00804400"/>
    <w:rsid w:val="00804783"/>
    <w:rsid w:val="00804E96"/>
    <w:rsid w:val="00805B1F"/>
    <w:rsid w:val="008061DD"/>
    <w:rsid w:val="00807BA2"/>
    <w:rsid w:val="008109D3"/>
    <w:rsid w:val="0081392F"/>
    <w:rsid w:val="00814E9B"/>
    <w:rsid w:val="00815331"/>
    <w:rsid w:val="00816413"/>
    <w:rsid w:val="0082314F"/>
    <w:rsid w:val="00823630"/>
    <w:rsid w:val="00823AAF"/>
    <w:rsid w:val="00825E57"/>
    <w:rsid w:val="0082615D"/>
    <w:rsid w:val="008271F6"/>
    <w:rsid w:val="00830C8E"/>
    <w:rsid w:val="00831787"/>
    <w:rsid w:val="00831E7A"/>
    <w:rsid w:val="00832D6F"/>
    <w:rsid w:val="008333FC"/>
    <w:rsid w:val="008352F9"/>
    <w:rsid w:val="0083654B"/>
    <w:rsid w:val="00837A40"/>
    <w:rsid w:val="008425C0"/>
    <w:rsid w:val="00845D3B"/>
    <w:rsid w:val="00846569"/>
    <w:rsid w:val="00846DA2"/>
    <w:rsid w:val="008502E2"/>
    <w:rsid w:val="00850CCB"/>
    <w:rsid w:val="00852124"/>
    <w:rsid w:val="0085219F"/>
    <w:rsid w:val="008524F0"/>
    <w:rsid w:val="008559C6"/>
    <w:rsid w:val="00857E71"/>
    <w:rsid w:val="00860030"/>
    <w:rsid w:val="00860B38"/>
    <w:rsid w:val="00862377"/>
    <w:rsid w:val="00863BC8"/>
    <w:rsid w:val="00865279"/>
    <w:rsid w:val="00865485"/>
    <w:rsid w:val="008658CA"/>
    <w:rsid w:val="0086646F"/>
    <w:rsid w:val="00866561"/>
    <w:rsid w:val="00870211"/>
    <w:rsid w:val="00871ADE"/>
    <w:rsid w:val="00872F32"/>
    <w:rsid w:val="0087334F"/>
    <w:rsid w:val="00875271"/>
    <w:rsid w:val="00875CE4"/>
    <w:rsid w:val="00880147"/>
    <w:rsid w:val="00880DAC"/>
    <w:rsid w:val="0088263C"/>
    <w:rsid w:val="00883091"/>
    <w:rsid w:val="008844FD"/>
    <w:rsid w:val="00884AB6"/>
    <w:rsid w:val="00884F77"/>
    <w:rsid w:val="0088559A"/>
    <w:rsid w:val="008855A6"/>
    <w:rsid w:val="00887926"/>
    <w:rsid w:val="00893FCA"/>
    <w:rsid w:val="00894752"/>
    <w:rsid w:val="00894D9A"/>
    <w:rsid w:val="00895332"/>
    <w:rsid w:val="008973A1"/>
    <w:rsid w:val="008A004A"/>
    <w:rsid w:val="008A0994"/>
    <w:rsid w:val="008A0BBE"/>
    <w:rsid w:val="008A15D6"/>
    <w:rsid w:val="008A2D35"/>
    <w:rsid w:val="008A324B"/>
    <w:rsid w:val="008A7DB5"/>
    <w:rsid w:val="008B0437"/>
    <w:rsid w:val="008B213E"/>
    <w:rsid w:val="008B21FB"/>
    <w:rsid w:val="008B2E60"/>
    <w:rsid w:val="008B30CE"/>
    <w:rsid w:val="008B611A"/>
    <w:rsid w:val="008B7A6F"/>
    <w:rsid w:val="008B7E39"/>
    <w:rsid w:val="008C155C"/>
    <w:rsid w:val="008C23AA"/>
    <w:rsid w:val="008C4CF2"/>
    <w:rsid w:val="008C5FAF"/>
    <w:rsid w:val="008C67A0"/>
    <w:rsid w:val="008C6DB5"/>
    <w:rsid w:val="008C7E44"/>
    <w:rsid w:val="008C7F0F"/>
    <w:rsid w:val="008D1A6B"/>
    <w:rsid w:val="008D2150"/>
    <w:rsid w:val="008D2F42"/>
    <w:rsid w:val="008D5A8F"/>
    <w:rsid w:val="008E1862"/>
    <w:rsid w:val="008E3591"/>
    <w:rsid w:val="008E4A96"/>
    <w:rsid w:val="008E4C77"/>
    <w:rsid w:val="008E502C"/>
    <w:rsid w:val="008E6BBD"/>
    <w:rsid w:val="008F058D"/>
    <w:rsid w:val="008F16D9"/>
    <w:rsid w:val="008F2782"/>
    <w:rsid w:val="008F3299"/>
    <w:rsid w:val="008F4D34"/>
    <w:rsid w:val="008F5683"/>
    <w:rsid w:val="008F5821"/>
    <w:rsid w:val="008F5985"/>
    <w:rsid w:val="008F719B"/>
    <w:rsid w:val="00902A45"/>
    <w:rsid w:val="009050FA"/>
    <w:rsid w:val="00907A1A"/>
    <w:rsid w:val="00910B60"/>
    <w:rsid w:val="00911160"/>
    <w:rsid w:val="00911337"/>
    <w:rsid w:val="00913EA1"/>
    <w:rsid w:val="0091511C"/>
    <w:rsid w:val="00915CE9"/>
    <w:rsid w:val="00916B7D"/>
    <w:rsid w:val="00916FCB"/>
    <w:rsid w:val="00917200"/>
    <w:rsid w:val="009203B4"/>
    <w:rsid w:val="00920719"/>
    <w:rsid w:val="00921226"/>
    <w:rsid w:val="00923B6E"/>
    <w:rsid w:val="00923D39"/>
    <w:rsid w:val="009250E3"/>
    <w:rsid w:val="0092537D"/>
    <w:rsid w:val="0092633E"/>
    <w:rsid w:val="0092703A"/>
    <w:rsid w:val="009314E8"/>
    <w:rsid w:val="00931949"/>
    <w:rsid w:val="0093209A"/>
    <w:rsid w:val="00932719"/>
    <w:rsid w:val="0093297F"/>
    <w:rsid w:val="009343DA"/>
    <w:rsid w:val="0093487B"/>
    <w:rsid w:val="009350A1"/>
    <w:rsid w:val="009357A7"/>
    <w:rsid w:val="00936CA8"/>
    <w:rsid w:val="00940663"/>
    <w:rsid w:val="00943A35"/>
    <w:rsid w:val="00944983"/>
    <w:rsid w:val="00944F19"/>
    <w:rsid w:val="00945F5F"/>
    <w:rsid w:val="009512B4"/>
    <w:rsid w:val="00956491"/>
    <w:rsid w:val="00956ABF"/>
    <w:rsid w:val="00956E25"/>
    <w:rsid w:val="00957F16"/>
    <w:rsid w:val="00960D71"/>
    <w:rsid w:val="00962ABB"/>
    <w:rsid w:val="0096329D"/>
    <w:rsid w:val="00963447"/>
    <w:rsid w:val="009639EB"/>
    <w:rsid w:val="009644E3"/>
    <w:rsid w:val="0096531F"/>
    <w:rsid w:val="00965682"/>
    <w:rsid w:val="00966400"/>
    <w:rsid w:val="0096682B"/>
    <w:rsid w:val="00966976"/>
    <w:rsid w:val="00966B25"/>
    <w:rsid w:val="00966ED4"/>
    <w:rsid w:val="00967B6F"/>
    <w:rsid w:val="009705F0"/>
    <w:rsid w:val="00971959"/>
    <w:rsid w:val="009719D1"/>
    <w:rsid w:val="00971E11"/>
    <w:rsid w:val="00972467"/>
    <w:rsid w:val="009732D0"/>
    <w:rsid w:val="00973A9C"/>
    <w:rsid w:val="0097410F"/>
    <w:rsid w:val="0097613B"/>
    <w:rsid w:val="0097650E"/>
    <w:rsid w:val="009774AD"/>
    <w:rsid w:val="00980441"/>
    <w:rsid w:val="0098292A"/>
    <w:rsid w:val="00982CA1"/>
    <w:rsid w:val="00983633"/>
    <w:rsid w:val="00983CB2"/>
    <w:rsid w:val="00984C15"/>
    <w:rsid w:val="00986AC2"/>
    <w:rsid w:val="00986C12"/>
    <w:rsid w:val="00986C5A"/>
    <w:rsid w:val="00986D38"/>
    <w:rsid w:val="00987511"/>
    <w:rsid w:val="00987ACA"/>
    <w:rsid w:val="00987D5D"/>
    <w:rsid w:val="00987D82"/>
    <w:rsid w:val="0099186A"/>
    <w:rsid w:val="009920CE"/>
    <w:rsid w:val="0099246E"/>
    <w:rsid w:val="00993F6F"/>
    <w:rsid w:val="009952DD"/>
    <w:rsid w:val="009954F9"/>
    <w:rsid w:val="00996B1E"/>
    <w:rsid w:val="009A2B26"/>
    <w:rsid w:val="009A661B"/>
    <w:rsid w:val="009A68B5"/>
    <w:rsid w:val="009B2F61"/>
    <w:rsid w:val="009B3D7D"/>
    <w:rsid w:val="009B5070"/>
    <w:rsid w:val="009B6A93"/>
    <w:rsid w:val="009C0E63"/>
    <w:rsid w:val="009C1746"/>
    <w:rsid w:val="009C1A17"/>
    <w:rsid w:val="009C2661"/>
    <w:rsid w:val="009C298A"/>
    <w:rsid w:val="009C3332"/>
    <w:rsid w:val="009C3FF4"/>
    <w:rsid w:val="009C4A96"/>
    <w:rsid w:val="009C4F7D"/>
    <w:rsid w:val="009C56A9"/>
    <w:rsid w:val="009D0814"/>
    <w:rsid w:val="009D4F08"/>
    <w:rsid w:val="009D59C7"/>
    <w:rsid w:val="009D5DDF"/>
    <w:rsid w:val="009D7633"/>
    <w:rsid w:val="009D77AA"/>
    <w:rsid w:val="009E1A81"/>
    <w:rsid w:val="009E1DAD"/>
    <w:rsid w:val="009E2545"/>
    <w:rsid w:val="009E2F82"/>
    <w:rsid w:val="009E33BD"/>
    <w:rsid w:val="009E47F8"/>
    <w:rsid w:val="009E555F"/>
    <w:rsid w:val="009E6D6D"/>
    <w:rsid w:val="009E7338"/>
    <w:rsid w:val="009E79EF"/>
    <w:rsid w:val="009F0594"/>
    <w:rsid w:val="009F200C"/>
    <w:rsid w:val="009F4196"/>
    <w:rsid w:val="009F6EC4"/>
    <w:rsid w:val="009F7536"/>
    <w:rsid w:val="00A0049A"/>
    <w:rsid w:val="00A01604"/>
    <w:rsid w:val="00A01652"/>
    <w:rsid w:val="00A02DBA"/>
    <w:rsid w:val="00A03D8D"/>
    <w:rsid w:val="00A0528F"/>
    <w:rsid w:val="00A062DE"/>
    <w:rsid w:val="00A11215"/>
    <w:rsid w:val="00A124CC"/>
    <w:rsid w:val="00A129AC"/>
    <w:rsid w:val="00A14E1B"/>
    <w:rsid w:val="00A16016"/>
    <w:rsid w:val="00A16392"/>
    <w:rsid w:val="00A16BD2"/>
    <w:rsid w:val="00A2220A"/>
    <w:rsid w:val="00A24BF7"/>
    <w:rsid w:val="00A252A8"/>
    <w:rsid w:val="00A2546C"/>
    <w:rsid w:val="00A27B39"/>
    <w:rsid w:val="00A3306A"/>
    <w:rsid w:val="00A33B96"/>
    <w:rsid w:val="00A35161"/>
    <w:rsid w:val="00A35CA3"/>
    <w:rsid w:val="00A365D4"/>
    <w:rsid w:val="00A37CAE"/>
    <w:rsid w:val="00A405A7"/>
    <w:rsid w:val="00A40B1F"/>
    <w:rsid w:val="00A42BA3"/>
    <w:rsid w:val="00A432CC"/>
    <w:rsid w:val="00A434EC"/>
    <w:rsid w:val="00A43946"/>
    <w:rsid w:val="00A4417F"/>
    <w:rsid w:val="00A44A48"/>
    <w:rsid w:val="00A44BF7"/>
    <w:rsid w:val="00A46118"/>
    <w:rsid w:val="00A52E63"/>
    <w:rsid w:val="00A56C76"/>
    <w:rsid w:val="00A573CE"/>
    <w:rsid w:val="00A57417"/>
    <w:rsid w:val="00A576E5"/>
    <w:rsid w:val="00A601E9"/>
    <w:rsid w:val="00A63BC8"/>
    <w:rsid w:val="00A65D2E"/>
    <w:rsid w:val="00A665C1"/>
    <w:rsid w:val="00A70E52"/>
    <w:rsid w:val="00A70E6B"/>
    <w:rsid w:val="00A71F45"/>
    <w:rsid w:val="00A73E97"/>
    <w:rsid w:val="00A741DC"/>
    <w:rsid w:val="00A74F5E"/>
    <w:rsid w:val="00A752B8"/>
    <w:rsid w:val="00A75BF3"/>
    <w:rsid w:val="00A76884"/>
    <w:rsid w:val="00A76A7D"/>
    <w:rsid w:val="00A778BA"/>
    <w:rsid w:val="00A81F82"/>
    <w:rsid w:val="00A84503"/>
    <w:rsid w:val="00A84D7F"/>
    <w:rsid w:val="00A853A8"/>
    <w:rsid w:val="00A859A9"/>
    <w:rsid w:val="00A85E40"/>
    <w:rsid w:val="00A860F3"/>
    <w:rsid w:val="00A866F7"/>
    <w:rsid w:val="00A90394"/>
    <w:rsid w:val="00A90568"/>
    <w:rsid w:val="00A93B38"/>
    <w:rsid w:val="00A95121"/>
    <w:rsid w:val="00A9530B"/>
    <w:rsid w:val="00A95313"/>
    <w:rsid w:val="00A95B92"/>
    <w:rsid w:val="00A96C32"/>
    <w:rsid w:val="00AA29ED"/>
    <w:rsid w:val="00AA2CD3"/>
    <w:rsid w:val="00AA31F3"/>
    <w:rsid w:val="00AA3505"/>
    <w:rsid w:val="00AA3695"/>
    <w:rsid w:val="00AA4D73"/>
    <w:rsid w:val="00AA548F"/>
    <w:rsid w:val="00AA6D7F"/>
    <w:rsid w:val="00AB1073"/>
    <w:rsid w:val="00AB5801"/>
    <w:rsid w:val="00AB5A90"/>
    <w:rsid w:val="00AB6339"/>
    <w:rsid w:val="00AB7261"/>
    <w:rsid w:val="00AC07C1"/>
    <w:rsid w:val="00AC27C2"/>
    <w:rsid w:val="00AC494A"/>
    <w:rsid w:val="00AC4B9A"/>
    <w:rsid w:val="00AC5B30"/>
    <w:rsid w:val="00AC6E0F"/>
    <w:rsid w:val="00AC7DBE"/>
    <w:rsid w:val="00AD0864"/>
    <w:rsid w:val="00AD109A"/>
    <w:rsid w:val="00AD366B"/>
    <w:rsid w:val="00AD3F31"/>
    <w:rsid w:val="00AD5B88"/>
    <w:rsid w:val="00AD6D52"/>
    <w:rsid w:val="00AD7A74"/>
    <w:rsid w:val="00AE1A90"/>
    <w:rsid w:val="00AE2728"/>
    <w:rsid w:val="00AE2EEB"/>
    <w:rsid w:val="00AE3138"/>
    <w:rsid w:val="00AE3BD7"/>
    <w:rsid w:val="00AE4D1E"/>
    <w:rsid w:val="00AE5E58"/>
    <w:rsid w:val="00AE7E4E"/>
    <w:rsid w:val="00AF058D"/>
    <w:rsid w:val="00AF0B2B"/>
    <w:rsid w:val="00AF0BE8"/>
    <w:rsid w:val="00AF1084"/>
    <w:rsid w:val="00AF10D0"/>
    <w:rsid w:val="00AF42B4"/>
    <w:rsid w:val="00AF6ACB"/>
    <w:rsid w:val="00B00571"/>
    <w:rsid w:val="00B03FB7"/>
    <w:rsid w:val="00B046AC"/>
    <w:rsid w:val="00B049CE"/>
    <w:rsid w:val="00B04A09"/>
    <w:rsid w:val="00B04C6B"/>
    <w:rsid w:val="00B05451"/>
    <w:rsid w:val="00B0666A"/>
    <w:rsid w:val="00B06D62"/>
    <w:rsid w:val="00B10F27"/>
    <w:rsid w:val="00B11DC1"/>
    <w:rsid w:val="00B128EA"/>
    <w:rsid w:val="00B13075"/>
    <w:rsid w:val="00B13145"/>
    <w:rsid w:val="00B13ED1"/>
    <w:rsid w:val="00B157C7"/>
    <w:rsid w:val="00B15B61"/>
    <w:rsid w:val="00B16DCF"/>
    <w:rsid w:val="00B2050A"/>
    <w:rsid w:val="00B206F5"/>
    <w:rsid w:val="00B2070E"/>
    <w:rsid w:val="00B257AA"/>
    <w:rsid w:val="00B2649E"/>
    <w:rsid w:val="00B27DCA"/>
    <w:rsid w:val="00B310EC"/>
    <w:rsid w:val="00B32BBE"/>
    <w:rsid w:val="00B32CE5"/>
    <w:rsid w:val="00B33EA6"/>
    <w:rsid w:val="00B3443A"/>
    <w:rsid w:val="00B35BBA"/>
    <w:rsid w:val="00B36065"/>
    <w:rsid w:val="00B371D8"/>
    <w:rsid w:val="00B40002"/>
    <w:rsid w:val="00B4031D"/>
    <w:rsid w:val="00B417F0"/>
    <w:rsid w:val="00B42D9B"/>
    <w:rsid w:val="00B443A3"/>
    <w:rsid w:val="00B458E7"/>
    <w:rsid w:val="00B46D6A"/>
    <w:rsid w:val="00B50E1B"/>
    <w:rsid w:val="00B50F2C"/>
    <w:rsid w:val="00B513E4"/>
    <w:rsid w:val="00B519E6"/>
    <w:rsid w:val="00B51CE1"/>
    <w:rsid w:val="00B5232B"/>
    <w:rsid w:val="00B538E1"/>
    <w:rsid w:val="00B54BAB"/>
    <w:rsid w:val="00B63522"/>
    <w:rsid w:val="00B63A0A"/>
    <w:rsid w:val="00B63C27"/>
    <w:rsid w:val="00B6405A"/>
    <w:rsid w:val="00B64EFB"/>
    <w:rsid w:val="00B70655"/>
    <w:rsid w:val="00B7095C"/>
    <w:rsid w:val="00B714BE"/>
    <w:rsid w:val="00B72E57"/>
    <w:rsid w:val="00B76B40"/>
    <w:rsid w:val="00B7724F"/>
    <w:rsid w:val="00B82DB2"/>
    <w:rsid w:val="00B82F8C"/>
    <w:rsid w:val="00B839AF"/>
    <w:rsid w:val="00B83E10"/>
    <w:rsid w:val="00B84B4F"/>
    <w:rsid w:val="00B84E04"/>
    <w:rsid w:val="00B85243"/>
    <w:rsid w:val="00B85C85"/>
    <w:rsid w:val="00B861BD"/>
    <w:rsid w:val="00B86CEC"/>
    <w:rsid w:val="00B90D24"/>
    <w:rsid w:val="00B91FD9"/>
    <w:rsid w:val="00B9282B"/>
    <w:rsid w:val="00B92BA2"/>
    <w:rsid w:val="00B92D2D"/>
    <w:rsid w:val="00B92E78"/>
    <w:rsid w:val="00B95003"/>
    <w:rsid w:val="00BA0E63"/>
    <w:rsid w:val="00BA2682"/>
    <w:rsid w:val="00BA26D2"/>
    <w:rsid w:val="00BA2A47"/>
    <w:rsid w:val="00BA5BBC"/>
    <w:rsid w:val="00BA6D8D"/>
    <w:rsid w:val="00BA7989"/>
    <w:rsid w:val="00BA7E5A"/>
    <w:rsid w:val="00BB01B4"/>
    <w:rsid w:val="00BB0A32"/>
    <w:rsid w:val="00BB1350"/>
    <w:rsid w:val="00BB160E"/>
    <w:rsid w:val="00BB2555"/>
    <w:rsid w:val="00BB5A51"/>
    <w:rsid w:val="00BB71D2"/>
    <w:rsid w:val="00BB753E"/>
    <w:rsid w:val="00BB7631"/>
    <w:rsid w:val="00BB7660"/>
    <w:rsid w:val="00BB7E06"/>
    <w:rsid w:val="00BC1161"/>
    <w:rsid w:val="00BC17C7"/>
    <w:rsid w:val="00BC2C08"/>
    <w:rsid w:val="00BC3DA2"/>
    <w:rsid w:val="00BC416C"/>
    <w:rsid w:val="00BC4D67"/>
    <w:rsid w:val="00BC5FB1"/>
    <w:rsid w:val="00BC66DF"/>
    <w:rsid w:val="00BC66EF"/>
    <w:rsid w:val="00BC7128"/>
    <w:rsid w:val="00BC74A1"/>
    <w:rsid w:val="00BD0092"/>
    <w:rsid w:val="00BD0D35"/>
    <w:rsid w:val="00BD2DE8"/>
    <w:rsid w:val="00BD3378"/>
    <w:rsid w:val="00BD3413"/>
    <w:rsid w:val="00BD355A"/>
    <w:rsid w:val="00BD4234"/>
    <w:rsid w:val="00BD55CD"/>
    <w:rsid w:val="00BD6943"/>
    <w:rsid w:val="00BD6F83"/>
    <w:rsid w:val="00BE0C6C"/>
    <w:rsid w:val="00BE43E8"/>
    <w:rsid w:val="00BE4FDC"/>
    <w:rsid w:val="00BE5005"/>
    <w:rsid w:val="00BE62B4"/>
    <w:rsid w:val="00BE6957"/>
    <w:rsid w:val="00BE6D5F"/>
    <w:rsid w:val="00BE715B"/>
    <w:rsid w:val="00BE7864"/>
    <w:rsid w:val="00BF1534"/>
    <w:rsid w:val="00BF26AF"/>
    <w:rsid w:val="00BF512B"/>
    <w:rsid w:val="00BF5D35"/>
    <w:rsid w:val="00BF6369"/>
    <w:rsid w:val="00BF6E1D"/>
    <w:rsid w:val="00BF7123"/>
    <w:rsid w:val="00BF7408"/>
    <w:rsid w:val="00BF7701"/>
    <w:rsid w:val="00C00279"/>
    <w:rsid w:val="00C002BB"/>
    <w:rsid w:val="00C00B79"/>
    <w:rsid w:val="00C00F8C"/>
    <w:rsid w:val="00C00F9D"/>
    <w:rsid w:val="00C06491"/>
    <w:rsid w:val="00C10079"/>
    <w:rsid w:val="00C10959"/>
    <w:rsid w:val="00C123F1"/>
    <w:rsid w:val="00C13D0A"/>
    <w:rsid w:val="00C152B0"/>
    <w:rsid w:val="00C15A0A"/>
    <w:rsid w:val="00C17C84"/>
    <w:rsid w:val="00C17CD7"/>
    <w:rsid w:val="00C200C4"/>
    <w:rsid w:val="00C208E5"/>
    <w:rsid w:val="00C21E06"/>
    <w:rsid w:val="00C22003"/>
    <w:rsid w:val="00C227C3"/>
    <w:rsid w:val="00C254E7"/>
    <w:rsid w:val="00C26359"/>
    <w:rsid w:val="00C26D6B"/>
    <w:rsid w:val="00C26E43"/>
    <w:rsid w:val="00C27440"/>
    <w:rsid w:val="00C300BC"/>
    <w:rsid w:val="00C307F2"/>
    <w:rsid w:val="00C325E4"/>
    <w:rsid w:val="00C3558C"/>
    <w:rsid w:val="00C36497"/>
    <w:rsid w:val="00C37467"/>
    <w:rsid w:val="00C377EB"/>
    <w:rsid w:val="00C40E7C"/>
    <w:rsid w:val="00C4105D"/>
    <w:rsid w:val="00C422A4"/>
    <w:rsid w:val="00C42FDA"/>
    <w:rsid w:val="00C43B05"/>
    <w:rsid w:val="00C43C0D"/>
    <w:rsid w:val="00C44CEA"/>
    <w:rsid w:val="00C4570D"/>
    <w:rsid w:val="00C505B2"/>
    <w:rsid w:val="00C50AFC"/>
    <w:rsid w:val="00C51491"/>
    <w:rsid w:val="00C51D5F"/>
    <w:rsid w:val="00C5215C"/>
    <w:rsid w:val="00C527A6"/>
    <w:rsid w:val="00C52D0A"/>
    <w:rsid w:val="00C530B6"/>
    <w:rsid w:val="00C5560E"/>
    <w:rsid w:val="00C55DEF"/>
    <w:rsid w:val="00C60779"/>
    <w:rsid w:val="00C60AEF"/>
    <w:rsid w:val="00C60BE0"/>
    <w:rsid w:val="00C60E91"/>
    <w:rsid w:val="00C615EE"/>
    <w:rsid w:val="00C61A1D"/>
    <w:rsid w:val="00C61AD4"/>
    <w:rsid w:val="00C641DB"/>
    <w:rsid w:val="00C65FE7"/>
    <w:rsid w:val="00C677D0"/>
    <w:rsid w:val="00C6782E"/>
    <w:rsid w:val="00C70363"/>
    <w:rsid w:val="00C71EC0"/>
    <w:rsid w:val="00C72643"/>
    <w:rsid w:val="00C7479C"/>
    <w:rsid w:val="00C74D6C"/>
    <w:rsid w:val="00C74DEF"/>
    <w:rsid w:val="00C7564C"/>
    <w:rsid w:val="00C75D55"/>
    <w:rsid w:val="00C76C67"/>
    <w:rsid w:val="00C80FD5"/>
    <w:rsid w:val="00C817E6"/>
    <w:rsid w:val="00C81FE0"/>
    <w:rsid w:val="00C840DA"/>
    <w:rsid w:val="00C931AE"/>
    <w:rsid w:val="00C95F88"/>
    <w:rsid w:val="00CA02FF"/>
    <w:rsid w:val="00CA0AEA"/>
    <w:rsid w:val="00CA2E61"/>
    <w:rsid w:val="00CA590D"/>
    <w:rsid w:val="00CA73B1"/>
    <w:rsid w:val="00CA7C64"/>
    <w:rsid w:val="00CB1FF2"/>
    <w:rsid w:val="00CB352B"/>
    <w:rsid w:val="00CB42B5"/>
    <w:rsid w:val="00CB51E7"/>
    <w:rsid w:val="00CB5FFF"/>
    <w:rsid w:val="00CB677D"/>
    <w:rsid w:val="00CB68BB"/>
    <w:rsid w:val="00CB7774"/>
    <w:rsid w:val="00CB798A"/>
    <w:rsid w:val="00CC250F"/>
    <w:rsid w:val="00CC3763"/>
    <w:rsid w:val="00CC50F5"/>
    <w:rsid w:val="00CC73ED"/>
    <w:rsid w:val="00CC793D"/>
    <w:rsid w:val="00CD0307"/>
    <w:rsid w:val="00CD0774"/>
    <w:rsid w:val="00CD10AC"/>
    <w:rsid w:val="00CD168B"/>
    <w:rsid w:val="00CD2152"/>
    <w:rsid w:val="00CD571F"/>
    <w:rsid w:val="00CD5AF1"/>
    <w:rsid w:val="00CD60D8"/>
    <w:rsid w:val="00CD67C1"/>
    <w:rsid w:val="00CE2D85"/>
    <w:rsid w:val="00CE3139"/>
    <w:rsid w:val="00CE4201"/>
    <w:rsid w:val="00CE4A55"/>
    <w:rsid w:val="00CE4EBB"/>
    <w:rsid w:val="00CE5E6C"/>
    <w:rsid w:val="00CE69D0"/>
    <w:rsid w:val="00CE7F64"/>
    <w:rsid w:val="00CF1944"/>
    <w:rsid w:val="00CF2457"/>
    <w:rsid w:val="00CF416A"/>
    <w:rsid w:val="00CF430F"/>
    <w:rsid w:val="00CF675F"/>
    <w:rsid w:val="00CF765D"/>
    <w:rsid w:val="00CF7C67"/>
    <w:rsid w:val="00D01593"/>
    <w:rsid w:val="00D02D2A"/>
    <w:rsid w:val="00D0309F"/>
    <w:rsid w:val="00D03708"/>
    <w:rsid w:val="00D03E48"/>
    <w:rsid w:val="00D043CD"/>
    <w:rsid w:val="00D05DA4"/>
    <w:rsid w:val="00D05E2D"/>
    <w:rsid w:val="00D05F3D"/>
    <w:rsid w:val="00D0608C"/>
    <w:rsid w:val="00D0643B"/>
    <w:rsid w:val="00D06AE9"/>
    <w:rsid w:val="00D1084B"/>
    <w:rsid w:val="00D115A3"/>
    <w:rsid w:val="00D11E20"/>
    <w:rsid w:val="00D12258"/>
    <w:rsid w:val="00D130FF"/>
    <w:rsid w:val="00D140B9"/>
    <w:rsid w:val="00D14549"/>
    <w:rsid w:val="00D15DC4"/>
    <w:rsid w:val="00D1735C"/>
    <w:rsid w:val="00D17CAF"/>
    <w:rsid w:val="00D20664"/>
    <w:rsid w:val="00D207D6"/>
    <w:rsid w:val="00D22285"/>
    <w:rsid w:val="00D22385"/>
    <w:rsid w:val="00D22A28"/>
    <w:rsid w:val="00D2453E"/>
    <w:rsid w:val="00D25732"/>
    <w:rsid w:val="00D2677B"/>
    <w:rsid w:val="00D31A52"/>
    <w:rsid w:val="00D31DC5"/>
    <w:rsid w:val="00D3200E"/>
    <w:rsid w:val="00D35726"/>
    <w:rsid w:val="00D35B5E"/>
    <w:rsid w:val="00D35C20"/>
    <w:rsid w:val="00D3614D"/>
    <w:rsid w:val="00D36DFB"/>
    <w:rsid w:val="00D375F4"/>
    <w:rsid w:val="00D406CD"/>
    <w:rsid w:val="00D42347"/>
    <w:rsid w:val="00D43ABE"/>
    <w:rsid w:val="00D44879"/>
    <w:rsid w:val="00D448CC"/>
    <w:rsid w:val="00D454F3"/>
    <w:rsid w:val="00D47055"/>
    <w:rsid w:val="00D47895"/>
    <w:rsid w:val="00D51432"/>
    <w:rsid w:val="00D516ED"/>
    <w:rsid w:val="00D51D94"/>
    <w:rsid w:val="00D51EC6"/>
    <w:rsid w:val="00D5201C"/>
    <w:rsid w:val="00D527EA"/>
    <w:rsid w:val="00D536D7"/>
    <w:rsid w:val="00D53D83"/>
    <w:rsid w:val="00D548F4"/>
    <w:rsid w:val="00D549FB"/>
    <w:rsid w:val="00D54DEE"/>
    <w:rsid w:val="00D54FF5"/>
    <w:rsid w:val="00D5527A"/>
    <w:rsid w:val="00D55E2C"/>
    <w:rsid w:val="00D56875"/>
    <w:rsid w:val="00D65455"/>
    <w:rsid w:val="00D66BD0"/>
    <w:rsid w:val="00D701A8"/>
    <w:rsid w:val="00D70E9C"/>
    <w:rsid w:val="00D713F9"/>
    <w:rsid w:val="00D7318B"/>
    <w:rsid w:val="00D74EB5"/>
    <w:rsid w:val="00D7597E"/>
    <w:rsid w:val="00D75E3F"/>
    <w:rsid w:val="00D81AC2"/>
    <w:rsid w:val="00D81CAC"/>
    <w:rsid w:val="00D82D76"/>
    <w:rsid w:val="00D833BC"/>
    <w:rsid w:val="00D83796"/>
    <w:rsid w:val="00D85906"/>
    <w:rsid w:val="00D860E5"/>
    <w:rsid w:val="00D86CA1"/>
    <w:rsid w:val="00D86D26"/>
    <w:rsid w:val="00D878EC"/>
    <w:rsid w:val="00D90660"/>
    <w:rsid w:val="00D912C2"/>
    <w:rsid w:val="00D915DA"/>
    <w:rsid w:val="00D91E0C"/>
    <w:rsid w:val="00D933FD"/>
    <w:rsid w:val="00D957DE"/>
    <w:rsid w:val="00D95AD9"/>
    <w:rsid w:val="00D95D61"/>
    <w:rsid w:val="00D9759D"/>
    <w:rsid w:val="00DA1693"/>
    <w:rsid w:val="00DA1C66"/>
    <w:rsid w:val="00DA2061"/>
    <w:rsid w:val="00DA2437"/>
    <w:rsid w:val="00DA53F4"/>
    <w:rsid w:val="00DA5FC3"/>
    <w:rsid w:val="00DA6758"/>
    <w:rsid w:val="00DA6D88"/>
    <w:rsid w:val="00DA7795"/>
    <w:rsid w:val="00DB1B71"/>
    <w:rsid w:val="00DB1CE2"/>
    <w:rsid w:val="00DB3EF6"/>
    <w:rsid w:val="00DB7117"/>
    <w:rsid w:val="00DC03DB"/>
    <w:rsid w:val="00DC2EE9"/>
    <w:rsid w:val="00DC673A"/>
    <w:rsid w:val="00DD0F05"/>
    <w:rsid w:val="00DD2119"/>
    <w:rsid w:val="00DD54CA"/>
    <w:rsid w:val="00DD5CC7"/>
    <w:rsid w:val="00DD7760"/>
    <w:rsid w:val="00DD7A19"/>
    <w:rsid w:val="00DE11EC"/>
    <w:rsid w:val="00DE43E4"/>
    <w:rsid w:val="00DE5593"/>
    <w:rsid w:val="00DE6756"/>
    <w:rsid w:val="00DE7269"/>
    <w:rsid w:val="00DE7785"/>
    <w:rsid w:val="00DF14BE"/>
    <w:rsid w:val="00DF2715"/>
    <w:rsid w:val="00DF3C4A"/>
    <w:rsid w:val="00DF3D86"/>
    <w:rsid w:val="00DF3E89"/>
    <w:rsid w:val="00DF4FF2"/>
    <w:rsid w:val="00E01137"/>
    <w:rsid w:val="00E01E13"/>
    <w:rsid w:val="00E01FAD"/>
    <w:rsid w:val="00E0223D"/>
    <w:rsid w:val="00E022FA"/>
    <w:rsid w:val="00E0298D"/>
    <w:rsid w:val="00E03214"/>
    <w:rsid w:val="00E03261"/>
    <w:rsid w:val="00E04AEB"/>
    <w:rsid w:val="00E05B99"/>
    <w:rsid w:val="00E06C31"/>
    <w:rsid w:val="00E0758E"/>
    <w:rsid w:val="00E1143F"/>
    <w:rsid w:val="00E126F5"/>
    <w:rsid w:val="00E14560"/>
    <w:rsid w:val="00E17A4A"/>
    <w:rsid w:val="00E22F24"/>
    <w:rsid w:val="00E2306C"/>
    <w:rsid w:val="00E23875"/>
    <w:rsid w:val="00E24B34"/>
    <w:rsid w:val="00E27666"/>
    <w:rsid w:val="00E27C68"/>
    <w:rsid w:val="00E3088F"/>
    <w:rsid w:val="00E31736"/>
    <w:rsid w:val="00E31C89"/>
    <w:rsid w:val="00E35880"/>
    <w:rsid w:val="00E3714C"/>
    <w:rsid w:val="00E37F2C"/>
    <w:rsid w:val="00E4176A"/>
    <w:rsid w:val="00E43414"/>
    <w:rsid w:val="00E45169"/>
    <w:rsid w:val="00E452FB"/>
    <w:rsid w:val="00E467CF"/>
    <w:rsid w:val="00E4775D"/>
    <w:rsid w:val="00E5025B"/>
    <w:rsid w:val="00E525BE"/>
    <w:rsid w:val="00E525E0"/>
    <w:rsid w:val="00E52884"/>
    <w:rsid w:val="00E536DB"/>
    <w:rsid w:val="00E53E42"/>
    <w:rsid w:val="00E56512"/>
    <w:rsid w:val="00E5706E"/>
    <w:rsid w:val="00E5764D"/>
    <w:rsid w:val="00E57C8E"/>
    <w:rsid w:val="00E61755"/>
    <w:rsid w:val="00E62F41"/>
    <w:rsid w:val="00E634B6"/>
    <w:rsid w:val="00E63AA2"/>
    <w:rsid w:val="00E63CD8"/>
    <w:rsid w:val="00E6465A"/>
    <w:rsid w:val="00E64CDB"/>
    <w:rsid w:val="00E6517F"/>
    <w:rsid w:val="00E66467"/>
    <w:rsid w:val="00E66F4B"/>
    <w:rsid w:val="00E67AA6"/>
    <w:rsid w:val="00E71BD6"/>
    <w:rsid w:val="00E71E49"/>
    <w:rsid w:val="00E727AF"/>
    <w:rsid w:val="00E73C1E"/>
    <w:rsid w:val="00E746A1"/>
    <w:rsid w:val="00E758A2"/>
    <w:rsid w:val="00E76926"/>
    <w:rsid w:val="00E7693D"/>
    <w:rsid w:val="00E76B10"/>
    <w:rsid w:val="00E76F70"/>
    <w:rsid w:val="00E80757"/>
    <w:rsid w:val="00E80E78"/>
    <w:rsid w:val="00E8231E"/>
    <w:rsid w:val="00E82FC6"/>
    <w:rsid w:val="00E836B1"/>
    <w:rsid w:val="00E85EFE"/>
    <w:rsid w:val="00E86F23"/>
    <w:rsid w:val="00E8762D"/>
    <w:rsid w:val="00E876A5"/>
    <w:rsid w:val="00E87766"/>
    <w:rsid w:val="00E87E6A"/>
    <w:rsid w:val="00E905A7"/>
    <w:rsid w:val="00E90D42"/>
    <w:rsid w:val="00E916EA"/>
    <w:rsid w:val="00E919C1"/>
    <w:rsid w:val="00E91BA7"/>
    <w:rsid w:val="00E97B64"/>
    <w:rsid w:val="00EA0528"/>
    <w:rsid w:val="00EA057A"/>
    <w:rsid w:val="00EA0E9C"/>
    <w:rsid w:val="00EA3E36"/>
    <w:rsid w:val="00EA6823"/>
    <w:rsid w:val="00EB1FD8"/>
    <w:rsid w:val="00EB3DFD"/>
    <w:rsid w:val="00EB43D6"/>
    <w:rsid w:val="00EB498E"/>
    <w:rsid w:val="00EB5657"/>
    <w:rsid w:val="00EB5AE8"/>
    <w:rsid w:val="00EC1A3B"/>
    <w:rsid w:val="00EC2515"/>
    <w:rsid w:val="00EC2DB1"/>
    <w:rsid w:val="00EC5157"/>
    <w:rsid w:val="00EC727B"/>
    <w:rsid w:val="00ED204C"/>
    <w:rsid w:val="00ED227E"/>
    <w:rsid w:val="00ED4646"/>
    <w:rsid w:val="00ED735A"/>
    <w:rsid w:val="00ED77F8"/>
    <w:rsid w:val="00EE09D0"/>
    <w:rsid w:val="00EE0EDB"/>
    <w:rsid w:val="00EE34F0"/>
    <w:rsid w:val="00EE36EF"/>
    <w:rsid w:val="00EE5891"/>
    <w:rsid w:val="00EE59F1"/>
    <w:rsid w:val="00EE6CB4"/>
    <w:rsid w:val="00EE7487"/>
    <w:rsid w:val="00EE7F6C"/>
    <w:rsid w:val="00EF0FC5"/>
    <w:rsid w:val="00EF29EF"/>
    <w:rsid w:val="00EF365D"/>
    <w:rsid w:val="00EF3742"/>
    <w:rsid w:val="00EF3AAA"/>
    <w:rsid w:val="00EF4418"/>
    <w:rsid w:val="00EF6F3B"/>
    <w:rsid w:val="00EF79A1"/>
    <w:rsid w:val="00EF7E1F"/>
    <w:rsid w:val="00F02AFA"/>
    <w:rsid w:val="00F06AB9"/>
    <w:rsid w:val="00F11833"/>
    <w:rsid w:val="00F11BE2"/>
    <w:rsid w:val="00F12A8B"/>
    <w:rsid w:val="00F1345B"/>
    <w:rsid w:val="00F13EA4"/>
    <w:rsid w:val="00F141AC"/>
    <w:rsid w:val="00F1463B"/>
    <w:rsid w:val="00F17FDB"/>
    <w:rsid w:val="00F20273"/>
    <w:rsid w:val="00F22470"/>
    <w:rsid w:val="00F2394D"/>
    <w:rsid w:val="00F257F5"/>
    <w:rsid w:val="00F25AEB"/>
    <w:rsid w:val="00F2675F"/>
    <w:rsid w:val="00F269B1"/>
    <w:rsid w:val="00F26AF8"/>
    <w:rsid w:val="00F3077D"/>
    <w:rsid w:val="00F307AB"/>
    <w:rsid w:val="00F31C9C"/>
    <w:rsid w:val="00F31D13"/>
    <w:rsid w:val="00F336F7"/>
    <w:rsid w:val="00F4056C"/>
    <w:rsid w:val="00F421D1"/>
    <w:rsid w:val="00F42D48"/>
    <w:rsid w:val="00F439D4"/>
    <w:rsid w:val="00F43F56"/>
    <w:rsid w:val="00F4431C"/>
    <w:rsid w:val="00F443B4"/>
    <w:rsid w:val="00F45A37"/>
    <w:rsid w:val="00F462FF"/>
    <w:rsid w:val="00F475F4"/>
    <w:rsid w:val="00F50C72"/>
    <w:rsid w:val="00F511D5"/>
    <w:rsid w:val="00F530B4"/>
    <w:rsid w:val="00F5323E"/>
    <w:rsid w:val="00F54370"/>
    <w:rsid w:val="00F562C9"/>
    <w:rsid w:val="00F563DE"/>
    <w:rsid w:val="00F56957"/>
    <w:rsid w:val="00F57D38"/>
    <w:rsid w:val="00F6013B"/>
    <w:rsid w:val="00F63073"/>
    <w:rsid w:val="00F63E10"/>
    <w:rsid w:val="00F63F96"/>
    <w:rsid w:val="00F64FC0"/>
    <w:rsid w:val="00F674F8"/>
    <w:rsid w:val="00F6796A"/>
    <w:rsid w:val="00F70E54"/>
    <w:rsid w:val="00F711CD"/>
    <w:rsid w:val="00F720FD"/>
    <w:rsid w:val="00F7283C"/>
    <w:rsid w:val="00F73F99"/>
    <w:rsid w:val="00F74066"/>
    <w:rsid w:val="00F74B06"/>
    <w:rsid w:val="00F75E0D"/>
    <w:rsid w:val="00F764FE"/>
    <w:rsid w:val="00F830EE"/>
    <w:rsid w:val="00F83D52"/>
    <w:rsid w:val="00F84A07"/>
    <w:rsid w:val="00F85068"/>
    <w:rsid w:val="00F85582"/>
    <w:rsid w:val="00F8570F"/>
    <w:rsid w:val="00F8588A"/>
    <w:rsid w:val="00F85B35"/>
    <w:rsid w:val="00F86755"/>
    <w:rsid w:val="00F901A5"/>
    <w:rsid w:val="00F9608F"/>
    <w:rsid w:val="00F97E54"/>
    <w:rsid w:val="00FA2032"/>
    <w:rsid w:val="00FA27C5"/>
    <w:rsid w:val="00FA2DD8"/>
    <w:rsid w:val="00FA38D6"/>
    <w:rsid w:val="00FA5331"/>
    <w:rsid w:val="00FA6997"/>
    <w:rsid w:val="00FA6FA6"/>
    <w:rsid w:val="00FB0BB9"/>
    <w:rsid w:val="00FC367B"/>
    <w:rsid w:val="00FC6525"/>
    <w:rsid w:val="00FC7E7B"/>
    <w:rsid w:val="00FD05E4"/>
    <w:rsid w:val="00FD3A9E"/>
    <w:rsid w:val="00FD3D26"/>
    <w:rsid w:val="00FD3F5A"/>
    <w:rsid w:val="00FD5748"/>
    <w:rsid w:val="00FD6377"/>
    <w:rsid w:val="00FE0257"/>
    <w:rsid w:val="00FE0D75"/>
    <w:rsid w:val="00FE21E6"/>
    <w:rsid w:val="00FE2D29"/>
    <w:rsid w:val="00FE40A7"/>
    <w:rsid w:val="00FE4E1F"/>
    <w:rsid w:val="00FE5D09"/>
    <w:rsid w:val="00FE7133"/>
    <w:rsid w:val="00FF0ECF"/>
    <w:rsid w:val="00FF0F19"/>
    <w:rsid w:val="00FF1033"/>
    <w:rsid w:val="00FF16AF"/>
    <w:rsid w:val="00FF1727"/>
    <w:rsid w:val="00FF1964"/>
    <w:rsid w:val="00FF1DA1"/>
    <w:rsid w:val="00FF4638"/>
    <w:rsid w:val="00FF75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4:docId w14:val="15C438F4"/>
  <w15:docId w15:val="{96993023-3D28-4924-8CDE-59C742EA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25"/>
    <w:rPr>
      <w:kern w:val="0"/>
    </w:rPr>
  </w:style>
  <w:style w:type="paragraph" w:styleId="Heading1">
    <w:name w:val="heading 1"/>
    <w:basedOn w:val="Normal"/>
    <w:next w:val="Normal"/>
    <w:link w:val="Heading1Char"/>
    <w:qFormat/>
    <w:rsid w:val="00A27B39"/>
    <w:pPr>
      <w:keepNext/>
      <w:keepLines/>
      <w:spacing w:before="240"/>
      <w:jc w:val="both"/>
      <w:outlineLvl w:val="0"/>
    </w:pPr>
    <w:rPr>
      <w:rFonts w:ascii="Times New Roman" w:hAnsi="Times New Roman"/>
      <w:b/>
      <w:sz w:val="32"/>
      <w:szCs w:val="32"/>
    </w:rPr>
  </w:style>
  <w:style w:type="paragraph" w:styleId="Heading2">
    <w:name w:val="heading 2"/>
    <w:basedOn w:val="Normal"/>
    <w:next w:val="Normal"/>
    <w:link w:val="Heading2Char"/>
    <w:unhideWhenUsed/>
    <w:qFormat/>
    <w:rsid w:val="00D0608C"/>
    <w:pPr>
      <w:keepNext/>
      <w:keepLines/>
      <w:spacing w:before="40" w:after="0"/>
      <w:outlineLvl w:val="1"/>
    </w:pPr>
    <w:rPr>
      <w:rFonts w:ascii="Times New Roman" w:eastAsiaTheme="majorEastAsia" w:hAnsi="Times New Roman" w:cstheme="majorBidi"/>
      <w:sz w:val="28"/>
      <w:szCs w:val="26"/>
    </w:rPr>
  </w:style>
  <w:style w:type="paragraph" w:styleId="Heading3">
    <w:name w:val="heading 3"/>
    <w:basedOn w:val="Normal"/>
    <w:next w:val="Normal"/>
    <w:link w:val="Heading3Char"/>
    <w:unhideWhenUsed/>
    <w:qFormat/>
    <w:rsid w:val="00825E57"/>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nhideWhenUsed/>
    <w:qFormat/>
    <w:rsid w:val="00D0608C"/>
    <w:pPr>
      <w:keepNext/>
      <w:keepLines/>
      <w:spacing w:before="40" w:after="0"/>
      <w:outlineLvl w:val="3"/>
    </w:pPr>
    <w:rPr>
      <w:rFonts w:ascii="Times New Roman" w:eastAsiaTheme="majorEastAsia" w:hAnsi="Times New Roman" w:cstheme="majorBidi"/>
      <w:b/>
      <w:i/>
      <w:iCs/>
      <w:sz w:val="24"/>
    </w:rPr>
  </w:style>
  <w:style w:type="paragraph" w:styleId="Heading5">
    <w:name w:val="heading 5"/>
    <w:basedOn w:val="Normal"/>
    <w:next w:val="Normal"/>
    <w:link w:val="Heading5Char"/>
    <w:unhideWhenUsed/>
    <w:qFormat/>
    <w:rsid w:val="008524F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8524F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524F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225A7F"/>
    <w:pPr>
      <w:keepNext/>
      <w:keepLines/>
      <w:spacing w:before="200" w:after="0"/>
      <w:outlineLvl w:val="7"/>
    </w:pPr>
    <w:rPr>
      <w:rFonts w:ascii="Times New Roman" w:eastAsia="Times New Roman" w:hAnsi="Times New Roman" w:cs="Times New Roman"/>
      <w:color w:val="404040"/>
      <w:sz w:val="20"/>
      <w:szCs w:val="20"/>
      <w:lang w:val="ro-RO"/>
    </w:rPr>
  </w:style>
  <w:style w:type="paragraph" w:styleId="Heading9">
    <w:name w:val="heading 9"/>
    <w:basedOn w:val="Normal"/>
    <w:next w:val="Normal"/>
    <w:link w:val="Heading9Char"/>
    <w:uiPriority w:val="9"/>
    <w:unhideWhenUsed/>
    <w:qFormat/>
    <w:rsid w:val="00180F3A"/>
    <w:pPr>
      <w:keepNext/>
      <w:keepLines/>
      <w:spacing w:before="40" w:after="0"/>
      <w:outlineLvl w:val="8"/>
    </w:pPr>
    <w:rPr>
      <w:rFonts w:ascii="Calibri Light" w:eastAsia="Times New Roman" w:hAnsi="Calibri Light" w:cs="Mangal"/>
      <w:i/>
      <w:iCs/>
      <w:color w:val="272727"/>
      <w:kern w:val="1"/>
      <w:sz w:val="21"/>
      <w:szCs w:val="19"/>
      <w:lang w:val="ro-RO"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7B39"/>
    <w:rPr>
      <w:rFonts w:ascii="Times New Roman" w:hAnsi="Times New Roman"/>
      <w:b/>
      <w:kern w:val="0"/>
      <w:sz w:val="32"/>
      <w:szCs w:val="32"/>
    </w:rPr>
  </w:style>
  <w:style w:type="paragraph" w:styleId="TOCHeading">
    <w:name w:val="TOC Heading"/>
    <w:basedOn w:val="Heading1"/>
    <w:next w:val="Normal"/>
    <w:uiPriority w:val="39"/>
    <w:unhideWhenUsed/>
    <w:qFormat/>
    <w:rsid w:val="00C95F88"/>
    <w:pPr>
      <w:spacing w:line="259" w:lineRule="auto"/>
      <w:outlineLvl w:val="9"/>
    </w:pPr>
  </w:style>
  <w:style w:type="paragraph" w:styleId="ListParagraph">
    <w:name w:val="List Paragraph"/>
    <w:aliases w:val="body 2,lp1,Heading x1,Lista 1,lp11,Lettre d'introduction,1st level - Bullet List Paragraph,Paragrafo elenco,List Paragraph11"/>
    <w:basedOn w:val="Normal"/>
    <w:link w:val="ListParagraphChar"/>
    <w:uiPriority w:val="34"/>
    <w:qFormat/>
    <w:rsid w:val="00D53D83"/>
    <w:pPr>
      <w:ind w:left="720"/>
      <w:contextualSpacing/>
    </w:pPr>
  </w:style>
  <w:style w:type="character" w:customStyle="1" w:styleId="Heading2Char">
    <w:name w:val="Heading 2 Char"/>
    <w:basedOn w:val="DefaultParagraphFont"/>
    <w:link w:val="Heading2"/>
    <w:rsid w:val="00D0608C"/>
    <w:rPr>
      <w:rFonts w:ascii="Times New Roman" w:eastAsiaTheme="majorEastAsia" w:hAnsi="Times New Roman" w:cstheme="majorBidi"/>
      <w:kern w:val="0"/>
      <w:sz w:val="28"/>
      <w:szCs w:val="26"/>
    </w:rPr>
  </w:style>
  <w:style w:type="character" w:customStyle="1" w:styleId="Heading3Char">
    <w:name w:val="Heading 3 Char"/>
    <w:basedOn w:val="DefaultParagraphFont"/>
    <w:link w:val="Heading3"/>
    <w:rsid w:val="00825E57"/>
    <w:rPr>
      <w:rFonts w:ascii="Times New Roman" w:eastAsiaTheme="majorEastAsia" w:hAnsi="Times New Roman" w:cstheme="majorBidi"/>
      <w:b/>
      <w:kern w:val="0"/>
      <w:sz w:val="28"/>
      <w:szCs w:val="24"/>
    </w:rPr>
  </w:style>
  <w:style w:type="character" w:customStyle="1" w:styleId="Heading4Char">
    <w:name w:val="Heading 4 Char"/>
    <w:basedOn w:val="DefaultParagraphFont"/>
    <w:link w:val="Heading4"/>
    <w:rsid w:val="00D0608C"/>
    <w:rPr>
      <w:rFonts w:ascii="Times New Roman" w:eastAsiaTheme="majorEastAsia" w:hAnsi="Times New Roman" w:cstheme="majorBidi"/>
      <w:b/>
      <w:i/>
      <w:iCs/>
      <w:kern w:val="0"/>
      <w:sz w:val="24"/>
    </w:rPr>
  </w:style>
  <w:style w:type="character" w:customStyle="1" w:styleId="Heading5Char">
    <w:name w:val="Heading 5 Char"/>
    <w:basedOn w:val="DefaultParagraphFont"/>
    <w:link w:val="Heading5"/>
    <w:rsid w:val="008524F0"/>
    <w:rPr>
      <w:rFonts w:asciiTheme="majorHAnsi" w:eastAsiaTheme="majorEastAsia" w:hAnsiTheme="majorHAnsi" w:cstheme="majorBidi"/>
      <w:color w:val="365F91" w:themeColor="accent1" w:themeShade="BF"/>
      <w:kern w:val="0"/>
    </w:rPr>
  </w:style>
  <w:style w:type="character" w:customStyle="1" w:styleId="Heading6Char">
    <w:name w:val="Heading 6 Char"/>
    <w:basedOn w:val="DefaultParagraphFont"/>
    <w:link w:val="Heading6"/>
    <w:rsid w:val="008524F0"/>
    <w:rPr>
      <w:rFonts w:asciiTheme="majorHAnsi" w:eastAsiaTheme="majorEastAsia" w:hAnsiTheme="majorHAnsi" w:cstheme="majorBidi"/>
      <w:color w:val="243F60" w:themeColor="accent1" w:themeShade="7F"/>
      <w:kern w:val="0"/>
    </w:rPr>
  </w:style>
  <w:style w:type="character" w:customStyle="1" w:styleId="Heading7Char">
    <w:name w:val="Heading 7 Char"/>
    <w:basedOn w:val="DefaultParagraphFont"/>
    <w:link w:val="Heading7"/>
    <w:uiPriority w:val="9"/>
    <w:rsid w:val="008524F0"/>
    <w:rPr>
      <w:rFonts w:asciiTheme="majorHAnsi" w:eastAsiaTheme="majorEastAsia" w:hAnsiTheme="majorHAnsi" w:cstheme="majorBidi"/>
      <w:i/>
      <w:iCs/>
      <w:color w:val="243F60" w:themeColor="accent1" w:themeShade="7F"/>
      <w:kern w:val="0"/>
    </w:rPr>
  </w:style>
  <w:style w:type="paragraph" w:styleId="Title">
    <w:name w:val="Title"/>
    <w:basedOn w:val="Normal"/>
    <w:next w:val="Normal"/>
    <w:link w:val="TitleChar"/>
    <w:uiPriority w:val="10"/>
    <w:qFormat/>
    <w:rsid w:val="008524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4F0"/>
    <w:rPr>
      <w:rFonts w:asciiTheme="majorHAnsi" w:eastAsiaTheme="majorEastAsia" w:hAnsiTheme="majorHAnsi" w:cstheme="majorBidi"/>
      <w:spacing w:val="-10"/>
      <w:kern w:val="28"/>
      <w:sz w:val="56"/>
      <w:szCs w:val="56"/>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FF16AF"/>
    <w:rPr>
      <w:kern w:val="0"/>
    </w:rPr>
  </w:style>
  <w:style w:type="character" w:styleId="Emphasis">
    <w:name w:val="Emphasis"/>
    <w:basedOn w:val="DefaultParagraphFont"/>
    <w:uiPriority w:val="20"/>
    <w:qFormat/>
    <w:rsid w:val="009920CE"/>
    <w:rPr>
      <w:i/>
      <w:iCs/>
    </w:rPr>
  </w:style>
  <w:style w:type="table" w:customStyle="1" w:styleId="TableGrid15">
    <w:name w:val="Table Grid15"/>
    <w:basedOn w:val="TableNormal"/>
    <w:next w:val="TableGrid"/>
    <w:rsid w:val="004058A1"/>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40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236FF"/>
    <w:rPr>
      <w:rFonts w:ascii="Arial" w:hAnsi="Arial" w:cs="Arial" w:hint="default"/>
      <w:b/>
      <w:bCs/>
      <w:i w:val="0"/>
      <w:iCs w:val="0"/>
      <w:color w:val="000000"/>
      <w:sz w:val="26"/>
      <w:szCs w:val="26"/>
    </w:rPr>
  </w:style>
  <w:style w:type="character" w:customStyle="1" w:styleId="fontstyle21">
    <w:name w:val="fontstyle21"/>
    <w:basedOn w:val="DefaultParagraphFont"/>
    <w:rsid w:val="004236FF"/>
    <w:rPr>
      <w:rFonts w:ascii="Arial" w:hAnsi="Arial" w:cs="Arial" w:hint="default"/>
      <w:b w:val="0"/>
      <w:bCs w:val="0"/>
      <w:i w:val="0"/>
      <w:iCs w:val="0"/>
      <w:color w:val="000000"/>
      <w:sz w:val="24"/>
      <w:szCs w:val="24"/>
    </w:rPr>
  </w:style>
  <w:style w:type="character" w:customStyle="1" w:styleId="Other">
    <w:name w:val="Other_"/>
    <w:basedOn w:val="DefaultParagraphFont"/>
    <w:link w:val="Other0"/>
    <w:rsid w:val="00FE7133"/>
    <w:rPr>
      <w:rFonts w:ascii="Times New Roman" w:eastAsia="Times New Roman" w:hAnsi="Times New Roman" w:cs="Times New Roman"/>
    </w:rPr>
  </w:style>
  <w:style w:type="paragraph" w:customStyle="1" w:styleId="Other0">
    <w:name w:val="Other"/>
    <w:basedOn w:val="Normal"/>
    <w:link w:val="Other"/>
    <w:rsid w:val="00FE7133"/>
    <w:pPr>
      <w:widowControl w:val="0"/>
      <w:spacing w:after="0" w:line="360" w:lineRule="auto"/>
    </w:pPr>
    <w:rPr>
      <w:rFonts w:ascii="Times New Roman" w:eastAsia="Times New Roman" w:hAnsi="Times New Roman" w:cs="Times New Roman"/>
      <w:kern w:val="2"/>
    </w:rPr>
  </w:style>
  <w:style w:type="character" w:customStyle="1" w:styleId="BodyTextChar">
    <w:name w:val="Body Text Char"/>
    <w:basedOn w:val="DefaultParagraphFont"/>
    <w:link w:val="BodyText"/>
    <w:rsid w:val="00C43B05"/>
    <w:rPr>
      <w:rFonts w:ascii="Times New Roman" w:eastAsia="Times New Roman" w:hAnsi="Times New Roman" w:cs="Times New Roman"/>
    </w:rPr>
  </w:style>
  <w:style w:type="paragraph" w:styleId="BodyText">
    <w:name w:val="Body Text"/>
    <w:basedOn w:val="Normal"/>
    <w:link w:val="BodyTextChar"/>
    <w:qFormat/>
    <w:rsid w:val="00C43B05"/>
    <w:pPr>
      <w:widowControl w:val="0"/>
      <w:spacing w:after="0" w:line="360" w:lineRule="auto"/>
    </w:pPr>
    <w:rPr>
      <w:rFonts w:ascii="Times New Roman" w:eastAsia="Times New Roman" w:hAnsi="Times New Roman" w:cs="Times New Roman"/>
      <w:kern w:val="2"/>
    </w:rPr>
  </w:style>
  <w:style w:type="character" w:customStyle="1" w:styleId="BodyTextChar1">
    <w:name w:val="Body Text Char1"/>
    <w:basedOn w:val="DefaultParagraphFont"/>
    <w:uiPriority w:val="99"/>
    <w:semiHidden/>
    <w:rsid w:val="00C43B05"/>
    <w:rPr>
      <w:kern w:val="0"/>
    </w:rPr>
  </w:style>
  <w:style w:type="character" w:customStyle="1" w:styleId="Tablecaption">
    <w:name w:val="Table caption_"/>
    <w:basedOn w:val="DefaultParagraphFont"/>
    <w:link w:val="Tablecaption0"/>
    <w:rsid w:val="00055291"/>
    <w:rPr>
      <w:rFonts w:ascii="Times New Roman" w:eastAsia="Times New Roman" w:hAnsi="Times New Roman" w:cs="Times New Roman"/>
    </w:rPr>
  </w:style>
  <w:style w:type="paragraph" w:customStyle="1" w:styleId="Tablecaption0">
    <w:name w:val="Table caption"/>
    <w:basedOn w:val="Normal"/>
    <w:link w:val="Tablecaption"/>
    <w:rsid w:val="00055291"/>
    <w:pPr>
      <w:widowControl w:val="0"/>
      <w:spacing w:after="0" w:line="240" w:lineRule="auto"/>
    </w:pPr>
    <w:rPr>
      <w:rFonts w:ascii="Times New Roman" w:eastAsia="Times New Roman" w:hAnsi="Times New Roman" w:cs="Times New Roman"/>
      <w:kern w:val="2"/>
    </w:rPr>
  </w:style>
  <w:style w:type="paragraph" w:styleId="TOC1">
    <w:name w:val="toc 1"/>
    <w:basedOn w:val="Normal"/>
    <w:next w:val="Normal"/>
    <w:autoRedefine/>
    <w:uiPriority w:val="39"/>
    <w:unhideWhenUsed/>
    <w:qFormat/>
    <w:rsid w:val="00115F49"/>
    <w:pPr>
      <w:spacing w:after="100"/>
    </w:pPr>
    <w:rPr>
      <w:rFonts w:ascii="Times New Roman" w:hAnsi="Times New Roman"/>
      <w:sz w:val="24"/>
    </w:rPr>
  </w:style>
  <w:style w:type="paragraph" w:styleId="TOC2">
    <w:name w:val="toc 2"/>
    <w:basedOn w:val="Normal"/>
    <w:next w:val="Normal"/>
    <w:autoRedefine/>
    <w:uiPriority w:val="39"/>
    <w:unhideWhenUsed/>
    <w:qFormat/>
    <w:rsid w:val="00115F49"/>
    <w:pPr>
      <w:spacing w:after="100"/>
      <w:ind w:left="220"/>
    </w:pPr>
    <w:rPr>
      <w:rFonts w:ascii="Times New Roman" w:hAnsi="Times New Roman"/>
      <w:sz w:val="24"/>
    </w:rPr>
  </w:style>
  <w:style w:type="paragraph" w:styleId="TOC3">
    <w:name w:val="toc 3"/>
    <w:basedOn w:val="Normal"/>
    <w:next w:val="Normal"/>
    <w:autoRedefine/>
    <w:uiPriority w:val="39"/>
    <w:unhideWhenUsed/>
    <w:qFormat/>
    <w:rsid w:val="00115F49"/>
    <w:pPr>
      <w:tabs>
        <w:tab w:val="right" w:leader="dot" w:pos="9350"/>
      </w:tabs>
      <w:spacing w:after="100"/>
      <w:ind w:left="440"/>
      <w:jc w:val="both"/>
    </w:pPr>
    <w:rPr>
      <w:rFonts w:ascii="Times New Roman" w:hAnsi="Times New Roman"/>
    </w:rPr>
  </w:style>
  <w:style w:type="character" w:styleId="Hyperlink">
    <w:name w:val="Hyperlink"/>
    <w:basedOn w:val="DefaultParagraphFont"/>
    <w:uiPriority w:val="99"/>
    <w:unhideWhenUsed/>
    <w:rsid w:val="00B00571"/>
    <w:rPr>
      <w:color w:val="0000FF" w:themeColor="hyperlink"/>
      <w:u w:val="single"/>
    </w:rPr>
  </w:style>
  <w:style w:type="character" w:customStyle="1" w:styleId="Heading9Char">
    <w:name w:val="Heading 9 Char"/>
    <w:basedOn w:val="DefaultParagraphFont"/>
    <w:link w:val="Heading9"/>
    <w:uiPriority w:val="9"/>
    <w:rsid w:val="00180F3A"/>
    <w:rPr>
      <w:rFonts w:ascii="Calibri Light" w:eastAsia="Times New Roman" w:hAnsi="Calibri Light" w:cs="Mangal"/>
      <w:i/>
      <w:iCs/>
      <w:color w:val="272727"/>
      <w:kern w:val="1"/>
      <w:sz w:val="21"/>
      <w:szCs w:val="19"/>
      <w:lang w:val="ro-RO" w:eastAsia="zh-CN" w:bidi="hi-IN"/>
    </w:rPr>
  </w:style>
  <w:style w:type="numbering" w:customStyle="1" w:styleId="NoList1">
    <w:name w:val="No List1"/>
    <w:next w:val="NoList"/>
    <w:uiPriority w:val="99"/>
    <w:semiHidden/>
    <w:unhideWhenUsed/>
    <w:rsid w:val="00180F3A"/>
  </w:style>
  <w:style w:type="table" w:customStyle="1" w:styleId="TableGrid1">
    <w:name w:val="Table Grid1"/>
    <w:basedOn w:val="TableNormal"/>
    <w:next w:val="TableGrid"/>
    <w:uiPriority w:val="59"/>
    <w:rsid w:val="00180F3A"/>
    <w:pPr>
      <w:spacing w:after="0" w:line="240" w:lineRule="auto"/>
    </w:pPr>
    <w:rPr>
      <w:kern w:val="0"/>
      <w:lang w:val="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lutabel">
    <w:name w:val="titlu tabel"/>
    <w:basedOn w:val="Normal"/>
    <w:autoRedefine/>
    <w:qFormat/>
    <w:rsid w:val="00180F3A"/>
    <w:pPr>
      <w:spacing w:after="0" w:line="240" w:lineRule="auto"/>
      <w:jc w:val="right"/>
    </w:pPr>
    <w:rPr>
      <w:rFonts w:ascii="Times New Roman" w:eastAsia="Calibri" w:hAnsi="Times New Roman" w:cs="Times New Roman"/>
      <w:i/>
      <w:sz w:val="20"/>
      <w:szCs w:val="20"/>
      <w:lang w:val="ro-RO"/>
    </w:rPr>
  </w:style>
  <w:style w:type="paragraph" w:customStyle="1" w:styleId="Texttabel">
    <w:name w:val="Text tabel"/>
    <w:basedOn w:val="Normal"/>
    <w:rsid w:val="00180F3A"/>
    <w:pPr>
      <w:spacing w:after="0" w:line="240" w:lineRule="auto"/>
      <w:ind w:left="-57" w:right="-57"/>
      <w:jc w:val="center"/>
    </w:pPr>
    <w:rPr>
      <w:rFonts w:ascii="Times New Roman" w:eastAsia="Calibri" w:hAnsi="Times New Roman" w:cs="Times New Roman"/>
      <w:sz w:val="20"/>
      <w:szCs w:val="20"/>
      <w:lang w:val="ro-RO" w:eastAsia="ru-RU"/>
    </w:rPr>
  </w:style>
  <w:style w:type="paragraph" w:customStyle="1" w:styleId="Capitol2">
    <w:name w:val="Capitol 2"/>
    <w:basedOn w:val="Normal"/>
    <w:autoRedefine/>
    <w:rsid w:val="00180F3A"/>
    <w:pPr>
      <w:spacing w:after="120" w:line="240" w:lineRule="auto"/>
      <w:ind w:left="788" w:hanging="431"/>
      <w:contextualSpacing/>
      <w:jc w:val="both"/>
      <w:outlineLvl w:val="2"/>
    </w:pPr>
    <w:rPr>
      <w:rFonts w:ascii="Times New Roman" w:eastAsia="Times New Roman" w:hAnsi="Times New Roman" w:cs="Times New Roman"/>
      <w:i/>
      <w:color w:val="00B050"/>
      <w:sz w:val="24"/>
      <w:szCs w:val="20"/>
      <w:u w:val="single"/>
      <w:lang w:val="ro-RO" w:eastAsia="ru-RU"/>
    </w:rPr>
  </w:style>
  <w:style w:type="character" w:customStyle="1" w:styleId="CapitolChar">
    <w:name w:val="Capitol Char"/>
    <w:rsid w:val="00180F3A"/>
    <w:rPr>
      <w:rFonts w:ascii="Cambria" w:eastAsia="Times New Roman" w:hAnsi="Cambria" w:cs="Times New Roman"/>
      <w:i/>
      <w:color w:val="C00000"/>
      <w:sz w:val="26"/>
      <w:szCs w:val="26"/>
      <w:u w:val="single"/>
      <w:lang w:val="ro-RO" w:eastAsia="ru-RU"/>
    </w:rPr>
  </w:style>
  <w:style w:type="paragraph" w:customStyle="1" w:styleId="Capitol3">
    <w:name w:val="Capitol_3"/>
    <w:basedOn w:val="Normal"/>
    <w:rsid w:val="00180F3A"/>
    <w:pPr>
      <w:numPr>
        <w:ilvl w:val="2"/>
        <w:numId w:val="10"/>
      </w:numPr>
      <w:spacing w:before="120" w:after="100" w:afterAutospacing="1" w:line="240" w:lineRule="auto"/>
      <w:contextualSpacing/>
      <w:jc w:val="both"/>
      <w:outlineLvl w:val="3"/>
    </w:pPr>
    <w:rPr>
      <w:rFonts w:ascii="Times New Roman" w:eastAsia="Times New Roman" w:hAnsi="Times New Roman" w:cs="Times New Roman"/>
      <w:i/>
      <w:color w:val="00B0F0"/>
      <w:sz w:val="24"/>
      <w:szCs w:val="20"/>
      <w:u w:val="single"/>
      <w:lang w:val="ro-RO" w:eastAsia="ru-RU"/>
    </w:rPr>
  </w:style>
  <w:style w:type="table" w:customStyle="1" w:styleId="TableGrid11">
    <w:name w:val="Table Grid11"/>
    <w:basedOn w:val="TableNormal"/>
    <w:next w:val="TableGrid"/>
    <w:uiPriority w:val="39"/>
    <w:rsid w:val="00180F3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bullet">
    <w:name w:val="liste bullet"/>
    <w:basedOn w:val="Normal"/>
    <w:rsid w:val="00180F3A"/>
    <w:pPr>
      <w:numPr>
        <w:numId w:val="11"/>
      </w:numPr>
      <w:tabs>
        <w:tab w:val="left" w:leader="dot" w:pos="8505"/>
      </w:tabs>
      <w:spacing w:after="0" w:line="240" w:lineRule="auto"/>
      <w:ind w:left="697" w:hanging="357"/>
      <w:contextualSpacing/>
      <w:jc w:val="both"/>
    </w:pPr>
    <w:rPr>
      <w:rFonts w:ascii="Times New Roman" w:eastAsia="Calibri" w:hAnsi="Times New Roman" w:cs="Times New Roman"/>
      <w:sz w:val="20"/>
      <w:szCs w:val="20"/>
      <w:lang w:val="ro-RO" w:eastAsia="ru-RU"/>
    </w:rPr>
  </w:style>
  <w:style w:type="paragraph" w:styleId="Header">
    <w:name w:val="header"/>
    <w:basedOn w:val="Normal"/>
    <w:link w:val="HeaderChar"/>
    <w:uiPriority w:val="99"/>
    <w:unhideWhenUsed/>
    <w:rsid w:val="00180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F3A"/>
    <w:rPr>
      <w:kern w:val="0"/>
    </w:rPr>
  </w:style>
  <w:style w:type="paragraph" w:styleId="Footer">
    <w:name w:val="footer"/>
    <w:basedOn w:val="Normal"/>
    <w:link w:val="FooterChar"/>
    <w:uiPriority w:val="99"/>
    <w:unhideWhenUsed/>
    <w:rsid w:val="00180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F3A"/>
    <w:rPr>
      <w:kern w:val="0"/>
    </w:rPr>
  </w:style>
  <w:style w:type="paragraph" w:styleId="NormalWeb">
    <w:name w:val="Normal (Web)"/>
    <w:basedOn w:val="Normal"/>
    <w:unhideWhenUsed/>
    <w:rsid w:val="00180F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18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0F3A"/>
    <w:rPr>
      <w:rFonts w:ascii="Tahoma" w:hAnsi="Tahoma" w:cs="Tahoma"/>
      <w:kern w:val="0"/>
      <w:sz w:val="16"/>
      <w:szCs w:val="16"/>
    </w:rPr>
  </w:style>
  <w:style w:type="paragraph" w:styleId="BodyTextIndent">
    <w:name w:val="Body Text Indent"/>
    <w:aliases w:val=" Char"/>
    <w:basedOn w:val="Normal"/>
    <w:link w:val="BodyTextIndentChar"/>
    <w:unhideWhenUsed/>
    <w:rsid w:val="00180F3A"/>
    <w:pPr>
      <w:spacing w:after="120"/>
      <w:ind w:left="283"/>
    </w:pPr>
  </w:style>
  <w:style w:type="character" w:customStyle="1" w:styleId="BodyTextIndentChar">
    <w:name w:val="Body Text Indent Char"/>
    <w:aliases w:val=" Char Char"/>
    <w:basedOn w:val="DefaultParagraphFont"/>
    <w:link w:val="BodyTextIndent"/>
    <w:rsid w:val="00180F3A"/>
    <w:rPr>
      <w:kern w:val="0"/>
    </w:rPr>
  </w:style>
  <w:style w:type="paragraph" w:styleId="BodyTextIndent2">
    <w:name w:val="Body Text Indent 2"/>
    <w:basedOn w:val="Normal"/>
    <w:link w:val="BodyTextIndent2Char"/>
    <w:unhideWhenUsed/>
    <w:rsid w:val="00180F3A"/>
    <w:pPr>
      <w:spacing w:after="120" w:line="480" w:lineRule="auto"/>
      <w:ind w:left="283"/>
    </w:pPr>
  </w:style>
  <w:style w:type="character" w:customStyle="1" w:styleId="BodyTextIndent2Char">
    <w:name w:val="Body Text Indent 2 Char"/>
    <w:basedOn w:val="DefaultParagraphFont"/>
    <w:link w:val="BodyTextIndent2"/>
    <w:rsid w:val="00180F3A"/>
    <w:rPr>
      <w:kern w:val="0"/>
    </w:rPr>
  </w:style>
  <w:style w:type="table" w:customStyle="1" w:styleId="TableGrid2">
    <w:name w:val="Table Grid2"/>
    <w:basedOn w:val="TableNormal"/>
    <w:next w:val="TableGrid"/>
    <w:rsid w:val="00180F3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180F3A"/>
    <w:pPr>
      <w:spacing w:after="0" w:line="240" w:lineRule="auto"/>
    </w:pPr>
    <w:rPr>
      <w:rFonts w:eastAsiaTheme="minorEastAsia"/>
      <w:kern w:val="0"/>
      <w:lang w:eastAsia="ja-JP"/>
    </w:rPr>
  </w:style>
  <w:style w:type="character" w:customStyle="1" w:styleId="NoSpacingChar">
    <w:name w:val="No Spacing Char"/>
    <w:basedOn w:val="DefaultParagraphFont"/>
    <w:link w:val="NoSpacing"/>
    <w:rsid w:val="00180F3A"/>
    <w:rPr>
      <w:rFonts w:eastAsiaTheme="minorEastAsia"/>
      <w:kern w:val="0"/>
      <w:lang w:eastAsia="ja-JP"/>
    </w:rPr>
  </w:style>
  <w:style w:type="table" w:customStyle="1" w:styleId="TableGrid3">
    <w:name w:val="Table Grid3"/>
    <w:basedOn w:val="TableNormal"/>
    <w:next w:val="TableGrid"/>
    <w:rsid w:val="00180F3A"/>
    <w:pPr>
      <w:widowControl w:val="0"/>
      <w:autoSpaceDE w:val="0"/>
      <w:autoSpaceDN w:val="0"/>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80F3A"/>
    <w:pPr>
      <w:spacing w:after="0" w:line="240" w:lineRule="auto"/>
    </w:pPr>
    <w:rPr>
      <w:rFonts w:ascii="Calibri" w:eastAsia="Calibri" w:hAnsi="Calibri" w:cs="Times New Roman"/>
      <w:kern w:val="0"/>
      <w:lang w:val="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azat">
    <w:name w:val="tablazat"/>
    <w:basedOn w:val="Normal"/>
    <w:rsid w:val="00180F3A"/>
    <w:pPr>
      <w:widowControl w:val="0"/>
      <w:spacing w:after="0" w:line="240" w:lineRule="auto"/>
      <w:jc w:val="center"/>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80F3A"/>
    <w:pPr>
      <w:widowControl w:val="0"/>
      <w:autoSpaceDE w:val="0"/>
      <w:autoSpaceDN w:val="0"/>
      <w:spacing w:after="0" w:line="240" w:lineRule="auto"/>
    </w:pPr>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180F3A"/>
    <w:rPr>
      <w:sz w:val="16"/>
      <w:szCs w:val="16"/>
    </w:rPr>
  </w:style>
  <w:style w:type="paragraph" w:styleId="CommentText">
    <w:name w:val="annotation text"/>
    <w:basedOn w:val="Normal"/>
    <w:link w:val="CommentTextChar"/>
    <w:uiPriority w:val="99"/>
    <w:semiHidden/>
    <w:unhideWhenUsed/>
    <w:rsid w:val="00180F3A"/>
    <w:pPr>
      <w:spacing w:line="240" w:lineRule="auto"/>
    </w:pPr>
    <w:rPr>
      <w:sz w:val="20"/>
      <w:szCs w:val="20"/>
    </w:rPr>
  </w:style>
  <w:style w:type="character" w:customStyle="1" w:styleId="CommentTextChar">
    <w:name w:val="Comment Text Char"/>
    <w:basedOn w:val="DefaultParagraphFont"/>
    <w:link w:val="CommentText"/>
    <w:uiPriority w:val="99"/>
    <w:semiHidden/>
    <w:rsid w:val="00180F3A"/>
    <w:rPr>
      <w:kern w:val="0"/>
      <w:sz w:val="20"/>
      <w:szCs w:val="20"/>
    </w:rPr>
  </w:style>
  <w:style w:type="paragraph" w:styleId="CommentSubject">
    <w:name w:val="annotation subject"/>
    <w:basedOn w:val="CommentText"/>
    <w:next w:val="CommentText"/>
    <w:link w:val="CommentSubjectChar"/>
    <w:uiPriority w:val="99"/>
    <w:semiHidden/>
    <w:unhideWhenUsed/>
    <w:rsid w:val="00180F3A"/>
    <w:rPr>
      <w:b/>
      <w:bCs/>
    </w:rPr>
  </w:style>
  <w:style w:type="character" w:customStyle="1" w:styleId="CommentSubjectChar">
    <w:name w:val="Comment Subject Char"/>
    <w:basedOn w:val="CommentTextChar"/>
    <w:link w:val="CommentSubject"/>
    <w:uiPriority w:val="99"/>
    <w:semiHidden/>
    <w:rsid w:val="00180F3A"/>
    <w:rPr>
      <w:b/>
      <w:bCs/>
      <w:kern w:val="0"/>
      <w:sz w:val="20"/>
      <w:szCs w:val="20"/>
    </w:rPr>
  </w:style>
  <w:style w:type="paragraph" w:customStyle="1" w:styleId="normi">
    <w:name w:val="normi"/>
    <w:basedOn w:val="Normal"/>
    <w:rsid w:val="00180F3A"/>
    <w:pPr>
      <w:widowControl w:val="0"/>
      <w:spacing w:after="0" w:line="360" w:lineRule="auto"/>
      <w:ind w:firstLine="680"/>
      <w:jc w:val="both"/>
    </w:pPr>
    <w:rPr>
      <w:rFonts w:ascii="Times New Roman" w:eastAsia="Times New Roman" w:hAnsi="Times New Roman" w:cs="Times New Roman"/>
      <w:sz w:val="24"/>
      <w:szCs w:val="20"/>
    </w:rPr>
  </w:style>
  <w:style w:type="table" w:customStyle="1" w:styleId="TableGrid5">
    <w:name w:val="Table Grid5"/>
    <w:basedOn w:val="TableNormal"/>
    <w:next w:val="TableGrid"/>
    <w:rsid w:val="00180F3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80F3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91">
    <w:name w:val="Heading 91"/>
    <w:basedOn w:val="Normal"/>
    <w:next w:val="Normal"/>
    <w:uiPriority w:val="9"/>
    <w:semiHidden/>
    <w:unhideWhenUsed/>
    <w:qFormat/>
    <w:rsid w:val="00180F3A"/>
    <w:pPr>
      <w:keepNext/>
      <w:keepLines/>
      <w:suppressAutoHyphens/>
      <w:spacing w:before="40" w:after="0" w:line="240" w:lineRule="auto"/>
      <w:outlineLvl w:val="8"/>
    </w:pPr>
    <w:rPr>
      <w:rFonts w:ascii="Calibri Light" w:eastAsia="Times New Roman" w:hAnsi="Calibri Light" w:cs="Mangal"/>
      <w:i/>
      <w:iCs/>
      <w:color w:val="272727"/>
      <w:kern w:val="1"/>
      <w:sz w:val="21"/>
      <w:szCs w:val="19"/>
      <w:lang w:val="ro-RO" w:eastAsia="zh-CN" w:bidi="hi-IN"/>
    </w:rPr>
  </w:style>
  <w:style w:type="paragraph" w:customStyle="1" w:styleId="textbox">
    <w:name w:val="text box"/>
    <w:basedOn w:val="Normal"/>
    <w:autoRedefine/>
    <w:qFormat/>
    <w:rsid w:val="00180F3A"/>
    <w:pPr>
      <w:spacing w:after="0" w:line="240" w:lineRule="auto"/>
      <w:jc w:val="center"/>
    </w:pPr>
    <w:rPr>
      <w:rFonts w:ascii="Times New Roman" w:eastAsia="Calibri" w:hAnsi="Times New Roman" w:cs="Times New Roman"/>
      <w:sz w:val="20"/>
      <w:szCs w:val="28"/>
      <w:lang w:val="ro-RO"/>
    </w:rPr>
  </w:style>
  <w:style w:type="paragraph" w:customStyle="1" w:styleId="tabxx">
    <w:name w:val="tabxx"/>
    <w:basedOn w:val="Normal"/>
    <w:rsid w:val="00180F3A"/>
    <w:pPr>
      <w:widowControl w:val="0"/>
      <w:spacing w:after="0" w:line="240" w:lineRule="auto"/>
      <w:jc w:val="right"/>
    </w:pPr>
    <w:rPr>
      <w:rFonts w:ascii="Times New Roman" w:eastAsia="Times New Roman" w:hAnsi="Times New Roman" w:cs="Times New Roman"/>
      <w:b/>
      <w:i/>
      <w:sz w:val="20"/>
      <w:szCs w:val="20"/>
    </w:rPr>
  </w:style>
  <w:style w:type="paragraph" w:customStyle="1" w:styleId="TEXTNORMAL">
    <w:name w:val="TEXT NORMAL"/>
    <w:basedOn w:val="Normal"/>
    <w:qFormat/>
    <w:rsid w:val="00180F3A"/>
    <w:pPr>
      <w:spacing w:after="0" w:line="240" w:lineRule="auto"/>
      <w:ind w:firstLine="720"/>
      <w:jc w:val="both"/>
    </w:pPr>
    <w:rPr>
      <w:rFonts w:ascii="Times New Roman" w:eastAsia="Calibri" w:hAnsi="Times New Roman" w:cs="Times New Roman"/>
      <w:sz w:val="20"/>
      <w:szCs w:val="20"/>
      <w:lang w:val="ro-RO"/>
    </w:rPr>
  </w:style>
  <w:style w:type="paragraph" w:styleId="PlainText">
    <w:name w:val="Plain Text"/>
    <w:aliases w:val=" Char Char Char, Char Char Char Char Char Char, Char Char Char Char Char Char Char,Char Char Char Char,Char Char Char,Char Char,Char Caracter,Char Char Char Char Caracter Caracter Caracter Caracter,Char Char Char Caracter Caracter Caracter"/>
    <w:basedOn w:val="Normal"/>
    <w:link w:val="PlainTextChar"/>
    <w:unhideWhenUsed/>
    <w:rsid w:val="00180F3A"/>
    <w:pPr>
      <w:spacing w:after="0" w:line="240" w:lineRule="auto"/>
    </w:pPr>
    <w:rPr>
      <w:rFonts w:ascii="Consolas" w:eastAsia="Times New Roman" w:hAnsi="Consolas" w:cs="Times New Roman"/>
      <w:sz w:val="21"/>
      <w:szCs w:val="21"/>
      <w:lang w:val="ro-RO"/>
    </w:rPr>
  </w:style>
  <w:style w:type="character" w:customStyle="1" w:styleId="PlainTextChar">
    <w:name w:val="Plain Text Char"/>
    <w:aliases w:val=" Char Char Char Char, Char Char Char Char Char Char Char1, Char Char Char Char Char Char Char Char,Char Char Char Char Char,Char Char Char Char2,Char Char Char2,Char Caracter Char1,Char Char Char Caracter Caracter Caracter Char1"/>
    <w:basedOn w:val="DefaultParagraphFont"/>
    <w:link w:val="PlainText"/>
    <w:rsid w:val="00180F3A"/>
    <w:rPr>
      <w:rFonts w:ascii="Consolas" w:eastAsia="Times New Roman" w:hAnsi="Consolas" w:cs="Times New Roman"/>
      <w:kern w:val="0"/>
      <w:sz w:val="21"/>
      <w:szCs w:val="21"/>
      <w:lang w:val="ro-RO"/>
    </w:rPr>
  </w:style>
  <w:style w:type="paragraph" w:customStyle="1" w:styleId="Capitol">
    <w:name w:val="Capitol"/>
    <w:basedOn w:val="Normal"/>
    <w:autoRedefine/>
    <w:rsid w:val="00180F3A"/>
    <w:pPr>
      <w:numPr>
        <w:numId w:val="12"/>
      </w:numPr>
      <w:spacing w:after="0" w:line="240" w:lineRule="auto"/>
      <w:contextualSpacing/>
      <w:jc w:val="both"/>
      <w:outlineLvl w:val="1"/>
    </w:pPr>
    <w:rPr>
      <w:rFonts w:ascii="Times New Roman" w:eastAsia="Times New Roman" w:hAnsi="Times New Roman" w:cs="Times New Roman"/>
      <w:i/>
      <w:sz w:val="26"/>
      <w:szCs w:val="26"/>
      <w:u w:val="single"/>
      <w:lang w:val="ro-RO" w:eastAsia="ru-RU"/>
    </w:rPr>
  </w:style>
  <w:style w:type="paragraph" w:customStyle="1" w:styleId="Textnormal0">
    <w:name w:val="Text_normal"/>
    <w:basedOn w:val="Normal"/>
    <w:autoRedefine/>
    <w:rsid w:val="00180F3A"/>
    <w:pPr>
      <w:spacing w:after="0" w:line="240" w:lineRule="auto"/>
      <w:contextualSpacing/>
    </w:pPr>
    <w:rPr>
      <w:rFonts w:ascii="Times New Roman" w:eastAsia="Times New Roman" w:hAnsi="Times New Roman" w:cs="Times New Roman"/>
      <w:szCs w:val="20"/>
      <w:lang w:val="ro-RO" w:eastAsia="ru-RU"/>
    </w:rPr>
  </w:style>
  <w:style w:type="paragraph" w:customStyle="1" w:styleId="Capitol0">
    <w:name w:val="Capitol_0"/>
    <w:basedOn w:val="Heading1"/>
    <w:rsid w:val="00180F3A"/>
    <w:pPr>
      <w:keepNext w:val="0"/>
      <w:keepLines w:val="0"/>
      <w:shd w:val="clear" w:color="auto" w:fill="FEFEFE"/>
      <w:spacing w:before="0" w:after="100" w:afterAutospacing="1" w:line="360" w:lineRule="auto"/>
    </w:pPr>
    <w:rPr>
      <w:rFonts w:eastAsia="Times New Roman" w:cs="Times New Roman"/>
      <w:i/>
      <w:iCs/>
      <w:caps/>
      <w:color w:val="FFC000"/>
      <w:sz w:val="24"/>
      <w:szCs w:val="28"/>
      <w:shd w:val="clear" w:color="auto" w:fill="FFFFFF"/>
      <w:lang w:val="ro-RO" w:eastAsia="ru-RU"/>
    </w:rPr>
  </w:style>
  <w:style w:type="paragraph" w:styleId="TOC9">
    <w:name w:val="toc 9"/>
    <w:basedOn w:val="Normal"/>
    <w:next w:val="Normal"/>
    <w:autoRedefine/>
    <w:uiPriority w:val="39"/>
    <w:unhideWhenUsed/>
    <w:rsid w:val="00180F3A"/>
    <w:pPr>
      <w:spacing w:after="0" w:line="240" w:lineRule="auto"/>
    </w:pPr>
    <w:rPr>
      <w:rFonts w:ascii="Calibri" w:eastAsia="Calibri" w:hAnsi="Calibri" w:cs="Times New Roman"/>
      <w:sz w:val="24"/>
      <w:lang w:val="ro-RO"/>
    </w:rPr>
  </w:style>
  <w:style w:type="table" w:customStyle="1" w:styleId="TableGrid31">
    <w:name w:val="Table Grid31"/>
    <w:basedOn w:val="TableNormal"/>
    <w:next w:val="TableGrid"/>
    <w:uiPriority w:val="59"/>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180F3A"/>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180F3A"/>
  </w:style>
  <w:style w:type="character" w:customStyle="1" w:styleId="ln2actpublicatie1">
    <w:name w:val="ln2actpublicatie1"/>
    <w:rsid w:val="00180F3A"/>
    <w:rPr>
      <w:i/>
      <w:iCs/>
      <w:sz w:val="16"/>
      <w:szCs w:val="16"/>
    </w:rPr>
  </w:style>
  <w:style w:type="table" w:customStyle="1" w:styleId="TableGrid111">
    <w:name w:val="Table Grid111"/>
    <w:basedOn w:val="TableNormal"/>
    <w:next w:val="TableGrid"/>
    <w:uiPriority w:val="39"/>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
    <w:name w:val="tabel"/>
    <w:basedOn w:val="Normal"/>
    <w:rsid w:val="00180F3A"/>
    <w:pPr>
      <w:keepNext/>
      <w:keepLines/>
      <w:spacing w:after="0" w:line="240" w:lineRule="auto"/>
      <w:jc w:val="center"/>
    </w:pPr>
    <w:rPr>
      <w:rFonts w:ascii="Times New Roman" w:eastAsia="Times New Roman" w:hAnsi="Times New Roman" w:cs="Times New Roman"/>
      <w:sz w:val="24"/>
      <w:szCs w:val="20"/>
      <w:lang w:val="ro-RO" w:eastAsia="ko-KR"/>
    </w:rPr>
  </w:style>
  <w:style w:type="table" w:customStyle="1" w:styleId="TableGrid10">
    <w:name w:val="Table Grid10"/>
    <w:basedOn w:val="TableNormal"/>
    <w:next w:val="TableGrid"/>
    <w:rsid w:val="00180F3A"/>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link w:val="Bodytext80"/>
    <w:rsid w:val="00180F3A"/>
    <w:rPr>
      <w:rFonts w:ascii="Arial" w:eastAsia="Arial" w:hAnsi="Arial" w:cs="Arial"/>
      <w:sz w:val="18"/>
      <w:szCs w:val="18"/>
      <w:shd w:val="clear" w:color="auto" w:fill="FFFFFF"/>
    </w:rPr>
  </w:style>
  <w:style w:type="character" w:customStyle="1" w:styleId="Bodytext11">
    <w:name w:val="Body text (11)_"/>
    <w:link w:val="Bodytext110"/>
    <w:rsid w:val="00180F3A"/>
    <w:rPr>
      <w:rFonts w:ascii="Arial" w:eastAsia="Arial" w:hAnsi="Arial" w:cs="Arial"/>
      <w:sz w:val="15"/>
      <w:szCs w:val="15"/>
      <w:shd w:val="clear" w:color="auto" w:fill="FFFFFF"/>
    </w:rPr>
  </w:style>
  <w:style w:type="character" w:customStyle="1" w:styleId="Bodytext12">
    <w:name w:val="Body text (12)_"/>
    <w:link w:val="Bodytext120"/>
    <w:rsid w:val="00180F3A"/>
    <w:rPr>
      <w:rFonts w:ascii="Arial" w:eastAsia="Arial" w:hAnsi="Arial" w:cs="Arial"/>
      <w:sz w:val="15"/>
      <w:szCs w:val="15"/>
      <w:shd w:val="clear" w:color="auto" w:fill="FFFFFF"/>
    </w:rPr>
  </w:style>
  <w:style w:type="character" w:customStyle="1" w:styleId="Bodytext22">
    <w:name w:val="Body text (22)_"/>
    <w:link w:val="Bodytext220"/>
    <w:rsid w:val="00180F3A"/>
    <w:rPr>
      <w:rFonts w:ascii="Arial" w:eastAsia="Arial" w:hAnsi="Arial" w:cs="Arial"/>
      <w:sz w:val="18"/>
      <w:szCs w:val="18"/>
      <w:shd w:val="clear" w:color="auto" w:fill="FFFFFF"/>
    </w:rPr>
  </w:style>
  <w:style w:type="character" w:customStyle="1" w:styleId="Bodytext23">
    <w:name w:val="Body text (23)_"/>
    <w:link w:val="Bodytext230"/>
    <w:rsid w:val="00180F3A"/>
    <w:rPr>
      <w:rFonts w:eastAsia="Calibri" w:cs="Calibri"/>
      <w:sz w:val="23"/>
      <w:szCs w:val="23"/>
      <w:shd w:val="clear" w:color="auto" w:fill="FFFFFF"/>
    </w:rPr>
  </w:style>
  <w:style w:type="character" w:customStyle="1" w:styleId="Bodytext24">
    <w:name w:val="Body text (24)_"/>
    <w:link w:val="Bodytext240"/>
    <w:rsid w:val="00180F3A"/>
    <w:rPr>
      <w:rFonts w:eastAsia="Calibri" w:cs="Calibri"/>
      <w:sz w:val="18"/>
      <w:szCs w:val="18"/>
      <w:shd w:val="clear" w:color="auto" w:fill="FFFFFF"/>
    </w:rPr>
  </w:style>
  <w:style w:type="character" w:customStyle="1" w:styleId="Bodytext25">
    <w:name w:val="Body text (25)_"/>
    <w:link w:val="Bodytext250"/>
    <w:rsid w:val="00180F3A"/>
    <w:rPr>
      <w:rFonts w:ascii="Arial" w:eastAsia="Arial" w:hAnsi="Arial" w:cs="Arial"/>
      <w:sz w:val="8"/>
      <w:szCs w:val="8"/>
      <w:shd w:val="clear" w:color="auto" w:fill="FFFFFF"/>
    </w:rPr>
  </w:style>
  <w:style w:type="character" w:customStyle="1" w:styleId="Bodytext26">
    <w:name w:val="Body text (26)_"/>
    <w:link w:val="Bodytext260"/>
    <w:rsid w:val="00180F3A"/>
    <w:rPr>
      <w:rFonts w:ascii="Arial" w:eastAsia="Arial" w:hAnsi="Arial" w:cs="Arial"/>
      <w:sz w:val="18"/>
      <w:szCs w:val="18"/>
      <w:shd w:val="clear" w:color="auto" w:fill="FFFFFF"/>
    </w:rPr>
  </w:style>
  <w:style w:type="paragraph" w:customStyle="1" w:styleId="Bodytext80">
    <w:name w:val="Body text (8)"/>
    <w:basedOn w:val="Normal"/>
    <w:link w:val="Bodytext8"/>
    <w:rsid w:val="00180F3A"/>
    <w:pPr>
      <w:shd w:val="clear" w:color="auto" w:fill="FFFFFF"/>
      <w:spacing w:after="0" w:line="0" w:lineRule="atLeast"/>
      <w:jc w:val="both"/>
    </w:pPr>
    <w:rPr>
      <w:rFonts w:ascii="Arial" w:eastAsia="Arial" w:hAnsi="Arial" w:cs="Arial"/>
      <w:kern w:val="2"/>
      <w:sz w:val="18"/>
      <w:szCs w:val="18"/>
    </w:rPr>
  </w:style>
  <w:style w:type="paragraph" w:customStyle="1" w:styleId="Bodytext110">
    <w:name w:val="Body text (11)"/>
    <w:basedOn w:val="Normal"/>
    <w:link w:val="Bodytext11"/>
    <w:rsid w:val="00180F3A"/>
    <w:pPr>
      <w:shd w:val="clear" w:color="auto" w:fill="FFFFFF"/>
      <w:spacing w:after="0" w:line="182" w:lineRule="exact"/>
      <w:jc w:val="both"/>
    </w:pPr>
    <w:rPr>
      <w:rFonts w:ascii="Arial" w:eastAsia="Arial" w:hAnsi="Arial" w:cs="Arial"/>
      <w:kern w:val="2"/>
      <w:sz w:val="15"/>
      <w:szCs w:val="15"/>
    </w:rPr>
  </w:style>
  <w:style w:type="paragraph" w:customStyle="1" w:styleId="Bodytext120">
    <w:name w:val="Body text (12)"/>
    <w:basedOn w:val="Normal"/>
    <w:link w:val="Bodytext12"/>
    <w:rsid w:val="00180F3A"/>
    <w:pPr>
      <w:shd w:val="clear" w:color="auto" w:fill="FFFFFF"/>
      <w:spacing w:after="0" w:line="0" w:lineRule="atLeast"/>
      <w:jc w:val="both"/>
    </w:pPr>
    <w:rPr>
      <w:rFonts w:ascii="Arial" w:eastAsia="Arial" w:hAnsi="Arial" w:cs="Arial"/>
      <w:kern w:val="2"/>
      <w:sz w:val="15"/>
      <w:szCs w:val="15"/>
    </w:rPr>
  </w:style>
  <w:style w:type="paragraph" w:customStyle="1" w:styleId="Bodytext220">
    <w:name w:val="Body text (22)"/>
    <w:basedOn w:val="Normal"/>
    <w:link w:val="Bodytext22"/>
    <w:rsid w:val="00180F3A"/>
    <w:pPr>
      <w:shd w:val="clear" w:color="auto" w:fill="FFFFFF"/>
      <w:spacing w:after="0" w:line="0" w:lineRule="atLeast"/>
      <w:jc w:val="right"/>
    </w:pPr>
    <w:rPr>
      <w:rFonts w:ascii="Arial" w:eastAsia="Arial" w:hAnsi="Arial" w:cs="Arial"/>
      <w:kern w:val="2"/>
      <w:sz w:val="18"/>
      <w:szCs w:val="18"/>
    </w:rPr>
  </w:style>
  <w:style w:type="paragraph" w:customStyle="1" w:styleId="Bodytext230">
    <w:name w:val="Body text (23)"/>
    <w:basedOn w:val="Normal"/>
    <w:link w:val="Bodytext23"/>
    <w:rsid w:val="00180F3A"/>
    <w:pPr>
      <w:shd w:val="clear" w:color="auto" w:fill="FFFFFF"/>
      <w:spacing w:after="0" w:line="0" w:lineRule="atLeast"/>
      <w:jc w:val="right"/>
    </w:pPr>
    <w:rPr>
      <w:rFonts w:eastAsia="Calibri" w:cs="Calibri"/>
      <w:kern w:val="2"/>
      <w:sz w:val="23"/>
      <w:szCs w:val="23"/>
    </w:rPr>
  </w:style>
  <w:style w:type="paragraph" w:customStyle="1" w:styleId="Bodytext240">
    <w:name w:val="Body text (24)"/>
    <w:basedOn w:val="Normal"/>
    <w:link w:val="Bodytext24"/>
    <w:rsid w:val="00180F3A"/>
    <w:pPr>
      <w:shd w:val="clear" w:color="auto" w:fill="FFFFFF"/>
      <w:spacing w:after="0" w:line="0" w:lineRule="atLeast"/>
      <w:jc w:val="both"/>
    </w:pPr>
    <w:rPr>
      <w:rFonts w:eastAsia="Calibri" w:cs="Calibri"/>
      <w:kern w:val="2"/>
      <w:sz w:val="18"/>
      <w:szCs w:val="18"/>
    </w:rPr>
  </w:style>
  <w:style w:type="paragraph" w:customStyle="1" w:styleId="Bodytext250">
    <w:name w:val="Body text (25)"/>
    <w:basedOn w:val="Normal"/>
    <w:link w:val="Bodytext25"/>
    <w:rsid w:val="00180F3A"/>
    <w:pPr>
      <w:shd w:val="clear" w:color="auto" w:fill="FFFFFF"/>
      <w:spacing w:after="0" w:line="0" w:lineRule="atLeast"/>
      <w:jc w:val="both"/>
    </w:pPr>
    <w:rPr>
      <w:rFonts w:ascii="Arial" w:eastAsia="Arial" w:hAnsi="Arial" w:cs="Arial"/>
      <w:kern w:val="2"/>
      <w:sz w:val="8"/>
      <w:szCs w:val="8"/>
    </w:rPr>
  </w:style>
  <w:style w:type="paragraph" w:customStyle="1" w:styleId="Bodytext260">
    <w:name w:val="Body text (26)"/>
    <w:basedOn w:val="Normal"/>
    <w:link w:val="Bodytext26"/>
    <w:rsid w:val="00180F3A"/>
    <w:pPr>
      <w:shd w:val="clear" w:color="auto" w:fill="FFFFFF"/>
      <w:spacing w:after="0" w:line="0" w:lineRule="atLeast"/>
      <w:jc w:val="right"/>
    </w:pPr>
    <w:rPr>
      <w:rFonts w:ascii="Arial" w:eastAsia="Arial" w:hAnsi="Arial" w:cs="Arial"/>
      <w:kern w:val="2"/>
      <w:sz w:val="18"/>
      <w:szCs w:val="18"/>
    </w:rPr>
  </w:style>
  <w:style w:type="character" w:customStyle="1" w:styleId="Bodytext18">
    <w:name w:val="Body text (18)_"/>
    <w:link w:val="Bodytext180"/>
    <w:rsid w:val="00180F3A"/>
    <w:rPr>
      <w:rFonts w:ascii="Arial" w:eastAsia="Arial" w:hAnsi="Arial" w:cs="Arial"/>
      <w:shd w:val="clear" w:color="auto" w:fill="FFFFFF"/>
    </w:rPr>
  </w:style>
  <w:style w:type="character" w:customStyle="1" w:styleId="Tablecaption4">
    <w:name w:val="Table caption (4)_"/>
    <w:link w:val="Tablecaption40"/>
    <w:rsid w:val="00180F3A"/>
    <w:rPr>
      <w:rFonts w:ascii="Arial" w:eastAsia="Arial" w:hAnsi="Arial" w:cs="Arial"/>
      <w:shd w:val="clear" w:color="auto" w:fill="FFFFFF"/>
    </w:rPr>
  </w:style>
  <w:style w:type="character" w:customStyle="1" w:styleId="Tablecaption49pt">
    <w:name w:val="Table caption (4) + 9 pt"/>
    <w:rsid w:val="00180F3A"/>
    <w:rPr>
      <w:rFonts w:ascii="Arial" w:eastAsia="Arial" w:hAnsi="Arial" w:cs="Arial"/>
      <w:b w:val="0"/>
      <w:bCs w:val="0"/>
      <w:i w:val="0"/>
      <w:iCs w:val="0"/>
      <w:smallCaps w:val="0"/>
      <w:strike w:val="0"/>
      <w:spacing w:val="0"/>
      <w:sz w:val="18"/>
      <w:szCs w:val="18"/>
    </w:rPr>
  </w:style>
  <w:style w:type="paragraph" w:customStyle="1" w:styleId="Bodytext180">
    <w:name w:val="Body text (18)"/>
    <w:basedOn w:val="Normal"/>
    <w:link w:val="Bodytext18"/>
    <w:rsid w:val="00180F3A"/>
    <w:pPr>
      <w:shd w:val="clear" w:color="auto" w:fill="FFFFFF"/>
      <w:spacing w:after="0" w:line="0" w:lineRule="atLeast"/>
    </w:pPr>
    <w:rPr>
      <w:rFonts w:ascii="Arial" w:eastAsia="Arial" w:hAnsi="Arial" w:cs="Arial"/>
      <w:kern w:val="2"/>
    </w:rPr>
  </w:style>
  <w:style w:type="paragraph" w:customStyle="1" w:styleId="Tablecaption40">
    <w:name w:val="Table caption (4)"/>
    <w:basedOn w:val="Normal"/>
    <w:link w:val="Tablecaption4"/>
    <w:rsid w:val="00180F3A"/>
    <w:pPr>
      <w:shd w:val="clear" w:color="auto" w:fill="FFFFFF"/>
      <w:spacing w:after="0" w:line="0" w:lineRule="atLeast"/>
    </w:pPr>
    <w:rPr>
      <w:rFonts w:ascii="Arial" w:eastAsia="Arial" w:hAnsi="Arial" w:cs="Arial"/>
      <w:kern w:val="2"/>
    </w:rPr>
  </w:style>
  <w:style w:type="table" w:customStyle="1" w:styleId="TableGrid1111">
    <w:name w:val="Table Grid1111"/>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link w:val="Bodytext30"/>
    <w:rsid w:val="00180F3A"/>
    <w:rPr>
      <w:rFonts w:ascii="Book Antiqua" w:hAnsi="Book Antiqua" w:cs="Book Antiqua"/>
      <w:i/>
      <w:iCs/>
      <w:sz w:val="17"/>
      <w:szCs w:val="17"/>
      <w:shd w:val="clear" w:color="auto" w:fill="FFFFFF"/>
    </w:rPr>
  </w:style>
  <w:style w:type="paragraph" w:customStyle="1" w:styleId="Bodytext30">
    <w:name w:val="Body text (3)"/>
    <w:basedOn w:val="Normal"/>
    <w:link w:val="Bodytext3"/>
    <w:rsid w:val="00180F3A"/>
    <w:pPr>
      <w:shd w:val="clear" w:color="auto" w:fill="FFFFFF"/>
      <w:spacing w:after="0" w:line="240" w:lineRule="atLeast"/>
    </w:pPr>
    <w:rPr>
      <w:rFonts w:ascii="Book Antiqua" w:hAnsi="Book Antiqua" w:cs="Book Antiqua"/>
      <w:i/>
      <w:iCs/>
      <w:kern w:val="2"/>
      <w:sz w:val="17"/>
      <w:szCs w:val="17"/>
    </w:rPr>
  </w:style>
  <w:style w:type="character" w:customStyle="1" w:styleId="Bodytext6">
    <w:name w:val="Body text (6)_"/>
    <w:link w:val="Bodytext61"/>
    <w:uiPriority w:val="99"/>
    <w:rsid w:val="00180F3A"/>
    <w:rPr>
      <w:rFonts w:ascii="Book Antiqua" w:hAnsi="Book Antiqua" w:cs="Book Antiqua"/>
      <w:i/>
      <w:iCs/>
      <w:sz w:val="19"/>
      <w:szCs w:val="19"/>
      <w:shd w:val="clear" w:color="auto" w:fill="FFFFFF"/>
    </w:rPr>
  </w:style>
  <w:style w:type="paragraph" w:customStyle="1" w:styleId="Bodytext61">
    <w:name w:val="Body text (6)1"/>
    <w:basedOn w:val="Normal"/>
    <w:link w:val="Bodytext6"/>
    <w:uiPriority w:val="99"/>
    <w:rsid w:val="00180F3A"/>
    <w:pPr>
      <w:shd w:val="clear" w:color="auto" w:fill="FFFFFF"/>
      <w:spacing w:after="0" w:line="240" w:lineRule="atLeast"/>
    </w:pPr>
    <w:rPr>
      <w:rFonts w:ascii="Book Antiqua" w:hAnsi="Book Antiqua" w:cs="Book Antiqua"/>
      <w:i/>
      <w:iCs/>
      <w:kern w:val="2"/>
      <w:sz w:val="19"/>
      <w:szCs w:val="19"/>
    </w:rPr>
  </w:style>
  <w:style w:type="character" w:customStyle="1" w:styleId="FollowedHyperlink1">
    <w:name w:val="FollowedHyperlink1"/>
    <w:basedOn w:val="DefaultParagraphFont"/>
    <w:uiPriority w:val="99"/>
    <w:semiHidden/>
    <w:unhideWhenUsed/>
    <w:rsid w:val="00180F3A"/>
    <w:rPr>
      <w:color w:val="954F72"/>
      <w:u w:val="single"/>
    </w:rPr>
  </w:style>
  <w:style w:type="character" w:customStyle="1" w:styleId="FollowedHyperlink2">
    <w:name w:val="FollowedHyperlink2"/>
    <w:basedOn w:val="DefaultParagraphFont"/>
    <w:uiPriority w:val="99"/>
    <w:semiHidden/>
    <w:unhideWhenUsed/>
    <w:rsid w:val="00180F3A"/>
    <w:rPr>
      <w:color w:val="954F72"/>
      <w:u w:val="single"/>
    </w:rPr>
  </w:style>
  <w:style w:type="character" w:customStyle="1" w:styleId="sden">
    <w:name w:val="s_den"/>
    <w:basedOn w:val="DefaultParagraphFont"/>
    <w:rsid w:val="00180F3A"/>
  </w:style>
  <w:style w:type="character" w:customStyle="1" w:styleId="shdr">
    <w:name w:val="s_hdr"/>
    <w:basedOn w:val="DefaultParagraphFont"/>
    <w:rsid w:val="00180F3A"/>
  </w:style>
  <w:style w:type="character" w:customStyle="1" w:styleId="saln">
    <w:name w:val="s_aln"/>
    <w:basedOn w:val="DefaultParagraphFont"/>
    <w:rsid w:val="00180F3A"/>
  </w:style>
  <w:style w:type="character" w:customStyle="1" w:styleId="salnbdy">
    <w:name w:val="s_aln_bdy"/>
    <w:basedOn w:val="DefaultParagraphFont"/>
    <w:rsid w:val="00180F3A"/>
  </w:style>
  <w:style w:type="character" w:customStyle="1" w:styleId="slit">
    <w:name w:val="s_lit"/>
    <w:basedOn w:val="DefaultParagraphFont"/>
    <w:rsid w:val="00180F3A"/>
  </w:style>
  <w:style w:type="character" w:customStyle="1" w:styleId="slitttl">
    <w:name w:val="s_lit_ttl"/>
    <w:basedOn w:val="DefaultParagraphFont"/>
    <w:rsid w:val="00180F3A"/>
  </w:style>
  <w:style w:type="character" w:customStyle="1" w:styleId="slitbdy">
    <w:name w:val="s_lit_bdy"/>
    <w:basedOn w:val="DefaultParagraphFont"/>
    <w:rsid w:val="00180F3A"/>
  </w:style>
  <w:style w:type="character" w:customStyle="1" w:styleId="salnttl">
    <w:name w:val="s_aln_ttl"/>
    <w:basedOn w:val="DefaultParagraphFont"/>
    <w:rsid w:val="00180F3A"/>
  </w:style>
  <w:style w:type="table" w:customStyle="1" w:styleId="TableGrid21">
    <w:name w:val="Table Grid21"/>
    <w:basedOn w:val="TableNormal"/>
    <w:next w:val="TableGrid"/>
    <w:uiPriority w:val="59"/>
    <w:rsid w:val="00180F3A"/>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1">
    <w:name w:val="Body Text 3"/>
    <w:aliases w:val="liste numere"/>
    <w:basedOn w:val="Normal"/>
    <w:link w:val="BodyText3Char"/>
    <w:uiPriority w:val="99"/>
    <w:semiHidden/>
    <w:unhideWhenUsed/>
    <w:rsid w:val="00180F3A"/>
    <w:pPr>
      <w:suppressAutoHyphens/>
      <w:spacing w:after="120" w:line="240" w:lineRule="auto"/>
    </w:pPr>
    <w:rPr>
      <w:rFonts w:ascii="Liberation Serif" w:eastAsia="SimSun" w:hAnsi="Liberation Serif" w:cs="Mangal"/>
      <w:kern w:val="1"/>
      <w:sz w:val="16"/>
      <w:szCs w:val="14"/>
      <w:lang w:val="ro-RO" w:eastAsia="zh-CN" w:bidi="hi-IN"/>
    </w:rPr>
  </w:style>
  <w:style w:type="character" w:customStyle="1" w:styleId="BodyText3Char">
    <w:name w:val="Body Text 3 Char"/>
    <w:aliases w:val="liste numere Char"/>
    <w:basedOn w:val="DefaultParagraphFont"/>
    <w:link w:val="BodyText31"/>
    <w:uiPriority w:val="99"/>
    <w:semiHidden/>
    <w:rsid w:val="00180F3A"/>
    <w:rPr>
      <w:rFonts w:ascii="Liberation Serif" w:eastAsia="SimSun" w:hAnsi="Liberation Serif" w:cs="Mangal"/>
      <w:kern w:val="1"/>
      <w:sz w:val="16"/>
      <w:szCs w:val="14"/>
      <w:lang w:val="ro-RO" w:eastAsia="zh-CN" w:bidi="hi-IN"/>
    </w:rPr>
  </w:style>
  <w:style w:type="paragraph" w:styleId="BodyText2">
    <w:name w:val="Body Text 2"/>
    <w:basedOn w:val="Normal"/>
    <w:link w:val="BodyText2Char"/>
    <w:uiPriority w:val="99"/>
    <w:unhideWhenUsed/>
    <w:rsid w:val="00180F3A"/>
    <w:pPr>
      <w:suppressAutoHyphens/>
      <w:spacing w:after="120" w:line="480" w:lineRule="auto"/>
    </w:pPr>
    <w:rPr>
      <w:rFonts w:ascii="Liberation Serif" w:eastAsia="SimSun" w:hAnsi="Liberation Serif" w:cs="Mangal"/>
      <w:kern w:val="1"/>
      <w:sz w:val="24"/>
      <w:szCs w:val="21"/>
      <w:lang w:val="ro-RO" w:eastAsia="zh-CN" w:bidi="hi-IN"/>
    </w:rPr>
  </w:style>
  <w:style w:type="character" w:customStyle="1" w:styleId="BodyText2Char">
    <w:name w:val="Body Text 2 Char"/>
    <w:basedOn w:val="DefaultParagraphFont"/>
    <w:link w:val="BodyText2"/>
    <w:uiPriority w:val="99"/>
    <w:rsid w:val="00180F3A"/>
    <w:rPr>
      <w:rFonts w:ascii="Liberation Serif" w:eastAsia="SimSun" w:hAnsi="Liberation Serif" w:cs="Mangal"/>
      <w:kern w:val="1"/>
      <w:sz w:val="24"/>
      <w:szCs w:val="21"/>
      <w:lang w:val="ro-RO" w:eastAsia="zh-CN" w:bidi="hi-IN"/>
    </w:rPr>
  </w:style>
  <w:style w:type="character" w:customStyle="1" w:styleId="PlainTextChar1">
    <w:name w:val="Plain Text Char1"/>
    <w:aliases w:val=" Char Char3,Char Char Char Char Char1,Char Char Char Char1,Char Char Char1,Char Caracter Char,Char Char Char Char Caracter Caracter Caracter Caracter Char,Char Char Char Caracter Caracter Caracter Char,Char Char Char Cha Char"/>
    <w:locked/>
    <w:rsid w:val="00180F3A"/>
    <w:rPr>
      <w:rFonts w:ascii="Courier New" w:hAnsi="Courier New"/>
      <w:lang w:val="en-AU" w:eastAsia="en-US" w:bidi="ar-SA"/>
    </w:rPr>
  </w:style>
  <w:style w:type="paragraph" w:customStyle="1" w:styleId="Title1">
    <w:name w:val="Title1"/>
    <w:basedOn w:val="Normal"/>
    <w:next w:val="Normal"/>
    <w:uiPriority w:val="10"/>
    <w:qFormat/>
    <w:rsid w:val="00180F3A"/>
    <w:pPr>
      <w:suppressAutoHyphens/>
      <w:spacing w:after="0" w:line="240" w:lineRule="auto"/>
      <w:contextualSpacing/>
    </w:pPr>
    <w:rPr>
      <w:rFonts w:ascii="Calibri Light" w:eastAsia="Times New Roman" w:hAnsi="Calibri Light" w:cs="Mangal"/>
      <w:spacing w:val="-10"/>
      <w:kern w:val="28"/>
      <w:sz w:val="56"/>
      <w:szCs w:val="50"/>
      <w:lang w:val="ro-RO" w:eastAsia="zh-CN" w:bidi="hi-IN"/>
    </w:rPr>
  </w:style>
  <w:style w:type="character" w:styleId="PlaceholderText">
    <w:name w:val="Placeholder Text"/>
    <w:basedOn w:val="DefaultParagraphFont"/>
    <w:uiPriority w:val="99"/>
    <w:semiHidden/>
    <w:rsid w:val="00180F3A"/>
    <w:rPr>
      <w:color w:val="808080"/>
    </w:rPr>
  </w:style>
  <w:style w:type="paragraph" w:customStyle="1" w:styleId="msonormal0">
    <w:name w:val="msonormal"/>
    <w:basedOn w:val="Normal"/>
    <w:rsid w:val="00180F3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normaltable">
    <w:name w:val="normaltable"/>
    <w:basedOn w:val="Normal"/>
    <w:rsid w:val="00180F3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fontstyle0">
    <w:name w:val="fontstyle0"/>
    <w:basedOn w:val="Normal"/>
    <w:rsid w:val="00180F3A"/>
    <w:pPr>
      <w:spacing w:before="100" w:beforeAutospacing="1" w:after="100" w:afterAutospacing="1" w:line="240" w:lineRule="auto"/>
    </w:pPr>
    <w:rPr>
      <w:rFonts w:ascii="Times-Roman" w:eastAsia="Times New Roman" w:hAnsi="Times-Roman" w:cs="Times New Roman"/>
      <w:color w:val="000000"/>
      <w:sz w:val="26"/>
      <w:szCs w:val="26"/>
      <w:lang w:val="ro-RO" w:eastAsia="ro-RO"/>
    </w:rPr>
  </w:style>
  <w:style w:type="paragraph" w:customStyle="1" w:styleId="fontstyle1">
    <w:name w:val="fontstyle1"/>
    <w:basedOn w:val="Normal"/>
    <w:rsid w:val="00180F3A"/>
    <w:pPr>
      <w:spacing w:before="100" w:beforeAutospacing="1" w:after="100" w:afterAutospacing="1" w:line="240" w:lineRule="auto"/>
    </w:pPr>
    <w:rPr>
      <w:rFonts w:ascii="Times New Roman" w:eastAsia="Times New Roman" w:hAnsi="Times New Roman" w:cs="Times New Roman"/>
      <w:color w:val="000000"/>
      <w:sz w:val="24"/>
      <w:szCs w:val="24"/>
      <w:lang w:val="ro-RO" w:eastAsia="ro-RO"/>
    </w:rPr>
  </w:style>
  <w:style w:type="paragraph" w:customStyle="1" w:styleId="fontstyle2">
    <w:name w:val="fontstyle2"/>
    <w:basedOn w:val="Normal"/>
    <w:rsid w:val="00180F3A"/>
    <w:pPr>
      <w:spacing w:before="100" w:beforeAutospacing="1" w:after="100" w:afterAutospacing="1" w:line="240" w:lineRule="auto"/>
    </w:pPr>
    <w:rPr>
      <w:rFonts w:ascii="Times-BoldItalic" w:eastAsia="Times New Roman" w:hAnsi="Times-BoldItalic" w:cs="Times New Roman"/>
      <w:b/>
      <w:bCs/>
      <w:i/>
      <w:iCs/>
      <w:color w:val="000000"/>
      <w:sz w:val="26"/>
      <w:szCs w:val="26"/>
      <w:lang w:val="ro-RO" w:eastAsia="ro-RO"/>
    </w:rPr>
  </w:style>
  <w:style w:type="paragraph" w:customStyle="1" w:styleId="fontstyle3">
    <w:name w:val="fontstyle3"/>
    <w:basedOn w:val="Normal"/>
    <w:rsid w:val="00180F3A"/>
    <w:pPr>
      <w:spacing w:before="100" w:beforeAutospacing="1" w:after="100" w:afterAutospacing="1" w:line="240" w:lineRule="auto"/>
    </w:pPr>
    <w:rPr>
      <w:rFonts w:ascii="TTE2t00" w:eastAsia="Times New Roman" w:hAnsi="TTE2t00" w:cs="Times New Roman"/>
      <w:color w:val="000000"/>
      <w:sz w:val="26"/>
      <w:szCs w:val="26"/>
      <w:lang w:val="ro-RO" w:eastAsia="ro-RO"/>
    </w:rPr>
  </w:style>
  <w:style w:type="paragraph" w:customStyle="1" w:styleId="fontstyle4">
    <w:name w:val="fontstyle4"/>
    <w:basedOn w:val="Normal"/>
    <w:rsid w:val="00180F3A"/>
    <w:pPr>
      <w:spacing w:before="100" w:beforeAutospacing="1" w:after="100" w:afterAutospacing="1" w:line="240" w:lineRule="auto"/>
    </w:pPr>
    <w:rPr>
      <w:rFonts w:ascii="Times-Bold" w:eastAsia="Times New Roman" w:hAnsi="Times-Bold" w:cs="Times New Roman"/>
      <w:b/>
      <w:bCs/>
      <w:color w:val="000000"/>
      <w:sz w:val="20"/>
      <w:szCs w:val="20"/>
      <w:lang w:val="ro-RO" w:eastAsia="ro-RO"/>
    </w:rPr>
  </w:style>
  <w:style w:type="character" w:customStyle="1" w:styleId="fontstyle31">
    <w:name w:val="fontstyle31"/>
    <w:basedOn w:val="DefaultParagraphFont"/>
    <w:rsid w:val="00180F3A"/>
    <w:rPr>
      <w:rFonts w:ascii="TTE2t00" w:hAnsi="TTE2t00" w:hint="default"/>
      <w:b w:val="0"/>
      <w:bCs w:val="0"/>
      <w:i w:val="0"/>
      <w:iCs w:val="0"/>
      <w:color w:val="000000"/>
      <w:sz w:val="26"/>
      <w:szCs w:val="26"/>
    </w:rPr>
  </w:style>
  <w:style w:type="character" w:customStyle="1" w:styleId="fontstyle41">
    <w:name w:val="fontstyle41"/>
    <w:basedOn w:val="DefaultParagraphFont"/>
    <w:rsid w:val="00180F3A"/>
    <w:rPr>
      <w:rFonts w:ascii="Times-Bold" w:hAnsi="Times-Bold" w:hint="default"/>
      <w:b/>
      <w:bCs/>
      <w:i w:val="0"/>
      <w:iCs w:val="0"/>
      <w:color w:val="000000"/>
      <w:sz w:val="20"/>
      <w:szCs w:val="20"/>
    </w:rPr>
  </w:style>
  <w:style w:type="character" w:customStyle="1" w:styleId="fontstyle11">
    <w:name w:val="fontstyle11"/>
    <w:basedOn w:val="DefaultParagraphFont"/>
    <w:rsid w:val="00180F3A"/>
    <w:rPr>
      <w:rFonts w:ascii="TTE2t00" w:hAnsi="TTE2t00" w:hint="default"/>
      <w:b w:val="0"/>
      <w:bCs w:val="0"/>
      <w:i w:val="0"/>
      <w:iCs w:val="0"/>
      <w:color w:val="000000"/>
      <w:sz w:val="20"/>
      <w:szCs w:val="20"/>
    </w:rPr>
  </w:style>
  <w:style w:type="paragraph" w:customStyle="1" w:styleId="xl58">
    <w:name w:val="xl58"/>
    <w:basedOn w:val="Normal"/>
    <w:rsid w:val="00180F3A"/>
    <w:pPr>
      <w:spacing w:before="100" w:beforeAutospacing="1" w:after="100" w:afterAutospacing="1" w:line="240" w:lineRule="auto"/>
    </w:pPr>
    <w:rPr>
      <w:rFonts w:ascii="Calibri" w:eastAsia="Times New Roman" w:hAnsi="Calibri" w:cs="Calibri"/>
      <w:b/>
      <w:bCs/>
      <w:sz w:val="24"/>
      <w:szCs w:val="24"/>
      <w:lang w:val="ro-RO" w:eastAsia="ro-RO"/>
    </w:rPr>
  </w:style>
  <w:style w:type="paragraph" w:customStyle="1" w:styleId="xl59">
    <w:name w:val="xl59"/>
    <w:basedOn w:val="Normal"/>
    <w:rsid w:val="00180F3A"/>
    <w:pPr>
      <w:spacing w:before="100" w:beforeAutospacing="1" w:after="100" w:afterAutospacing="1" w:line="240" w:lineRule="auto"/>
    </w:pPr>
    <w:rPr>
      <w:rFonts w:ascii="Calibri" w:eastAsia="Times New Roman" w:hAnsi="Calibri" w:cs="Calibri"/>
      <w:b/>
      <w:bCs/>
      <w:i/>
      <w:iCs/>
      <w:sz w:val="24"/>
      <w:szCs w:val="24"/>
      <w:lang w:val="ro-RO" w:eastAsia="ro-RO"/>
    </w:rPr>
  </w:style>
  <w:style w:type="character" w:customStyle="1" w:styleId="Heading9Char1">
    <w:name w:val="Heading 9 Char1"/>
    <w:basedOn w:val="DefaultParagraphFont"/>
    <w:uiPriority w:val="9"/>
    <w:semiHidden/>
    <w:rsid w:val="00180F3A"/>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180F3A"/>
    <w:rPr>
      <w:color w:val="800080" w:themeColor="followedHyperlink"/>
      <w:u w:val="single"/>
    </w:rPr>
  </w:style>
  <w:style w:type="character" w:customStyle="1" w:styleId="TitleChar1">
    <w:name w:val="Title Char1"/>
    <w:basedOn w:val="DefaultParagraphFont"/>
    <w:uiPriority w:val="10"/>
    <w:rsid w:val="00180F3A"/>
    <w:rPr>
      <w:rFonts w:asciiTheme="majorHAnsi" w:eastAsiaTheme="majorEastAsia" w:hAnsiTheme="majorHAnsi" w:cstheme="majorBidi"/>
      <w:spacing w:val="-10"/>
      <w:kern w:val="28"/>
      <w:sz w:val="56"/>
      <w:szCs w:val="56"/>
    </w:rPr>
  </w:style>
  <w:style w:type="table" w:customStyle="1" w:styleId="TableGrid14">
    <w:name w:val="Table Grid14"/>
    <w:basedOn w:val="TableNormal"/>
    <w:next w:val="TableGrid"/>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rsid w:val="00180F3A"/>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80F3A"/>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80F3A"/>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180F3A"/>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0">
    <w:name w:val="xl60"/>
    <w:basedOn w:val="Normal"/>
    <w:rsid w:val="00180F3A"/>
    <w:pPr>
      <w:spacing w:before="100" w:beforeAutospacing="1" w:after="100" w:afterAutospacing="1" w:line="240" w:lineRule="auto"/>
    </w:pPr>
    <w:rPr>
      <w:rFonts w:ascii="Calibri" w:eastAsia="Times New Roman" w:hAnsi="Calibri" w:cs="Calibri"/>
      <w:b/>
      <w:bCs/>
      <w:i/>
      <w:iCs/>
      <w:sz w:val="24"/>
      <w:szCs w:val="24"/>
      <w:lang w:val="ro-RO" w:eastAsia="ro-RO"/>
    </w:rPr>
  </w:style>
  <w:style w:type="table" w:customStyle="1" w:styleId="TableGrid113">
    <w:name w:val="Table Grid113"/>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0F3A"/>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rsid w:val="00180F3A"/>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80F3A"/>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180F3A"/>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180F3A"/>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180F3A"/>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180F3A"/>
  </w:style>
  <w:style w:type="character" w:styleId="Strong">
    <w:name w:val="Strong"/>
    <w:basedOn w:val="DefaultParagraphFont"/>
    <w:uiPriority w:val="22"/>
    <w:qFormat/>
    <w:rsid w:val="00180F3A"/>
    <w:rPr>
      <w:b/>
      <w:bCs/>
    </w:rPr>
  </w:style>
  <w:style w:type="character" w:customStyle="1" w:styleId="Heading8Char">
    <w:name w:val="Heading 8 Char"/>
    <w:basedOn w:val="DefaultParagraphFont"/>
    <w:link w:val="Heading8"/>
    <w:rsid w:val="00225A7F"/>
    <w:rPr>
      <w:rFonts w:ascii="Times New Roman" w:eastAsia="Times New Roman" w:hAnsi="Times New Roman" w:cs="Times New Roman"/>
      <w:color w:val="404040"/>
      <w:kern w:val="0"/>
      <w:sz w:val="20"/>
      <w:szCs w:val="20"/>
      <w:lang w:val="ro-RO"/>
    </w:rPr>
  </w:style>
  <w:style w:type="character" w:customStyle="1" w:styleId="spar">
    <w:name w:val="s_par"/>
    <w:basedOn w:val="DefaultParagraphFont"/>
    <w:rsid w:val="00225A7F"/>
  </w:style>
  <w:style w:type="paragraph" w:customStyle="1" w:styleId="xl25">
    <w:name w:val="xl25"/>
    <w:basedOn w:val="Normal"/>
    <w:rsid w:val="00225A7F"/>
    <w:pPr>
      <w:pBdr>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numbering" w:customStyle="1" w:styleId="NoList2">
    <w:name w:val="No List2"/>
    <w:next w:val="NoList"/>
    <w:uiPriority w:val="99"/>
    <w:semiHidden/>
    <w:unhideWhenUsed/>
    <w:rsid w:val="00225A7F"/>
  </w:style>
  <w:style w:type="paragraph" w:customStyle="1" w:styleId="Capitol1">
    <w:name w:val="Capitol 1"/>
    <w:basedOn w:val="Normal"/>
    <w:autoRedefine/>
    <w:rsid w:val="00225A7F"/>
    <w:pPr>
      <w:spacing w:after="0" w:line="240" w:lineRule="auto"/>
      <w:ind w:left="360" w:hanging="360"/>
      <w:contextualSpacing/>
      <w:jc w:val="both"/>
      <w:outlineLvl w:val="1"/>
    </w:pPr>
    <w:rPr>
      <w:rFonts w:ascii="Times New Roman" w:eastAsia="Times New Roman" w:hAnsi="Times New Roman" w:cs="Times New Roman"/>
      <w:i/>
      <w:color w:val="C00000"/>
      <w:sz w:val="26"/>
      <w:szCs w:val="26"/>
      <w:u w:val="single"/>
      <w:lang w:val="ro-RO" w:eastAsia="ru-RU"/>
    </w:rPr>
  </w:style>
  <w:style w:type="character" w:customStyle="1" w:styleId="Capitol2Char">
    <w:name w:val="Capitol 2 Char"/>
    <w:rsid w:val="00225A7F"/>
    <w:rPr>
      <w:rFonts w:ascii="Cambria" w:eastAsia="Times New Roman" w:hAnsi="Cambria" w:cs="Times New Roman"/>
      <w:i/>
      <w:color w:val="00B050"/>
      <w:sz w:val="24"/>
      <w:szCs w:val="20"/>
      <w:u w:val="single"/>
      <w:lang w:val="ro-RO" w:eastAsia="ru-RU"/>
    </w:rPr>
  </w:style>
  <w:style w:type="paragraph" w:customStyle="1" w:styleId="Capitol4">
    <w:name w:val="Capitol_4"/>
    <w:basedOn w:val="Normal"/>
    <w:rsid w:val="00225A7F"/>
    <w:pPr>
      <w:spacing w:after="0" w:line="240" w:lineRule="auto"/>
      <w:ind w:left="1728" w:hanging="648"/>
      <w:contextualSpacing/>
      <w:jc w:val="both"/>
      <w:outlineLvl w:val="4"/>
    </w:pPr>
    <w:rPr>
      <w:rFonts w:ascii="Times New Roman" w:eastAsia="Times New Roman" w:hAnsi="Times New Roman" w:cs="Times New Roman"/>
      <w:i/>
      <w:color w:val="7030A0"/>
      <w:sz w:val="24"/>
      <w:szCs w:val="20"/>
      <w:u w:val="single"/>
      <w:lang w:val="ro-RO" w:eastAsia="ru-RU"/>
    </w:rPr>
  </w:style>
  <w:style w:type="character" w:customStyle="1" w:styleId="Capitol3Char">
    <w:name w:val="Capitol_3 Char"/>
    <w:rsid w:val="00225A7F"/>
    <w:rPr>
      <w:rFonts w:ascii="Cambria" w:eastAsia="Times New Roman" w:hAnsi="Cambria"/>
      <w:i/>
      <w:color w:val="00B0F0"/>
      <w:sz w:val="24"/>
      <w:u w:val="single"/>
      <w:lang w:val="ro-RO" w:eastAsia="ru-RU"/>
    </w:rPr>
  </w:style>
  <w:style w:type="character" w:customStyle="1" w:styleId="Capitol4Char">
    <w:name w:val="Capitol_4 Char"/>
    <w:rsid w:val="00225A7F"/>
    <w:rPr>
      <w:rFonts w:ascii="Cambria" w:eastAsia="Times New Roman" w:hAnsi="Cambria" w:cs="Times New Roman"/>
      <w:i/>
      <w:color w:val="7030A0"/>
      <w:sz w:val="24"/>
      <w:szCs w:val="20"/>
      <w:u w:val="single"/>
      <w:lang w:val="ro-RO" w:eastAsia="ru-RU"/>
    </w:rPr>
  </w:style>
  <w:style w:type="character" w:customStyle="1" w:styleId="Capitol0Char">
    <w:name w:val="Capitol_0 Char"/>
    <w:rsid w:val="00225A7F"/>
    <w:rPr>
      <w:rFonts w:ascii="Cambria" w:eastAsia="Times New Roman" w:hAnsi="Cambria" w:cs="Times New Roman"/>
      <w:b/>
      <w:bCs/>
      <w:color w:val="FFC000"/>
      <w:sz w:val="28"/>
      <w:szCs w:val="28"/>
      <w:lang w:val="ro-RO" w:eastAsia="ru-RU"/>
    </w:rPr>
  </w:style>
  <w:style w:type="paragraph" w:styleId="TOC4">
    <w:name w:val="toc 4"/>
    <w:basedOn w:val="Normal"/>
    <w:next w:val="Normal"/>
    <w:autoRedefine/>
    <w:uiPriority w:val="39"/>
    <w:unhideWhenUsed/>
    <w:rsid w:val="00115F49"/>
    <w:pPr>
      <w:tabs>
        <w:tab w:val="right" w:leader="dot" w:pos="9628"/>
      </w:tabs>
      <w:spacing w:after="0" w:line="240" w:lineRule="auto"/>
      <w:ind w:right="1134" w:firstLine="397"/>
    </w:pPr>
    <w:rPr>
      <w:rFonts w:ascii="Times New Roman" w:eastAsia="Calibri" w:hAnsi="Times New Roman" w:cs="Times New Roman"/>
      <w:lang w:val="ro-RO"/>
    </w:rPr>
  </w:style>
  <w:style w:type="paragraph" w:styleId="TOC5">
    <w:name w:val="toc 5"/>
    <w:basedOn w:val="Normal"/>
    <w:next w:val="Normal"/>
    <w:autoRedefine/>
    <w:uiPriority w:val="39"/>
    <w:unhideWhenUsed/>
    <w:rsid w:val="00225A7F"/>
    <w:pPr>
      <w:spacing w:after="0" w:line="240" w:lineRule="auto"/>
      <w:ind w:firstLine="510"/>
    </w:pPr>
    <w:rPr>
      <w:rFonts w:ascii="Calibri" w:eastAsia="Calibri" w:hAnsi="Calibri" w:cs="Times New Roman"/>
      <w:sz w:val="24"/>
      <w:lang w:val="ro-RO"/>
    </w:rPr>
  </w:style>
  <w:style w:type="paragraph" w:styleId="TOC6">
    <w:name w:val="toc 6"/>
    <w:basedOn w:val="Normal"/>
    <w:next w:val="Normal"/>
    <w:autoRedefine/>
    <w:uiPriority w:val="39"/>
    <w:unhideWhenUsed/>
    <w:rsid w:val="00225A7F"/>
    <w:pPr>
      <w:spacing w:after="0" w:line="240" w:lineRule="auto"/>
      <w:ind w:firstLine="680"/>
    </w:pPr>
    <w:rPr>
      <w:rFonts w:ascii="Calibri" w:eastAsia="Calibri" w:hAnsi="Calibri" w:cs="Times New Roman"/>
      <w:sz w:val="24"/>
      <w:lang w:val="ro-RO"/>
    </w:rPr>
  </w:style>
  <w:style w:type="paragraph" w:styleId="TOC7">
    <w:name w:val="toc 7"/>
    <w:basedOn w:val="Normal"/>
    <w:next w:val="Normal"/>
    <w:autoRedefine/>
    <w:uiPriority w:val="39"/>
    <w:unhideWhenUsed/>
    <w:rsid w:val="00225A7F"/>
    <w:pPr>
      <w:tabs>
        <w:tab w:val="left" w:pos="1985"/>
        <w:tab w:val="right" w:leader="dot" w:pos="9628"/>
      </w:tabs>
      <w:spacing w:after="0" w:line="240" w:lineRule="auto"/>
      <w:ind w:firstLine="851"/>
    </w:pPr>
    <w:rPr>
      <w:rFonts w:ascii="Calibri" w:eastAsia="Calibri" w:hAnsi="Calibri" w:cs="Times New Roman"/>
      <w:sz w:val="24"/>
      <w:lang w:val="ro-RO"/>
    </w:rPr>
  </w:style>
  <w:style w:type="paragraph" w:styleId="TOC8">
    <w:name w:val="toc 8"/>
    <w:basedOn w:val="Normal"/>
    <w:next w:val="Normal"/>
    <w:autoRedefine/>
    <w:uiPriority w:val="39"/>
    <w:unhideWhenUsed/>
    <w:rsid w:val="00225A7F"/>
    <w:pPr>
      <w:spacing w:after="0" w:line="240" w:lineRule="auto"/>
    </w:pPr>
    <w:rPr>
      <w:rFonts w:ascii="Calibri" w:eastAsia="Calibri" w:hAnsi="Calibri" w:cs="Times New Roman"/>
      <w:sz w:val="24"/>
      <w:lang w:val="ro-RO"/>
    </w:rPr>
  </w:style>
  <w:style w:type="paragraph" w:customStyle="1" w:styleId="Style2">
    <w:name w:val="Style2"/>
    <w:basedOn w:val="Normal"/>
    <w:rsid w:val="00225A7F"/>
    <w:pPr>
      <w:spacing w:after="0" w:line="240" w:lineRule="auto"/>
      <w:jc w:val="right"/>
    </w:pPr>
    <w:rPr>
      <w:rFonts w:ascii="Times New Roman" w:eastAsia="Calibri" w:hAnsi="Times New Roman" w:cs="Times New Roman"/>
      <w:i/>
      <w:color w:val="000000"/>
      <w:sz w:val="24"/>
      <w:lang w:val="ro-RO"/>
    </w:rPr>
  </w:style>
  <w:style w:type="character" w:customStyle="1" w:styleId="titlutabelChar">
    <w:name w:val="titlu tabel Char"/>
    <w:rsid w:val="00225A7F"/>
    <w:rPr>
      <w:rFonts w:ascii="Cambria" w:hAnsi="Cambria"/>
      <w:i/>
      <w:sz w:val="20"/>
      <w:lang w:val="ro-RO"/>
    </w:rPr>
  </w:style>
  <w:style w:type="paragraph" w:customStyle="1" w:styleId="xl64">
    <w:name w:val="xl64"/>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5">
    <w:name w:val="xl65"/>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6">
    <w:name w:val="xl66"/>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7">
    <w:name w:val="xl67"/>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68">
    <w:name w:val="xl68"/>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225A7F"/>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4">
    <w:name w:val="xl74"/>
    <w:basedOn w:val="Normal"/>
    <w:rsid w:val="00225A7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225A7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225A7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9">
    <w:name w:val="xl79"/>
    <w:basedOn w:val="Normal"/>
    <w:rsid w:val="00225A7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225A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225A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225A7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Normal"/>
    <w:rsid w:val="00225A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4">
    <w:name w:val="xl84"/>
    <w:basedOn w:val="Normal"/>
    <w:rsid w:val="00225A7F"/>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225A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225A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225A7F"/>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225A7F"/>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225A7F"/>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225A7F"/>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
    <w:rsid w:val="00225A7F"/>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225A7F"/>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225A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225A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
    <w:name w:val="Стиль"/>
    <w:rsid w:val="00225A7F"/>
    <w:pPr>
      <w:spacing w:after="0" w:line="360" w:lineRule="auto"/>
      <w:ind w:left="1077" w:hanging="357"/>
      <w:jc w:val="both"/>
    </w:pPr>
    <w:rPr>
      <w:rFonts w:ascii="Times New Roman" w:eastAsia="Times New Roman" w:hAnsi="Times New Roman" w:cs="Times New Roman"/>
      <w:kern w:val="0"/>
      <w:sz w:val="20"/>
      <w:szCs w:val="20"/>
      <w:lang w:val="ro-RO" w:eastAsia="ru-RU"/>
    </w:rPr>
  </w:style>
  <w:style w:type="paragraph" w:customStyle="1" w:styleId="listelitere">
    <w:name w:val="liste litere"/>
    <w:basedOn w:val="ListParagraph"/>
    <w:rsid w:val="00225A7F"/>
    <w:pPr>
      <w:numPr>
        <w:numId w:val="16"/>
      </w:numPr>
      <w:spacing w:after="0" w:line="240" w:lineRule="auto"/>
      <w:jc w:val="both"/>
    </w:pPr>
    <w:rPr>
      <w:rFonts w:ascii="Times New Roman" w:eastAsia="Calibri" w:hAnsi="Times New Roman" w:cs="Times New Roman"/>
      <w:sz w:val="20"/>
      <w:szCs w:val="20"/>
      <w:lang w:val="ro-RO" w:eastAsia="ru-RU"/>
    </w:rPr>
  </w:style>
  <w:style w:type="paragraph" w:customStyle="1" w:styleId="listebullet2">
    <w:name w:val="liste bullet 2"/>
    <w:basedOn w:val="Normal"/>
    <w:rsid w:val="00225A7F"/>
    <w:pPr>
      <w:numPr>
        <w:numId w:val="17"/>
      </w:numPr>
      <w:spacing w:after="0" w:line="240" w:lineRule="auto"/>
    </w:pPr>
    <w:rPr>
      <w:rFonts w:ascii="Times New Roman" w:eastAsia="Times New Roman" w:hAnsi="Times New Roman" w:cs="Times New Roman"/>
      <w:i/>
      <w:sz w:val="24"/>
      <w:szCs w:val="20"/>
      <w:lang w:val="ro-RO" w:eastAsia="ru-RU"/>
    </w:rPr>
  </w:style>
  <w:style w:type="paragraph" w:customStyle="1" w:styleId="Style4">
    <w:name w:val="Style4"/>
    <w:basedOn w:val="Normal"/>
    <w:rsid w:val="00225A7F"/>
    <w:pPr>
      <w:widowControl w:val="0"/>
      <w:autoSpaceDE w:val="0"/>
      <w:autoSpaceDN w:val="0"/>
      <w:adjustRightInd w:val="0"/>
      <w:spacing w:after="0" w:line="264" w:lineRule="exact"/>
      <w:ind w:firstLine="581"/>
      <w:jc w:val="both"/>
    </w:pPr>
    <w:rPr>
      <w:rFonts w:ascii="Arial Narrow" w:eastAsia="Times New Roman" w:hAnsi="Arial Narrow" w:cs="Times New Roman"/>
      <w:sz w:val="24"/>
      <w:szCs w:val="24"/>
    </w:rPr>
  </w:style>
  <w:style w:type="character" w:customStyle="1" w:styleId="FontStyle24">
    <w:name w:val="Font Style24"/>
    <w:rsid w:val="00225A7F"/>
    <w:rPr>
      <w:rFonts w:ascii="Arial" w:hAnsi="Arial" w:cs="Arial"/>
      <w:sz w:val="14"/>
      <w:szCs w:val="14"/>
    </w:rPr>
  </w:style>
  <w:style w:type="paragraph" w:customStyle="1" w:styleId="Style8">
    <w:name w:val="Style8"/>
    <w:basedOn w:val="Normal"/>
    <w:rsid w:val="00225A7F"/>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36">
    <w:name w:val="Font Style36"/>
    <w:rsid w:val="00225A7F"/>
    <w:rPr>
      <w:rFonts w:ascii="Arial" w:hAnsi="Arial" w:cs="Arial"/>
      <w:b/>
      <w:bCs/>
      <w:sz w:val="14"/>
      <w:szCs w:val="14"/>
    </w:rPr>
  </w:style>
  <w:style w:type="character" w:customStyle="1" w:styleId="FontStyle37">
    <w:name w:val="Font Style37"/>
    <w:rsid w:val="00225A7F"/>
    <w:rPr>
      <w:rFonts w:ascii="Times New Roman" w:hAnsi="Times New Roman" w:cs="Times New Roman"/>
      <w:sz w:val="16"/>
      <w:szCs w:val="16"/>
    </w:rPr>
  </w:style>
  <w:style w:type="character" w:customStyle="1" w:styleId="FontStyle38">
    <w:name w:val="Font Style38"/>
    <w:rsid w:val="00225A7F"/>
    <w:rPr>
      <w:rFonts w:ascii="Arial" w:hAnsi="Arial" w:cs="Arial"/>
      <w:b/>
      <w:bCs/>
      <w:sz w:val="18"/>
      <w:szCs w:val="18"/>
    </w:rPr>
  </w:style>
  <w:style w:type="character" w:customStyle="1" w:styleId="FontStyle39">
    <w:name w:val="Font Style39"/>
    <w:rsid w:val="00225A7F"/>
    <w:rPr>
      <w:rFonts w:ascii="Arial" w:hAnsi="Arial" w:cs="Arial"/>
      <w:i/>
      <w:iCs/>
      <w:sz w:val="18"/>
      <w:szCs w:val="18"/>
    </w:rPr>
  </w:style>
  <w:style w:type="paragraph" w:customStyle="1" w:styleId="Style5">
    <w:name w:val="Style5"/>
    <w:basedOn w:val="Normal"/>
    <w:rsid w:val="00225A7F"/>
    <w:pPr>
      <w:widowControl w:val="0"/>
      <w:autoSpaceDE w:val="0"/>
      <w:autoSpaceDN w:val="0"/>
      <w:adjustRightInd w:val="0"/>
      <w:spacing w:after="0" w:line="192" w:lineRule="exact"/>
    </w:pPr>
    <w:rPr>
      <w:rFonts w:ascii="Arial" w:eastAsia="Times New Roman" w:hAnsi="Arial" w:cs="Arial"/>
      <w:sz w:val="24"/>
      <w:szCs w:val="24"/>
    </w:rPr>
  </w:style>
  <w:style w:type="paragraph" w:customStyle="1" w:styleId="Style9">
    <w:name w:val="Style9"/>
    <w:basedOn w:val="Normal"/>
    <w:rsid w:val="00225A7F"/>
    <w:pPr>
      <w:widowControl w:val="0"/>
      <w:autoSpaceDE w:val="0"/>
      <w:autoSpaceDN w:val="0"/>
      <w:adjustRightInd w:val="0"/>
      <w:spacing w:after="0" w:line="149" w:lineRule="exact"/>
      <w:jc w:val="center"/>
    </w:pPr>
    <w:rPr>
      <w:rFonts w:ascii="Arial" w:eastAsia="Times New Roman" w:hAnsi="Arial" w:cs="Arial"/>
      <w:sz w:val="24"/>
      <w:szCs w:val="24"/>
    </w:rPr>
  </w:style>
  <w:style w:type="character" w:customStyle="1" w:styleId="FontStyle20">
    <w:name w:val="Font Style20"/>
    <w:rsid w:val="00225A7F"/>
    <w:rPr>
      <w:rFonts w:ascii="Arial" w:hAnsi="Arial" w:cs="Arial"/>
      <w:sz w:val="10"/>
      <w:szCs w:val="10"/>
    </w:rPr>
  </w:style>
  <w:style w:type="paragraph" w:customStyle="1" w:styleId="Style15">
    <w:name w:val="Style15"/>
    <w:basedOn w:val="Normal"/>
    <w:rsid w:val="00225A7F"/>
    <w:pPr>
      <w:widowControl w:val="0"/>
      <w:autoSpaceDE w:val="0"/>
      <w:autoSpaceDN w:val="0"/>
      <w:adjustRightInd w:val="0"/>
      <w:spacing w:after="0" w:line="146" w:lineRule="exact"/>
      <w:jc w:val="center"/>
    </w:pPr>
    <w:rPr>
      <w:rFonts w:ascii="Arial Narrow" w:eastAsia="Times New Roman" w:hAnsi="Arial Narrow" w:cs="Times New Roman"/>
      <w:sz w:val="24"/>
      <w:szCs w:val="24"/>
    </w:rPr>
  </w:style>
  <w:style w:type="character" w:customStyle="1" w:styleId="FontStyle28">
    <w:name w:val="Font Style28"/>
    <w:rsid w:val="00225A7F"/>
    <w:rPr>
      <w:rFonts w:ascii="Arial" w:hAnsi="Arial" w:cs="Arial"/>
      <w:sz w:val="12"/>
      <w:szCs w:val="12"/>
    </w:rPr>
  </w:style>
  <w:style w:type="paragraph" w:customStyle="1" w:styleId="Style11">
    <w:name w:val="Style11"/>
    <w:basedOn w:val="Normal"/>
    <w:rsid w:val="00225A7F"/>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30">
    <w:name w:val="Font Style30"/>
    <w:rsid w:val="00225A7F"/>
    <w:rPr>
      <w:rFonts w:ascii="Arial" w:hAnsi="Arial" w:cs="Arial"/>
      <w:sz w:val="10"/>
      <w:szCs w:val="10"/>
    </w:rPr>
  </w:style>
  <w:style w:type="paragraph" w:customStyle="1" w:styleId="Style12">
    <w:name w:val="Style12"/>
    <w:basedOn w:val="Normal"/>
    <w:rsid w:val="00225A7F"/>
    <w:pPr>
      <w:widowControl w:val="0"/>
      <w:autoSpaceDE w:val="0"/>
      <w:autoSpaceDN w:val="0"/>
      <w:adjustRightInd w:val="0"/>
      <w:spacing w:after="0" w:line="274" w:lineRule="exact"/>
      <w:ind w:firstLine="250"/>
      <w:jc w:val="both"/>
    </w:pPr>
    <w:rPr>
      <w:rFonts w:ascii="Arial" w:eastAsia="Times New Roman" w:hAnsi="Arial" w:cs="Arial"/>
      <w:sz w:val="24"/>
      <w:szCs w:val="24"/>
    </w:rPr>
  </w:style>
  <w:style w:type="character" w:customStyle="1" w:styleId="FontStyle210">
    <w:name w:val="Font Style21"/>
    <w:rsid w:val="00225A7F"/>
    <w:rPr>
      <w:rFonts w:ascii="Arial" w:hAnsi="Arial" w:cs="Arial"/>
      <w:sz w:val="16"/>
      <w:szCs w:val="16"/>
    </w:rPr>
  </w:style>
  <w:style w:type="character" w:customStyle="1" w:styleId="FontStyle25">
    <w:name w:val="Font Style25"/>
    <w:rsid w:val="00225A7F"/>
    <w:rPr>
      <w:rFonts w:ascii="Arial" w:hAnsi="Arial" w:cs="Arial"/>
      <w:sz w:val="14"/>
      <w:szCs w:val="14"/>
    </w:rPr>
  </w:style>
  <w:style w:type="paragraph" w:customStyle="1" w:styleId="Style3">
    <w:name w:val="Style3"/>
    <w:basedOn w:val="Normal"/>
    <w:rsid w:val="00225A7F"/>
    <w:pPr>
      <w:widowControl w:val="0"/>
      <w:autoSpaceDE w:val="0"/>
      <w:autoSpaceDN w:val="0"/>
      <w:adjustRightInd w:val="0"/>
      <w:spacing w:after="0" w:line="262" w:lineRule="exact"/>
      <w:ind w:firstLine="562"/>
      <w:jc w:val="both"/>
    </w:pPr>
    <w:rPr>
      <w:rFonts w:ascii="Arial" w:eastAsia="Times New Roman" w:hAnsi="Arial" w:cs="Arial"/>
      <w:sz w:val="24"/>
      <w:szCs w:val="24"/>
    </w:rPr>
  </w:style>
  <w:style w:type="character" w:customStyle="1" w:styleId="FontStyle22">
    <w:name w:val="Font Style22"/>
    <w:rsid w:val="00225A7F"/>
    <w:rPr>
      <w:rFonts w:ascii="Arial" w:hAnsi="Arial" w:cs="Arial"/>
      <w:sz w:val="14"/>
      <w:szCs w:val="14"/>
    </w:rPr>
  </w:style>
  <w:style w:type="paragraph" w:customStyle="1" w:styleId="xl63">
    <w:name w:val="xl63"/>
    <w:basedOn w:val="Normal"/>
    <w:rsid w:val="00225A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4">
    <w:name w:val="Body Text 4"/>
    <w:basedOn w:val="BodyTextIndent"/>
    <w:rsid w:val="00225A7F"/>
    <w:pPr>
      <w:spacing w:after="0" w:line="360" w:lineRule="auto"/>
      <w:ind w:left="0" w:firstLine="720"/>
      <w:jc w:val="both"/>
    </w:pPr>
    <w:rPr>
      <w:rFonts w:ascii="Arial" w:eastAsia="Times New Roman" w:hAnsi="Arial" w:cs="Times New Roman"/>
      <w:sz w:val="20"/>
      <w:szCs w:val="20"/>
      <w:lang w:val="fr-FR" w:eastAsia="ro-RO"/>
    </w:rPr>
  </w:style>
  <w:style w:type="paragraph" w:customStyle="1" w:styleId="Style7">
    <w:name w:val="Style7"/>
    <w:basedOn w:val="Normal"/>
    <w:rsid w:val="00225A7F"/>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13">
    <w:name w:val="Font Style13"/>
    <w:rsid w:val="00225A7F"/>
    <w:rPr>
      <w:rFonts w:ascii="Arial Unicode MS" w:eastAsia="Arial Unicode MS" w:cs="Arial Unicode MS"/>
      <w:sz w:val="16"/>
      <w:szCs w:val="16"/>
    </w:rPr>
  </w:style>
  <w:style w:type="character" w:customStyle="1" w:styleId="FontStyle14">
    <w:name w:val="Font Style14"/>
    <w:rsid w:val="00225A7F"/>
    <w:rPr>
      <w:rFonts w:ascii="Arial Unicode MS" w:eastAsia="Arial Unicode MS" w:cs="Arial Unicode MS"/>
      <w:b/>
      <w:bCs/>
      <w:sz w:val="8"/>
      <w:szCs w:val="8"/>
    </w:rPr>
  </w:style>
  <w:style w:type="paragraph" w:customStyle="1" w:styleId="Style6">
    <w:name w:val="Style6"/>
    <w:basedOn w:val="Normal"/>
    <w:rsid w:val="00225A7F"/>
    <w:pPr>
      <w:widowControl w:val="0"/>
      <w:autoSpaceDE w:val="0"/>
      <w:autoSpaceDN w:val="0"/>
      <w:adjustRightInd w:val="0"/>
      <w:spacing w:after="0" w:line="240" w:lineRule="auto"/>
      <w:jc w:val="both"/>
    </w:pPr>
    <w:rPr>
      <w:rFonts w:ascii="Franklin Gothic Heavy" w:eastAsia="Times New Roman" w:hAnsi="Franklin Gothic Heavy" w:cs="Times New Roman"/>
      <w:sz w:val="24"/>
      <w:szCs w:val="24"/>
    </w:rPr>
  </w:style>
  <w:style w:type="character" w:customStyle="1" w:styleId="FontStyle16">
    <w:name w:val="Font Style16"/>
    <w:rsid w:val="00225A7F"/>
    <w:rPr>
      <w:rFonts w:ascii="Arial" w:hAnsi="Arial" w:cs="Arial"/>
      <w:sz w:val="16"/>
      <w:szCs w:val="16"/>
    </w:rPr>
  </w:style>
  <w:style w:type="paragraph" w:customStyle="1" w:styleId="Style24">
    <w:name w:val="Style24"/>
    <w:basedOn w:val="Normal"/>
    <w:rsid w:val="00225A7F"/>
    <w:pPr>
      <w:widowControl w:val="0"/>
      <w:autoSpaceDE w:val="0"/>
      <w:autoSpaceDN w:val="0"/>
      <w:adjustRightInd w:val="0"/>
      <w:spacing w:after="0" w:line="168" w:lineRule="exact"/>
      <w:jc w:val="both"/>
    </w:pPr>
    <w:rPr>
      <w:rFonts w:ascii="Franklin Gothic Heavy" w:eastAsia="Times New Roman" w:hAnsi="Franklin Gothic Heavy" w:cs="Times New Roman"/>
      <w:sz w:val="24"/>
      <w:szCs w:val="24"/>
    </w:rPr>
  </w:style>
  <w:style w:type="character" w:customStyle="1" w:styleId="FontStyle34">
    <w:name w:val="Font Style34"/>
    <w:rsid w:val="00225A7F"/>
    <w:rPr>
      <w:rFonts w:ascii="Arial" w:hAnsi="Arial" w:cs="Arial"/>
      <w:sz w:val="12"/>
      <w:szCs w:val="12"/>
    </w:rPr>
  </w:style>
  <w:style w:type="paragraph" w:customStyle="1" w:styleId="Style29">
    <w:name w:val="Style29"/>
    <w:basedOn w:val="Normal"/>
    <w:rsid w:val="00225A7F"/>
    <w:pPr>
      <w:widowControl w:val="0"/>
      <w:autoSpaceDE w:val="0"/>
      <w:autoSpaceDN w:val="0"/>
      <w:adjustRightInd w:val="0"/>
      <w:spacing w:after="0" w:line="274" w:lineRule="exact"/>
      <w:ind w:hanging="1090"/>
    </w:pPr>
    <w:rPr>
      <w:rFonts w:ascii="Century Gothic" w:eastAsia="Times New Roman" w:hAnsi="Century Gothic" w:cs="Times New Roman"/>
      <w:sz w:val="24"/>
      <w:szCs w:val="24"/>
    </w:rPr>
  </w:style>
  <w:style w:type="character" w:customStyle="1" w:styleId="FontStyle35">
    <w:name w:val="Font Style35"/>
    <w:rsid w:val="00225A7F"/>
    <w:rPr>
      <w:rFonts w:ascii="Arial Unicode MS" w:eastAsia="Arial Unicode MS" w:cs="Arial Unicode MS"/>
      <w:sz w:val="14"/>
      <w:szCs w:val="14"/>
    </w:rPr>
  </w:style>
  <w:style w:type="character" w:customStyle="1" w:styleId="FontStyle49">
    <w:name w:val="Font Style49"/>
    <w:rsid w:val="00225A7F"/>
    <w:rPr>
      <w:rFonts w:ascii="Lucida Sans Unicode" w:hAnsi="Lucida Sans Unicode" w:cs="Lucida Sans Unicode"/>
      <w:sz w:val="24"/>
      <w:szCs w:val="24"/>
    </w:rPr>
  </w:style>
  <w:style w:type="paragraph" w:customStyle="1" w:styleId="Style23">
    <w:name w:val="Style23"/>
    <w:basedOn w:val="Normal"/>
    <w:rsid w:val="00225A7F"/>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33">
    <w:name w:val="Font Style33"/>
    <w:rsid w:val="00225A7F"/>
    <w:rPr>
      <w:rFonts w:ascii="Arial Unicode MS" w:eastAsia="Arial Unicode MS" w:cs="Arial Unicode MS"/>
      <w:sz w:val="10"/>
      <w:szCs w:val="10"/>
    </w:rPr>
  </w:style>
  <w:style w:type="paragraph" w:customStyle="1" w:styleId="Style31">
    <w:name w:val="Style31"/>
    <w:basedOn w:val="Normal"/>
    <w:rsid w:val="00225A7F"/>
    <w:pPr>
      <w:widowControl w:val="0"/>
      <w:autoSpaceDE w:val="0"/>
      <w:autoSpaceDN w:val="0"/>
      <w:adjustRightInd w:val="0"/>
      <w:spacing w:after="0" w:line="272" w:lineRule="exact"/>
      <w:ind w:firstLine="576"/>
      <w:jc w:val="both"/>
    </w:pPr>
    <w:rPr>
      <w:rFonts w:ascii="Century Gothic" w:eastAsia="Times New Roman" w:hAnsi="Century Gothic" w:cs="Times New Roman"/>
      <w:sz w:val="24"/>
      <w:szCs w:val="24"/>
    </w:rPr>
  </w:style>
  <w:style w:type="paragraph" w:customStyle="1" w:styleId="Liste">
    <w:name w:val="Liste"/>
    <w:basedOn w:val="Normal"/>
    <w:rsid w:val="00225A7F"/>
    <w:pPr>
      <w:spacing w:after="0" w:line="140" w:lineRule="exact"/>
      <w:jc w:val="center"/>
    </w:pPr>
    <w:rPr>
      <w:rFonts w:ascii="Lucida Console" w:eastAsia="Calibri" w:hAnsi="Lucida Console" w:cs="Times New Roman"/>
      <w:w w:val="80"/>
      <w:sz w:val="16"/>
      <w:szCs w:val="16"/>
      <w:lang w:val="ro-RO"/>
    </w:rPr>
  </w:style>
  <w:style w:type="character" w:customStyle="1" w:styleId="ListeChar">
    <w:name w:val="Liste Char"/>
    <w:rsid w:val="00225A7F"/>
    <w:rPr>
      <w:rFonts w:ascii="Lucida Console" w:hAnsi="Lucida Console"/>
      <w:w w:val="80"/>
      <w:sz w:val="16"/>
      <w:szCs w:val="16"/>
      <w:lang w:val="ro-RO"/>
    </w:rPr>
  </w:style>
  <w:style w:type="character" w:customStyle="1" w:styleId="FontStyle115">
    <w:name w:val="Font Style115"/>
    <w:rsid w:val="00225A7F"/>
    <w:rPr>
      <w:rFonts w:ascii="Arial Narrow" w:hAnsi="Arial Narrow" w:cs="Arial Narrow"/>
      <w:sz w:val="12"/>
      <w:szCs w:val="12"/>
    </w:rPr>
  </w:style>
  <w:style w:type="character" w:customStyle="1" w:styleId="FontStyle117">
    <w:name w:val="Font Style117"/>
    <w:rsid w:val="00225A7F"/>
    <w:rPr>
      <w:rFonts w:ascii="Corbel" w:hAnsi="Corbel" w:cs="Corbel"/>
      <w:sz w:val="14"/>
      <w:szCs w:val="14"/>
    </w:rPr>
  </w:style>
  <w:style w:type="character" w:customStyle="1" w:styleId="FontStyle118">
    <w:name w:val="Font Style118"/>
    <w:rsid w:val="00225A7F"/>
    <w:rPr>
      <w:rFonts w:ascii="Arial Narrow" w:hAnsi="Arial Narrow" w:cs="Arial Narrow"/>
      <w:sz w:val="12"/>
      <w:szCs w:val="12"/>
    </w:rPr>
  </w:style>
  <w:style w:type="paragraph" w:customStyle="1" w:styleId="Style61">
    <w:name w:val="Style61"/>
    <w:basedOn w:val="Normal"/>
    <w:rsid w:val="00225A7F"/>
    <w:pPr>
      <w:widowControl w:val="0"/>
      <w:autoSpaceDE w:val="0"/>
      <w:autoSpaceDN w:val="0"/>
      <w:adjustRightInd w:val="0"/>
      <w:spacing w:after="0" w:line="181" w:lineRule="exact"/>
      <w:jc w:val="both"/>
    </w:pPr>
    <w:rPr>
      <w:rFonts w:ascii="Courier New" w:eastAsia="Times New Roman" w:hAnsi="Courier New" w:cs="Courier New"/>
      <w:sz w:val="24"/>
      <w:szCs w:val="24"/>
    </w:rPr>
  </w:style>
  <w:style w:type="paragraph" w:styleId="BodyTextIndent3">
    <w:name w:val="Body Text Indent 3"/>
    <w:basedOn w:val="Normal"/>
    <w:link w:val="BodyTextIndent3Char"/>
    <w:semiHidden/>
    <w:unhideWhenUsed/>
    <w:rsid w:val="00225A7F"/>
    <w:pPr>
      <w:spacing w:after="120" w:line="240" w:lineRule="auto"/>
      <w:ind w:left="283" w:firstLine="720"/>
      <w:jc w:val="both"/>
    </w:pPr>
    <w:rPr>
      <w:rFonts w:ascii="Times New Roman" w:eastAsia="Calibri" w:hAnsi="Times New Roman" w:cs="Times New Roman"/>
      <w:sz w:val="16"/>
      <w:szCs w:val="16"/>
      <w:lang w:val="ro-RO"/>
    </w:rPr>
  </w:style>
  <w:style w:type="character" w:customStyle="1" w:styleId="BodyTextIndent3Char">
    <w:name w:val="Body Text Indent 3 Char"/>
    <w:basedOn w:val="DefaultParagraphFont"/>
    <w:link w:val="BodyTextIndent3"/>
    <w:semiHidden/>
    <w:rsid w:val="00225A7F"/>
    <w:rPr>
      <w:rFonts w:ascii="Times New Roman" w:eastAsia="Calibri" w:hAnsi="Times New Roman" w:cs="Times New Roman"/>
      <w:kern w:val="0"/>
      <w:sz w:val="16"/>
      <w:szCs w:val="16"/>
      <w:lang w:val="ro-RO"/>
    </w:rPr>
  </w:style>
  <w:style w:type="paragraph" w:customStyle="1" w:styleId="Normal1">
    <w:name w:val="Normal1"/>
    <w:rsid w:val="00225A7F"/>
    <w:pPr>
      <w:widowControl w:val="0"/>
      <w:spacing w:after="0" w:line="300" w:lineRule="auto"/>
      <w:ind w:left="80" w:firstLine="720"/>
      <w:jc w:val="both"/>
    </w:pPr>
    <w:rPr>
      <w:rFonts w:ascii="Times New Roman" w:eastAsia="Times New Roman" w:hAnsi="Times New Roman" w:cs="Times New Roman"/>
      <w:snapToGrid w:val="0"/>
      <w:kern w:val="0"/>
      <w:sz w:val="24"/>
      <w:szCs w:val="20"/>
      <w:lang w:val="ro-RO" w:eastAsia="ru-RU"/>
    </w:rPr>
  </w:style>
  <w:style w:type="character" w:customStyle="1" w:styleId="FontStyle19">
    <w:name w:val="Font Style19"/>
    <w:rsid w:val="00225A7F"/>
    <w:rPr>
      <w:rFonts w:ascii="Arial" w:hAnsi="Arial" w:cs="Arial"/>
      <w:sz w:val="16"/>
      <w:szCs w:val="16"/>
    </w:rPr>
  </w:style>
  <w:style w:type="paragraph" w:customStyle="1" w:styleId="Style10">
    <w:name w:val="Style10"/>
    <w:basedOn w:val="Normal"/>
    <w:rsid w:val="00225A7F"/>
    <w:pPr>
      <w:widowControl w:val="0"/>
      <w:autoSpaceDE w:val="0"/>
      <w:autoSpaceDN w:val="0"/>
      <w:adjustRightInd w:val="0"/>
      <w:spacing w:after="0" w:line="240" w:lineRule="auto"/>
    </w:pPr>
    <w:rPr>
      <w:rFonts w:ascii="Arial" w:eastAsia="Times New Roman" w:hAnsi="Arial" w:cs="Arial"/>
      <w:sz w:val="24"/>
      <w:szCs w:val="24"/>
    </w:rPr>
  </w:style>
  <w:style w:type="paragraph" w:styleId="DocumentMap">
    <w:name w:val="Document Map"/>
    <w:basedOn w:val="Normal"/>
    <w:link w:val="DocumentMapChar"/>
    <w:semiHidden/>
    <w:unhideWhenUsed/>
    <w:rsid w:val="00225A7F"/>
    <w:pPr>
      <w:spacing w:after="0" w:line="240" w:lineRule="auto"/>
      <w:ind w:firstLine="720"/>
      <w:jc w:val="both"/>
    </w:pPr>
    <w:rPr>
      <w:rFonts w:ascii="Tahoma" w:eastAsia="Calibri" w:hAnsi="Tahoma" w:cs="Times New Roman"/>
      <w:sz w:val="16"/>
      <w:szCs w:val="16"/>
      <w:lang w:val="ro-RO"/>
    </w:rPr>
  </w:style>
  <w:style w:type="character" w:customStyle="1" w:styleId="DocumentMapChar">
    <w:name w:val="Document Map Char"/>
    <w:basedOn w:val="DefaultParagraphFont"/>
    <w:link w:val="DocumentMap"/>
    <w:semiHidden/>
    <w:rsid w:val="00225A7F"/>
    <w:rPr>
      <w:rFonts w:ascii="Tahoma" w:eastAsia="Calibri" w:hAnsi="Tahoma" w:cs="Times New Roman"/>
      <w:kern w:val="0"/>
      <w:sz w:val="16"/>
      <w:szCs w:val="16"/>
      <w:lang w:val="ro-RO"/>
    </w:rPr>
  </w:style>
  <w:style w:type="paragraph" w:customStyle="1" w:styleId="Spatiu12">
    <w:name w:val="Spatiu 12"/>
    <w:basedOn w:val="TEXTNORMAL"/>
    <w:rsid w:val="00225A7F"/>
    <w:pPr>
      <w:spacing w:before="240" w:after="240"/>
    </w:pPr>
  </w:style>
  <w:style w:type="character" w:customStyle="1" w:styleId="TEXTNORMALChar">
    <w:name w:val="TEXT NORMAL Char"/>
    <w:rsid w:val="00225A7F"/>
    <w:rPr>
      <w:rFonts w:ascii="Cambria" w:hAnsi="Cambria"/>
      <w:lang w:val="ro-RO"/>
    </w:rPr>
  </w:style>
  <w:style w:type="character" w:customStyle="1" w:styleId="Spatiu12Char">
    <w:name w:val="Spatiu 12 Char"/>
    <w:rsid w:val="00225A7F"/>
    <w:rPr>
      <w:rFonts w:ascii="Cambria" w:hAnsi="Cambria"/>
      <w:lang w:val="ro-RO"/>
    </w:rPr>
  </w:style>
  <w:style w:type="paragraph" w:customStyle="1" w:styleId="textdreapta">
    <w:name w:val="text dreapta"/>
    <w:basedOn w:val="Normal"/>
    <w:rsid w:val="00225A7F"/>
    <w:pPr>
      <w:spacing w:after="0" w:line="240" w:lineRule="auto"/>
      <w:jc w:val="right"/>
    </w:pPr>
    <w:rPr>
      <w:rFonts w:ascii="Times New Roman" w:eastAsia="Times New Roman" w:hAnsi="Times New Roman" w:cs="Times New Roman"/>
      <w:sz w:val="20"/>
      <w:szCs w:val="20"/>
      <w:lang w:val="ro-RO" w:eastAsia="ru-RU"/>
    </w:rPr>
  </w:style>
  <w:style w:type="character" w:customStyle="1" w:styleId="textdreaptaChar">
    <w:name w:val="text dreapta Char"/>
    <w:rsid w:val="00225A7F"/>
    <w:rPr>
      <w:rFonts w:ascii="Cambria" w:eastAsia="Times New Roman" w:hAnsi="Cambria"/>
      <w:lang w:val="ro-RO" w:eastAsia="ru-RU"/>
    </w:rPr>
  </w:style>
  <w:style w:type="paragraph" w:customStyle="1" w:styleId="font1">
    <w:name w:val="font1"/>
    <w:basedOn w:val="TEXTNORMAL"/>
    <w:rsid w:val="00225A7F"/>
    <w:pPr>
      <w:ind w:firstLine="0"/>
    </w:pPr>
    <w:rPr>
      <w:sz w:val="2"/>
      <w:szCs w:val="2"/>
    </w:rPr>
  </w:style>
  <w:style w:type="character" w:customStyle="1" w:styleId="font1Char">
    <w:name w:val="font1 Char"/>
    <w:rsid w:val="00225A7F"/>
    <w:rPr>
      <w:rFonts w:ascii="Cambria" w:hAnsi="Cambria"/>
      <w:sz w:val="2"/>
      <w:szCs w:val="2"/>
      <w:lang w:val="ro-RO"/>
    </w:rPr>
  </w:style>
  <w:style w:type="paragraph" w:styleId="Bibliography">
    <w:name w:val="Bibliography"/>
    <w:basedOn w:val="Normal"/>
    <w:next w:val="Normal"/>
    <w:semiHidden/>
    <w:unhideWhenUsed/>
    <w:rsid w:val="00225A7F"/>
    <w:rPr>
      <w:rFonts w:ascii="Calibri" w:eastAsia="Times New Roman" w:hAnsi="Calibri" w:cs="Times New Roman"/>
      <w:sz w:val="24"/>
    </w:rPr>
  </w:style>
  <w:style w:type="paragraph" w:styleId="BlockText">
    <w:name w:val="Block Text"/>
    <w:basedOn w:val="Normal"/>
    <w:semiHidden/>
    <w:unhideWhenUsed/>
    <w:rsid w:val="00225A7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 w:val="24"/>
    </w:rPr>
  </w:style>
  <w:style w:type="paragraph" w:styleId="BodyTextFirstIndent">
    <w:name w:val="Body Text First Indent"/>
    <w:basedOn w:val="BodyText"/>
    <w:link w:val="BodyTextFirstIndentChar"/>
    <w:semiHidden/>
    <w:unhideWhenUsed/>
    <w:rsid w:val="00225A7F"/>
    <w:pPr>
      <w:widowControl/>
      <w:spacing w:after="200" w:line="276" w:lineRule="auto"/>
      <w:ind w:firstLine="360"/>
    </w:pPr>
    <w:rPr>
      <w:rFonts w:ascii="Calibri" w:hAnsi="Calibri"/>
      <w:kern w:val="0"/>
      <w:sz w:val="20"/>
      <w:szCs w:val="20"/>
      <w:lang w:val="ro-RO"/>
    </w:rPr>
  </w:style>
  <w:style w:type="character" w:customStyle="1" w:styleId="BodyTextFirstIndentChar">
    <w:name w:val="Body Text First Indent Char"/>
    <w:basedOn w:val="BodyTextChar"/>
    <w:link w:val="BodyTextFirstIndent"/>
    <w:semiHidden/>
    <w:rsid w:val="00225A7F"/>
    <w:rPr>
      <w:rFonts w:ascii="Calibri" w:eastAsia="Times New Roman" w:hAnsi="Calibri" w:cs="Times New Roman"/>
      <w:kern w:val="0"/>
      <w:sz w:val="20"/>
      <w:szCs w:val="20"/>
      <w:lang w:val="ro-RO"/>
    </w:rPr>
  </w:style>
  <w:style w:type="paragraph" w:styleId="BodyTextFirstIndent2">
    <w:name w:val="Body Text First Indent 2"/>
    <w:basedOn w:val="BodyTextIndent"/>
    <w:link w:val="BodyTextFirstIndent2Char"/>
    <w:semiHidden/>
    <w:unhideWhenUsed/>
    <w:rsid w:val="00225A7F"/>
    <w:pPr>
      <w:spacing w:after="200"/>
      <w:ind w:left="360" w:firstLine="360"/>
    </w:pPr>
    <w:rPr>
      <w:rFonts w:ascii="Times New Roman" w:eastAsia="Times New Roman" w:hAnsi="Times New Roman" w:cs="Times New Roman"/>
      <w:sz w:val="20"/>
      <w:szCs w:val="20"/>
      <w:lang w:val="ro-RO"/>
    </w:rPr>
  </w:style>
  <w:style w:type="character" w:customStyle="1" w:styleId="BodyTextFirstIndent2Char">
    <w:name w:val="Body Text First Indent 2 Char"/>
    <w:basedOn w:val="BodyTextIndentChar"/>
    <w:link w:val="BodyTextFirstIndent2"/>
    <w:semiHidden/>
    <w:rsid w:val="00225A7F"/>
    <w:rPr>
      <w:rFonts w:ascii="Times New Roman" w:eastAsia="Times New Roman" w:hAnsi="Times New Roman" w:cs="Times New Roman"/>
      <w:kern w:val="0"/>
      <w:sz w:val="20"/>
      <w:szCs w:val="20"/>
      <w:lang w:val="ro-RO"/>
    </w:rPr>
  </w:style>
  <w:style w:type="paragraph" w:styleId="Caption">
    <w:name w:val="caption"/>
    <w:basedOn w:val="Normal"/>
    <w:next w:val="Normal"/>
    <w:qFormat/>
    <w:rsid w:val="00225A7F"/>
    <w:pPr>
      <w:spacing w:line="240" w:lineRule="auto"/>
    </w:pPr>
    <w:rPr>
      <w:rFonts w:ascii="Calibri" w:eastAsia="Times New Roman" w:hAnsi="Calibri" w:cs="Times New Roman"/>
      <w:b/>
      <w:bCs/>
      <w:color w:val="4F81BD"/>
      <w:sz w:val="18"/>
      <w:szCs w:val="18"/>
    </w:rPr>
  </w:style>
  <w:style w:type="paragraph" w:styleId="Closing">
    <w:name w:val="Closing"/>
    <w:basedOn w:val="Normal"/>
    <w:link w:val="ClosingChar"/>
    <w:semiHidden/>
    <w:unhideWhenUsed/>
    <w:rsid w:val="00225A7F"/>
    <w:pPr>
      <w:spacing w:after="0" w:line="240" w:lineRule="auto"/>
      <w:ind w:left="4252"/>
    </w:pPr>
    <w:rPr>
      <w:rFonts w:ascii="Calibri" w:eastAsia="Times New Roman" w:hAnsi="Calibri" w:cs="Times New Roman"/>
      <w:sz w:val="20"/>
      <w:szCs w:val="20"/>
      <w:lang w:val="ro-RO"/>
    </w:rPr>
  </w:style>
  <w:style w:type="character" w:customStyle="1" w:styleId="ClosingChar">
    <w:name w:val="Closing Char"/>
    <w:basedOn w:val="DefaultParagraphFont"/>
    <w:link w:val="Closing"/>
    <w:semiHidden/>
    <w:rsid w:val="00225A7F"/>
    <w:rPr>
      <w:rFonts w:ascii="Calibri" w:eastAsia="Times New Roman" w:hAnsi="Calibri" w:cs="Times New Roman"/>
      <w:kern w:val="0"/>
      <w:sz w:val="20"/>
      <w:szCs w:val="20"/>
      <w:lang w:val="ro-RO"/>
    </w:rPr>
  </w:style>
  <w:style w:type="paragraph" w:styleId="Date">
    <w:name w:val="Date"/>
    <w:basedOn w:val="Normal"/>
    <w:next w:val="Normal"/>
    <w:link w:val="DateChar"/>
    <w:semiHidden/>
    <w:unhideWhenUsed/>
    <w:rsid w:val="00225A7F"/>
    <w:rPr>
      <w:rFonts w:ascii="Calibri" w:eastAsia="Times New Roman" w:hAnsi="Calibri" w:cs="Times New Roman"/>
      <w:sz w:val="20"/>
      <w:szCs w:val="20"/>
      <w:lang w:val="ro-RO"/>
    </w:rPr>
  </w:style>
  <w:style w:type="character" w:customStyle="1" w:styleId="DateChar">
    <w:name w:val="Date Char"/>
    <w:basedOn w:val="DefaultParagraphFont"/>
    <w:link w:val="Date"/>
    <w:semiHidden/>
    <w:rsid w:val="00225A7F"/>
    <w:rPr>
      <w:rFonts w:ascii="Calibri" w:eastAsia="Times New Roman" w:hAnsi="Calibri" w:cs="Times New Roman"/>
      <w:kern w:val="0"/>
      <w:sz w:val="20"/>
      <w:szCs w:val="20"/>
      <w:lang w:val="ro-RO"/>
    </w:rPr>
  </w:style>
  <w:style w:type="paragraph" w:styleId="E-mailSignature">
    <w:name w:val="E-mail Signature"/>
    <w:basedOn w:val="Normal"/>
    <w:link w:val="E-mailSignatureChar"/>
    <w:semiHidden/>
    <w:unhideWhenUsed/>
    <w:rsid w:val="00225A7F"/>
    <w:pPr>
      <w:spacing w:after="0" w:line="240" w:lineRule="auto"/>
    </w:pPr>
    <w:rPr>
      <w:rFonts w:ascii="Calibri" w:eastAsia="Times New Roman" w:hAnsi="Calibri" w:cs="Times New Roman"/>
      <w:sz w:val="20"/>
      <w:szCs w:val="20"/>
      <w:lang w:val="ro-RO"/>
    </w:rPr>
  </w:style>
  <w:style w:type="character" w:customStyle="1" w:styleId="E-mailSignatureChar">
    <w:name w:val="E-mail Signature Char"/>
    <w:basedOn w:val="DefaultParagraphFont"/>
    <w:link w:val="E-mailSignature"/>
    <w:semiHidden/>
    <w:rsid w:val="00225A7F"/>
    <w:rPr>
      <w:rFonts w:ascii="Calibri" w:eastAsia="Times New Roman" w:hAnsi="Calibri" w:cs="Times New Roman"/>
      <w:kern w:val="0"/>
      <w:sz w:val="20"/>
      <w:szCs w:val="20"/>
      <w:lang w:val="ro-RO"/>
    </w:rPr>
  </w:style>
  <w:style w:type="paragraph" w:styleId="EndnoteText">
    <w:name w:val="endnote text"/>
    <w:basedOn w:val="Normal"/>
    <w:link w:val="EndnoteTextChar"/>
    <w:semiHidden/>
    <w:unhideWhenUsed/>
    <w:rsid w:val="00225A7F"/>
    <w:pPr>
      <w:spacing w:after="0" w:line="240" w:lineRule="auto"/>
    </w:pPr>
    <w:rPr>
      <w:rFonts w:ascii="Calibri" w:eastAsia="Times New Roman" w:hAnsi="Calibri" w:cs="Times New Roman"/>
      <w:sz w:val="20"/>
      <w:szCs w:val="20"/>
      <w:lang w:val="ro-RO"/>
    </w:rPr>
  </w:style>
  <w:style w:type="character" w:customStyle="1" w:styleId="EndnoteTextChar">
    <w:name w:val="Endnote Text Char"/>
    <w:basedOn w:val="DefaultParagraphFont"/>
    <w:link w:val="EndnoteText"/>
    <w:semiHidden/>
    <w:rsid w:val="00225A7F"/>
    <w:rPr>
      <w:rFonts w:ascii="Calibri" w:eastAsia="Times New Roman" w:hAnsi="Calibri" w:cs="Times New Roman"/>
      <w:kern w:val="0"/>
      <w:sz w:val="20"/>
      <w:szCs w:val="20"/>
      <w:lang w:val="ro-RO"/>
    </w:rPr>
  </w:style>
  <w:style w:type="paragraph" w:styleId="EnvelopeAddress">
    <w:name w:val="envelope address"/>
    <w:basedOn w:val="Normal"/>
    <w:semiHidden/>
    <w:unhideWhenUsed/>
    <w:rsid w:val="00225A7F"/>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paragraph" w:styleId="EnvelopeReturn">
    <w:name w:val="envelope return"/>
    <w:basedOn w:val="Normal"/>
    <w:semiHidden/>
    <w:unhideWhenUsed/>
    <w:rsid w:val="00225A7F"/>
    <w:pPr>
      <w:spacing w:after="0" w:line="240" w:lineRule="auto"/>
    </w:pPr>
    <w:rPr>
      <w:rFonts w:ascii="Times New Roman" w:eastAsia="Times New Roman" w:hAnsi="Times New Roman" w:cs="Times New Roman"/>
      <w:sz w:val="20"/>
      <w:szCs w:val="20"/>
    </w:rPr>
  </w:style>
  <w:style w:type="paragraph" w:styleId="FootnoteText">
    <w:name w:val="footnote text"/>
    <w:basedOn w:val="Normal"/>
    <w:link w:val="FootnoteTextChar"/>
    <w:semiHidden/>
    <w:unhideWhenUsed/>
    <w:rsid w:val="00225A7F"/>
    <w:pPr>
      <w:spacing w:after="0" w:line="240" w:lineRule="auto"/>
    </w:pPr>
    <w:rPr>
      <w:rFonts w:ascii="Calibri" w:eastAsia="Times New Roman" w:hAnsi="Calibri" w:cs="Times New Roman"/>
      <w:sz w:val="20"/>
      <w:szCs w:val="20"/>
      <w:lang w:val="ro-RO"/>
    </w:rPr>
  </w:style>
  <w:style w:type="character" w:customStyle="1" w:styleId="FootnoteTextChar">
    <w:name w:val="Footnote Text Char"/>
    <w:basedOn w:val="DefaultParagraphFont"/>
    <w:link w:val="FootnoteText"/>
    <w:semiHidden/>
    <w:rsid w:val="00225A7F"/>
    <w:rPr>
      <w:rFonts w:ascii="Calibri" w:eastAsia="Times New Roman" w:hAnsi="Calibri" w:cs="Times New Roman"/>
      <w:kern w:val="0"/>
      <w:sz w:val="20"/>
      <w:szCs w:val="20"/>
      <w:lang w:val="ro-RO"/>
    </w:rPr>
  </w:style>
  <w:style w:type="paragraph" w:styleId="HTMLAddress">
    <w:name w:val="HTML Address"/>
    <w:basedOn w:val="Normal"/>
    <w:link w:val="HTMLAddressChar"/>
    <w:semiHidden/>
    <w:unhideWhenUsed/>
    <w:rsid w:val="00225A7F"/>
    <w:pPr>
      <w:spacing w:after="0" w:line="240" w:lineRule="auto"/>
    </w:pPr>
    <w:rPr>
      <w:rFonts w:ascii="Calibri" w:eastAsia="Times New Roman" w:hAnsi="Calibri" w:cs="Times New Roman"/>
      <w:i/>
      <w:iCs/>
      <w:sz w:val="20"/>
      <w:szCs w:val="20"/>
      <w:lang w:val="ro-RO"/>
    </w:rPr>
  </w:style>
  <w:style w:type="character" w:customStyle="1" w:styleId="HTMLAddressChar">
    <w:name w:val="HTML Address Char"/>
    <w:basedOn w:val="DefaultParagraphFont"/>
    <w:link w:val="HTMLAddress"/>
    <w:semiHidden/>
    <w:rsid w:val="00225A7F"/>
    <w:rPr>
      <w:rFonts w:ascii="Calibri" w:eastAsia="Times New Roman" w:hAnsi="Calibri" w:cs="Times New Roman"/>
      <w:i/>
      <w:iCs/>
      <w:kern w:val="0"/>
      <w:sz w:val="20"/>
      <w:szCs w:val="20"/>
      <w:lang w:val="ro-RO"/>
    </w:rPr>
  </w:style>
  <w:style w:type="paragraph" w:styleId="HTMLPreformatted">
    <w:name w:val="HTML Preformatted"/>
    <w:basedOn w:val="Normal"/>
    <w:link w:val="HTMLPreformattedChar"/>
    <w:semiHidden/>
    <w:unhideWhenUsed/>
    <w:rsid w:val="00225A7F"/>
    <w:pPr>
      <w:spacing w:after="0" w:line="240" w:lineRule="auto"/>
    </w:pPr>
    <w:rPr>
      <w:rFonts w:ascii="Consolas" w:eastAsia="Times New Roman" w:hAnsi="Consolas" w:cs="Times New Roman"/>
      <w:sz w:val="20"/>
      <w:szCs w:val="20"/>
      <w:lang w:val="ro-RO"/>
    </w:rPr>
  </w:style>
  <w:style w:type="character" w:customStyle="1" w:styleId="HTMLPreformattedChar">
    <w:name w:val="HTML Preformatted Char"/>
    <w:basedOn w:val="DefaultParagraphFont"/>
    <w:link w:val="HTMLPreformatted"/>
    <w:semiHidden/>
    <w:rsid w:val="00225A7F"/>
    <w:rPr>
      <w:rFonts w:ascii="Consolas" w:eastAsia="Times New Roman" w:hAnsi="Consolas" w:cs="Times New Roman"/>
      <w:kern w:val="0"/>
      <w:sz w:val="20"/>
      <w:szCs w:val="20"/>
      <w:lang w:val="ro-RO"/>
    </w:rPr>
  </w:style>
  <w:style w:type="paragraph" w:styleId="Index1">
    <w:name w:val="index 1"/>
    <w:basedOn w:val="Normal"/>
    <w:next w:val="Normal"/>
    <w:autoRedefine/>
    <w:semiHidden/>
    <w:unhideWhenUsed/>
    <w:rsid w:val="00225A7F"/>
    <w:pPr>
      <w:spacing w:after="0" w:line="240" w:lineRule="auto"/>
      <w:ind w:left="220" w:hanging="220"/>
    </w:pPr>
    <w:rPr>
      <w:rFonts w:ascii="Calibri" w:eastAsia="Times New Roman" w:hAnsi="Calibri" w:cs="Times New Roman"/>
      <w:sz w:val="24"/>
    </w:rPr>
  </w:style>
  <w:style w:type="paragraph" w:styleId="Index2">
    <w:name w:val="index 2"/>
    <w:basedOn w:val="Normal"/>
    <w:next w:val="Normal"/>
    <w:autoRedefine/>
    <w:semiHidden/>
    <w:unhideWhenUsed/>
    <w:rsid w:val="00225A7F"/>
    <w:pPr>
      <w:spacing w:after="0" w:line="240" w:lineRule="auto"/>
      <w:ind w:left="440" w:hanging="220"/>
    </w:pPr>
    <w:rPr>
      <w:rFonts w:ascii="Calibri" w:eastAsia="Times New Roman" w:hAnsi="Calibri" w:cs="Times New Roman"/>
      <w:sz w:val="24"/>
    </w:rPr>
  </w:style>
  <w:style w:type="paragraph" w:styleId="Index3">
    <w:name w:val="index 3"/>
    <w:basedOn w:val="Normal"/>
    <w:next w:val="Normal"/>
    <w:autoRedefine/>
    <w:semiHidden/>
    <w:unhideWhenUsed/>
    <w:rsid w:val="00225A7F"/>
    <w:pPr>
      <w:spacing w:after="0" w:line="240" w:lineRule="auto"/>
      <w:ind w:left="660" w:hanging="220"/>
    </w:pPr>
    <w:rPr>
      <w:rFonts w:ascii="Calibri" w:eastAsia="Times New Roman" w:hAnsi="Calibri" w:cs="Times New Roman"/>
      <w:sz w:val="24"/>
    </w:rPr>
  </w:style>
  <w:style w:type="paragraph" w:styleId="Index4">
    <w:name w:val="index 4"/>
    <w:basedOn w:val="Normal"/>
    <w:next w:val="Normal"/>
    <w:autoRedefine/>
    <w:semiHidden/>
    <w:unhideWhenUsed/>
    <w:rsid w:val="00225A7F"/>
    <w:pPr>
      <w:spacing w:after="0" w:line="240" w:lineRule="auto"/>
      <w:ind w:left="880" w:hanging="220"/>
    </w:pPr>
    <w:rPr>
      <w:rFonts w:ascii="Calibri" w:eastAsia="Times New Roman" w:hAnsi="Calibri" w:cs="Times New Roman"/>
      <w:sz w:val="24"/>
    </w:rPr>
  </w:style>
  <w:style w:type="paragraph" w:styleId="Index5">
    <w:name w:val="index 5"/>
    <w:basedOn w:val="Normal"/>
    <w:next w:val="Normal"/>
    <w:autoRedefine/>
    <w:semiHidden/>
    <w:unhideWhenUsed/>
    <w:rsid w:val="00225A7F"/>
    <w:pPr>
      <w:spacing w:after="0" w:line="240" w:lineRule="auto"/>
      <w:ind w:left="1100" w:hanging="220"/>
    </w:pPr>
    <w:rPr>
      <w:rFonts w:ascii="Calibri" w:eastAsia="Times New Roman" w:hAnsi="Calibri" w:cs="Times New Roman"/>
      <w:sz w:val="24"/>
    </w:rPr>
  </w:style>
  <w:style w:type="paragraph" w:styleId="Index6">
    <w:name w:val="index 6"/>
    <w:basedOn w:val="Normal"/>
    <w:next w:val="Normal"/>
    <w:autoRedefine/>
    <w:semiHidden/>
    <w:unhideWhenUsed/>
    <w:rsid w:val="00225A7F"/>
    <w:pPr>
      <w:spacing w:after="0" w:line="240" w:lineRule="auto"/>
      <w:ind w:left="1320" w:hanging="220"/>
    </w:pPr>
    <w:rPr>
      <w:rFonts w:ascii="Calibri" w:eastAsia="Times New Roman" w:hAnsi="Calibri" w:cs="Times New Roman"/>
      <w:sz w:val="24"/>
    </w:rPr>
  </w:style>
  <w:style w:type="paragraph" w:styleId="Index7">
    <w:name w:val="index 7"/>
    <w:basedOn w:val="Normal"/>
    <w:next w:val="Normal"/>
    <w:autoRedefine/>
    <w:semiHidden/>
    <w:unhideWhenUsed/>
    <w:rsid w:val="00225A7F"/>
    <w:pPr>
      <w:spacing w:after="0" w:line="240" w:lineRule="auto"/>
      <w:ind w:left="1540" w:hanging="220"/>
    </w:pPr>
    <w:rPr>
      <w:rFonts w:ascii="Calibri" w:eastAsia="Times New Roman" w:hAnsi="Calibri" w:cs="Times New Roman"/>
      <w:sz w:val="24"/>
    </w:rPr>
  </w:style>
  <w:style w:type="paragraph" w:styleId="Index8">
    <w:name w:val="index 8"/>
    <w:basedOn w:val="Normal"/>
    <w:next w:val="Normal"/>
    <w:autoRedefine/>
    <w:semiHidden/>
    <w:unhideWhenUsed/>
    <w:rsid w:val="00225A7F"/>
    <w:pPr>
      <w:spacing w:after="0" w:line="240" w:lineRule="auto"/>
      <w:ind w:left="1760" w:hanging="220"/>
    </w:pPr>
    <w:rPr>
      <w:rFonts w:ascii="Calibri" w:eastAsia="Times New Roman" w:hAnsi="Calibri" w:cs="Times New Roman"/>
      <w:sz w:val="24"/>
    </w:rPr>
  </w:style>
  <w:style w:type="paragraph" w:styleId="Index9">
    <w:name w:val="index 9"/>
    <w:basedOn w:val="Normal"/>
    <w:next w:val="Normal"/>
    <w:autoRedefine/>
    <w:semiHidden/>
    <w:unhideWhenUsed/>
    <w:rsid w:val="00225A7F"/>
    <w:pPr>
      <w:spacing w:after="0" w:line="240" w:lineRule="auto"/>
      <w:ind w:left="1980" w:hanging="220"/>
    </w:pPr>
    <w:rPr>
      <w:rFonts w:ascii="Calibri" w:eastAsia="Times New Roman" w:hAnsi="Calibri" w:cs="Times New Roman"/>
      <w:sz w:val="24"/>
    </w:rPr>
  </w:style>
  <w:style w:type="paragraph" w:styleId="IndexHeading">
    <w:name w:val="index heading"/>
    <w:basedOn w:val="Normal"/>
    <w:next w:val="Index1"/>
    <w:semiHidden/>
    <w:unhideWhenUsed/>
    <w:rsid w:val="00225A7F"/>
    <w:rPr>
      <w:rFonts w:ascii="Times New Roman" w:eastAsia="Times New Roman" w:hAnsi="Times New Roman" w:cs="Times New Roman"/>
      <w:b/>
      <w:bCs/>
      <w:sz w:val="24"/>
    </w:rPr>
  </w:style>
  <w:style w:type="paragraph" w:styleId="IntenseQuote">
    <w:name w:val="Intense Quote"/>
    <w:basedOn w:val="Normal"/>
    <w:next w:val="Normal"/>
    <w:link w:val="IntenseQuoteChar"/>
    <w:qFormat/>
    <w:rsid w:val="00225A7F"/>
    <w:pPr>
      <w:pBdr>
        <w:bottom w:val="single" w:sz="4" w:space="4" w:color="4F81BD"/>
      </w:pBdr>
      <w:spacing w:before="200" w:after="280"/>
      <w:ind w:left="936" w:right="936"/>
    </w:pPr>
    <w:rPr>
      <w:rFonts w:ascii="Calibri" w:eastAsia="Times New Roman" w:hAnsi="Calibri" w:cs="Times New Roman"/>
      <w:b/>
      <w:bCs/>
      <w:i/>
      <w:iCs/>
      <w:color w:val="4F81BD"/>
      <w:sz w:val="20"/>
      <w:szCs w:val="20"/>
      <w:lang w:val="ro-RO"/>
    </w:rPr>
  </w:style>
  <w:style w:type="character" w:customStyle="1" w:styleId="IntenseQuoteChar">
    <w:name w:val="Intense Quote Char"/>
    <w:basedOn w:val="DefaultParagraphFont"/>
    <w:link w:val="IntenseQuote"/>
    <w:rsid w:val="00225A7F"/>
    <w:rPr>
      <w:rFonts w:ascii="Calibri" w:eastAsia="Times New Roman" w:hAnsi="Calibri" w:cs="Times New Roman"/>
      <w:b/>
      <w:bCs/>
      <w:i/>
      <w:iCs/>
      <w:color w:val="4F81BD"/>
      <w:kern w:val="0"/>
      <w:sz w:val="20"/>
      <w:szCs w:val="20"/>
      <w:lang w:val="ro-RO"/>
    </w:rPr>
  </w:style>
  <w:style w:type="character" w:customStyle="1" w:styleId="CitatintensCaracter">
    <w:name w:val="Citat intens Caracter"/>
    <w:rsid w:val="00225A7F"/>
    <w:rPr>
      <w:rFonts w:eastAsia="Times New Roman"/>
      <w:b/>
      <w:bCs/>
      <w:i/>
      <w:iCs/>
      <w:color w:val="4F81BD"/>
    </w:rPr>
  </w:style>
  <w:style w:type="paragraph" w:styleId="List">
    <w:name w:val="List"/>
    <w:basedOn w:val="Normal"/>
    <w:semiHidden/>
    <w:unhideWhenUsed/>
    <w:rsid w:val="00225A7F"/>
    <w:pPr>
      <w:ind w:left="283" w:hanging="283"/>
      <w:contextualSpacing/>
    </w:pPr>
    <w:rPr>
      <w:rFonts w:ascii="Calibri" w:eastAsia="Times New Roman" w:hAnsi="Calibri" w:cs="Times New Roman"/>
      <w:sz w:val="24"/>
    </w:rPr>
  </w:style>
  <w:style w:type="paragraph" w:styleId="List2">
    <w:name w:val="List 2"/>
    <w:basedOn w:val="Normal"/>
    <w:semiHidden/>
    <w:unhideWhenUsed/>
    <w:rsid w:val="00225A7F"/>
    <w:pPr>
      <w:ind w:left="566" w:hanging="283"/>
      <w:contextualSpacing/>
    </w:pPr>
    <w:rPr>
      <w:rFonts w:ascii="Calibri" w:eastAsia="Times New Roman" w:hAnsi="Calibri" w:cs="Times New Roman"/>
      <w:sz w:val="24"/>
    </w:rPr>
  </w:style>
  <w:style w:type="paragraph" w:styleId="List3">
    <w:name w:val="List 3"/>
    <w:basedOn w:val="Normal"/>
    <w:semiHidden/>
    <w:unhideWhenUsed/>
    <w:rsid w:val="00225A7F"/>
    <w:pPr>
      <w:ind w:left="849" w:hanging="283"/>
      <w:contextualSpacing/>
    </w:pPr>
    <w:rPr>
      <w:rFonts w:ascii="Calibri" w:eastAsia="Times New Roman" w:hAnsi="Calibri" w:cs="Times New Roman"/>
      <w:sz w:val="24"/>
    </w:rPr>
  </w:style>
  <w:style w:type="paragraph" w:styleId="List4">
    <w:name w:val="List 4"/>
    <w:basedOn w:val="Normal"/>
    <w:semiHidden/>
    <w:unhideWhenUsed/>
    <w:rsid w:val="00225A7F"/>
    <w:pPr>
      <w:ind w:left="1132" w:hanging="283"/>
      <w:contextualSpacing/>
    </w:pPr>
    <w:rPr>
      <w:rFonts w:ascii="Calibri" w:eastAsia="Times New Roman" w:hAnsi="Calibri" w:cs="Times New Roman"/>
      <w:sz w:val="24"/>
    </w:rPr>
  </w:style>
  <w:style w:type="paragraph" w:styleId="List5">
    <w:name w:val="List 5"/>
    <w:basedOn w:val="Normal"/>
    <w:semiHidden/>
    <w:unhideWhenUsed/>
    <w:rsid w:val="00225A7F"/>
    <w:pPr>
      <w:ind w:left="1415" w:hanging="283"/>
      <w:contextualSpacing/>
    </w:pPr>
    <w:rPr>
      <w:rFonts w:ascii="Calibri" w:eastAsia="Times New Roman" w:hAnsi="Calibri" w:cs="Times New Roman"/>
      <w:sz w:val="24"/>
    </w:rPr>
  </w:style>
  <w:style w:type="paragraph" w:styleId="ListBullet">
    <w:name w:val="List Bullet"/>
    <w:basedOn w:val="Normal"/>
    <w:semiHidden/>
    <w:unhideWhenUsed/>
    <w:rsid w:val="00225A7F"/>
    <w:pPr>
      <w:numPr>
        <w:numId w:val="18"/>
      </w:numPr>
      <w:contextualSpacing/>
    </w:pPr>
    <w:rPr>
      <w:rFonts w:ascii="Calibri" w:eastAsia="Times New Roman" w:hAnsi="Calibri" w:cs="Times New Roman"/>
      <w:sz w:val="24"/>
    </w:rPr>
  </w:style>
  <w:style w:type="paragraph" w:styleId="ListBullet2">
    <w:name w:val="List Bullet 2"/>
    <w:basedOn w:val="Normal"/>
    <w:semiHidden/>
    <w:unhideWhenUsed/>
    <w:rsid w:val="00225A7F"/>
    <w:pPr>
      <w:numPr>
        <w:numId w:val="19"/>
      </w:numPr>
      <w:contextualSpacing/>
    </w:pPr>
    <w:rPr>
      <w:rFonts w:ascii="Calibri" w:eastAsia="Times New Roman" w:hAnsi="Calibri" w:cs="Times New Roman"/>
      <w:sz w:val="24"/>
    </w:rPr>
  </w:style>
  <w:style w:type="paragraph" w:styleId="ListBullet3">
    <w:name w:val="List Bullet 3"/>
    <w:basedOn w:val="Normal"/>
    <w:semiHidden/>
    <w:unhideWhenUsed/>
    <w:rsid w:val="00225A7F"/>
    <w:pPr>
      <w:numPr>
        <w:numId w:val="20"/>
      </w:numPr>
      <w:contextualSpacing/>
    </w:pPr>
    <w:rPr>
      <w:rFonts w:ascii="Calibri" w:eastAsia="Times New Roman" w:hAnsi="Calibri" w:cs="Times New Roman"/>
      <w:sz w:val="24"/>
    </w:rPr>
  </w:style>
  <w:style w:type="paragraph" w:styleId="ListBullet4">
    <w:name w:val="List Bullet 4"/>
    <w:basedOn w:val="Normal"/>
    <w:unhideWhenUsed/>
    <w:rsid w:val="00225A7F"/>
    <w:pPr>
      <w:numPr>
        <w:numId w:val="21"/>
      </w:numPr>
      <w:contextualSpacing/>
    </w:pPr>
    <w:rPr>
      <w:rFonts w:ascii="Calibri" w:eastAsia="Times New Roman" w:hAnsi="Calibri" w:cs="Times New Roman"/>
      <w:sz w:val="24"/>
    </w:rPr>
  </w:style>
  <w:style w:type="paragraph" w:styleId="ListBullet5">
    <w:name w:val="List Bullet 5"/>
    <w:basedOn w:val="Normal"/>
    <w:semiHidden/>
    <w:unhideWhenUsed/>
    <w:rsid w:val="00225A7F"/>
    <w:pPr>
      <w:numPr>
        <w:numId w:val="22"/>
      </w:numPr>
      <w:contextualSpacing/>
    </w:pPr>
    <w:rPr>
      <w:rFonts w:ascii="Calibri" w:eastAsia="Times New Roman" w:hAnsi="Calibri" w:cs="Times New Roman"/>
      <w:sz w:val="24"/>
    </w:rPr>
  </w:style>
  <w:style w:type="paragraph" w:styleId="ListContinue">
    <w:name w:val="List Continue"/>
    <w:basedOn w:val="Normal"/>
    <w:semiHidden/>
    <w:unhideWhenUsed/>
    <w:rsid w:val="00225A7F"/>
    <w:pPr>
      <w:spacing w:after="120"/>
      <w:ind w:left="283"/>
      <w:contextualSpacing/>
    </w:pPr>
    <w:rPr>
      <w:rFonts w:ascii="Calibri" w:eastAsia="Times New Roman" w:hAnsi="Calibri" w:cs="Times New Roman"/>
      <w:sz w:val="24"/>
    </w:rPr>
  </w:style>
  <w:style w:type="paragraph" w:styleId="ListContinue2">
    <w:name w:val="List Continue 2"/>
    <w:basedOn w:val="Normal"/>
    <w:semiHidden/>
    <w:unhideWhenUsed/>
    <w:rsid w:val="00225A7F"/>
    <w:pPr>
      <w:spacing w:after="120"/>
      <w:ind w:left="566"/>
      <w:contextualSpacing/>
    </w:pPr>
    <w:rPr>
      <w:rFonts w:ascii="Calibri" w:eastAsia="Times New Roman" w:hAnsi="Calibri" w:cs="Times New Roman"/>
      <w:sz w:val="24"/>
    </w:rPr>
  </w:style>
  <w:style w:type="paragraph" w:styleId="ListContinue3">
    <w:name w:val="List Continue 3"/>
    <w:basedOn w:val="Normal"/>
    <w:semiHidden/>
    <w:unhideWhenUsed/>
    <w:rsid w:val="00225A7F"/>
    <w:pPr>
      <w:spacing w:after="120"/>
      <w:ind w:left="849"/>
      <w:contextualSpacing/>
    </w:pPr>
    <w:rPr>
      <w:rFonts w:ascii="Calibri" w:eastAsia="Times New Roman" w:hAnsi="Calibri" w:cs="Times New Roman"/>
      <w:sz w:val="24"/>
    </w:rPr>
  </w:style>
  <w:style w:type="paragraph" w:styleId="ListContinue4">
    <w:name w:val="List Continue 4"/>
    <w:basedOn w:val="Normal"/>
    <w:semiHidden/>
    <w:unhideWhenUsed/>
    <w:rsid w:val="00225A7F"/>
    <w:pPr>
      <w:spacing w:after="120"/>
      <w:ind w:left="1132"/>
      <w:contextualSpacing/>
    </w:pPr>
    <w:rPr>
      <w:rFonts w:ascii="Calibri" w:eastAsia="Times New Roman" w:hAnsi="Calibri" w:cs="Times New Roman"/>
      <w:sz w:val="24"/>
    </w:rPr>
  </w:style>
  <w:style w:type="paragraph" w:styleId="ListContinue5">
    <w:name w:val="List Continue 5"/>
    <w:basedOn w:val="Normal"/>
    <w:semiHidden/>
    <w:unhideWhenUsed/>
    <w:rsid w:val="00225A7F"/>
    <w:pPr>
      <w:spacing w:after="120"/>
      <w:ind w:left="1415"/>
      <w:contextualSpacing/>
    </w:pPr>
    <w:rPr>
      <w:rFonts w:ascii="Calibri" w:eastAsia="Times New Roman" w:hAnsi="Calibri" w:cs="Times New Roman"/>
      <w:sz w:val="24"/>
    </w:rPr>
  </w:style>
  <w:style w:type="paragraph" w:styleId="ListNumber">
    <w:name w:val="List Number"/>
    <w:basedOn w:val="Normal"/>
    <w:semiHidden/>
    <w:unhideWhenUsed/>
    <w:rsid w:val="00225A7F"/>
    <w:pPr>
      <w:numPr>
        <w:numId w:val="23"/>
      </w:numPr>
      <w:contextualSpacing/>
    </w:pPr>
    <w:rPr>
      <w:rFonts w:ascii="Calibri" w:eastAsia="Times New Roman" w:hAnsi="Calibri" w:cs="Times New Roman"/>
      <w:sz w:val="24"/>
    </w:rPr>
  </w:style>
  <w:style w:type="paragraph" w:styleId="ListNumber2">
    <w:name w:val="List Number 2"/>
    <w:basedOn w:val="Normal"/>
    <w:semiHidden/>
    <w:unhideWhenUsed/>
    <w:rsid w:val="00225A7F"/>
    <w:pPr>
      <w:numPr>
        <w:numId w:val="24"/>
      </w:numPr>
      <w:contextualSpacing/>
    </w:pPr>
    <w:rPr>
      <w:rFonts w:ascii="Calibri" w:eastAsia="Times New Roman" w:hAnsi="Calibri" w:cs="Times New Roman"/>
      <w:sz w:val="24"/>
    </w:rPr>
  </w:style>
  <w:style w:type="paragraph" w:styleId="ListNumber3">
    <w:name w:val="List Number 3"/>
    <w:basedOn w:val="Normal"/>
    <w:semiHidden/>
    <w:unhideWhenUsed/>
    <w:rsid w:val="00225A7F"/>
    <w:pPr>
      <w:numPr>
        <w:numId w:val="25"/>
      </w:numPr>
      <w:contextualSpacing/>
    </w:pPr>
    <w:rPr>
      <w:rFonts w:ascii="Calibri" w:eastAsia="Times New Roman" w:hAnsi="Calibri" w:cs="Times New Roman"/>
      <w:sz w:val="24"/>
    </w:rPr>
  </w:style>
  <w:style w:type="paragraph" w:styleId="ListNumber4">
    <w:name w:val="List Number 4"/>
    <w:basedOn w:val="Normal"/>
    <w:semiHidden/>
    <w:unhideWhenUsed/>
    <w:rsid w:val="00225A7F"/>
    <w:pPr>
      <w:numPr>
        <w:numId w:val="26"/>
      </w:numPr>
      <w:contextualSpacing/>
    </w:pPr>
    <w:rPr>
      <w:rFonts w:ascii="Calibri" w:eastAsia="Times New Roman" w:hAnsi="Calibri" w:cs="Times New Roman"/>
      <w:sz w:val="24"/>
    </w:rPr>
  </w:style>
  <w:style w:type="paragraph" w:styleId="ListNumber5">
    <w:name w:val="List Number 5"/>
    <w:basedOn w:val="Normal"/>
    <w:semiHidden/>
    <w:unhideWhenUsed/>
    <w:rsid w:val="00225A7F"/>
    <w:pPr>
      <w:numPr>
        <w:numId w:val="27"/>
      </w:numPr>
      <w:contextualSpacing/>
    </w:pPr>
    <w:rPr>
      <w:rFonts w:ascii="Calibri" w:eastAsia="Times New Roman" w:hAnsi="Calibri" w:cs="Times New Roman"/>
      <w:sz w:val="24"/>
    </w:rPr>
  </w:style>
  <w:style w:type="paragraph" w:styleId="MacroText">
    <w:name w:val="macro"/>
    <w:link w:val="MacroTextChar"/>
    <w:semiHidden/>
    <w:unhideWhenUsed/>
    <w:rsid w:val="00225A7F"/>
    <w:pPr>
      <w:tabs>
        <w:tab w:val="left" w:pos="480"/>
        <w:tab w:val="left" w:pos="960"/>
        <w:tab w:val="left" w:pos="1440"/>
        <w:tab w:val="left" w:pos="1920"/>
        <w:tab w:val="left" w:pos="2400"/>
        <w:tab w:val="left" w:pos="2880"/>
        <w:tab w:val="left" w:pos="3360"/>
        <w:tab w:val="left" w:pos="3840"/>
        <w:tab w:val="left" w:pos="4320"/>
      </w:tabs>
      <w:spacing w:after="0"/>
      <w:ind w:left="1077" w:hanging="357"/>
      <w:jc w:val="both"/>
    </w:pPr>
    <w:rPr>
      <w:rFonts w:ascii="Consolas" w:eastAsia="Times New Roman" w:hAnsi="Consolas" w:cs="Times New Roman"/>
      <w:kern w:val="0"/>
      <w:sz w:val="20"/>
      <w:szCs w:val="20"/>
    </w:rPr>
  </w:style>
  <w:style w:type="character" w:customStyle="1" w:styleId="MacroTextChar">
    <w:name w:val="Macro Text Char"/>
    <w:basedOn w:val="DefaultParagraphFont"/>
    <w:link w:val="MacroText"/>
    <w:semiHidden/>
    <w:rsid w:val="00225A7F"/>
    <w:rPr>
      <w:rFonts w:ascii="Consolas" w:eastAsia="Times New Roman" w:hAnsi="Consolas" w:cs="Times New Roman"/>
      <w:kern w:val="0"/>
      <w:sz w:val="20"/>
      <w:szCs w:val="20"/>
    </w:rPr>
  </w:style>
  <w:style w:type="paragraph" w:styleId="MessageHeader">
    <w:name w:val="Message Header"/>
    <w:basedOn w:val="Normal"/>
    <w:link w:val="MessageHeaderChar"/>
    <w:semiHidden/>
    <w:unhideWhenUsed/>
    <w:rsid w:val="00225A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ro-RO"/>
    </w:rPr>
  </w:style>
  <w:style w:type="character" w:customStyle="1" w:styleId="MessageHeaderChar">
    <w:name w:val="Message Header Char"/>
    <w:basedOn w:val="DefaultParagraphFont"/>
    <w:link w:val="MessageHeader"/>
    <w:semiHidden/>
    <w:rsid w:val="00225A7F"/>
    <w:rPr>
      <w:rFonts w:ascii="Times New Roman" w:eastAsia="Times New Roman" w:hAnsi="Times New Roman" w:cs="Times New Roman"/>
      <w:kern w:val="0"/>
      <w:sz w:val="24"/>
      <w:szCs w:val="24"/>
      <w:shd w:val="pct20" w:color="auto" w:fill="auto"/>
      <w:lang w:val="ro-RO"/>
    </w:rPr>
  </w:style>
  <w:style w:type="paragraph" w:styleId="NormalIndent">
    <w:name w:val="Normal Indent"/>
    <w:basedOn w:val="Normal"/>
    <w:semiHidden/>
    <w:unhideWhenUsed/>
    <w:rsid w:val="00225A7F"/>
    <w:pPr>
      <w:ind w:left="720"/>
    </w:pPr>
    <w:rPr>
      <w:rFonts w:ascii="Calibri" w:eastAsia="Times New Roman" w:hAnsi="Calibri" w:cs="Times New Roman"/>
      <w:sz w:val="24"/>
    </w:rPr>
  </w:style>
  <w:style w:type="paragraph" w:styleId="NoteHeading">
    <w:name w:val="Note Heading"/>
    <w:basedOn w:val="Normal"/>
    <w:next w:val="Normal"/>
    <w:link w:val="NoteHeadingChar"/>
    <w:semiHidden/>
    <w:unhideWhenUsed/>
    <w:rsid w:val="00225A7F"/>
    <w:pPr>
      <w:spacing w:after="0" w:line="240" w:lineRule="auto"/>
    </w:pPr>
    <w:rPr>
      <w:rFonts w:ascii="Calibri" w:eastAsia="Times New Roman" w:hAnsi="Calibri" w:cs="Times New Roman"/>
      <w:sz w:val="20"/>
      <w:szCs w:val="20"/>
      <w:lang w:val="ro-RO"/>
    </w:rPr>
  </w:style>
  <w:style w:type="character" w:customStyle="1" w:styleId="NoteHeadingChar">
    <w:name w:val="Note Heading Char"/>
    <w:basedOn w:val="DefaultParagraphFont"/>
    <w:link w:val="NoteHeading"/>
    <w:semiHidden/>
    <w:rsid w:val="00225A7F"/>
    <w:rPr>
      <w:rFonts w:ascii="Calibri" w:eastAsia="Times New Roman" w:hAnsi="Calibri" w:cs="Times New Roman"/>
      <w:kern w:val="0"/>
      <w:sz w:val="20"/>
      <w:szCs w:val="20"/>
      <w:lang w:val="ro-RO"/>
    </w:rPr>
  </w:style>
  <w:style w:type="paragraph" w:styleId="Quote">
    <w:name w:val="Quote"/>
    <w:basedOn w:val="Normal"/>
    <w:next w:val="Normal"/>
    <w:link w:val="QuoteChar"/>
    <w:qFormat/>
    <w:rsid w:val="00225A7F"/>
    <w:rPr>
      <w:rFonts w:ascii="Calibri" w:eastAsia="Times New Roman" w:hAnsi="Calibri" w:cs="Times New Roman"/>
      <w:i/>
      <w:iCs/>
      <w:color w:val="000000"/>
      <w:sz w:val="20"/>
      <w:szCs w:val="20"/>
      <w:lang w:val="ro-RO"/>
    </w:rPr>
  </w:style>
  <w:style w:type="character" w:customStyle="1" w:styleId="QuoteChar">
    <w:name w:val="Quote Char"/>
    <w:basedOn w:val="DefaultParagraphFont"/>
    <w:link w:val="Quote"/>
    <w:rsid w:val="00225A7F"/>
    <w:rPr>
      <w:rFonts w:ascii="Calibri" w:eastAsia="Times New Roman" w:hAnsi="Calibri" w:cs="Times New Roman"/>
      <w:i/>
      <w:iCs/>
      <w:color w:val="000000"/>
      <w:kern w:val="0"/>
      <w:sz w:val="20"/>
      <w:szCs w:val="20"/>
      <w:lang w:val="ro-RO"/>
    </w:rPr>
  </w:style>
  <w:style w:type="character" w:customStyle="1" w:styleId="CitatCaracter">
    <w:name w:val="Citat Caracter"/>
    <w:rsid w:val="00225A7F"/>
    <w:rPr>
      <w:rFonts w:eastAsia="Times New Roman"/>
      <w:i/>
      <w:iCs/>
      <w:color w:val="000000"/>
    </w:rPr>
  </w:style>
  <w:style w:type="paragraph" w:styleId="Salutation">
    <w:name w:val="Salutation"/>
    <w:basedOn w:val="Normal"/>
    <w:next w:val="Normal"/>
    <w:link w:val="SalutationChar"/>
    <w:semiHidden/>
    <w:unhideWhenUsed/>
    <w:rsid w:val="00225A7F"/>
    <w:rPr>
      <w:rFonts w:ascii="Calibri" w:eastAsia="Times New Roman" w:hAnsi="Calibri" w:cs="Times New Roman"/>
      <w:sz w:val="20"/>
      <w:szCs w:val="20"/>
      <w:lang w:val="ro-RO"/>
    </w:rPr>
  </w:style>
  <w:style w:type="character" w:customStyle="1" w:styleId="SalutationChar">
    <w:name w:val="Salutation Char"/>
    <w:basedOn w:val="DefaultParagraphFont"/>
    <w:link w:val="Salutation"/>
    <w:semiHidden/>
    <w:rsid w:val="00225A7F"/>
    <w:rPr>
      <w:rFonts w:ascii="Calibri" w:eastAsia="Times New Roman" w:hAnsi="Calibri" w:cs="Times New Roman"/>
      <w:kern w:val="0"/>
      <w:sz w:val="20"/>
      <w:szCs w:val="20"/>
      <w:lang w:val="ro-RO"/>
    </w:rPr>
  </w:style>
  <w:style w:type="paragraph" w:styleId="Signature">
    <w:name w:val="Signature"/>
    <w:basedOn w:val="Normal"/>
    <w:link w:val="SignatureChar"/>
    <w:semiHidden/>
    <w:unhideWhenUsed/>
    <w:rsid w:val="00225A7F"/>
    <w:pPr>
      <w:spacing w:after="0" w:line="240" w:lineRule="auto"/>
      <w:ind w:left="4252"/>
    </w:pPr>
    <w:rPr>
      <w:rFonts w:ascii="Calibri" w:eastAsia="Times New Roman" w:hAnsi="Calibri" w:cs="Times New Roman"/>
      <w:sz w:val="20"/>
      <w:szCs w:val="20"/>
      <w:lang w:val="ro-RO"/>
    </w:rPr>
  </w:style>
  <w:style w:type="character" w:customStyle="1" w:styleId="SignatureChar">
    <w:name w:val="Signature Char"/>
    <w:basedOn w:val="DefaultParagraphFont"/>
    <w:link w:val="Signature"/>
    <w:semiHidden/>
    <w:rsid w:val="00225A7F"/>
    <w:rPr>
      <w:rFonts w:ascii="Calibri" w:eastAsia="Times New Roman" w:hAnsi="Calibri" w:cs="Times New Roman"/>
      <w:kern w:val="0"/>
      <w:sz w:val="20"/>
      <w:szCs w:val="20"/>
      <w:lang w:val="ro-RO"/>
    </w:rPr>
  </w:style>
  <w:style w:type="paragraph" w:styleId="Subtitle">
    <w:name w:val="Subtitle"/>
    <w:basedOn w:val="Normal"/>
    <w:next w:val="Normal"/>
    <w:link w:val="SubtitleChar"/>
    <w:qFormat/>
    <w:rsid w:val="00225A7F"/>
    <w:pPr>
      <w:numPr>
        <w:ilvl w:val="1"/>
      </w:numPr>
      <w:ind w:firstLine="709"/>
    </w:pPr>
    <w:rPr>
      <w:rFonts w:ascii="Times New Roman" w:eastAsia="Times New Roman" w:hAnsi="Times New Roman" w:cs="Times New Roman"/>
      <w:i/>
      <w:iCs/>
      <w:color w:val="4F81BD"/>
      <w:spacing w:val="15"/>
      <w:sz w:val="24"/>
      <w:szCs w:val="24"/>
      <w:lang w:val="ro-RO"/>
    </w:rPr>
  </w:style>
  <w:style w:type="character" w:customStyle="1" w:styleId="SubtitleChar">
    <w:name w:val="Subtitle Char"/>
    <w:basedOn w:val="DefaultParagraphFont"/>
    <w:link w:val="Subtitle"/>
    <w:rsid w:val="00225A7F"/>
    <w:rPr>
      <w:rFonts w:ascii="Times New Roman" w:eastAsia="Times New Roman" w:hAnsi="Times New Roman" w:cs="Times New Roman"/>
      <w:i/>
      <w:iCs/>
      <w:color w:val="4F81BD"/>
      <w:spacing w:val="15"/>
      <w:kern w:val="0"/>
      <w:sz w:val="24"/>
      <w:szCs w:val="24"/>
      <w:lang w:val="ro-RO"/>
    </w:rPr>
  </w:style>
  <w:style w:type="paragraph" w:customStyle="1" w:styleId="Style94">
    <w:name w:val="Style94"/>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0">
    <w:name w:val="Style110"/>
    <w:basedOn w:val="Normal"/>
    <w:rsid w:val="00225A7F"/>
    <w:pPr>
      <w:widowControl w:val="0"/>
      <w:autoSpaceDE w:val="0"/>
      <w:autoSpaceDN w:val="0"/>
      <w:adjustRightInd w:val="0"/>
      <w:spacing w:after="0" w:line="178" w:lineRule="exact"/>
    </w:pPr>
    <w:rPr>
      <w:rFonts w:ascii="Times New Roman" w:eastAsia="Times New Roman" w:hAnsi="Times New Roman" w:cs="Times New Roman"/>
      <w:sz w:val="24"/>
      <w:szCs w:val="24"/>
    </w:rPr>
  </w:style>
  <w:style w:type="paragraph" w:customStyle="1" w:styleId="Style113">
    <w:name w:val="Style113"/>
    <w:basedOn w:val="Normal"/>
    <w:rsid w:val="00225A7F"/>
    <w:pPr>
      <w:widowControl w:val="0"/>
      <w:autoSpaceDE w:val="0"/>
      <w:autoSpaceDN w:val="0"/>
      <w:adjustRightInd w:val="0"/>
      <w:spacing w:after="0" w:line="178" w:lineRule="exact"/>
      <w:jc w:val="center"/>
    </w:pPr>
    <w:rPr>
      <w:rFonts w:ascii="Times New Roman" w:eastAsia="Times New Roman" w:hAnsi="Times New Roman" w:cs="Times New Roman"/>
      <w:sz w:val="24"/>
      <w:szCs w:val="24"/>
    </w:rPr>
  </w:style>
  <w:style w:type="character" w:customStyle="1" w:styleId="FontStyle445">
    <w:name w:val="Font Style445"/>
    <w:rsid w:val="00225A7F"/>
    <w:rPr>
      <w:rFonts w:ascii="Times New Roman" w:hAnsi="Times New Roman" w:cs="Times New Roman"/>
      <w:sz w:val="14"/>
      <w:szCs w:val="14"/>
    </w:rPr>
  </w:style>
  <w:style w:type="character" w:customStyle="1" w:styleId="FontStyle302">
    <w:name w:val="Font Style302"/>
    <w:rsid w:val="00225A7F"/>
    <w:rPr>
      <w:rFonts w:ascii="Franklin Gothic Demi Cond" w:hAnsi="Franklin Gothic Demi Cond" w:cs="Franklin Gothic Demi Cond"/>
      <w:b/>
      <w:bCs/>
      <w:sz w:val="16"/>
      <w:szCs w:val="16"/>
    </w:rPr>
  </w:style>
  <w:style w:type="character" w:customStyle="1" w:styleId="FontStyle304">
    <w:name w:val="Font Style304"/>
    <w:rsid w:val="00225A7F"/>
    <w:rPr>
      <w:rFonts w:ascii="Palatino Linotype" w:hAnsi="Palatino Linotype" w:cs="Palatino Linotype"/>
      <w:b/>
      <w:bCs/>
      <w:sz w:val="14"/>
      <w:szCs w:val="14"/>
    </w:rPr>
  </w:style>
  <w:style w:type="character" w:customStyle="1" w:styleId="FontStyle303">
    <w:name w:val="Font Style303"/>
    <w:rsid w:val="00225A7F"/>
    <w:rPr>
      <w:rFonts w:ascii="Franklin Gothic Demi Cond" w:hAnsi="Franklin Gothic Demi Cond" w:cs="Franklin Gothic Demi Cond"/>
      <w:b/>
      <w:bCs/>
      <w:sz w:val="16"/>
      <w:szCs w:val="16"/>
    </w:rPr>
  </w:style>
  <w:style w:type="paragraph" w:customStyle="1" w:styleId="Style56">
    <w:name w:val="Style56"/>
    <w:basedOn w:val="Normal"/>
    <w:rsid w:val="00225A7F"/>
    <w:pPr>
      <w:widowControl w:val="0"/>
      <w:autoSpaceDE w:val="0"/>
      <w:autoSpaceDN w:val="0"/>
      <w:adjustRightInd w:val="0"/>
      <w:spacing w:after="0" w:line="187" w:lineRule="exact"/>
      <w:ind w:firstLine="562"/>
    </w:pPr>
    <w:rPr>
      <w:rFonts w:ascii="Times New Roman" w:eastAsia="Times New Roman" w:hAnsi="Times New Roman" w:cs="Times New Roman"/>
      <w:sz w:val="24"/>
      <w:szCs w:val="24"/>
    </w:rPr>
  </w:style>
  <w:style w:type="paragraph" w:customStyle="1" w:styleId="Style102">
    <w:name w:val="Style102"/>
    <w:basedOn w:val="Normal"/>
    <w:rsid w:val="00225A7F"/>
    <w:pPr>
      <w:widowControl w:val="0"/>
      <w:autoSpaceDE w:val="0"/>
      <w:autoSpaceDN w:val="0"/>
      <w:adjustRightInd w:val="0"/>
      <w:spacing w:after="0" w:line="191" w:lineRule="exact"/>
    </w:pPr>
    <w:rPr>
      <w:rFonts w:ascii="Times New Roman" w:eastAsia="Times New Roman" w:hAnsi="Times New Roman" w:cs="Times New Roman"/>
      <w:sz w:val="24"/>
      <w:szCs w:val="24"/>
    </w:rPr>
  </w:style>
  <w:style w:type="character" w:customStyle="1" w:styleId="FontStyle366">
    <w:name w:val="Font Style366"/>
    <w:rsid w:val="00225A7F"/>
    <w:rPr>
      <w:rFonts w:ascii="Times New Roman" w:hAnsi="Times New Roman" w:cs="Times New Roman"/>
      <w:i/>
      <w:iCs/>
      <w:sz w:val="14"/>
      <w:szCs w:val="14"/>
    </w:rPr>
  </w:style>
  <w:style w:type="character" w:customStyle="1" w:styleId="FontStyle390">
    <w:name w:val="Font Style390"/>
    <w:rsid w:val="00225A7F"/>
    <w:rPr>
      <w:rFonts w:ascii="Times New Roman" w:hAnsi="Times New Roman" w:cs="Times New Roman"/>
      <w:b/>
      <w:bCs/>
      <w:sz w:val="12"/>
      <w:szCs w:val="12"/>
    </w:rPr>
  </w:style>
  <w:style w:type="paragraph" w:customStyle="1" w:styleId="Style126">
    <w:name w:val="Style126"/>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5">
    <w:name w:val="Font Style305"/>
    <w:rsid w:val="00225A7F"/>
    <w:rPr>
      <w:rFonts w:ascii="Arial Narrow" w:hAnsi="Arial Narrow" w:cs="Arial Narrow"/>
      <w:sz w:val="20"/>
      <w:szCs w:val="20"/>
    </w:rPr>
  </w:style>
  <w:style w:type="character" w:customStyle="1" w:styleId="FontStyle416">
    <w:name w:val="Font Style416"/>
    <w:rsid w:val="00225A7F"/>
    <w:rPr>
      <w:rFonts w:ascii="Times New Roman" w:hAnsi="Times New Roman" w:cs="Times New Roman"/>
      <w:sz w:val="12"/>
      <w:szCs w:val="12"/>
    </w:rPr>
  </w:style>
  <w:style w:type="paragraph" w:customStyle="1" w:styleId="Style127">
    <w:name w:val="Style127"/>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Normal"/>
    <w:rsid w:val="00225A7F"/>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listenr">
    <w:name w:val="liste nr"/>
    <w:basedOn w:val="TEXTNORMAL"/>
    <w:rsid w:val="00225A7F"/>
    <w:pPr>
      <w:numPr>
        <w:numId w:val="29"/>
      </w:numPr>
      <w:spacing w:line="360" w:lineRule="auto"/>
      <w:ind w:left="1078" w:hanging="6"/>
    </w:pPr>
    <w:rPr>
      <w:szCs w:val="24"/>
    </w:rPr>
  </w:style>
  <w:style w:type="paragraph" w:customStyle="1" w:styleId="Style122">
    <w:name w:val="Style12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0">
    <w:name w:val="Style130"/>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7">
    <w:name w:val="Font Style307"/>
    <w:rsid w:val="00225A7F"/>
    <w:rPr>
      <w:rFonts w:ascii="Times New Roman" w:hAnsi="Times New Roman" w:cs="Times New Roman"/>
      <w:sz w:val="16"/>
      <w:szCs w:val="16"/>
    </w:rPr>
  </w:style>
  <w:style w:type="character" w:customStyle="1" w:styleId="FontStyle308">
    <w:name w:val="Font Style308"/>
    <w:rsid w:val="00225A7F"/>
    <w:rPr>
      <w:rFonts w:ascii="Arial Narrow" w:hAnsi="Arial Narrow" w:cs="Arial Narrow"/>
      <w:sz w:val="20"/>
      <w:szCs w:val="20"/>
    </w:rPr>
  </w:style>
  <w:style w:type="paragraph" w:customStyle="1" w:styleId="Style128">
    <w:name w:val="Style128"/>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6">
    <w:name w:val="Font Style306"/>
    <w:rsid w:val="00225A7F"/>
    <w:rPr>
      <w:rFonts w:ascii="Times New Roman" w:hAnsi="Times New Roman" w:cs="Times New Roman"/>
      <w:sz w:val="18"/>
      <w:szCs w:val="18"/>
    </w:rPr>
  </w:style>
  <w:style w:type="paragraph" w:customStyle="1" w:styleId="Style100">
    <w:name w:val="Style100"/>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9">
    <w:name w:val="Style249"/>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0">
    <w:name w:val="Style250"/>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1">
    <w:name w:val="Style251"/>
    <w:basedOn w:val="Normal"/>
    <w:rsid w:val="00225A7F"/>
    <w:pPr>
      <w:widowControl w:val="0"/>
      <w:autoSpaceDE w:val="0"/>
      <w:autoSpaceDN w:val="0"/>
      <w:adjustRightInd w:val="0"/>
      <w:spacing w:after="0" w:line="187" w:lineRule="exact"/>
      <w:ind w:firstLine="1133"/>
    </w:pPr>
    <w:rPr>
      <w:rFonts w:ascii="Times New Roman" w:eastAsia="Times New Roman" w:hAnsi="Times New Roman" w:cs="Times New Roman"/>
      <w:sz w:val="24"/>
      <w:szCs w:val="24"/>
    </w:rPr>
  </w:style>
  <w:style w:type="paragraph" w:customStyle="1" w:styleId="Style123">
    <w:name w:val="Style123"/>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4">
    <w:name w:val="Style124"/>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9">
    <w:name w:val="Font Style309"/>
    <w:rsid w:val="00225A7F"/>
    <w:rPr>
      <w:rFonts w:ascii="Times New Roman" w:hAnsi="Times New Roman" w:cs="Times New Roman"/>
      <w:sz w:val="18"/>
      <w:szCs w:val="18"/>
    </w:rPr>
  </w:style>
  <w:style w:type="character" w:customStyle="1" w:styleId="FontStyle310">
    <w:name w:val="Font Style310"/>
    <w:rsid w:val="00225A7F"/>
    <w:rPr>
      <w:rFonts w:ascii="Bookman Old Style" w:hAnsi="Bookman Old Style" w:cs="Bookman Old Style"/>
      <w:sz w:val="14"/>
      <w:szCs w:val="14"/>
    </w:rPr>
  </w:style>
  <w:style w:type="paragraph" w:customStyle="1" w:styleId="Style133">
    <w:name w:val="Style133"/>
    <w:basedOn w:val="Normal"/>
    <w:rsid w:val="00225A7F"/>
    <w:pPr>
      <w:widowControl w:val="0"/>
      <w:autoSpaceDE w:val="0"/>
      <w:autoSpaceDN w:val="0"/>
      <w:adjustRightInd w:val="0"/>
      <w:spacing w:after="0" w:line="158" w:lineRule="exact"/>
      <w:jc w:val="right"/>
    </w:pPr>
    <w:rPr>
      <w:rFonts w:ascii="Times New Roman" w:eastAsia="Times New Roman" w:hAnsi="Times New Roman" w:cs="Times New Roman"/>
      <w:sz w:val="24"/>
      <w:szCs w:val="24"/>
    </w:rPr>
  </w:style>
  <w:style w:type="paragraph" w:customStyle="1" w:styleId="Style139">
    <w:name w:val="Style139"/>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4">
    <w:name w:val="Font Style314"/>
    <w:rsid w:val="00225A7F"/>
    <w:rPr>
      <w:rFonts w:ascii="Franklin Gothic Demi Cond" w:hAnsi="Franklin Gothic Demi Cond" w:cs="Franklin Gothic Demi Cond"/>
      <w:b/>
      <w:bCs/>
      <w:sz w:val="16"/>
      <w:szCs w:val="16"/>
    </w:rPr>
  </w:style>
  <w:style w:type="paragraph" w:customStyle="1" w:styleId="Style112">
    <w:name w:val="Style11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0">
    <w:name w:val="Style140"/>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5">
    <w:name w:val="Font Style315"/>
    <w:rsid w:val="00225A7F"/>
    <w:rPr>
      <w:rFonts w:ascii="Franklin Gothic Demi Cond" w:hAnsi="Franklin Gothic Demi Cond" w:cs="Franklin Gothic Demi Cond"/>
      <w:b/>
      <w:bCs/>
      <w:sz w:val="18"/>
      <w:szCs w:val="18"/>
    </w:rPr>
  </w:style>
  <w:style w:type="paragraph" w:customStyle="1" w:styleId="Style242">
    <w:name w:val="Style24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1">
    <w:name w:val="Font Style271"/>
    <w:rsid w:val="00225A7F"/>
    <w:rPr>
      <w:rFonts w:ascii="Century Schoolbook" w:hAnsi="Century Schoolbook" w:cs="Century Schoolbook"/>
      <w:sz w:val="34"/>
      <w:szCs w:val="34"/>
    </w:rPr>
  </w:style>
  <w:style w:type="character" w:customStyle="1" w:styleId="FontStyle275">
    <w:name w:val="Font Style275"/>
    <w:rsid w:val="00225A7F"/>
    <w:rPr>
      <w:rFonts w:ascii="Century Schoolbook" w:hAnsi="Century Schoolbook" w:cs="Century Schoolbook"/>
      <w:sz w:val="34"/>
      <w:szCs w:val="34"/>
    </w:rPr>
  </w:style>
  <w:style w:type="character" w:customStyle="1" w:styleId="FontStyle276">
    <w:name w:val="Font Style276"/>
    <w:rsid w:val="00225A7F"/>
    <w:rPr>
      <w:rFonts w:ascii="Times New Roman" w:hAnsi="Times New Roman" w:cs="Times New Roman"/>
      <w:b/>
      <w:bCs/>
      <w:sz w:val="14"/>
      <w:szCs w:val="14"/>
    </w:rPr>
  </w:style>
  <w:style w:type="paragraph" w:customStyle="1" w:styleId="Style135">
    <w:name w:val="Style135"/>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7">
    <w:name w:val="Font Style317"/>
    <w:rsid w:val="00225A7F"/>
    <w:rPr>
      <w:rFonts w:ascii="Franklin Gothic Demi Cond" w:hAnsi="Franklin Gothic Demi Cond" w:cs="Franklin Gothic Demi Cond"/>
      <w:b/>
      <w:bCs/>
      <w:sz w:val="16"/>
      <w:szCs w:val="16"/>
    </w:rPr>
  </w:style>
  <w:style w:type="character" w:customStyle="1" w:styleId="FontStyle273">
    <w:name w:val="Font Style273"/>
    <w:rsid w:val="00225A7F"/>
    <w:rPr>
      <w:rFonts w:ascii="Book Antiqua" w:hAnsi="Book Antiqua" w:cs="Book Antiqua"/>
      <w:b/>
      <w:bCs/>
      <w:sz w:val="34"/>
      <w:szCs w:val="34"/>
    </w:rPr>
  </w:style>
  <w:style w:type="paragraph" w:customStyle="1" w:styleId="Style163">
    <w:name w:val="Style163"/>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6">
    <w:name w:val="Style166"/>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3">
    <w:name w:val="Font Style323"/>
    <w:rsid w:val="00225A7F"/>
    <w:rPr>
      <w:rFonts w:ascii="Impact" w:hAnsi="Impact" w:cs="Impact"/>
      <w:sz w:val="14"/>
      <w:szCs w:val="14"/>
    </w:rPr>
  </w:style>
  <w:style w:type="character" w:customStyle="1" w:styleId="FontStyle325">
    <w:name w:val="Font Style325"/>
    <w:rsid w:val="00225A7F"/>
    <w:rPr>
      <w:rFonts w:ascii="Arial Narrow" w:hAnsi="Arial Narrow" w:cs="Arial Narrow"/>
      <w:b/>
      <w:bCs/>
      <w:sz w:val="18"/>
      <w:szCs w:val="18"/>
    </w:rPr>
  </w:style>
  <w:style w:type="paragraph" w:customStyle="1" w:styleId="Style160">
    <w:name w:val="Style160"/>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4">
    <w:name w:val="Style164"/>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4">
    <w:name w:val="Font Style324"/>
    <w:rsid w:val="00225A7F"/>
    <w:rPr>
      <w:rFonts w:ascii="Impact" w:hAnsi="Impact" w:cs="Impact"/>
      <w:sz w:val="14"/>
      <w:szCs w:val="14"/>
    </w:rPr>
  </w:style>
  <w:style w:type="character" w:customStyle="1" w:styleId="FontStyle327">
    <w:name w:val="Font Style327"/>
    <w:rsid w:val="00225A7F"/>
    <w:rPr>
      <w:rFonts w:ascii="Impact" w:hAnsi="Impact" w:cs="Impact"/>
      <w:sz w:val="16"/>
      <w:szCs w:val="16"/>
    </w:rPr>
  </w:style>
  <w:style w:type="paragraph" w:customStyle="1" w:styleId="Style162">
    <w:name w:val="Style16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6">
    <w:name w:val="Font Style326"/>
    <w:rsid w:val="00225A7F"/>
    <w:rPr>
      <w:rFonts w:ascii="Garamond" w:hAnsi="Garamond" w:cs="Garamond"/>
      <w:b/>
      <w:bCs/>
      <w:sz w:val="14"/>
      <w:szCs w:val="14"/>
    </w:rPr>
  </w:style>
  <w:style w:type="paragraph" w:customStyle="1" w:styleId="Style144">
    <w:name w:val="Style144"/>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8">
    <w:name w:val="Style148"/>
    <w:basedOn w:val="Normal"/>
    <w:rsid w:val="00225A7F"/>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151">
    <w:name w:val="Style151"/>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9">
    <w:name w:val="Font Style319"/>
    <w:rsid w:val="00225A7F"/>
    <w:rPr>
      <w:rFonts w:ascii="Garamond" w:hAnsi="Garamond" w:cs="Garamond"/>
      <w:b/>
      <w:bCs/>
      <w:sz w:val="18"/>
      <w:szCs w:val="18"/>
    </w:rPr>
  </w:style>
  <w:style w:type="character" w:customStyle="1" w:styleId="FontStyle321">
    <w:name w:val="Font Style321"/>
    <w:rsid w:val="00225A7F"/>
    <w:rPr>
      <w:rFonts w:ascii="Times New Roman" w:hAnsi="Times New Roman" w:cs="Times New Roman"/>
      <w:b/>
      <w:bCs/>
      <w:sz w:val="14"/>
      <w:szCs w:val="14"/>
    </w:rPr>
  </w:style>
  <w:style w:type="paragraph" w:customStyle="1" w:styleId="Style142">
    <w:name w:val="Style14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6">
    <w:name w:val="Style146"/>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8">
    <w:name w:val="Font Style318"/>
    <w:rsid w:val="00225A7F"/>
    <w:rPr>
      <w:rFonts w:ascii="Times New Roman" w:hAnsi="Times New Roman" w:cs="Times New Roman"/>
      <w:b/>
      <w:bCs/>
      <w:sz w:val="14"/>
      <w:szCs w:val="14"/>
    </w:rPr>
  </w:style>
  <w:style w:type="character" w:customStyle="1" w:styleId="FontStyle320">
    <w:name w:val="Font Style320"/>
    <w:rsid w:val="00225A7F"/>
    <w:rPr>
      <w:rFonts w:ascii="Sylfaen" w:hAnsi="Sylfaen" w:cs="Sylfaen"/>
      <w:sz w:val="18"/>
      <w:szCs w:val="18"/>
    </w:rPr>
  </w:style>
  <w:style w:type="character" w:customStyle="1" w:styleId="FontStyle295">
    <w:name w:val="Font Style295"/>
    <w:rsid w:val="00225A7F"/>
    <w:rPr>
      <w:rFonts w:ascii="Arial Narrow" w:hAnsi="Arial Narrow" w:cs="Arial Narrow"/>
      <w:b/>
      <w:bCs/>
      <w:sz w:val="14"/>
      <w:szCs w:val="14"/>
    </w:rPr>
  </w:style>
  <w:style w:type="paragraph" w:customStyle="1" w:styleId="Style101">
    <w:name w:val="Style101"/>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8">
    <w:name w:val="Style178"/>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9">
    <w:name w:val="Font Style329"/>
    <w:rsid w:val="00225A7F"/>
    <w:rPr>
      <w:rFonts w:ascii="Garamond" w:hAnsi="Garamond" w:cs="Garamond"/>
      <w:b/>
      <w:bCs/>
      <w:sz w:val="18"/>
      <w:szCs w:val="18"/>
    </w:rPr>
  </w:style>
  <w:style w:type="paragraph" w:customStyle="1" w:styleId="Style172">
    <w:name w:val="Style172"/>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7">
    <w:name w:val="Style177"/>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8">
    <w:name w:val="Font Style328"/>
    <w:rsid w:val="00225A7F"/>
    <w:rPr>
      <w:rFonts w:ascii="Tahoma" w:hAnsi="Tahoma" w:cs="Tahoma"/>
      <w:b/>
      <w:bCs/>
      <w:sz w:val="12"/>
      <w:szCs w:val="12"/>
    </w:rPr>
  </w:style>
  <w:style w:type="character" w:customStyle="1" w:styleId="FontStyle330">
    <w:name w:val="Font Style330"/>
    <w:rsid w:val="00225A7F"/>
    <w:rPr>
      <w:rFonts w:ascii="Bookman Old Style" w:hAnsi="Bookman Old Style" w:cs="Bookman Old Style"/>
      <w:b/>
      <w:bCs/>
      <w:sz w:val="16"/>
      <w:szCs w:val="16"/>
    </w:rPr>
  </w:style>
  <w:style w:type="paragraph" w:customStyle="1" w:styleId="Style238">
    <w:name w:val="Style238"/>
    <w:basedOn w:val="Normal"/>
    <w:rsid w:val="00225A7F"/>
    <w:pPr>
      <w:widowControl w:val="0"/>
      <w:autoSpaceDE w:val="0"/>
      <w:autoSpaceDN w:val="0"/>
      <w:adjustRightInd w:val="0"/>
      <w:spacing w:after="0" w:line="192" w:lineRule="exact"/>
      <w:ind w:firstLine="394"/>
      <w:jc w:val="both"/>
    </w:pPr>
    <w:rPr>
      <w:rFonts w:ascii="Times New Roman" w:eastAsia="Times New Roman" w:hAnsi="Times New Roman" w:cs="Times New Roman"/>
      <w:sz w:val="24"/>
      <w:szCs w:val="24"/>
    </w:rPr>
  </w:style>
  <w:style w:type="character" w:customStyle="1" w:styleId="FontStyle268">
    <w:name w:val="Font Style268"/>
    <w:rsid w:val="00225A7F"/>
    <w:rPr>
      <w:rFonts w:ascii="Times New Roman" w:hAnsi="Times New Roman" w:cs="Times New Roman"/>
      <w:i/>
      <w:iCs/>
      <w:sz w:val="20"/>
      <w:szCs w:val="20"/>
    </w:rPr>
  </w:style>
  <w:style w:type="paragraph" w:customStyle="1" w:styleId="listeminuscule">
    <w:name w:val="liste minuscule"/>
    <w:basedOn w:val="ListParagraph"/>
    <w:rsid w:val="00225A7F"/>
    <w:pPr>
      <w:numPr>
        <w:numId w:val="28"/>
      </w:numPr>
      <w:spacing w:after="0" w:line="240" w:lineRule="auto"/>
      <w:jc w:val="both"/>
    </w:pPr>
    <w:rPr>
      <w:rFonts w:ascii="Times New Roman" w:eastAsia="Calibri" w:hAnsi="Times New Roman" w:cs="Times New Roman"/>
      <w:sz w:val="20"/>
      <w:szCs w:val="20"/>
      <w:lang w:val="ro-RO"/>
    </w:rPr>
  </w:style>
  <w:style w:type="character" w:customStyle="1" w:styleId="FontStyle444">
    <w:name w:val="Font Style444"/>
    <w:rsid w:val="00225A7F"/>
    <w:rPr>
      <w:rFonts w:ascii="Times New Roman" w:hAnsi="Times New Roman" w:cs="Times New Roman"/>
      <w:b/>
      <w:bCs/>
      <w:sz w:val="14"/>
      <w:szCs w:val="14"/>
    </w:rPr>
  </w:style>
  <w:style w:type="character" w:customStyle="1" w:styleId="ListparagrafCaracter">
    <w:name w:val="Listă paragraf Caracter"/>
    <w:rsid w:val="00225A7F"/>
    <w:rPr>
      <w:rFonts w:ascii="Cambria" w:hAnsi="Cambria"/>
      <w:lang w:val="ro-RO"/>
    </w:rPr>
  </w:style>
  <w:style w:type="character" w:customStyle="1" w:styleId="listeminusculeChar">
    <w:name w:val="liste minuscule Char"/>
    <w:rsid w:val="00225A7F"/>
    <w:rPr>
      <w:rFonts w:ascii="Cambria" w:hAnsi="Cambria"/>
      <w:lang w:val="ro-RO"/>
    </w:rPr>
  </w:style>
  <w:style w:type="paragraph" w:customStyle="1" w:styleId="listep1">
    <w:name w:val="liste p1"/>
    <w:basedOn w:val="Liste"/>
    <w:rsid w:val="00225A7F"/>
    <w:pPr>
      <w:spacing w:line="160" w:lineRule="exact"/>
    </w:pPr>
    <w:rPr>
      <w:sz w:val="18"/>
      <w:szCs w:val="18"/>
    </w:rPr>
  </w:style>
  <w:style w:type="character" w:customStyle="1" w:styleId="listep1Char">
    <w:name w:val="liste p1 Char"/>
    <w:rsid w:val="00225A7F"/>
    <w:rPr>
      <w:rFonts w:ascii="Lucida Console" w:hAnsi="Lucida Console"/>
      <w:w w:val="80"/>
      <w:sz w:val="18"/>
      <w:szCs w:val="18"/>
      <w:lang w:val="ro-RO"/>
    </w:rPr>
  </w:style>
  <w:style w:type="character" w:customStyle="1" w:styleId="FontStyle389">
    <w:name w:val="Font Style389"/>
    <w:rsid w:val="00225A7F"/>
    <w:rPr>
      <w:rFonts w:ascii="Times New Roman" w:hAnsi="Times New Roman" w:cs="Times New Roman"/>
      <w:sz w:val="14"/>
      <w:szCs w:val="14"/>
    </w:rPr>
  </w:style>
  <w:style w:type="paragraph" w:customStyle="1" w:styleId="Style13">
    <w:name w:val="Style13"/>
    <w:basedOn w:val="Normal"/>
    <w:rsid w:val="00225A7F"/>
    <w:pPr>
      <w:widowControl w:val="0"/>
      <w:autoSpaceDE w:val="0"/>
      <w:autoSpaceDN w:val="0"/>
      <w:adjustRightInd w:val="0"/>
      <w:spacing w:after="0" w:line="158" w:lineRule="exact"/>
      <w:jc w:val="center"/>
    </w:pPr>
    <w:rPr>
      <w:rFonts w:ascii="Times New Roman" w:eastAsia="Times New Roman" w:hAnsi="Times New Roman" w:cs="Times New Roman"/>
      <w:sz w:val="24"/>
      <w:szCs w:val="24"/>
    </w:rPr>
  </w:style>
  <w:style w:type="paragraph" w:customStyle="1" w:styleId="Style14">
    <w:name w:val="Style14"/>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Normal"/>
    <w:rsid w:val="00225A7F"/>
    <w:pPr>
      <w:widowControl w:val="0"/>
      <w:autoSpaceDE w:val="0"/>
      <w:autoSpaceDN w:val="0"/>
      <w:adjustRightInd w:val="0"/>
      <w:spacing w:after="0" w:line="163" w:lineRule="exact"/>
      <w:jc w:val="right"/>
    </w:pPr>
    <w:rPr>
      <w:rFonts w:ascii="Times New Roman" w:eastAsia="Times New Roman" w:hAnsi="Times New Roman" w:cs="Times New Roman"/>
      <w:sz w:val="24"/>
      <w:szCs w:val="24"/>
    </w:rPr>
  </w:style>
  <w:style w:type="paragraph" w:customStyle="1" w:styleId="Style77">
    <w:name w:val="Style77"/>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8">
    <w:name w:val="Style108"/>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8">
    <w:name w:val="Style218"/>
    <w:basedOn w:val="Normal"/>
    <w:rsid w:val="00225A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7">
    <w:name w:val="Font Style357"/>
    <w:rsid w:val="00225A7F"/>
    <w:rPr>
      <w:rFonts w:ascii="Times New Roman" w:hAnsi="Times New Roman" w:cs="Times New Roman"/>
      <w:b/>
      <w:bCs/>
      <w:sz w:val="20"/>
      <w:szCs w:val="20"/>
    </w:rPr>
  </w:style>
  <w:style w:type="character" w:customStyle="1" w:styleId="FontStyle362">
    <w:name w:val="Font Style362"/>
    <w:rsid w:val="00225A7F"/>
    <w:rPr>
      <w:rFonts w:ascii="Arial" w:hAnsi="Arial" w:cs="Arial"/>
      <w:b/>
      <w:bCs/>
      <w:sz w:val="10"/>
      <w:szCs w:val="10"/>
    </w:rPr>
  </w:style>
  <w:style w:type="character" w:customStyle="1" w:styleId="FontStyle370">
    <w:name w:val="Font Style370"/>
    <w:rsid w:val="00225A7F"/>
    <w:rPr>
      <w:rFonts w:ascii="Georgia" w:hAnsi="Georgia" w:cs="Georgia"/>
      <w:sz w:val="16"/>
      <w:szCs w:val="16"/>
    </w:rPr>
  </w:style>
  <w:style w:type="character" w:customStyle="1" w:styleId="FontStyle421">
    <w:name w:val="Font Style421"/>
    <w:rsid w:val="00225A7F"/>
    <w:rPr>
      <w:rFonts w:ascii="Times New Roman" w:hAnsi="Times New Roman" w:cs="Times New Roman"/>
      <w:sz w:val="18"/>
      <w:szCs w:val="18"/>
    </w:rPr>
  </w:style>
  <w:style w:type="character" w:customStyle="1" w:styleId="FontStyle422">
    <w:name w:val="Font Style422"/>
    <w:rsid w:val="00225A7F"/>
    <w:rPr>
      <w:rFonts w:ascii="Franklin Gothic Demi Cond" w:hAnsi="Franklin Gothic Demi Cond" w:cs="Franklin Gothic Demi Cond"/>
      <w:b/>
      <w:bCs/>
      <w:sz w:val="16"/>
      <w:szCs w:val="16"/>
    </w:rPr>
  </w:style>
  <w:style w:type="paragraph" w:customStyle="1" w:styleId="LC6">
    <w:name w:val="LC 6"/>
    <w:aliases w:val="5 75"/>
    <w:basedOn w:val="Normal"/>
    <w:rsid w:val="00225A7F"/>
    <w:pPr>
      <w:keepLines/>
      <w:widowControl w:val="0"/>
      <w:spacing w:after="0" w:line="130" w:lineRule="exact"/>
      <w:contextualSpacing/>
      <w:jc w:val="center"/>
    </w:pPr>
    <w:rPr>
      <w:rFonts w:ascii="Lucida Console" w:eastAsia="Calibri" w:hAnsi="Lucida Console" w:cs="Times New Roman"/>
      <w:w w:val="75"/>
      <w:sz w:val="16"/>
      <w:szCs w:val="16"/>
      <w:lang w:val="ro-RO"/>
    </w:rPr>
  </w:style>
  <w:style w:type="character" w:customStyle="1" w:styleId="LC6Char">
    <w:name w:val="LC 6 Char"/>
    <w:aliases w:val="5 75 Char"/>
    <w:rsid w:val="00225A7F"/>
    <w:rPr>
      <w:rFonts w:ascii="Lucida Console" w:hAnsi="Lucida Console" w:cs="Courier New"/>
      <w:w w:val="75"/>
      <w:sz w:val="16"/>
      <w:szCs w:val="16"/>
      <w:lang w:val="ro-RO"/>
    </w:rPr>
  </w:style>
  <w:style w:type="paragraph" w:customStyle="1" w:styleId="LC770">
    <w:name w:val="LC 7 70"/>
    <w:basedOn w:val="Normal"/>
    <w:rsid w:val="00225A7F"/>
    <w:pPr>
      <w:spacing w:after="0" w:line="140" w:lineRule="exact"/>
      <w:jc w:val="center"/>
    </w:pPr>
    <w:rPr>
      <w:rFonts w:ascii="Lucida Console" w:eastAsia="Times New Roman" w:hAnsi="Lucida Console" w:cs="Times New Roman"/>
      <w:w w:val="65"/>
      <w:sz w:val="16"/>
      <w:szCs w:val="20"/>
      <w:lang w:val="ro-RO"/>
    </w:rPr>
  </w:style>
  <w:style w:type="character" w:customStyle="1" w:styleId="LC770Char">
    <w:name w:val="LC 7 70 Char"/>
    <w:rsid w:val="00225A7F"/>
    <w:rPr>
      <w:rFonts w:ascii="Lucida Console" w:eastAsia="Times New Roman" w:hAnsi="Lucida Console"/>
      <w:w w:val="65"/>
      <w:sz w:val="16"/>
    </w:rPr>
  </w:style>
  <w:style w:type="paragraph" w:customStyle="1" w:styleId="descrieri">
    <w:name w:val="descrieri"/>
    <w:basedOn w:val="PlainText"/>
    <w:rsid w:val="00225A7F"/>
    <w:pPr>
      <w:spacing w:line="160" w:lineRule="exact"/>
      <w:jc w:val="center"/>
    </w:pPr>
    <w:rPr>
      <w:rFonts w:ascii="Lucida Console" w:hAnsi="Lucida Console"/>
      <w:w w:val="80"/>
      <w:sz w:val="16"/>
    </w:rPr>
  </w:style>
  <w:style w:type="paragraph" w:customStyle="1" w:styleId="descrieri2">
    <w:name w:val="descrieri 2"/>
    <w:basedOn w:val="Normal"/>
    <w:rsid w:val="00225A7F"/>
    <w:pPr>
      <w:keepLines/>
      <w:widowControl w:val="0"/>
      <w:spacing w:after="0" w:line="120" w:lineRule="exact"/>
      <w:contextualSpacing/>
      <w:jc w:val="center"/>
    </w:pPr>
    <w:rPr>
      <w:rFonts w:ascii="Lucida Console" w:eastAsia="Calibri" w:hAnsi="Lucida Console" w:cs="Times New Roman"/>
      <w:w w:val="75"/>
      <w:sz w:val="16"/>
      <w:szCs w:val="16"/>
      <w:lang w:val="ro-RO"/>
    </w:rPr>
  </w:style>
  <w:style w:type="character" w:customStyle="1" w:styleId="descrieriChar">
    <w:name w:val="descrieri Char"/>
    <w:rsid w:val="00225A7F"/>
    <w:rPr>
      <w:rFonts w:ascii="Lucida Console" w:eastAsia="Times New Roman" w:hAnsi="Lucida Console" w:cs="Courier New"/>
      <w:w w:val="80"/>
      <w:sz w:val="16"/>
      <w:szCs w:val="21"/>
      <w:lang w:val="ro-RO"/>
    </w:rPr>
  </w:style>
  <w:style w:type="character" w:customStyle="1" w:styleId="descrieri2Char">
    <w:name w:val="descrieri 2 Char"/>
    <w:rsid w:val="00225A7F"/>
    <w:rPr>
      <w:rFonts w:ascii="Lucida Console" w:hAnsi="Lucida Console" w:cs="Courier New"/>
      <w:w w:val="75"/>
      <w:sz w:val="16"/>
      <w:szCs w:val="16"/>
      <w:lang w:val="ro-RO"/>
    </w:rPr>
  </w:style>
  <w:style w:type="paragraph" w:customStyle="1" w:styleId="TEXTNORMALfaraindent">
    <w:name w:val="TEXT NORMAL fara indent"/>
    <w:basedOn w:val="Normal"/>
    <w:rsid w:val="00225A7F"/>
    <w:pPr>
      <w:spacing w:after="0" w:line="240" w:lineRule="auto"/>
      <w:jc w:val="both"/>
    </w:pPr>
    <w:rPr>
      <w:rFonts w:ascii="Times New Roman" w:eastAsia="Calibri" w:hAnsi="Times New Roman" w:cs="Times New Roman"/>
      <w:sz w:val="20"/>
      <w:szCs w:val="20"/>
      <w:lang w:val="ro-RO"/>
    </w:rPr>
  </w:style>
  <w:style w:type="character" w:customStyle="1" w:styleId="TEXTNORMALfaraindentChar">
    <w:name w:val="TEXT NORMAL fara indent Char"/>
    <w:rsid w:val="00225A7F"/>
    <w:rPr>
      <w:rFonts w:ascii="Cambria" w:hAnsi="Cambria"/>
      <w:lang w:val="ro-RO"/>
    </w:rPr>
  </w:style>
  <w:style w:type="paragraph" w:customStyle="1" w:styleId="HEADFOOT">
    <w:name w:val="HEAD FOOT"/>
    <w:basedOn w:val="Normal"/>
    <w:rsid w:val="00225A7F"/>
    <w:pPr>
      <w:spacing w:after="0" w:line="240" w:lineRule="auto"/>
      <w:ind w:firstLine="720"/>
      <w:jc w:val="center"/>
    </w:pPr>
    <w:rPr>
      <w:rFonts w:ascii="Times New Roman" w:eastAsia="Calibri" w:hAnsi="Times New Roman" w:cs="Times New Roman"/>
      <w:w w:val="200"/>
      <w:sz w:val="28"/>
      <w:szCs w:val="28"/>
      <w:lang w:val="ro-RO"/>
    </w:rPr>
  </w:style>
  <w:style w:type="character" w:customStyle="1" w:styleId="HEADFOOTChar">
    <w:name w:val="HEAD FOOT Char"/>
    <w:rsid w:val="00225A7F"/>
    <w:rPr>
      <w:rFonts w:ascii="Cambria" w:hAnsi="Cambria"/>
      <w:w w:val="200"/>
      <w:sz w:val="28"/>
      <w:szCs w:val="28"/>
      <w:lang w:val="ro-RO"/>
    </w:rPr>
  </w:style>
  <w:style w:type="paragraph" w:customStyle="1" w:styleId="foot">
    <w:name w:val="foot"/>
    <w:rsid w:val="00225A7F"/>
    <w:pPr>
      <w:ind w:left="1077" w:hanging="357"/>
      <w:jc w:val="center"/>
    </w:pPr>
    <w:rPr>
      <w:rFonts w:ascii="Cambria" w:eastAsia="Calibri" w:hAnsi="Cambria" w:cs="Times New Roman"/>
      <w:w w:val="150"/>
      <w:kern w:val="0"/>
      <w:sz w:val="20"/>
      <w:szCs w:val="20"/>
      <w:lang w:val="ro-RO" w:eastAsia="ru-RU"/>
    </w:rPr>
  </w:style>
  <w:style w:type="paragraph" w:customStyle="1" w:styleId="head1">
    <w:name w:val="head1"/>
    <w:rsid w:val="00225A7F"/>
    <w:pPr>
      <w:ind w:left="1077" w:hanging="357"/>
      <w:jc w:val="center"/>
    </w:pPr>
    <w:rPr>
      <w:rFonts w:ascii="Cambria" w:eastAsia="Calibri" w:hAnsi="Cambria" w:cs="Times New Roman"/>
      <w:w w:val="200"/>
      <w:kern w:val="0"/>
      <w:sz w:val="28"/>
      <w:szCs w:val="28"/>
      <w:lang w:val="ro-RO" w:eastAsia="ro-RO"/>
    </w:rPr>
  </w:style>
  <w:style w:type="character" w:customStyle="1" w:styleId="footChar">
    <w:name w:val="foot Char"/>
    <w:rsid w:val="00225A7F"/>
    <w:rPr>
      <w:rFonts w:ascii="Cambria" w:hAnsi="Cambria"/>
      <w:w w:val="150"/>
      <w:lang w:val="ro-RO" w:eastAsia="ru-RU" w:bidi="ar-SA"/>
    </w:rPr>
  </w:style>
  <w:style w:type="paragraph" w:customStyle="1" w:styleId="head2">
    <w:name w:val="head2"/>
    <w:rsid w:val="00225A7F"/>
    <w:pPr>
      <w:ind w:left="1077" w:hanging="357"/>
      <w:jc w:val="center"/>
    </w:pPr>
    <w:rPr>
      <w:rFonts w:ascii="Cambria" w:eastAsia="Calibri" w:hAnsi="Cambria" w:cs="Times New Roman"/>
      <w:w w:val="150"/>
      <w:kern w:val="0"/>
      <w:sz w:val="20"/>
      <w:szCs w:val="20"/>
      <w:lang w:val="ro-RO" w:eastAsia="ru-RU"/>
    </w:rPr>
  </w:style>
  <w:style w:type="character" w:customStyle="1" w:styleId="head1Char">
    <w:name w:val="head1 Char"/>
    <w:rsid w:val="00225A7F"/>
    <w:rPr>
      <w:rFonts w:ascii="Cambria" w:hAnsi="Cambria"/>
      <w:w w:val="200"/>
      <w:sz w:val="28"/>
      <w:szCs w:val="28"/>
      <w:lang w:val="ro-RO" w:bidi="ar-SA"/>
    </w:rPr>
  </w:style>
  <w:style w:type="paragraph" w:customStyle="1" w:styleId="titlu1">
    <w:name w:val="titlu1"/>
    <w:rsid w:val="00225A7F"/>
    <w:pPr>
      <w:ind w:left="1077" w:hanging="357"/>
      <w:jc w:val="center"/>
    </w:pPr>
    <w:rPr>
      <w:rFonts w:ascii="Cambria" w:eastAsia="Calibri" w:hAnsi="Cambria" w:cs="Times New Roman"/>
      <w:b/>
      <w:kern w:val="0"/>
      <w:sz w:val="32"/>
      <w:szCs w:val="32"/>
      <w:lang w:val="ro-RO" w:eastAsia="ro-RO"/>
    </w:rPr>
  </w:style>
  <w:style w:type="character" w:customStyle="1" w:styleId="head2Char">
    <w:name w:val="head2 Char"/>
    <w:rsid w:val="00225A7F"/>
    <w:rPr>
      <w:rFonts w:ascii="Cambria" w:hAnsi="Cambria"/>
      <w:w w:val="150"/>
      <w:lang w:val="ro-RO" w:eastAsia="ru-RU" w:bidi="ar-SA"/>
    </w:rPr>
  </w:style>
  <w:style w:type="paragraph" w:customStyle="1" w:styleId="titlu2">
    <w:name w:val="titlu2"/>
    <w:rsid w:val="00225A7F"/>
    <w:pPr>
      <w:ind w:left="1077" w:hanging="357"/>
      <w:jc w:val="center"/>
    </w:pPr>
    <w:rPr>
      <w:rFonts w:ascii="Cambria" w:eastAsia="Calibri" w:hAnsi="Cambria" w:cs="Times New Roman"/>
      <w:kern w:val="0"/>
      <w:sz w:val="36"/>
      <w:szCs w:val="36"/>
      <w:lang w:val="ro-RO" w:eastAsia="ro-RO"/>
    </w:rPr>
  </w:style>
  <w:style w:type="character" w:customStyle="1" w:styleId="titlu1Char">
    <w:name w:val="titlu1 Char"/>
    <w:rsid w:val="00225A7F"/>
    <w:rPr>
      <w:rFonts w:ascii="Cambria" w:hAnsi="Cambria"/>
      <w:b/>
      <w:sz w:val="32"/>
      <w:szCs w:val="32"/>
      <w:lang w:val="ro-RO" w:bidi="ar-SA"/>
    </w:rPr>
  </w:style>
  <w:style w:type="paragraph" w:customStyle="1" w:styleId="titlu3">
    <w:name w:val="titlu3"/>
    <w:rsid w:val="00225A7F"/>
    <w:pPr>
      <w:ind w:left="1077" w:hanging="357"/>
      <w:jc w:val="center"/>
    </w:pPr>
    <w:rPr>
      <w:rFonts w:ascii="Cambria" w:eastAsia="Calibri" w:hAnsi="Cambria" w:cs="Times New Roman"/>
      <w:b/>
      <w:kern w:val="0"/>
      <w:sz w:val="36"/>
      <w:szCs w:val="36"/>
      <w:lang w:val="ro-RO" w:eastAsia="ro-RO"/>
    </w:rPr>
  </w:style>
  <w:style w:type="character" w:customStyle="1" w:styleId="titlu2Char">
    <w:name w:val="titlu2 Char"/>
    <w:rsid w:val="00225A7F"/>
    <w:rPr>
      <w:rFonts w:ascii="Cambria" w:hAnsi="Cambria"/>
      <w:sz w:val="36"/>
      <w:szCs w:val="36"/>
      <w:lang w:val="ro-RO" w:bidi="ar-SA"/>
    </w:rPr>
  </w:style>
  <w:style w:type="paragraph" w:customStyle="1" w:styleId="nume">
    <w:name w:val="nume"/>
    <w:rsid w:val="00225A7F"/>
    <w:pPr>
      <w:ind w:left="1077" w:hanging="357"/>
      <w:jc w:val="right"/>
    </w:pPr>
    <w:rPr>
      <w:rFonts w:ascii="Cambria" w:eastAsia="Calibri" w:hAnsi="Cambria" w:cs="Times New Roman"/>
      <w:kern w:val="0"/>
      <w:sz w:val="20"/>
      <w:szCs w:val="24"/>
      <w:lang w:val="ro-RO" w:eastAsia="ro-RO"/>
    </w:rPr>
  </w:style>
  <w:style w:type="character" w:customStyle="1" w:styleId="titlu3Char">
    <w:name w:val="titlu3 Char"/>
    <w:rsid w:val="00225A7F"/>
    <w:rPr>
      <w:rFonts w:ascii="Cambria" w:hAnsi="Cambria"/>
      <w:b/>
      <w:sz w:val="36"/>
      <w:szCs w:val="36"/>
      <w:lang w:val="ro-RO" w:bidi="ar-SA"/>
    </w:rPr>
  </w:style>
  <w:style w:type="character" w:customStyle="1" w:styleId="numeChar">
    <w:name w:val="nume Char"/>
    <w:rsid w:val="00225A7F"/>
    <w:rPr>
      <w:rFonts w:ascii="Cambria" w:hAnsi="Cambria"/>
      <w:szCs w:val="24"/>
      <w:lang w:val="ro-RO" w:bidi="ar-SA"/>
    </w:rPr>
  </w:style>
  <w:style w:type="paragraph" w:customStyle="1" w:styleId="micro">
    <w:name w:val="micro"/>
    <w:basedOn w:val="TEXTNORMAL"/>
    <w:rsid w:val="00225A7F"/>
    <w:pPr>
      <w:ind w:firstLine="0"/>
    </w:pPr>
    <w:rPr>
      <w:sz w:val="2"/>
      <w:szCs w:val="2"/>
    </w:rPr>
  </w:style>
  <w:style w:type="character" w:customStyle="1" w:styleId="microChar">
    <w:name w:val="micro Char"/>
    <w:rsid w:val="00225A7F"/>
    <w:rPr>
      <w:rFonts w:ascii="Cambria" w:hAnsi="Cambria"/>
      <w:sz w:val="2"/>
      <w:szCs w:val="2"/>
      <w:lang w:val="ro-RO"/>
    </w:rPr>
  </w:style>
  <w:style w:type="paragraph" w:customStyle="1" w:styleId="descrieriparcelare">
    <w:name w:val="descrieri parcelare"/>
    <w:basedOn w:val="Liste"/>
    <w:rsid w:val="00225A7F"/>
    <w:pPr>
      <w:spacing w:line="150" w:lineRule="exact"/>
    </w:pPr>
  </w:style>
  <w:style w:type="character" w:customStyle="1" w:styleId="descrieriparcelareChar">
    <w:name w:val="descrieri parcelare Char"/>
    <w:rsid w:val="00225A7F"/>
    <w:rPr>
      <w:rFonts w:ascii="Lucida Console" w:hAnsi="Lucida Console"/>
      <w:w w:val="80"/>
      <w:sz w:val="16"/>
      <w:szCs w:val="16"/>
      <w:lang w:val="ro-RO"/>
    </w:rPr>
  </w:style>
  <w:style w:type="paragraph" w:customStyle="1" w:styleId="xl99">
    <w:name w:val="xl99"/>
    <w:basedOn w:val="Normal"/>
    <w:rsid w:val="00225A7F"/>
    <w:pPr>
      <w:pBdr>
        <w:top w:val="single" w:sz="8" w:space="0" w:color="auto"/>
        <w:left w:val="single" w:sz="4" w:space="0" w:color="auto"/>
        <w:bottom w:val="single" w:sz="4" w:space="0" w:color="auto"/>
        <w:right w:val="single" w:sz="4" w:space="0" w:color="auto"/>
      </w:pBdr>
      <w:shd w:val="clear" w:color="DBE5F1" w:fill="DBE5F1"/>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00">
    <w:name w:val="xl100"/>
    <w:basedOn w:val="Normal"/>
    <w:rsid w:val="00225A7F"/>
    <w:pPr>
      <w:pBdr>
        <w:top w:val="single" w:sz="8" w:space="0" w:color="auto"/>
        <w:left w:val="single" w:sz="4" w:space="0" w:color="auto"/>
        <w:bottom w:val="single" w:sz="4" w:space="0" w:color="auto"/>
        <w:right w:val="single" w:sz="4" w:space="0" w:color="auto"/>
      </w:pBdr>
      <w:shd w:val="clear" w:color="DBE5F1" w:fill="DBE5F1"/>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01">
    <w:name w:val="xl101"/>
    <w:basedOn w:val="Normal"/>
    <w:rsid w:val="00225A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225A7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3">
    <w:name w:val="xl103"/>
    <w:basedOn w:val="Normal"/>
    <w:rsid w:val="00225A7F"/>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4">
    <w:name w:val="xl104"/>
    <w:basedOn w:val="Normal"/>
    <w:rsid w:val="00225A7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5">
    <w:name w:val="xl105"/>
    <w:basedOn w:val="Normal"/>
    <w:rsid w:val="00225A7F"/>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225A7F"/>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Normal"/>
    <w:rsid w:val="00225A7F"/>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225A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225A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225A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225A7F"/>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225A7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113">
    <w:name w:val="xl113"/>
    <w:basedOn w:val="Normal"/>
    <w:rsid w:val="00225A7F"/>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225A7F"/>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5">
    <w:name w:val="xl115"/>
    <w:basedOn w:val="Normal"/>
    <w:rsid w:val="00225A7F"/>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16">
    <w:name w:val="xl116"/>
    <w:basedOn w:val="Normal"/>
    <w:rsid w:val="00225A7F"/>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17">
    <w:name w:val="xl117"/>
    <w:basedOn w:val="Normal"/>
    <w:rsid w:val="00225A7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18">
    <w:name w:val="xl118"/>
    <w:basedOn w:val="Normal"/>
    <w:rsid w:val="00225A7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225A7F"/>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225A7F"/>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225A7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textboxChar">
    <w:name w:val="text box Char"/>
    <w:rsid w:val="00225A7F"/>
    <w:rPr>
      <w:rFonts w:ascii="Cambria" w:hAnsi="Cambria"/>
      <w:b/>
      <w:sz w:val="28"/>
      <w:szCs w:val="28"/>
      <w:lang w:val="ro-RO"/>
    </w:rPr>
  </w:style>
  <w:style w:type="paragraph" w:customStyle="1" w:styleId="CharChar1">
    <w:name w:val="Char Char1"/>
    <w:basedOn w:val="Normal"/>
    <w:rsid w:val="00225A7F"/>
    <w:pPr>
      <w:spacing w:after="0" w:line="240" w:lineRule="auto"/>
    </w:pPr>
    <w:rPr>
      <w:rFonts w:ascii="Times New Roman" w:eastAsia="Times New Roman" w:hAnsi="Times New Roman" w:cs="Times New Roman"/>
      <w:sz w:val="24"/>
      <w:szCs w:val="24"/>
      <w:lang w:val="pl-PL" w:eastAsia="pl-PL"/>
    </w:rPr>
  </w:style>
  <w:style w:type="paragraph" w:customStyle="1" w:styleId="bullet2">
    <w:name w:val="bullet 2"/>
    <w:basedOn w:val="Normal"/>
    <w:rsid w:val="00225A7F"/>
    <w:pPr>
      <w:tabs>
        <w:tab w:val="num" w:pos="1667"/>
      </w:tabs>
      <w:spacing w:after="0" w:line="240" w:lineRule="auto"/>
      <w:ind w:left="1667" w:hanging="227"/>
    </w:pPr>
    <w:rPr>
      <w:rFonts w:ascii="Times New Roman" w:eastAsia="Times New Roman" w:hAnsi="Times New Roman" w:cs="Times New Roman"/>
      <w:sz w:val="24"/>
      <w:szCs w:val="20"/>
      <w:lang w:val="ro-RO" w:eastAsia="ru-RU"/>
    </w:rPr>
  </w:style>
  <w:style w:type="character" w:customStyle="1" w:styleId="Bodytext55ptSpacing1pt">
    <w:name w:val="Body text + 5.5 pt.Spacing 1 pt"/>
    <w:rsid w:val="00225A7F"/>
    <w:rPr>
      <w:rFonts w:ascii="Times New Roman" w:eastAsia="Times New Roman" w:hAnsi="Times New Roman" w:cs="Times New Roman"/>
      <w:color w:val="000000"/>
      <w:spacing w:val="20"/>
      <w:w w:val="100"/>
      <w:position w:val="0"/>
      <w:sz w:val="11"/>
      <w:szCs w:val="11"/>
      <w:shd w:val="clear" w:color="auto" w:fill="FFFFFF"/>
      <w:lang w:val="ro-RO"/>
    </w:rPr>
  </w:style>
  <w:style w:type="paragraph" w:customStyle="1" w:styleId="xl122">
    <w:name w:val="xl122"/>
    <w:basedOn w:val="Normal"/>
    <w:rsid w:val="00225A7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character" w:customStyle="1" w:styleId="BodytextChar0">
    <w:name w:val="Body text_ Char"/>
    <w:link w:val="Bodytext0"/>
    <w:rsid w:val="00225A7F"/>
    <w:rPr>
      <w:rFonts w:ascii="Times New Roman" w:eastAsia="Times New Roman" w:hAnsi="Times New Roman" w:cs="Times New Roman"/>
      <w:sz w:val="14"/>
      <w:szCs w:val="14"/>
      <w:shd w:val="clear" w:color="auto" w:fill="FFFFFF"/>
    </w:rPr>
  </w:style>
  <w:style w:type="paragraph" w:customStyle="1" w:styleId="BodyText40">
    <w:name w:val="Body Text4"/>
    <w:basedOn w:val="Normal"/>
    <w:rsid w:val="00225A7F"/>
    <w:pPr>
      <w:widowControl w:val="0"/>
      <w:shd w:val="clear" w:color="auto" w:fill="FFFFFF"/>
      <w:spacing w:after="180" w:line="197" w:lineRule="exact"/>
      <w:ind w:hanging="240"/>
      <w:jc w:val="both"/>
    </w:pPr>
    <w:rPr>
      <w:rFonts w:ascii="Times New Roman" w:eastAsia="Times New Roman" w:hAnsi="Times New Roman" w:cs="Times New Roman"/>
      <w:sz w:val="14"/>
      <w:szCs w:val="14"/>
      <w:lang w:val="ro-RO"/>
    </w:rPr>
  </w:style>
  <w:style w:type="character" w:customStyle="1" w:styleId="Bodytext11GeorgiaNotBoldSpacing0ptExact">
    <w:name w:val="Body text (11) + Georgia.Not Bold.Spacing 0 pt Exact"/>
    <w:rsid w:val="00225A7F"/>
    <w:rPr>
      <w:rFonts w:ascii="Georgia" w:eastAsia="Georgia" w:hAnsi="Georgia" w:cs="Georgia"/>
      <w:b/>
      <w:bCs/>
      <w:i w:val="0"/>
      <w:iCs w:val="0"/>
      <w:smallCaps w:val="0"/>
      <w:strike w:val="0"/>
      <w:color w:val="000000"/>
      <w:spacing w:val="-9"/>
      <w:w w:val="100"/>
      <w:position w:val="0"/>
      <w:sz w:val="9"/>
      <w:szCs w:val="9"/>
      <w:u w:val="none"/>
      <w:lang w:val="fr-FR"/>
    </w:rPr>
  </w:style>
  <w:style w:type="character" w:customStyle="1" w:styleId="Bodytext5pt">
    <w:name w:val="Body text + 5 pt"/>
    <w:rsid w:val="00225A7F"/>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o-RO"/>
    </w:rPr>
  </w:style>
  <w:style w:type="character" w:customStyle="1" w:styleId="BodytextFranklinGothicHeavy10pt">
    <w:name w:val="Body text + Franklin Gothic Heavy.10 pt"/>
    <w:rsid w:val="00225A7F"/>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o-RO"/>
    </w:rPr>
  </w:style>
  <w:style w:type="character" w:customStyle="1" w:styleId="Bodytext6ptBold">
    <w:name w:val="Body text + 6 pt.Bold"/>
    <w:rsid w:val="00225A7F"/>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o-RO"/>
    </w:rPr>
  </w:style>
  <w:style w:type="character" w:customStyle="1" w:styleId="Bodytext55ptSpacing0pt">
    <w:name w:val="Body text + 5.5 pt.Spacing 0 pt"/>
    <w:rsid w:val="00225A7F"/>
    <w:rPr>
      <w:rFonts w:ascii="Times New Roman" w:eastAsia="Times New Roman" w:hAnsi="Times New Roman" w:cs="Times New Roman"/>
      <w:b w:val="0"/>
      <w:bCs w:val="0"/>
      <w:i w:val="0"/>
      <w:iCs w:val="0"/>
      <w:smallCaps w:val="0"/>
      <w:strike w:val="0"/>
      <w:color w:val="000000"/>
      <w:spacing w:val="1"/>
      <w:w w:val="100"/>
      <w:position w:val="0"/>
      <w:sz w:val="11"/>
      <w:szCs w:val="11"/>
      <w:u w:val="none"/>
      <w:shd w:val="clear" w:color="auto" w:fill="FFFFFF"/>
      <w:lang w:val="ro-RO"/>
    </w:rPr>
  </w:style>
  <w:style w:type="paragraph" w:customStyle="1" w:styleId="font5">
    <w:name w:val="font5"/>
    <w:basedOn w:val="Normal"/>
    <w:rsid w:val="00225A7F"/>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font6">
    <w:name w:val="font6"/>
    <w:basedOn w:val="Normal"/>
    <w:rsid w:val="00225A7F"/>
    <w:pPr>
      <w:spacing w:before="100" w:beforeAutospacing="1" w:after="100" w:afterAutospacing="1" w:line="240" w:lineRule="auto"/>
    </w:pPr>
    <w:rPr>
      <w:rFonts w:ascii="Calibri" w:eastAsia="Times New Roman" w:hAnsi="Calibri" w:cs="Calibri"/>
      <w:color w:val="000000"/>
      <w:sz w:val="24"/>
      <w:szCs w:val="24"/>
      <w:lang w:val="ro-RO" w:eastAsia="ro-RO"/>
    </w:rPr>
  </w:style>
  <w:style w:type="paragraph" w:customStyle="1" w:styleId="xl123">
    <w:name w:val="xl123"/>
    <w:basedOn w:val="Normal"/>
    <w:rsid w:val="00225A7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24">
    <w:name w:val="xl124"/>
    <w:basedOn w:val="Normal"/>
    <w:rsid w:val="00225A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25">
    <w:name w:val="xl125"/>
    <w:basedOn w:val="Normal"/>
    <w:rsid w:val="00225A7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ro-RO" w:eastAsia="ro-RO"/>
    </w:rPr>
  </w:style>
  <w:style w:type="paragraph" w:customStyle="1" w:styleId="xl126">
    <w:name w:val="xl126"/>
    <w:basedOn w:val="Normal"/>
    <w:rsid w:val="00225A7F"/>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18"/>
      <w:szCs w:val="18"/>
      <w:lang w:val="ro-RO" w:eastAsia="ro-RO"/>
    </w:rPr>
  </w:style>
  <w:style w:type="paragraph" w:customStyle="1" w:styleId="xl127">
    <w:name w:val="xl127"/>
    <w:basedOn w:val="Normal"/>
    <w:rsid w:val="00225A7F"/>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28">
    <w:name w:val="xl128"/>
    <w:basedOn w:val="Normal"/>
    <w:rsid w:val="00225A7F"/>
    <w:pPr>
      <w:shd w:val="clear" w:color="000000" w:fill="C0C0C0"/>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29">
    <w:name w:val="xl129"/>
    <w:basedOn w:val="Normal"/>
    <w:rsid w:val="00225A7F"/>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0">
    <w:name w:val="xl130"/>
    <w:basedOn w:val="Normal"/>
    <w:rsid w:val="00225A7F"/>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1">
    <w:name w:val="xl131"/>
    <w:basedOn w:val="Normal"/>
    <w:rsid w:val="00225A7F"/>
    <w:pPr>
      <w:pBdr>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o-RO" w:eastAsia="ro-RO"/>
    </w:rPr>
  </w:style>
  <w:style w:type="paragraph" w:customStyle="1" w:styleId="xl132">
    <w:name w:val="xl132"/>
    <w:basedOn w:val="Normal"/>
    <w:rsid w:val="00225A7F"/>
    <w:pPr>
      <w:pBdr>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16"/>
      <w:szCs w:val="16"/>
      <w:lang w:val="ro-RO" w:eastAsia="ro-RO"/>
    </w:rPr>
  </w:style>
  <w:style w:type="paragraph" w:customStyle="1" w:styleId="xl133">
    <w:name w:val="xl133"/>
    <w:basedOn w:val="Normal"/>
    <w:rsid w:val="00225A7F"/>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4">
    <w:name w:val="xl134"/>
    <w:basedOn w:val="Normal"/>
    <w:rsid w:val="00225A7F"/>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5">
    <w:name w:val="xl135"/>
    <w:basedOn w:val="Normal"/>
    <w:rsid w:val="00225A7F"/>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6">
    <w:name w:val="xl136"/>
    <w:basedOn w:val="Normal"/>
    <w:rsid w:val="00225A7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37">
    <w:name w:val="xl137"/>
    <w:basedOn w:val="Normal"/>
    <w:rsid w:val="00225A7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38">
    <w:name w:val="xl138"/>
    <w:basedOn w:val="Normal"/>
    <w:rsid w:val="00225A7F"/>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39">
    <w:name w:val="xl139"/>
    <w:basedOn w:val="Normal"/>
    <w:rsid w:val="00225A7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40">
    <w:name w:val="xl140"/>
    <w:basedOn w:val="Normal"/>
    <w:rsid w:val="00225A7F"/>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41">
    <w:name w:val="xl141"/>
    <w:basedOn w:val="Normal"/>
    <w:rsid w:val="00225A7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2">
    <w:name w:val="xl142"/>
    <w:basedOn w:val="Normal"/>
    <w:rsid w:val="00225A7F"/>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3">
    <w:name w:val="xl143"/>
    <w:basedOn w:val="Normal"/>
    <w:rsid w:val="00225A7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4">
    <w:name w:val="xl144"/>
    <w:basedOn w:val="Normal"/>
    <w:rsid w:val="00225A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5">
    <w:name w:val="xl145"/>
    <w:basedOn w:val="Normal"/>
    <w:rsid w:val="00225A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6">
    <w:name w:val="xl146"/>
    <w:basedOn w:val="Normal"/>
    <w:rsid w:val="00225A7F"/>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7">
    <w:name w:val="xl147"/>
    <w:basedOn w:val="Normal"/>
    <w:rsid w:val="00225A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48">
    <w:name w:val="xl148"/>
    <w:basedOn w:val="Normal"/>
    <w:rsid w:val="00225A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49">
    <w:name w:val="xl149"/>
    <w:basedOn w:val="Normal"/>
    <w:rsid w:val="00225A7F"/>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50">
    <w:name w:val="xl150"/>
    <w:basedOn w:val="Normal"/>
    <w:rsid w:val="00225A7F"/>
    <w:pPr>
      <w:spacing w:before="100" w:beforeAutospacing="1" w:after="100" w:afterAutospacing="1" w:line="240" w:lineRule="auto"/>
      <w:textAlignment w:val="center"/>
    </w:pPr>
    <w:rPr>
      <w:rFonts w:ascii="Times New Roman" w:eastAsia="Times New Roman" w:hAnsi="Times New Roman" w:cs="Times New Roman"/>
      <w:sz w:val="18"/>
      <w:szCs w:val="18"/>
      <w:lang w:val="ro-RO" w:eastAsia="ro-RO"/>
    </w:rPr>
  </w:style>
  <w:style w:type="paragraph" w:customStyle="1" w:styleId="xl151">
    <w:name w:val="xl151"/>
    <w:basedOn w:val="Normal"/>
    <w:rsid w:val="00225A7F"/>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ro-RO" w:eastAsia="ro-RO"/>
    </w:rPr>
  </w:style>
  <w:style w:type="character" w:customStyle="1" w:styleId="normiChar">
    <w:name w:val="normi Char"/>
    <w:rsid w:val="00225A7F"/>
    <w:rPr>
      <w:rFonts w:ascii="Times New Roman" w:eastAsia="Times New Roman" w:hAnsi="Times New Roman"/>
      <w:sz w:val="24"/>
    </w:rPr>
  </w:style>
  <w:style w:type="paragraph" w:customStyle="1" w:styleId="tablazatCharCharCharChar">
    <w:name w:val="tablazat Char Char Char Char"/>
    <w:basedOn w:val="Normal"/>
    <w:rsid w:val="00225A7F"/>
    <w:pPr>
      <w:widowControl w:val="0"/>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normiCharCharCharCharChar">
    <w:name w:val="normi Char Char Char Char Char"/>
    <w:basedOn w:val="Normal"/>
    <w:rsid w:val="00225A7F"/>
    <w:pPr>
      <w:widowControl w:val="0"/>
      <w:suppressAutoHyphens/>
      <w:spacing w:after="0" w:line="360" w:lineRule="auto"/>
      <w:ind w:firstLine="680"/>
      <w:jc w:val="both"/>
    </w:pPr>
    <w:rPr>
      <w:rFonts w:ascii="Times New Roman" w:eastAsia="Times New Roman" w:hAnsi="Times New Roman" w:cs="Times New Roman"/>
      <w:sz w:val="24"/>
      <w:szCs w:val="20"/>
      <w:lang w:eastAsia="ar-SA"/>
    </w:rPr>
  </w:style>
  <w:style w:type="character" w:customStyle="1" w:styleId="normiCharCharCharCharCharChar">
    <w:name w:val="normi Char Char Char Char Char Char"/>
    <w:rsid w:val="00225A7F"/>
    <w:rPr>
      <w:rFonts w:ascii="Times New Roman" w:eastAsia="Times New Roman" w:hAnsi="Times New Roman"/>
      <w:sz w:val="24"/>
      <w:lang w:eastAsia="ar-SA"/>
    </w:rPr>
  </w:style>
  <w:style w:type="character" w:customStyle="1" w:styleId="tablazatCharCharCharCharChar">
    <w:name w:val="tablazat Char Char Char Char Char"/>
    <w:rsid w:val="00225A7F"/>
    <w:rPr>
      <w:rFonts w:ascii="Times New Roman" w:eastAsia="Times New Roman" w:hAnsi="Times New Roman"/>
      <w:lang w:eastAsia="ar-SA"/>
    </w:rPr>
  </w:style>
  <w:style w:type="character" w:customStyle="1" w:styleId="tabxxChar1">
    <w:name w:val="tabxx Char1"/>
    <w:rsid w:val="00225A7F"/>
    <w:rPr>
      <w:rFonts w:ascii="Times New Roman" w:eastAsia="Times New Roman" w:hAnsi="Times New Roman"/>
      <w:b/>
      <w:i/>
    </w:rPr>
  </w:style>
  <w:style w:type="paragraph" w:customStyle="1" w:styleId="BodyTextIndentTimesNewRoman">
    <w:name w:val="Body Text Indent + Times New Roman"/>
    <w:aliases w:val="12 pt,Before:  0 cm,First line:  1,25 cm"/>
    <w:basedOn w:val="BodyTextIndent"/>
    <w:rsid w:val="00225A7F"/>
    <w:pPr>
      <w:spacing w:after="0" w:line="240" w:lineRule="auto"/>
      <w:ind w:left="0" w:firstLine="708"/>
      <w:jc w:val="both"/>
    </w:pPr>
    <w:rPr>
      <w:rFonts w:ascii="Times New Roman" w:eastAsia="Times New Roman" w:hAnsi="Times New Roman" w:cs="Times New Roman"/>
      <w:sz w:val="24"/>
      <w:szCs w:val="24"/>
      <w:lang w:val="en-GB" w:eastAsia="ro-RO"/>
    </w:rPr>
  </w:style>
  <w:style w:type="paragraph" w:customStyle="1" w:styleId="Standard">
    <w:name w:val="Standard"/>
    <w:rsid w:val="00225A7F"/>
    <w:pPr>
      <w:suppressAutoHyphens/>
      <w:spacing w:after="0" w:line="360" w:lineRule="auto"/>
      <w:ind w:left="1077" w:hanging="357"/>
      <w:jc w:val="both"/>
    </w:pPr>
    <w:rPr>
      <w:rFonts w:ascii="Times New Roman" w:eastAsia="Times New Roman" w:hAnsi="Times New Roman" w:cs="Times New Roman"/>
      <w:kern w:val="0"/>
      <w:sz w:val="24"/>
      <w:szCs w:val="20"/>
    </w:rPr>
  </w:style>
  <w:style w:type="character" w:customStyle="1" w:styleId="tabxxChar">
    <w:name w:val="tabxx Char"/>
    <w:rsid w:val="00225A7F"/>
    <w:rPr>
      <w:b/>
      <w:i/>
      <w:lang w:val="en-US" w:eastAsia="en-US" w:bidi="ar-SA"/>
    </w:rPr>
  </w:style>
  <w:style w:type="character" w:customStyle="1" w:styleId="tablazatChar">
    <w:name w:val="tablazat Char"/>
    <w:rsid w:val="00225A7F"/>
    <w:rPr>
      <w:rFonts w:ascii="Times New Roman" w:eastAsia="Times New Roman" w:hAnsi="Times New Roman"/>
    </w:rPr>
  </w:style>
  <w:style w:type="numbering" w:customStyle="1" w:styleId="NoList3">
    <w:name w:val="No List3"/>
    <w:next w:val="NoList"/>
    <w:uiPriority w:val="99"/>
    <w:semiHidden/>
    <w:unhideWhenUsed/>
    <w:rsid w:val="00225A7F"/>
  </w:style>
  <w:style w:type="paragraph" w:customStyle="1" w:styleId="remember">
    <w:name w:val="remember"/>
    <w:basedOn w:val="Heading2"/>
    <w:next w:val="normi"/>
    <w:rsid w:val="00225A7F"/>
    <w:pPr>
      <w:keepLines w:val="0"/>
      <w:widowControl w:val="0"/>
      <w:spacing w:before="120" w:after="120" w:line="360" w:lineRule="auto"/>
      <w:ind w:left="567" w:firstLine="720"/>
      <w:jc w:val="both"/>
    </w:pPr>
    <w:rPr>
      <w:rFonts w:eastAsia="Times New Roman" w:cs="Times New Roman"/>
      <w:b/>
      <w:i/>
      <w:caps/>
      <w:color w:val="FF0000"/>
      <w:sz w:val="32"/>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dytextCandara9pt">
    <w:name w:val="Body text + Candara.9 pt"/>
    <w:rsid w:val="00225A7F"/>
    <w:rPr>
      <w:rFonts w:ascii="Candara" w:eastAsia="Candara" w:hAnsi="Candara" w:cs="Candara"/>
      <w:b w:val="0"/>
      <w:bCs w:val="0"/>
      <w:i w:val="0"/>
      <w:iCs w:val="0"/>
      <w:smallCaps w:val="0"/>
      <w:strike w:val="0"/>
      <w:spacing w:val="0"/>
      <w:sz w:val="18"/>
      <w:szCs w:val="18"/>
      <w:shd w:val="clear" w:color="auto" w:fill="FFFFFF"/>
    </w:rPr>
  </w:style>
  <w:style w:type="paragraph" w:customStyle="1" w:styleId="Bodytext0">
    <w:name w:val="Body text_"/>
    <w:basedOn w:val="Normal"/>
    <w:link w:val="BodytextChar0"/>
    <w:rsid w:val="00225A7F"/>
    <w:pPr>
      <w:shd w:val="clear" w:color="auto" w:fill="FFFFFF"/>
      <w:spacing w:before="540" w:after="0" w:line="422" w:lineRule="exact"/>
      <w:ind w:hanging="500"/>
      <w:jc w:val="both"/>
    </w:pPr>
    <w:rPr>
      <w:rFonts w:ascii="Times New Roman" w:eastAsia="Times New Roman" w:hAnsi="Times New Roman" w:cs="Times New Roman"/>
      <w:kern w:val="2"/>
      <w:sz w:val="14"/>
      <w:szCs w:val="14"/>
    </w:rPr>
  </w:style>
  <w:style w:type="character" w:customStyle="1" w:styleId="Bodytext20Char">
    <w:name w:val="Body text (20)_ Char"/>
    <w:link w:val="Bodytext20"/>
    <w:rsid w:val="00225A7F"/>
    <w:rPr>
      <w:rFonts w:ascii="Times New Roman" w:eastAsia="Times New Roman" w:hAnsi="Times New Roman"/>
      <w:sz w:val="8"/>
      <w:szCs w:val="8"/>
      <w:shd w:val="clear" w:color="auto" w:fill="FFFFFF"/>
    </w:rPr>
  </w:style>
  <w:style w:type="paragraph" w:customStyle="1" w:styleId="Bodytext20">
    <w:name w:val="Body text (20)_"/>
    <w:basedOn w:val="Normal"/>
    <w:link w:val="Bodytext20Char"/>
    <w:rsid w:val="00225A7F"/>
    <w:pPr>
      <w:shd w:val="clear" w:color="auto" w:fill="FFFFFF"/>
      <w:spacing w:before="120" w:after="0" w:line="0" w:lineRule="atLeast"/>
      <w:ind w:firstLine="580"/>
      <w:jc w:val="both"/>
    </w:pPr>
    <w:rPr>
      <w:rFonts w:ascii="Times New Roman" w:eastAsia="Times New Roman" w:hAnsi="Times New Roman"/>
      <w:kern w:val="2"/>
      <w:sz w:val="8"/>
      <w:szCs w:val="8"/>
    </w:rPr>
  </w:style>
  <w:style w:type="paragraph" w:customStyle="1" w:styleId="BodyText21">
    <w:name w:val="Body Text2"/>
    <w:basedOn w:val="Normal"/>
    <w:rsid w:val="00225A7F"/>
    <w:pPr>
      <w:shd w:val="clear" w:color="auto" w:fill="FFFFFF"/>
      <w:spacing w:before="540" w:after="0" w:line="422" w:lineRule="exact"/>
      <w:ind w:hanging="500"/>
      <w:jc w:val="both"/>
    </w:pPr>
    <w:rPr>
      <w:rFonts w:ascii="Times New Roman" w:eastAsia="Calibri" w:hAnsi="Times New Roman" w:cs="Times New Roman"/>
      <w:sz w:val="14"/>
      <w:szCs w:val="14"/>
    </w:rPr>
  </w:style>
  <w:style w:type="paragraph" w:customStyle="1" w:styleId="Bodytext200">
    <w:name w:val="Body text (20)"/>
    <w:basedOn w:val="Normal"/>
    <w:rsid w:val="00225A7F"/>
    <w:pPr>
      <w:shd w:val="clear" w:color="auto" w:fill="FFFFFF"/>
      <w:spacing w:before="120" w:after="0" w:line="0" w:lineRule="atLeast"/>
      <w:ind w:firstLine="580"/>
      <w:jc w:val="both"/>
    </w:pPr>
    <w:rPr>
      <w:rFonts w:ascii="Times New Roman" w:eastAsia="Calibri" w:hAnsi="Times New Roman" w:cs="Times New Roman"/>
      <w:sz w:val="8"/>
      <w:szCs w:val="8"/>
    </w:rPr>
  </w:style>
  <w:style w:type="paragraph" w:customStyle="1" w:styleId="ListParagraph1">
    <w:name w:val="List Paragraph1"/>
    <w:basedOn w:val="Normal"/>
    <w:uiPriority w:val="34"/>
    <w:rsid w:val="00225A7F"/>
    <w:pPr>
      <w:spacing w:after="0" w:line="240" w:lineRule="auto"/>
      <w:ind w:left="720" w:firstLine="720"/>
      <w:contextualSpacing/>
      <w:jc w:val="both"/>
    </w:pPr>
    <w:rPr>
      <w:rFonts w:ascii="Times New Roman" w:eastAsia="Calibri" w:hAnsi="Times New Roman" w:cs="Times New Roman"/>
      <w:sz w:val="24"/>
      <w:lang w:val="ro-RO"/>
    </w:rPr>
  </w:style>
  <w:style w:type="paragraph" w:customStyle="1" w:styleId="TOCHeading1">
    <w:name w:val="TOC Heading1"/>
    <w:basedOn w:val="Heading1"/>
    <w:next w:val="Normal"/>
    <w:uiPriority w:val="39"/>
    <w:unhideWhenUsed/>
    <w:qFormat/>
    <w:rsid w:val="00225A7F"/>
    <w:pPr>
      <w:spacing w:before="480" w:after="0"/>
      <w:jc w:val="left"/>
      <w:outlineLvl w:val="9"/>
    </w:pPr>
    <w:rPr>
      <w:rFonts w:ascii="Cambria" w:eastAsia="Times New Roman" w:hAnsi="Cambria" w:cs="Times New Roman"/>
      <w:bCs/>
      <w:color w:val="365F91"/>
      <w:sz w:val="28"/>
      <w:szCs w:val="28"/>
    </w:rPr>
  </w:style>
  <w:style w:type="character" w:customStyle="1" w:styleId="normiCharChar">
    <w:name w:val="normi Char Char"/>
    <w:rsid w:val="00225A7F"/>
    <w:rPr>
      <w:sz w:val="24"/>
      <w:lang w:val="en-US" w:eastAsia="ar-SA" w:bidi="ar-SA"/>
    </w:rPr>
  </w:style>
  <w:style w:type="paragraph" w:customStyle="1" w:styleId="tablazat1">
    <w:name w:val="tablazat1"/>
    <w:basedOn w:val="Normal"/>
    <w:rsid w:val="00225A7F"/>
    <w:pPr>
      <w:widowControl w:val="0"/>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NoSpacing1">
    <w:name w:val="No Spacing1"/>
    <w:autoRedefine/>
    <w:qFormat/>
    <w:rsid w:val="00225A7F"/>
    <w:pPr>
      <w:spacing w:after="0" w:line="360" w:lineRule="auto"/>
      <w:jc w:val="right"/>
    </w:pPr>
    <w:rPr>
      <w:rFonts w:ascii="Times New Roman" w:eastAsia="Times New Roman" w:hAnsi="Times New Roman" w:cs="Times New Roman"/>
      <w:i/>
      <w:kern w:val="0"/>
      <w:sz w:val="24"/>
      <w:szCs w:val="24"/>
    </w:rPr>
  </w:style>
  <w:style w:type="table" w:customStyle="1" w:styleId="TableGrid51">
    <w:name w:val="Table Grid51"/>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25A7F"/>
  </w:style>
  <w:style w:type="table" w:customStyle="1" w:styleId="TableGrid52">
    <w:name w:val="Table Grid52"/>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25A7F"/>
  </w:style>
  <w:style w:type="table" w:customStyle="1" w:styleId="TableGrid27">
    <w:name w:val="Table Grid27"/>
    <w:basedOn w:val="TableNormal"/>
    <w:next w:val="TableGrid"/>
    <w:uiPriority w:val="59"/>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225A7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25A7F"/>
  </w:style>
  <w:style w:type="table" w:customStyle="1" w:styleId="TableGrid311">
    <w:name w:val="Table Grid311"/>
    <w:basedOn w:val="TableNormal"/>
    <w:next w:val="TableGrid"/>
    <w:rsid w:val="00225A7F"/>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rsid w:val="00225A7F"/>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25A7F"/>
  </w:style>
  <w:style w:type="numbering" w:customStyle="1" w:styleId="NoList1111">
    <w:name w:val="No List1111"/>
    <w:next w:val="NoList"/>
    <w:uiPriority w:val="99"/>
    <w:semiHidden/>
    <w:unhideWhenUsed/>
    <w:rsid w:val="00225A7F"/>
  </w:style>
  <w:style w:type="table" w:customStyle="1" w:styleId="TableGrid211">
    <w:name w:val="Table Grid211"/>
    <w:basedOn w:val="TableNormal"/>
    <w:next w:val="TableGrid"/>
    <w:rsid w:val="00225A7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25A7F"/>
  </w:style>
  <w:style w:type="table" w:customStyle="1" w:styleId="TableGrid321">
    <w:name w:val="Table Grid321"/>
    <w:basedOn w:val="TableNormal"/>
    <w:next w:val="TableGrid"/>
    <w:rsid w:val="00225A7F"/>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225A7F"/>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25A7F"/>
  </w:style>
  <w:style w:type="numbering" w:customStyle="1" w:styleId="NoList112">
    <w:name w:val="No List112"/>
    <w:next w:val="NoList"/>
    <w:uiPriority w:val="99"/>
    <w:semiHidden/>
    <w:unhideWhenUsed/>
    <w:rsid w:val="00225A7F"/>
  </w:style>
  <w:style w:type="table" w:customStyle="1" w:styleId="TableGrid221">
    <w:name w:val="Table Grid221"/>
    <w:basedOn w:val="TableNormal"/>
    <w:next w:val="TableGrid"/>
    <w:rsid w:val="00225A7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25A7F"/>
  </w:style>
  <w:style w:type="table" w:customStyle="1" w:styleId="TableGrid331">
    <w:name w:val="Table Grid331"/>
    <w:basedOn w:val="TableNormal"/>
    <w:next w:val="TableGrid"/>
    <w:rsid w:val="00225A7F"/>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225A7F"/>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25A7F"/>
  </w:style>
  <w:style w:type="table" w:customStyle="1" w:styleId="TableGrid131">
    <w:name w:val="Table Grid131"/>
    <w:basedOn w:val="TableNormal"/>
    <w:next w:val="TableGrid"/>
    <w:uiPriority w:val="39"/>
    <w:rsid w:val="00225A7F"/>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225A7F"/>
  </w:style>
  <w:style w:type="table" w:customStyle="1" w:styleId="TableGrid231">
    <w:name w:val="Table Grid231"/>
    <w:basedOn w:val="TableNormal"/>
    <w:next w:val="TableGrid"/>
    <w:rsid w:val="00225A7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25A7F"/>
  </w:style>
  <w:style w:type="numbering" w:customStyle="1" w:styleId="NoList14">
    <w:name w:val="No List14"/>
    <w:next w:val="NoList"/>
    <w:uiPriority w:val="99"/>
    <w:semiHidden/>
    <w:unhideWhenUsed/>
    <w:rsid w:val="00225A7F"/>
  </w:style>
  <w:style w:type="table" w:customStyle="1" w:styleId="TableGrid17">
    <w:name w:val="Table Grid17"/>
    <w:basedOn w:val="TableNormal"/>
    <w:next w:val="TableGrid"/>
    <w:uiPriority w:val="39"/>
    <w:rsid w:val="00225A7F"/>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25A7F"/>
  </w:style>
  <w:style w:type="table" w:customStyle="1" w:styleId="TableGrid18">
    <w:name w:val="Table Grid18"/>
    <w:basedOn w:val="TableNormal"/>
    <w:next w:val="TableGrid"/>
    <w:rsid w:val="00225A7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225A7F"/>
  </w:style>
  <w:style w:type="table" w:customStyle="1" w:styleId="TableGrid19">
    <w:name w:val="Table Grid19"/>
    <w:basedOn w:val="TableNormal"/>
    <w:next w:val="TableGrid"/>
    <w:uiPriority w:val="39"/>
    <w:rsid w:val="00225A7F"/>
    <w:pPr>
      <w:spacing w:after="0" w:line="240" w:lineRule="auto"/>
    </w:pPr>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25A7F"/>
  </w:style>
  <w:style w:type="table" w:customStyle="1" w:styleId="TableGrid20">
    <w:name w:val="Table Grid20"/>
    <w:basedOn w:val="TableNormal"/>
    <w:next w:val="TableGrid"/>
    <w:rsid w:val="00225A7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225A7F"/>
  </w:style>
  <w:style w:type="table" w:customStyle="1" w:styleId="TableGrid110">
    <w:name w:val="Table Grid110"/>
    <w:basedOn w:val="TableNormal"/>
    <w:next w:val="TableGrid"/>
    <w:uiPriority w:val="39"/>
    <w:rsid w:val="00225A7F"/>
    <w:pPr>
      <w:spacing w:after="0" w:line="240" w:lineRule="auto"/>
    </w:pPr>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225A7F"/>
  </w:style>
  <w:style w:type="numbering" w:customStyle="1" w:styleId="NoList17">
    <w:name w:val="No List17"/>
    <w:next w:val="NoList"/>
    <w:uiPriority w:val="99"/>
    <w:semiHidden/>
    <w:unhideWhenUsed/>
    <w:rsid w:val="00225A7F"/>
  </w:style>
  <w:style w:type="numbering" w:customStyle="1" w:styleId="NoList114">
    <w:name w:val="No List114"/>
    <w:next w:val="NoList"/>
    <w:uiPriority w:val="99"/>
    <w:semiHidden/>
    <w:unhideWhenUsed/>
    <w:rsid w:val="00225A7F"/>
  </w:style>
  <w:style w:type="table" w:customStyle="1" w:styleId="TableGrid312">
    <w:name w:val="Table Grid312"/>
    <w:basedOn w:val="TableNormal"/>
    <w:rsid w:val="00225A7F"/>
    <w:pPr>
      <w:spacing w:after="0" w:line="240" w:lineRule="auto"/>
    </w:pPr>
    <w:rPr>
      <w:rFonts w:ascii="Calibri" w:eastAsia="SimSun" w:hAnsi="Calibri" w:cs="Times New Roma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F769F"/>
  </w:style>
  <w:style w:type="table" w:customStyle="1" w:styleId="TableGrid28">
    <w:name w:val="Table Grid28"/>
    <w:basedOn w:val="TableNormal"/>
    <w:next w:val="TableGrid"/>
    <w:rsid w:val="003F769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3F769F"/>
  </w:style>
  <w:style w:type="table" w:customStyle="1" w:styleId="TableGrid116">
    <w:name w:val="Table Grid116"/>
    <w:basedOn w:val="TableNormal"/>
    <w:next w:val="TableGrid"/>
    <w:uiPriority w:val="39"/>
    <w:rsid w:val="003F769F"/>
    <w:pPr>
      <w:spacing w:after="0" w:line="240" w:lineRule="auto"/>
    </w:pPr>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D4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F3E89"/>
  </w:style>
  <w:style w:type="table" w:customStyle="1" w:styleId="TableGrid37">
    <w:name w:val="Table Grid37"/>
    <w:basedOn w:val="TableNormal"/>
    <w:next w:val="TableGrid"/>
    <w:rsid w:val="00DF3E89"/>
    <w:pPr>
      <w:spacing w:after="0" w:line="240" w:lineRule="auto"/>
    </w:pPr>
    <w:rPr>
      <w:rFonts w:eastAsia="SimSun"/>
      <w:kern w:val="0"/>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rsid w:val="00DF3E89"/>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F3E89"/>
    <w:pPr>
      <w:spacing w:after="0" w:line="240" w:lineRule="auto"/>
    </w:pPr>
    <w:rPr>
      <w:rFonts w:ascii="Times New Roman" w:eastAsia="Times New Roman" w:hAnsi="Times New Roman"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DF3E89"/>
    <w:pPr>
      <w:spacing w:after="0" w:line="240" w:lineRule="auto"/>
    </w:pPr>
    <w:rPr>
      <w:rFonts w:ascii="Calibri" w:eastAsia="Times New Roman" w:hAnsi="Calibri" w:cs="Times New Roman"/>
      <w:kern w:val="0"/>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DF3E89"/>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D05F3D"/>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06C7E"/>
  </w:style>
  <w:style w:type="character" w:customStyle="1" w:styleId="Headerorfooter">
    <w:name w:val="Header or footer_"/>
    <w:basedOn w:val="DefaultParagraphFont"/>
    <w:link w:val="Headerorfooter0"/>
    <w:rsid w:val="00752FC9"/>
    <w:rPr>
      <w:rFonts w:ascii="Times New Roman" w:eastAsia="Times New Roman" w:hAnsi="Times New Roman" w:cs="Times New Roman"/>
      <w:b/>
      <w:bCs/>
      <w:i/>
      <w:iCs/>
      <w:color w:val="25BD78"/>
      <w:sz w:val="16"/>
      <w:szCs w:val="16"/>
    </w:rPr>
  </w:style>
  <w:style w:type="paragraph" w:customStyle="1" w:styleId="Headerorfooter0">
    <w:name w:val="Header or footer"/>
    <w:basedOn w:val="Normal"/>
    <w:link w:val="Headerorfooter"/>
    <w:rsid w:val="00752FC9"/>
    <w:pPr>
      <w:widowControl w:val="0"/>
      <w:spacing w:after="0" w:line="240" w:lineRule="auto"/>
    </w:pPr>
    <w:rPr>
      <w:rFonts w:ascii="Times New Roman" w:eastAsia="Times New Roman" w:hAnsi="Times New Roman" w:cs="Times New Roman"/>
      <w:b/>
      <w:bCs/>
      <w:i/>
      <w:iCs/>
      <w:color w:val="25BD78"/>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32275">
      <w:bodyDiv w:val="1"/>
      <w:marLeft w:val="0"/>
      <w:marRight w:val="0"/>
      <w:marTop w:val="0"/>
      <w:marBottom w:val="0"/>
      <w:divBdr>
        <w:top w:val="none" w:sz="0" w:space="0" w:color="auto"/>
        <w:left w:val="none" w:sz="0" w:space="0" w:color="auto"/>
        <w:bottom w:val="none" w:sz="0" w:space="0" w:color="auto"/>
        <w:right w:val="none" w:sz="0" w:space="0" w:color="auto"/>
      </w:divBdr>
    </w:div>
    <w:div w:id="121506522">
      <w:bodyDiv w:val="1"/>
      <w:marLeft w:val="0"/>
      <w:marRight w:val="0"/>
      <w:marTop w:val="0"/>
      <w:marBottom w:val="0"/>
      <w:divBdr>
        <w:top w:val="none" w:sz="0" w:space="0" w:color="auto"/>
        <w:left w:val="none" w:sz="0" w:space="0" w:color="auto"/>
        <w:bottom w:val="none" w:sz="0" w:space="0" w:color="auto"/>
        <w:right w:val="none" w:sz="0" w:space="0" w:color="auto"/>
      </w:divBdr>
    </w:div>
    <w:div w:id="131481144">
      <w:bodyDiv w:val="1"/>
      <w:marLeft w:val="0"/>
      <w:marRight w:val="0"/>
      <w:marTop w:val="0"/>
      <w:marBottom w:val="0"/>
      <w:divBdr>
        <w:top w:val="none" w:sz="0" w:space="0" w:color="auto"/>
        <w:left w:val="none" w:sz="0" w:space="0" w:color="auto"/>
        <w:bottom w:val="none" w:sz="0" w:space="0" w:color="auto"/>
        <w:right w:val="none" w:sz="0" w:space="0" w:color="auto"/>
      </w:divBdr>
    </w:div>
    <w:div w:id="152188061">
      <w:bodyDiv w:val="1"/>
      <w:marLeft w:val="0"/>
      <w:marRight w:val="0"/>
      <w:marTop w:val="0"/>
      <w:marBottom w:val="0"/>
      <w:divBdr>
        <w:top w:val="none" w:sz="0" w:space="0" w:color="auto"/>
        <w:left w:val="none" w:sz="0" w:space="0" w:color="auto"/>
        <w:bottom w:val="none" w:sz="0" w:space="0" w:color="auto"/>
        <w:right w:val="none" w:sz="0" w:space="0" w:color="auto"/>
      </w:divBdr>
    </w:div>
    <w:div w:id="284167467">
      <w:bodyDiv w:val="1"/>
      <w:marLeft w:val="0"/>
      <w:marRight w:val="0"/>
      <w:marTop w:val="0"/>
      <w:marBottom w:val="0"/>
      <w:divBdr>
        <w:top w:val="none" w:sz="0" w:space="0" w:color="auto"/>
        <w:left w:val="none" w:sz="0" w:space="0" w:color="auto"/>
        <w:bottom w:val="none" w:sz="0" w:space="0" w:color="auto"/>
        <w:right w:val="none" w:sz="0" w:space="0" w:color="auto"/>
      </w:divBdr>
    </w:div>
    <w:div w:id="473254640">
      <w:bodyDiv w:val="1"/>
      <w:marLeft w:val="0"/>
      <w:marRight w:val="0"/>
      <w:marTop w:val="0"/>
      <w:marBottom w:val="0"/>
      <w:divBdr>
        <w:top w:val="none" w:sz="0" w:space="0" w:color="auto"/>
        <w:left w:val="none" w:sz="0" w:space="0" w:color="auto"/>
        <w:bottom w:val="none" w:sz="0" w:space="0" w:color="auto"/>
        <w:right w:val="none" w:sz="0" w:space="0" w:color="auto"/>
      </w:divBdr>
    </w:div>
    <w:div w:id="475999651">
      <w:bodyDiv w:val="1"/>
      <w:marLeft w:val="0"/>
      <w:marRight w:val="0"/>
      <w:marTop w:val="0"/>
      <w:marBottom w:val="0"/>
      <w:divBdr>
        <w:top w:val="none" w:sz="0" w:space="0" w:color="auto"/>
        <w:left w:val="none" w:sz="0" w:space="0" w:color="auto"/>
        <w:bottom w:val="none" w:sz="0" w:space="0" w:color="auto"/>
        <w:right w:val="none" w:sz="0" w:space="0" w:color="auto"/>
      </w:divBdr>
    </w:div>
    <w:div w:id="573203629">
      <w:bodyDiv w:val="1"/>
      <w:marLeft w:val="0"/>
      <w:marRight w:val="0"/>
      <w:marTop w:val="0"/>
      <w:marBottom w:val="0"/>
      <w:divBdr>
        <w:top w:val="none" w:sz="0" w:space="0" w:color="auto"/>
        <w:left w:val="none" w:sz="0" w:space="0" w:color="auto"/>
        <w:bottom w:val="none" w:sz="0" w:space="0" w:color="auto"/>
        <w:right w:val="none" w:sz="0" w:space="0" w:color="auto"/>
      </w:divBdr>
    </w:div>
    <w:div w:id="601491913">
      <w:bodyDiv w:val="1"/>
      <w:marLeft w:val="0"/>
      <w:marRight w:val="0"/>
      <w:marTop w:val="0"/>
      <w:marBottom w:val="0"/>
      <w:divBdr>
        <w:top w:val="none" w:sz="0" w:space="0" w:color="auto"/>
        <w:left w:val="none" w:sz="0" w:space="0" w:color="auto"/>
        <w:bottom w:val="none" w:sz="0" w:space="0" w:color="auto"/>
        <w:right w:val="none" w:sz="0" w:space="0" w:color="auto"/>
      </w:divBdr>
    </w:div>
    <w:div w:id="612054796">
      <w:bodyDiv w:val="1"/>
      <w:marLeft w:val="0"/>
      <w:marRight w:val="0"/>
      <w:marTop w:val="0"/>
      <w:marBottom w:val="0"/>
      <w:divBdr>
        <w:top w:val="none" w:sz="0" w:space="0" w:color="auto"/>
        <w:left w:val="none" w:sz="0" w:space="0" w:color="auto"/>
        <w:bottom w:val="none" w:sz="0" w:space="0" w:color="auto"/>
        <w:right w:val="none" w:sz="0" w:space="0" w:color="auto"/>
      </w:divBdr>
    </w:div>
    <w:div w:id="621612342">
      <w:bodyDiv w:val="1"/>
      <w:marLeft w:val="0"/>
      <w:marRight w:val="0"/>
      <w:marTop w:val="0"/>
      <w:marBottom w:val="0"/>
      <w:divBdr>
        <w:top w:val="none" w:sz="0" w:space="0" w:color="auto"/>
        <w:left w:val="none" w:sz="0" w:space="0" w:color="auto"/>
        <w:bottom w:val="none" w:sz="0" w:space="0" w:color="auto"/>
        <w:right w:val="none" w:sz="0" w:space="0" w:color="auto"/>
      </w:divBdr>
    </w:div>
    <w:div w:id="628169915">
      <w:bodyDiv w:val="1"/>
      <w:marLeft w:val="0"/>
      <w:marRight w:val="0"/>
      <w:marTop w:val="0"/>
      <w:marBottom w:val="0"/>
      <w:divBdr>
        <w:top w:val="none" w:sz="0" w:space="0" w:color="auto"/>
        <w:left w:val="none" w:sz="0" w:space="0" w:color="auto"/>
        <w:bottom w:val="none" w:sz="0" w:space="0" w:color="auto"/>
        <w:right w:val="none" w:sz="0" w:space="0" w:color="auto"/>
      </w:divBdr>
    </w:div>
    <w:div w:id="666786319">
      <w:bodyDiv w:val="1"/>
      <w:marLeft w:val="0"/>
      <w:marRight w:val="0"/>
      <w:marTop w:val="0"/>
      <w:marBottom w:val="0"/>
      <w:divBdr>
        <w:top w:val="none" w:sz="0" w:space="0" w:color="auto"/>
        <w:left w:val="none" w:sz="0" w:space="0" w:color="auto"/>
        <w:bottom w:val="none" w:sz="0" w:space="0" w:color="auto"/>
        <w:right w:val="none" w:sz="0" w:space="0" w:color="auto"/>
      </w:divBdr>
    </w:div>
    <w:div w:id="704523403">
      <w:bodyDiv w:val="1"/>
      <w:marLeft w:val="0"/>
      <w:marRight w:val="0"/>
      <w:marTop w:val="0"/>
      <w:marBottom w:val="0"/>
      <w:divBdr>
        <w:top w:val="none" w:sz="0" w:space="0" w:color="auto"/>
        <w:left w:val="none" w:sz="0" w:space="0" w:color="auto"/>
        <w:bottom w:val="none" w:sz="0" w:space="0" w:color="auto"/>
        <w:right w:val="none" w:sz="0" w:space="0" w:color="auto"/>
      </w:divBdr>
    </w:div>
    <w:div w:id="773476844">
      <w:bodyDiv w:val="1"/>
      <w:marLeft w:val="0"/>
      <w:marRight w:val="0"/>
      <w:marTop w:val="0"/>
      <w:marBottom w:val="0"/>
      <w:divBdr>
        <w:top w:val="none" w:sz="0" w:space="0" w:color="auto"/>
        <w:left w:val="none" w:sz="0" w:space="0" w:color="auto"/>
        <w:bottom w:val="none" w:sz="0" w:space="0" w:color="auto"/>
        <w:right w:val="none" w:sz="0" w:space="0" w:color="auto"/>
      </w:divBdr>
    </w:div>
    <w:div w:id="801654435">
      <w:bodyDiv w:val="1"/>
      <w:marLeft w:val="0"/>
      <w:marRight w:val="0"/>
      <w:marTop w:val="0"/>
      <w:marBottom w:val="0"/>
      <w:divBdr>
        <w:top w:val="none" w:sz="0" w:space="0" w:color="auto"/>
        <w:left w:val="none" w:sz="0" w:space="0" w:color="auto"/>
        <w:bottom w:val="none" w:sz="0" w:space="0" w:color="auto"/>
        <w:right w:val="none" w:sz="0" w:space="0" w:color="auto"/>
      </w:divBdr>
    </w:div>
    <w:div w:id="1010257124">
      <w:bodyDiv w:val="1"/>
      <w:marLeft w:val="0"/>
      <w:marRight w:val="0"/>
      <w:marTop w:val="0"/>
      <w:marBottom w:val="0"/>
      <w:divBdr>
        <w:top w:val="none" w:sz="0" w:space="0" w:color="auto"/>
        <w:left w:val="none" w:sz="0" w:space="0" w:color="auto"/>
        <w:bottom w:val="none" w:sz="0" w:space="0" w:color="auto"/>
        <w:right w:val="none" w:sz="0" w:space="0" w:color="auto"/>
      </w:divBdr>
    </w:div>
    <w:div w:id="1030230113">
      <w:bodyDiv w:val="1"/>
      <w:marLeft w:val="0"/>
      <w:marRight w:val="0"/>
      <w:marTop w:val="0"/>
      <w:marBottom w:val="0"/>
      <w:divBdr>
        <w:top w:val="none" w:sz="0" w:space="0" w:color="auto"/>
        <w:left w:val="none" w:sz="0" w:space="0" w:color="auto"/>
        <w:bottom w:val="none" w:sz="0" w:space="0" w:color="auto"/>
        <w:right w:val="none" w:sz="0" w:space="0" w:color="auto"/>
      </w:divBdr>
    </w:div>
    <w:div w:id="1234007716">
      <w:bodyDiv w:val="1"/>
      <w:marLeft w:val="0"/>
      <w:marRight w:val="0"/>
      <w:marTop w:val="0"/>
      <w:marBottom w:val="0"/>
      <w:divBdr>
        <w:top w:val="none" w:sz="0" w:space="0" w:color="auto"/>
        <w:left w:val="none" w:sz="0" w:space="0" w:color="auto"/>
        <w:bottom w:val="none" w:sz="0" w:space="0" w:color="auto"/>
        <w:right w:val="none" w:sz="0" w:space="0" w:color="auto"/>
      </w:divBdr>
    </w:div>
    <w:div w:id="1305966875">
      <w:bodyDiv w:val="1"/>
      <w:marLeft w:val="0"/>
      <w:marRight w:val="0"/>
      <w:marTop w:val="0"/>
      <w:marBottom w:val="0"/>
      <w:divBdr>
        <w:top w:val="none" w:sz="0" w:space="0" w:color="auto"/>
        <w:left w:val="none" w:sz="0" w:space="0" w:color="auto"/>
        <w:bottom w:val="none" w:sz="0" w:space="0" w:color="auto"/>
        <w:right w:val="none" w:sz="0" w:space="0" w:color="auto"/>
      </w:divBdr>
    </w:div>
    <w:div w:id="1309245356">
      <w:bodyDiv w:val="1"/>
      <w:marLeft w:val="0"/>
      <w:marRight w:val="0"/>
      <w:marTop w:val="0"/>
      <w:marBottom w:val="0"/>
      <w:divBdr>
        <w:top w:val="none" w:sz="0" w:space="0" w:color="auto"/>
        <w:left w:val="none" w:sz="0" w:space="0" w:color="auto"/>
        <w:bottom w:val="none" w:sz="0" w:space="0" w:color="auto"/>
        <w:right w:val="none" w:sz="0" w:space="0" w:color="auto"/>
      </w:divBdr>
    </w:div>
    <w:div w:id="1380016454">
      <w:bodyDiv w:val="1"/>
      <w:marLeft w:val="0"/>
      <w:marRight w:val="0"/>
      <w:marTop w:val="0"/>
      <w:marBottom w:val="0"/>
      <w:divBdr>
        <w:top w:val="none" w:sz="0" w:space="0" w:color="auto"/>
        <w:left w:val="none" w:sz="0" w:space="0" w:color="auto"/>
        <w:bottom w:val="none" w:sz="0" w:space="0" w:color="auto"/>
        <w:right w:val="none" w:sz="0" w:space="0" w:color="auto"/>
      </w:divBdr>
    </w:div>
    <w:div w:id="1452750390">
      <w:bodyDiv w:val="1"/>
      <w:marLeft w:val="0"/>
      <w:marRight w:val="0"/>
      <w:marTop w:val="0"/>
      <w:marBottom w:val="0"/>
      <w:divBdr>
        <w:top w:val="none" w:sz="0" w:space="0" w:color="auto"/>
        <w:left w:val="none" w:sz="0" w:space="0" w:color="auto"/>
        <w:bottom w:val="none" w:sz="0" w:space="0" w:color="auto"/>
        <w:right w:val="none" w:sz="0" w:space="0" w:color="auto"/>
      </w:divBdr>
    </w:div>
    <w:div w:id="1523320508">
      <w:bodyDiv w:val="1"/>
      <w:marLeft w:val="0"/>
      <w:marRight w:val="0"/>
      <w:marTop w:val="0"/>
      <w:marBottom w:val="0"/>
      <w:divBdr>
        <w:top w:val="none" w:sz="0" w:space="0" w:color="auto"/>
        <w:left w:val="none" w:sz="0" w:space="0" w:color="auto"/>
        <w:bottom w:val="none" w:sz="0" w:space="0" w:color="auto"/>
        <w:right w:val="none" w:sz="0" w:space="0" w:color="auto"/>
      </w:divBdr>
    </w:div>
    <w:div w:id="1587760937">
      <w:bodyDiv w:val="1"/>
      <w:marLeft w:val="0"/>
      <w:marRight w:val="0"/>
      <w:marTop w:val="0"/>
      <w:marBottom w:val="0"/>
      <w:divBdr>
        <w:top w:val="none" w:sz="0" w:space="0" w:color="auto"/>
        <w:left w:val="none" w:sz="0" w:space="0" w:color="auto"/>
        <w:bottom w:val="none" w:sz="0" w:space="0" w:color="auto"/>
        <w:right w:val="none" w:sz="0" w:space="0" w:color="auto"/>
      </w:divBdr>
    </w:div>
    <w:div w:id="1805587330">
      <w:bodyDiv w:val="1"/>
      <w:marLeft w:val="0"/>
      <w:marRight w:val="0"/>
      <w:marTop w:val="0"/>
      <w:marBottom w:val="0"/>
      <w:divBdr>
        <w:top w:val="none" w:sz="0" w:space="0" w:color="auto"/>
        <w:left w:val="none" w:sz="0" w:space="0" w:color="auto"/>
        <w:bottom w:val="none" w:sz="0" w:space="0" w:color="auto"/>
        <w:right w:val="none" w:sz="0" w:space="0" w:color="auto"/>
      </w:divBdr>
    </w:div>
    <w:div w:id="19415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ahara" TargetMode="External"/><Relationship Id="rId18" Type="http://schemas.openxmlformats.org/officeDocument/2006/relationships/header" Target="header2.xml"/><Relationship Id="rId26" Type="http://schemas.openxmlformats.org/officeDocument/2006/relationships/hyperlink" Target="https://legislatie.just.ro/Public/DetaliiDocumentAfis/27190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n.wikipedia.org/wiki/Habitat"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ananp.gov.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Dragonfly" TargetMode="External"/><Relationship Id="rId23" Type="http://schemas.openxmlformats.org/officeDocument/2006/relationships/image" Target="media/image7.jpg"/><Relationship Id="rId28" Type="http://schemas.openxmlformats.org/officeDocument/2006/relationships/hyperlink" Target="http://www.mmediu.ro/"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yperlink" Target="http://ananp.gov.ro/pm-sci-uri-ninja-tables-id222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antis" TargetMode="External"/><Relationship Id="rId22" Type="http://schemas.openxmlformats.org/officeDocument/2006/relationships/image" Target="media/image6.jpg"/><Relationship Id="rId27" Type="http://schemas.openxmlformats.org/officeDocument/2006/relationships/hyperlink" Target="https://legislatie.just.ro/Public/DetaliiDocumentAfis/274421" TargetMode="External"/><Relationship Id="rId30" Type="http://schemas.openxmlformats.org/officeDocument/2006/relationships/hyperlink" Target="http://ananp.gov.ro/planuri-de-management-spa-uri/"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24730-D21E-4A25-913B-34FA1300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164</Pages>
  <Words>64246</Words>
  <Characters>366207</Characters>
  <Application>Microsoft Office Word</Application>
  <DocSecurity>0</DocSecurity>
  <Lines>3051</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40748397118</cp:lastModifiedBy>
  <cp:revision>41</cp:revision>
  <cp:lastPrinted>2024-06-25T12:16:00Z</cp:lastPrinted>
  <dcterms:created xsi:type="dcterms:W3CDTF">2024-06-17T20:05:00Z</dcterms:created>
  <dcterms:modified xsi:type="dcterms:W3CDTF">2024-06-25T12:16:00Z</dcterms:modified>
</cp:coreProperties>
</file>