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2B4" w:rsidRPr="00266A71" w:rsidRDefault="00EB32B4">
      <w:pPr>
        <w:rPr>
          <w:rFonts w:ascii="Times New Roman" w:hAnsi="Times New Roman" w:cs="Times New Roman"/>
          <w:sz w:val="24"/>
          <w:szCs w:val="24"/>
        </w:rPr>
      </w:pPr>
    </w:p>
    <w:p w:rsidR="00EB32B4" w:rsidRPr="00266A71" w:rsidRDefault="00EB32B4">
      <w:pPr>
        <w:pStyle w:val="NoSpacing1"/>
        <w:ind w:firstLine="708"/>
        <w:jc w:val="both"/>
        <w:rPr>
          <w:rFonts w:ascii="Times New Roman" w:hAnsi="Times New Roman" w:cs="Times New Roman"/>
          <w:sz w:val="24"/>
          <w:szCs w:val="24"/>
        </w:rPr>
      </w:pPr>
    </w:p>
    <w:p w:rsidR="00EB32B4" w:rsidRPr="00266A71" w:rsidRDefault="00E363BB">
      <w:pPr>
        <w:pStyle w:val="NoSpacing1"/>
        <w:ind w:firstLine="708"/>
        <w:rPr>
          <w:rFonts w:ascii="Times New Roman" w:hAnsi="Times New Roman" w:cs="Times New Roman"/>
          <w:b/>
          <w:bCs/>
          <w:sz w:val="28"/>
          <w:szCs w:val="28"/>
        </w:rPr>
      </w:pPr>
      <w:r w:rsidRPr="00266A71">
        <w:rPr>
          <w:rFonts w:ascii="Times New Roman" w:hAnsi="Times New Roman" w:cs="Times New Roman"/>
          <w:b/>
          <w:bCs/>
          <w:sz w:val="28"/>
          <w:szCs w:val="28"/>
        </w:rPr>
        <w:t xml:space="preserve">ANEXA 5E </w:t>
      </w:r>
    </w:p>
    <w:p w:rsidR="00EB32B4" w:rsidRPr="00266A71" w:rsidRDefault="00EB32B4">
      <w:pPr>
        <w:pStyle w:val="NoSpacing1"/>
        <w:ind w:firstLine="708"/>
        <w:jc w:val="both"/>
        <w:rPr>
          <w:rFonts w:ascii="Times New Roman" w:hAnsi="Times New Roman" w:cs="Times New Roman"/>
          <w:b/>
          <w:bCs/>
          <w:sz w:val="28"/>
          <w:szCs w:val="28"/>
        </w:rPr>
      </w:pPr>
    </w:p>
    <w:p w:rsidR="00EB32B4" w:rsidRPr="00266A71" w:rsidRDefault="00EB32B4">
      <w:pPr>
        <w:pStyle w:val="NoSpacing1"/>
        <w:ind w:firstLine="708"/>
        <w:jc w:val="both"/>
        <w:rPr>
          <w:rFonts w:ascii="Times New Roman" w:hAnsi="Times New Roman" w:cs="Times New Roman"/>
          <w:b/>
          <w:bCs/>
          <w:sz w:val="28"/>
          <w:szCs w:val="28"/>
        </w:rPr>
      </w:pPr>
    </w:p>
    <w:p w:rsidR="00EB32B4" w:rsidRPr="00266A71" w:rsidRDefault="00E363BB">
      <w:pPr>
        <w:pStyle w:val="NoSpacing1"/>
        <w:ind w:firstLine="708"/>
        <w:jc w:val="center"/>
        <w:rPr>
          <w:rFonts w:ascii="Times New Roman" w:hAnsi="Times New Roman" w:cs="Times New Roman"/>
          <w:b/>
          <w:bCs/>
          <w:sz w:val="28"/>
          <w:szCs w:val="28"/>
        </w:rPr>
      </w:pPr>
      <w:r w:rsidRPr="00266A71">
        <w:rPr>
          <w:rFonts w:ascii="Times New Roman" w:hAnsi="Times New Roman" w:cs="Times New Roman"/>
          <w:b/>
          <w:bCs/>
          <w:sz w:val="28"/>
          <w:szCs w:val="28"/>
        </w:rPr>
        <w:t>MEMORIU DE PREZENTARE</w:t>
      </w:r>
    </w:p>
    <w:p w:rsidR="00EB32B4" w:rsidRPr="00266A71" w:rsidRDefault="00EB32B4">
      <w:pPr>
        <w:pStyle w:val="NoSpacing1"/>
        <w:ind w:firstLine="708"/>
        <w:jc w:val="both"/>
        <w:rPr>
          <w:rFonts w:ascii="Times New Roman" w:hAnsi="Times New Roman" w:cs="Times New Roman"/>
          <w:b/>
          <w:bCs/>
          <w:sz w:val="28"/>
          <w:szCs w:val="28"/>
        </w:rPr>
      </w:pPr>
    </w:p>
    <w:p w:rsidR="00EB32B4" w:rsidRPr="00266A71" w:rsidRDefault="00EB32B4">
      <w:pPr>
        <w:pStyle w:val="NoSpacing1"/>
        <w:ind w:firstLine="708"/>
        <w:jc w:val="both"/>
        <w:rPr>
          <w:rFonts w:ascii="Times New Roman" w:hAnsi="Times New Roman" w:cs="Times New Roman"/>
          <w:sz w:val="24"/>
          <w:szCs w:val="24"/>
        </w:rPr>
      </w:pPr>
    </w:p>
    <w:p w:rsidR="00EB32B4" w:rsidRPr="00266A71" w:rsidRDefault="00E363BB">
      <w:pPr>
        <w:pStyle w:val="NoSpacing1"/>
        <w:numPr>
          <w:ilvl w:val="0"/>
          <w:numId w:val="5"/>
        </w:numPr>
        <w:suppressAutoHyphens w:val="0"/>
        <w:rPr>
          <w:rFonts w:ascii="Times New Roman" w:hAnsi="Times New Roman" w:cs="Times New Roman"/>
          <w:sz w:val="28"/>
          <w:szCs w:val="28"/>
        </w:rPr>
      </w:pPr>
      <w:r w:rsidRPr="00266A71">
        <w:rPr>
          <w:rFonts w:ascii="Times New Roman" w:hAnsi="Times New Roman" w:cs="Times New Roman"/>
          <w:b/>
          <w:bCs/>
          <w:iCs/>
          <w:sz w:val="28"/>
          <w:szCs w:val="28"/>
        </w:rPr>
        <w:t>DENUMIREA PROIECTULUI</w:t>
      </w:r>
    </w:p>
    <w:p w:rsidR="00EB32B4" w:rsidRPr="00266A71" w:rsidRDefault="00EB32B4">
      <w:pPr>
        <w:pStyle w:val="NoSpacing1"/>
        <w:ind w:left="780"/>
        <w:rPr>
          <w:rFonts w:ascii="Times New Roman" w:hAnsi="Times New Roman" w:cs="Times New Roman"/>
          <w:sz w:val="28"/>
          <w:szCs w:val="28"/>
        </w:rPr>
      </w:pPr>
    </w:p>
    <w:p w:rsidR="00EB32B4" w:rsidRPr="00266A71" w:rsidRDefault="00E363BB">
      <w:pPr>
        <w:keepNext/>
        <w:keepLines/>
        <w:spacing w:before="200" w:after="0" w:line="276" w:lineRule="auto"/>
        <w:ind w:left="1152"/>
        <w:rPr>
          <w:rFonts w:ascii="Times New Roman" w:hAnsi="Times New Roman" w:cs="Times New Roman"/>
          <w:sz w:val="24"/>
          <w:szCs w:val="24"/>
        </w:rPr>
      </w:pPr>
      <w:bookmarkStart w:id="0" w:name="Bookmark"/>
      <w:r w:rsidRPr="00266A71">
        <w:rPr>
          <w:rFonts w:ascii="Times New Roman" w:eastAsia="Times New Roman" w:hAnsi="Times New Roman" w:cs="Times New Roman"/>
          <w:bCs/>
          <w:iCs/>
          <w:color w:val="00000A"/>
          <w:sz w:val="26"/>
          <w:szCs w:val="26"/>
          <w:lang w:val="it-IT"/>
        </w:rPr>
        <w:t>IMP</w:t>
      </w:r>
      <w:r w:rsidRPr="00266A71">
        <w:rPr>
          <w:rFonts w:ascii="Times New Roman" w:eastAsia="Times New Roman" w:hAnsi="Times New Roman" w:cs="Times New Roman"/>
          <w:bCs/>
          <w:iCs/>
          <w:color w:val="00000A"/>
          <w:sz w:val="26"/>
          <w:szCs w:val="26"/>
        </w:rPr>
        <w:t xml:space="preserve">ĂDURIRE </w:t>
      </w:r>
      <w:r w:rsidR="00BF2D1D">
        <w:rPr>
          <w:rFonts w:ascii="Times New Roman" w:eastAsia="Times New Roman" w:hAnsi="Times New Roman" w:cs="Times New Roman"/>
          <w:bCs/>
          <w:iCs/>
          <w:color w:val="00000A"/>
          <w:sz w:val="26"/>
          <w:szCs w:val="26"/>
        </w:rPr>
        <w:t xml:space="preserve">TERENURI AGRICOLE </w:t>
      </w:r>
      <w:r w:rsidR="00786C8F">
        <w:rPr>
          <w:rFonts w:ascii="Times New Roman" w:eastAsia="Times New Roman" w:hAnsi="Times New Roman" w:cs="Times New Roman"/>
          <w:bCs/>
          <w:iCs/>
          <w:color w:val="00000A"/>
          <w:sz w:val="26"/>
          <w:szCs w:val="26"/>
        </w:rPr>
        <w:t>TĂMĂȘEȘTI-BUBLE</w:t>
      </w:r>
    </w:p>
    <w:bookmarkEnd w:id="0"/>
    <w:p w:rsidR="00EB32B4" w:rsidRPr="00ED7A68" w:rsidRDefault="00ED7A68">
      <w:pPr>
        <w:pStyle w:val="NoSpacing1"/>
        <w:ind w:left="780"/>
        <w:rPr>
          <w:rFonts w:ascii="Times New Roman" w:hAnsi="Times New Roman" w:cs="Times New Roman"/>
          <w:color w:val="FF0000"/>
          <w:sz w:val="24"/>
          <w:szCs w:val="24"/>
        </w:rPr>
      </w:pPr>
      <w:proofErr w:type="gramStart"/>
      <w:r w:rsidRPr="00ED7A68">
        <w:rPr>
          <w:rFonts w:ascii="Times New Roman" w:hAnsi="Times New Roman" w:cs="Times New Roman"/>
          <w:color w:val="FF0000"/>
          <w:sz w:val="24"/>
          <w:szCs w:val="24"/>
        </w:rPr>
        <w:t>xxxxxx-</w:t>
      </w:r>
      <w:proofErr w:type="gramEnd"/>
      <w:r w:rsidRPr="00ED7A68">
        <w:rPr>
          <w:rFonts w:ascii="Times New Roman" w:hAnsi="Times New Roman" w:cs="Times New Roman"/>
          <w:color w:val="FF0000"/>
          <w:sz w:val="24"/>
          <w:szCs w:val="24"/>
        </w:rPr>
        <w:t>imagine</w:t>
      </w:r>
    </w:p>
    <w:p w:rsidR="00EB32B4" w:rsidRDefault="00EB32B4">
      <w:pPr>
        <w:pStyle w:val="NoSpacing1"/>
        <w:spacing w:line="276" w:lineRule="auto"/>
        <w:ind w:left="1125"/>
        <w:rPr>
          <w:rFonts w:ascii="Times New Roman" w:hAnsi="Times New Roman" w:cs="Times New Roman"/>
          <w:bCs/>
          <w:iCs/>
          <w:sz w:val="24"/>
          <w:szCs w:val="24"/>
        </w:rPr>
      </w:pPr>
    </w:p>
    <w:p w:rsidR="00ED7A68" w:rsidRDefault="00ED7A68">
      <w:pPr>
        <w:pStyle w:val="NoSpacing1"/>
        <w:spacing w:line="276" w:lineRule="auto"/>
        <w:ind w:left="1125"/>
        <w:rPr>
          <w:rFonts w:ascii="Times New Roman" w:hAnsi="Times New Roman" w:cs="Times New Roman"/>
          <w:bCs/>
          <w:iCs/>
          <w:sz w:val="24"/>
          <w:szCs w:val="24"/>
        </w:rPr>
      </w:pPr>
    </w:p>
    <w:p w:rsidR="00ED7A68" w:rsidRDefault="00ED7A68">
      <w:pPr>
        <w:pStyle w:val="NoSpacing1"/>
        <w:spacing w:line="276" w:lineRule="auto"/>
        <w:ind w:left="1125"/>
        <w:rPr>
          <w:rFonts w:ascii="Times New Roman" w:hAnsi="Times New Roman" w:cs="Times New Roman"/>
          <w:bCs/>
          <w:iCs/>
          <w:sz w:val="24"/>
          <w:szCs w:val="24"/>
        </w:rPr>
      </w:pPr>
    </w:p>
    <w:p w:rsidR="00ED7A68" w:rsidRDefault="00ED7A68">
      <w:pPr>
        <w:pStyle w:val="NoSpacing1"/>
        <w:spacing w:line="276" w:lineRule="auto"/>
        <w:ind w:left="1125"/>
        <w:rPr>
          <w:rFonts w:ascii="Times New Roman" w:hAnsi="Times New Roman" w:cs="Times New Roman"/>
          <w:bCs/>
          <w:iCs/>
          <w:sz w:val="24"/>
          <w:szCs w:val="24"/>
        </w:rPr>
      </w:pPr>
    </w:p>
    <w:p w:rsidR="00ED7A68" w:rsidRDefault="00ED7A68">
      <w:pPr>
        <w:pStyle w:val="NoSpacing1"/>
        <w:spacing w:line="276" w:lineRule="auto"/>
        <w:ind w:left="1125"/>
        <w:rPr>
          <w:rFonts w:ascii="Times New Roman" w:hAnsi="Times New Roman" w:cs="Times New Roman"/>
          <w:bCs/>
          <w:iCs/>
          <w:sz w:val="24"/>
          <w:szCs w:val="24"/>
        </w:rPr>
      </w:pPr>
    </w:p>
    <w:p w:rsidR="00ED7A68" w:rsidRDefault="00ED7A68">
      <w:pPr>
        <w:pStyle w:val="NoSpacing1"/>
        <w:spacing w:line="276" w:lineRule="auto"/>
        <w:ind w:left="1125"/>
        <w:rPr>
          <w:rFonts w:ascii="Times New Roman" w:hAnsi="Times New Roman" w:cs="Times New Roman"/>
          <w:bCs/>
          <w:iCs/>
          <w:sz w:val="24"/>
          <w:szCs w:val="24"/>
        </w:rPr>
      </w:pPr>
    </w:p>
    <w:p w:rsidR="00ED7A68" w:rsidRDefault="00ED7A68">
      <w:pPr>
        <w:pStyle w:val="NoSpacing1"/>
        <w:spacing w:line="276" w:lineRule="auto"/>
        <w:ind w:left="1125"/>
        <w:rPr>
          <w:rFonts w:ascii="Times New Roman" w:hAnsi="Times New Roman" w:cs="Times New Roman"/>
          <w:bCs/>
          <w:iCs/>
          <w:sz w:val="24"/>
          <w:szCs w:val="24"/>
        </w:rPr>
      </w:pPr>
    </w:p>
    <w:p w:rsidR="00ED7A68" w:rsidRDefault="00ED7A68">
      <w:pPr>
        <w:pStyle w:val="NoSpacing1"/>
        <w:spacing w:line="276" w:lineRule="auto"/>
        <w:ind w:left="1125"/>
        <w:rPr>
          <w:rFonts w:ascii="Times New Roman" w:hAnsi="Times New Roman" w:cs="Times New Roman"/>
          <w:bCs/>
          <w:iCs/>
          <w:sz w:val="24"/>
          <w:szCs w:val="24"/>
        </w:rPr>
      </w:pPr>
    </w:p>
    <w:p w:rsidR="00ED7A68" w:rsidRDefault="00ED7A68">
      <w:pPr>
        <w:pStyle w:val="NoSpacing1"/>
        <w:spacing w:line="276" w:lineRule="auto"/>
        <w:ind w:left="1125"/>
        <w:rPr>
          <w:rFonts w:ascii="Times New Roman" w:hAnsi="Times New Roman" w:cs="Times New Roman"/>
          <w:bCs/>
          <w:iCs/>
          <w:sz w:val="24"/>
          <w:szCs w:val="24"/>
        </w:rPr>
      </w:pPr>
    </w:p>
    <w:p w:rsidR="00ED7A68" w:rsidRDefault="00ED7A68">
      <w:pPr>
        <w:pStyle w:val="NoSpacing1"/>
        <w:spacing w:line="276" w:lineRule="auto"/>
        <w:ind w:left="1125"/>
        <w:rPr>
          <w:rFonts w:ascii="Times New Roman" w:hAnsi="Times New Roman" w:cs="Times New Roman"/>
          <w:bCs/>
          <w:iCs/>
          <w:sz w:val="24"/>
          <w:szCs w:val="24"/>
        </w:rPr>
      </w:pPr>
    </w:p>
    <w:p w:rsidR="00ED7A68" w:rsidRPr="00266A71" w:rsidRDefault="00ED7A68">
      <w:pPr>
        <w:pStyle w:val="NoSpacing1"/>
        <w:spacing w:line="276" w:lineRule="auto"/>
        <w:ind w:left="1125"/>
        <w:rPr>
          <w:rFonts w:ascii="Times New Roman" w:hAnsi="Times New Roman" w:cs="Times New Roman"/>
          <w:bCs/>
          <w:iCs/>
          <w:sz w:val="24"/>
          <w:szCs w:val="24"/>
        </w:rPr>
      </w:pPr>
    </w:p>
    <w:p w:rsidR="00EB32B4" w:rsidRPr="00266A71" w:rsidRDefault="00E363BB">
      <w:pPr>
        <w:pStyle w:val="NoSpacing1"/>
        <w:numPr>
          <w:ilvl w:val="0"/>
          <w:numId w:val="5"/>
        </w:numPr>
        <w:suppressAutoHyphens w:val="0"/>
        <w:spacing w:line="276" w:lineRule="auto"/>
        <w:rPr>
          <w:rFonts w:ascii="Times New Roman" w:hAnsi="Times New Roman" w:cs="Times New Roman"/>
          <w:bCs/>
          <w:iCs/>
          <w:sz w:val="28"/>
          <w:szCs w:val="28"/>
        </w:rPr>
      </w:pPr>
      <w:r w:rsidRPr="00266A71">
        <w:rPr>
          <w:rFonts w:ascii="Times New Roman" w:hAnsi="Times New Roman" w:cs="Times New Roman"/>
          <w:b/>
          <w:bCs/>
          <w:iCs/>
          <w:sz w:val="28"/>
          <w:szCs w:val="28"/>
        </w:rPr>
        <w:t>BENEFICIAR</w:t>
      </w:r>
    </w:p>
    <w:p w:rsidR="007A2808" w:rsidRPr="00786C8F" w:rsidRDefault="007A2808" w:rsidP="005C447C">
      <w:pPr>
        <w:pStyle w:val="NoSpacing"/>
        <w:ind w:firstLine="708"/>
        <w:jc w:val="both"/>
        <w:rPr>
          <w:rFonts w:ascii="Times New Roman" w:hAnsi="Times New Roman" w:cs="Times New Roman"/>
          <w:bCs/>
          <w:iCs/>
          <w:sz w:val="28"/>
          <w:szCs w:val="28"/>
        </w:rPr>
      </w:pPr>
      <w:r w:rsidRPr="007A2808">
        <w:rPr>
          <w:rFonts w:ascii="Times New Roman" w:hAnsi="Times New Roman" w:cs="Times New Roman"/>
          <w:bCs/>
          <w:iCs/>
          <w:sz w:val="28"/>
          <w:szCs w:val="28"/>
        </w:rPr>
        <w:t xml:space="preserve">Beneficiarul lucrării </w:t>
      </w:r>
      <w:r w:rsidR="00786C8F" w:rsidRPr="00786C8F">
        <w:rPr>
          <w:rFonts w:ascii="Times New Roman" w:hAnsi="Times New Roman" w:cs="Times New Roman"/>
          <w:bCs/>
          <w:iCs/>
          <w:sz w:val="28"/>
          <w:szCs w:val="28"/>
        </w:rPr>
        <w:t>este BUBLE SIMION</w:t>
      </w:r>
      <w:proofErr w:type="gramStart"/>
      <w:r w:rsidR="00786C8F" w:rsidRPr="00786C8F">
        <w:rPr>
          <w:rFonts w:ascii="Times New Roman" w:hAnsi="Times New Roman" w:cs="Times New Roman"/>
          <w:bCs/>
          <w:iCs/>
          <w:sz w:val="28"/>
          <w:szCs w:val="28"/>
        </w:rPr>
        <w:t>,  cu</w:t>
      </w:r>
      <w:proofErr w:type="gramEnd"/>
      <w:r w:rsidR="00786C8F" w:rsidRPr="00786C8F">
        <w:rPr>
          <w:rFonts w:ascii="Times New Roman" w:hAnsi="Times New Roman" w:cs="Times New Roman"/>
          <w:bCs/>
          <w:iCs/>
          <w:sz w:val="28"/>
          <w:szCs w:val="28"/>
        </w:rPr>
        <w:t xml:space="preserve"> domiciliul in mun. Deva </w:t>
      </w:r>
      <w:proofErr w:type="gramStart"/>
      <w:r w:rsidR="00786C8F" w:rsidRPr="00786C8F">
        <w:rPr>
          <w:rFonts w:ascii="Times New Roman" w:hAnsi="Times New Roman" w:cs="Times New Roman"/>
          <w:bCs/>
          <w:iCs/>
          <w:sz w:val="28"/>
          <w:szCs w:val="28"/>
        </w:rPr>
        <w:t>str</w:t>
      </w:r>
      <w:proofErr w:type="gramEnd"/>
      <w:r w:rsidR="00786C8F" w:rsidRPr="00786C8F">
        <w:rPr>
          <w:rFonts w:ascii="Times New Roman" w:hAnsi="Times New Roman" w:cs="Times New Roman"/>
          <w:bCs/>
          <w:iCs/>
          <w:sz w:val="28"/>
          <w:szCs w:val="28"/>
        </w:rPr>
        <w:t xml:space="preserve"> Closca nr 13, județul Hunedoara, posesor CI seria HD nr 842393, nr. </w:t>
      </w:r>
      <w:proofErr w:type="gramStart"/>
      <w:r w:rsidR="00786C8F" w:rsidRPr="00786C8F">
        <w:rPr>
          <w:rFonts w:ascii="Times New Roman" w:hAnsi="Times New Roman" w:cs="Times New Roman"/>
          <w:bCs/>
          <w:iCs/>
          <w:sz w:val="28"/>
          <w:szCs w:val="28"/>
        </w:rPr>
        <w:t>telefon</w:t>
      </w:r>
      <w:proofErr w:type="gramEnd"/>
      <w:r w:rsidR="00786C8F" w:rsidRPr="00786C8F">
        <w:rPr>
          <w:rFonts w:ascii="Times New Roman" w:hAnsi="Times New Roman" w:cs="Times New Roman"/>
          <w:bCs/>
          <w:iCs/>
          <w:sz w:val="28"/>
          <w:szCs w:val="28"/>
        </w:rPr>
        <w:t xml:space="preserve"> 0788135513</w:t>
      </w:r>
      <w:r w:rsidRPr="00786C8F">
        <w:rPr>
          <w:rFonts w:ascii="Times New Roman" w:hAnsi="Times New Roman" w:cs="Times New Roman"/>
          <w:bCs/>
          <w:iCs/>
          <w:sz w:val="28"/>
          <w:szCs w:val="28"/>
        </w:rPr>
        <w:t>.</w:t>
      </w:r>
    </w:p>
    <w:p w:rsidR="007247E9" w:rsidRPr="00DA1270" w:rsidRDefault="007247E9" w:rsidP="007247E9">
      <w:pPr>
        <w:pStyle w:val="NoSpacing"/>
        <w:ind w:firstLine="708"/>
        <w:rPr>
          <w:rFonts w:ascii="Times New Roman" w:hAnsi="Times New Roman" w:cs="Times New Roman"/>
          <w:sz w:val="28"/>
          <w:szCs w:val="28"/>
        </w:rPr>
      </w:pPr>
    </w:p>
    <w:p w:rsidR="00A96545" w:rsidRPr="00266A71" w:rsidRDefault="00A96545">
      <w:pPr>
        <w:shd w:val="clear" w:color="auto" w:fill="FFFFFF"/>
        <w:spacing w:after="0" w:line="100" w:lineRule="atLeast"/>
        <w:jc w:val="both"/>
        <w:rPr>
          <w:rFonts w:ascii="Times New Roman" w:eastAsia="Times New Roman" w:hAnsi="Times New Roman" w:cs="Times New Roman"/>
          <w:color w:val="26282A"/>
          <w:sz w:val="24"/>
          <w:szCs w:val="24"/>
        </w:rPr>
      </w:pPr>
    </w:p>
    <w:p w:rsidR="00EB32B4" w:rsidRPr="00266A71" w:rsidRDefault="00E363BB">
      <w:pPr>
        <w:shd w:val="clear" w:color="auto" w:fill="FFFFFF"/>
        <w:spacing w:after="0" w:line="100" w:lineRule="atLeast"/>
        <w:jc w:val="both"/>
        <w:rPr>
          <w:rFonts w:ascii="Times New Roman" w:eastAsia="Times New Roman" w:hAnsi="Times New Roman" w:cs="Times New Roman"/>
          <w:b/>
          <w:sz w:val="28"/>
          <w:szCs w:val="28"/>
        </w:rPr>
      </w:pPr>
      <w:r w:rsidRPr="00266A71">
        <w:rPr>
          <w:rFonts w:ascii="Times New Roman" w:eastAsia="Times New Roman" w:hAnsi="Times New Roman" w:cs="Times New Roman"/>
          <w:b/>
          <w:bCs/>
          <w:sz w:val="28"/>
          <w:szCs w:val="28"/>
        </w:rPr>
        <w:t>III.  DESCRIEREA CARACTERISTICILOR FIZICE ALE ÎNTREGULUI PROIECT</w:t>
      </w:r>
    </w:p>
    <w:p w:rsidR="00EB32B4" w:rsidRPr="00266A71" w:rsidRDefault="00EB32B4">
      <w:pPr>
        <w:shd w:val="clear" w:color="auto" w:fill="FFFFFF"/>
        <w:spacing w:after="0" w:line="100" w:lineRule="atLeast"/>
        <w:jc w:val="both"/>
        <w:rPr>
          <w:rFonts w:ascii="Times New Roman" w:eastAsia="Times New Roman" w:hAnsi="Times New Roman" w:cs="Times New Roman"/>
          <w:b/>
          <w:sz w:val="28"/>
          <w:szCs w:val="28"/>
        </w:rPr>
      </w:pPr>
    </w:p>
    <w:p w:rsidR="00EB32B4" w:rsidRPr="00266A71" w:rsidRDefault="006A5964">
      <w:pPr>
        <w:shd w:val="clear" w:color="auto" w:fill="FFFFFF"/>
        <w:spacing w:after="0" w:line="100" w:lineRule="atLeast"/>
        <w:ind w:left="360"/>
        <w:jc w:val="both"/>
        <w:rPr>
          <w:rFonts w:ascii="Times New Roman" w:hAnsi="Times New Roman" w:cs="Times New Roman"/>
          <w:sz w:val="24"/>
          <w:szCs w:val="24"/>
        </w:rPr>
      </w:pPr>
      <w:r>
        <w:rPr>
          <w:rFonts w:ascii="Times New Roman" w:eastAsia="Times New Roman" w:hAnsi="Times New Roman" w:cs="Times New Roman"/>
          <w:b/>
          <w:sz w:val="28"/>
          <w:szCs w:val="28"/>
        </w:rPr>
        <w:t xml:space="preserve">3.1 </w:t>
      </w:r>
      <w:r w:rsidR="00E363BB" w:rsidRPr="00266A71">
        <w:rPr>
          <w:rFonts w:ascii="Times New Roman" w:eastAsia="Times New Roman" w:hAnsi="Times New Roman" w:cs="Times New Roman"/>
          <w:b/>
          <w:sz w:val="28"/>
          <w:szCs w:val="28"/>
        </w:rPr>
        <w:t>Rezumatul proiectului</w:t>
      </w:r>
    </w:p>
    <w:p w:rsidR="00EB32B4" w:rsidRPr="00266A71" w:rsidRDefault="00EB32B4">
      <w:pPr>
        <w:pStyle w:val="NoSpacing1"/>
        <w:ind w:firstLine="708"/>
        <w:jc w:val="both"/>
        <w:rPr>
          <w:rFonts w:ascii="Times New Roman" w:hAnsi="Times New Roman" w:cs="Times New Roman"/>
          <w:sz w:val="24"/>
          <w:szCs w:val="24"/>
        </w:rPr>
      </w:pPr>
    </w:p>
    <w:p w:rsidR="00833B2D" w:rsidRDefault="005C7352" w:rsidP="00833B2D">
      <w:pPr>
        <w:pStyle w:val="NoSpacing"/>
        <w:ind w:left="-15" w:firstLine="723"/>
        <w:jc w:val="both"/>
        <w:rPr>
          <w:rFonts w:ascii="Times New Roman" w:hAnsi="Times New Roman" w:cs="Times New Roman"/>
          <w:bCs/>
          <w:iCs/>
          <w:sz w:val="28"/>
          <w:szCs w:val="28"/>
          <w:lang w:val="ro-RO"/>
        </w:rPr>
      </w:pPr>
      <w:r>
        <w:rPr>
          <w:rFonts w:ascii="Times New Roman" w:hAnsi="Times New Roman" w:cs="Times New Roman"/>
          <w:bCs/>
          <w:iCs/>
          <w:sz w:val="28"/>
          <w:szCs w:val="28"/>
        </w:rPr>
        <w:t>Suprafaţ</w:t>
      </w:r>
      <w:r w:rsidR="007247E9">
        <w:rPr>
          <w:rFonts w:ascii="Times New Roman" w:hAnsi="Times New Roman" w:cs="Times New Roman"/>
          <w:bCs/>
          <w:iCs/>
          <w:sz w:val="28"/>
          <w:szCs w:val="28"/>
        </w:rPr>
        <w:t>a</w:t>
      </w:r>
      <w:r w:rsidR="00833B2D" w:rsidRPr="00647598">
        <w:rPr>
          <w:rFonts w:ascii="Times New Roman" w:hAnsi="Times New Roman" w:cs="Times New Roman"/>
          <w:bCs/>
          <w:iCs/>
          <w:sz w:val="28"/>
          <w:szCs w:val="28"/>
        </w:rPr>
        <w:t xml:space="preserve"> de teren destinat</w:t>
      </w:r>
      <w:r>
        <w:rPr>
          <w:rFonts w:ascii="Times New Roman" w:hAnsi="Times New Roman" w:cs="Times New Roman"/>
          <w:bCs/>
          <w:iCs/>
          <w:sz w:val="28"/>
          <w:szCs w:val="28"/>
        </w:rPr>
        <w:t>ă</w:t>
      </w:r>
      <w:r w:rsidR="00833B2D" w:rsidRPr="00647598">
        <w:rPr>
          <w:rFonts w:ascii="Times New Roman" w:hAnsi="Times New Roman" w:cs="Times New Roman"/>
          <w:bCs/>
          <w:iCs/>
          <w:sz w:val="28"/>
          <w:szCs w:val="28"/>
        </w:rPr>
        <w:t xml:space="preserve"> împăduriri</w:t>
      </w:r>
      <w:r w:rsidR="00833B2D">
        <w:rPr>
          <w:rFonts w:ascii="Times New Roman" w:hAnsi="Times New Roman" w:cs="Times New Roman"/>
          <w:bCs/>
          <w:iCs/>
          <w:sz w:val="28"/>
          <w:szCs w:val="28"/>
        </w:rPr>
        <w:t>i</w:t>
      </w:r>
      <w:r w:rsidR="00833B2D" w:rsidRPr="00647598">
        <w:rPr>
          <w:rFonts w:ascii="Times New Roman" w:hAnsi="Times New Roman" w:cs="Times New Roman"/>
          <w:bCs/>
          <w:iCs/>
          <w:sz w:val="28"/>
          <w:szCs w:val="28"/>
        </w:rPr>
        <w:t xml:space="preserve"> se prezintă sub forma </w:t>
      </w:r>
      <w:r w:rsidR="007A2808">
        <w:rPr>
          <w:rFonts w:ascii="Times New Roman" w:hAnsi="Times New Roman" w:cs="Times New Roman"/>
          <w:bCs/>
          <w:iCs/>
          <w:sz w:val="28"/>
          <w:szCs w:val="28"/>
          <w:lang w:val="ro-RO"/>
        </w:rPr>
        <w:t xml:space="preserve">mai multor </w:t>
      </w:r>
      <w:r w:rsidR="00A96545">
        <w:rPr>
          <w:rFonts w:ascii="Times New Roman" w:hAnsi="Times New Roman" w:cs="Times New Roman"/>
          <w:bCs/>
          <w:iCs/>
          <w:sz w:val="28"/>
          <w:szCs w:val="28"/>
          <w:lang w:val="ro-RO"/>
        </w:rPr>
        <w:t>poligo</w:t>
      </w:r>
      <w:r w:rsidR="007A2808">
        <w:rPr>
          <w:rFonts w:ascii="Times New Roman" w:hAnsi="Times New Roman" w:cs="Times New Roman"/>
          <w:bCs/>
          <w:iCs/>
          <w:sz w:val="28"/>
          <w:szCs w:val="28"/>
          <w:lang w:val="ro-RO"/>
        </w:rPr>
        <w:t>a</w:t>
      </w:r>
      <w:r w:rsidR="00A96545">
        <w:rPr>
          <w:rFonts w:ascii="Times New Roman" w:hAnsi="Times New Roman" w:cs="Times New Roman"/>
          <w:bCs/>
          <w:iCs/>
          <w:sz w:val="28"/>
          <w:szCs w:val="28"/>
          <w:lang w:val="ro-RO"/>
        </w:rPr>
        <w:t>n</w:t>
      </w:r>
      <w:r w:rsidR="007A2808">
        <w:rPr>
          <w:rFonts w:ascii="Times New Roman" w:hAnsi="Times New Roman" w:cs="Times New Roman"/>
          <w:bCs/>
          <w:iCs/>
          <w:sz w:val="28"/>
          <w:szCs w:val="28"/>
          <w:lang w:val="ro-RO"/>
        </w:rPr>
        <w:t>e</w:t>
      </w:r>
      <w:r w:rsidR="0079518B">
        <w:rPr>
          <w:rFonts w:ascii="Times New Roman" w:hAnsi="Times New Roman" w:cs="Times New Roman"/>
          <w:bCs/>
          <w:iCs/>
          <w:sz w:val="28"/>
          <w:szCs w:val="28"/>
          <w:lang w:val="ro-RO"/>
        </w:rPr>
        <w:t xml:space="preserve"> </w:t>
      </w:r>
      <w:r w:rsidR="007A2808">
        <w:rPr>
          <w:rFonts w:ascii="Times New Roman" w:hAnsi="Times New Roman" w:cs="Times New Roman"/>
          <w:bCs/>
          <w:iCs/>
          <w:sz w:val="28"/>
          <w:szCs w:val="28"/>
          <w:lang w:val="ro-RO"/>
        </w:rPr>
        <w:t>ne</w:t>
      </w:r>
      <w:r w:rsidR="00833B2D" w:rsidRPr="00647598">
        <w:rPr>
          <w:rFonts w:ascii="Times New Roman" w:hAnsi="Times New Roman" w:cs="Times New Roman"/>
          <w:bCs/>
          <w:iCs/>
          <w:sz w:val="28"/>
          <w:szCs w:val="28"/>
          <w:lang w:val="ro-RO"/>
        </w:rPr>
        <w:t>regulat</w:t>
      </w:r>
      <w:r w:rsidR="007A2808">
        <w:rPr>
          <w:rFonts w:ascii="Times New Roman" w:hAnsi="Times New Roman" w:cs="Times New Roman"/>
          <w:bCs/>
          <w:iCs/>
          <w:sz w:val="28"/>
          <w:szCs w:val="28"/>
          <w:lang w:val="ro-RO"/>
        </w:rPr>
        <w:t>e</w:t>
      </w:r>
      <w:r w:rsidR="00833B2D" w:rsidRPr="00647598">
        <w:rPr>
          <w:rFonts w:ascii="Times New Roman" w:hAnsi="Times New Roman" w:cs="Times New Roman"/>
          <w:bCs/>
          <w:iCs/>
          <w:sz w:val="28"/>
          <w:szCs w:val="28"/>
          <w:lang w:val="ro-RO"/>
        </w:rPr>
        <w:t xml:space="preserve">, </w:t>
      </w:r>
      <w:proofErr w:type="gramStart"/>
      <w:r w:rsidR="00833B2D" w:rsidRPr="00647598">
        <w:rPr>
          <w:rFonts w:ascii="Times New Roman" w:hAnsi="Times New Roman" w:cs="Times New Roman"/>
          <w:bCs/>
          <w:iCs/>
          <w:sz w:val="28"/>
          <w:szCs w:val="28"/>
          <w:lang w:val="ro-RO"/>
        </w:rPr>
        <w:t>din  extravilanul</w:t>
      </w:r>
      <w:proofErr w:type="gramEnd"/>
      <w:r w:rsidR="00833B2D" w:rsidRPr="00647598">
        <w:rPr>
          <w:rFonts w:ascii="Times New Roman" w:hAnsi="Times New Roman" w:cs="Times New Roman"/>
          <w:bCs/>
          <w:iCs/>
          <w:sz w:val="28"/>
          <w:szCs w:val="28"/>
          <w:lang w:val="ro-RO"/>
        </w:rPr>
        <w:t xml:space="preserve"> localității </w:t>
      </w:r>
      <w:r w:rsidR="002B64B2">
        <w:rPr>
          <w:rFonts w:ascii="Times New Roman" w:hAnsi="Times New Roman" w:cs="Times New Roman"/>
          <w:bCs/>
          <w:iCs/>
          <w:sz w:val="28"/>
          <w:szCs w:val="28"/>
          <w:lang w:val="ro-RO"/>
        </w:rPr>
        <w:t>Tămășești</w:t>
      </w:r>
      <w:r w:rsidR="0079518B">
        <w:rPr>
          <w:rFonts w:ascii="Times New Roman" w:hAnsi="Times New Roman" w:cs="Times New Roman"/>
          <w:bCs/>
          <w:iCs/>
          <w:sz w:val="28"/>
          <w:szCs w:val="28"/>
          <w:lang w:val="ro-RO"/>
        </w:rPr>
        <w:t xml:space="preserve"> , </w:t>
      </w:r>
      <w:r w:rsidR="005C447C">
        <w:rPr>
          <w:rFonts w:ascii="Times New Roman" w:hAnsi="Times New Roman" w:cs="Times New Roman"/>
          <w:bCs/>
          <w:iCs/>
          <w:sz w:val="28"/>
          <w:szCs w:val="28"/>
          <w:lang w:val="ro-RO"/>
        </w:rPr>
        <w:t>comuna Zam, jud. Hunedoara</w:t>
      </w:r>
      <w:r w:rsidR="00833B2D" w:rsidRPr="00647598">
        <w:rPr>
          <w:rFonts w:ascii="Times New Roman" w:hAnsi="Times New Roman" w:cs="Times New Roman"/>
          <w:bCs/>
          <w:iCs/>
          <w:sz w:val="28"/>
          <w:szCs w:val="28"/>
          <w:lang w:val="ro-RO"/>
        </w:rPr>
        <w:t>, înregistrat</w:t>
      </w:r>
      <w:r w:rsidR="007A2808">
        <w:rPr>
          <w:rFonts w:ascii="Times New Roman" w:hAnsi="Times New Roman" w:cs="Times New Roman"/>
          <w:bCs/>
          <w:iCs/>
          <w:sz w:val="28"/>
          <w:szCs w:val="28"/>
          <w:lang w:val="ro-RO"/>
        </w:rPr>
        <w:t>e</w:t>
      </w:r>
      <w:r w:rsidR="00833B2D" w:rsidRPr="00647598">
        <w:rPr>
          <w:rFonts w:ascii="Times New Roman" w:hAnsi="Times New Roman" w:cs="Times New Roman"/>
          <w:bCs/>
          <w:iCs/>
          <w:sz w:val="28"/>
          <w:szCs w:val="28"/>
          <w:lang w:val="ro-RO"/>
        </w:rPr>
        <w:t xml:space="preserve"> ca</w:t>
      </w:r>
      <w:r w:rsidR="007A2808">
        <w:rPr>
          <w:rFonts w:ascii="Times New Roman" w:hAnsi="Times New Roman" w:cs="Times New Roman"/>
          <w:bCs/>
          <w:iCs/>
          <w:sz w:val="28"/>
          <w:szCs w:val="28"/>
          <w:lang w:val="ro-RO"/>
        </w:rPr>
        <w:t xml:space="preserve"> </w:t>
      </w:r>
      <w:r w:rsidR="005C447C">
        <w:rPr>
          <w:rFonts w:ascii="Times New Roman" w:hAnsi="Times New Roman" w:cs="Times New Roman"/>
          <w:bCs/>
          <w:iCs/>
          <w:sz w:val="28"/>
          <w:szCs w:val="28"/>
          <w:lang w:val="ro-RO"/>
        </w:rPr>
        <w:t>pășuni naturale</w:t>
      </w:r>
      <w:r w:rsidR="0079518B">
        <w:rPr>
          <w:rFonts w:ascii="Times New Roman" w:hAnsi="Times New Roman" w:cs="Times New Roman"/>
          <w:bCs/>
          <w:iCs/>
          <w:sz w:val="28"/>
          <w:szCs w:val="28"/>
          <w:lang w:val="ro-RO"/>
        </w:rPr>
        <w:t xml:space="preserve"> conform etrasului din registrul agricol al comunei Zam</w:t>
      </w:r>
      <w:r w:rsidR="008A26F4">
        <w:rPr>
          <w:rFonts w:ascii="Times New Roman" w:hAnsi="Times New Roman" w:cs="Times New Roman"/>
          <w:bCs/>
          <w:iCs/>
          <w:sz w:val="28"/>
          <w:szCs w:val="28"/>
          <w:lang w:val="ro-RO"/>
        </w:rPr>
        <w:t xml:space="preserve"> cu nr 331/10.05.2024</w:t>
      </w:r>
      <w:r w:rsidR="00753BD3">
        <w:rPr>
          <w:rFonts w:ascii="Times New Roman" w:hAnsi="Times New Roman" w:cs="Times New Roman"/>
          <w:bCs/>
          <w:iCs/>
          <w:sz w:val="28"/>
          <w:szCs w:val="28"/>
          <w:lang w:val="ro-RO"/>
        </w:rPr>
        <w:t xml:space="preserve"> , cu  pantă si  </w:t>
      </w:r>
      <w:r w:rsidR="00833B2D" w:rsidRPr="00647598">
        <w:rPr>
          <w:rFonts w:ascii="Times New Roman" w:hAnsi="Times New Roman" w:cs="Times New Roman"/>
          <w:bCs/>
          <w:iCs/>
          <w:sz w:val="28"/>
          <w:szCs w:val="28"/>
          <w:lang w:val="ro-RO"/>
        </w:rPr>
        <w:t xml:space="preserve">eroziune de suprafață </w:t>
      </w:r>
      <w:r w:rsidR="00946980">
        <w:rPr>
          <w:rFonts w:ascii="Times New Roman" w:hAnsi="Times New Roman" w:cs="Times New Roman"/>
          <w:bCs/>
          <w:iCs/>
          <w:sz w:val="28"/>
          <w:szCs w:val="28"/>
          <w:lang w:val="ro-RO"/>
        </w:rPr>
        <w:t>.</w:t>
      </w:r>
    </w:p>
    <w:p w:rsidR="00E7113F" w:rsidRDefault="00E7113F" w:rsidP="00833B2D">
      <w:pPr>
        <w:pStyle w:val="NoSpacing"/>
        <w:ind w:left="-15" w:firstLine="723"/>
        <w:jc w:val="both"/>
        <w:rPr>
          <w:rFonts w:ascii="Times New Roman" w:hAnsi="Times New Roman" w:cs="Times New Roman"/>
          <w:bCs/>
          <w:iCs/>
          <w:sz w:val="28"/>
          <w:szCs w:val="28"/>
          <w:lang w:val="ro-RO"/>
        </w:rPr>
      </w:pPr>
    </w:p>
    <w:tbl>
      <w:tblPr>
        <w:tblStyle w:val="TableGrid"/>
        <w:tblW w:w="0" w:type="auto"/>
        <w:tblInd w:w="850" w:type="dxa"/>
        <w:tblLook w:val="04A0"/>
      </w:tblPr>
      <w:tblGrid>
        <w:gridCol w:w="824"/>
        <w:gridCol w:w="1687"/>
      </w:tblGrid>
      <w:tr w:rsidR="0079518B" w:rsidTr="00B633D2">
        <w:trPr>
          <w:trHeight w:val="325"/>
        </w:trPr>
        <w:tc>
          <w:tcPr>
            <w:tcW w:w="824" w:type="dxa"/>
          </w:tcPr>
          <w:p w:rsidR="0079518B" w:rsidRPr="004F377B" w:rsidRDefault="0079518B" w:rsidP="00FF6E0D">
            <w:pPr>
              <w:pStyle w:val="NoSpacing"/>
              <w:jc w:val="center"/>
              <w:rPr>
                <w:rFonts w:ascii="Times New Roman" w:hAnsi="Times New Roman" w:cs="Times New Roman"/>
                <w:b/>
                <w:bCs/>
                <w:iCs/>
                <w:sz w:val="28"/>
                <w:szCs w:val="28"/>
                <w:lang w:val="ro-RO"/>
              </w:rPr>
            </w:pPr>
            <w:r w:rsidRPr="004F377B">
              <w:rPr>
                <w:rFonts w:ascii="Times New Roman" w:hAnsi="Times New Roman" w:cs="Times New Roman"/>
                <w:b/>
                <w:bCs/>
                <w:iCs/>
                <w:sz w:val="28"/>
                <w:szCs w:val="28"/>
                <w:lang w:val="ro-RO"/>
              </w:rPr>
              <w:t>u.s.</w:t>
            </w:r>
          </w:p>
        </w:tc>
        <w:tc>
          <w:tcPr>
            <w:tcW w:w="1687" w:type="dxa"/>
          </w:tcPr>
          <w:p w:rsidR="0079518B" w:rsidRPr="004F377B" w:rsidRDefault="0079518B" w:rsidP="004F377B">
            <w:pPr>
              <w:pStyle w:val="NoSpacing"/>
              <w:jc w:val="center"/>
              <w:rPr>
                <w:rFonts w:ascii="Times New Roman" w:hAnsi="Times New Roman" w:cs="Times New Roman"/>
                <w:b/>
                <w:bCs/>
                <w:iCs/>
                <w:sz w:val="28"/>
                <w:szCs w:val="28"/>
                <w:lang w:val="ro-RO"/>
              </w:rPr>
            </w:pPr>
            <w:r w:rsidRPr="004F377B">
              <w:rPr>
                <w:rFonts w:ascii="Times New Roman" w:hAnsi="Times New Roman" w:cs="Times New Roman"/>
                <w:b/>
                <w:bCs/>
                <w:iCs/>
                <w:sz w:val="28"/>
                <w:szCs w:val="28"/>
                <w:lang w:val="ro-RO"/>
              </w:rPr>
              <w:t>Suprafața</w:t>
            </w:r>
          </w:p>
          <w:p w:rsidR="0079518B" w:rsidRPr="004F377B" w:rsidRDefault="0079518B" w:rsidP="004F377B">
            <w:pPr>
              <w:pStyle w:val="NoSpacing"/>
              <w:jc w:val="center"/>
              <w:rPr>
                <w:rFonts w:ascii="Times New Roman" w:hAnsi="Times New Roman" w:cs="Times New Roman"/>
                <w:b/>
                <w:bCs/>
                <w:iCs/>
                <w:sz w:val="28"/>
                <w:szCs w:val="28"/>
                <w:lang w:val="ro-RO"/>
              </w:rPr>
            </w:pPr>
            <w:r w:rsidRPr="004F377B">
              <w:rPr>
                <w:rFonts w:ascii="Times New Roman" w:hAnsi="Times New Roman" w:cs="Times New Roman"/>
                <w:b/>
                <w:bCs/>
                <w:iCs/>
                <w:sz w:val="28"/>
                <w:szCs w:val="28"/>
                <w:lang w:val="ro-RO"/>
              </w:rPr>
              <w:t>ha</w:t>
            </w:r>
          </w:p>
        </w:tc>
      </w:tr>
      <w:tr w:rsidR="0079518B" w:rsidTr="00B633D2">
        <w:trPr>
          <w:trHeight w:val="325"/>
        </w:trPr>
        <w:tc>
          <w:tcPr>
            <w:tcW w:w="824" w:type="dxa"/>
          </w:tcPr>
          <w:p w:rsidR="0079518B" w:rsidRDefault="0079518B" w:rsidP="00FF6E0D">
            <w:pPr>
              <w:pStyle w:val="NoSpacing"/>
              <w:jc w:val="center"/>
              <w:rPr>
                <w:rFonts w:ascii="Times New Roman" w:hAnsi="Times New Roman" w:cs="Times New Roman"/>
                <w:bCs/>
                <w:iCs/>
                <w:sz w:val="28"/>
                <w:szCs w:val="28"/>
                <w:lang w:val="ro-RO"/>
              </w:rPr>
            </w:pPr>
            <w:r>
              <w:rPr>
                <w:rFonts w:ascii="Times New Roman" w:hAnsi="Times New Roman" w:cs="Times New Roman"/>
                <w:bCs/>
                <w:iCs/>
                <w:sz w:val="28"/>
                <w:szCs w:val="28"/>
                <w:lang w:val="ro-RO"/>
              </w:rPr>
              <w:t>1</w:t>
            </w:r>
          </w:p>
        </w:tc>
        <w:tc>
          <w:tcPr>
            <w:tcW w:w="1687" w:type="dxa"/>
          </w:tcPr>
          <w:p w:rsidR="0079518B" w:rsidRDefault="0079518B" w:rsidP="00FF6E0D">
            <w:pPr>
              <w:pStyle w:val="NoSpacing"/>
              <w:jc w:val="center"/>
              <w:rPr>
                <w:rFonts w:ascii="Times New Roman" w:hAnsi="Times New Roman" w:cs="Times New Roman"/>
                <w:bCs/>
                <w:iCs/>
                <w:sz w:val="28"/>
                <w:szCs w:val="28"/>
                <w:lang w:val="ro-RO"/>
              </w:rPr>
            </w:pPr>
            <w:r>
              <w:rPr>
                <w:rFonts w:ascii="Times New Roman" w:hAnsi="Times New Roman" w:cs="Times New Roman"/>
                <w:bCs/>
                <w:iCs/>
                <w:sz w:val="28"/>
                <w:szCs w:val="28"/>
                <w:lang w:val="ro-RO"/>
              </w:rPr>
              <w:t>0.85</w:t>
            </w:r>
          </w:p>
        </w:tc>
      </w:tr>
      <w:tr w:rsidR="0079518B" w:rsidTr="00B633D2">
        <w:trPr>
          <w:trHeight w:val="325"/>
        </w:trPr>
        <w:tc>
          <w:tcPr>
            <w:tcW w:w="824" w:type="dxa"/>
          </w:tcPr>
          <w:p w:rsidR="0079518B" w:rsidRDefault="0079518B" w:rsidP="00FF6E0D">
            <w:pPr>
              <w:pStyle w:val="NoSpacing"/>
              <w:jc w:val="center"/>
              <w:rPr>
                <w:rFonts w:ascii="Times New Roman" w:hAnsi="Times New Roman" w:cs="Times New Roman"/>
                <w:bCs/>
                <w:iCs/>
                <w:sz w:val="28"/>
                <w:szCs w:val="28"/>
                <w:lang w:val="ro-RO"/>
              </w:rPr>
            </w:pPr>
            <w:r>
              <w:rPr>
                <w:rFonts w:ascii="Times New Roman" w:hAnsi="Times New Roman" w:cs="Times New Roman"/>
                <w:bCs/>
                <w:iCs/>
                <w:sz w:val="28"/>
                <w:szCs w:val="28"/>
                <w:lang w:val="ro-RO"/>
              </w:rPr>
              <w:t>2</w:t>
            </w:r>
          </w:p>
        </w:tc>
        <w:tc>
          <w:tcPr>
            <w:tcW w:w="1687" w:type="dxa"/>
          </w:tcPr>
          <w:p w:rsidR="0079518B" w:rsidRDefault="0079518B" w:rsidP="00FF6E0D">
            <w:pPr>
              <w:pStyle w:val="NoSpacing"/>
              <w:jc w:val="center"/>
              <w:rPr>
                <w:rFonts w:ascii="Times New Roman" w:hAnsi="Times New Roman" w:cs="Times New Roman"/>
                <w:bCs/>
                <w:iCs/>
                <w:sz w:val="28"/>
                <w:szCs w:val="28"/>
                <w:lang w:val="ro-RO"/>
              </w:rPr>
            </w:pPr>
            <w:r>
              <w:rPr>
                <w:rFonts w:ascii="Times New Roman" w:hAnsi="Times New Roman" w:cs="Times New Roman"/>
                <w:bCs/>
                <w:iCs/>
                <w:sz w:val="28"/>
                <w:szCs w:val="28"/>
                <w:lang w:val="ro-RO"/>
              </w:rPr>
              <w:t>6.96</w:t>
            </w:r>
          </w:p>
        </w:tc>
      </w:tr>
      <w:tr w:rsidR="0079518B" w:rsidTr="00B633D2">
        <w:trPr>
          <w:trHeight w:val="325"/>
        </w:trPr>
        <w:tc>
          <w:tcPr>
            <w:tcW w:w="824" w:type="dxa"/>
          </w:tcPr>
          <w:p w:rsidR="0079518B" w:rsidRDefault="0079518B" w:rsidP="00FF6E0D">
            <w:pPr>
              <w:pStyle w:val="NoSpacing"/>
              <w:jc w:val="center"/>
              <w:rPr>
                <w:rFonts w:ascii="Times New Roman" w:hAnsi="Times New Roman" w:cs="Times New Roman"/>
                <w:bCs/>
                <w:iCs/>
                <w:sz w:val="28"/>
                <w:szCs w:val="28"/>
                <w:lang w:val="ro-RO"/>
              </w:rPr>
            </w:pPr>
            <w:r>
              <w:rPr>
                <w:rFonts w:ascii="Times New Roman" w:hAnsi="Times New Roman" w:cs="Times New Roman"/>
                <w:bCs/>
                <w:iCs/>
                <w:sz w:val="28"/>
                <w:szCs w:val="28"/>
                <w:lang w:val="ro-RO"/>
              </w:rPr>
              <w:t>3</w:t>
            </w:r>
          </w:p>
        </w:tc>
        <w:tc>
          <w:tcPr>
            <w:tcW w:w="1687" w:type="dxa"/>
          </w:tcPr>
          <w:p w:rsidR="0079518B" w:rsidRDefault="0079518B" w:rsidP="00FF6E0D">
            <w:pPr>
              <w:pStyle w:val="NoSpacing"/>
              <w:jc w:val="center"/>
              <w:rPr>
                <w:rFonts w:ascii="Times New Roman" w:hAnsi="Times New Roman" w:cs="Times New Roman"/>
                <w:bCs/>
                <w:iCs/>
                <w:sz w:val="28"/>
                <w:szCs w:val="28"/>
                <w:lang w:val="ro-RO"/>
              </w:rPr>
            </w:pPr>
            <w:r>
              <w:rPr>
                <w:rFonts w:ascii="Times New Roman" w:hAnsi="Times New Roman" w:cs="Times New Roman"/>
                <w:bCs/>
                <w:iCs/>
                <w:sz w:val="28"/>
                <w:szCs w:val="28"/>
                <w:lang w:val="ro-RO"/>
              </w:rPr>
              <w:t>1.90</w:t>
            </w:r>
          </w:p>
        </w:tc>
      </w:tr>
      <w:tr w:rsidR="0079518B" w:rsidTr="00B633D2">
        <w:trPr>
          <w:trHeight w:val="325"/>
        </w:trPr>
        <w:tc>
          <w:tcPr>
            <w:tcW w:w="824" w:type="dxa"/>
          </w:tcPr>
          <w:p w:rsidR="0079518B" w:rsidRDefault="00E52411" w:rsidP="00FF6E0D">
            <w:pPr>
              <w:pStyle w:val="NoSpacing"/>
              <w:jc w:val="center"/>
              <w:rPr>
                <w:rFonts w:ascii="Times New Roman" w:hAnsi="Times New Roman" w:cs="Times New Roman"/>
                <w:bCs/>
                <w:iCs/>
                <w:sz w:val="28"/>
                <w:szCs w:val="28"/>
                <w:lang w:val="ro-RO"/>
              </w:rPr>
            </w:pPr>
            <w:r>
              <w:rPr>
                <w:rFonts w:ascii="Times New Roman" w:hAnsi="Times New Roman" w:cs="Times New Roman"/>
                <w:bCs/>
                <w:iCs/>
                <w:sz w:val="28"/>
                <w:szCs w:val="28"/>
                <w:lang w:val="ro-RO"/>
              </w:rPr>
              <w:t>4</w:t>
            </w:r>
          </w:p>
        </w:tc>
        <w:tc>
          <w:tcPr>
            <w:tcW w:w="1687" w:type="dxa"/>
          </w:tcPr>
          <w:p w:rsidR="0079518B" w:rsidRPr="00E7113F" w:rsidRDefault="0079518B" w:rsidP="00FF6E0D">
            <w:pPr>
              <w:pStyle w:val="NoSpacing"/>
              <w:jc w:val="center"/>
              <w:rPr>
                <w:rFonts w:ascii="Times New Roman" w:hAnsi="Times New Roman" w:cs="Times New Roman"/>
                <w:bCs/>
                <w:iCs/>
                <w:sz w:val="28"/>
                <w:szCs w:val="28"/>
              </w:rPr>
            </w:pPr>
            <w:r>
              <w:rPr>
                <w:rFonts w:ascii="Times New Roman" w:hAnsi="Times New Roman" w:cs="Times New Roman"/>
                <w:bCs/>
                <w:iCs/>
                <w:sz w:val="28"/>
                <w:szCs w:val="28"/>
                <w:lang w:val="ro-RO"/>
              </w:rPr>
              <w:t>1.54</w:t>
            </w:r>
          </w:p>
        </w:tc>
      </w:tr>
      <w:tr w:rsidR="0079518B" w:rsidTr="00B633D2">
        <w:trPr>
          <w:trHeight w:val="325"/>
        </w:trPr>
        <w:tc>
          <w:tcPr>
            <w:tcW w:w="824" w:type="dxa"/>
          </w:tcPr>
          <w:p w:rsidR="0079518B" w:rsidRDefault="00E52411" w:rsidP="00FF6E0D">
            <w:pPr>
              <w:pStyle w:val="NoSpacing"/>
              <w:jc w:val="center"/>
              <w:rPr>
                <w:rFonts w:ascii="Times New Roman" w:hAnsi="Times New Roman" w:cs="Times New Roman"/>
                <w:bCs/>
                <w:iCs/>
                <w:sz w:val="28"/>
                <w:szCs w:val="28"/>
                <w:lang w:val="ro-RO"/>
              </w:rPr>
            </w:pPr>
            <w:r>
              <w:rPr>
                <w:rFonts w:ascii="Times New Roman" w:hAnsi="Times New Roman" w:cs="Times New Roman"/>
                <w:bCs/>
                <w:iCs/>
                <w:sz w:val="28"/>
                <w:szCs w:val="28"/>
                <w:lang w:val="ro-RO"/>
              </w:rPr>
              <w:t>5</w:t>
            </w:r>
          </w:p>
        </w:tc>
        <w:tc>
          <w:tcPr>
            <w:tcW w:w="1687" w:type="dxa"/>
          </w:tcPr>
          <w:p w:rsidR="0079518B" w:rsidRDefault="0079518B" w:rsidP="00FF6E0D">
            <w:pPr>
              <w:pStyle w:val="NoSpacing"/>
              <w:jc w:val="center"/>
              <w:rPr>
                <w:rFonts w:ascii="Times New Roman" w:hAnsi="Times New Roman" w:cs="Times New Roman"/>
                <w:bCs/>
                <w:iCs/>
                <w:sz w:val="28"/>
                <w:szCs w:val="28"/>
                <w:lang w:val="ro-RO"/>
              </w:rPr>
            </w:pPr>
            <w:r>
              <w:rPr>
                <w:rFonts w:ascii="Times New Roman" w:hAnsi="Times New Roman" w:cs="Times New Roman"/>
                <w:bCs/>
                <w:iCs/>
                <w:sz w:val="28"/>
                <w:szCs w:val="28"/>
                <w:lang w:val="ro-RO"/>
              </w:rPr>
              <w:t>3.28</w:t>
            </w:r>
          </w:p>
        </w:tc>
      </w:tr>
      <w:tr w:rsidR="0079518B" w:rsidTr="00B633D2">
        <w:trPr>
          <w:trHeight w:val="325"/>
        </w:trPr>
        <w:tc>
          <w:tcPr>
            <w:tcW w:w="824" w:type="dxa"/>
          </w:tcPr>
          <w:p w:rsidR="0079518B" w:rsidRDefault="00E52411" w:rsidP="00FF6E0D">
            <w:pPr>
              <w:pStyle w:val="NoSpacing"/>
              <w:jc w:val="center"/>
              <w:rPr>
                <w:rFonts w:ascii="Times New Roman" w:hAnsi="Times New Roman" w:cs="Times New Roman"/>
                <w:bCs/>
                <w:iCs/>
                <w:sz w:val="28"/>
                <w:szCs w:val="28"/>
                <w:lang w:val="ro-RO"/>
              </w:rPr>
            </w:pPr>
            <w:r>
              <w:rPr>
                <w:rFonts w:ascii="Times New Roman" w:hAnsi="Times New Roman" w:cs="Times New Roman"/>
                <w:bCs/>
                <w:iCs/>
                <w:sz w:val="28"/>
                <w:szCs w:val="28"/>
                <w:lang w:val="ro-RO"/>
              </w:rPr>
              <w:lastRenderedPageBreak/>
              <w:t>6</w:t>
            </w:r>
          </w:p>
        </w:tc>
        <w:tc>
          <w:tcPr>
            <w:tcW w:w="1687" w:type="dxa"/>
          </w:tcPr>
          <w:p w:rsidR="0079518B" w:rsidRDefault="0079518B" w:rsidP="00FF6E0D">
            <w:pPr>
              <w:pStyle w:val="NoSpacing"/>
              <w:jc w:val="center"/>
              <w:rPr>
                <w:rFonts w:ascii="Times New Roman" w:hAnsi="Times New Roman" w:cs="Times New Roman"/>
                <w:bCs/>
                <w:iCs/>
                <w:sz w:val="28"/>
                <w:szCs w:val="28"/>
                <w:lang w:val="ro-RO"/>
              </w:rPr>
            </w:pPr>
            <w:r>
              <w:rPr>
                <w:rFonts w:ascii="Times New Roman" w:hAnsi="Times New Roman" w:cs="Times New Roman"/>
                <w:bCs/>
                <w:iCs/>
                <w:sz w:val="28"/>
                <w:szCs w:val="28"/>
                <w:lang w:val="ro-RO"/>
              </w:rPr>
              <w:t>0.53</w:t>
            </w:r>
          </w:p>
        </w:tc>
      </w:tr>
      <w:tr w:rsidR="0079518B" w:rsidTr="00B633D2">
        <w:trPr>
          <w:trHeight w:val="325"/>
        </w:trPr>
        <w:tc>
          <w:tcPr>
            <w:tcW w:w="824" w:type="dxa"/>
          </w:tcPr>
          <w:p w:rsidR="0079518B" w:rsidRDefault="00E52411" w:rsidP="00FF6E0D">
            <w:pPr>
              <w:pStyle w:val="NoSpacing"/>
              <w:jc w:val="center"/>
              <w:rPr>
                <w:rFonts w:ascii="Times New Roman" w:hAnsi="Times New Roman" w:cs="Times New Roman"/>
                <w:bCs/>
                <w:iCs/>
                <w:sz w:val="28"/>
                <w:szCs w:val="28"/>
                <w:lang w:val="ro-RO"/>
              </w:rPr>
            </w:pPr>
            <w:r>
              <w:rPr>
                <w:rFonts w:ascii="Times New Roman" w:hAnsi="Times New Roman" w:cs="Times New Roman"/>
                <w:bCs/>
                <w:iCs/>
                <w:sz w:val="28"/>
                <w:szCs w:val="28"/>
                <w:lang w:val="ro-RO"/>
              </w:rPr>
              <w:t>7</w:t>
            </w:r>
          </w:p>
        </w:tc>
        <w:tc>
          <w:tcPr>
            <w:tcW w:w="1687" w:type="dxa"/>
          </w:tcPr>
          <w:p w:rsidR="0079518B" w:rsidRDefault="0079518B" w:rsidP="00FF6E0D">
            <w:pPr>
              <w:pStyle w:val="NoSpacing"/>
              <w:jc w:val="center"/>
              <w:rPr>
                <w:rFonts w:ascii="Times New Roman" w:hAnsi="Times New Roman" w:cs="Times New Roman"/>
                <w:bCs/>
                <w:iCs/>
                <w:sz w:val="28"/>
                <w:szCs w:val="28"/>
                <w:lang w:val="ro-RO"/>
              </w:rPr>
            </w:pPr>
            <w:r>
              <w:rPr>
                <w:rFonts w:ascii="Times New Roman" w:hAnsi="Times New Roman" w:cs="Times New Roman"/>
                <w:bCs/>
                <w:iCs/>
                <w:sz w:val="28"/>
                <w:szCs w:val="28"/>
                <w:lang w:val="ro-RO"/>
              </w:rPr>
              <w:t>3.10</w:t>
            </w:r>
          </w:p>
        </w:tc>
      </w:tr>
      <w:tr w:rsidR="0079518B" w:rsidTr="00B633D2">
        <w:trPr>
          <w:trHeight w:val="325"/>
        </w:trPr>
        <w:tc>
          <w:tcPr>
            <w:tcW w:w="824" w:type="dxa"/>
          </w:tcPr>
          <w:p w:rsidR="0079518B" w:rsidRDefault="00E52411" w:rsidP="00FF6E0D">
            <w:pPr>
              <w:pStyle w:val="NoSpacing"/>
              <w:jc w:val="center"/>
              <w:rPr>
                <w:rFonts w:ascii="Times New Roman" w:hAnsi="Times New Roman" w:cs="Times New Roman"/>
                <w:bCs/>
                <w:iCs/>
                <w:sz w:val="28"/>
                <w:szCs w:val="28"/>
                <w:lang w:val="ro-RO"/>
              </w:rPr>
            </w:pPr>
            <w:r>
              <w:rPr>
                <w:rFonts w:ascii="Times New Roman" w:hAnsi="Times New Roman" w:cs="Times New Roman"/>
                <w:bCs/>
                <w:iCs/>
                <w:sz w:val="28"/>
                <w:szCs w:val="28"/>
                <w:lang w:val="ro-RO"/>
              </w:rPr>
              <w:t>8</w:t>
            </w:r>
          </w:p>
        </w:tc>
        <w:tc>
          <w:tcPr>
            <w:tcW w:w="1687" w:type="dxa"/>
          </w:tcPr>
          <w:p w:rsidR="0079518B" w:rsidRDefault="0079518B" w:rsidP="00FF6E0D">
            <w:pPr>
              <w:pStyle w:val="NoSpacing"/>
              <w:jc w:val="center"/>
              <w:rPr>
                <w:rFonts w:ascii="Times New Roman" w:hAnsi="Times New Roman" w:cs="Times New Roman"/>
                <w:bCs/>
                <w:iCs/>
                <w:sz w:val="28"/>
                <w:szCs w:val="28"/>
                <w:lang w:val="ro-RO"/>
              </w:rPr>
            </w:pPr>
            <w:r>
              <w:rPr>
                <w:rFonts w:ascii="Times New Roman" w:hAnsi="Times New Roman" w:cs="Times New Roman"/>
                <w:bCs/>
                <w:iCs/>
                <w:sz w:val="28"/>
                <w:szCs w:val="28"/>
                <w:lang w:val="ro-RO"/>
              </w:rPr>
              <w:t>2.14</w:t>
            </w:r>
          </w:p>
        </w:tc>
      </w:tr>
      <w:tr w:rsidR="0079518B" w:rsidTr="00B633D2">
        <w:trPr>
          <w:trHeight w:val="325"/>
        </w:trPr>
        <w:tc>
          <w:tcPr>
            <w:tcW w:w="824" w:type="dxa"/>
          </w:tcPr>
          <w:p w:rsidR="0079518B" w:rsidRDefault="0079518B" w:rsidP="00E7113F">
            <w:pPr>
              <w:pStyle w:val="NoSpacing"/>
              <w:rPr>
                <w:rFonts w:ascii="Times New Roman" w:hAnsi="Times New Roman" w:cs="Times New Roman"/>
                <w:bCs/>
                <w:iCs/>
                <w:sz w:val="28"/>
                <w:szCs w:val="28"/>
                <w:lang w:val="ro-RO"/>
              </w:rPr>
            </w:pPr>
            <w:r>
              <w:rPr>
                <w:rFonts w:ascii="Times New Roman" w:hAnsi="Times New Roman" w:cs="Times New Roman"/>
                <w:bCs/>
                <w:iCs/>
                <w:sz w:val="28"/>
                <w:szCs w:val="28"/>
                <w:lang w:val="ro-RO"/>
              </w:rPr>
              <w:t>Total</w:t>
            </w:r>
          </w:p>
        </w:tc>
        <w:tc>
          <w:tcPr>
            <w:tcW w:w="1687" w:type="dxa"/>
          </w:tcPr>
          <w:p w:rsidR="0079518B" w:rsidRPr="00E7113F" w:rsidRDefault="00E52411" w:rsidP="00FF6E0D">
            <w:pPr>
              <w:pStyle w:val="NoSpacing"/>
              <w:jc w:val="center"/>
              <w:rPr>
                <w:rFonts w:ascii="Times New Roman" w:hAnsi="Times New Roman" w:cs="Times New Roman"/>
                <w:b/>
                <w:bCs/>
                <w:iCs/>
                <w:sz w:val="28"/>
                <w:szCs w:val="28"/>
                <w:lang w:val="ro-RO"/>
              </w:rPr>
            </w:pPr>
            <w:r>
              <w:rPr>
                <w:rFonts w:ascii="Times New Roman" w:hAnsi="Times New Roman" w:cs="Times New Roman"/>
                <w:b/>
                <w:bCs/>
                <w:iCs/>
                <w:sz w:val="28"/>
                <w:szCs w:val="28"/>
                <w:lang w:val="ro-RO"/>
              </w:rPr>
              <w:t>20.</w:t>
            </w:r>
            <w:r w:rsidR="00257E56">
              <w:rPr>
                <w:rFonts w:ascii="Times New Roman" w:hAnsi="Times New Roman" w:cs="Times New Roman"/>
                <w:b/>
                <w:bCs/>
                <w:iCs/>
                <w:sz w:val="28"/>
                <w:szCs w:val="28"/>
                <w:lang w:val="ro-RO"/>
              </w:rPr>
              <w:t>36</w:t>
            </w:r>
          </w:p>
        </w:tc>
      </w:tr>
    </w:tbl>
    <w:p w:rsidR="00FF6E0D" w:rsidRDefault="00FF6E0D" w:rsidP="00833B2D">
      <w:pPr>
        <w:pStyle w:val="NoSpacing"/>
        <w:ind w:left="-15" w:firstLine="723"/>
        <w:jc w:val="both"/>
        <w:rPr>
          <w:rFonts w:ascii="Times New Roman" w:hAnsi="Times New Roman" w:cs="Times New Roman"/>
          <w:bCs/>
          <w:iCs/>
          <w:sz w:val="28"/>
          <w:szCs w:val="28"/>
          <w:lang w:val="ro-RO"/>
        </w:rPr>
      </w:pPr>
    </w:p>
    <w:p w:rsidR="007E291C" w:rsidRDefault="00FB098B" w:rsidP="00833B2D">
      <w:pPr>
        <w:pStyle w:val="NoSpacing"/>
        <w:ind w:left="-15" w:firstLine="723"/>
        <w:jc w:val="both"/>
        <w:rPr>
          <w:rFonts w:ascii="Times New Roman" w:hAnsi="Times New Roman" w:cs="Times New Roman"/>
          <w:sz w:val="28"/>
          <w:szCs w:val="28"/>
        </w:rPr>
      </w:pPr>
      <w:r>
        <w:rPr>
          <w:rFonts w:ascii="Times New Roman" w:hAnsi="Times New Roman" w:cs="Times New Roman"/>
          <w:sz w:val="28"/>
          <w:szCs w:val="28"/>
        </w:rPr>
        <w:t>Pentru stabilirea corectă a solutiei de impă</w:t>
      </w:r>
      <w:r w:rsidR="004957EC">
        <w:rPr>
          <w:rFonts w:ascii="Times New Roman" w:hAnsi="Times New Roman" w:cs="Times New Roman"/>
          <w:sz w:val="28"/>
          <w:szCs w:val="28"/>
        </w:rPr>
        <w:t xml:space="preserve">durire s-a efectuat studiul pedologic special, la Oficiul de Studii Pedologice si Agrochimice Hunedoara Deva, realizat </w:t>
      </w:r>
      <w:proofErr w:type="gramStart"/>
      <w:r>
        <w:rPr>
          <w:rFonts w:ascii="Times New Roman" w:hAnsi="Times New Roman" w:cs="Times New Roman"/>
          <w:sz w:val="28"/>
          <w:szCs w:val="28"/>
        </w:rPr>
        <w:t xml:space="preserve">cu </w:t>
      </w:r>
      <w:r w:rsidR="004957EC">
        <w:rPr>
          <w:rFonts w:ascii="Times New Roman" w:hAnsi="Times New Roman" w:cs="Times New Roman"/>
          <w:sz w:val="28"/>
          <w:szCs w:val="28"/>
        </w:rPr>
        <w:t xml:space="preserve"> prelevarea</w:t>
      </w:r>
      <w:proofErr w:type="gramEnd"/>
      <w:r w:rsidR="004957EC">
        <w:rPr>
          <w:rFonts w:ascii="Times New Roman" w:hAnsi="Times New Roman" w:cs="Times New Roman"/>
          <w:sz w:val="28"/>
          <w:szCs w:val="28"/>
        </w:rPr>
        <w:t xml:space="preserve"> si analizarea fizico –chimica a solului. </w:t>
      </w:r>
      <w:r>
        <w:rPr>
          <w:rFonts w:ascii="Times New Roman" w:hAnsi="Times New Roman" w:cs="Times New Roman"/>
          <w:sz w:val="28"/>
          <w:szCs w:val="28"/>
        </w:rPr>
        <w:t>Perimetrere de impădurit se află</w:t>
      </w:r>
      <w:r w:rsidR="007060E5">
        <w:rPr>
          <w:rFonts w:ascii="Times New Roman" w:hAnsi="Times New Roman" w:cs="Times New Roman"/>
          <w:sz w:val="28"/>
          <w:szCs w:val="28"/>
        </w:rPr>
        <w:t xml:space="preserve"> localizate in piemontul Nordic </w:t>
      </w:r>
      <w:r>
        <w:rPr>
          <w:rFonts w:ascii="Times New Roman" w:hAnsi="Times New Roman" w:cs="Times New Roman"/>
          <w:sz w:val="28"/>
          <w:szCs w:val="28"/>
        </w:rPr>
        <w:t>al Muntilor Poiana Ruscă</w:t>
      </w:r>
      <w:r w:rsidR="007060E5">
        <w:rPr>
          <w:rFonts w:ascii="Times New Roman" w:hAnsi="Times New Roman" w:cs="Times New Roman"/>
          <w:sz w:val="28"/>
          <w:szCs w:val="28"/>
        </w:rPr>
        <w:t>, cu altitudini cuprinse intre 300-400m,</w:t>
      </w:r>
      <w:r w:rsidR="00711EF6">
        <w:rPr>
          <w:rFonts w:ascii="Times New Roman" w:hAnsi="Times New Roman" w:cs="Times New Roman"/>
          <w:sz w:val="28"/>
          <w:szCs w:val="28"/>
        </w:rPr>
        <w:t xml:space="preserve"> sunt </w:t>
      </w:r>
      <w:r w:rsidR="007060E5">
        <w:rPr>
          <w:rFonts w:ascii="Times New Roman" w:hAnsi="Times New Roman" w:cs="Times New Roman"/>
          <w:sz w:val="28"/>
          <w:szCs w:val="28"/>
        </w:rPr>
        <w:t xml:space="preserve"> versanti cu pante ridicate si expozitii in general estice si </w:t>
      </w:r>
      <w:r w:rsidR="00711EF6">
        <w:rPr>
          <w:rFonts w:ascii="Times New Roman" w:hAnsi="Times New Roman" w:cs="Times New Roman"/>
          <w:sz w:val="28"/>
          <w:szCs w:val="28"/>
        </w:rPr>
        <w:t xml:space="preserve">vestice. Relieful </w:t>
      </w:r>
      <w:proofErr w:type="gramStart"/>
      <w:r w:rsidR="00711EF6">
        <w:rPr>
          <w:rFonts w:ascii="Times New Roman" w:hAnsi="Times New Roman" w:cs="Times New Roman"/>
          <w:sz w:val="28"/>
          <w:szCs w:val="28"/>
        </w:rPr>
        <w:t>este</w:t>
      </w:r>
      <w:proofErr w:type="gramEnd"/>
      <w:r w:rsidR="00711EF6">
        <w:rPr>
          <w:rFonts w:ascii="Times New Roman" w:hAnsi="Times New Roman" w:cs="Times New Roman"/>
          <w:sz w:val="28"/>
          <w:szCs w:val="28"/>
        </w:rPr>
        <w:t xml:space="preserve"> </w:t>
      </w:r>
      <w:r w:rsidR="007060E5">
        <w:rPr>
          <w:rFonts w:ascii="Times New Roman" w:hAnsi="Times New Roman" w:cs="Times New Roman"/>
          <w:sz w:val="28"/>
          <w:szCs w:val="28"/>
        </w:rPr>
        <w:t>fragmentat de o retea hidrografica bine dezvoltata.</w:t>
      </w:r>
      <w:r w:rsidR="007E291C">
        <w:rPr>
          <w:rFonts w:ascii="Times New Roman" w:hAnsi="Times New Roman" w:cs="Times New Roman"/>
          <w:sz w:val="28"/>
          <w:szCs w:val="28"/>
        </w:rPr>
        <w:t xml:space="preserve"> </w:t>
      </w:r>
      <w:r w:rsidR="007060E5">
        <w:rPr>
          <w:rFonts w:ascii="Times New Roman" w:hAnsi="Times New Roman" w:cs="Times New Roman"/>
          <w:sz w:val="28"/>
          <w:szCs w:val="28"/>
        </w:rPr>
        <w:t>Geomorfologic perimetrele s</w:t>
      </w:r>
      <w:r w:rsidR="00711EF6">
        <w:rPr>
          <w:rFonts w:ascii="Times New Roman" w:hAnsi="Times New Roman" w:cs="Times New Roman"/>
          <w:sz w:val="28"/>
          <w:szCs w:val="28"/>
        </w:rPr>
        <w:t>unt alcă</w:t>
      </w:r>
      <w:r w:rsidR="007060E5">
        <w:rPr>
          <w:rFonts w:ascii="Times New Roman" w:hAnsi="Times New Roman" w:cs="Times New Roman"/>
          <w:sz w:val="28"/>
          <w:szCs w:val="28"/>
        </w:rPr>
        <w:t xml:space="preserve">tuite din roci bazaltice, ele se prezinta sub forma de corpuri </w:t>
      </w:r>
      <w:proofErr w:type="gramStart"/>
      <w:r w:rsidR="007060E5">
        <w:rPr>
          <w:rFonts w:ascii="Times New Roman" w:hAnsi="Times New Roman" w:cs="Times New Roman"/>
          <w:sz w:val="28"/>
          <w:szCs w:val="28"/>
        </w:rPr>
        <w:t>intru</w:t>
      </w:r>
      <w:r w:rsidR="00711EF6">
        <w:rPr>
          <w:rFonts w:ascii="Times New Roman" w:hAnsi="Times New Roman" w:cs="Times New Roman"/>
          <w:sz w:val="28"/>
          <w:szCs w:val="28"/>
        </w:rPr>
        <w:t>sive ,</w:t>
      </w:r>
      <w:proofErr w:type="gramEnd"/>
      <w:r w:rsidR="00711EF6">
        <w:rPr>
          <w:rFonts w:ascii="Times New Roman" w:hAnsi="Times New Roman" w:cs="Times New Roman"/>
          <w:sz w:val="28"/>
          <w:szCs w:val="28"/>
        </w:rPr>
        <w:t xml:space="preserve"> cu structura stratificată, formată</w:t>
      </w:r>
      <w:r w:rsidR="007060E5">
        <w:rPr>
          <w:rFonts w:ascii="Times New Roman" w:hAnsi="Times New Roman" w:cs="Times New Roman"/>
          <w:sz w:val="28"/>
          <w:szCs w:val="28"/>
        </w:rPr>
        <w:t xml:space="preserve"> prin cristalizarea fractionat</w:t>
      </w:r>
      <w:r w:rsidR="00711EF6">
        <w:rPr>
          <w:rFonts w:ascii="Times New Roman" w:hAnsi="Times New Roman" w:cs="Times New Roman"/>
          <w:sz w:val="28"/>
          <w:szCs w:val="28"/>
        </w:rPr>
        <w:t>ă</w:t>
      </w:r>
      <w:r w:rsidR="007060E5">
        <w:rPr>
          <w:rFonts w:ascii="Times New Roman" w:hAnsi="Times New Roman" w:cs="Times New Roman"/>
          <w:sz w:val="28"/>
          <w:szCs w:val="28"/>
        </w:rPr>
        <w:t xml:space="preserve"> a magmei bazice.</w:t>
      </w:r>
      <w:r w:rsidR="00711EF6">
        <w:rPr>
          <w:rFonts w:ascii="Times New Roman" w:hAnsi="Times New Roman" w:cs="Times New Roman"/>
          <w:sz w:val="28"/>
          <w:szCs w:val="28"/>
        </w:rPr>
        <w:t xml:space="preserve"> </w:t>
      </w:r>
      <w:r w:rsidR="007060E5">
        <w:rPr>
          <w:rFonts w:ascii="Times New Roman" w:hAnsi="Times New Roman" w:cs="Times New Roman"/>
          <w:sz w:val="28"/>
          <w:szCs w:val="28"/>
        </w:rPr>
        <w:t xml:space="preserve">Hidrografic apartin </w:t>
      </w:r>
      <w:r w:rsidR="00711EF6">
        <w:rPr>
          <w:rFonts w:ascii="Times New Roman" w:hAnsi="Times New Roman" w:cs="Times New Roman"/>
          <w:sz w:val="28"/>
          <w:szCs w:val="28"/>
        </w:rPr>
        <w:t xml:space="preserve">bazinului râului </w:t>
      </w:r>
      <w:proofErr w:type="gramStart"/>
      <w:r w:rsidR="00711EF6">
        <w:rPr>
          <w:rFonts w:ascii="Times New Roman" w:hAnsi="Times New Roman" w:cs="Times New Roman"/>
          <w:sz w:val="28"/>
          <w:szCs w:val="28"/>
        </w:rPr>
        <w:t>Mures  care</w:t>
      </w:r>
      <w:proofErr w:type="gramEnd"/>
      <w:r w:rsidR="00711EF6">
        <w:rPr>
          <w:rFonts w:ascii="Times New Roman" w:hAnsi="Times New Roman" w:cs="Times New Roman"/>
          <w:sz w:val="28"/>
          <w:szCs w:val="28"/>
        </w:rPr>
        <w:t xml:space="preserve"> prezintă</w:t>
      </w:r>
      <w:r>
        <w:rPr>
          <w:rFonts w:ascii="Times New Roman" w:hAnsi="Times New Roman" w:cs="Times New Roman"/>
          <w:sz w:val="28"/>
          <w:szCs w:val="28"/>
        </w:rPr>
        <w:t xml:space="preserve"> maluri joase.</w:t>
      </w:r>
      <w:r w:rsidR="007E291C">
        <w:rPr>
          <w:rFonts w:ascii="Times New Roman" w:hAnsi="Times New Roman" w:cs="Times New Roman"/>
          <w:sz w:val="28"/>
          <w:szCs w:val="28"/>
        </w:rPr>
        <w:t xml:space="preserve"> </w:t>
      </w:r>
      <w:r>
        <w:rPr>
          <w:rFonts w:ascii="Times New Roman" w:hAnsi="Times New Roman" w:cs="Times New Roman"/>
          <w:sz w:val="28"/>
          <w:szCs w:val="28"/>
        </w:rPr>
        <w:t>Iz</w:t>
      </w:r>
      <w:r w:rsidR="007E291C">
        <w:rPr>
          <w:rFonts w:ascii="Times New Roman" w:hAnsi="Times New Roman" w:cs="Times New Roman"/>
          <w:sz w:val="28"/>
          <w:szCs w:val="28"/>
        </w:rPr>
        <w:t xml:space="preserve">voarele de coastă se </w:t>
      </w:r>
      <w:proofErr w:type="gramStart"/>
      <w:r w:rsidR="007E291C">
        <w:rPr>
          <w:rFonts w:ascii="Times New Roman" w:hAnsi="Times New Roman" w:cs="Times New Roman"/>
          <w:sz w:val="28"/>
          <w:szCs w:val="28"/>
        </w:rPr>
        <w:t>gă</w:t>
      </w:r>
      <w:r>
        <w:rPr>
          <w:rFonts w:ascii="Times New Roman" w:hAnsi="Times New Roman" w:cs="Times New Roman"/>
          <w:sz w:val="28"/>
          <w:szCs w:val="28"/>
        </w:rPr>
        <w:t>sesc  in</w:t>
      </w:r>
      <w:proofErr w:type="gramEnd"/>
      <w:r>
        <w:rPr>
          <w:rFonts w:ascii="Times New Roman" w:hAnsi="Times New Roman" w:cs="Times New Roman"/>
          <w:sz w:val="28"/>
          <w:szCs w:val="28"/>
        </w:rPr>
        <w:t xml:space="preserve"> g</w:t>
      </w:r>
      <w:r w:rsidR="007E291C">
        <w:rPr>
          <w:rFonts w:ascii="Times New Roman" w:hAnsi="Times New Roman" w:cs="Times New Roman"/>
          <w:sz w:val="28"/>
          <w:szCs w:val="28"/>
        </w:rPr>
        <w:t>eneral la contactul dintre luncă și versant, iar apa freatică urmă</w:t>
      </w:r>
      <w:r w:rsidR="00711EF6">
        <w:rPr>
          <w:rFonts w:ascii="Times New Roman" w:hAnsi="Times New Roman" w:cs="Times New Roman"/>
          <w:sz w:val="28"/>
          <w:szCs w:val="28"/>
        </w:rPr>
        <w:t xml:space="preserve">reste </w:t>
      </w:r>
      <w:r>
        <w:rPr>
          <w:rFonts w:ascii="Times New Roman" w:hAnsi="Times New Roman" w:cs="Times New Roman"/>
          <w:sz w:val="28"/>
          <w:szCs w:val="28"/>
        </w:rPr>
        <w:t>forma d</w:t>
      </w:r>
      <w:r w:rsidR="007E291C">
        <w:rPr>
          <w:rFonts w:ascii="Times New Roman" w:hAnsi="Times New Roman" w:cs="Times New Roman"/>
          <w:sz w:val="28"/>
          <w:szCs w:val="28"/>
        </w:rPr>
        <w:t>e relief, dar unde este prez</w:t>
      </w:r>
      <w:r w:rsidR="00711EF6">
        <w:rPr>
          <w:rFonts w:ascii="Times New Roman" w:hAnsi="Times New Roman" w:cs="Times New Roman"/>
          <w:sz w:val="28"/>
          <w:szCs w:val="28"/>
        </w:rPr>
        <w:t>e</w:t>
      </w:r>
      <w:r w:rsidR="007E291C">
        <w:rPr>
          <w:rFonts w:ascii="Times New Roman" w:hAnsi="Times New Roman" w:cs="Times New Roman"/>
          <w:sz w:val="28"/>
          <w:szCs w:val="28"/>
        </w:rPr>
        <w:t>ntă mai  la suprafată ,</w:t>
      </w:r>
      <w:r>
        <w:rPr>
          <w:rFonts w:ascii="Times New Roman" w:hAnsi="Times New Roman" w:cs="Times New Roman"/>
          <w:sz w:val="28"/>
          <w:szCs w:val="28"/>
        </w:rPr>
        <w:t xml:space="preserve"> conduc</w:t>
      </w:r>
      <w:r w:rsidR="007E291C">
        <w:rPr>
          <w:rFonts w:ascii="Times New Roman" w:hAnsi="Times New Roman" w:cs="Times New Roman"/>
          <w:sz w:val="28"/>
          <w:szCs w:val="28"/>
        </w:rPr>
        <w:t>e la o pseudogleizare puternică</w:t>
      </w:r>
      <w:r>
        <w:rPr>
          <w:rFonts w:ascii="Times New Roman" w:hAnsi="Times New Roman" w:cs="Times New Roman"/>
          <w:sz w:val="28"/>
          <w:szCs w:val="28"/>
        </w:rPr>
        <w:t xml:space="preserve"> a solurilor.</w:t>
      </w:r>
      <w:r w:rsidR="007E291C">
        <w:rPr>
          <w:rFonts w:ascii="Times New Roman" w:hAnsi="Times New Roman" w:cs="Times New Roman"/>
          <w:sz w:val="28"/>
          <w:szCs w:val="28"/>
        </w:rPr>
        <w:t xml:space="preserve"> Tipurile de sol identificate sunt: euticambosol, eutricambosol tipic si </w:t>
      </w:r>
      <w:proofErr w:type="gramStart"/>
      <w:r w:rsidR="007E291C">
        <w:rPr>
          <w:rFonts w:ascii="Times New Roman" w:hAnsi="Times New Roman" w:cs="Times New Roman"/>
          <w:sz w:val="28"/>
          <w:szCs w:val="28"/>
        </w:rPr>
        <w:t>litic ,</w:t>
      </w:r>
      <w:proofErr w:type="gramEnd"/>
      <w:r w:rsidR="007E291C">
        <w:rPr>
          <w:rFonts w:ascii="Times New Roman" w:hAnsi="Times New Roman" w:cs="Times New Roman"/>
          <w:sz w:val="28"/>
          <w:szCs w:val="28"/>
        </w:rPr>
        <w:t xml:space="preserve">  si toate fac parte din marea clasă a Cambisolurilo</w:t>
      </w:r>
      <w:r w:rsidR="00711EF6">
        <w:rPr>
          <w:rFonts w:ascii="Times New Roman" w:hAnsi="Times New Roman" w:cs="Times New Roman"/>
          <w:sz w:val="28"/>
          <w:szCs w:val="28"/>
        </w:rPr>
        <w:t>, ce</w:t>
      </w:r>
      <w:r w:rsidR="007E291C">
        <w:rPr>
          <w:rFonts w:ascii="Times New Roman" w:hAnsi="Times New Roman" w:cs="Times New Roman"/>
          <w:sz w:val="28"/>
          <w:szCs w:val="28"/>
        </w:rPr>
        <w:t xml:space="preserve"> se caracterizeaza prin : volum edafic mic, permeabilitate mijlocie pentru ap</w:t>
      </w:r>
      <w:r w:rsidR="007E291C">
        <w:rPr>
          <w:rFonts w:ascii="Times New Roman" w:hAnsi="Times New Roman" w:cs="Times New Roman"/>
          <w:sz w:val="28"/>
          <w:szCs w:val="28"/>
          <w:lang w:val="ro-RO"/>
        </w:rPr>
        <w:t>ă</w:t>
      </w:r>
      <w:r w:rsidR="007E291C">
        <w:rPr>
          <w:rFonts w:ascii="Times New Roman" w:hAnsi="Times New Roman" w:cs="Times New Roman"/>
          <w:sz w:val="28"/>
          <w:szCs w:val="28"/>
        </w:rPr>
        <w:t xml:space="preserve"> , slab tasate, slab la moderat acide, continut mijlociu de humus, aprovizionare mica cu fosfor și foarte mică cu potasiu.</w:t>
      </w:r>
    </w:p>
    <w:p w:rsidR="000F7DCD" w:rsidRDefault="00FB098B" w:rsidP="00833B2D">
      <w:pPr>
        <w:pStyle w:val="NoSpacing"/>
        <w:ind w:left="-15" w:firstLine="723"/>
        <w:jc w:val="both"/>
        <w:rPr>
          <w:rFonts w:ascii="Times New Roman" w:hAnsi="Times New Roman" w:cs="Times New Roman"/>
          <w:sz w:val="28"/>
          <w:szCs w:val="28"/>
        </w:rPr>
      </w:pPr>
      <w:proofErr w:type="gramStart"/>
      <w:r>
        <w:rPr>
          <w:rFonts w:ascii="Times New Roman" w:hAnsi="Times New Roman" w:cs="Times New Roman"/>
          <w:sz w:val="28"/>
          <w:szCs w:val="28"/>
        </w:rPr>
        <w:t xml:space="preserve">Vegetatia </w:t>
      </w:r>
      <w:r w:rsidR="007E291C">
        <w:rPr>
          <w:rFonts w:ascii="Times New Roman" w:hAnsi="Times New Roman" w:cs="Times New Roman"/>
          <w:sz w:val="28"/>
          <w:szCs w:val="28"/>
        </w:rPr>
        <w:t xml:space="preserve"> ierboasă</w:t>
      </w:r>
      <w:proofErr w:type="gramEnd"/>
      <w:r>
        <w:rPr>
          <w:rFonts w:ascii="Times New Roman" w:hAnsi="Times New Roman" w:cs="Times New Roman"/>
          <w:sz w:val="28"/>
          <w:szCs w:val="28"/>
        </w:rPr>
        <w:t xml:space="preserve"> </w:t>
      </w:r>
      <w:r w:rsidR="007E291C">
        <w:rPr>
          <w:rFonts w:ascii="Times New Roman" w:hAnsi="Times New Roman" w:cs="Times New Roman"/>
          <w:sz w:val="28"/>
          <w:szCs w:val="28"/>
        </w:rPr>
        <w:t xml:space="preserve"> identificată</w:t>
      </w:r>
      <w:r>
        <w:rPr>
          <w:rFonts w:ascii="Times New Roman" w:hAnsi="Times New Roman" w:cs="Times New Roman"/>
          <w:sz w:val="28"/>
          <w:szCs w:val="28"/>
        </w:rPr>
        <w:t xml:space="preserve"> </w:t>
      </w:r>
      <w:r w:rsidR="007E291C">
        <w:rPr>
          <w:rFonts w:ascii="Times New Roman" w:hAnsi="Times New Roman" w:cs="Times New Roman"/>
          <w:sz w:val="28"/>
          <w:szCs w:val="28"/>
        </w:rPr>
        <w:t>este reprezentată</w:t>
      </w:r>
      <w:r>
        <w:rPr>
          <w:rFonts w:ascii="Times New Roman" w:hAnsi="Times New Roman" w:cs="Times New Roman"/>
          <w:sz w:val="28"/>
          <w:szCs w:val="28"/>
        </w:rPr>
        <w:t xml:space="preserve"> de specii de festuca si</w:t>
      </w:r>
      <w:r w:rsidR="007E291C">
        <w:rPr>
          <w:rFonts w:ascii="Times New Roman" w:hAnsi="Times New Roman" w:cs="Times New Roman"/>
          <w:sz w:val="28"/>
          <w:szCs w:val="28"/>
        </w:rPr>
        <w:t xml:space="preserve"> agrostis  iar ca si vegetație lemnoasă spontană ne incadră</w:t>
      </w:r>
      <w:r>
        <w:rPr>
          <w:rFonts w:ascii="Times New Roman" w:hAnsi="Times New Roman" w:cs="Times New Roman"/>
          <w:sz w:val="28"/>
          <w:szCs w:val="28"/>
        </w:rPr>
        <w:t xml:space="preserve">m in </w:t>
      </w:r>
      <w:r w:rsidR="007E291C">
        <w:rPr>
          <w:rFonts w:ascii="Times New Roman" w:hAnsi="Times New Roman" w:cs="Times New Roman"/>
          <w:sz w:val="28"/>
          <w:szCs w:val="28"/>
        </w:rPr>
        <w:t>subzona</w:t>
      </w:r>
      <w:r>
        <w:rPr>
          <w:rFonts w:ascii="Times New Roman" w:hAnsi="Times New Roman" w:cs="Times New Roman"/>
          <w:sz w:val="28"/>
          <w:szCs w:val="28"/>
        </w:rPr>
        <w:t xml:space="preserve"> fagului in ame</w:t>
      </w:r>
      <w:r w:rsidR="007E291C">
        <w:rPr>
          <w:rFonts w:ascii="Times New Roman" w:hAnsi="Times New Roman" w:cs="Times New Roman"/>
          <w:sz w:val="28"/>
          <w:szCs w:val="28"/>
        </w:rPr>
        <w:t>stec cu gorunul , deci predomină</w:t>
      </w:r>
      <w:r>
        <w:rPr>
          <w:rFonts w:ascii="Times New Roman" w:hAnsi="Times New Roman" w:cs="Times New Roman"/>
          <w:sz w:val="28"/>
          <w:szCs w:val="28"/>
        </w:rPr>
        <w:t xml:space="preserve"> amestecurile de cvercine</w:t>
      </w:r>
      <w:r w:rsidR="007E291C">
        <w:rPr>
          <w:rFonts w:ascii="Times New Roman" w:hAnsi="Times New Roman" w:cs="Times New Roman"/>
          <w:sz w:val="28"/>
          <w:szCs w:val="28"/>
        </w:rPr>
        <w:t>e  cu carpen, corn , pă</w:t>
      </w:r>
      <w:r>
        <w:rPr>
          <w:rFonts w:ascii="Times New Roman" w:hAnsi="Times New Roman" w:cs="Times New Roman"/>
          <w:sz w:val="28"/>
          <w:szCs w:val="28"/>
        </w:rPr>
        <w:t>ducel sau măceș.</w:t>
      </w:r>
    </w:p>
    <w:p w:rsidR="007E291C" w:rsidRPr="00647598" w:rsidRDefault="007E291C" w:rsidP="00833B2D">
      <w:pPr>
        <w:pStyle w:val="NoSpacing"/>
        <w:ind w:left="-15" w:firstLine="723"/>
        <w:jc w:val="both"/>
        <w:rPr>
          <w:rFonts w:ascii="Times New Roman" w:hAnsi="Times New Roman" w:cs="Times New Roman"/>
          <w:sz w:val="28"/>
          <w:szCs w:val="28"/>
        </w:rPr>
      </w:pPr>
    </w:p>
    <w:p w:rsidR="008F4D07" w:rsidRPr="008B52F4" w:rsidRDefault="00B26DD4" w:rsidP="008F4D07">
      <w:pPr>
        <w:spacing w:line="10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Compoziția  de împădurire adoptata  este următoarea</w:t>
      </w:r>
      <w:r w:rsidR="008F4D07" w:rsidRPr="00266A71">
        <w:rPr>
          <w:rFonts w:ascii="Times New Roman" w:eastAsia="Calibri" w:hAnsi="Times New Roman" w:cs="Times New Roman"/>
          <w:sz w:val="28"/>
          <w:szCs w:val="28"/>
        </w:rPr>
        <w:t>:</w:t>
      </w:r>
    </w:p>
    <w:p w:rsidR="008B52F4" w:rsidRPr="00B633D2" w:rsidRDefault="008F4D07" w:rsidP="00B633D2">
      <w:pPr>
        <w:widowControl w:val="0"/>
        <w:numPr>
          <w:ilvl w:val="0"/>
          <w:numId w:val="2"/>
        </w:numPr>
        <w:spacing w:before="120" w:after="0" w:line="240" w:lineRule="auto"/>
        <w:ind w:left="1080"/>
        <w:jc w:val="both"/>
        <w:rPr>
          <w:rFonts w:ascii="Times New Roman" w:hAnsi="Times New Roman" w:cs="Times New Roman"/>
          <w:bCs/>
          <w:sz w:val="28"/>
          <w:szCs w:val="28"/>
        </w:rPr>
      </w:pPr>
      <w:r w:rsidRPr="00266A71">
        <w:rPr>
          <w:rFonts w:ascii="Times New Roman" w:hAnsi="Times New Roman" w:cs="Times New Roman"/>
          <w:b/>
          <w:sz w:val="28"/>
          <w:szCs w:val="28"/>
        </w:rPr>
        <w:t xml:space="preserve">50 St (Go ,Str) 25 Fr ( Te.a, Ci ,Pa) 25 Sa (Lc ,Co,Mc)  </w:t>
      </w:r>
      <w:r w:rsidR="007E291C">
        <w:rPr>
          <w:rFonts w:ascii="Times New Roman" w:hAnsi="Times New Roman" w:cs="Times New Roman"/>
          <w:b/>
          <w:sz w:val="28"/>
          <w:szCs w:val="28"/>
        </w:rPr>
        <w:t>cu suprafată totală</w:t>
      </w:r>
      <w:r w:rsidR="007A2808">
        <w:rPr>
          <w:rFonts w:ascii="Times New Roman" w:hAnsi="Times New Roman" w:cs="Times New Roman"/>
          <w:b/>
          <w:sz w:val="28"/>
          <w:szCs w:val="28"/>
        </w:rPr>
        <w:t xml:space="preserve"> de </w:t>
      </w:r>
      <w:r w:rsidR="00E52411">
        <w:rPr>
          <w:rFonts w:ascii="Times New Roman" w:hAnsi="Times New Roman" w:cs="Times New Roman"/>
          <w:b/>
          <w:sz w:val="28"/>
          <w:szCs w:val="28"/>
        </w:rPr>
        <w:t>2036</w:t>
      </w:r>
      <w:r w:rsidRPr="00266A71">
        <w:rPr>
          <w:rFonts w:ascii="Times New Roman" w:hAnsi="Times New Roman" w:cs="Times New Roman"/>
          <w:b/>
          <w:sz w:val="28"/>
          <w:szCs w:val="28"/>
        </w:rPr>
        <w:t xml:space="preserve"> ha </w:t>
      </w:r>
      <w:r w:rsidRPr="00266A71">
        <w:rPr>
          <w:rFonts w:ascii="Times New Roman" w:eastAsia="Calibri" w:hAnsi="Times New Roman" w:cs="Times New Roman"/>
          <w:sz w:val="28"/>
          <w:szCs w:val="28"/>
        </w:rPr>
        <w:t xml:space="preserve">s-a adoptat  formula de împădurire conform </w:t>
      </w:r>
      <w:r w:rsidRPr="00266A71">
        <w:rPr>
          <w:rFonts w:ascii="Times New Roman" w:hAnsi="Times New Roman" w:cs="Times New Roman"/>
          <w:sz w:val="28"/>
          <w:szCs w:val="28"/>
          <w:lang w:val="pt-BR"/>
        </w:rPr>
        <w:t xml:space="preserve">:   </w:t>
      </w:r>
      <w:r w:rsidRPr="00266A71">
        <w:rPr>
          <w:rFonts w:ascii="Times New Roman" w:hAnsi="Times New Roman" w:cs="Times New Roman"/>
          <w:b/>
          <w:sz w:val="28"/>
          <w:szCs w:val="28"/>
          <w:lang w:val="en-US"/>
        </w:rPr>
        <w:t>G.S. 8</w:t>
      </w:r>
      <w:r w:rsidRPr="00266A71">
        <w:rPr>
          <w:rFonts w:ascii="Times New Roman" w:hAnsi="Times New Roman" w:cs="Times New Roman"/>
          <w:sz w:val="28"/>
          <w:szCs w:val="28"/>
          <w:lang w:val="en-US"/>
        </w:rPr>
        <w:t xml:space="preserve"> –Terenuri cu erozi</w:t>
      </w:r>
      <w:r w:rsidR="007A2808">
        <w:rPr>
          <w:rFonts w:ascii="Times New Roman" w:hAnsi="Times New Roman" w:cs="Times New Roman"/>
          <w:sz w:val="28"/>
          <w:szCs w:val="28"/>
          <w:lang w:val="en-US"/>
        </w:rPr>
        <w:t>une slab la moderata cu soluri z</w:t>
      </w:r>
      <w:r w:rsidRPr="00266A71">
        <w:rPr>
          <w:rFonts w:ascii="Times New Roman" w:hAnsi="Times New Roman" w:cs="Times New Roman"/>
          <w:sz w:val="28"/>
          <w:szCs w:val="28"/>
          <w:lang w:val="en-US"/>
        </w:rPr>
        <w:t>onale luvizoluri , moderat profunde , fara schelet  sau cu schelet putin in primii 50-75 cm.</w:t>
      </w:r>
      <w:r w:rsidRPr="00266A71">
        <w:rPr>
          <w:rFonts w:ascii="Times New Roman" w:eastAsia="Calibri" w:hAnsi="Times New Roman" w:cs="Times New Roman"/>
          <w:sz w:val="28"/>
          <w:szCs w:val="28"/>
        </w:rPr>
        <w:t xml:space="preserve">corespunzător  condițiilor pedostaționale identificate pentru a putea valorifica cel mai bine potențialul stațiunii.  </w:t>
      </w:r>
      <w:bookmarkStart w:id="1" w:name="Bookmark1"/>
      <w:r w:rsidR="00B26DD4">
        <w:rPr>
          <w:rFonts w:ascii="Times New Roman" w:eastAsia="Calibri" w:hAnsi="Times New Roman" w:cs="Times New Roman"/>
          <w:sz w:val="28"/>
          <w:szCs w:val="28"/>
        </w:rPr>
        <w:t>Schema adoptată necesita  50</w:t>
      </w:r>
      <w:r w:rsidRPr="00266A71">
        <w:rPr>
          <w:rFonts w:ascii="Times New Roman" w:eastAsia="Calibri" w:hAnsi="Times New Roman" w:cs="Times New Roman"/>
          <w:sz w:val="28"/>
          <w:szCs w:val="28"/>
        </w:rPr>
        <w:t>00buc/ha, distanța într</w:t>
      </w:r>
      <w:r w:rsidR="00833B2D">
        <w:rPr>
          <w:rFonts w:ascii="Times New Roman" w:eastAsia="Calibri" w:hAnsi="Times New Roman" w:cs="Times New Roman"/>
          <w:sz w:val="28"/>
          <w:szCs w:val="28"/>
        </w:rPr>
        <w:t xml:space="preserve">e </w:t>
      </w:r>
      <w:r w:rsidR="003133F9">
        <w:rPr>
          <w:rFonts w:ascii="Times New Roman" w:eastAsia="Calibri" w:hAnsi="Times New Roman" w:cs="Times New Roman"/>
          <w:sz w:val="28"/>
          <w:szCs w:val="28"/>
        </w:rPr>
        <w:t xml:space="preserve">rândurile de puieți va fi de </w:t>
      </w:r>
      <w:r w:rsidR="00A96545">
        <w:rPr>
          <w:rFonts w:ascii="Times New Roman" w:eastAsia="Calibri" w:hAnsi="Times New Roman" w:cs="Times New Roman"/>
          <w:sz w:val="28"/>
          <w:szCs w:val="28"/>
        </w:rPr>
        <w:t>2</w:t>
      </w:r>
      <w:r w:rsidRPr="00266A71">
        <w:rPr>
          <w:rFonts w:ascii="Times New Roman" w:eastAsia="Calibri" w:hAnsi="Times New Roman" w:cs="Times New Roman"/>
          <w:sz w:val="28"/>
          <w:szCs w:val="28"/>
        </w:rPr>
        <w:t xml:space="preserve"> m iar în</w:t>
      </w:r>
      <w:r w:rsidR="00B26DD4">
        <w:rPr>
          <w:rFonts w:ascii="Times New Roman" w:eastAsia="Calibri" w:hAnsi="Times New Roman" w:cs="Times New Roman"/>
          <w:sz w:val="28"/>
          <w:szCs w:val="28"/>
        </w:rPr>
        <w:t>tre puieți pe rând va fi de 1</w:t>
      </w:r>
      <w:r w:rsidRPr="00266A71">
        <w:rPr>
          <w:rFonts w:ascii="Times New Roman" w:eastAsia="Calibri" w:hAnsi="Times New Roman" w:cs="Times New Roman"/>
          <w:sz w:val="28"/>
          <w:szCs w:val="28"/>
        </w:rPr>
        <w:t xml:space="preserve"> m. Pregătirea terenului se va face în vetre de 80cm/60cm </w:t>
      </w:r>
      <w:r w:rsidR="0008270C">
        <w:rPr>
          <w:rFonts w:ascii="Times New Roman" w:eastAsia="Calibri" w:hAnsi="Times New Roman" w:cs="Times New Roman"/>
          <w:sz w:val="28"/>
          <w:szCs w:val="28"/>
        </w:rPr>
        <w:t>.</w:t>
      </w:r>
      <w:bookmarkEnd w:id="1"/>
    </w:p>
    <w:p w:rsidR="008B52F4" w:rsidRDefault="008B52F4" w:rsidP="008B52F4">
      <w:pPr>
        <w:widowControl w:val="0"/>
        <w:spacing w:before="120" w:after="0" w:line="240" w:lineRule="auto"/>
        <w:ind w:left="1069"/>
        <w:jc w:val="both"/>
        <w:rPr>
          <w:rFonts w:ascii="Times New Roman" w:hAnsi="Times New Roman" w:cs="Times New Roman"/>
          <w:b/>
          <w:sz w:val="28"/>
          <w:szCs w:val="28"/>
        </w:rPr>
      </w:pPr>
      <w:r>
        <w:rPr>
          <w:rFonts w:ascii="Times New Roman" w:hAnsi="Times New Roman" w:cs="Times New Roman"/>
          <w:b/>
          <w:sz w:val="28"/>
          <w:szCs w:val="28"/>
        </w:rPr>
        <w:t xml:space="preserve">Lucrari propuse: </w:t>
      </w:r>
    </w:p>
    <w:tbl>
      <w:tblPr>
        <w:tblW w:w="9744" w:type="dxa"/>
        <w:tblInd w:w="534" w:type="dxa"/>
        <w:tblLayout w:type="fixed"/>
        <w:tblLook w:val="0000"/>
      </w:tblPr>
      <w:tblGrid>
        <w:gridCol w:w="744"/>
        <w:gridCol w:w="4680"/>
        <w:gridCol w:w="900"/>
        <w:gridCol w:w="720"/>
        <w:gridCol w:w="720"/>
        <w:gridCol w:w="630"/>
        <w:gridCol w:w="630"/>
        <w:gridCol w:w="720"/>
      </w:tblGrid>
      <w:tr w:rsidR="001E2DD5" w:rsidRPr="00266A71" w:rsidTr="00786C8F">
        <w:trPr>
          <w:trHeight w:val="770"/>
        </w:trPr>
        <w:tc>
          <w:tcPr>
            <w:tcW w:w="744" w:type="dxa"/>
            <w:tcBorders>
              <w:top w:val="single" w:sz="4" w:space="0" w:color="000000"/>
              <w:left w:val="single" w:sz="4" w:space="0" w:color="000000"/>
              <w:bottom w:val="single" w:sz="4" w:space="0" w:color="000000"/>
            </w:tcBorders>
            <w:shd w:val="clear" w:color="auto" w:fill="FFFFFF"/>
          </w:tcPr>
          <w:p w:rsidR="00EB32B4" w:rsidRPr="00266A71" w:rsidRDefault="00EB32B4">
            <w:pPr>
              <w:snapToGrid w:val="0"/>
              <w:spacing w:after="0" w:line="100" w:lineRule="atLeast"/>
              <w:jc w:val="center"/>
              <w:rPr>
                <w:rFonts w:ascii="Times New Roman" w:hAnsi="Times New Roman" w:cs="Times New Roman"/>
              </w:rPr>
            </w:pPr>
          </w:p>
          <w:p w:rsidR="00EB32B4" w:rsidRPr="00266A71" w:rsidRDefault="00E363BB">
            <w:pPr>
              <w:spacing w:after="0" w:line="100" w:lineRule="atLeast"/>
              <w:jc w:val="center"/>
              <w:rPr>
                <w:rFonts w:ascii="Times New Roman" w:eastAsia="Calibri" w:hAnsi="Times New Roman" w:cs="Times New Roman"/>
                <w:b/>
                <w:bCs/>
                <w:sz w:val="20"/>
                <w:szCs w:val="20"/>
                <w:lang w:val="fr-FR"/>
              </w:rPr>
            </w:pPr>
            <w:r w:rsidRPr="00266A71">
              <w:rPr>
                <w:rFonts w:ascii="Times New Roman" w:eastAsia="Calibri" w:hAnsi="Times New Roman" w:cs="Times New Roman"/>
                <w:b/>
                <w:bCs/>
                <w:sz w:val="20"/>
                <w:szCs w:val="20"/>
                <w:lang w:val="en-US"/>
              </w:rPr>
              <w:t>Suprafaţa</w:t>
            </w:r>
            <w:r w:rsidRPr="00266A71">
              <w:rPr>
                <w:rFonts w:ascii="Times New Roman" w:eastAsia="Calibri" w:hAnsi="Times New Roman" w:cs="Times New Roman"/>
                <w:b/>
                <w:bCs/>
                <w:sz w:val="20"/>
                <w:szCs w:val="20"/>
                <w:lang w:val="fr-FR"/>
              </w:rPr>
              <w:t xml:space="preserve"> (ha)</w:t>
            </w:r>
          </w:p>
        </w:tc>
        <w:tc>
          <w:tcPr>
            <w:tcW w:w="4680" w:type="dxa"/>
            <w:tcBorders>
              <w:top w:val="single" w:sz="4" w:space="0" w:color="000000"/>
              <w:left w:val="single" w:sz="4" w:space="0" w:color="000000"/>
              <w:bottom w:val="single" w:sz="4" w:space="0" w:color="000000"/>
            </w:tcBorders>
            <w:shd w:val="clear" w:color="auto" w:fill="FFFFFF"/>
          </w:tcPr>
          <w:p w:rsidR="00EB32B4" w:rsidRPr="00266A71" w:rsidRDefault="00E363BB">
            <w:pPr>
              <w:spacing w:after="0" w:line="100" w:lineRule="atLeast"/>
              <w:jc w:val="center"/>
              <w:rPr>
                <w:rFonts w:ascii="Times New Roman" w:eastAsia="Calibri" w:hAnsi="Times New Roman" w:cs="Times New Roman"/>
                <w:b/>
                <w:bCs/>
                <w:sz w:val="20"/>
                <w:szCs w:val="20"/>
                <w:lang w:val="fr-FR"/>
              </w:rPr>
            </w:pPr>
            <w:r w:rsidRPr="00266A71">
              <w:rPr>
                <w:rFonts w:ascii="Times New Roman" w:eastAsia="Calibri" w:hAnsi="Times New Roman" w:cs="Times New Roman"/>
                <w:b/>
                <w:bCs/>
                <w:sz w:val="20"/>
                <w:szCs w:val="20"/>
                <w:lang w:val="fr-FR"/>
              </w:rPr>
              <w:t>Compoziţia de regenerare/ tehnologia de</w:t>
            </w:r>
          </w:p>
          <w:p w:rsidR="00EB32B4" w:rsidRPr="00266A71" w:rsidRDefault="00E363BB">
            <w:pPr>
              <w:spacing w:after="0" w:line="100" w:lineRule="atLeast"/>
              <w:jc w:val="center"/>
              <w:rPr>
                <w:rFonts w:ascii="Times New Roman" w:eastAsia="Calibri" w:hAnsi="Times New Roman" w:cs="Times New Roman"/>
                <w:b/>
                <w:bCs/>
                <w:sz w:val="20"/>
                <w:szCs w:val="20"/>
                <w:lang w:val="en-US"/>
              </w:rPr>
            </w:pPr>
            <w:r w:rsidRPr="00266A71">
              <w:rPr>
                <w:rFonts w:ascii="Times New Roman" w:eastAsia="Calibri" w:hAnsi="Times New Roman" w:cs="Times New Roman"/>
                <w:b/>
                <w:bCs/>
                <w:sz w:val="20"/>
                <w:szCs w:val="20"/>
                <w:lang w:val="fr-FR"/>
              </w:rPr>
              <w:t>Împădurire şi completări</w:t>
            </w:r>
          </w:p>
        </w:tc>
        <w:tc>
          <w:tcPr>
            <w:tcW w:w="900" w:type="dxa"/>
            <w:tcBorders>
              <w:top w:val="single" w:sz="4" w:space="0" w:color="000000"/>
              <w:left w:val="single" w:sz="4" w:space="0" w:color="000000"/>
              <w:bottom w:val="single" w:sz="4" w:space="0" w:color="000000"/>
            </w:tcBorders>
            <w:shd w:val="clear" w:color="auto" w:fill="FFFFFF"/>
          </w:tcPr>
          <w:p w:rsidR="00EB32B4" w:rsidRPr="00266A71" w:rsidRDefault="00E363BB">
            <w:pPr>
              <w:spacing w:after="0" w:line="100" w:lineRule="atLeast"/>
              <w:jc w:val="center"/>
              <w:rPr>
                <w:rFonts w:ascii="Times New Roman" w:eastAsia="Calibri" w:hAnsi="Times New Roman" w:cs="Times New Roman"/>
                <w:b/>
                <w:bCs/>
                <w:sz w:val="20"/>
                <w:szCs w:val="20"/>
                <w:lang w:val="en-US"/>
              </w:rPr>
            </w:pPr>
            <w:r w:rsidRPr="00266A71">
              <w:rPr>
                <w:rFonts w:ascii="Times New Roman" w:eastAsia="Calibri" w:hAnsi="Times New Roman" w:cs="Times New Roman"/>
                <w:b/>
                <w:bCs/>
                <w:sz w:val="20"/>
                <w:szCs w:val="20"/>
                <w:lang w:val="en-US"/>
              </w:rPr>
              <w:t>Anul   I</w:t>
            </w:r>
          </w:p>
        </w:tc>
        <w:tc>
          <w:tcPr>
            <w:tcW w:w="720" w:type="dxa"/>
            <w:tcBorders>
              <w:top w:val="single" w:sz="4" w:space="0" w:color="000000"/>
              <w:left w:val="single" w:sz="4" w:space="0" w:color="000000"/>
              <w:bottom w:val="single" w:sz="4" w:space="0" w:color="000000"/>
            </w:tcBorders>
            <w:shd w:val="clear" w:color="auto" w:fill="FFFFFF"/>
          </w:tcPr>
          <w:p w:rsidR="00EB32B4" w:rsidRPr="00266A71" w:rsidRDefault="00E363BB">
            <w:pPr>
              <w:spacing w:after="0" w:line="100" w:lineRule="atLeast"/>
              <w:jc w:val="center"/>
              <w:rPr>
                <w:rFonts w:ascii="Times New Roman" w:eastAsia="Calibri" w:hAnsi="Times New Roman" w:cs="Times New Roman"/>
                <w:b/>
                <w:bCs/>
                <w:sz w:val="20"/>
                <w:szCs w:val="20"/>
                <w:lang w:val="en-US"/>
              </w:rPr>
            </w:pPr>
            <w:r w:rsidRPr="00266A71">
              <w:rPr>
                <w:rFonts w:ascii="Times New Roman" w:eastAsia="Calibri" w:hAnsi="Times New Roman" w:cs="Times New Roman"/>
                <w:b/>
                <w:bCs/>
                <w:sz w:val="20"/>
                <w:szCs w:val="20"/>
                <w:lang w:val="en-US"/>
              </w:rPr>
              <w:t>Anul II</w:t>
            </w:r>
          </w:p>
        </w:tc>
        <w:tc>
          <w:tcPr>
            <w:tcW w:w="720" w:type="dxa"/>
            <w:tcBorders>
              <w:top w:val="single" w:sz="4" w:space="0" w:color="000000"/>
              <w:left w:val="single" w:sz="4" w:space="0" w:color="000000"/>
              <w:bottom w:val="single" w:sz="4" w:space="0" w:color="000000"/>
            </w:tcBorders>
            <w:shd w:val="clear" w:color="auto" w:fill="FFFFFF"/>
          </w:tcPr>
          <w:p w:rsidR="00EB32B4" w:rsidRPr="00266A71" w:rsidRDefault="00E363BB">
            <w:pPr>
              <w:spacing w:after="0" w:line="100" w:lineRule="atLeast"/>
              <w:jc w:val="center"/>
              <w:rPr>
                <w:rFonts w:ascii="Times New Roman" w:eastAsia="Calibri" w:hAnsi="Times New Roman" w:cs="Times New Roman"/>
                <w:b/>
                <w:bCs/>
                <w:sz w:val="20"/>
                <w:szCs w:val="20"/>
                <w:lang w:val="en-US"/>
              </w:rPr>
            </w:pPr>
            <w:r w:rsidRPr="00266A71">
              <w:rPr>
                <w:rFonts w:ascii="Times New Roman" w:eastAsia="Calibri" w:hAnsi="Times New Roman" w:cs="Times New Roman"/>
                <w:b/>
                <w:bCs/>
                <w:sz w:val="20"/>
                <w:szCs w:val="20"/>
                <w:lang w:val="en-US"/>
              </w:rPr>
              <w:t>Anul III</w:t>
            </w:r>
          </w:p>
        </w:tc>
        <w:tc>
          <w:tcPr>
            <w:tcW w:w="630" w:type="dxa"/>
            <w:tcBorders>
              <w:top w:val="single" w:sz="4" w:space="0" w:color="000000"/>
              <w:left w:val="single" w:sz="4" w:space="0" w:color="000000"/>
              <w:bottom w:val="single" w:sz="4" w:space="0" w:color="000000"/>
            </w:tcBorders>
            <w:shd w:val="clear" w:color="auto" w:fill="FFFFFF"/>
          </w:tcPr>
          <w:p w:rsidR="00EB32B4" w:rsidRPr="00266A71" w:rsidRDefault="00765E4F">
            <w:pPr>
              <w:spacing w:after="0" w:line="100" w:lineRule="atLeast"/>
              <w:jc w:val="center"/>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Anu</w:t>
            </w:r>
            <w:r w:rsidR="00E363BB" w:rsidRPr="00266A71">
              <w:rPr>
                <w:rFonts w:ascii="Times New Roman" w:eastAsia="Calibri" w:hAnsi="Times New Roman" w:cs="Times New Roman"/>
                <w:b/>
                <w:bCs/>
                <w:sz w:val="20"/>
                <w:szCs w:val="20"/>
                <w:lang w:val="en-US"/>
              </w:rPr>
              <w:t xml:space="preserve"> IV</w:t>
            </w:r>
          </w:p>
        </w:tc>
        <w:tc>
          <w:tcPr>
            <w:tcW w:w="630" w:type="dxa"/>
            <w:tcBorders>
              <w:top w:val="single" w:sz="4" w:space="0" w:color="000000"/>
              <w:left w:val="single" w:sz="4" w:space="0" w:color="000000"/>
              <w:bottom w:val="single" w:sz="4" w:space="0" w:color="000000"/>
            </w:tcBorders>
            <w:shd w:val="clear" w:color="auto" w:fill="FFFFFF"/>
          </w:tcPr>
          <w:p w:rsidR="00EB32B4" w:rsidRPr="00266A71" w:rsidRDefault="00765E4F">
            <w:pPr>
              <w:spacing w:after="0" w:line="100" w:lineRule="atLeast"/>
              <w:jc w:val="center"/>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Anu</w:t>
            </w:r>
            <w:r w:rsidR="00E363BB" w:rsidRPr="00266A71">
              <w:rPr>
                <w:rFonts w:ascii="Times New Roman" w:eastAsia="Calibri" w:hAnsi="Times New Roman" w:cs="Times New Roman"/>
                <w:b/>
                <w:bCs/>
                <w:sz w:val="20"/>
                <w:szCs w:val="20"/>
                <w:lang w:val="en-US"/>
              </w:rPr>
              <w:t xml:space="preserve"> V</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EB32B4" w:rsidRPr="00266A71" w:rsidRDefault="00E363BB">
            <w:pPr>
              <w:spacing w:after="0" w:line="100" w:lineRule="atLeast"/>
              <w:jc w:val="center"/>
              <w:rPr>
                <w:rFonts w:ascii="Times New Roman" w:hAnsi="Times New Roman" w:cs="Times New Roman"/>
              </w:rPr>
            </w:pPr>
            <w:r w:rsidRPr="00266A71">
              <w:rPr>
                <w:rFonts w:ascii="Times New Roman" w:eastAsia="Calibri" w:hAnsi="Times New Roman" w:cs="Times New Roman"/>
                <w:b/>
                <w:bCs/>
                <w:sz w:val="20"/>
                <w:szCs w:val="20"/>
                <w:lang w:val="en-US"/>
              </w:rPr>
              <w:t>Anul VI</w:t>
            </w:r>
          </w:p>
        </w:tc>
      </w:tr>
      <w:tr w:rsidR="001E2DD5" w:rsidRPr="00266A71" w:rsidTr="00786C8F">
        <w:trPr>
          <w:trHeight w:val="1073"/>
        </w:trPr>
        <w:tc>
          <w:tcPr>
            <w:tcW w:w="744" w:type="dxa"/>
            <w:vMerge w:val="restart"/>
            <w:tcBorders>
              <w:top w:val="single" w:sz="4" w:space="0" w:color="000000"/>
              <w:left w:val="single" w:sz="4" w:space="0" w:color="000000"/>
              <w:bottom w:val="single" w:sz="4" w:space="0" w:color="000000"/>
            </w:tcBorders>
            <w:shd w:val="clear" w:color="auto" w:fill="FFFFFF"/>
            <w:vAlign w:val="center"/>
          </w:tcPr>
          <w:p w:rsidR="00EB32B4" w:rsidRPr="00F94579" w:rsidRDefault="00E52411">
            <w:pPr>
              <w:spacing w:after="0" w:line="100" w:lineRule="atLeast"/>
              <w:jc w:val="center"/>
              <w:rPr>
                <w:rFonts w:ascii="Times New Roman" w:eastAsia="Calibri" w:hAnsi="Times New Roman" w:cs="Times New Roman"/>
                <w:b/>
                <w:sz w:val="20"/>
                <w:szCs w:val="20"/>
              </w:rPr>
            </w:pPr>
            <w:r>
              <w:rPr>
                <w:rFonts w:ascii="Times New Roman" w:eastAsia="Calibri" w:hAnsi="Times New Roman" w:cs="Times New Roman"/>
                <w:sz w:val="20"/>
                <w:szCs w:val="20"/>
                <w:lang w:val="en-US"/>
              </w:rPr>
              <w:t>20.36</w:t>
            </w:r>
            <w:r w:rsidR="00220C0A" w:rsidRPr="00F94579">
              <w:rPr>
                <w:rFonts w:ascii="Times New Roman" w:eastAsia="Calibri" w:hAnsi="Times New Roman" w:cs="Times New Roman"/>
                <w:b/>
                <w:sz w:val="20"/>
                <w:szCs w:val="20"/>
              </w:rPr>
              <w:t xml:space="preserve"> ha</w:t>
            </w:r>
          </w:p>
          <w:p w:rsidR="00DA0DA6" w:rsidRDefault="00DA0DA6">
            <w:pPr>
              <w:spacing w:after="0" w:line="100" w:lineRule="atLeast"/>
              <w:jc w:val="center"/>
              <w:rPr>
                <w:rFonts w:ascii="Times New Roman" w:eastAsia="Calibri" w:hAnsi="Times New Roman" w:cs="Times New Roman"/>
                <w:sz w:val="20"/>
                <w:szCs w:val="20"/>
              </w:rPr>
            </w:pPr>
          </w:p>
          <w:p w:rsidR="00F46861" w:rsidRPr="00266A71" w:rsidRDefault="00F46861">
            <w:pPr>
              <w:spacing w:after="0" w:line="100" w:lineRule="atLeast"/>
              <w:jc w:val="center"/>
              <w:rPr>
                <w:rFonts w:ascii="Times New Roman" w:eastAsia="Times New Roman" w:hAnsi="Times New Roman" w:cs="Times New Roman"/>
                <w:b/>
                <w:color w:val="000000"/>
                <w:sz w:val="20"/>
                <w:szCs w:val="20"/>
              </w:rPr>
            </w:pPr>
          </w:p>
        </w:tc>
        <w:tc>
          <w:tcPr>
            <w:tcW w:w="4680" w:type="dxa"/>
            <w:tcBorders>
              <w:top w:val="single" w:sz="4" w:space="0" w:color="000000"/>
              <w:left w:val="single" w:sz="4" w:space="0" w:color="000000"/>
              <w:bottom w:val="single" w:sz="4" w:space="0" w:color="000000"/>
            </w:tcBorders>
            <w:shd w:val="clear" w:color="auto" w:fill="FFFFFF"/>
          </w:tcPr>
          <w:p w:rsidR="00EB32B4" w:rsidRPr="00266A71" w:rsidRDefault="00F270DF">
            <w:pPr>
              <w:spacing w:after="0" w:line="100" w:lineRule="atLeast"/>
              <w:jc w:val="center"/>
              <w:rPr>
                <w:rFonts w:ascii="Times New Roman" w:eastAsia="Calibri" w:hAnsi="Times New Roman" w:cs="Times New Roman"/>
                <w:sz w:val="20"/>
                <w:szCs w:val="20"/>
                <w:lang w:val="fr-FR"/>
              </w:rPr>
            </w:pPr>
            <w:r w:rsidRPr="00266A71">
              <w:rPr>
                <w:rFonts w:ascii="Times New Roman" w:hAnsi="Times New Roman" w:cs="Times New Roman"/>
                <w:b/>
                <w:sz w:val="28"/>
                <w:szCs w:val="28"/>
              </w:rPr>
              <w:t xml:space="preserve">50 St (Go ,Str) 25 Fr ( Te.a, Ci ,Pa) 25 Sa (Lc ,Co,Mc)  </w:t>
            </w:r>
            <w:r w:rsidR="007E291C">
              <w:rPr>
                <w:rFonts w:ascii="Times New Roman" w:eastAsia="Calibri" w:hAnsi="Times New Roman" w:cs="Times New Roman"/>
                <w:sz w:val="20"/>
                <w:szCs w:val="20"/>
                <w:lang w:val="fr-FR"/>
              </w:rPr>
              <w:t xml:space="preserve"> Schema de plantare 2x1</w:t>
            </w:r>
            <w:r w:rsidR="00E363BB" w:rsidRPr="00266A71">
              <w:rPr>
                <w:rFonts w:ascii="Times New Roman" w:eastAsia="Calibri" w:hAnsi="Times New Roman" w:cs="Times New Roman"/>
                <w:sz w:val="20"/>
                <w:szCs w:val="20"/>
                <w:lang w:val="fr-FR"/>
              </w:rPr>
              <w:t xml:space="preserve"> m</w:t>
            </w:r>
          </w:p>
          <w:p w:rsidR="00EB32B4" w:rsidRPr="00266A71" w:rsidRDefault="007E291C">
            <w:pPr>
              <w:spacing w:after="0" w:line="100" w:lineRule="atLeast"/>
              <w:jc w:val="center"/>
              <w:rPr>
                <w:rFonts w:ascii="Times New Roman" w:eastAsia="Calibri" w:hAnsi="Times New Roman" w:cs="Times New Roman"/>
                <w:sz w:val="20"/>
                <w:szCs w:val="20"/>
                <w:lang w:val="fr-FR"/>
              </w:rPr>
            </w:pPr>
            <w:r>
              <w:rPr>
                <w:rFonts w:ascii="Times New Roman" w:eastAsia="Calibri" w:hAnsi="Times New Roman" w:cs="Times New Roman"/>
                <w:sz w:val="20"/>
                <w:szCs w:val="20"/>
                <w:lang w:val="fr-FR"/>
              </w:rPr>
              <w:t>Număr puieţi 5000</w:t>
            </w:r>
            <w:r w:rsidR="00E363BB" w:rsidRPr="00266A71">
              <w:rPr>
                <w:rFonts w:ascii="Times New Roman" w:eastAsia="Calibri" w:hAnsi="Times New Roman" w:cs="Times New Roman"/>
                <w:sz w:val="20"/>
                <w:szCs w:val="20"/>
                <w:lang w:val="fr-FR"/>
              </w:rPr>
              <w:t xml:space="preserve"> buc/ha</w:t>
            </w:r>
          </w:p>
          <w:p w:rsidR="00EB32B4" w:rsidRPr="00266A71" w:rsidRDefault="00EB32B4">
            <w:pPr>
              <w:spacing w:after="0" w:line="100" w:lineRule="atLeast"/>
              <w:jc w:val="center"/>
              <w:rPr>
                <w:rFonts w:ascii="Times New Roman" w:eastAsia="Calibri" w:hAnsi="Times New Roman" w:cs="Times New Roman"/>
                <w:sz w:val="20"/>
                <w:szCs w:val="20"/>
                <w:lang w:val="fr-FR"/>
              </w:rPr>
            </w:pPr>
          </w:p>
        </w:tc>
        <w:tc>
          <w:tcPr>
            <w:tcW w:w="900" w:type="dxa"/>
            <w:tcBorders>
              <w:top w:val="single" w:sz="4" w:space="0" w:color="000000"/>
              <w:left w:val="single" w:sz="4" w:space="0" w:color="000000"/>
              <w:bottom w:val="single" w:sz="4" w:space="0" w:color="000000"/>
            </w:tcBorders>
            <w:shd w:val="clear" w:color="auto" w:fill="FFFFFF"/>
          </w:tcPr>
          <w:p w:rsidR="00EB32B4" w:rsidRPr="00266A71" w:rsidRDefault="00EB32B4">
            <w:pPr>
              <w:snapToGrid w:val="0"/>
              <w:spacing w:after="0" w:line="100" w:lineRule="atLeast"/>
              <w:jc w:val="both"/>
              <w:rPr>
                <w:rFonts w:ascii="Times New Roman" w:eastAsia="Calibri" w:hAnsi="Times New Roman" w:cs="Times New Roman"/>
                <w:sz w:val="20"/>
                <w:szCs w:val="20"/>
                <w:lang w:val="fr-FR"/>
              </w:rPr>
            </w:pPr>
          </w:p>
        </w:tc>
        <w:tc>
          <w:tcPr>
            <w:tcW w:w="720" w:type="dxa"/>
            <w:tcBorders>
              <w:top w:val="single" w:sz="4" w:space="0" w:color="000000"/>
              <w:left w:val="single" w:sz="4" w:space="0" w:color="000000"/>
              <w:bottom w:val="single" w:sz="4" w:space="0" w:color="000000"/>
            </w:tcBorders>
            <w:shd w:val="clear" w:color="auto" w:fill="FFFFFF"/>
          </w:tcPr>
          <w:p w:rsidR="00EB32B4" w:rsidRPr="00266A71" w:rsidRDefault="00EB32B4">
            <w:pPr>
              <w:snapToGrid w:val="0"/>
              <w:spacing w:after="0" w:line="100" w:lineRule="atLeast"/>
              <w:jc w:val="both"/>
              <w:rPr>
                <w:rFonts w:ascii="Times New Roman" w:eastAsia="Calibri" w:hAnsi="Times New Roman" w:cs="Times New Roman"/>
                <w:sz w:val="20"/>
                <w:szCs w:val="20"/>
                <w:lang w:val="fr-FR"/>
              </w:rPr>
            </w:pPr>
          </w:p>
        </w:tc>
        <w:tc>
          <w:tcPr>
            <w:tcW w:w="720" w:type="dxa"/>
            <w:tcBorders>
              <w:top w:val="single" w:sz="4" w:space="0" w:color="000000"/>
              <w:left w:val="single" w:sz="4" w:space="0" w:color="000000"/>
              <w:bottom w:val="single" w:sz="4" w:space="0" w:color="000000"/>
            </w:tcBorders>
            <w:shd w:val="clear" w:color="auto" w:fill="FFFFFF"/>
          </w:tcPr>
          <w:p w:rsidR="00EB32B4" w:rsidRPr="00266A71" w:rsidRDefault="00EB32B4">
            <w:pPr>
              <w:snapToGrid w:val="0"/>
              <w:spacing w:after="0" w:line="100" w:lineRule="atLeast"/>
              <w:jc w:val="both"/>
              <w:rPr>
                <w:rFonts w:ascii="Times New Roman" w:eastAsia="Calibri" w:hAnsi="Times New Roman" w:cs="Times New Roman"/>
                <w:sz w:val="20"/>
                <w:szCs w:val="20"/>
                <w:lang w:val="fr-FR"/>
              </w:rPr>
            </w:pPr>
          </w:p>
        </w:tc>
        <w:tc>
          <w:tcPr>
            <w:tcW w:w="630" w:type="dxa"/>
            <w:tcBorders>
              <w:top w:val="single" w:sz="4" w:space="0" w:color="000000"/>
              <w:left w:val="single" w:sz="4" w:space="0" w:color="000000"/>
              <w:bottom w:val="single" w:sz="4" w:space="0" w:color="000000"/>
            </w:tcBorders>
            <w:shd w:val="clear" w:color="auto" w:fill="FFFFFF"/>
          </w:tcPr>
          <w:p w:rsidR="00EB32B4" w:rsidRPr="00266A71" w:rsidRDefault="00EB32B4">
            <w:pPr>
              <w:snapToGrid w:val="0"/>
              <w:spacing w:after="0" w:line="100" w:lineRule="atLeast"/>
              <w:jc w:val="both"/>
              <w:rPr>
                <w:rFonts w:ascii="Times New Roman" w:eastAsia="Calibri" w:hAnsi="Times New Roman" w:cs="Times New Roman"/>
                <w:sz w:val="20"/>
                <w:szCs w:val="20"/>
                <w:lang w:val="fr-FR"/>
              </w:rPr>
            </w:pPr>
          </w:p>
        </w:tc>
        <w:tc>
          <w:tcPr>
            <w:tcW w:w="630" w:type="dxa"/>
            <w:tcBorders>
              <w:top w:val="single" w:sz="4" w:space="0" w:color="000000"/>
              <w:left w:val="single" w:sz="4" w:space="0" w:color="000000"/>
              <w:bottom w:val="single" w:sz="4" w:space="0" w:color="000000"/>
            </w:tcBorders>
            <w:shd w:val="clear" w:color="auto" w:fill="FFFFFF"/>
          </w:tcPr>
          <w:p w:rsidR="00EB32B4" w:rsidRPr="00266A71" w:rsidRDefault="00EB32B4">
            <w:pPr>
              <w:snapToGrid w:val="0"/>
              <w:spacing w:after="0" w:line="100" w:lineRule="atLeast"/>
              <w:jc w:val="both"/>
              <w:rPr>
                <w:rFonts w:ascii="Times New Roman" w:eastAsia="Calibri" w:hAnsi="Times New Roman" w:cs="Times New Roman"/>
                <w:sz w:val="20"/>
                <w:szCs w:val="20"/>
                <w:lang w:val="fr-FR"/>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EB32B4" w:rsidRPr="00266A71" w:rsidRDefault="00EB32B4">
            <w:pPr>
              <w:snapToGrid w:val="0"/>
              <w:spacing w:after="0" w:line="100" w:lineRule="atLeast"/>
              <w:jc w:val="both"/>
              <w:rPr>
                <w:rFonts w:ascii="Times New Roman" w:eastAsia="Calibri" w:hAnsi="Times New Roman" w:cs="Times New Roman"/>
                <w:sz w:val="20"/>
                <w:szCs w:val="20"/>
                <w:lang w:val="fr-FR"/>
              </w:rPr>
            </w:pPr>
          </w:p>
        </w:tc>
      </w:tr>
      <w:tr w:rsidR="001E2DD5" w:rsidRPr="00266A71" w:rsidTr="00786C8F">
        <w:trPr>
          <w:trHeight w:val="149"/>
        </w:trPr>
        <w:tc>
          <w:tcPr>
            <w:tcW w:w="744" w:type="dxa"/>
            <w:vMerge/>
            <w:tcBorders>
              <w:top w:val="single" w:sz="4" w:space="0" w:color="000000"/>
              <w:left w:val="single" w:sz="4" w:space="0" w:color="000000"/>
              <w:bottom w:val="single" w:sz="4" w:space="0" w:color="000000"/>
            </w:tcBorders>
            <w:shd w:val="clear" w:color="auto" w:fill="FFFFFF"/>
            <w:vAlign w:val="center"/>
          </w:tcPr>
          <w:p w:rsidR="00EB32B4" w:rsidRPr="00266A71" w:rsidRDefault="00EB32B4">
            <w:pPr>
              <w:snapToGrid w:val="0"/>
              <w:spacing w:after="0" w:line="100" w:lineRule="atLeast"/>
              <w:jc w:val="center"/>
              <w:rPr>
                <w:rFonts w:ascii="Times New Roman" w:eastAsia="Calibri" w:hAnsi="Times New Roman" w:cs="Times New Roman"/>
                <w:sz w:val="20"/>
                <w:szCs w:val="20"/>
                <w:lang w:val="fr-FR"/>
              </w:rPr>
            </w:pPr>
          </w:p>
        </w:tc>
        <w:tc>
          <w:tcPr>
            <w:tcW w:w="4680" w:type="dxa"/>
            <w:tcBorders>
              <w:top w:val="single" w:sz="4" w:space="0" w:color="000000"/>
              <w:left w:val="single" w:sz="4" w:space="0" w:color="000000"/>
              <w:bottom w:val="single" w:sz="4" w:space="0" w:color="000000"/>
            </w:tcBorders>
            <w:shd w:val="clear" w:color="auto" w:fill="FFFFFF"/>
          </w:tcPr>
          <w:p w:rsidR="00EB32B4" w:rsidRPr="00266A71" w:rsidRDefault="00E363BB">
            <w:pPr>
              <w:spacing w:after="0" w:line="100" w:lineRule="atLeast"/>
              <w:jc w:val="both"/>
              <w:rPr>
                <w:rFonts w:ascii="Times New Roman" w:eastAsia="Calibri" w:hAnsi="Times New Roman" w:cs="Times New Roman"/>
                <w:sz w:val="20"/>
                <w:szCs w:val="20"/>
                <w:lang w:val="en-US"/>
              </w:rPr>
            </w:pPr>
            <w:r w:rsidRPr="00266A71">
              <w:rPr>
                <w:rFonts w:ascii="Times New Roman" w:eastAsia="Calibri" w:hAnsi="Times New Roman" w:cs="Times New Roman"/>
                <w:sz w:val="20"/>
                <w:szCs w:val="20"/>
                <w:lang w:val="en-US"/>
              </w:rPr>
              <w:t>1</w:t>
            </w:r>
            <w:r w:rsidR="00220C0A">
              <w:rPr>
                <w:rFonts w:ascii="Times New Roman" w:eastAsia="Calibri" w:hAnsi="Times New Roman" w:cs="Times New Roman"/>
                <w:sz w:val="20"/>
                <w:szCs w:val="20"/>
                <w:lang w:val="en-US"/>
              </w:rPr>
              <w:t>.</w:t>
            </w:r>
            <w:r w:rsidR="00E7113F">
              <w:rPr>
                <w:rFonts w:ascii="Times New Roman" w:eastAsia="Calibri" w:hAnsi="Times New Roman" w:cs="Times New Roman"/>
                <w:sz w:val="20"/>
                <w:szCs w:val="20"/>
                <w:lang w:val="en-US"/>
              </w:rPr>
              <w:t>Curăța</w:t>
            </w:r>
            <w:r w:rsidRPr="00266A71">
              <w:rPr>
                <w:rFonts w:ascii="Times New Roman" w:eastAsia="Calibri" w:hAnsi="Times New Roman" w:cs="Times New Roman"/>
                <w:sz w:val="20"/>
                <w:szCs w:val="20"/>
                <w:lang w:val="en-US"/>
              </w:rPr>
              <w:t>rea terenului în vederea împăduririlor</w:t>
            </w:r>
          </w:p>
        </w:tc>
        <w:tc>
          <w:tcPr>
            <w:tcW w:w="900" w:type="dxa"/>
            <w:tcBorders>
              <w:top w:val="single" w:sz="4" w:space="0" w:color="000000"/>
              <w:left w:val="single" w:sz="4" w:space="0" w:color="000000"/>
              <w:bottom w:val="single" w:sz="4" w:space="0" w:color="000000"/>
            </w:tcBorders>
            <w:shd w:val="clear" w:color="auto" w:fill="FFFFFF"/>
          </w:tcPr>
          <w:p w:rsidR="00EB32B4" w:rsidRPr="00266A71" w:rsidRDefault="00E363BB">
            <w:pPr>
              <w:spacing w:after="0" w:line="100" w:lineRule="atLeast"/>
              <w:jc w:val="both"/>
              <w:rPr>
                <w:rFonts w:ascii="Times New Roman" w:eastAsia="Calibri" w:hAnsi="Times New Roman" w:cs="Times New Roman"/>
                <w:sz w:val="20"/>
                <w:szCs w:val="20"/>
                <w:lang w:val="en-US"/>
              </w:rPr>
            </w:pPr>
            <w:r w:rsidRPr="00266A71">
              <w:rPr>
                <w:rFonts w:ascii="Times New Roman" w:eastAsia="Calibri" w:hAnsi="Times New Roman" w:cs="Times New Roman"/>
                <w:sz w:val="20"/>
                <w:szCs w:val="20"/>
                <w:lang w:val="en-US"/>
              </w:rPr>
              <w:t>100%</w:t>
            </w:r>
          </w:p>
        </w:tc>
        <w:tc>
          <w:tcPr>
            <w:tcW w:w="720" w:type="dxa"/>
            <w:tcBorders>
              <w:top w:val="single" w:sz="4" w:space="0" w:color="000000"/>
              <w:left w:val="single" w:sz="4" w:space="0" w:color="000000"/>
              <w:bottom w:val="single" w:sz="4" w:space="0" w:color="000000"/>
            </w:tcBorders>
            <w:shd w:val="clear" w:color="auto" w:fill="FFFFFF"/>
          </w:tcPr>
          <w:p w:rsidR="00EB32B4" w:rsidRPr="00266A71" w:rsidRDefault="00EB32B4">
            <w:pPr>
              <w:snapToGrid w:val="0"/>
              <w:spacing w:after="0" w:line="100" w:lineRule="atLeast"/>
              <w:jc w:val="both"/>
              <w:rPr>
                <w:rFonts w:ascii="Times New Roman" w:eastAsia="Calibri" w:hAnsi="Times New Roman" w:cs="Times New Roman"/>
                <w:sz w:val="20"/>
                <w:szCs w:val="20"/>
                <w:lang w:val="en-US"/>
              </w:rPr>
            </w:pPr>
          </w:p>
        </w:tc>
        <w:tc>
          <w:tcPr>
            <w:tcW w:w="720" w:type="dxa"/>
            <w:tcBorders>
              <w:top w:val="single" w:sz="4" w:space="0" w:color="000000"/>
              <w:left w:val="single" w:sz="4" w:space="0" w:color="000000"/>
              <w:bottom w:val="single" w:sz="4" w:space="0" w:color="000000"/>
            </w:tcBorders>
            <w:shd w:val="clear" w:color="auto" w:fill="FFFFFF"/>
          </w:tcPr>
          <w:p w:rsidR="00EB32B4" w:rsidRPr="00266A71" w:rsidRDefault="00EB32B4">
            <w:pPr>
              <w:snapToGrid w:val="0"/>
              <w:spacing w:after="0" w:line="100" w:lineRule="atLeast"/>
              <w:jc w:val="both"/>
              <w:rPr>
                <w:rFonts w:ascii="Times New Roman" w:eastAsia="Calibri" w:hAnsi="Times New Roman" w:cs="Times New Roman"/>
                <w:sz w:val="20"/>
                <w:szCs w:val="20"/>
                <w:lang w:val="en-US"/>
              </w:rPr>
            </w:pPr>
          </w:p>
        </w:tc>
        <w:tc>
          <w:tcPr>
            <w:tcW w:w="630" w:type="dxa"/>
            <w:tcBorders>
              <w:top w:val="single" w:sz="4" w:space="0" w:color="000000"/>
              <w:left w:val="single" w:sz="4" w:space="0" w:color="000000"/>
              <w:bottom w:val="single" w:sz="4" w:space="0" w:color="000000"/>
            </w:tcBorders>
            <w:shd w:val="clear" w:color="auto" w:fill="FFFFFF"/>
          </w:tcPr>
          <w:p w:rsidR="00EB32B4" w:rsidRPr="00266A71" w:rsidRDefault="00EB32B4">
            <w:pPr>
              <w:snapToGrid w:val="0"/>
              <w:spacing w:after="0" w:line="100" w:lineRule="atLeast"/>
              <w:jc w:val="both"/>
              <w:rPr>
                <w:rFonts w:ascii="Times New Roman" w:eastAsia="Calibri" w:hAnsi="Times New Roman" w:cs="Times New Roman"/>
                <w:sz w:val="20"/>
                <w:szCs w:val="20"/>
                <w:lang w:val="en-US"/>
              </w:rPr>
            </w:pPr>
          </w:p>
        </w:tc>
        <w:tc>
          <w:tcPr>
            <w:tcW w:w="630" w:type="dxa"/>
            <w:tcBorders>
              <w:top w:val="single" w:sz="4" w:space="0" w:color="000000"/>
              <w:left w:val="single" w:sz="4" w:space="0" w:color="000000"/>
              <w:bottom w:val="single" w:sz="4" w:space="0" w:color="000000"/>
            </w:tcBorders>
            <w:shd w:val="clear" w:color="auto" w:fill="FFFFFF"/>
          </w:tcPr>
          <w:p w:rsidR="00EB32B4" w:rsidRPr="00266A71" w:rsidRDefault="00EB32B4">
            <w:pPr>
              <w:snapToGrid w:val="0"/>
              <w:spacing w:after="0" w:line="100" w:lineRule="atLeast"/>
              <w:jc w:val="both"/>
              <w:rPr>
                <w:rFonts w:ascii="Times New Roman" w:eastAsia="Calibri" w:hAnsi="Times New Roman" w:cs="Times New Roman"/>
                <w:sz w:val="20"/>
                <w:szCs w:val="20"/>
                <w:lang w:val="en-US"/>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EB32B4" w:rsidRPr="00266A71" w:rsidRDefault="00EB32B4">
            <w:pPr>
              <w:snapToGrid w:val="0"/>
              <w:spacing w:after="0" w:line="100" w:lineRule="atLeast"/>
              <w:jc w:val="both"/>
              <w:rPr>
                <w:rFonts w:ascii="Times New Roman" w:eastAsia="Calibri" w:hAnsi="Times New Roman" w:cs="Times New Roman"/>
                <w:sz w:val="20"/>
                <w:szCs w:val="20"/>
                <w:lang w:val="en-US"/>
              </w:rPr>
            </w:pPr>
          </w:p>
        </w:tc>
      </w:tr>
      <w:tr w:rsidR="001E2DD5" w:rsidRPr="00266A71" w:rsidTr="00786C8F">
        <w:trPr>
          <w:trHeight w:val="149"/>
        </w:trPr>
        <w:tc>
          <w:tcPr>
            <w:tcW w:w="744" w:type="dxa"/>
            <w:vMerge/>
            <w:tcBorders>
              <w:top w:val="single" w:sz="4" w:space="0" w:color="000000"/>
              <w:left w:val="single" w:sz="4" w:space="0" w:color="000000"/>
              <w:bottom w:val="single" w:sz="4" w:space="0" w:color="000000"/>
            </w:tcBorders>
            <w:shd w:val="clear" w:color="auto" w:fill="FFFFFF"/>
            <w:vAlign w:val="center"/>
          </w:tcPr>
          <w:p w:rsidR="00EB32B4" w:rsidRPr="00266A71" w:rsidRDefault="00EB32B4">
            <w:pPr>
              <w:snapToGrid w:val="0"/>
              <w:spacing w:after="0" w:line="100" w:lineRule="atLeast"/>
              <w:jc w:val="center"/>
              <w:rPr>
                <w:rFonts w:ascii="Times New Roman" w:eastAsia="Calibri" w:hAnsi="Times New Roman" w:cs="Times New Roman"/>
                <w:sz w:val="20"/>
                <w:szCs w:val="20"/>
                <w:lang w:val="en-US"/>
              </w:rPr>
            </w:pPr>
          </w:p>
        </w:tc>
        <w:tc>
          <w:tcPr>
            <w:tcW w:w="4680" w:type="dxa"/>
            <w:tcBorders>
              <w:top w:val="single" w:sz="4" w:space="0" w:color="000000"/>
              <w:left w:val="single" w:sz="4" w:space="0" w:color="000000"/>
              <w:bottom w:val="single" w:sz="4" w:space="0" w:color="000000"/>
            </w:tcBorders>
            <w:shd w:val="clear" w:color="auto" w:fill="FFFFFF"/>
          </w:tcPr>
          <w:p w:rsidR="00EB32B4" w:rsidRPr="00266A71" w:rsidRDefault="00E363BB">
            <w:pPr>
              <w:spacing w:after="0" w:line="100" w:lineRule="atLeast"/>
              <w:jc w:val="both"/>
              <w:rPr>
                <w:rFonts w:ascii="Times New Roman" w:eastAsia="Calibri" w:hAnsi="Times New Roman" w:cs="Times New Roman"/>
                <w:sz w:val="20"/>
                <w:szCs w:val="20"/>
                <w:lang w:val="en-US"/>
              </w:rPr>
            </w:pPr>
            <w:r w:rsidRPr="00266A71">
              <w:rPr>
                <w:rFonts w:ascii="Times New Roman" w:eastAsia="Calibri" w:hAnsi="Times New Roman" w:cs="Times New Roman"/>
                <w:sz w:val="20"/>
                <w:szCs w:val="20"/>
                <w:lang w:val="en-US"/>
              </w:rPr>
              <w:t>2</w:t>
            </w:r>
            <w:r w:rsidR="00220C0A">
              <w:rPr>
                <w:rFonts w:ascii="Times New Roman" w:eastAsia="Calibri" w:hAnsi="Times New Roman" w:cs="Times New Roman"/>
                <w:sz w:val="20"/>
                <w:szCs w:val="20"/>
                <w:lang w:val="en-US"/>
              </w:rPr>
              <w:t>.</w:t>
            </w:r>
            <w:r w:rsidRPr="00266A71">
              <w:rPr>
                <w:rFonts w:ascii="Times New Roman" w:eastAsia="Calibri" w:hAnsi="Times New Roman" w:cs="Times New Roman"/>
                <w:sz w:val="20"/>
                <w:szCs w:val="20"/>
                <w:lang w:val="en-US"/>
              </w:rPr>
              <w:t xml:space="preserve"> Pregătirea solului in vetre pe curba de nivel</w:t>
            </w:r>
            <w:r w:rsidR="00137D3B">
              <w:rPr>
                <w:rFonts w:ascii="Times New Roman" w:eastAsia="Calibri" w:hAnsi="Times New Roman" w:cs="Times New Roman"/>
                <w:sz w:val="20"/>
                <w:szCs w:val="20"/>
                <w:lang w:val="en-US"/>
              </w:rPr>
              <w:t xml:space="preserve">/Aratura cu </w:t>
            </w:r>
            <w:r w:rsidR="006A5964">
              <w:rPr>
                <w:rFonts w:ascii="Times New Roman" w:eastAsia="Calibri" w:hAnsi="Times New Roman" w:cs="Times New Roman"/>
                <w:sz w:val="20"/>
                <w:szCs w:val="20"/>
                <w:lang w:val="en-US"/>
              </w:rPr>
              <w:t>plug in benzi late</w:t>
            </w:r>
          </w:p>
        </w:tc>
        <w:tc>
          <w:tcPr>
            <w:tcW w:w="900" w:type="dxa"/>
            <w:tcBorders>
              <w:top w:val="single" w:sz="4" w:space="0" w:color="000000"/>
              <w:left w:val="single" w:sz="4" w:space="0" w:color="000000"/>
              <w:bottom w:val="single" w:sz="4" w:space="0" w:color="000000"/>
            </w:tcBorders>
            <w:shd w:val="clear" w:color="auto" w:fill="FFFFFF"/>
          </w:tcPr>
          <w:p w:rsidR="00EB32B4" w:rsidRPr="00266A71" w:rsidRDefault="00E363BB">
            <w:pPr>
              <w:spacing w:after="0" w:line="100" w:lineRule="atLeast"/>
              <w:jc w:val="both"/>
              <w:rPr>
                <w:rFonts w:ascii="Times New Roman" w:eastAsia="Calibri" w:hAnsi="Times New Roman" w:cs="Times New Roman"/>
                <w:sz w:val="20"/>
                <w:szCs w:val="20"/>
                <w:lang w:val="en-US"/>
              </w:rPr>
            </w:pPr>
            <w:r w:rsidRPr="00266A71">
              <w:rPr>
                <w:rFonts w:ascii="Times New Roman" w:eastAsia="Calibri" w:hAnsi="Times New Roman" w:cs="Times New Roman"/>
                <w:sz w:val="20"/>
                <w:szCs w:val="20"/>
                <w:lang w:val="en-US"/>
              </w:rPr>
              <w:t>100%</w:t>
            </w:r>
          </w:p>
        </w:tc>
        <w:tc>
          <w:tcPr>
            <w:tcW w:w="720" w:type="dxa"/>
            <w:tcBorders>
              <w:top w:val="single" w:sz="4" w:space="0" w:color="000000"/>
              <w:left w:val="single" w:sz="4" w:space="0" w:color="000000"/>
              <w:bottom w:val="single" w:sz="4" w:space="0" w:color="000000"/>
            </w:tcBorders>
            <w:shd w:val="clear" w:color="auto" w:fill="FFFFFF"/>
          </w:tcPr>
          <w:p w:rsidR="00EB32B4" w:rsidRPr="00266A71" w:rsidRDefault="00EB32B4">
            <w:pPr>
              <w:snapToGrid w:val="0"/>
              <w:spacing w:after="0" w:line="100" w:lineRule="atLeast"/>
              <w:jc w:val="both"/>
              <w:rPr>
                <w:rFonts w:ascii="Times New Roman" w:eastAsia="Calibri" w:hAnsi="Times New Roman" w:cs="Times New Roman"/>
                <w:sz w:val="20"/>
                <w:szCs w:val="20"/>
                <w:lang w:val="en-US"/>
              </w:rPr>
            </w:pPr>
          </w:p>
        </w:tc>
        <w:tc>
          <w:tcPr>
            <w:tcW w:w="720" w:type="dxa"/>
            <w:tcBorders>
              <w:top w:val="single" w:sz="4" w:space="0" w:color="000000"/>
              <w:left w:val="single" w:sz="4" w:space="0" w:color="000000"/>
              <w:bottom w:val="single" w:sz="4" w:space="0" w:color="000000"/>
            </w:tcBorders>
            <w:shd w:val="clear" w:color="auto" w:fill="FFFFFF"/>
          </w:tcPr>
          <w:p w:rsidR="00EB32B4" w:rsidRPr="00266A71" w:rsidRDefault="00EB32B4">
            <w:pPr>
              <w:snapToGrid w:val="0"/>
              <w:spacing w:after="0" w:line="100" w:lineRule="atLeast"/>
              <w:jc w:val="both"/>
              <w:rPr>
                <w:rFonts w:ascii="Times New Roman" w:eastAsia="Calibri" w:hAnsi="Times New Roman" w:cs="Times New Roman"/>
                <w:sz w:val="20"/>
                <w:szCs w:val="20"/>
                <w:lang w:val="en-US"/>
              </w:rPr>
            </w:pPr>
          </w:p>
        </w:tc>
        <w:tc>
          <w:tcPr>
            <w:tcW w:w="630" w:type="dxa"/>
            <w:tcBorders>
              <w:top w:val="single" w:sz="4" w:space="0" w:color="000000"/>
              <w:left w:val="single" w:sz="4" w:space="0" w:color="000000"/>
              <w:bottom w:val="single" w:sz="4" w:space="0" w:color="000000"/>
            </w:tcBorders>
            <w:shd w:val="clear" w:color="auto" w:fill="FFFFFF"/>
          </w:tcPr>
          <w:p w:rsidR="00EB32B4" w:rsidRPr="00266A71" w:rsidRDefault="00EB32B4">
            <w:pPr>
              <w:snapToGrid w:val="0"/>
              <w:spacing w:after="0" w:line="100" w:lineRule="atLeast"/>
              <w:jc w:val="both"/>
              <w:rPr>
                <w:rFonts w:ascii="Times New Roman" w:eastAsia="Calibri" w:hAnsi="Times New Roman" w:cs="Times New Roman"/>
                <w:sz w:val="20"/>
                <w:szCs w:val="20"/>
                <w:lang w:val="en-US"/>
              </w:rPr>
            </w:pPr>
          </w:p>
        </w:tc>
        <w:tc>
          <w:tcPr>
            <w:tcW w:w="630" w:type="dxa"/>
            <w:tcBorders>
              <w:top w:val="single" w:sz="4" w:space="0" w:color="000000"/>
              <w:left w:val="single" w:sz="4" w:space="0" w:color="000000"/>
              <w:bottom w:val="single" w:sz="4" w:space="0" w:color="000000"/>
            </w:tcBorders>
            <w:shd w:val="clear" w:color="auto" w:fill="FFFFFF"/>
          </w:tcPr>
          <w:p w:rsidR="00EB32B4" w:rsidRPr="00266A71" w:rsidRDefault="00EB32B4">
            <w:pPr>
              <w:snapToGrid w:val="0"/>
              <w:spacing w:after="0" w:line="100" w:lineRule="atLeast"/>
              <w:jc w:val="both"/>
              <w:rPr>
                <w:rFonts w:ascii="Times New Roman" w:eastAsia="Calibri" w:hAnsi="Times New Roman" w:cs="Times New Roman"/>
                <w:sz w:val="20"/>
                <w:szCs w:val="20"/>
                <w:lang w:val="en-US"/>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EB32B4" w:rsidRPr="00266A71" w:rsidRDefault="00EB32B4">
            <w:pPr>
              <w:snapToGrid w:val="0"/>
              <w:spacing w:after="0" w:line="100" w:lineRule="atLeast"/>
              <w:jc w:val="both"/>
              <w:rPr>
                <w:rFonts w:ascii="Times New Roman" w:eastAsia="Calibri" w:hAnsi="Times New Roman" w:cs="Times New Roman"/>
                <w:sz w:val="20"/>
                <w:szCs w:val="20"/>
                <w:lang w:val="en-US"/>
              </w:rPr>
            </w:pPr>
          </w:p>
        </w:tc>
      </w:tr>
      <w:tr w:rsidR="001E2DD5" w:rsidRPr="00266A71" w:rsidTr="00786C8F">
        <w:trPr>
          <w:trHeight w:val="149"/>
        </w:trPr>
        <w:tc>
          <w:tcPr>
            <w:tcW w:w="744" w:type="dxa"/>
            <w:vMerge/>
            <w:tcBorders>
              <w:top w:val="single" w:sz="4" w:space="0" w:color="000000"/>
              <w:left w:val="single" w:sz="4" w:space="0" w:color="000000"/>
              <w:bottom w:val="single" w:sz="4" w:space="0" w:color="000000"/>
            </w:tcBorders>
            <w:shd w:val="clear" w:color="auto" w:fill="FFFFFF"/>
            <w:vAlign w:val="center"/>
          </w:tcPr>
          <w:p w:rsidR="00EB32B4" w:rsidRPr="00266A71" w:rsidRDefault="00EB32B4">
            <w:pPr>
              <w:snapToGrid w:val="0"/>
              <w:spacing w:after="0" w:line="100" w:lineRule="atLeast"/>
              <w:jc w:val="center"/>
              <w:rPr>
                <w:rFonts w:ascii="Times New Roman" w:eastAsia="Calibri" w:hAnsi="Times New Roman" w:cs="Times New Roman"/>
                <w:sz w:val="20"/>
                <w:szCs w:val="20"/>
                <w:lang w:val="en-US"/>
              </w:rPr>
            </w:pPr>
          </w:p>
        </w:tc>
        <w:tc>
          <w:tcPr>
            <w:tcW w:w="4680" w:type="dxa"/>
            <w:tcBorders>
              <w:top w:val="single" w:sz="4" w:space="0" w:color="000000"/>
              <w:left w:val="single" w:sz="4" w:space="0" w:color="000000"/>
              <w:bottom w:val="single" w:sz="4" w:space="0" w:color="000000"/>
            </w:tcBorders>
            <w:shd w:val="clear" w:color="auto" w:fill="FFFFFF"/>
          </w:tcPr>
          <w:p w:rsidR="00EB32B4" w:rsidRPr="00266A71" w:rsidRDefault="00E363BB">
            <w:pPr>
              <w:spacing w:after="0" w:line="100" w:lineRule="atLeast"/>
              <w:jc w:val="both"/>
              <w:rPr>
                <w:rFonts w:ascii="Times New Roman" w:eastAsia="Calibri" w:hAnsi="Times New Roman" w:cs="Times New Roman"/>
                <w:sz w:val="20"/>
                <w:szCs w:val="20"/>
                <w:lang w:val="en-US"/>
              </w:rPr>
            </w:pPr>
            <w:r w:rsidRPr="00266A71">
              <w:rPr>
                <w:rFonts w:ascii="Times New Roman" w:eastAsia="Calibri" w:hAnsi="Times New Roman" w:cs="Times New Roman"/>
                <w:sz w:val="20"/>
                <w:szCs w:val="20"/>
                <w:lang w:val="fr-FR"/>
              </w:rPr>
              <w:t>3</w:t>
            </w:r>
            <w:r w:rsidR="00220C0A">
              <w:rPr>
                <w:rFonts w:ascii="Times New Roman" w:eastAsia="Calibri" w:hAnsi="Times New Roman" w:cs="Times New Roman"/>
                <w:sz w:val="20"/>
                <w:szCs w:val="20"/>
                <w:lang w:val="fr-FR"/>
              </w:rPr>
              <w:t>.</w:t>
            </w:r>
            <w:r w:rsidRPr="00266A71">
              <w:rPr>
                <w:rFonts w:ascii="Times New Roman" w:eastAsia="Calibri" w:hAnsi="Times New Roman" w:cs="Times New Roman"/>
                <w:sz w:val="20"/>
                <w:szCs w:val="20"/>
                <w:lang w:val="fr-FR"/>
              </w:rPr>
              <w:t xml:space="preserve"> Plantarea în gropi de 40x40x40cm</w:t>
            </w:r>
          </w:p>
        </w:tc>
        <w:tc>
          <w:tcPr>
            <w:tcW w:w="900" w:type="dxa"/>
            <w:tcBorders>
              <w:top w:val="single" w:sz="4" w:space="0" w:color="000000"/>
              <w:left w:val="single" w:sz="4" w:space="0" w:color="000000"/>
              <w:bottom w:val="single" w:sz="4" w:space="0" w:color="000000"/>
            </w:tcBorders>
            <w:shd w:val="clear" w:color="auto" w:fill="FFFFFF"/>
          </w:tcPr>
          <w:p w:rsidR="00EB32B4" w:rsidRPr="00266A71" w:rsidRDefault="007247E9">
            <w:pPr>
              <w:spacing w:after="0" w:line="100" w:lineRule="atLeast"/>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T</w:t>
            </w:r>
            <w:r w:rsidR="00A96545">
              <w:rPr>
                <w:rFonts w:ascii="Times New Roman" w:eastAsia="Calibri" w:hAnsi="Times New Roman" w:cs="Times New Roman"/>
                <w:sz w:val="20"/>
                <w:szCs w:val="20"/>
                <w:lang w:val="en-US"/>
              </w:rPr>
              <w:t>oamna</w:t>
            </w:r>
            <w:r>
              <w:rPr>
                <w:rFonts w:ascii="Times New Roman" w:eastAsia="Calibri" w:hAnsi="Times New Roman" w:cs="Times New Roman"/>
                <w:sz w:val="20"/>
                <w:szCs w:val="20"/>
                <w:lang w:val="en-US"/>
              </w:rPr>
              <w:t>/primavara</w:t>
            </w:r>
          </w:p>
        </w:tc>
        <w:tc>
          <w:tcPr>
            <w:tcW w:w="720" w:type="dxa"/>
            <w:tcBorders>
              <w:top w:val="single" w:sz="4" w:space="0" w:color="000000"/>
              <w:left w:val="single" w:sz="4" w:space="0" w:color="000000"/>
              <w:bottom w:val="single" w:sz="4" w:space="0" w:color="000000"/>
            </w:tcBorders>
            <w:shd w:val="clear" w:color="auto" w:fill="FFFFFF"/>
          </w:tcPr>
          <w:p w:rsidR="00EB32B4" w:rsidRPr="00266A71" w:rsidRDefault="00EB32B4">
            <w:pPr>
              <w:snapToGrid w:val="0"/>
              <w:spacing w:after="0" w:line="100" w:lineRule="atLeast"/>
              <w:jc w:val="both"/>
              <w:rPr>
                <w:rFonts w:ascii="Times New Roman" w:eastAsia="Calibri" w:hAnsi="Times New Roman" w:cs="Times New Roman"/>
                <w:sz w:val="20"/>
                <w:szCs w:val="20"/>
                <w:lang w:val="en-US"/>
              </w:rPr>
            </w:pPr>
          </w:p>
        </w:tc>
        <w:tc>
          <w:tcPr>
            <w:tcW w:w="720" w:type="dxa"/>
            <w:tcBorders>
              <w:top w:val="single" w:sz="4" w:space="0" w:color="000000"/>
              <w:left w:val="single" w:sz="4" w:space="0" w:color="000000"/>
              <w:bottom w:val="single" w:sz="4" w:space="0" w:color="000000"/>
            </w:tcBorders>
            <w:shd w:val="clear" w:color="auto" w:fill="FFFFFF"/>
          </w:tcPr>
          <w:p w:rsidR="00EB32B4" w:rsidRPr="00266A71" w:rsidRDefault="00EB32B4">
            <w:pPr>
              <w:snapToGrid w:val="0"/>
              <w:spacing w:after="0" w:line="100" w:lineRule="atLeast"/>
              <w:jc w:val="both"/>
              <w:rPr>
                <w:rFonts w:ascii="Times New Roman" w:eastAsia="Calibri" w:hAnsi="Times New Roman" w:cs="Times New Roman"/>
                <w:sz w:val="20"/>
                <w:szCs w:val="20"/>
                <w:lang w:val="en-US"/>
              </w:rPr>
            </w:pPr>
          </w:p>
        </w:tc>
        <w:tc>
          <w:tcPr>
            <w:tcW w:w="630" w:type="dxa"/>
            <w:tcBorders>
              <w:top w:val="single" w:sz="4" w:space="0" w:color="000000"/>
              <w:left w:val="single" w:sz="4" w:space="0" w:color="000000"/>
              <w:bottom w:val="single" w:sz="4" w:space="0" w:color="000000"/>
            </w:tcBorders>
            <w:shd w:val="clear" w:color="auto" w:fill="FFFFFF"/>
          </w:tcPr>
          <w:p w:rsidR="00EB32B4" w:rsidRPr="00266A71" w:rsidRDefault="00EB32B4">
            <w:pPr>
              <w:snapToGrid w:val="0"/>
              <w:spacing w:after="0" w:line="100" w:lineRule="atLeast"/>
              <w:jc w:val="both"/>
              <w:rPr>
                <w:rFonts w:ascii="Times New Roman" w:eastAsia="Calibri" w:hAnsi="Times New Roman" w:cs="Times New Roman"/>
                <w:sz w:val="20"/>
                <w:szCs w:val="20"/>
                <w:lang w:val="en-US"/>
              </w:rPr>
            </w:pPr>
          </w:p>
        </w:tc>
        <w:tc>
          <w:tcPr>
            <w:tcW w:w="630" w:type="dxa"/>
            <w:tcBorders>
              <w:top w:val="single" w:sz="4" w:space="0" w:color="000000"/>
              <w:left w:val="single" w:sz="4" w:space="0" w:color="000000"/>
              <w:bottom w:val="single" w:sz="4" w:space="0" w:color="000000"/>
            </w:tcBorders>
            <w:shd w:val="clear" w:color="auto" w:fill="FFFFFF"/>
          </w:tcPr>
          <w:p w:rsidR="00EB32B4" w:rsidRPr="00266A71" w:rsidRDefault="00EB32B4">
            <w:pPr>
              <w:snapToGrid w:val="0"/>
              <w:spacing w:after="0" w:line="100" w:lineRule="atLeast"/>
              <w:jc w:val="both"/>
              <w:rPr>
                <w:rFonts w:ascii="Times New Roman" w:eastAsia="Calibri" w:hAnsi="Times New Roman" w:cs="Times New Roman"/>
                <w:sz w:val="20"/>
                <w:szCs w:val="20"/>
                <w:lang w:val="en-US"/>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EB32B4" w:rsidRPr="00266A71" w:rsidRDefault="00EB32B4">
            <w:pPr>
              <w:snapToGrid w:val="0"/>
              <w:spacing w:after="0" w:line="100" w:lineRule="atLeast"/>
              <w:jc w:val="both"/>
              <w:rPr>
                <w:rFonts w:ascii="Times New Roman" w:eastAsia="Calibri" w:hAnsi="Times New Roman" w:cs="Times New Roman"/>
                <w:sz w:val="20"/>
                <w:szCs w:val="20"/>
                <w:lang w:val="en-US"/>
              </w:rPr>
            </w:pPr>
          </w:p>
        </w:tc>
      </w:tr>
      <w:tr w:rsidR="001E2DD5" w:rsidRPr="00266A71" w:rsidTr="00786C8F">
        <w:trPr>
          <w:trHeight w:val="73"/>
        </w:trPr>
        <w:tc>
          <w:tcPr>
            <w:tcW w:w="744" w:type="dxa"/>
            <w:vMerge/>
            <w:tcBorders>
              <w:top w:val="single" w:sz="4" w:space="0" w:color="000000"/>
              <w:left w:val="single" w:sz="4" w:space="0" w:color="000000"/>
              <w:bottom w:val="single" w:sz="4" w:space="0" w:color="000000"/>
            </w:tcBorders>
            <w:shd w:val="clear" w:color="auto" w:fill="FFFFFF"/>
            <w:vAlign w:val="center"/>
          </w:tcPr>
          <w:p w:rsidR="00EB32B4" w:rsidRPr="00266A71" w:rsidRDefault="00EB32B4">
            <w:pPr>
              <w:snapToGrid w:val="0"/>
              <w:spacing w:after="0" w:line="100" w:lineRule="atLeast"/>
              <w:jc w:val="center"/>
              <w:rPr>
                <w:rFonts w:ascii="Times New Roman" w:eastAsia="Calibri" w:hAnsi="Times New Roman" w:cs="Times New Roman"/>
                <w:sz w:val="20"/>
                <w:szCs w:val="20"/>
                <w:lang w:val="en-US"/>
              </w:rPr>
            </w:pPr>
          </w:p>
        </w:tc>
        <w:tc>
          <w:tcPr>
            <w:tcW w:w="4680" w:type="dxa"/>
            <w:tcBorders>
              <w:top w:val="single" w:sz="4" w:space="0" w:color="000000"/>
              <w:left w:val="single" w:sz="4" w:space="0" w:color="000000"/>
              <w:bottom w:val="single" w:sz="4" w:space="0" w:color="000000"/>
            </w:tcBorders>
            <w:shd w:val="clear" w:color="auto" w:fill="FFFFFF"/>
          </w:tcPr>
          <w:p w:rsidR="00EB32B4" w:rsidRPr="00266A71" w:rsidRDefault="00E363BB">
            <w:pPr>
              <w:spacing w:after="0" w:line="100" w:lineRule="atLeast"/>
              <w:jc w:val="both"/>
              <w:rPr>
                <w:rFonts w:ascii="Times New Roman" w:eastAsia="Calibri" w:hAnsi="Times New Roman" w:cs="Times New Roman"/>
                <w:sz w:val="20"/>
                <w:szCs w:val="20"/>
                <w:lang w:val="en-US"/>
              </w:rPr>
            </w:pPr>
            <w:r w:rsidRPr="00266A71">
              <w:rPr>
                <w:rFonts w:ascii="Times New Roman" w:eastAsia="Calibri" w:hAnsi="Times New Roman" w:cs="Times New Roman"/>
                <w:sz w:val="20"/>
                <w:szCs w:val="20"/>
                <w:lang w:val="en-US"/>
              </w:rPr>
              <w:t>4</w:t>
            </w:r>
            <w:r w:rsidR="00220C0A">
              <w:rPr>
                <w:rFonts w:ascii="Times New Roman" w:eastAsia="Calibri" w:hAnsi="Times New Roman" w:cs="Times New Roman"/>
                <w:sz w:val="20"/>
                <w:szCs w:val="20"/>
                <w:lang w:val="en-US"/>
              </w:rPr>
              <w:t>.</w:t>
            </w:r>
            <w:r w:rsidRPr="00266A71">
              <w:rPr>
                <w:rFonts w:ascii="Times New Roman" w:eastAsia="Calibri" w:hAnsi="Times New Roman" w:cs="Times New Roman"/>
                <w:sz w:val="20"/>
                <w:szCs w:val="20"/>
                <w:lang w:val="en-US"/>
              </w:rPr>
              <w:t xml:space="preserve"> Revizuiri</w:t>
            </w:r>
          </w:p>
        </w:tc>
        <w:tc>
          <w:tcPr>
            <w:tcW w:w="900" w:type="dxa"/>
            <w:tcBorders>
              <w:top w:val="single" w:sz="4" w:space="0" w:color="000000"/>
              <w:left w:val="single" w:sz="4" w:space="0" w:color="000000"/>
              <w:bottom w:val="single" w:sz="4" w:space="0" w:color="000000"/>
            </w:tcBorders>
            <w:shd w:val="clear" w:color="auto" w:fill="FFFFFF"/>
          </w:tcPr>
          <w:p w:rsidR="00EB32B4" w:rsidRPr="00266A71" w:rsidRDefault="00EB32B4">
            <w:pPr>
              <w:snapToGrid w:val="0"/>
              <w:spacing w:after="0" w:line="100" w:lineRule="atLeast"/>
              <w:jc w:val="both"/>
              <w:rPr>
                <w:rFonts w:ascii="Times New Roman" w:eastAsia="Calibri" w:hAnsi="Times New Roman" w:cs="Times New Roman"/>
                <w:sz w:val="20"/>
                <w:szCs w:val="20"/>
                <w:lang w:val="en-US"/>
              </w:rPr>
            </w:pPr>
          </w:p>
        </w:tc>
        <w:tc>
          <w:tcPr>
            <w:tcW w:w="720" w:type="dxa"/>
            <w:tcBorders>
              <w:top w:val="single" w:sz="4" w:space="0" w:color="000000"/>
              <w:left w:val="single" w:sz="4" w:space="0" w:color="000000"/>
              <w:bottom w:val="single" w:sz="4" w:space="0" w:color="000000"/>
            </w:tcBorders>
            <w:shd w:val="clear" w:color="auto" w:fill="FFFFFF"/>
          </w:tcPr>
          <w:p w:rsidR="00EB32B4" w:rsidRPr="00266A71" w:rsidRDefault="00E363BB">
            <w:pPr>
              <w:spacing w:after="0" w:line="100" w:lineRule="atLeast"/>
              <w:jc w:val="both"/>
              <w:rPr>
                <w:rFonts w:ascii="Times New Roman" w:eastAsia="Calibri" w:hAnsi="Times New Roman" w:cs="Times New Roman"/>
                <w:sz w:val="20"/>
                <w:szCs w:val="20"/>
                <w:lang w:val="en-US"/>
              </w:rPr>
            </w:pPr>
            <w:r w:rsidRPr="00266A71">
              <w:rPr>
                <w:rFonts w:ascii="Times New Roman" w:eastAsia="Calibri" w:hAnsi="Times New Roman" w:cs="Times New Roman"/>
                <w:sz w:val="20"/>
                <w:szCs w:val="20"/>
                <w:lang w:val="en-US"/>
              </w:rPr>
              <w:t>100%</w:t>
            </w:r>
          </w:p>
        </w:tc>
        <w:tc>
          <w:tcPr>
            <w:tcW w:w="720" w:type="dxa"/>
            <w:tcBorders>
              <w:top w:val="single" w:sz="4" w:space="0" w:color="000000"/>
              <w:left w:val="single" w:sz="4" w:space="0" w:color="000000"/>
              <w:bottom w:val="single" w:sz="4" w:space="0" w:color="000000"/>
            </w:tcBorders>
            <w:shd w:val="clear" w:color="auto" w:fill="FFFFFF"/>
          </w:tcPr>
          <w:p w:rsidR="00EB32B4" w:rsidRPr="00266A71" w:rsidRDefault="00EB32B4">
            <w:pPr>
              <w:snapToGrid w:val="0"/>
              <w:spacing w:after="0" w:line="100" w:lineRule="atLeast"/>
              <w:jc w:val="both"/>
              <w:rPr>
                <w:rFonts w:ascii="Times New Roman" w:eastAsia="Calibri" w:hAnsi="Times New Roman" w:cs="Times New Roman"/>
                <w:sz w:val="20"/>
                <w:szCs w:val="20"/>
                <w:lang w:val="en-US"/>
              </w:rPr>
            </w:pPr>
          </w:p>
        </w:tc>
        <w:tc>
          <w:tcPr>
            <w:tcW w:w="630" w:type="dxa"/>
            <w:tcBorders>
              <w:top w:val="single" w:sz="4" w:space="0" w:color="000000"/>
              <w:left w:val="single" w:sz="4" w:space="0" w:color="000000"/>
              <w:bottom w:val="single" w:sz="4" w:space="0" w:color="000000"/>
            </w:tcBorders>
            <w:shd w:val="clear" w:color="auto" w:fill="FFFFFF"/>
          </w:tcPr>
          <w:p w:rsidR="00EB32B4" w:rsidRPr="00266A71" w:rsidRDefault="00EB32B4">
            <w:pPr>
              <w:snapToGrid w:val="0"/>
              <w:spacing w:after="0" w:line="100" w:lineRule="atLeast"/>
              <w:jc w:val="both"/>
              <w:rPr>
                <w:rFonts w:ascii="Times New Roman" w:eastAsia="Calibri" w:hAnsi="Times New Roman" w:cs="Times New Roman"/>
                <w:sz w:val="20"/>
                <w:szCs w:val="20"/>
                <w:lang w:val="en-US"/>
              </w:rPr>
            </w:pPr>
          </w:p>
        </w:tc>
        <w:tc>
          <w:tcPr>
            <w:tcW w:w="630" w:type="dxa"/>
            <w:tcBorders>
              <w:top w:val="single" w:sz="4" w:space="0" w:color="000000"/>
              <w:left w:val="single" w:sz="4" w:space="0" w:color="000000"/>
              <w:bottom w:val="single" w:sz="4" w:space="0" w:color="000000"/>
            </w:tcBorders>
            <w:shd w:val="clear" w:color="auto" w:fill="FFFFFF"/>
          </w:tcPr>
          <w:p w:rsidR="00EB32B4" w:rsidRPr="00266A71" w:rsidRDefault="00EB32B4">
            <w:pPr>
              <w:snapToGrid w:val="0"/>
              <w:spacing w:after="0" w:line="100" w:lineRule="atLeast"/>
              <w:jc w:val="both"/>
              <w:rPr>
                <w:rFonts w:ascii="Times New Roman" w:eastAsia="Calibri" w:hAnsi="Times New Roman" w:cs="Times New Roman"/>
                <w:sz w:val="20"/>
                <w:szCs w:val="20"/>
                <w:lang w:val="en-US"/>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EB32B4" w:rsidRPr="00266A71" w:rsidRDefault="00EB32B4">
            <w:pPr>
              <w:snapToGrid w:val="0"/>
              <w:spacing w:after="0" w:line="100" w:lineRule="atLeast"/>
              <w:jc w:val="both"/>
              <w:rPr>
                <w:rFonts w:ascii="Times New Roman" w:eastAsia="Calibri" w:hAnsi="Times New Roman" w:cs="Times New Roman"/>
                <w:sz w:val="20"/>
                <w:szCs w:val="20"/>
                <w:lang w:val="en-US"/>
              </w:rPr>
            </w:pPr>
          </w:p>
        </w:tc>
      </w:tr>
      <w:tr w:rsidR="001E2DD5" w:rsidRPr="00266A71" w:rsidTr="00786C8F">
        <w:trPr>
          <w:trHeight w:val="149"/>
        </w:trPr>
        <w:tc>
          <w:tcPr>
            <w:tcW w:w="744" w:type="dxa"/>
            <w:vMerge/>
            <w:tcBorders>
              <w:top w:val="single" w:sz="4" w:space="0" w:color="000000"/>
              <w:left w:val="single" w:sz="4" w:space="0" w:color="000000"/>
              <w:bottom w:val="single" w:sz="4" w:space="0" w:color="000000"/>
            </w:tcBorders>
            <w:shd w:val="clear" w:color="auto" w:fill="FFFFFF"/>
            <w:vAlign w:val="center"/>
          </w:tcPr>
          <w:p w:rsidR="00EB32B4" w:rsidRPr="00266A71" w:rsidRDefault="00EB32B4">
            <w:pPr>
              <w:snapToGrid w:val="0"/>
              <w:spacing w:after="0" w:line="100" w:lineRule="atLeast"/>
              <w:jc w:val="center"/>
              <w:rPr>
                <w:rFonts w:ascii="Times New Roman" w:eastAsia="Calibri" w:hAnsi="Times New Roman" w:cs="Times New Roman"/>
                <w:sz w:val="20"/>
                <w:szCs w:val="20"/>
                <w:lang w:val="en-US"/>
              </w:rPr>
            </w:pPr>
          </w:p>
        </w:tc>
        <w:tc>
          <w:tcPr>
            <w:tcW w:w="4680" w:type="dxa"/>
            <w:tcBorders>
              <w:top w:val="single" w:sz="4" w:space="0" w:color="000000"/>
              <w:left w:val="single" w:sz="4" w:space="0" w:color="000000"/>
              <w:bottom w:val="single" w:sz="4" w:space="0" w:color="000000"/>
            </w:tcBorders>
            <w:shd w:val="clear" w:color="auto" w:fill="FFFFFF"/>
          </w:tcPr>
          <w:p w:rsidR="00EB32B4" w:rsidRPr="00266A71" w:rsidRDefault="00E363BB">
            <w:pPr>
              <w:spacing w:after="0" w:line="100" w:lineRule="atLeast"/>
              <w:jc w:val="both"/>
              <w:rPr>
                <w:rFonts w:ascii="Times New Roman" w:eastAsia="Calibri" w:hAnsi="Times New Roman" w:cs="Times New Roman"/>
                <w:sz w:val="20"/>
                <w:szCs w:val="20"/>
                <w:lang w:val="en-US"/>
              </w:rPr>
            </w:pPr>
            <w:r w:rsidRPr="00266A71">
              <w:rPr>
                <w:rFonts w:ascii="Times New Roman" w:eastAsia="Calibri" w:hAnsi="Times New Roman" w:cs="Times New Roman"/>
                <w:sz w:val="20"/>
                <w:szCs w:val="20"/>
                <w:lang w:val="en-US"/>
              </w:rPr>
              <w:t>5</w:t>
            </w:r>
            <w:r w:rsidR="00220C0A">
              <w:rPr>
                <w:rFonts w:ascii="Times New Roman" w:eastAsia="Calibri" w:hAnsi="Times New Roman" w:cs="Times New Roman"/>
                <w:sz w:val="20"/>
                <w:szCs w:val="20"/>
                <w:lang w:val="en-US"/>
              </w:rPr>
              <w:t>.</w:t>
            </w:r>
            <w:r w:rsidRPr="00266A71">
              <w:rPr>
                <w:rFonts w:ascii="Times New Roman" w:eastAsia="Calibri" w:hAnsi="Times New Roman" w:cs="Times New Roman"/>
                <w:sz w:val="20"/>
                <w:szCs w:val="20"/>
                <w:lang w:val="en-US"/>
              </w:rPr>
              <w:t xml:space="preserve"> Întreţineri- mobilizare sol mauală in jurul puietilor</w:t>
            </w:r>
          </w:p>
        </w:tc>
        <w:tc>
          <w:tcPr>
            <w:tcW w:w="900" w:type="dxa"/>
            <w:tcBorders>
              <w:top w:val="single" w:sz="4" w:space="0" w:color="000000"/>
              <w:left w:val="single" w:sz="4" w:space="0" w:color="000000"/>
              <w:bottom w:val="single" w:sz="4" w:space="0" w:color="000000"/>
            </w:tcBorders>
            <w:shd w:val="clear" w:color="auto" w:fill="FFFFFF"/>
          </w:tcPr>
          <w:p w:rsidR="00EB32B4" w:rsidRPr="00266A71" w:rsidRDefault="00786C8F">
            <w:pPr>
              <w:spacing w:after="0" w:line="100" w:lineRule="atLeast"/>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w:t>
            </w:r>
          </w:p>
        </w:tc>
        <w:tc>
          <w:tcPr>
            <w:tcW w:w="720" w:type="dxa"/>
            <w:tcBorders>
              <w:top w:val="single" w:sz="4" w:space="0" w:color="000000"/>
              <w:left w:val="single" w:sz="4" w:space="0" w:color="000000"/>
              <w:bottom w:val="single" w:sz="4" w:space="0" w:color="000000"/>
            </w:tcBorders>
            <w:shd w:val="clear" w:color="auto" w:fill="FFFFFF"/>
          </w:tcPr>
          <w:p w:rsidR="00EB32B4" w:rsidRPr="00266A71" w:rsidRDefault="00786C8F">
            <w:pPr>
              <w:spacing w:after="0" w:line="100" w:lineRule="atLeast"/>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w:t>
            </w:r>
          </w:p>
        </w:tc>
        <w:tc>
          <w:tcPr>
            <w:tcW w:w="720" w:type="dxa"/>
            <w:tcBorders>
              <w:top w:val="single" w:sz="4" w:space="0" w:color="000000"/>
              <w:left w:val="single" w:sz="4" w:space="0" w:color="000000"/>
              <w:bottom w:val="single" w:sz="4" w:space="0" w:color="000000"/>
            </w:tcBorders>
            <w:shd w:val="clear" w:color="auto" w:fill="FFFFFF"/>
          </w:tcPr>
          <w:p w:rsidR="00EB32B4" w:rsidRPr="00266A71" w:rsidRDefault="00786C8F">
            <w:pPr>
              <w:spacing w:after="0" w:line="100" w:lineRule="atLeast"/>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w:t>
            </w:r>
          </w:p>
        </w:tc>
        <w:tc>
          <w:tcPr>
            <w:tcW w:w="630" w:type="dxa"/>
            <w:tcBorders>
              <w:top w:val="single" w:sz="4" w:space="0" w:color="000000"/>
              <w:left w:val="single" w:sz="4" w:space="0" w:color="000000"/>
              <w:bottom w:val="single" w:sz="4" w:space="0" w:color="000000"/>
            </w:tcBorders>
            <w:shd w:val="clear" w:color="auto" w:fill="FFFFFF"/>
          </w:tcPr>
          <w:p w:rsidR="00EB32B4" w:rsidRPr="00266A71" w:rsidRDefault="00786C8F">
            <w:pPr>
              <w:spacing w:after="0" w:line="100" w:lineRule="atLeast"/>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w:t>
            </w:r>
          </w:p>
        </w:tc>
        <w:tc>
          <w:tcPr>
            <w:tcW w:w="630" w:type="dxa"/>
            <w:tcBorders>
              <w:top w:val="single" w:sz="4" w:space="0" w:color="000000"/>
              <w:left w:val="single" w:sz="4" w:space="0" w:color="000000"/>
              <w:bottom w:val="single" w:sz="4" w:space="0" w:color="000000"/>
            </w:tcBorders>
            <w:shd w:val="clear" w:color="auto" w:fill="FFFFFF"/>
          </w:tcPr>
          <w:p w:rsidR="00EB32B4" w:rsidRPr="00266A71" w:rsidRDefault="00F270DF">
            <w:pPr>
              <w:spacing w:after="0" w:line="100" w:lineRule="atLeast"/>
              <w:jc w:val="both"/>
              <w:rPr>
                <w:rFonts w:ascii="Times New Roman" w:eastAsia="Calibri" w:hAnsi="Times New Roman" w:cs="Times New Roman"/>
                <w:sz w:val="20"/>
                <w:szCs w:val="20"/>
                <w:lang w:val="en-US"/>
              </w:rPr>
            </w:pPr>
            <w:r w:rsidRPr="00266A71">
              <w:rPr>
                <w:rFonts w:ascii="Times New Roman" w:eastAsia="Calibri" w:hAnsi="Times New Roman" w:cs="Times New Roman"/>
                <w:sz w:val="20"/>
                <w:szCs w:val="20"/>
                <w:lang w:val="en-US"/>
              </w:rPr>
              <w:t>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EB32B4" w:rsidRPr="00266A71" w:rsidRDefault="00EB32B4">
            <w:pPr>
              <w:spacing w:after="0" w:line="100" w:lineRule="atLeast"/>
              <w:jc w:val="both"/>
              <w:rPr>
                <w:rFonts w:ascii="Times New Roman" w:hAnsi="Times New Roman" w:cs="Times New Roman"/>
              </w:rPr>
            </w:pPr>
          </w:p>
        </w:tc>
      </w:tr>
      <w:tr w:rsidR="001E2DD5" w:rsidRPr="00266A71" w:rsidTr="00786C8F">
        <w:trPr>
          <w:trHeight w:val="305"/>
        </w:trPr>
        <w:tc>
          <w:tcPr>
            <w:tcW w:w="744" w:type="dxa"/>
            <w:vMerge/>
            <w:tcBorders>
              <w:top w:val="single" w:sz="4" w:space="0" w:color="000000"/>
              <w:left w:val="single" w:sz="4" w:space="0" w:color="000000"/>
              <w:bottom w:val="single" w:sz="4" w:space="0" w:color="000000"/>
            </w:tcBorders>
            <w:shd w:val="clear" w:color="auto" w:fill="FFFFFF"/>
            <w:vAlign w:val="center"/>
          </w:tcPr>
          <w:p w:rsidR="00EB32B4" w:rsidRPr="00266A71" w:rsidRDefault="00EB32B4">
            <w:pPr>
              <w:snapToGrid w:val="0"/>
              <w:spacing w:after="0" w:line="100" w:lineRule="atLeast"/>
              <w:jc w:val="center"/>
              <w:rPr>
                <w:rFonts w:ascii="Times New Roman" w:eastAsia="Calibri" w:hAnsi="Times New Roman" w:cs="Times New Roman"/>
                <w:sz w:val="20"/>
                <w:szCs w:val="20"/>
                <w:lang w:val="en-US"/>
              </w:rPr>
            </w:pPr>
          </w:p>
        </w:tc>
        <w:tc>
          <w:tcPr>
            <w:tcW w:w="4680" w:type="dxa"/>
            <w:tcBorders>
              <w:top w:val="single" w:sz="4" w:space="0" w:color="000000"/>
              <w:left w:val="single" w:sz="4" w:space="0" w:color="000000"/>
              <w:bottom w:val="single" w:sz="4" w:space="0" w:color="000000"/>
            </w:tcBorders>
            <w:shd w:val="clear" w:color="auto" w:fill="FFFFFF"/>
          </w:tcPr>
          <w:p w:rsidR="00EB32B4" w:rsidRPr="00266A71" w:rsidRDefault="00E363BB">
            <w:pPr>
              <w:tabs>
                <w:tab w:val="left" w:pos="1050"/>
              </w:tabs>
              <w:spacing w:after="0" w:line="100" w:lineRule="atLeast"/>
              <w:jc w:val="both"/>
              <w:rPr>
                <w:rFonts w:ascii="Times New Roman" w:eastAsia="Calibri" w:hAnsi="Times New Roman" w:cs="Times New Roman"/>
                <w:sz w:val="20"/>
                <w:szCs w:val="20"/>
                <w:lang w:val="en-US"/>
              </w:rPr>
            </w:pPr>
            <w:r w:rsidRPr="00266A71">
              <w:rPr>
                <w:rFonts w:ascii="Times New Roman" w:eastAsia="Calibri" w:hAnsi="Times New Roman" w:cs="Times New Roman"/>
                <w:sz w:val="20"/>
                <w:szCs w:val="20"/>
                <w:lang w:val="en-US"/>
              </w:rPr>
              <w:t>6</w:t>
            </w:r>
            <w:r w:rsidR="00220C0A">
              <w:rPr>
                <w:rFonts w:ascii="Times New Roman" w:eastAsia="Calibri" w:hAnsi="Times New Roman" w:cs="Times New Roman"/>
                <w:sz w:val="20"/>
                <w:szCs w:val="20"/>
                <w:lang w:val="en-US"/>
              </w:rPr>
              <w:t>.</w:t>
            </w:r>
            <w:r w:rsidRPr="00266A71">
              <w:rPr>
                <w:rFonts w:ascii="Times New Roman" w:eastAsia="Calibri" w:hAnsi="Times New Roman" w:cs="Times New Roman"/>
                <w:sz w:val="20"/>
                <w:szCs w:val="20"/>
                <w:lang w:val="en-US"/>
              </w:rPr>
              <w:t xml:space="preserve"> Completări</w:t>
            </w:r>
          </w:p>
        </w:tc>
        <w:tc>
          <w:tcPr>
            <w:tcW w:w="900" w:type="dxa"/>
            <w:tcBorders>
              <w:top w:val="single" w:sz="4" w:space="0" w:color="000000"/>
              <w:left w:val="single" w:sz="4" w:space="0" w:color="000000"/>
              <w:bottom w:val="single" w:sz="4" w:space="0" w:color="000000"/>
            </w:tcBorders>
            <w:shd w:val="clear" w:color="auto" w:fill="FFFFFF"/>
          </w:tcPr>
          <w:p w:rsidR="00EB32B4" w:rsidRPr="00266A71" w:rsidRDefault="00EB32B4">
            <w:pPr>
              <w:snapToGrid w:val="0"/>
              <w:spacing w:after="0" w:line="100" w:lineRule="atLeast"/>
              <w:jc w:val="both"/>
              <w:rPr>
                <w:rFonts w:ascii="Times New Roman" w:eastAsia="Calibri" w:hAnsi="Times New Roman" w:cs="Times New Roman"/>
                <w:sz w:val="20"/>
                <w:szCs w:val="20"/>
                <w:lang w:val="en-US"/>
              </w:rPr>
            </w:pPr>
          </w:p>
        </w:tc>
        <w:tc>
          <w:tcPr>
            <w:tcW w:w="720" w:type="dxa"/>
            <w:tcBorders>
              <w:top w:val="single" w:sz="4" w:space="0" w:color="000000"/>
              <w:left w:val="single" w:sz="4" w:space="0" w:color="000000"/>
              <w:bottom w:val="single" w:sz="4" w:space="0" w:color="000000"/>
            </w:tcBorders>
            <w:shd w:val="clear" w:color="auto" w:fill="FFFFFF"/>
          </w:tcPr>
          <w:p w:rsidR="00EB32B4" w:rsidRPr="00266A71" w:rsidRDefault="00F270DF">
            <w:pPr>
              <w:spacing w:after="0" w:line="100" w:lineRule="atLeast"/>
              <w:jc w:val="both"/>
              <w:rPr>
                <w:rFonts w:ascii="Times New Roman" w:eastAsia="Calibri" w:hAnsi="Times New Roman" w:cs="Times New Roman"/>
                <w:sz w:val="20"/>
                <w:szCs w:val="20"/>
                <w:lang w:val="en-US"/>
              </w:rPr>
            </w:pPr>
            <w:r w:rsidRPr="00266A71">
              <w:rPr>
                <w:rFonts w:ascii="Times New Roman" w:eastAsia="Calibri" w:hAnsi="Times New Roman" w:cs="Times New Roman"/>
                <w:sz w:val="20"/>
                <w:szCs w:val="20"/>
                <w:lang w:val="en-US"/>
              </w:rPr>
              <w:t>20</w:t>
            </w:r>
            <w:r w:rsidR="00E363BB" w:rsidRPr="00266A71">
              <w:rPr>
                <w:rFonts w:ascii="Times New Roman" w:eastAsia="Calibri" w:hAnsi="Times New Roman" w:cs="Times New Roman"/>
                <w:sz w:val="20"/>
                <w:szCs w:val="20"/>
                <w:lang w:val="en-US"/>
              </w:rPr>
              <w:t>%</w:t>
            </w:r>
          </w:p>
        </w:tc>
        <w:tc>
          <w:tcPr>
            <w:tcW w:w="720" w:type="dxa"/>
            <w:tcBorders>
              <w:top w:val="single" w:sz="4" w:space="0" w:color="000000"/>
              <w:left w:val="single" w:sz="4" w:space="0" w:color="000000"/>
              <w:bottom w:val="single" w:sz="4" w:space="0" w:color="000000"/>
            </w:tcBorders>
            <w:shd w:val="clear" w:color="auto" w:fill="FFFFFF"/>
          </w:tcPr>
          <w:p w:rsidR="00EB32B4" w:rsidRPr="00266A71" w:rsidRDefault="00F270DF">
            <w:pPr>
              <w:spacing w:after="0" w:line="100" w:lineRule="atLeast"/>
              <w:jc w:val="both"/>
              <w:rPr>
                <w:rFonts w:ascii="Times New Roman" w:eastAsia="Calibri" w:hAnsi="Times New Roman" w:cs="Times New Roman"/>
                <w:sz w:val="20"/>
                <w:szCs w:val="20"/>
                <w:lang w:val="en-US"/>
              </w:rPr>
            </w:pPr>
            <w:r w:rsidRPr="00266A71">
              <w:rPr>
                <w:rFonts w:ascii="Times New Roman" w:eastAsia="Calibri" w:hAnsi="Times New Roman" w:cs="Times New Roman"/>
                <w:sz w:val="20"/>
                <w:szCs w:val="20"/>
                <w:lang w:val="en-US"/>
              </w:rPr>
              <w:t>1</w:t>
            </w:r>
            <w:r w:rsidR="00E363BB" w:rsidRPr="00266A71">
              <w:rPr>
                <w:rFonts w:ascii="Times New Roman" w:eastAsia="Calibri" w:hAnsi="Times New Roman" w:cs="Times New Roman"/>
                <w:sz w:val="20"/>
                <w:szCs w:val="20"/>
                <w:lang w:val="en-US"/>
              </w:rPr>
              <w:t>0%</w:t>
            </w:r>
          </w:p>
        </w:tc>
        <w:tc>
          <w:tcPr>
            <w:tcW w:w="630" w:type="dxa"/>
            <w:tcBorders>
              <w:top w:val="single" w:sz="4" w:space="0" w:color="000000"/>
              <w:left w:val="single" w:sz="4" w:space="0" w:color="000000"/>
              <w:bottom w:val="single" w:sz="4" w:space="0" w:color="000000"/>
            </w:tcBorders>
            <w:shd w:val="clear" w:color="auto" w:fill="FFFFFF"/>
          </w:tcPr>
          <w:p w:rsidR="00EB32B4" w:rsidRPr="00266A71" w:rsidRDefault="00EB32B4">
            <w:pPr>
              <w:snapToGrid w:val="0"/>
              <w:spacing w:after="0" w:line="100" w:lineRule="atLeast"/>
              <w:jc w:val="both"/>
              <w:rPr>
                <w:rFonts w:ascii="Times New Roman" w:eastAsia="Calibri" w:hAnsi="Times New Roman" w:cs="Times New Roman"/>
                <w:sz w:val="20"/>
                <w:szCs w:val="20"/>
                <w:lang w:val="en-US"/>
              </w:rPr>
            </w:pPr>
          </w:p>
        </w:tc>
        <w:tc>
          <w:tcPr>
            <w:tcW w:w="630" w:type="dxa"/>
            <w:tcBorders>
              <w:top w:val="single" w:sz="4" w:space="0" w:color="000000"/>
              <w:left w:val="single" w:sz="4" w:space="0" w:color="000000"/>
              <w:bottom w:val="single" w:sz="4" w:space="0" w:color="000000"/>
            </w:tcBorders>
            <w:shd w:val="clear" w:color="auto" w:fill="FFFFFF"/>
          </w:tcPr>
          <w:p w:rsidR="00EB32B4" w:rsidRPr="00266A71" w:rsidRDefault="00EB32B4">
            <w:pPr>
              <w:snapToGrid w:val="0"/>
              <w:spacing w:after="0" w:line="100" w:lineRule="atLeast"/>
              <w:jc w:val="both"/>
              <w:rPr>
                <w:rFonts w:ascii="Times New Roman" w:eastAsia="Calibri" w:hAnsi="Times New Roman" w:cs="Times New Roman"/>
                <w:sz w:val="20"/>
                <w:szCs w:val="20"/>
                <w:lang w:val="en-US"/>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EB32B4" w:rsidRPr="00266A71" w:rsidRDefault="00EB32B4">
            <w:pPr>
              <w:snapToGrid w:val="0"/>
              <w:spacing w:after="0" w:line="100" w:lineRule="atLeast"/>
              <w:jc w:val="both"/>
              <w:rPr>
                <w:rFonts w:ascii="Times New Roman" w:eastAsia="Calibri" w:hAnsi="Times New Roman" w:cs="Times New Roman"/>
                <w:sz w:val="20"/>
                <w:szCs w:val="20"/>
                <w:lang w:val="en-US"/>
              </w:rPr>
            </w:pPr>
          </w:p>
        </w:tc>
      </w:tr>
      <w:tr w:rsidR="001E2DD5" w:rsidRPr="00266A71" w:rsidTr="00786C8F">
        <w:trPr>
          <w:trHeight w:val="305"/>
        </w:trPr>
        <w:tc>
          <w:tcPr>
            <w:tcW w:w="744" w:type="dxa"/>
            <w:vMerge/>
            <w:tcBorders>
              <w:top w:val="single" w:sz="4" w:space="0" w:color="000000"/>
              <w:left w:val="single" w:sz="4" w:space="0" w:color="000000"/>
              <w:bottom w:val="single" w:sz="4" w:space="0" w:color="000000"/>
            </w:tcBorders>
            <w:shd w:val="clear" w:color="auto" w:fill="FFFFFF"/>
            <w:vAlign w:val="center"/>
          </w:tcPr>
          <w:p w:rsidR="00EB32B4" w:rsidRPr="00266A71" w:rsidRDefault="00EB32B4">
            <w:pPr>
              <w:snapToGrid w:val="0"/>
              <w:spacing w:after="0" w:line="100" w:lineRule="atLeast"/>
              <w:jc w:val="center"/>
              <w:rPr>
                <w:rFonts w:ascii="Times New Roman" w:eastAsia="Calibri" w:hAnsi="Times New Roman" w:cs="Times New Roman"/>
                <w:sz w:val="20"/>
                <w:szCs w:val="20"/>
                <w:lang w:val="en-US"/>
              </w:rPr>
            </w:pPr>
          </w:p>
        </w:tc>
        <w:tc>
          <w:tcPr>
            <w:tcW w:w="4680" w:type="dxa"/>
            <w:tcBorders>
              <w:top w:val="single" w:sz="4" w:space="0" w:color="000000"/>
              <w:left w:val="single" w:sz="4" w:space="0" w:color="000000"/>
              <w:bottom w:val="single" w:sz="4" w:space="0" w:color="000000"/>
            </w:tcBorders>
            <w:shd w:val="clear" w:color="auto" w:fill="FFFFFF"/>
          </w:tcPr>
          <w:p w:rsidR="00EB32B4" w:rsidRPr="00266A71" w:rsidRDefault="00E363BB">
            <w:pPr>
              <w:tabs>
                <w:tab w:val="left" w:pos="1050"/>
              </w:tabs>
              <w:spacing w:after="0" w:line="100" w:lineRule="atLeast"/>
              <w:jc w:val="both"/>
              <w:rPr>
                <w:rFonts w:ascii="Times New Roman" w:eastAsia="Calibri" w:hAnsi="Times New Roman" w:cs="Times New Roman"/>
                <w:sz w:val="20"/>
                <w:szCs w:val="20"/>
                <w:lang w:val="en-US"/>
              </w:rPr>
            </w:pPr>
            <w:r w:rsidRPr="00266A71">
              <w:rPr>
                <w:rFonts w:ascii="Times New Roman" w:eastAsia="Calibri" w:hAnsi="Times New Roman" w:cs="Times New Roman"/>
                <w:sz w:val="20"/>
                <w:szCs w:val="20"/>
                <w:lang w:val="en-US"/>
              </w:rPr>
              <w:t>7.Descopleșire plantații</w:t>
            </w:r>
          </w:p>
        </w:tc>
        <w:tc>
          <w:tcPr>
            <w:tcW w:w="900" w:type="dxa"/>
            <w:tcBorders>
              <w:top w:val="single" w:sz="4" w:space="0" w:color="000000"/>
              <w:left w:val="single" w:sz="4" w:space="0" w:color="000000"/>
              <w:bottom w:val="single" w:sz="4" w:space="0" w:color="000000"/>
            </w:tcBorders>
            <w:shd w:val="clear" w:color="auto" w:fill="FFFFFF"/>
          </w:tcPr>
          <w:p w:rsidR="00EB32B4" w:rsidRPr="00266A71" w:rsidRDefault="00EB32B4">
            <w:pPr>
              <w:snapToGrid w:val="0"/>
              <w:spacing w:after="0" w:line="100" w:lineRule="atLeast"/>
              <w:jc w:val="both"/>
              <w:rPr>
                <w:rFonts w:ascii="Times New Roman" w:eastAsia="Calibri" w:hAnsi="Times New Roman" w:cs="Times New Roman"/>
                <w:sz w:val="20"/>
                <w:szCs w:val="20"/>
                <w:lang w:val="en-US"/>
              </w:rPr>
            </w:pPr>
          </w:p>
        </w:tc>
        <w:tc>
          <w:tcPr>
            <w:tcW w:w="720" w:type="dxa"/>
            <w:tcBorders>
              <w:top w:val="single" w:sz="4" w:space="0" w:color="000000"/>
              <w:left w:val="single" w:sz="4" w:space="0" w:color="000000"/>
              <w:bottom w:val="single" w:sz="4" w:space="0" w:color="000000"/>
            </w:tcBorders>
            <w:shd w:val="clear" w:color="auto" w:fill="FFFFFF"/>
          </w:tcPr>
          <w:p w:rsidR="00EB32B4" w:rsidRPr="00266A71" w:rsidRDefault="00EB32B4">
            <w:pPr>
              <w:snapToGrid w:val="0"/>
              <w:spacing w:after="0" w:line="100" w:lineRule="atLeast"/>
              <w:jc w:val="both"/>
              <w:rPr>
                <w:rFonts w:ascii="Times New Roman" w:eastAsia="Calibri" w:hAnsi="Times New Roman" w:cs="Times New Roman"/>
                <w:sz w:val="20"/>
                <w:szCs w:val="20"/>
                <w:lang w:val="en-US"/>
              </w:rPr>
            </w:pPr>
          </w:p>
        </w:tc>
        <w:tc>
          <w:tcPr>
            <w:tcW w:w="720" w:type="dxa"/>
            <w:tcBorders>
              <w:top w:val="single" w:sz="4" w:space="0" w:color="000000"/>
              <w:left w:val="single" w:sz="4" w:space="0" w:color="000000"/>
              <w:bottom w:val="single" w:sz="4" w:space="0" w:color="000000"/>
            </w:tcBorders>
            <w:shd w:val="clear" w:color="auto" w:fill="FFFFFF"/>
          </w:tcPr>
          <w:p w:rsidR="00EB32B4" w:rsidRPr="00266A71" w:rsidRDefault="00EB32B4">
            <w:pPr>
              <w:snapToGrid w:val="0"/>
              <w:spacing w:after="0" w:line="100" w:lineRule="atLeast"/>
              <w:jc w:val="both"/>
              <w:rPr>
                <w:rFonts w:ascii="Times New Roman" w:eastAsia="Calibri" w:hAnsi="Times New Roman" w:cs="Times New Roman"/>
                <w:sz w:val="20"/>
                <w:szCs w:val="20"/>
                <w:lang w:val="en-US"/>
              </w:rPr>
            </w:pPr>
          </w:p>
        </w:tc>
        <w:tc>
          <w:tcPr>
            <w:tcW w:w="630" w:type="dxa"/>
            <w:tcBorders>
              <w:top w:val="single" w:sz="4" w:space="0" w:color="000000"/>
              <w:left w:val="single" w:sz="4" w:space="0" w:color="000000"/>
              <w:bottom w:val="single" w:sz="4" w:space="0" w:color="000000"/>
            </w:tcBorders>
            <w:shd w:val="clear" w:color="auto" w:fill="FFFFFF"/>
          </w:tcPr>
          <w:p w:rsidR="00EB32B4" w:rsidRPr="00266A71" w:rsidRDefault="00E363BB">
            <w:pPr>
              <w:spacing w:after="0" w:line="100" w:lineRule="atLeast"/>
              <w:jc w:val="both"/>
              <w:rPr>
                <w:rFonts w:ascii="Times New Roman" w:eastAsia="Calibri" w:hAnsi="Times New Roman" w:cs="Times New Roman"/>
                <w:sz w:val="20"/>
                <w:szCs w:val="20"/>
                <w:lang w:val="en-US"/>
              </w:rPr>
            </w:pPr>
            <w:r w:rsidRPr="00266A71">
              <w:rPr>
                <w:rFonts w:ascii="Times New Roman" w:eastAsia="Calibri" w:hAnsi="Times New Roman" w:cs="Times New Roman"/>
                <w:sz w:val="20"/>
                <w:szCs w:val="20"/>
                <w:lang w:val="en-US"/>
              </w:rPr>
              <w:t>1</w:t>
            </w:r>
          </w:p>
        </w:tc>
        <w:tc>
          <w:tcPr>
            <w:tcW w:w="630" w:type="dxa"/>
            <w:tcBorders>
              <w:top w:val="single" w:sz="4" w:space="0" w:color="000000"/>
              <w:left w:val="single" w:sz="4" w:space="0" w:color="000000"/>
              <w:bottom w:val="single" w:sz="4" w:space="0" w:color="000000"/>
            </w:tcBorders>
            <w:shd w:val="clear" w:color="auto" w:fill="FFFFFF"/>
          </w:tcPr>
          <w:p w:rsidR="00EB32B4" w:rsidRPr="00266A71" w:rsidRDefault="00E363BB">
            <w:pPr>
              <w:spacing w:after="0" w:line="100" w:lineRule="atLeast"/>
              <w:jc w:val="both"/>
              <w:rPr>
                <w:rFonts w:ascii="Times New Roman" w:eastAsia="Calibri" w:hAnsi="Times New Roman" w:cs="Times New Roman"/>
                <w:sz w:val="20"/>
                <w:szCs w:val="20"/>
                <w:lang w:val="en-US"/>
              </w:rPr>
            </w:pPr>
            <w:r w:rsidRPr="00266A71">
              <w:rPr>
                <w:rFonts w:ascii="Times New Roman" w:eastAsia="Calibri" w:hAnsi="Times New Roman" w:cs="Times New Roman"/>
                <w:sz w:val="20"/>
                <w:szCs w:val="20"/>
                <w:lang w:val="en-US"/>
              </w:rPr>
              <w:t>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EB32B4" w:rsidRPr="00266A71" w:rsidRDefault="00E363BB">
            <w:pPr>
              <w:spacing w:after="0" w:line="100" w:lineRule="atLeast"/>
              <w:jc w:val="both"/>
              <w:rPr>
                <w:rFonts w:ascii="Times New Roman" w:hAnsi="Times New Roman" w:cs="Times New Roman"/>
              </w:rPr>
            </w:pPr>
            <w:r w:rsidRPr="00266A71">
              <w:rPr>
                <w:rFonts w:ascii="Times New Roman" w:eastAsia="Calibri" w:hAnsi="Times New Roman" w:cs="Times New Roman"/>
                <w:sz w:val="20"/>
                <w:szCs w:val="20"/>
                <w:lang w:val="en-US"/>
              </w:rPr>
              <w:t>1</w:t>
            </w:r>
          </w:p>
        </w:tc>
      </w:tr>
      <w:tr w:rsidR="001E2DD5" w:rsidRPr="00266A71" w:rsidTr="00786C8F">
        <w:trPr>
          <w:trHeight w:val="420"/>
        </w:trPr>
        <w:tc>
          <w:tcPr>
            <w:tcW w:w="744" w:type="dxa"/>
            <w:vMerge/>
            <w:tcBorders>
              <w:top w:val="single" w:sz="4" w:space="0" w:color="000000"/>
              <w:left w:val="single" w:sz="4" w:space="0" w:color="000000"/>
              <w:bottom w:val="single" w:sz="4" w:space="0" w:color="000000"/>
            </w:tcBorders>
            <w:shd w:val="clear" w:color="auto" w:fill="FFFFFF"/>
            <w:vAlign w:val="center"/>
          </w:tcPr>
          <w:p w:rsidR="00EB32B4" w:rsidRPr="00266A71" w:rsidRDefault="00EB32B4">
            <w:pPr>
              <w:snapToGrid w:val="0"/>
              <w:spacing w:after="0" w:line="100" w:lineRule="atLeast"/>
              <w:jc w:val="center"/>
              <w:rPr>
                <w:rFonts w:ascii="Times New Roman" w:eastAsia="Calibri" w:hAnsi="Times New Roman" w:cs="Times New Roman"/>
                <w:sz w:val="20"/>
                <w:szCs w:val="20"/>
                <w:lang w:val="en-US"/>
              </w:rPr>
            </w:pPr>
          </w:p>
        </w:tc>
        <w:tc>
          <w:tcPr>
            <w:tcW w:w="4680" w:type="dxa"/>
            <w:tcBorders>
              <w:top w:val="single" w:sz="4" w:space="0" w:color="000000"/>
              <w:left w:val="single" w:sz="4" w:space="0" w:color="000000"/>
              <w:bottom w:val="single" w:sz="4" w:space="0" w:color="000000"/>
            </w:tcBorders>
            <w:shd w:val="clear" w:color="auto" w:fill="FFFFFF"/>
          </w:tcPr>
          <w:p w:rsidR="00EB32B4" w:rsidRPr="00266A71" w:rsidRDefault="00E363BB" w:rsidP="00F270DF">
            <w:pPr>
              <w:tabs>
                <w:tab w:val="left" w:pos="1050"/>
              </w:tabs>
              <w:spacing w:after="0" w:line="100" w:lineRule="atLeast"/>
              <w:jc w:val="both"/>
              <w:rPr>
                <w:rFonts w:ascii="Times New Roman" w:eastAsia="Calibri" w:hAnsi="Times New Roman" w:cs="Times New Roman"/>
                <w:sz w:val="20"/>
                <w:szCs w:val="20"/>
                <w:lang w:val="en-US"/>
              </w:rPr>
            </w:pPr>
            <w:r w:rsidRPr="00266A71">
              <w:rPr>
                <w:rFonts w:ascii="Times New Roman" w:eastAsia="Calibri" w:hAnsi="Times New Roman" w:cs="Times New Roman"/>
                <w:sz w:val="20"/>
                <w:szCs w:val="20"/>
                <w:lang w:val="en-US"/>
              </w:rPr>
              <w:t xml:space="preserve">8 </w:t>
            </w:r>
            <w:r w:rsidR="00F270DF" w:rsidRPr="00266A71">
              <w:rPr>
                <w:rFonts w:ascii="Times New Roman" w:eastAsia="Calibri" w:hAnsi="Times New Roman" w:cs="Times New Roman"/>
                <w:sz w:val="20"/>
                <w:szCs w:val="20"/>
                <w:lang w:val="en-US"/>
              </w:rPr>
              <w:t>Tratarea radacinilor</w:t>
            </w:r>
          </w:p>
        </w:tc>
        <w:tc>
          <w:tcPr>
            <w:tcW w:w="900" w:type="dxa"/>
            <w:tcBorders>
              <w:top w:val="single" w:sz="4" w:space="0" w:color="000000"/>
              <w:left w:val="single" w:sz="4" w:space="0" w:color="000000"/>
              <w:bottom w:val="single" w:sz="4" w:space="0" w:color="000000"/>
            </w:tcBorders>
            <w:shd w:val="clear" w:color="auto" w:fill="FFFFFF"/>
          </w:tcPr>
          <w:p w:rsidR="00EB32B4" w:rsidRPr="00266A71" w:rsidRDefault="00E363BB">
            <w:pPr>
              <w:spacing w:after="0" w:line="100" w:lineRule="atLeast"/>
              <w:jc w:val="both"/>
              <w:rPr>
                <w:rFonts w:ascii="Times New Roman" w:eastAsia="Calibri" w:hAnsi="Times New Roman" w:cs="Times New Roman"/>
                <w:sz w:val="20"/>
                <w:szCs w:val="20"/>
                <w:lang w:val="en-US"/>
              </w:rPr>
            </w:pPr>
            <w:r w:rsidRPr="00266A71">
              <w:rPr>
                <w:rFonts w:ascii="Times New Roman" w:eastAsia="Calibri" w:hAnsi="Times New Roman" w:cs="Times New Roman"/>
                <w:sz w:val="20"/>
                <w:szCs w:val="20"/>
                <w:lang w:val="en-US"/>
              </w:rPr>
              <w:t>100%</w:t>
            </w:r>
          </w:p>
        </w:tc>
        <w:tc>
          <w:tcPr>
            <w:tcW w:w="720" w:type="dxa"/>
            <w:tcBorders>
              <w:top w:val="single" w:sz="4" w:space="0" w:color="000000"/>
              <w:left w:val="single" w:sz="4" w:space="0" w:color="000000"/>
              <w:bottom w:val="single" w:sz="4" w:space="0" w:color="000000"/>
            </w:tcBorders>
            <w:shd w:val="clear" w:color="auto" w:fill="FFFFFF"/>
          </w:tcPr>
          <w:p w:rsidR="00EB32B4" w:rsidRPr="00266A71" w:rsidRDefault="00F270DF">
            <w:pPr>
              <w:spacing w:after="0" w:line="100" w:lineRule="atLeast"/>
              <w:jc w:val="both"/>
              <w:rPr>
                <w:rFonts w:ascii="Times New Roman" w:eastAsia="Calibri" w:hAnsi="Times New Roman" w:cs="Times New Roman"/>
                <w:sz w:val="20"/>
                <w:szCs w:val="20"/>
                <w:lang w:val="en-US"/>
              </w:rPr>
            </w:pPr>
            <w:r w:rsidRPr="00266A71">
              <w:rPr>
                <w:rFonts w:ascii="Times New Roman" w:eastAsia="Calibri" w:hAnsi="Times New Roman" w:cs="Times New Roman"/>
                <w:sz w:val="20"/>
                <w:szCs w:val="20"/>
                <w:lang w:val="en-US"/>
              </w:rPr>
              <w:t>2</w:t>
            </w:r>
            <w:r w:rsidR="00E363BB" w:rsidRPr="00266A71">
              <w:rPr>
                <w:rFonts w:ascii="Times New Roman" w:eastAsia="Calibri" w:hAnsi="Times New Roman" w:cs="Times New Roman"/>
                <w:sz w:val="20"/>
                <w:szCs w:val="20"/>
                <w:lang w:val="en-US"/>
              </w:rPr>
              <w:t>0%</w:t>
            </w:r>
          </w:p>
        </w:tc>
        <w:tc>
          <w:tcPr>
            <w:tcW w:w="720" w:type="dxa"/>
            <w:tcBorders>
              <w:top w:val="single" w:sz="4" w:space="0" w:color="000000"/>
              <w:left w:val="single" w:sz="4" w:space="0" w:color="000000"/>
              <w:bottom w:val="single" w:sz="4" w:space="0" w:color="000000"/>
            </w:tcBorders>
            <w:shd w:val="clear" w:color="auto" w:fill="FFFFFF"/>
          </w:tcPr>
          <w:p w:rsidR="00EB32B4" w:rsidRPr="00266A71" w:rsidRDefault="00F270DF">
            <w:pPr>
              <w:spacing w:after="0" w:line="100" w:lineRule="atLeast"/>
              <w:jc w:val="both"/>
              <w:rPr>
                <w:rFonts w:ascii="Times New Roman" w:eastAsia="Calibri" w:hAnsi="Times New Roman" w:cs="Times New Roman"/>
                <w:sz w:val="20"/>
                <w:szCs w:val="20"/>
                <w:lang w:val="en-US"/>
              </w:rPr>
            </w:pPr>
            <w:r w:rsidRPr="00266A71">
              <w:rPr>
                <w:rFonts w:ascii="Times New Roman" w:eastAsia="Calibri" w:hAnsi="Times New Roman" w:cs="Times New Roman"/>
                <w:sz w:val="20"/>
                <w:szCs w:val="20"/>
                <w:lang w:val="en-US"/>
              </w:rPr>
              <w:t>1</w:t>
            </w:r>
            <w:r w:rsidR="00E363BB" w:rsidRPr="00266A71">
              <w:rPr>
                <w:rFonts w:ascii="Times New Roman" w:eastAsia="Calibri" w:hAnsi="Times New Roman" w:cs="Times New Roman"/>
                <w:sz w:val="20"/>
                <w:szCs w:val="20"/>
                <w:lang w:val="en-US"/>
              </w:rPr>
              <w:t>0%</w:t>
            </w:r>
          </w:p>
        </w:tc>
        <w:tc>
          <w:tcPr>
            <w:tcW w:w="630" w:type="dxa"/>
            <w:tcBorders>
              <w:top w:val="single" w:sz="4" w:space="0" w:color="000000"/>
              <w:left w:val="single" w:sz="4" w:space="0" w:color="000000"/>
              <w:bottom w:val="single" w:sz="4" w:space="0" w:color="000000"/>
            </w:tcBorders>
            <w:shd w:val="clear" w:color="auto" w:fill="FFFFFF"/>
          </w:tcPr>
          <w:p w:rsidR="00EB32B4" w:rsidRPr="00266A71" w:rsidRDefault="00EB32B4">
            <w:pPr>
              <w:snapToGrid w:val="0"/>
              <w:spacing w:after="0" w:line="100" w:lineRule="atLeast"/>
              <w:jc w:val="both"/>
              <w:rPr>
                <w:rFonts w:ascii="Times New Roman" w:eastAsia="Calibri" w:hAnsi="Times New Roman" w:cs="Times New Roman"/>
                <w:sz w:val="20"/>
                <w:szCs w:val="20"/>
                <w:lang w:val="en-US"/>
              </w:rPr>
            </w:pPr>
          </w:p>
        </w:tc>
        <w:tc>
          <w:tcPr>
            <w:tcW w:w="630" w:type="dxa"/>
            <w:tcBorders>
              <w:top w:val="single" w:sz="4" w:space="0" w:color="000000"/>
              <w:left w:val="single" w:sz="4" w:space="0" w:color="000000"/>
              <w:bottom w:val="single" w:sz="4" w:space="0" w:color="000000"/>
            </w:tcBorders>
            <w:shd w:val="clear" w:color="auto" w:fill="FFFFFF"/>
          </w:tcPr>
          <w:p w:rsidR="00EB32B4" w:rsidRPr="00266A71" w:rsidRDefault="00EB32B4">
            <w:pPr>
              <w:snapToGrid w:val="0"/>
              <w:spacing w:after="0" w:line="100" w:lineRule="atLeast"/>
              <w:jc w:val="both"/>
              <w:rPr>
                <w:rFonts w:ascii="Times New Roman" w:eastAsia="Calibri" w:hAnsi="Times New Roman" w:cs="Times New Roman"/>
                <w:sz w:val="20"/>
                <w:szCs w:val="20"/>
                <w:lang w:val="en-US"/>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EB32B4" w:rsidRPr="00266A71" w:rsidRDefault="00EB32B4">
            <w:pPr>
              <w:snapToGrid w:val="0"/>
              <w:spacing w:after="0" w:line="100" w:lineRule="atLeast"/>
              <w:jc w:val="both"/>
              <w:rPr>
                <w:rFonts w:ascii="Times New Roman" w:eastAsia="Calibri" w:hAnsi="Times New Roman" w:cs="Times New Roman"/>
                <w:sz w:val="20"/>
                <w:szCs w:val="20"/>
                <w:lang w:val="en-US"/>
              </w:rPr>
            </w:pPr>
          </w:p>
        </w:tc>
      </w:tr>
      <w:tr w:rsidR="001E2DD5" w:rsidRPr="00266A71" w:rsidTr="00786C8F">
        <w:trPr>
          <w:trHeight w:val="420"/>
        </w:trPr>
        <w:tc>
          <w:tcPr>
            <w:tcW w:w="744" w:type="dxa"/>
            <w:vMerge/>
            <w:tcBorders>
              <w:top w:val="single" w:sz="4" w:space="0" w:color="000000"/>
              <w:left w:val="single" w:sz="4" w:space="0" w:color="000000"/>
              <w:bottom w:val="single" w:sz="4" w:space="0" w:color="000000"/>
            </w:tcBorders>
            <w:shd w:val="clear" w:color="auto" w:fill="FFFFFF"/>
            <w:vAlign w:val="center"/>
          </w:tcPr>
          <w:p w:rsidR="00EB32B4" w:rsidRPr="00266A71" w:rsidRDefault="00EB32B4">
            <w:pPr>
              <w:snapToGrid w:val="0"/>
              <w:spacing w:after="0" w:line="100" w:lineRule="atLeast"/>
              <w:jc w:val="center"/>
              <w:rPr>
                <w:rFonts w:ascii="Times New Roman" w:eastAsia="Calibri" w:hAnsi="Times New Roman" w:cs="Times New Roman"/>
                <w:sz w:val="20"/>
                <w:szCs w:val="20"/>
                <w:lang w:val="en-US"/>
              </w:rPr>
            </w:pPr>
          </w:p>
        </w:tc>
        <w:tc>
          <w:tcPr>
            <w:tcW w:w="4680" w:type="dxa"/>
            <w:tcBorders>
              <w:top w:val="single" w:sz="4" w:space="0" w:color="000000"/>
              <w:left w:val="single" w:sz="4" w:space="0" w:color="000000"/>
              <w:bottom w:val="single" w:sz="4" w:space="0" w:color="000000"/>
            </w:tcBorders>
            <w:shd w:val="clear" w:color="auto" w:fill="FFFFFF"/>
          </w:tcPr>
          <w:p w:rsidR="00EB32B4" w:rsidRPr="00266A71" w:rsidRDefault="00E363BB">
            <w:pPr>
              <w:tabs>
                <w:tab w:val="left" w:pos="1050"/>
              </w:tabs>
              <w:spacing w:after="0" w:line="100" w:lineRule="atLeast"/>
              <w:jc w:val="both"/>
              <w:rPr>
                <w:rFonts w:ascii="Times New Roman" w:eastAsia="Calibri" w:hAnsi="Times New Roman" w:cs="Times New Roman"/>
                <w:sz w:val="20"/>
                <w:szCs w:val="20"/>
                <w:lang w:val="en-US"/>
              </w:rPr>
            </w:pPr>
            <w:r w:rsidRPr="00266A71">
              <w:rPr>
                <w:rFonts w:ascii="Times New Roman" w:eastAsia="Calibri" w:hAnsi="Times New Roman" w:cs="Times New Roman"/>
                <w:sz w:val="20"/>
                <w:szCs w:val="20"/>
                <w:lang w:val="en-US"/>
              </w:rPr>
              <w:t xml:space="preserve">9. Stropirea culturilor împotriva făinării </w:t>
            </w:r>
          </w:p>
        </w:tc>
        <w:tc>
          <w:tcPr>
            <w:tcW w:w="900" w:type="dxa"/>
            <w:tcBorders>
              <w:top w:val="single" w:sz="4" w:space="0" w:color="000000"/>
              <w:left w:val="single" w:sz="4" w:space="0" w:color="000000"/>
              <w:bottom w:val="single" w:sz="4" w:space="0" w:color="000000"/>
            </w:tcBorders>
            <w:shd w:val="clear" w:color="auto" w:fill="FFFFFF"/>
          </w:tcPr>
          <w:p w:rsidR="00EB32B4" w:rsidRPr="00266A71" w:rsidRDefault="00F270DF">
            <w:pPr>
              <w:spacing w:after="0" w:line="100" w:lineRule="atLeast"/>
              <w:jc w:val="both"/>
              <w:rPr>
                <w:rFonts w:ascii="Times New Roman" w:eastAsia="Calibri" w:hAnsi="Times New Roman" w:cs="Times New Roman"/>
                <w:sz w:val="20"/>
                <w:szCs w:val="20"/>
                <w:lang w:val="en-US"/>
              </w:rPr>
            </w:pPr>
            <w:r w:rsidRPr="00266A71">
              <w:rPr>
                <w:rFonts w:ascii="Times New Roman" w:eastAsia="Calibri" w:hAnsi="Times New Roman" w:cs="Times New Roman"/>
                <w:sz w:val="20"/>
                <w:szCs w:val="20"/>
                <w:lang w:val="en-US"/>
              </w:rPr>
              <w:t>4</w:t>
            </w:r>
            <w:r w:rsidR="00E363BB" w:rsidRPr="00266A71">
              <w:rPr>
                <w:rFonts w:ascii="Times New Roman" w:eastAsia="Calibri" w:hAnsi="Times New Roman" w:cs="Times New Roman"/>
                <w:sz w:val="20"/>
                <w:szCs w:val="20"/>
                <w:lang w:val="en-US"/>
              </w:rPr>
              <w:t>0%</w:t>
            </w:r>
          </w:p>
        </w:tc>
        <w:tc>
          <w:tcPr>
            <w:tcW w:w="720" w:type="dxa"/>
            <w:tcBorders>
              <w:top w:val="single" w:sz="4" w:space="0" w:color="000000"/>
              <w:left w:val="single" w:sz="4" w:space="0" w:color="000000"/>
              <w:bottom w:val="single" w:sz="4" w:space="0" w:color="000000"/>
            </w:tcBorders>
            <w:shd w:val="clear" w:color="auto" w:fill="FFFFFF"/>
          </w:tcPr>
          <w:p w:rsidR="00EB32B4" w:rsidRPr="00266A71" w:rsidRDefault="00F270DF">
            <w:pPr>
              <w:spacing w:after="0" w:line="100" w:lineRule="atLeast"/>
              <w:jc w:val="both"/>
              <w:rPr>
                <w:rFonts w:ascii="Times New Roman" w:eastAsia="Calibri" w:hAnsi="Times New Roman" w:cs="Times New Roman"/>
                <w:sz w:val="20"/>
                <w:szCs w:val="20"/>
                <w:lang w:val="en-US"/>
              </w:rPr>
            </w:pPr>
            <w:r w:rsidRPr="00266A71">
              <w:rPr>
                <w:rFonts w:ascii="Times New Roman" w:eastAsia="Calibri" w:hAnsi="Times New Roman" w:cs="Times New Roman"/>
                <w:sz w:val="20"/>
                <w:szCs w:val="20"/>
                <w:lang w:val="en-US"/>
              </w:rPr>
              <w:t>4</w:t>
            </w:r>
            <w:r w:rsidR="00E363BB" w:rsidRPr="00266A71">
              <w:rPr>
                <w:rFonts w:ascii="Times New Roman" w:eastAsia="Calibri" w:hAnsi="Times New Roman" w:cs="Times New Roman"/>
                <w:sz w:val="20"/>
                <w:szCs w:val="20"/>
                <w:lang w:val="en-US"/>
              </w:rPr>
              <w:t>0%</w:t>
            </w:r>
          </w:p>
        </w:tc>
        <w:tc>
          <w:tcPr>
            <w:tcW w:w="720" w:type="dxa"/>
            <w:tcBorders>
              <w:top w:val="single" w:sz="4" w:space="0" w:color="000000"/>
              <w:left w:val="single" w:sz="4" w:space="0" w:color="000000"/>
              <w:bottom w:val="single" w:sz="4" w:space="0" w:color="000000"/>
            </w:tcBorders>
            <w:shd w:val="clear" w:color="auto" w:fill="FFFFFF"/>
          </w:tcPr>
          <w:p w:rsidR="00EB32B4" w:rsidRPr="00266A71" w:rsidRDefault="00F270DF">
            <w:pPr>
              <w:spacing w:after="0" w:line="100" w:lineRule="atLeast"/>
              <w:jc w:val="both"/>
              <w:rPr>
                <w:rFonts w:ascii="Times New Roman" w:eastAsia="Calibri" w:hAnsi="Times New Roman" w:cs="Times New Roman"/>
                <w:sz w:val="20"/>
                <w:szCs w:val="20"/>
                <w:lang w:val="en-US"/>
              </w:rPr>
            </w:pPr>
            <w:r w:rsidRPr="00266A71">
              <w:rPr>
                <w:rFonts w:ascii="Times New Roman" w:eastAsia="Calibri" w:hAnsi="Times New Roman" w:cs="Times New Roman"/>
                <w:sz w:val="20"/>
                <w:szCs w:val="20"/>
                <w:lang w:val="en-US"/>
              </w:rPr>
              <w:t>4</w:t>
            </w:r>
            <w:r w:rsidR="00E363BB" w:rsidRPr="00266A71">
              <w:rPr>
                <w:rFonts w:ascii="Times New Roman" w:eastAsia="Calibri" w:hAnsi="Times New Roman" w:cs="Times New Roman"/>
                <w:sz w:val="20"/>
                <w:szCs w:val="20"/>
                <w:lang w:val="en-US"/>
              </w:rPr>
              <w:t>0%</w:t>
            </w:r>
          </w:p>
        </w:tc>
        <w:tc>
          <w:tcPr>
            <w:tcW w:w="630" w:type="dxa"/>
            <w:tcBorders>
              <w:top w:val="single" w:sz="4" w:space="0" w:color="000000"/>
              <w:left w:val="single" w:sz="4" w:space="0" w:color="000000"/>
              <w:bottom w:val="single" w:sz="4" w:space="0" w:color="000000"/>
            </w:tcBorders>
            <w:shd w:val="clear" w:color="auto" w:fill="FFFFFF"/>
          </w:tcPr>
          <w:p w:rsidR="00EB32B4" w:rsidRPr="00266A71" w:rsidRDefault="00F270DF">
            <w:pPr>
              <w:spacing w:after="0" w:line="100" w:lineRule="atLeast"/>
              <w:jc w:val="both"/>
              <w:rPr>
                <w:rFonts w:ascii="Times New Roman" w:eastAsia="Calibri" w:hAnsi="Times New Roman" w:cs="Times New Roman"/>
                <w:sz w:val="20"/>
                <w:szCs w:val="20"/>
                <w:lang w:val="en-US"/>
              </w:rPr>
            </w:pPr>
            <w:r w:rsidRPr="00266A71">
              <w:rPr>
                <w:rFonts w:ascii="Times New Roman" w:eastAsia="Calibri" w:hAnsi="Times New Roman" w:cs="Times New Roman"/>
                <w:sz w:val="20"/>
                <w:szCs w:val="20"/>
                <w:lang w:val="en-US"/>
              </w:rPr>
              <w:t>2</w:t>
            </w:r>
            <w:r w:rsidR="00E363BB" w:rsidRPr="00266A71">
              <w:rPr>
                <w:rFonts w:ascii="Times New Roman" w:eastAsia="Calibri" w:hAnsi="Times New Roman" w:cs="Times New Roman"/>
                <w:sz w:val="20"/>
                <w:szCs w:val="20"/>
                <w:lang w:val="en-US"/>
              </w:rPr>
              <w:t>0%</w:t>
            </w:r>
          </w:p>
        </w:tc>
        <w:tc>
          <w:tcPr>
            <w:tcW w:w="630" w:type="dxa"/>
            <w:tcBorders>
              <w:top w:val="single" w:sz="4" w:space="0" w:color="000000"/>
              <w:left w:val="single" w:sz="4" w:space="0" w:color="000000"/>
              <w:bottom w:val="single" w:sz="4" w:space="0" w:color="000000"/>
            </w:tcBorders>
            <w:shd w:val="clear" w:color="auto" w:fill="FFFFFF"/>
          </w:tcPr>
          <w:p w:rsidR="00EB32B4" w:rsidRPr="00266A71" w:rsidRDefault="00F270DF">
            <w:pPr>
              <w:spacing w:after="0" w:line="100" w:lineRule="atLeast"/>
              <w:jc w:val="both"/>
              <w:rPr>
                <w:rFonts w:ascii="Times New Roman" w:eastAsia="Calibri" w:hAnsi="Times New Roman" w:cs="Times New Roman"/>
                <w:sz w:val="20"/>
                <w:szCs w:val="20"/>
                <w:lang w:val="en-US"/>
              </w:rPr>
            </w:pPr>
            <w:r w:rsidRPr="00266A71">
              <w:rPr>
                <w:rFonts w:ascii="Times New Roman" w:eastAsia="Calibri" w:hAnsi="Times New Roman" w:cs="Times New Roman"/>
                <w:sz w:val="20"/>
                <w:szCs w:val="20"/>
                <w:lang w:val="en-US"/>
              </w:rPr>
              <w:t>2</w:t>
            </w:r>
            <w:r w:rsidR="00E363BB" w:rsidRPr="00266A71">
              <w:rPr>
                <w:rFonts w:ascii="Times New Roman" w:eastAsia="Calibri" w:hAnsi="Times New Roman" w:cs="Times New Roman"/>
                <w:sz w:val="20"/>
                <w:szCs w:val="20"/>
                <w:lang w:val="en-US"/>
              </w:rPr>
              <w:t>0%</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EB32B4" w:rsidRPr="00266A71" w:rsidRDefault="00EB32B4">
            <w:pPr>
              <w:snapToGrid w:val="0"/>
              <w:spacing w:after="0" w:line="100" w:lineRule="atLeast"/>
              <w:jc w:val="both"/>
              <w:rPr>
                <w:rFonts w:ascii="Times New Roman" w:eastAsia="Calibri" w:hAnsi="Times New Roman" w:cs="Times New Roman"/>
                <w:sz w:val="20"/>
                <w:szCs w:val="20"/>
                <w:lang w:val="en-US"/>
              </w:rPr>
            </w:pPr>
          </w:p>
        </w:tc>
      </w:tr>
      <w:tr w:rsidR="001E2DD5" w:rsidRPr="00266A71" w:rsidTr="00786C8F">
        <w:trPr>
          <w:trHeight w:val="279"/>
        </w:trPr>
        <w:tc>
          <w:tcPr>
            <w:tcW w:w="744" w:type="dxa"/>
            <w:vMerge/>
            <w:tcBorders>
              <w:top w:val="single" w:sz="4" w:space="0" w:color="000000"/>
              <w:left w:val="single" w:sz="4" w:space="0" w:color="000000"/>
              <w:bottom w:val="single" w:sz="4" w:space="0" w:color="000000"/>
            </w:tcBorders>
            <w:shd w:val="clear" w:color="auto" w:fill="FFFFFF"/>
            <w:vAlign w:val="center"/>
          </w:tcPr>
          <w:p w:rsidR="00EB32B4" w:rsidRPr="00266A71" w:rsidRDefault="00EB32B4">
            <w:pPr>
              <w:snapToGrid w:val="0"/>
              <w:spacing w:after="0" w:line="100" w:lineRule="atLeast"/>
              <w:jc w:val="center"/>
              <w:rPr>
                <w:rFonts w:ascii="Times New Roman" w:eastAsia="Calibri" w:hAnsi="Times New Roman" w:cs="Times New Roman"/>
                <w:sz w:val="20"/>
                <w:szCs w:val="20"/>
                <w:lang w:val="en-US"/>
              </w:rPr>
            </w:pPr>
          </w:p>
        </w:tc>
        <w:tc>
          <w:tcPr>
            <w:tcW w:w="4680" w:type="dxa"/>
            <w:tcBorders>
              <w:top w:val="single" w:sz="4" w:space="0" w:color="000000"/>
              <w:left w:val="single" w:sz="4" w:space="0" w:color="000000"/>
              <w:bottom w:val="single" w:sz="4" w:space="0" w:color="000000"/>
            </w:tcBorders>
            <w:shd w:val="clear" w:color="auto" w:fill="FFFFFF"/>
          </w:tcPr>
          <w:p w:rsidR="00EB32B4" w:rsidRPr="00266A71" w:rsidRDefault="00F270DF">
            <w:pPr>
              <w:tabs>
                <w:tab w:val="left" w:pos="1050"/>
              </w:tabs>
              <w:spacing w:after="0" w:line="100" w:lineRule="atLeast"/>
              <w:jc w:val="both"/>
              <w:rPr>
                <w:rFonts w:ascii="Times New Roman" w:eastAsia="Calibri" w:hAnsi="Times New Roman" w:cs="Times New Roman"/>
                <w:sz w:val="20"/>
                <w:szCs w:val="20"/>
                <w:lang w:val="en-US"/>
              </w:rPr>
            </w:pPr>
            <w:r w:rsidRPr="00266A71">
              <w:rPr>
                <w:rFonts w:ascii="Times New Roman" w:eastAsia="Calibri" w:hAnsi="Times New Roman" w:cs="Times New Roman"/>
                <w:sz w:val="20"/>
                <w:szCs w:val="20"/>
                <w:lang w:val="en-US"/>
              </w:rPr>
              <w:t>10</w:t>
            </w:r>
            <w:r w:rsidR="00E363BB" w:rsidRPr="00266A71">
              <w:rPr>
                <w:rFonts w:ascii="Times New Roman" w:eastAsia="Calibri" w:hAnsi="Times New Roman" w:cs="Times New Roman"/>
                <w:sz w:val="20"/>
                <w:szCs w:val="20"/>
                <w:lang w:val="en-US"/>
              </w:rPr>
              <w:t xml:space="preserve"> Instalare suprafete pentru control anual</w:t>
            </w:r>
          </w:p>
        </w:tc>
        <w:tc>
          <w:tcPr>
            <w:tcW w:w="900" w:type="dxa"/>
            <w:tcBorders>
              <w:top w:val="single" w:sz="4" w:space="0" w:color="000000"/>
              <w:left w:val="single" w:sz="4" w:space="0" w:color="000000"/>
              <w:bottom w:val="single" w:sz="4" w:space="0" w:color="000000"/>
            </w:tcBorders>
            <w:shd w:val="clear" w:color="auto" w:fill="FFFFFF"/>
          </w:tcPr>
          <w:p w:rsidR="00EB32B4" w:rsidRPr="00266A71" w:rsidRDefault="00E52411" w:rsidP="00E7113F">
            <w:pPr>
              <w:spacing w:after="0" w:line="100" w:lineRule="atLeast"/>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98</w:t>
            </w:r>
            <w:r w:rsidR="00E7113F">
              <w:rPr>
                <w:rFonts w:ascii="Times New Roman" w:eastAsia="Calibri" w:hAnsi="Times New Roman" w:cs="Times New Roman"/>
                <w:sz w:val="20"/>
                <w:szCs w:val="20"/>
                <w:lang w:val="en-US"/>
              </w:rPr>
              <w:t xml:space="preserve"> </w:t>
            </w:r>
            <w:r w:rsidR="00E363BB" w:rsidRPr="00266A71">
              <w:rPr>
                <w:rFonts w:ascii="Times New Roman" w:eastAsia="Calibri" w:hAnsi="Times New Roman" w:cs="Times New Roman"/>
                <w:sz w:val="20"/>
                <w:szCs w:val="20"/>
                <w:lang w:val="en-US"/>
              </w:rPr>
              <w:t>buc</w:t>
            </w:r>
          </w:p>
        </w:tc>
        <w:tc>
          <w:tcPr>
            <w:tcW w:w="720" w:type="dxa"/>
            <w:tcBorders>
              <w:top w:val="single" w:sz="4" w:space="0" w:color="000000"/>
              <w:left w:val="single" w:sz="4" w:space="0" w:color="000000"/>
              <w:bottom w:val="single" w:sz="4" w:space="0" w:color="000000"/>
            </w:tcBorders>
            <w:shd w:val="clear" w:color="auto" w:fill="FFFFFF"/>
          </w:tcPr>
          <w:p w:rsidR="00EB32B4" w:rsidRPr="00266A71" w:rsidRDefault="00EB32B4">
            <w:pPr>
              <w:snapToGrid w:val="0"/>
              <w:spacing w:after="0" w:line="100" w:lineRule="atLeast"/>
              <w:jc w:val="both"/>
              <w:rPr>
                <w:rFonts w:ascii="Times New Roman" w:eastAsia="Calibri" w:hAnsi="Times New Roman" w:cs="Times New Roman"/>
                <w:sz w:val="20"/>
                <w:szCs w:val="20"/>
                <w:lang w:val="en-US"/>
              </w:rPr>
            </w:pPr>
          </w:p>
        </w:tc>
        <w:tc>
          <w:tcPr>
            <w:tcW w:w="720" w:type="dxa"/>
            <w:tcBorders>
              <w:top w:val="single" w:sz="4" w:space="0" w:color="000000"/>
              <w:left w:val="single" w:sz="4" w:space="0" w:color="000000"/>
              <w:bottom w:val="single" w:sz="4" w:space="0" w:color="000000"/>
            </w:tcBorders>
            <w:shd w:val="clear" w:color="auto" w:fill="FFFFFF"/>
          </w:tcPr>
          <w:p w:rsidR="00EB32B4" w:rsidRPr="00266A71" w:rsidRDefault="00EB32B4">
            <w:pPr>
              <w:snapToGrid w:val="0"/>
              <w:spacing w:after="0" w:line="100" w:lineRule="atLeast"/>
              <w:jc w:val="both"/>
              <w:rPr>
                <w:rFonts w:ascii="Times New Roman" w:eastAsia="Calibri" w:hAnsi="Times New Roman" w:cs="Times New Roman"/>
                <w:sz w:val="20"/>
                <w:szCs w:val="20"/>
                <w:lang w:val="en-US"/>
              </w:rPr>
            </w:pPr>
          </w:p>
        </w:tc>
        <w:tc>
          <w:tcPr>
            <w:tcW w:w="630" w:type="dxa"/>
            <w:tcBorders>
              <w:top w:val="single" w:sz="4" w:space="0" w:color="000000"/>
              <w:left w:val="single" w:sz="4" w:space="0" w:color="000000"/>
              <w:bottom w:val="single" w:sz="4" w:space="0" w:color="000000"/>
            </w:tcBorders>
            <w:shd w:val="clear" w:color="auto" w:fill="FFFFFF"/>
          </w:tcPr>
          <w:p w:rsidR="00EB32B4" w:rsidRPr="00266A71" w:rsidRDefault="00EB32B4">
            <w:pPr>
              <w:snapToGrid w:val="0"/>
              <w:spacing w:after="0" w:line="100" w:lineRule="atLeast"/>
              <w:jc w:val="both"/>
              <w:rPr>
                <w:rFonts w:ascii="Times New Roman" w:eastAsia="Calibri" w:hAnsi="Times New Roman" w:cs="Times New Roman"/>
                <w:sz w:val="20"/>
                <w:szCs w:val="20"/>
                <w:lang w:val="en-US"/>
              </w:rPr>
            </w:pPr>
          </w:p>
        </w:tc>
        <w:tc>
          <w:tcPr>
            <w:tcW w:w="630" w:type="dxa"/>
            <w:tcBorders>
              <w:top w:val="single" w:sz="4" w:space="0" w:color="000000"/>
              <w:left w:val="single" w:sz="4" w:space="0" w:color="000000"/>
              <w:bottom w:val="single" w:sz="4" w:space="0" w:color="000000"/>
            </w:tcBorders>
            <w:shd w:val="clear" w:color="auto" w:fill="FFFFFF"/>
          </w:tcPr>
          <w:p w:rsidR="00EB32B4" w:rsidRPr="00266A71" w:rsidRDefault="00EB32B4">
            <w:pPr>
              <w:snapToGrid w:val="0"/>
              <w:spacing w:after="0" w:line="100" w:lineRule="atLeast"/>
              <w:jc w:val="both"/>
              <w:rPr>
                <w:rFonts w:ascii="Times New Roman" w:eastAsia="Calibri" w:hAnsi="Times New Roman" w:cs="Times New Roman"/>
                <w:sz w:val="20"/>
                <w:szCs w:val="20"/>
                <w:lang w:val="en-US"/>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EB32B4" w:rsidRPr="00266A71" w:rsidRDefault="00EB32B4">
            <w:pPr>
              <w:snapToGrid w:val="0"/>
              <w:spacing w:after="0" w:line="100" w:lineRule="atLeast"/>
              <w:jc w:val="both"/>
              <w:rPr>
                <w:rFonts w:ascii="Times New Roman" w:eastAsia="Calibri" w:hAnsi="Times New Roman" w:cs="Times New Roman"/>
                <w:sz w:val="20"/>
                <w:szCs w:val="20"/>
                <w:lang w:val="en-US"/>
              </w:rPr>
            </w:pPr>
          </w:p>
        </w:tc>
      </w:tr>
      <w:tr w:rsidR="001E2DD5" w:rsidRPr="00266A71" w:rsidTr="00786C8F">
        <w:trPr>
          <w:trHeight w:val="100"/>
        </w:trPr>
        <w:tc>
          <w:tcPr>
            <w:tcW w:w="744" w:type="dxa"/>
            <w:vMerge/>
            <w:tcBorders>
              <w:top w:val="single" w:sz="4" w:space="0" w:color="000000"/>
              <w:left w:val="single" w:sz="4" w:space="0" w:color="000000"/>
              <w:bottom w:val="single" w:sz="4" w:space="0" w:color="auto"/>
            </w:tcBorders>
            <w:shd w:val="clear" w:color="auto" w:fill="FFFFFF"/>
            <w:vAlign w:val="center"/>
          </w:tcPr>
          <w:p w:rsidR="00EB32B4" w:rsidRPr="00266A71" w:rsidRDefault="00EB32B4">
            <w:pPr>
              <w:snapToGrid w:val="0"/>
              <w:spacing w:after="0" w:line="100" w:lineRule="atLeast"/>
              <w:jc w:val="center"/>
              <w:rPr>
                <w:rFonts w:ascii="Times New Roman" w:eastAsia="Calibri" w:hAnsi="Times New Roman" w:cs="Times New Roman"/>
                <w:sz w:val="20"/>
                <w:szCs w:val="20"/>
                <w:lang w:val="en-US"/>
              </w:rPr>
            </w:pPr>
          </w:p>
        </w:tc>
        <w:tc>
          <w:tcPr>
            <w:tcW w:w="4680" w:type="dxa"/>
            <w:tcBorders>
              <w:left w:val="single" w:sz="4" w:space="0" w:color="000000"/>
              <w:bottom w:val="single" w:sz="4" w:space="0" w:color="auto"/>
            </w:tcBorders>
            <w:shd w:val="clear" w:color="auto" w:fill="FFFFFF"/>
          </w:tcPr>
          <w:p w:rsidR="00EB32B4" w:rsidRPr="00266A71" w:rsidRDefault="00F270DF">
            <w:pPr>
              <w:tabs>
                <w:tab w:val="left" w:pos="1050"/>
              </w:tabs>
              <w:spacing w:after="0" w:line="100" w:lineRule="atLeast"/>
              <w:jc w:val="both"/>
              <w:rPr>
                <w:rFonts w:ascii="Times New Roman" w:eastAsia="Calibri" w:hAnsi="Times New Roman" w:cs="Times New Roman"/>
                <w:sz w:val="20"/>
                <w:szCs w:val="20"/>
                <w:lang w:val="en-US"/>
              </w:rPr>
            </w:pPr>
            <w:r w:rsidRPr="00266A71">
              <w:rPr>
                <w:rFonts w:ascii="Times New Roman" w:eastAsia="Calibri" w:hAnsi="Times New Roman" w:cs="Times New Roman"/>
                <w:sz w:val="20"/>
                <w:szCs w:val="20"/>
                <w:lang w:val="en-US"/>
              </w:rPr>
              <w:t>11</w:t>
            </w:r>
            <w:r w:rsidR="00E363BB" w:rsidRPr="00266A71">
              <w:rPr>
                <w:rFonts w:ascii="Times New Roman" w:eastAsia="Calibri" w:hAnsi="Times New Roman" w:cs="Times New Roman"/>
                <w:sz w:val="20"/>
                <w:szCs w:val="20"/>
                <w:lang w:val="en-US"/>
              </w:rPr>
              <w:t xml:space="preserve"> Instalare gard protecție </w:t>
            </w:r>
          </w:p>
        </w:tc>
        <w:tc>
          <w:tcPr>
            <w:tcW w:w="900" w:type="dxa"/>
            <w:tcBorders>
              <w:left w:val="single" w:sz="4" w:space="0" w:color="000000"/>
              <w:bottom w:val="single" w:sz="4" w:space="0" w:color="auto"/>
            </w:tcBorders>
            <w:shd w:val="clear" w:color="auto" w:fill="FFFFFF"/>
          </w:tcPr>
          <w:p w:rsidR="00EB32B4" w:rsidRPr="00266A71" w:rsidRDefault="00E52411">
            <w:pPr>
              <w:spacing w:after="0" w:line="100" w:lineRule="atLeast"/>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6084</w:t>
            </w:r>
            <w:r w:rsidR="00765E4F">
              <w:rPr>
                <w:rFonts w:ascii="Times New Roman" w:eastAsia="Calibri" w:hAnsi="Times New Roman" w:cs="Times New Roman"/>
                <w:sz w:val="20"/>
                <w:szCs w:val="20"/>
                <w:lang w:val="en-US"/>
              </w:rPr>
              <w:t xml:space="preserve"> </w:t>
            </w:r>
            <w:r w:rsidR="00E363BB" w:rsidRPr="00266A71">
              <w:rPr>
                <w:rFonts w:ascii="Times New Roman" w:eastAsia="Calibri" w:hAnsi="Times New Roman" w:cs="Times New Roman"/>
                <w:sz w:val="20"/>
                <w:szCs w:val="20"/>
                <w:lang w:val="en-US"/>
              </w:rPr>
              <w:t>ml</w:t>
            </w:r>
          </w:p>
        </w:tc>
        <w:tc>
          <w:tcPr>
            <w:tcW w:w="720" w:type="dxa"/>
            <w:tcBorders>
              <w:left w:val="single" w:sz="4" w:space="0" w:color="000000"/>
              <w:bottom w:val="single" w:sz="4" w:space="0" w:color="auto"/>
            </w:tcBorders>
            <w:shd w:val="clear" w:color="auto" w:fill="FFFFFF"/>
          </w:tcPr>
          <w:p w:rsidR="00EB32B4" w:rsidRPr="00266A71" w:rsidRDefault="00EB32B4">
            <w:pPr>
              <w:snapToGrid w:val="0"/>
              <w:spacing w:after="0" w:line="100" w:lineRule="atLeast"/>
              <w:jc w:val="both"/>
              <w:rPr>
                <w:rFonts w:ascii="Times New Roman" w:eastAsia="Calibri" w:hAnsi="Times New Roman" w:cs="Times New Roman"/>
                <w:sz w:val="20"/>
                <w:szCs w:val="20"/>
                <w:lang w:val="en-US"/>
              </w:rPr>
            </w:pPr>
          </w:p>
        </w:tc>
        <w:tc>
          <w:tcPr>
            <w:tcW w:w="720" w:type="dxa"/>
            <w:tcBorders>
              <w:left w:val="single" w:sz="4" w:space="0" w:color="000000"/>
              <w:bottom w:val="single" w:sz="4" w:space="0" w:color="auto"/>
            </w:tcBorders>
            <w:shd w:val="clear" w:color="auto" w:fill="FFFFFF"/>
          </w:tcPr>
          <w:p w:rsidR="00EB32B4" w:rsidRPr="00266A71" w:rsidRDefault="00EB32B4">
            <w:pPr>
              <w:snapToGrid w:val="0"/>
              <w:spacing w:after="0" w:line="100" w:lineRule="atLeast"/>
              <w:jc w:val="both"/>
              <w:rPr>
                <w:rFonts w:ascii="Times New Roman" w:eastAsia="Calibri" w:hAnsi="Times New Roman" w:cs="Times New Roman"/>
                <w:sz w:val="20"/>
                <w:szCs w:val="20"/>
                <w:lang w:val="en-US"/>
              </w:rPr>
            </w:pPr>
          </w:p>
        </w:tc>
        <w:tc>
          <w:tcPr>
            <w:tcW w:w="630" w:type="dxa"/>
            <w:tcBorders>
              <w:left w:val="single" w:sz="4" w:space="0" w:color="000000"/>
              <w:bottom w:val="single" w:sz="4" w:space="0" w:color="auto"/>
            </w:tcBorders>
            <w:shd w:val="clear" w:color="auto" w:fill="FFFFFF"/>
          </w:tcPr>
          <w:p w:rsidR="00EB32B4" w:rsidRPr="00266A71" w:rsidRDefault="00EB32B4">
            <w:pPr>
              <w:snapToGrid w:val="0"/>
              <w:spacing w:after="0" w:line="100" w:lineRule="atLeast"/>
              <w:jc w:val="both"/>
              <w:rPr>
                <w:rFonts w:ascii="Times New Roman" w:eastAsia="Calibri" w:hAnsi="Times New Roman" w:cs="Times New Roman"/>
                <w:sz w:val="20"/>
                <w:szCs w:val="20"/>
                <w:lang w:val="en-US"/>
              </w:rPr>
            </w:pPr>
          </w:p>
        </w:tc>
        <w:tc>
          <w:tcPr>
            <w:tcW w:w="630" w:type="dxa"/>
            <w:tcBorders>
              <w:left w:val="single" w:sz="4" w:space="0" w:color="000000"/>
              <w:bottom w:val="single" w:sz="4" w:space="0" w:color="auto"/>
            </w:tcBorders>
            <w:shd w:val="clear" w:color="auto" w:fill="FFFFFF"/>
          </w:tcPr>
          <w:p w:rsidR="00EB32B4" w:rsidRPr="00266A71" w:rsidRDefault="00EB32B4">
            <w:pPr>
              <w:snapToGrid w:val="0"/>
              <w:spacing w:after="0" w:line="100" w:lineRule="atLeast"/>
              <w:jc w:val="both"/>
              <w:rPr>
                <w:rFonts w:ascii="Times New Roman" w:eastAsia="Calibri" w:hAnsi="Times New Roman" w:cs="Times New Roman"/>
                <w:sz w:val="20"/>
                <w:szCs w:val="20"/>
                <w:lang w:val="en-US"/>
              </w:rPr>
            </w:pPr>
          </w:p>
        </w:tc>
        <w:tc>
          <w:tcPr>
            <w:tcW w:w="720" w:type="dxa"/>
            <w:tcBorders>
              <w:left w:val="single" w:sz="4" w:space="0" w:color="000000"/>
              <w:bottom w:val="single" w:sz="4" w:space="0" w:color="auto"/>
              <w:right w:val="single" w:sz="4" w:space="0" w:color="000000"/>
            </w:tcBorders>
            <w:shd w:val="clear" w:color="auto" w:fill="FFFFFF"/>
          </w:tcPr>
          <w:p w:rsidR="00EB32B4" w:rsidRPr="00266A71" w:rsidRDefault="00EB32B4">
            <w:pPr>
              <w:snapToGrid w:val="0"/>
              <w:spacing w:after="0" w:line="100" w:lineRule="atLeast"/>
              <w:jc w:val="both"/>
              <w:rPr>
                <w:rFonts w:ascii="Times New Roman" w:eastAsia="Calibri" w:hAnsi="Times New Roman" w:cs="Times New Roman"/>
                <w:sz w:val="20"/>
                <w:szCs w:val="20"/>
                <w:lang w:val="en-US"/>
              </w:rPr>
            </w:pPr>
          </w:p>
        </w:tc>
      </w:tr>
    </w:tbl>
    <w:p w:rsidR="00EB32B4" w:rsidRPr="00266A71" w:rsidRDefault="00E363BB">
      <w:pPr>
        <w:spacing w:after="0" w:line="100" w:lineRule="atLeast"/>
        <w:jc w:val="both"/>
        <w:rPr>
          <w:rFonts w:ascii="Times New Roman" w:eastAsia="Calibri" w:hAnsi="Times New Roman" w:cs="Times New Roman"/>
          <w:sz w:val="24"/>
          <w:szCs w:val="24"/>
          <w:lang w:val="fr-FR"/>
        </w:rPr>
      </w:pPr>
      <w:r w:rsidRPr="00266A71">
        <w:rPr>
          <w:rFonts w:ascii="Times New Roman" w:eastAsia="Calibri" w:hAnsi="Times New Roman" w:cs="Times New Roman"/>
          <w:sz w:val="20"/>
          <w:szCs w:val="20"/>
          <w:lang w:val="en-US"/>
        </w:rPr>
        <w:tab/>
      </w:r>
      <w:r w:rsidRPr="00266A71">
        <w:rPr>
          <w:rFonts w:ascii="Times New Roman" w:eastAsia="Calibri" w:hAnsi="Times New Roman" w:cs="Times New Roman"/>
          <w:sz w:val="20"/>
          <w:szCs w:val="20"/>
          <w:lang w:val="en-US"/>
        </w:rPr>
        <w:tab/>
      </w:r>
    </w:p>
    <w:p w:rsidR="00EB32B4" w:rsidRPr="00266A71" w:rsidRDefault="00E363BB">
      <w:pPr>
        <w:spacing w:after="0" w:line="100" w:lineRule="atLeast"/>
        <w:jc w:val="both"/>
        <w:rPr>
          <w:rFonts w:ascii="Times New Roman" w:eastAsia="Calibri" w:hAnsi="Times New Roman" w:cs="Times New Roman"/>
          <w:b/>
          <w:bCs/>
          <w:i/>
          <w:iCs/>
          <w:sz w:val="28"/>
          <w:szCs w:val="28"/>
          <w:lang w:val="it-IT"/>
        </w:rPr>
      </w:pPr>
      <w:r w:rsidRPr="00266A71">
        <w:rPr>
          <w:rFonts w:ascii="Times New Roman" w:eastAsia="Calibri" w:hAnsi="Times New Roman" w:cs="Times New Roman"/>
          <w:sz w:val="28"/>
          <w:szCs w:val="28"/>
          <w:lang w:val="fr-FR"/>
        </w:rPr>
        <w:t xml:space="preserve">Tehnologiile propuse pentru instalarea vegetaţiei </w:t>
      </w:r>
      <w:r w:rsidR="00833B2D">
        <w:rPr>
          <w:rFonts w:ascii="Times New Roman" w:eastAsia="Calibri" w:hAnsi="Times New Roman" w:cs="Times New Roman"/>
          <w:sz w:val="28"/>
          <w:szCs w:val="28"/>
          <w:lang w:val="fr-FR"/>
        </w:rPr>
        <w:t xml:space="preserve">forestiere pe suprafaţa de </w:t>
      </w:r>
      <w:r w:rsidR="00E52411">
        <w:rPr>
          <w:rFonts w:ascii="Times New Roman" w:eastAsia="Calibri" w:hAnsi="Times New Roman" w:cs="Times New Roman"/>
          <w:sz w:val="28"/>
          <w:szCs w:val="28"/>
          <w:lang w:val="fr-FR"/>
        </w:rPr>
        <w:t>20.36</w:t>
      </w:r>
      <w:r w:rsidR="00737CEA" w:rsidRPr="00266A71">
        <w:rPr>
          <w:rFonts w:ascii="Times New Roman" w:eastAsia="Calibri" w:hAnsi="Times New Roman" w:cs="Times New Roman"/>
          <w:sz w:val="28"/>
          <w:szCs w:val="28"/>
          <w:lang w:val="fr-FR"/>
        </w:rPr>
        <w:t xml:space="preserve"> ha de teren agricol</w:t>
      </w:r>
      <w:r w:rsidRPr="00266A71">
        <w:rPr>
          <w:rFonts w:ascii="Times New Roman" w:eastAsia="Calibri" w:hAnsi="Times New Roman" w:cs="Times New Roman"/>
          <w:sz w:val="28"/>
          <w:szCs w:val="28"/>
          <w:lang w:val="fr-FR"/>
        </w:rPr>
        <w:t>, prin împădurire cu speci</w:t>
      </w:r>
      <w:r w:rsidR="00737CEA" w:rsidRPr="00266A71">
        <w:rPr>
          <w:rFonts w:ascii="Times New Roman" w:eastAsia="Calibri" w:hAnsi="Times New Roman" w:cs="Times New Roman"/>
          <w:sz w:val="28"/>
          <w:szCs w:val="28"/>
          <w:lang w:val="fr-FR"/>
        </w:rPr>
        <w:t>i</w:t>
      </w:r>
      <w:r w:rsidRPr="00266A71">
        <w:rPr>
          <w:rFonts w:ascii="Times New Roman" w:eastAsia="Calibri" w:hAnsi="Times New Roman" w:cs="Times New Roman"/>
          <w:sz w:val="28"/>
          <w:szCs w:val="28"/>
          <w:lang w:val="fr-FR"/>
        </w:rPr>
        <w:t xml:space="preserve"> forestiere caracteristice zonei sunt următoarele:</w:t>
      </w:r>
    </w:p>
    <w:p w:rsidR="00EB32B4" w:rsidRPr="00266A71" w:rsidRDefault="00EB32B4">
      <w:pPr>
        <w:spacing w:after="0" w:line="100" w:lineRule="atLeast"/>
        <w:ind w:firstLine="720"/>
        <w:jc w:val="both"/>
        <w:rPr>
          <w:rFonts w:ascii="Times New Roman" w:eastAsia="Calibri" w:hAnsi="Times New Roman" w:cs="Times New Roman"/>
          <w:b/>
          <w:bCs/>
          <w:i/>
          <w:iCs/>
          <w:sz w:val="24"/>
          <w:szCs w:val="24"/>
          <w:lang w:val="it-IT"/>
        </w:rPr>
      </w:pPr>
    </w:p>
    <w:p w:rsidR="00EB32B4" w:rsidRPr="00266A71" w:rsidRDefault="00E363BB">
      <w:pPr>
        <w:spacing w:after="0" w:line="100" w:lineRule="atLeast"/>
        <w:ind w:firstLine="720"/>
        <w:jc w:val="both"/>
        <w:rPr>
          <w:rFonts w:ascii="Times New Roman" w:eastAsia="Calibri" w:hAnsi="Times New Roman" w:cs="Times New Roman"/>
          <w:sz w:val="24"/>
          <w:szCs w:val="24"/>
          <w:lang w:val="pt-BR"/>
        </w:rPr>
      </w:pPr>
      <w:r w:rsidRPr="00266A71">
        <w:rPr>
          <w:rFonts w:ascii="Times New Roman" w:eastAsia="Calibri" w:hAnsi="Times New Roman" w:cs="Times New Roman"/>
          <w:b/>
          <w:bCs/>
          <w:i/>
          <w:iCs/>
          <w:sz w:val="24"/>
          <w:szCs w:val="24"/>
          <w:lang w:val="it-IT"/>
        </w:rPr>
        <w:t>Descrierea lucrărilor de pregătire a terenului şi a solului</w:t>
      </w:r>
    </w:p>
    <w:p w:rsidR="00EB32B4" w:rsidRPr="00266A71" w:rsidRDefault="00E363BB">
      <w:pPr>
        <w:spacing w:after="0" w:line="100" w:lineRule="atLeast"/>
        <w:ind w:firstLine="720"/>
        <w:jc w:val="both"/>
        <w:rPr>
          <w:rFonts w:ascii="Times New Roman" w:eastAsia="Calibri" w:hAnsi="Times New Roman" w:cs="Times New Roman"/>
          <w:sz w:val="28"/>
          <w:szCs w:val="28"/>
          <w:lang w:val="pt-BR"/>
        </w:rPr>
      </w:pPr>
      <w:bookmarkStart w:id="2" w:name="Bookmark2"/>
      <w:r w:rsidRPr="00266A71">
        <w:rPr>
          <w:rFonts w:ascii="Times New Roman" w:eastAsia="Calibri" w:hAnsi="Times New Roman" w:cs="Times New Roman"/>
          <w:sz w:val="28"/>
          <w:szCs w:val="28"/>
          <w:lang w:val="pt-BR"/>
        </w:rPr>
        <w:t>Pregătirea terenului se va face</w:t>
      </w:r>
      <w:r w:rsidR="00B77483">
        <w:rPr>
          <w:rFonts w:ascii="Times New Roman" w:eastAsia="Calibri" w:hAnsi="Times New Roman" w:cs="Times New Roman"/>
          <w:sz w:val="28"/>
          <w:szCs w:val="28"/>
          <w:lang w:val="pt-BR"/>
        </w:rPr>
        <w:t xml:space="preserve"> dupa caz</w:t>
      </w:r>
      <w:r w:rsidR="00E5265A">
        <w:rPr>
          <w:rFonts w:ascii="Times New Roman" w:eastAsia="Calibri" w:hAnsi="Times New Roman" w:cs="Times New Roman"/>
          <w:sz w:val="28"/>
          <w:szCs w:val="28"/>
          <w:lang w:val="pt-BR"/>
        </w:rPr>
        <w:t xml:space="preserve"> prin curăța</w:t>
      </w:r>
      <w:r w:rsidRPr="00266A71">
        <w:rPr>
          <w:rFonts w:ascii="Times New Roman" w:eastAsia="Calibri" w:hAnsi="Times New Roman" w:cs="Times New Roman"/>
          <w:sz w:val="28"/>
          <w:szCs w:val="28"/>
          <w:lang w:val="pt-BR"/>
        </w:rPr>
        <w:t>rea terenului în vederea împăduririlor prin tăierea rugilor, zmeurișului, ierburilor înalte, lăstărișurilor, semințiș</w:t>
      </w:r>
      <w:r w:rsidR="00621EC3">
        <w:rPr>
          <w:rFonts w:ascii="Times New Roman" w:eastAsia="Calibri" w:hAnsi="Times New Roman" w:cs="Times New Roman"/>
          <w:sz w:val="28"/>
          <w:szCs w:val="28"/>
          <w:lang w:val="pt-BR"/>
        </w:rPr>
        <w:t>ului neutilizabil, arbuștilor, t</w:t>
      </w:r>
      <w:r w:rsidRPr="00266A71">
        <w:rPr>
          <w:rFonts w:ascii="Times New Roman" w:eastAsia="Calibri" w:hAnsi="Times New Roman" w:cs="Times New Roman"/>
          <w:sz w:val="28"/>
          <w:szCs w:val="28"/>
          <w:lang w:val="pt-BR"/>
        </w:rPr>
        <w:t>ufișurilor etc, cu secera sau cosorul, strângerea și așezarea materialului rezultat  la marginea perimetrului de împădurit.</w:t>
      </w:r>
    </w:p>
    <w:p w:rsidR="00EB32B4" w:rsidRPr="00266A71" w:rsidRDefault="00E363BB">
      <w:pPr>
        <w:spacing w:after="0" w:line="100" w:lineRule="atLeast"/>
        <w:ind w:firstLine="720"/>
        <w:jc w:val="both"/>
        <w:rPr>
          <w:rFonts w:ascii="Times New Roman" w:eastAsia="Calibri" w:hAnsi="Times New Roman" w:cs="Times New Roman"/>
          <w:b/>
          <w:bCs/>
          <w:i/>
          <w:iCs/>
          <w:sz w:val="28"/>
          <w:szCs w:val="28"/>
          <w:lang w:val="pt-BR"/>
        </w:rPr>
      </w:pPr>
      <w:r w:rsidRPr="00266A71">
        <w:rPr>
          <w:rFonts w:ascii="Times New Roman" w:eastAsia="Calibri" w:hAnsi="Times New Roman" w:cs="Times New Roman"/>
          <w:sz w:val="28"/>
          <w:szCs w:val="28"/>
          <w:lang w:val="pt-BR"/>
        </w:rPr>
        <w:t xml:space="preserve">Solul va fi pregătit </w:t>
      </w:r>
      <w:r w:rsidR="007247E9">
        <w:rPr>
          <w:rFonts w:ascii="Times New Roman" w:eastAsia="Calibri" w:hAnsi="Times New Roman" w:cs="Times New Roman"/>
          <w:sz w:val="28"/>
          <w:szCs w:val="28"/>
          <w:lang w:val="pt-BR"/>
        </w:rPr>
        <w:t xml:space="preserve"> dupa caz </w:t>
      </w:r>
      <w:r w:rsidRPr="00266A71">
        <w:rPr>
          <w:rFonts w:ascii="Times New Roman" w:eastAsia="Calibri" w:hAnsi="Times New Roman" w:cs="Times New Roman"/>
          <w:sz w:val="28"/>
          <w:szCs w:val="28"/>
          <w:lang w:val="pt-BR"/>
        </w:rPr>
        <w:t>în vetre cu dimensiunile de 80cmx60cm</w:t>
      </w:r>
      <w:r w:rsidR="007247E9">
        <w:rPr>
          <w:rFonts w:ascii="Times New Roman" w:eastAsia="Calibri" w:hAnsi="Times New Roman" w:cs="Times New Roman"/>
          <w:sz w:val="28"/>
          <w:szCs w:val="28"/>
          <w:lang w:val="pt-BR"/>
        </w:rPr>
        <w:t xml:space="preserve"> sau prin aratura cu plug reversibil in benzi </w:t>
      </w:r>
      <w:r w:rsidR="00B77483">
        <w:rPr>
          <w:rFonts w:ascii="Times New Roman" w:eastAsia="Calibri" w:hAnsi="Times New Roman" w:cs="Times New Roman"/>
          <w:sz w:val="28"/>
          <w:szCs w:val="28"/>
          <w:lang w:val="pt-BR"/>
        </w:rPr>
        <w:t>late</w:t>
      </w:r>
      <w:r w:rsidRPr="00266A71">
        <w:rPr>
          <w:rFonts w:ascii="Times New Roman" w:eastAsia="Calibri" w:hAnsi="Times New Roman" w:cs="Times New Roman"/>
          <w:sz w:val="28"/>
          <w:szCs w:val="28"/>
          <w:lang w:val="pt-BR"/>
        </w:rPr>
        <w:t>. Pregătirea vetrei de dimensiunile 80cmx60cm se face prin îndepărtarea stratului de iarbă, a resturilor lemnoase și a litierei de pe suprafața vetrei, mobilizarea solului cu sapa pe toată suprafața vetrei la adâncimea minimă de 15cm, alegerea pietrelor, rădăcinilor și a alor resturi vegetale din sol și așezarea lor lângă vatră.</w:t>
      </w:r>
      <w:r w:rsidR="00C478F9">
        <w:rPr>
          <w:rFonts w:ascii="Times New Roman" w:eastAsia="Calibri" w:hAnsi="Times New Roman" w:cs="Times New Roman"/>
          <w:sz w:val="28"/>
          <w:szCs w:val="28"/>
          <w:lang w:val="pt-BR"/>
        </w:rPr>
        <w:t xml:space="preserve"> Aratura se realizeaza in benzi </w:t>
      </w:r>
      <w:r w:rsidR="007247E9">
        <w:rPr>
          <w:rFonts w:ascii="Times New Roman" w:eastAsia="Calibri" w:hAnsi="Times New Roman" w:cs="Times New Roman"/>
          <w:sz w:val="28"/>
          <w:szCs w:val="28"/>
          <w:lang w:val="pt-BR"/>
        </w:rPr>
        <w:t xml:space="preserve"> late d</w:t>
      </w:r>
      <w:r w:rsidR="00E5265A">
        <w:rPr>
          <w:rFonts w:ascii="Times New Roman" w:eastAsia="Calibri" w:hAnsi="Times New Roman" w:cs="Times New Roman"/>
          <w:sz w:val="28"/>
          <w:szCs w:val="28"/>
          <w:lang w:val="pt-BR"/>
        </w:rPr>
        <w:t>e 1-1.5 m , amplasate la distan</w:t>
      </w:r>
      <w:r w:rsidR="00E5265A">
        <w:rPr>
          <w:rFonts w:ascii="Times New Roman" w:eastAsia="Calibri" w:hAnsi="Times New Roman" w:cs="Times New Roman"/>
          <w:sz w:val="28"/>
          <w:szCs w:val="28"/>
        </w:rPr>
        <w:t>t</w:t>
      </w:r>
      <w:r w:rsidR="007247E9">
        <w:rPr>
          <w:rFonts w:ascii="Times New Roman" w:eastAsia="Calibri" w:hAnsi="Times New Roman" w:cs="Times New Roman"/>
          <w:sz w:val="28"/>
          <w:szCs w:val="28"/>
          <w:lang w:val="pt-BR"/>
        </w:rPr>
        <w:t>a de 2-3 m din ax in ax.</w:t>
      </w:r>
      <w:r w:rsidR="00C478F9">
        <w:rPr>
          <w:rFonts w:ascii="Times New Roman" w:eastAsia="Calibri" w:hAnsi="Times New Roman" w:cs="Times New Roman"/>
          <w:sz w:val="28"/>
          <w:szCs w:val="28"/>
          <w:lang w:val="pt-BR"/>
        </w:rPr>
        <w:t>Unde panta terenului depașește 15 grade, plantarea se realizeaza pe terase nesprijinite late de 0,5-1 m, amplasate la distanta de 2-3 m din ax in ax,pe care se executa plantatie in gropi</w:t>
      </w:r>
      <w:r w:rsidR="006A69F1">
        <w:rPr>
          <w:rFonts w:ascii="Times New Roman" w:eastAsia="Calibri" w:hAnsi="Times New Roman" w:cs="Times New Roman"/>
          <w:sz w:val="28"/>
          <w:szCs w:val="28"/>
          <w:lang w:val="pt-BR"/>
        </w:rPr>
        <w:t>.</w:t>
      </w:r>
    </w:p>
    <w:p w:rsidR="00EB32B4" w:rsidRPr="00266A71" w:rsidRDefault="00EB32B4">
      <w:pPr>
        <w:spacing w:after="0" w:line="100" w:lineRule="atLeast"/>
        <w:ind w:firstLine="720"/>
        <w:jc w:val="both"/>
        <w:rPr>
          <w:rFonts w:ascii="Times New Roman" w:eastAsia="Calibri" w:hAnsi="Times New Roman" w:cs="Times New Roman"/>
          <w:b/>
          <w:bCs/>
          <w:i/>
          <w:iCs/>
          <w:sz w:val="24"/>
          <w:szCs w:val="24"/>
          <w:lang w:val="pt-BR"/>
        </w:rPr>
      </w:pPr>
    </w:p>
    <w:bookmarkEnd w:id="2"/>
    <w:p w:rsidR="00EB32B4" w:rsidRPr="00266A71" w:rsidRDefault="00E363BB">
      <w:pPr>
        <w:spacing w:after="0" w:line="100" w:lineRule="atLeast"/>
        <w:ind w:firstLine="720"/>
        <w:jc w:val="both"/>
        <w:rPr>
          <w:rFonts w:ascii="Times New Roman" w:eastAsia="Calibri" w:hAnsi="Times New Roman" w:cs="Times New Roman"/>
          <w:sz w:val="24"/>
          <w:szCs w:val="24"/>
          <w:lang w:val="pt-BR"/>
        </w:rPr>
      </w:pPr>
      <w:r w:rsidRPr="00266A71">
        <w:rPr>
          <w:rFonts w:ascii="Times New Roman" w:eastAsia="Calibri" w:hAnsi="Times New Roman" w:cs="Times New Roman"/>
          <w:b/>
          <w:bCs/>
          <w:i/>
          <w:iCs/>
          <w:sz w:val="24"/>
          <w:szCs w:val="24"/>
          <w:lang w:val="pt-BR"/>
        </w:rPr>
        <w:t>Descrierea lucrărilor de înființare a plantaţiei</w:t>
      </w:r>
    </w:p>
    <w:p w:rsidR="00EB32B4" w:rsidRPr="00266A71" w:rsidRDefault="00E363BB">
      <w:pPr>
        <w:spacing w:after="0" w:line="100" w:lineRule="atLeast"/>
        <w:ind w:firstLine="720"/>
        <w:jc w:val="both"/>
        <w:rPr>
          <w:rFonts w:ascii="Times New Roman" w:eastAsia="Calibri" w:hAnsi="Times New Roman" w:cs="Times New Roman"/>
          <w:sz w:val="28"/>
          <w:szCs w:val="28"/>
          <w:lang w:val="pt-BR"/>
        </w:rPr>
      </w:pPr>
      <w:r w:rsidRPr="00266A71">
        <w:rPr>
          <w:rFonts w:ascii="Times New Roman" w:eastAsia="Calibri" w:hAnsi="Times New Roman" w:cs="Times New Roman"/>
          <w:sz w:val="28"/>
          <w:szCs w:val="28"/>
          <w:lang w:val="pt-BR"/>
        </w:rPr>
        <w:t xml:space="preserve">Puieții folosiți în lucrările de plantare trebuie să respecte </w:t>
      </w:r>
      <w:r w:rsidRPr="00266A71">
        <w:rPr>
          <w:rFonts w:ascii="Times New Roman" w:eastAsia="Calibri" w:hAnsi="Times New Roman" w:cs="Times New Roman"/>
          <w:sz w:val="28"/>
          <w:szCs w:val="28"/>
        </w:rPr>
        <w:t>STAS 1347-04 – Puieţi forestieri de talie mică,  precum și prevederile Legii107/2011 privind producerea, comercializarea si utilizarea materialelor forestiere de reproducere.</w:t>
      </w:r>
    </w:p>
    <w:p w:rsidR="00EB32B4" w:rsidRPr="007247E9" w:rsidRDefault="00E363BB" w:rsidP="007247E9">
      <w:pPr>
        <w:spacing w:after="0" w:line="100" w:lineRule="atLeast"/>
        <w:ind w:firstLine="720"/>
        <w:jc w:val="both"/>
        <w:rPr>
          <w:rFonts w:ascii="Times New Roman" w:eastAsia="Calibri" w:hAnsi="Times New Roman" w:cs="Times New Roman"/>
          <w:b/>
          <w:bCs/>
          <w:i/>
          <w:iCs/>
          <w:sz w:val="28"/>
          <w:szCs w:val="28"/>
          <w:lang w:val="pt-BR"/>
        </w:rPr>
      </w:pPr>
      <w:r w:rsidRPr="00266A71">
        <w:rPr>
          <w:rFonts w:ascii="Times New Roman" w:eastAsia="Calibri" w:hAnsi="Times New Roman" w:cs="Times New Roman"/>
          <w:sz w:val="28"/>
          <w:szCs w:val="28"/>
          <w:lang w:val="pt-BR"/>
        </w:rPr>
        <w:t xml:space="preserve">Înființarea culturilor se va face prin plantarea puieților de talie mică în vetre în teren </w:t>
      </w:r>
      <w:r w:rsidR="007247E9">
        <w:rPr>
          <w:rFonts w:ascii="Times New Roman" w:eastAsia="Calibri" w:hAnsi="Times New Roman" w:cs="Times New Roman"/>
          <w:sz w:val="28"/>
          <w:szCs w:val="28"/>
          <w:lang w:val="pt-BR"/>
        </w:rPr>
        <w:t xml:space="preserve">pregatit sau </w:t>
      </w:r>
      <w:r w:rsidRPr="00266A71">
        <w:rPr>
          <w:rFonts w:ascii="Times New Roman" w:eastAsia="Calibri" w:hAnsi="Times New Roman" w:cs="Times New Roman"/>
          <w:sz w:val="28"/>
          <w:szCs w:val="28"/>
          <w:lang w:val="pt-BR"/>
        </w:rPr>
        <w:t xml:space="preserve">nepregătit. Pregătirea vetrei de dimensiunile 80cmx60cm se face prin îndepărtarea stratului de iarbă, a resturilor lemnoase și a litierei de pe suprafața vetrei, mobilizarea solului cu sapa pe toată suprafața vetrei la adâncimea minimă de 15cm, alegerea pietrelor, rădăcinilor și a alor resturi vegetale din sol și așezarea lor lângă vatră. </w:t>
      </w:r>
      <w:r w:rsidR="007247E9">
        <w:rPr>
          <w:rFonts w:ascii="Times New Roman" w:eastAsia="Calibri" w:hAnsi="Times New Roman" w:cs="Times New Roman"/>
          <w:sz w:val="28"/>
          <w:szCs w:val="28"/>
          <w:lang w:val="pt-BR"/>
        </w:rPr>
        <w:t>Benzile se realizeaza late de 1-1.5 m , amplasate la distanta de 2-3 m din ax in ax pe care se executa gropile de plantare de 40x40x40 cm.</w:t>
      </w:r>
    </w:p>
    <w:p w:rsidR="00EB32B4" w:rsidRPr="00266A71" w:rsidRDefault="00E363BB">
      <w:pPr>
        <w:spacing w:after="0" w:line="100" w:lineRule="atLeast"/>
        <w:ind w:firstLine="720"/>
        <w:jc w:val="both"/>
        <w:rPr>
          <w:rFonts w:ascii="Times New Roman" w:eastAsia="Calibri" w:hAnsi="Times New Roman" w:cs="Times New Roman"/>
          <w:sz w:val="28"/>
          <w:szCs w:val="28"/>
          <w:lang w:val="pt-BR"/>
        </w:rPr>
      </w:pPr>
      <w:r w:rsidRPr="00266A71">
        <w:rPr>
          <w:rFonts w:ascii="Times New Roman" w:eastAsia="Calibri" w:hAnsi="Times New Roman" w:cs="Times New Roman"/>
          <w:sz w:val="28"/>
          <w:szCs w:val="28"/>
          <w:lang w:val="pt-BR"/>
        </w:rPr>
        <w:t>Plantarea puieţilor se va face în gropi de 40x40x40 cm; anterior plantării, rădăcinile puietilor se vor trata (îmbăia) cu Karate Zeon sau echivalent pentru combaterea larvelor de cărăbuş. Schema de plantare recomandată este</w:t>
      </w:r>
      <w:r w:rsidR="00737CEA" w:rsidRPr="00266A71">
        <w:rPr>
          <w:rFonts w:ascii="Times New Roman" w:eastAsia="Calibri" w:hAnsi="Times New Roman" w:cs="Times New Roman"/>
          <w:sz w:val="28"/>
          <w:szCs w:val="28"/>
          <w:lang w:val="pt-BR"/>
        </w:rPr>
        <w:t xml:space="preserve"> în dreptunghi, cu distanţa de </w:t>
      </w:r>
      <w:r w:rsidR="00A96545">
        <w:rPr>
          <w:rFonts w:ascii="Times New Roman" w:eastAsia="Calibri" w:hAnsi="Times New Roman" w:cs="Times New Roman"/>
          <w:sz w:val="28"/>
          <w:szCs w:val="28"/>
          <w:lang w:val="pt-BR"/>
        </w:rPr>
        <w:t>2</w:t>
      </w:r>
      <w:r w:rsidRPr="00266A71">
        <w:rPr>
          <w:rFonts w:ascii="Times New Roman" w:eastAsia="Calibri" w:hAnsi="Times New Roman" w:cs="Times New Roman"/>
          <w:sz w:val="28"/>
          <w:szCs w:val="28"/>
          <w:lang w:val="pt-BR"/>
        </w:rPr>
        <w:t xml:space="preserve"> m  între randuri şi </w:t>
      </w:r>
      <w:r w:rsidR="007E291C">
        <w:rPr>
          <w:rFonts w:ascii="Times New Roman" w:eastAsia="Calibri" w:hAnsi="Times New Roman" w:cs="Times New Roman"/>
          <w:sz w:val="28"/>
          <w:szCs w:val="28"/>
          <w:lang w:val="pt-BR"/>
        </w:rPr>
        <w:t>1</w:t>
      </w:r>
      <w:r w:rsidRPr="00266A71">
        <w:rPr>
          <w:rFonts w:ascii="Times New Roman" w:eastAsia="Calibri" w:hAnsi="Times New Roman" w:cs="Times New Roman"/>
          <w:sz w:val="28"/>
          <w:szCs w:val="28"/>
          <w:lang w:val="pt-BR"/>
        </w:rPr>
        <w:t xml:space="preserve"> m între puieţi pe rand .</w:t>
      </w:r>
    </w:p>
    <w:p w:rsidR="00EB32B4" w:rsidRPr="00266A71" w:rsidRDefault="00E363BB">
      <w:pPr>
        <w:spacing w:after="0" w:line="100" w:lineRule="atLeast"/>
        <w:ind w:firstLine="720"/>
        <w:jc w:val="both"/>
        <w:rPr>
          <w:rFonts w:ascii="Times New Roman" w:eastAsia="Calibri" w:hAnsi="Times New Roman" w:cs="Times New Roman"/>
          <w:sz w:val="28"/>
          <w:szCs w:val="28"/>
          <w:lang w:val="pt-BR"/>
        </w:rPr>
      </w:pPr>
      <w:r w:rsidRPr="00266A71">
        <w:rPr>
          <w:rFonts w:ascii="Times New Roman" w:eastAsia="Calibri" w:hAnsi="Times New Roman" w:cs="Times New Roman"/>
          <w:sz w:val="28"/>
          <w:szCs w:val="28"/>
          <w:lang w:val="pt-BR"/>
        </w:rPr>
        <w:t xml:space="preserve">Plantarea se va face la adancime de minin 5 cm deasupra coletului, pentru a preveni dezgolirea acestuia prin spulberare stratului afanat de la suprafaţa solului sau prin deşosare şi expunerea rădăcinilor puieţilor la acţiunea factorilor vătămători (uscăciune şi îngheţ). </w:t>
      </w:r>
    </w:p>
    <w:p w:rsidR="00EB32B4" w:rsidRPr="00266A71" w:rsidRDefault="00E363BB">
      <w:pPr>
        <w:spacing w:after="0" w:line="100" w:lineRule="atLeast"/>
        <w:jc w:val="both"/>
        <w:rPr>
          <w:rFonts w:ascii="Times New Roman" w:eastAsia="Calibri" w:hAnsi="Times New Roman" w:cs="Times New Roman"/>
          <w:sz w:val="28"/>
          <w:szCs w:val="28"/>
          <w:lang w:val="en-US"/>
        </w:rPr>
      </w:pPr>
      <w:r w:rsidRPr="00266A71">
        <w:rPr>
          <w:rFonts w:ascii="Times New Roman" w:eastAsia="Calibri" w:hAnsi="Times New Roman" w:cs="Times New Roman"/>
          <w:sz w:val="28"/>
          <w:szCs w:val="28"/>
          <w:lang w:val="pt-BR"/>
        </w:rPr>
        <w:tab/>
        <w:t xml:space="preserve">Transportul puietilor pana la destinatie se va face cu mijloace de transport acoperite in vederea protejarii radacinilor puietilor de actiunea daunatoare a vantului si  a </w:t>
      </w:r>
      <w:r w:rsidRPr="00266A71">
        <w:rPr>
          <w:rFonts w:ascii="Times New Roman" w:eastAsia="Calibri" w:hAnsi="Times New Roman" w:cs="Times New Roman"/>
          <w:sz w:val="28"/>
          <w:szCs w:val="28"/>
          <w:lang w:val="pt-BR"/>
        </w:rPr>
        <w:lastRenderedPageBreak/>
        <w:t xml:space="preserve">razelor solare. </w:t>
      </w:r>
      <w:r w:rsidRPr="00266A71">
        <w:rPr>
          <w:rFonts w:ascii="Times New Roman" w:eastAsia="Calibri" w:hAnsi="Times New Roman" w:cs="Times New Roman"/>
          <w:sz w:val="28"/>
          <w:szCs w:val="28"/>
          <w:lang w:val="it-IT"/>
        </w:rPr>
        <w:t>Snopii de puieti se vor aseza in straturi. Intre straturi, inclusiv deasupra, dedesubt si pe lateral, se va asterne cate un strat de muschi, litiera sau paie umede.</w:t>
      </w:r>
    </w:p>
    <w:p w:rsidR="00EB32B4" w:rsidRPr="00266A71" w:rsidRDefault="00E363BB">
      <w:pPr>
        <w:spacing w:after="0" w:line="100" w:lineRule="atLeast"/>
        <w:jc w:val="both"/>
        <w:rPr>
          <w:rFonts w:ascii="Times New Roman" w:eastAsia="Calibri" w:hAnsi="Times New Roman" w:cs="Times New Roman"/>
          <w:sz w:val="28"/>
          <w:szCs w:val="28"/>
          <w:lang w:val="en-US"/>
        </w:rPr>
      </w:pPr>
      <w:r w:rsidRPr="00266A71">
        <w:rPr>
          <w:rFonts w:ascii="Times New Roman" w:eastAsia="Calibri" w:hAnsi="Times New Roman" w:cs="Times New Roman"/>
          <w:sz w:val="28"/>
          <w:szCs w:val="28"/>
          <w:lang w:val="en-US"/>
        </w:rPr>
        <w:tab/>
        <w:t>Rândurile de pieți vor fi orientate pe curba de nivel.</w:t>
      </w:r>
    </w:p>
    <w:p w:rsidR="00EB32B4" w:rsidRPr="00925891" w:rsidRDefault="00EB32B4">
      <w:pPr>
        <w:spacing w:after="0" w:line="100" w:lineRule="atLeast"/>
        <w:jc w:val="both"/>
        <w:rPr>
          <w:rFonts w:ascii="Times New Roman" w:eastAsia="Calibri" w:hAnsi="Times New Roman" w:cs="Times New Roman"/>
          <w:sz w:val="28"/>
          <w:szCs w:val="28"/>
          <w:lang w:val="en-US"/>
        </w:rPr>
      </w:pPr>
    </w:p>
    <w:p w:rsidR="00EB32B4" w:rsidRPr="00925891" w:rsidRDefault="00E363BB">
      <w:pPr>
        <w:spacing w:after="0" w:line="100" w:lineRule="atLeast"/>
        <w:jc w:val="both"/>
        <w:rPr>
          <w:rFonts w:ascii="Times New Roman" w:eastAsia="Calibri" w:hAnsi="Times New Roman" w:cs="Times New Roman"/>
          <w:b/>
          <w:i/>
          <w:sz w:val="28"/>
          <w:szCs w:val="28"/>
          <w:lang w:val="fr-FR"/>
        </w:rPr>
      </w:pPr>
      <w:r w:rsidRPr="00925891">
        <w:rPr>
          <w:rFonts w:ascii="Times New Roman" w:eastAsia="Calibri" w:hAnsi="Times New Roman" w:cs="Times New Roman"/>
          <w:sz w:val="28"/>
          <w:szCs w:val="28"/>
          <w:lang w:val="pt-BR"/>
        </w:rPr>
        <w:tab/>
      </w:r>
      <w:r w:rsidRPr="00925891">
        <w:rPr>
          <w:rFonts w:ascii="Times New Roman" w:eastAsia="Calibri" w:hAnsi="Times New Roman" w:cs="Times New Roman"/>
          <w:b/>
          <w:bCs/>
          <w:i/>
          <w:iCs/>
          <w:sz w:val="28"/>
          <w:szCs w:val="28"/>
          <w:lang w:val="fr-FR"/>
        </w:rPr>
        <w:t xml:space="preserve">Tipul </w:t>
      </w:r>
      <w:proofErr w:type="gramStart"/>
      <w:r w:rsidRPr="00925891">
        <w:rPr>
          <w:rFonts w:ascii="Times New Roman" w:eastAsia="Calibri" w:hAnsi="Times New Roman" w:cs="Times New Roman"/>
          <w:b/>
          <w:bCs/>
          <w:i/>
          <w:iCs/>
          <w:sz w:val="28"/>
          <w:szCs w:val="28"/>
          <w:lang w:val="fr-FR"/>
        </w:rPr>
        <w:t>de împrejmuire</w:t>
      </w:r>
      <w:proofErr w:type="gramEnd"/>
      <w:r w:rsidRPr="00925891">
        <w:rPr>
          <w:rFonts w:ascii="Times New Roman" w:eastAsia="Calibri" w:hAnsi="Times New Roman" w:cs="Times New Roman"/>
          <w:b/>
          <w:bCs/>
          <w:i/>
          <w:iCs/>
          <w:sz w:val="28"/>
          <w:szCs w:val="28"/>
          <w:lang w:val="fr-FR"/>
        </w:rPr>
        <w:t xml:space="preserve"> propus. Justificarea realizării împrejmuirii</w:t>
      </w:r>
    </w:p>
    <w:p w:rsidR="00EB32B4" w:rsidRPr="00266A71" w:rsidRDefault="00E363BB">
      <w:pPr>
        <w:spacing w:after="0" w:line="276" w:lineRule="auto"/>
        <w:jc w:val="both"/>
        <w:rPr>
          <w:rFonts w:ascii="Times New Roman" w:eastAsia="Calibri" w:hAnsi="Times New Roman" w:cs="Times New Roman"/>
          <w:sz w:val="28"/>
          <w:szCs w:val="28"/>
          <w:lang w:val="fr-FR"/>
        </w:rPr>
      </w:pPr>
      <w:r w:rsidRPr="00266A71">
        <w:rPr>
          <w:rFonts w:ascii="Times New Roman" w:eastAsia="Calibri" w:hAnsi="Times New Roman" w:cs="Times New Roman"/>
          <w:b/>
          <w:i/>
          <w:sz w:val="24"/>
          <w:szCs w:val="24"/>
          <w:lang w:val="fr-FR"/>
        </w:rPr>
        <w:tab/>
      </w:r>
      <w:r w:rsidRPr="00266A71">
        <w:rPr>
          <w:rFonts w:ascii="Times New Roman" w:eastAsia="Calibri" w:hAnsi="Times New Roman" w:cs="Times New Roman"/>
          <w:sz w:val="28"/>
          <w:szCs w:val="28"/>
          <w:lang w:val="fr-FR"/>
        </w:rPr>
        <w:t>La lucrările de instalare a culturilor forestiere se adaugă cele de protecție a culturilor instalate de factori biotici, prin necesitatea instalării unui gard de protecție a plantațiilor.</w:t>
      </w:r>
    </w:p>
    <w:p w:rsidR="00EB32B4" w:rsidRPr="00266A71" w:rsidRDefault="00E363BB">
      <w:pPr>
        <w:spacing w:after="0" w:line="276" w:lineRule="auto"/>
        <w:jc w:val="both"/>
        <w:rPr>
          <w:rFonts w:ascii="Times New Roman" w:eastAsia="Calibri" w:hAnsi="Times New Roman" w:cs="Times New Roman"/>
          <w:sz w:val="28"/>
          <w:szCs w:val="28"/>
          <w:lang w:val="fr-FR"/>
        </w:rPr>
      </w:pPr>
      <w:r w:rsidRPr="00266A71">
        <w:rPr>
          <w:rFonts w:ascii="Times New Roman" w:eastAsia="Calibri" w:hAnsi="Times New Roman" w:cs="Times New Roman"/>
          <w:sz w:val="28"/>
          <w:szCs w:val="28"/>
          <w:lang w:val="fr-FR"/>
        </w:rPr>
        <w:tab/>
        <w:t>Gardul de protecție va fi executat din bulumaci din material lemnos cu sârmă ghimpată dispusă în cinci rânduri paralele cu solul și două diagonale</w:t>
      </w:r>
      <w:r w:rsidR="00F06B88">
        <w:rPr>
          <w:rFonts w:ascii="Times New Roman" w:eastAsia="Calibri" w:hAnsi="Times New Roman" w:cs="Times New Roman"/>
          <w:sz w:val="28"/>
          <w:szCs w:val="28"/>
          <w:lang w:val="fr-FR"/>
        </w:rPr>
        <w:t xml:space="preserve"> sau </w:t>
      </w:r>
      <w:r w:rsidR="006A69F1">
        <w:rPr>
          <w:rFonts w:ascii="Times New Roman" w:eastAsia="Calibri" w:hAnsi="Times New Roman" w:cs="Times New Roman"/>
          <w:sz w:val="28"/>
          <w:szCs w:val="28"/>
          <w:lang w:val="fr-FR"/>
        </w:rPr>
        <w:t xml:space="preserve"> stalpi de beton/ metalici</w:t>
      </w:r>
      <w:r w:rsidR="005571FC">
        <w:rPr>
          <w:rFonts w:ascii="Times New Roman" w:eastAsia="Calibri" w:hAnsi="Times New Roman" w:cs="Times New Roman"/>
          <w:sz w:val="28"/>
          <w:szCs w:val="28"/>
          <w:lang w:val="fr-FR"/>
        </w:rPr>
        <w:t xml:space="preserve"> cu plasa de sârmă</w:t>
      </w:r>
      <w:r w:rsidR="006A69F1">
        <w:rPr>
          <w:rFonts w:ascii="Times New Roman" w:eastAsia="Calibri" w:hAnsi="Times New Roman" w:cs="Times New Roman"/>
          <w:sz w:val="28"/>
          <w:szCs w:val="28"/>
          <w:lang w:val="fr-FR"/>
        </w:rPr>
        <w:t xml:space="preserve"> gata i</w:t>
      </w:r>
      <w:r w:rsidR="0092776E">
        <w:rPr>
          <w:rFonts w:ascii="Times New Roman" w:eastAsia="Calibri" w:hAnsi="Times New Roman" w:cs="Times New Roman"/>
          <w:sz w:val="28"/>
          <w:szCs w:val="28"/>
          <w:lang w:val="fr-FR"/>
        </w:rPr>
        <w:t>mpletita</w:t>
      </w:r>
      <w:r w:rsidR="00F06B88">
        <w:rPr>
          <w:rFonts w:ascii="Times New Roman" w:eastAsia="Calibri" w:hAnsi="Times New Roman" w:cs="Times New Roman"/>
          <w:sz w:val="28"/>
          <w:szCs w:val="28"/>
          <w:lang w:val="fr-FR"/>
        </w:rPr>
        <w:t xml:space="preserve"> cu sarma de min 0,4mm grosime si </w:t>
      </w:r>
      <w:r w:rsidR="003D29BA">
        <w:rPr>
          <w:rFonts w:ascii="Times New Roman" w:eastAsia="Calibri" w:hAnsi="Times New Roman" w:cs="Times New Roman"/>
          <w:sz w:val="28"/>
          <w:szCs w:val="28"/>
          <w:lang w:val="fr-FR"/>
        </w:rPr>
        <w:t xml:space="preserve"> cu inălț</w:t>
      </w:r>
      <w:r w:rsidR="0092776E">
        <w:rPr>
          <w:rFonts w:ascii="Times New Roman" w:eastAsia="Calibri" w:hAnsi="Times New Roman" w:cs="Times New Roman"/>
          <w:sz w:val="28"/>
          <w:szCs w:val="28"/>
          <w:lang w:val="fr-FR"/>
        </w:rPr>
        <w:t>imea de min 1,5</w:t>
      </w:r>
      <w:r w:rsidR="006A69F1">
        <w:rPr>
          <w:rFonts w:ascii="Times New Roman" w:eastAsia="Calibri" w:hAnsi="Times New Roman" w:cs="Times New Roman"/>
          <w:sz w:val="28"/>
          <w:szCs w:val="28"/>
          <w:lang w:val="fr-FR"/>
        </w:rPr>
        <w:t xml:space="preserve"> m.</w:t>
      </w:r>
    </w:p>
    <w:p w:rsidR="00EB32B4" w:rsidRPr="00266A71" w:rsidRDefault="00E363BB">
      <w:pPr>
        <w:spacing w:after="0" w:line="276" w:lineRule="auto"/>
        <w:ind w:firstLine="720"/>
        <w:jc w:val="both"/>
        <w:rPr>
          <w:rFonts w:ascii="Times New Roman" w:eastAsia="Calibri" w:hAnsi="Times New Roman" w:cs="Times New Roman"/>
          <w:i/>
          <w:sz w:val="28"/>
          <w:szCs w:val="28"/>
          <w:lang w:val="en-US"/>
        </w:rPr>
      </w:pPr>
      <w:r w:rsidRPr="00266A71">
        <w:rPr>
          <w:rFonts w:ascii="Times New Roman" w:eastAsia="Calibri" w:hAnsi="Times New Roman" w:cs="Times New Roman"/>
          <w:sz w:val="28"/>
          <w:szCs w:val="28"/>
          <w:lang w:val="fr-FR"/>
        </w:rPr>
        <w:t xml:space="preserve">Necesitatea instalării gardului de protecție rezultă din învecinarea suprafețelor destinate împăduririrlor cu suprafețele de teren arabil, drumuri naționale și pășuni, culturile putând fi afectate de libera circulație a utilajelor, oamenilor sau animalelor sălbatice și </w:t>
      </w:r>
      <w:proofErr w:type="gramStart"/>
      <w:r w:rsidRPr="00266A71">
        <w:rPr>
          <w:rFonts w:ascii="Times New Roman" w:eastAsia="Calibri" w:hAnsi="Times New Roman" w:cs="Times New Roman"/>
          <w:sz w:val="28"/>
          <w:szCs w:val="28"/>
          <w:lang w:val="fr-FR"/>
        </w:rPr>
        <w:t>domestice .</w:t>
      </w:r>
      <w:proofErr w:type="gramEnd"/>
    </w:p>
    <w:p w:rsidR="00EB32B4" w:rsidRDefault="00E363BB">
      <w:pPr>
        <w:spacing w:after="0" w:line="100" w:lineRule="atLeast"/>
        <w:ind w:firstLine="720"/>
        <w:jc w:val="both"/>
        <w:rPr>
          <w:rFonts w:ascii="Times New Roman" w:eastAsia="Calibri" w:hAnsi="Times New Roman" w:cs="Times New Roman"/>
          <w:i/>
          <w:sz w:val="28"/>
          <w:szCs w:val="28"/>
          <w:lang w:val="en-US"/>
        </w:rPr>
      </w:pPr>
      <w:proofErr w:type="gramStart"/>
      <w:r w:rsidRPr="00266A71">
        <w:rPr>
          <w:rFonts w:ascii="Times New Roman" w:eastAsia="Calibri" w:hAnsi="Times New Roman" w:cs="Times New Roman"/>
          <w:i/>
          <w:sz w:val="28"/>
          <w:szCs w:val="28"/>
          <w:lang w:val="en-US"/>
        </w:rPr>
        <w:t>DESCRIEREA  LUCRĂRII</w:t>
      </w:r>
      <w:proofErr w:type="gramEnd"/>
    </w:p>
    <w:p w:rsidR="00925891" w:rsidRPr="00266A71" w:rsidRDefault="00925891">
      <w:pPr>
        <w:spacing w:after="0" w:line="100" w:lineRule="atLeast"/>
        <w:ind w:firstLine="720"/>
        <w:jc w:val="both"/>
        <w:rPr>
          <w:rFonts w:ascii="Times New Roman" w:eastAsia="Calibri" w:hAnsi="Times New Roman" w:cs="Times New Roman"/>
          <w:sz w:val="28"/>
          <w:szCs w:val="28"/>
          <w:lang w:val="en-US"/>
        </w:rPr>
      </w:pPr>
    </w:p>
    <w:p w:rsidR="00EB32B4" w:rsidRPr="00266A71" w:rsidRDefault="00E363BB" w:rsidP="00AD0FED">
      <w:pPr>
        <w:spacing w:after="0" w:line="100" w:lineRule="atLeast"/>
        <w:ind w:firstLine="720"/>
        <w:jc w:val="both"/>
        <w:rPr>
          <w:rFonts w:ascii="Times New Roman" w:eastAsia="Calibri" w:hAnsi="Times New Roman" w:cs="Times New Roman"/>
          <w:sz w:val="28"/>
          <w:szCs w:val="28"/>
          <w:lang w:val="en-US"/>
        </w:rPr>
      </w:pPr>
      <w:r w:rsidRPr="00266A71">
        <w:rPr>
          <w:rFonts w:ascii="Times New Roman" w:eastAsia="Calibri" w:hAnsi="Times New Roman" w:cs="Times New Roman"/>
          <w:sz w:val="28"/>
          <w:szCs w:val="28"/>
          <w:lang w:val="en-US"/>
        </w:rPr>
        <w:t>Protecţia perimetrului împotriva păşunatului şi a circulaţiei oamenilor şi animalelor va fi asigurată prin construirea unui gard de sârm</w:t>
      </w:r>
      <w:r w:rsidR="00833B2D">
        <w:rPr>
          <w:rFonts w:ascii="Times New Roman" w:eastAsia="Calibri" w:hAnsi="Times New Roman" w:cs="Times New Roman"/>
          <w:sz w:val="28"/>
          <w:szCs w:val="28"/>
          <w:lang w:val="en-US"/>
        </w:rPr>
        <w:t>ă ghimpată, cu lung</w:t>
      </w:r>
      <w:r w:rsidR="005571FC">
        <w:rPr>
          <w:rFonts w:ascii="Times New Roman" w:eastAsia="Calibri" w:hAnsi="Times New Roman" w:cs="Times New Roman"/>
          <w:sz w:val="28"/>
          <w:szCs w:val="28"/>
          <w:lang w:val="en-US"/>
        </w:rPr>
        <w:t xml:space="preserve">imea de </w:t>
      </w:r>
      <w:r w:rsidR="00E52411">
        <w:rPr>
          <w:rFonts w:ascii="Times New Roman" w:eastAsia="Calibri" w:hAnsi="Times New Roman" w:cs="Times New Roman"/>
          <w:color w:val="FF0000"/>
          <w:sz w:val="28"/>
          <w:szCs w:val="28"/>
          <w:lang w:val="en-US"/>
        </w:rPr>
        <w:t>6084</w:t>
      </w:r>
      <w:r w:rsidR="00B26DD4">
        <w:rPr>
          <w:rFonts w:ascii="Times New Roman" w:eastAsia="Calibri" w:hAnsi="Times New Roman" w:cs="Times New Roman"/>
          <w:color w:val="FF0000"/>
          <w:sz w:val="28"/>
          <w:szCs w:val="28"/>
          <w:lang w:val="en-US"/>
        </w:rPr>
        <w:t xml:space="preserve"> </w:t>
      </w:r>
      <w:r w:rsidRPr="00266A71">
        <w:rPr>
          <w:rFonts w:ascii="Times New Roman" w:eastAsia="Calibri" w:hAnsi="Times New Roman" w:cs="Times New Roman"/>
          <w:sz w:val="28"/>
          <w:szCs w:val="28"/>
          <w:lang w:val="en-US"/>
        </w:rPr>
        <w:t>m, fixat pe bulumaci din lemn foioase</w:t>
      </w:r>
      <w:r w:rsidR="006A69F1">
        <w:rPr>
          <w:rFonts w:ascii="Times New Roman" w:eastAsia="Calibri" w:hAnsi="Times New Roman" w:cs="Times New Roman"/>
          <w:sz w:val="28"/>
          <w:szCs w:val="28"/>
          <w:lang w:val="en-US"/>
        </w:rPr>
        <w:t>, arsi la capete</w:t>
      </w:r>
      <w:r w:rsidR="007247E9">
        <w:rPr>
          <w:rFonts w:ascii="Times New Roman" w:eastAsia="Calibri" w:hAnsi="Times New Roman" w:cs="Times New Roman"/>
          <w:sz w:val="28"/>
          <w:szCs w:val="28"/>
          <w:lang w:val="en-US"/>
        </w:rPr>
        <w:t xml:space="preserve"> sau</w:t>
      </w:r>
      <w:r w:rsidR="006A69F1">
        <w:rPr>
          <w:rFonts w:ascii="Times New Roman" w:eastAsia="Calibri" w:hAnsi="Times New Roman" w:cs="Times New Roman"/>
          <w:sz w:val="28"/>
          <w:szCs w:val="28"/>
          <w:lang w:val="en-US"/>
        </w:rPr>
        <w:t xml:space="preserve"> stalpi de beton /metalici</w:t>
      </w:r>
      <w:r w:rsidRPr="00266A71">
        <w:rPr>
          <w:rFonts w:ascii="Times New Roman" w:eastAsia="Calibri" w:hAnsi="Times New Roman" w:cs="Times New Roman"/>
          <w:sz w:val="28"/>
          <w:szCs w:val="28"/>
          <w:lang w:val="en-US"/>
        </w:rPr>
        <w:t xml:space="preserve">, plantaţi la 2,5 metri distanţă cu cinci rânduri de sârmă dispuse paralel cu solul  și două diagonale. </w:t>
      </w:r>
    </w:p>
    <w:p w:rsidR="00EB32B4" w:rsidRPr="00266A71" w:rsidRDefault="00E363BB">
      <w:pPr>
        <w:spacing w:after="0" w:line="100" w:lineRule="atLeast"/>
        <w:ind w:firstLine="720"/>
        <w:jc w:val="both"/>
        <w:rPr>
          <w:rFonts w:ascii="Times New Roman" w:eastAsia="Calibri" w:hAnsi="Times New Roman" w:cs="Times New Roman"/>
          <w:sz w:val="28"/>
          <w:szCs w:val="28"/>
          <w:lang w:val="en-US"/>
        </w:rPr>
      </w:pPr>
      <w:r w:rsidRPr="00266A71">
        <w:rPr>
          <w:rFonts w:ascii="Times New Roman" w:eastAsia="Calibri" w:hAnsi="Times New Roman" w:cs="Times New Roman"/>
          <w:sz w:val="28"/>
          <w:szCs w:val="28"/>
          <w:lang w:val="en-US"/>
        </w:rPr>
        <w:t>Stâlpii de lemn se confecționează din lemn de construcții rurale, de esență tar</w:t>
      </w:r>
      <w:r w:rsidR="006A69F1">
        <w:rPr>
          <w:rFonts w:ascii="Times New Roman" w:eastAsia="Calibri" w:hAnsi="Times New Roman" w:cs="Times New Roman"/>
          <w:sz w:val="28"/>
          <w:szCs w:val="28"/>
          <w:lang w:val="en-US"/>
        </w:rPr>
        <w:t>e</w:t>
      </w:r>
      <w:r w:rsidRPr="00266A71">
        <w:rPr>
          <w:rFonts w:ascii="Times New Roman" w:eastAsia="Calibri" w:hAnsi="Times New Roman" w:cs="Times New Roman"/>
          <w:sz w:val="28"/>
          <w:szCs w:val="28"/>
          <w:lang w:val="en-US"/>
        </w:rPr>
        <w:t xml:space="preserve"> și se plantează în gropi cu dimensiunea de 0</w:t>
      </w:r>
      <w:proofErr w:type="gramStart"/>
      <w:r w:rsidRPr="00266A71">
        <w:rPr>
          <w:rFonts w:ascii="Times New Roman" w:eastAsia="Calibri" w:hAnsi="Times New Roman" w:cs="Times New Roman"/>
          <w:sz w:val="28"/>
          <w:szCs w:val="28"/>
          <w:lang w:val="en-US"/>
        </w:rPr>
        <w:t>,40</w:t>
      </w:r>
      <w:proofErr w:type="gramEnd"/>
      <w:r w:rsidRPr="00266A71">
        <w:rPr>
          <w:rFonts w:ascii="Times New Roman" w:eastAsia="Calibri" w:hAnsi="Times New Roman" w:cs="Times New Roman"/>
          <w:sz w:val="28"/>
          <w:szCs w:val="28"/>
          <w:lang w:val="en-US"/>
        </w:rPr>
        <w:t xml:space="preserve"> m x 0,40m x 0,70 m, executate manual sau mecanic. </w:t>
      </w:r>
      <w:proofErr w:type="gramStart"/>
      <w:r w:rsidRPr="00266A71">
        <w:rPr>
          <w:rFonts w:ascii="Times New Roman" w:eastAsia="Calibri" w:hAnsi="Times New Roman" w:cs="Times New Roman"/>
          <w:sz w:val="28"/>
          <w:szCs w:val="28"/>
          <w:lang w:val="en-US"/>
        </w:rPr>
        <w:t>După amplasarea stâlpilor golurile rămase în gropi se umplu cu pământ și se compactează.</w:t>
      </w:r>
      <w:proofErr w:type="gramEnd"/>
    </w:p>
    <w:p w:rsidR="00EB32B4" w:rsidRPr="00266A71" w:rsidRDefault="00E363BB">
      <w:pPr>
        <w:spacing w:after="0" w:line="100" w:lineRule="atLeast"/>
        <w:ind w:firstLine="720"/>
        <w:jc w:val="both"/>
        <w:rPr>
          <w:rFonts w:ascii="Times New Roman" w:eastAsia="Calibri" w:hAnsi="Times New Roman" w:cs="Times New Roman"/>
          <w:sz w:val="28"/>
          <w:szCs w:val="28"/>
          <w:lang w:val="en-US"/>
        </w:rPr>
      </w:pPr>
      <w:r w:rsidRPr="00266A71">
        <w:rPr>
          <w:rFonts w:ascii="Times New Roman" w:eastAsia="Calibri" w:hAnsi="Times New Roman" w:cs="Times New Roman"/>
          <w:sz w:val="28"/>
          <w:szCs w:val="28"/>
          <w:lang w:val="en-US"/>
        </w:rPr>
        <w:t>Stâlpii vor fi consolidați din 25 m în 25 m cu contrafișe, având lungimea de 2</w:t>
      </w:r>
      <w:proofErr w:type="gramStart"/>
      <w:r w:rsidRPr="00266A71">
        <w:rPr>
          <w:rFonts w:ascii="Times New Roman" w:eastAsia="Calibri" w:hAnsi="Times New Roman" w:cs="Times New Roman"/>
          <w:sz w:val="28"/>
          <w:szCs w:val="28"/>
          <w:lang w:val="en-US"/>
        </w:rPr>
        <w:t>,20</w:t>
      </w:r>
      <w:proofErr w:type="gramEnd"/>
      <w:r w:rsidRPr="00266A71">
        <w:rPr>
          <w:rFonts w:ascii="Times New Roman" w:eastAsia="Calibri" w:hAnsi="Times New Roman" w:cs="Times New Roman"/>
          <w:sz w:val="28"/>
          <w:szCs w:val="28"/>
          <w:lang w:val="en-US"/>
        </w:rPr>
        <w:t xml:space="preserve"> m. Contrafișele se confecționează din același materia</w:t>
      </w:r>
      <w:r w:rsidR="006A69F1">
        <w:rPr>
          <w:rFonts w:ascii="Times New Roman" w:eastAsia="Calibri" w:hAnsi="Times New Roman" w:cs="Times New Roman"/>
          <w:sz w:val="28"/>
          <w:szCs w:val="28"/>
          <w:lang w:val="en-US"/>
        </w:rPr>
        <w:t>l ca și stâlpii .</w:t>
      </w:r>
      <w:r w:rsidRPr="00266A71">
        <w:rPr>
          <w:rFonts w:ascii="Times New Roman" w:eastAsia="Calibri" w:hAnsi="Times New Roman" w:cs="Times New Roman"/>
          <w:sz w:val="28"/>
          <w:szCs w:val="28"/>
          <w:lang w:val="en-US"/>
        </w:rPr>
        <w:t>Contrafișele, în pământ se sprijină pe o talpă cu lungimea de 0,5m, confecționat di</w:t>
      </w:r>
      <w:r w:rsidR="00A96545">
        <w:rPr>
          <w:rFonts w:ascii="Times New Roman" w:eastAsia="Calibri" w:hAnsi="Times New Roman" w:cs="Times New Roman"/>
          <w:sz w:val="28"/>
          <w:szCs w:val="28"/>
          <w:lang w:val="en-US"/>
        </w:rPr>
        <w:t>n lemn rotund cu diametrul de 10-14</w:t>
      </w:r>
      <w:r w:rsidRPr="00266A71">
        <w:rPr>
          <w:rFonts w:ascii="Times New Roman" w:eastAsia="Calibri" w:hAnsi="Times New Roman" w:cs="Times New Roman"/>
          <w:sz w:val="28"/>
          <w:szCs w:val="28"/>
          <w:lang w:val="en-US"/>
        </w:rPr>
        <w:t xml:space="preserve"> cm, îngropat în pământ la adâncimea de 20-30cm. </w:t>
      </w:r>
    </w:p>
    <w:p w:rsidR="00EB32B4" w:rsidRPr="00266A71" w:rsidRDefault="00E363BB">
      <w:pPr>
        <w:spacing w:after="0" w:line="100" w:lineRule="atLeast"/>
        <w:ind w:firstLine="720"/>
        <w:jc w:val="both"/>
        <w:rPr>
          <w:rFonts w:ascii="Times New Roman" w:eastAsia="Calibri" w:hAnsi="Times New Roman" w:cs="Times New Roman"/>
          <w:sz w:val="28"/>
          <w:szCs w:val="28"/>
          <w:lang w:val="en-US"/>
        </w:rPr>
      </w:pPr>
      <w:r w:rsidRPr="00266A71">
        <w:rPr>
          <w:rFonts w:ascii="Times New Roman" w:eastAsia="Calibri" w:hAnsi="Times New Roman" w:cs="Times New Roman"/>
          <w:sz w:val="28"/>
          <w:szCs w:val="28"/>
          <w:lang w:val="en-US"/>
        </w:rPr>
        <w:t xml:space="preserve">Îmbinarea stâlpilor cu contrafișele se </w:t>
      </w:r>
      <w:proofErr w:type="gramStart"/>
      <w:r w:rsidRPr="00266A71">
        <w:rPr>
          <w:rFonts w:ascii="Times New Roman" w:eastAsia="Calibri" w:hAnsi="Times New Roman" w:cs="Times New Roman"/>
          <w:sz w:val="28"/>
          <w:szCs w:val="28"/>
          <w:lang w:val="en-US"/>
        </w:rPr>
        <w:t>va</w:t>
      </w:r>
      <w:proofErr w:type="gramEnd"/>
      <w:r w:rsidRPr="00266A71">
        <w:rPr>
          <w:rFonts w:ascii="Times New Roman" w:eastAsia="Calibri" w:hAnsi="Times New Roman" w:cs="Times New Roman"/>
          <w:sz w:val="28"/>
          <w:szCs w:val="28"/>
          <w:lang w:val="en-US"/>
        </w:rPr>
        <w:t xml:space="preserve"> face printr-o cioplire ușoară a stâlpului iar solidarizarea se va face cu cuie pentru lemn de 4,5mm x 120 mm. Îmbinarea contrafișei cu talpa se face în același mod.</w:t>
      </w:r>
    </w:p>
    <w:p w:rsidR="00EB32B4" w:rsidRPr="00266A71" w:rsidRDefault="00E363BB">
      <w:pPr>
        <w:spacing w:after="0" w:line="100" w:lineRule="atLeast"/>
        <w:ind w:firstLine="720"/>
        <w:jc w:val="both"/>
        <w:rPr>
          <w:rFonts w:ascii="Times New Roman" w:eastAsia="Calibri" w:hAnsi="Times New Roman" w:cs="Times New Roman"/>
          <w:sz w:val="28"/>
          <w:szCs w:val="28"/>
          <w:lang w:val="en-US"/>
        </w:rPr>
      </w:pPr>
      <w:r w:rsidRPr="00266A71">
        <w:rPr>
          <w:rFonts w:ascii="Times New Roman" w:eastAsia="Calibri" w:hAnsi="Times New Roman" w:cs="Times New Roman"/>
          <w:sz w:val="28"/>
          <w:szCs w:val="28"/>
          <w:lang w:val="en-US"/>
        </w:rPr>
        <w:t xml:space="preserve">Sârma ghimpată se fixează pe stâlpi după întindere utilizând cuie scoabă tip B (fiecare rând sau diagonală de sârmă se fixează pe fiecare stâlp). </w:t>
      </w:r>
    </w:p>
    <w:p w:rsidR="00EB32B4" w:rsidRDefault="00E363BB">
      <w:pPr>
        <w:spacing w:after="0" w:line="100" w:lineRule="atLeast"/>
        <w:ind w:firstLine="720"/>
        <w:jc w:val="both"/>
        <w:rPr>
          <w:rFonts w:ascii="Times New Roman" w:eastAsia="Calibri" w:hAnsi="Times New Roman" w:cs="Times New Roman"/>
          <w:sz w:val="28"/>
          <w:szCs w:val="28"/>
          <w:lang w:val="en-US"/>
        </w:rPr>
      </w:pPr>
      <w:r w:rsidRPr="00266A71">
        <w:rPr>
          <w:rFonts w:ascii="Times New Roman" w:eastAsia="Calibri" w:hAnsi="Times New Roman" w:cs="Times New Roman"/>
          <w:sz w:val="28"/>
          <w:szCs w:val="28"/>
          <w:lang w:val="en-US"/>
        </w:rPr>
        <w:t>Rândurile de sârma ghimpată se fixează în lungul gardului la următoarele distanțe față de nivelul terenului: 15 cm rândul I, 30 cm rândul II, 55 cm rândul III, 90 cm rândul IV și 140 cm rândul V. Diagonalele se fixează de la rândul I la rândul V al stâlpului următor.</w:t>
      </w:r>
      <w:r w:rsidR="007247E9">
        <w:rPr>
          <w:rFonts w:ascii="Times New Roman" w:eastAsia="Calibri" w:hAnsi="Times New Roman" w:cs="Times New Roman"/>
          <w:sz w:val="28"/>
          <w:szCs w:val="28"/>
          <w:lang w:val="en-US"/>
        </w:rPr>
        <w:t xml:space="preserve"> Sau plasa de </w:t>
      </w:r>
      <w:proofErr w:type="gramStart"/>
      <w:r w:rsidR="007247E9">
        <w:rPr>
          <w:rFonts w:ascii="Times New Roman" w:eastAsia="Calibri" w:hAnsi="Times New Roman" w:cs="Times New Roman"/>
          <w:sz w:val="28"/>
          <w:szCs w:val="28"/>
          <w:lang w:val="en-US"/>
        </w:rPr>
        <w:t>sarma ,</w:t>
      </w:r>
      <w:proofErr w:type="gramEnd"/>
      <w:r w:rsidR="007247E9">
        <w:rPr>
          <w:rFonts w:ascii="Times New Roman" w:eastAsia="Calibri" w:hAnsi="Times New Roman" w:cs="Times New Roman"/>
          <w:sz w:val="28"/>
          <w:szCs w:val="28"/>
          <w:lang w:val="en-US"/>
        </w:rPr>
        <w:t xml:space="preserve"> bine intinsa pe toata lungimea perimetrului. </w:t>
      </w:r>
    </w:p>
    <w:p w:rsidR="006A69F1" w:rsidRPr="00266A71" w:rsidRDefault="003D29BA">
      <w:pPr>
        <w:spacing w:after="0" w:line="100" w:lineRule="atLeast"/>
        <w:ind w:firstLine="720"/>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lang w:val="en-US"/>
        </w:rPr>
        <w:t>Plasa  de</w:t>
      </w:r>
      <w:proofErr w:type="gramEnd"/>
      <w:r>
        <w:rPr>
          <w:rFonts w:ascii="Times New Roman" w:eastAsia="Calibri" w:hAnsi="Times New Roman" w:cs="Times New Roman"/>
          <w:sz w:val="28"/>
          <w:szCs w:val="28"/>
          <w:lang w:val="en-US"/>
        </w:rPr>
        <w:t xml:space="preserve"> sârmă  </w:t>
      </w:r>
      <w:r w:rsidR="0092776E">
        <w:rPr>
          <w:rFonts w:ascii="Times New Roman" w:eastAsia="Calibri" w:hAnsi="Times New Roman" w:cs="Times New Roman"/>
          <w:sz w:val="28"/>
          <w:szCs w:val="28"/>
          <w:lang w:val="en-US"/>
        </w:rPr>
        <w:t xml:space="preserve">cu grosimea </w:t>
      </w:r>
      <w:r>
        <w:rPr>
          <w:rFonts w:ascii="Times New Roman" w:eastAsia="Calibri" w:hAnsi="Times New Roman" w:cs="Times New Roman"/>
          <w:sz w:val="28"/>
          <w:szCs w:val="28"/>
          <w:lang w:val="en-US"/>
        </w:rPr>
        <w:t xml:space="preserve"> firului de min 4 </w:t>
      </w:r>
      <w:r w:rsidR="0092776E">
        <w:rPr>
          <w:rFonts w:ascii="Times New Roman" w:eastAsia="Calibri" w:hAnsi="Times New Roman" w:cs="Times New Roman"/>
          <w:sz w:val="28"/>
          <w:szCs w:val="28"/>
          <w:lang w:val="en-US"/>
        </w:rPr>
        <w:t xml:space="preserve">mm  impletita divers </w:t>
      </w:r>
      <w:r>
        <w:rPr>
          <w:rFonts w:ascii="Times New Roman" w:eastAsia="Calibri" w:hAnsi="Times New Roman" w:cs="Times New Roman"/>
          <w:sz w:val="28"/>
          <w:szCs w:val="28"/>
          <w:lang w:val="en-US"/>
        </w:rPr>
        <w:t>si inăltimea  obținută</w:t>
      </w:r>
      <w:r w:rsidR="0092776E">
        <w:rPr>
          <w:rFonts w:ascii="Times New Roman" w:eastAsia="Calibri" w:hAnsi="Times New Roman" w:cs="Times New Roman"/>
          <w:sz w:val="28"/>
          <w:szCs w:val="28"/>
          <w:lang w:val="en-US"/>
        </w:rPr>
        <w:t xml:space="preserve">  de min 1,5  m.</w:t>
      </w:r>
    </w:p>
    <w:p w:rsidR="00EB32B4" w:rsidRPr="00266A71" w:rsidRDefault="00E363BB">
      <w:pPr>
        <w:spacing w:after="0" w:line="100" w:lineRule="atLeast"/>
        <w:ind w:firstLine="720"/>
        <w:jc w:val="both"/>
        <w:rPr>
          <w:rFonts w:ascii="Times New Roman" w:eastAsia="Calibri" w:hAnsi="Times New Roman" w:cs="Times New Roman"/>
          <w:sz w:val="28"/>
          <w:szCs w:val="28"/>
          <w:lang w:val="pt-BR"/>
        </w:rPr>
      </w:pPr>
      <w:r w:rsidRPr="00266A71">
        <w:rPr>
          <w:rFonts w:ascii="Times New Roman" w:eastAsia="Calibri" w:hAnsi="Times New Roman" w:cs="Times New Roman"/>
          <w:sz w:val="28"/>
          <w:szCs w:val="28"/>
        </w:rPr>
        <w:t xml:space="preserve">Accesul în interiorul împrejmuirii se va face prin poarta de acces construită din scânduri rigle de cherestea cu dimensiunea porţii  de 2,5 m lăţime (amplasată între doi stâlpi din lemn) şi 1,5 m înălţime astfel încât să poată fi gestionat accesul facil şi </w:t>
      </w:r>
      <w:r w:rsidRPr="00266A71">
        <w:rPr>
          <w:rFonts w:ascii="Times New Roman" w:eastAsia="Calibri" w:hAnsi="Times New Roman" w:cs="Times New Roman"/>
          <w:sz w:val="28"/>
          <w:szCs w:val="28"/>
        </w:rPr>
        <w:lastRenderedPageBreak/>
        <w:t>controlat în incinta plantaţiilor al persoanelor autorizate şi a  utilajelor sau mijloacelor de transport materiale sau muncitori.</w:t>
      </w:r>
    </w:p>
    <w:p w:rsidR="00EB32B4" w:rsidRPr="00E30CB2" w:rsidRDefault="00EB32B4">
      <w:pPr>
        <w:spacing w:after="0" w:line="100" w:lineRule="atLeast"/>
        <w:ind w:firstLine="720"/>
        <w:jc w:val="both"/>
        <w:rPr>
          <w:rFonts w:ascii="Times New Roman" w:eastAsia="Calibri" w:hAnsi="Times New Roman" w:cs="Times New Roman"/>
          <w:sz w:val="28"/>
          <w:szCs w:val="28"/>
          <w:lang w:val="pt-BR"/>
        </w:rPr>
      </w:pPr>
    </w:p>
    <w:p w:rsidR="00EB32B4" w:rsidRPr="00E30CB2" w:rsidRDefault="00EB32B4">
      <w:pPr>
        <w:spacing w:after="0" w:line="100" w:lineRule="atLeast"/>
        <w:ind w:firstLine="720"/>
        <w:jc w:val="both"/>
        <w:rPr>
          <w:rFonts w:ascii="Times New Roman" w:eastAsia="Calibri" w:hAnsi="Times New Roman" w:cs="Times New Roman"/>
          <w:sz w:val="28"/>
          <w:szCs w:val="28"/>
          <w:lang w:val="pt-BR"/>
        </w:rPr>
      </w:pPr>
    </w:p>
    <w:p w:rsidR="00EB32B4" w:rsidRDefault="00E363BB">
      <w:pPr>
        <w:spacing w:after="0" w:line="100" w:lineRule="atLeast"/>
        <w:ind w:firstLine="720"/>
        <w:jc w:val="both"/>
        <w:rPr>
          <w:rFonts w:ascii="Times New Roman" w:eastAsia="Calibri" w:hAnsi="Times New Roman" w:cs="Times New Roman"/>
          <w:b/>
          <w:bCs/>
          <w:i/>
          <w:iCs/>
          <w:sz w:val="28"/>
          <w:szCs w:val="28"/>
          <w:lang w:val="pt-BR"/>
        </w:rPr>
      </w:pPr>
      <w:r w:rsidRPr="00E30CB2">
        <w:rPr>
          <w:rFonts w:ascii="Times New Roman" w:eastAsia="Calibri" w:hAnsi="Times New Roman" w:cs="Times New Roman"/>
          <w:b/>
          <w:bCs/>
          <w:i/>
          <w:iCs/>
          <w:sz w:val="28"/>
          <w:szCs w:val="28"/>
          <w:lang w:val="pt-BR"/>
        </w:rPr>
        <w:t>Descrierea lucrărilor de întreținere a plantaţiei</w:t>
      </w:r>
    </w:p>
    <w:p w:rsidR="00925891" w:rsidRPr="00E30CB2" w:rsidRDefault="00925891">
      <w:pPr>
        <w:spacing w:after="0" w:line="100" w:lineRule="atLeast"/>
        <w:ind w:firstLine="720"/>
        <w:jc w:val="both"/>
        <w:rPr>
          <w:rFonts w:ascii="Times New Roman" w:eastAsia="Calibri" w:hAnsi="Times New Roman" w:cs="Times New Roman"/>
          <w:sz w:val="28"/>
          <w:szCs w:val="28"/>
          <w:lang w:val="pt-BR"/>
        </w:rPr>
      </w:pPr>
    </w:p>
    <w:p w:rsidR="00EB32B4" w:rsidRPr="00E30CB2" w:rsidRDefault="00E363BB">
      <w:pPr>
        <w:spacing w:after="0" w:line="100" w:lineRule="atLeast"/>
        <w:jc w:val="both"/>
        <w:rPr>
          <w:rFonts w:ascii="Times New Roman" w:eastAsia="Calibri" w:hAnsi="Times New Roman" w:cs="Times New Roman"/>
          <w:sz w:val="28"/>
          <w:szCs w:val="28"/>
          <w:lang w:val="it-IT"/>
        </w:rPr>
      </w:pPr>
      <w:r w:rsidRPr="00E30CB2">
        <w:rPr>
          <w:rFonts w:ascii="Times New Roman" w:eastAsia="Calibri" w:hAnsi="Times New Roman" w:cs="Times New Roman"/>
          <w:sz w:val="28"/>
          <w:szCs w:val="28"/>
          <w:lang w:val="pt-BR"/>
        </w:rPr>
        <w:tab/>
        <w:t xml:space="preserve">Se vor executa completări a lipsurilor  din cadrul suprafeţei plantate în primi 2 ani, pentru a asigura desimea optimă a culturilor şi închiderea stării de masiv în termenele planificate pentru fiecare specie sau asociaţie de specii, în funcţie de condiţiile staţionale ale terenurilor pe care au fost introduse. </w:t>
      </w:r>
    </w:p>
    <w:p w:rsidR="00EB32B4" w:rsidRPr="00E30CB2" w:rsidRDefault="00E363BB">
      <w:pPr>
        <w:spacing w:after="0" w:line="100" w:lineRule="atLeast"/>
        <w:jc w:val="both"/>
        <w:rPr>
          <w:rFonts w:ascii="Times New Roman" w:eastAsia="Calibri" w:hAnsi="Times New Roman" w:cs="Times New Roman"/>
          <w:sz w:val="28"/>
          <w:szCs w:val="28"/>
          <w:lang w:val="it-IT"/>
        </w:rPr>
      </w:pPr>
      <w:r w:rsidRPr="00E30CB2">
        <w:rPr>
          <w:rFonts w:ascii="Times New Roman" w:eastAsia="Calibri" w:hAnsi="Times New Roman" w:cs="Times New Roman"/>
          <w:sz w:val="28"/>
          <w:szCs w:val="28"/>
          <w:lang w:val="it-IT"/>
        </w:rPr>
        <w:tab/>
        <w:t>Mobilizarea solului se va executa manual in vetre in</w:t>
      </w:r>
      <w:r w:rsidR="00042EFB">
        <w:rPr>
          <w:rFonts w:ascii="Times New Roman" w:eastAsia="Calibri" w:hAnsi="Times New Roman" w:cs="Times New Roman"/>
          <w:sz w:val="28"/>
          <w:szCs w:val="28"/>
          <w:lang w:val="it-IT"/>
        </w:rPr>
        <w:t xml:space="preserve"> jurul puietilor, cate 2-2-2-1</w:t>
      </w:r>
      <w:r w:rsidR="00737CEA" w:rsidRPr="00E30CB2">
        <w:rPr>
          <w:rFonts w:ascii="Times New Roman" w:eastAsia="Calibri" w:hAnsi="Times New Roman" w:cs="Times New Roman"/>
          <w:sz w:val="28"/>
          <w:szCs w:val="28"/>
          <w:lang w:val="it-IT"/>
        </w:rPr>
        <w:t>-1</w:t>
      </w:r>
      <w:r w:rsidRPr="00E30CB2">
        <w:rPr>
          <w:rFonts w:ascii="Times New Roman" w:eastAsia="Calibri" w:hAnsi="Times New Roman" w:cs="Times New Roman"/>
          <w:sz w:val="28"/>
          <w:szCs w:val="28"/>
          <w:lang w:val="it-IT"/>
        </w:rPr>
        <w:t xml:space="preserve"> praşile pe an până la realizarea stării de masiv</w:t>
      </w:r>
      <w:r w:rsidR="00737CEA" w:rsidRPr="00E30CB2">
        <w:rPr>
          <w:rFonts w:ascii="Times New Roman" w:eastAsia="Calibri" w:hAnsi="Times New Roman" w:cs="Times New Roman"/>
          <w:sz w:val="28"/>
          <w:szCs w:val="28"/>
          <w:lang w:val="it-IT"/>
        </w:rPr>
        <w:t>.</w:t>
      </w:r>
      <w:r w:rsidRPr="00E30CB2">
        <w:rPr>
          <w:rFonts w:ascii="Times New Roman" w:eastAsia="Calibri" w:hAnsi="Times New Roman" w:cs="Times New Roman"/>
          <w:sz w:val="28"/>
          <w:szCs w:val="28"/>
          <w:lang w:val="it-IT"/>
        </w:rPr>
        <w:t>Pentru anul IV, V, VI  au fost prevăzute lucrări de descolpeșirea plantațiilor.</w:t>
      </w:r>
    </w:p>
    <w:p w:rsidR="00EB32B4" w:rsidRPr="00E30CB2" w:rsidRDefault="00E363BB">
      <w:pPr>
        <w:spacing w:after="0" w:line="100" w:lineRule="atLeast"/>
        <w:jc w:val="both"/>
        <w:rPr>
          <w:rFonts w:ascii="Times New Roman" w:eastAsia="Calibri" w:hAnsi="Times New Roman" w:cs="Times New Roman"/>
          <w:sz w:val="28"/>
          <w:szCs w:val="28"/>
          <w:lang w:val="it-IT"/>
        </w:rPr>
      </w:pPr>
      <w:r w:rsidRPr="00E30CB2">
        <w:rPr>
          <w:rFonts w:ascii="Times New Roman" w:eastAsia="Calibri" w:hAnsi="Times New Roman" w:cs="Times New Roman"/>
          <w:sz w:val="28"/>
          <w:szCs w:val="28"/>
          <w:lang w:val="it-IT"/>
        </w:rPr>
        <w:tab/>
        <w:t>Au fost prevăzute lucrări de combatere a atacurilor de dăunători,  prin stropirea cu insecticide</w:t>
      </w:r>
      <w:r w:rsidR="00D71560">
        <w:rPr>
          <w:rFonts w:ascii="Times New Roman" w:eastAsia="Calibri" w:hAnsi="Times New Roman" w:cs="Times New Roman"/>
          <w:sz w:val="28"/>
          <w:szCs w:val="28"/>
          <w:lang w:val="it-IT"/>
        </w:rPr>
        <w:t>/ fungicide</w:t>
      </w:r>
      <w:r w:rsidRPr="00E30CB2">
        <w:rPr>
          <w:rFonts w:ascii="Times New Roman" w:eastAsia="Calibri" w:hAnsi="Times New Roman" w:cs="Times New Roman"/>
          <w:sz w:val="28"/>
          <w:szCs w:val="28"/>
          <w:lang w:val="it-IT"/>
        </w:rPr>
        <w:t xml:space="preserve"> a culturilor forestiere, folosind vermorelul.</w:t>
      </w:r>
    </w:p>
    <w:p w:rsidR="00EB32B4" w:rsidRPr="00E30CB2" w:rsidRDefault="00E363BB">
      <w:pPr>
        <w:spacing w:after="0" w:line="100" w:lineRule="atLeast"/>
        <w:jc w:val="both"/>
        <w:rPr>
          <w:rFonts w:ascii="Times New Roman" w:eastAsia="Calibri" w:hAnsi="Times New Roman" w:cs="Times New Roman"/>
          <w:b/>
          <w:bCs/>
          <w:i/>
          <w:iCs/>
          <w:sz w:val="28"/>
          <w:szCs w:val="28"/>
          <w:lang w:val="pt-BR"/>
        </w:rPr>
      </w:pPr>
      <w:r w:rsidRPr="00E30CB2">
        <w:rPr>
          <w:rFonts w:ascii="Times New Roman" w:eastAsia="Calibri" w:hAnsi="Times New Roman" w:cs="Times New Roman"/>
          <w:sz w:val="28"/>
          <w:szCs w:val="28"/>
          <w:lang w:val="it-IT"/>
        </w:rPr>
        <w:tab/>
        <w:t>Tipul şi numărul de lucrări de îngrijire propuse au drept scop crearea condiţiilor de prindere, menţinere şi dezvoltare a plantaţiilor, în condiţiile climatice şi staţionale specifice perimetrului de împădurire.</w:t>
      </w:r>
    </w:p>
    <w:p w:rsidR="00EB32B4" w:rsidRPr="00266A71" w:rsidRDefault="00EB32B4">
      <w:pPr>
        <w:spacing w:after="0" w:line="100" w:lineRule="atLeast"/>
        <w:jc w:val="both"/>
        <w:rPr>
          <w:rFonts w:ascii="Times New Roman" w:eastAsia="Calibri" w:hAnsi="Times New Roman" w:cs="Times New Roman"/>
          <w:sz w:val="24"/>
          <w:szCs w:val="24"/>
          <w:lang w:val="it-IT"/>
        </w:rPr>
      </w:pPr>
    </w:p>
    <w:p w:rsidR="00EB32B4" w:rsidRDefault="00E363BB">
      <w:pPr>
        <w:spacing w:after="0" w:line="100" w:lineRule="atLeast"/>
        <w:jc w:val="both"/>
        <w:rPr>
          <w:rFonts w:ascii="Times New Roman" w:eastAsia="Calibri" w:hAnsi="Times New Roman" w:cs="Times New Roman"/>
          <w:b/>
          <w:bCs/>
          <w:i/>
          <w:iCs/>
          <w:sz w:val="28"/>
          <w:szCs w:val="28"/>
          <w:lang w:val="it-IT"/>
        </w:rPr>
      </w:pPr>
      <w:r w:rsidRPr="00266A71">
        <w:rPr>
          <w:rFonts w:ascii="Times New Roman" w:eastAsia="Calibri" w:hAnsi="Times New Roman" w:cs="Times New Roman"/>
          <w:sz w:val="24"/>
          <w:szCs w:val="24"/>
          <w:lang w:val="it-IT"/>
        </w:rPr>
        <w:tab/>
      </w:r>
      <w:r w:rsidRPr="00E30CB2">
        <w:rPr>
          <w:rFonts w:ascii="Times New Roman" w:eastAsia="Calibri" w:hAnsi="Times New Roman" w:cs="Times New Roman"/>
          <w:b/>
          <w:i/>
          <w:sz w:val="28"/>
          <w:szCs w:val="28"/>
          <w:lang w:val="it-IT"/>
        </w:rPr>
        <w:t>C</w:t>
      </w:r>
      <w:r w:rsidRPr="00E30CB2">
        <w:rPr>
          <w:rFonts w:ascii="Times New Roman" w:eastAsia="Calibri" w:hAnsi="Times New Roman" w:cs="Times New Roman"/>
          <w:b/>
          <w:bCs/>
          <w:i/>
          <w:iCs/>
          <w:sz w:val="28"/>
          <w:szCs w:val="28"/>
          <w:lang w:val="it-IT"/>
        </w:rPr>
        <w:t>ontrolul anual al regenerarilor</w:t>
      </w:r>
    </w:p>
    <w:p w:rsidR="00925891" w:rsidRPr="00E30CB2" w:rsidRDefault="00925891">
      <w:pPr>
        <w:spacing w:after="0" w:line="100" w:lineRule="atLeast"/>
        <w:jc w:val="both"/>
        <w:rPr>
          <w:rFonts w:ascii="Times New Roman" w:eastAsia="Calibri" w:hAnsi="Times New Roman" w:cs="Times New Roman"/>
          <w:sz w:val="28"/>
          <w:szCs w:val="28"/>
          <w:lang w:val="it-IT"/>
        </w:rPr>
      </w:pPr>
    </w:p>
    <w:p w:rsidR="00EB32B4" w:rsidRPr="00E30CB2" w:rsidRDefault="00E363BB">
      <w:pPr>
        <w:spacing w:after="0" w:line="100" w:lineRule="atLeast"/>
        <w:jc w:val="both"/>
        <w:rPr>
          <w:rFonts w:ascii="Times New Roman" w:eastAsia="Calibri" w:hAnsi="Times New Roman" w:cs="Times New Roman"/>
          <w:sz w:val="28"/>
          <w:szCs w:val="28"/>
          <w:lang w:val="it-IT"/>
        </w:rPr>
      </w:pPr>
      <w:r w:rsidRPr="00266A71">
        <w:rPr>
          <w:rFonts w:ascii="Times New Roman" w:eastAsia="Calibri" w:hAnsi="Times New Roman" w:cs="Times New Roman"/>
          <w:sz w:val="24"/>
          <w:szCs w:val="24"/>
          <w:lang w:val="it-IT"/>
        </w:rPr>
        <w:tab/>
      </w:r>
      <w:r w:rsidRPr="00E30CB2">
        <w:rPr>
          <w:rFonts w:ascii="Times New Roman" w:eastAsia="Calibri" w:hAnsi="Times New Roman" w:cs="Times New Roman"/>
          <w:sz w:val="28"/>
          <w:szCs w:val="28"/>
          <w:lang w:val="it-IT"/>
        </w:rPr>
        <w:t>Scopul controlului este de a determina reuşita plantaţiilor şi modul în care acestea s-au dezvoltat. Suprafeţele de control însumate trebuie să reprezinte:</w:t>
      </w:r>
    </w:p>
    <w:p w:rsidR="00D71560" w:rsidRDefault="00E363BB" w:rsidP="00D71560">
      <w:pPr>
        <w:spacing w:after="0" w:line="100" w:lineRule="atLeast"/>
        <w:jc w:val="both"/>
        <w:rPr>
          <w:rFonts w:ascii="Times New Roman" w:eastAsia="Calibri" w:hAnsi="Times New Roman" w:cs="Times New Roman"/>
          <w:sz w:val="28"/>
          <w:szCs w:val="28"/>
          <w:lang w:val="it-IT"/>
        </w:rPr>
      </w:pPr>
      <w:r w:rsidRPr="00E30CB2">
        <w:rPr>
          <w:rFonts w:ascii="Times New Roman" w:eastAsia="Calibri" w:hAnsi="Times New Roman" w:cs="Times New Roman"/>
          <w:sz w:val="28"/>
          <w:szCs w:val="28"/>
          <w:lang w:val="it-IT"/>
        </w:rPr>
        <w:t>- 8% din suprafaţa culturii aflată în control, pentru suprafeţe sub 5 ha;</w:t>
      </w:r>
    </w:p>
    <w:p w:rsidR="00D71560" w:rsidRPr="00E30CB2" w:rsidRDefault="00D71560" w:rsidP="00D71560">
      <w:pPr>
        <w:spacing w:after="0" w:line="100" w:lineRule="atLeast"/>
        <w:jc w:val="both"/>
        <w:rPr>
          <w:rFonts w:ascii="Times New Roman" w:eastAsia="Calibri" w:hAnsi="Times New Roman" w:cs="Times New Roman"/>
          <w:sz w:val="28"/>
          <w:szCs w:val="28"/>
          <w:lang w:val="it-IT"/>
        </w:rPr>
      </w:pPr>
      <w:r w:rsidRPr="00E30CB2">
        <w:rPr>
          <w:rFonts w:ascii="Times New Roman" w:eastAsia="Calibri" w:hAnsi="Times New Roman" w:cs="Times New Roman"/>
          <w:sz w:val="28"/>
          <w:szCs w:val="28"/>
          <w:lang w:val="it-IT"/>
        </w:rPr>
        <w:t>- 4% din suprafaţa culturii aflată în control, pentru suprafeţe cuprinse între 5 şi 10 ha;</w:t>
      </w:r>
    </w:p>
    <w:p w:rsidR="00D71560" w:rsidRDefault="00D71560" w:rsidP="00D71560">
      <w:pPr>
        <w:spacing w:after="0" w:line="100" w:lineRule="atLeast"/>
        <w:jc w:val="both"/>
        <w:rPr>
          <w:rFonts w:ascii="Times New Roman" w:eastAsia="Calibri" w:hAnsi="Times New Roman" w:cs="Times New Roman"/>
          <w:sz w:val="28"/>
          <w:szCs w:val="28"/>
          <w:lang w:val="it-IT"/>
        </w:rPr>
      </w:pPr>
      <w:r w:rsidRPr="00E30CB2">
        <w:rPr>
          <w:rFonts w:ascii="Times New Roman" w:eastAsia="Calibri" w:hAnsi="Times New Roman" w:cs="Times New Roman"/>
          <w:sz w:val="28"/>
          <w:szCs w:val="28"/>
          <w:lang w:val="it-IT"/>
        </w:rPr>
        <w:t>- 2% din suprafaţa culturii aflată în control, pentru suprafeţe peste 10 ha.</w:t>
      </w:r>
    </w:p>
    <w:p w:rsidR="00EB32B4" w:rsidRPr="00E30CB2" w:rsidRDefault="00E363BB" w:rsidP="00D71560">
      <w:pPr>
        <w:spacing w:after="0" w:line="100" w:lineRule="atLeast"/>
        <w:ind w:firstLine="708"/>
        <w:jc w:val="both"/>
        <w:rPr>
          <w:rFonts w:ascii="Times New Roman" w:eastAsia="Calibri" w:hAnsi="Times New Roman" w:cs="Times New Roman"/>
          <w:sz w:val="28"/>
          <w:szCs w:val="28"/>
          <w:lang w:val="it-IT"/>
        </w:rPr>
      </w:pPr>
      <w:r w:rsidRPr="00E30CB2">
        <w:rPr>
          <w:rFonts w:ascii="Times New Roman" w:eastAsia="Calibri" w:hAnsi="Times New Roman" w:cs="Times New Roman"/>
          <w:sz w:val="28"/>
          <w:szCs w:val="28"/>
          <w:lang w:val="it-IT"/>
        </w:rPr>
        <w:t>Forma acestor suprafeţe de control va fi regulată - dreptunghi- şi va avea suprafaţa de 100m</w:t>
      </w:r>
      <w:r w:rsidRPr="00E30CB2">
        <w:rPr>
          <w:rFonts w:ascii="Times New Roman" w:eastAsia="Calibri" w:hAnsi="Times New Roman" w:cs="Times New Roman"/>
          <w:sz w:val="28"/>
          <w:szCs w:val="28"/>
          <w:vertAlign w:val="superscript"/>
          <w:lang w:val="it-IT"/>
        </w:rPr>
        <w:t xml:space="preserve">2 </w:t>
      </w:r>
      <w:r w:rsidRPr="00E30CB2">
        <w:rPr>
          <w:rFonts w:ascii="Times New Roman" w:eastAsia="Calibri" w:hAnsi="Times New Roman" w:cs="Times New Roman"/>
          <w:sz w:val="28"/>
          <w:szCs w:val="28"/>
          <w:lang w:val="it-IT"/>
        </w:rPr>
        <w:t>pentru unitățile staționale care au suprafața mai mică de 3 ha și  200 m</w:t>
      </w:r>
      <w:r w:rsidRPr="00E30CB2">
        <w:rPr>
          <w:rFonts w:ascii="Times New Roman" w:eastAsia="Calibri" w:hAnsi="Times New Roman" w:cs="Times New Roman"/>
          <w:sz w:val="28"/>
          <w:szCs w:val="28"/>
          <w:vertAlign w:val="superscript"/>
          <w:lang w:val="it-IT"/>
        </w:rPr>
        <w:t>2</w:t>
      </w:r>
      <w:r w:rsidRPr="00E30CB2">
        <w:rPr>
          <w:rFonts w:ascii="Times New Roman" w:eastAsia="Calibri" w:hAnsi="Times New Roman" w:cs="Times New Roman"/>
          <w:sz w:val="28"/>
          <w:szCs w:val="28"/>
          <w:lang w:val="it-IT"/>
        </w:rPr>
        <w:t xml:space="preserve"> pentru unitățile staționale care au suprafața mai mare de 3 ha. Materializarea lor se va face cu ţăruşi de lemn, confecţionaţi manual.  Controlul se va efectua toamna, în intervalul 01.09-15.11- faza de culegere a datelor din teren.</w:t>
      </w:r>
    </w:p>
    <w:p w:rsidR="00EB32B4" w:rsidRPr="00E30CB2" w:rsidRDefault="00E363BB">
      <w:pPr>
        <w:spacing w:after="0" w:line="100" w:lineRule="atLeast"/>
        <w:ind w:firstLine="720"/>
        <w:jc w:val="both"/>
        <w:rPr>
          <w:rFonts w:ascii="Times New Roman" w:eastAsia="Calibri" w:hAnsi="Times New Roman" w:cs="Times New Roman"/>
          <w:sz w:val="28"/>
          <w:szCs w:val="28"/>
          <w:lang w:val="it-IT"/>
        </w:rPr>
      </w:pPr>
      <w:r w:rsidRPr="00E30CB2">
        <w:rPr>
          <w:rFonts w:ascii="Times New Roman" w:eastAsia="Calibri" w:hAnsi="Times New Roman" w:cs="Times New Roman"/>
          <w:sz w:val="28"/>
          <w:szCs w:val="28"/>
          <w:lang w:val="it-IT"/>
        </w:rPr>
        <w:t>Odată cu efectuarea controlului anual al împăduririlor se vor stabilii lucrările de executat în anul următor, în funcție de rezultatele obținute.</w:t>
      </w:r>
    </w:p>
    <w:p w:rsidR="00EB32B4" w:rsidRPr="00E30CB2" w:rsidRDefault="00E363BB">
      <w:pPr>
        <w:spacing w:after="0" w:line="100" w:lineRule="atLeast"/>
        <w:ind w:firstLine="720"/>
        <w:jc w:val="both"/>
        <w:rPr>
          <w:rFonts w:ascii="Times New Roman" w:eastAsia="Calibri" w:hAnsi="Times New Roman" w:cs="Times New Roman"/>
          <w:sz w:val="28"/>
          <w:szCs w:val="28"/>
          <w:lang w:val="fr-FR"/>
        </w:rPr>
      </w:pPr>
      <w:r w:rsidRPr="00E30CB2">
        <w:rPr>
          <w:rFonts w:ascii="Times New Roman" w:eastAsia="Calibri" w:hAnsi="Times New Roman" w:cs="Times New Roman"/>
          <w:sz w:val="28"/>
          <w:szCs w:val="28"/>
          <w:lang w:val="it-IT"/>
        </w:rPr>
        <w:t>Pentru suprafața de împăduri</w:t>
      </w:r>
      <w:r w:rsidR="00D71560">
        <w:rPr>
          <w:rFonts w:ascii="Times New Roman" w:eastAsia="Calibri" w:hAnsi="Times New Roman" w:cs="Times New Roman"/>
          <w:sz w:val="28"/>
          <w:szCs w:val="28"/>
          <w:lang w:val="it-IT"/>
        </w:rPr>
        <w:t xml:space="preserve">t este necesară amplasarea a </w:t>
      </w:r>
      <w:r w:rsidR="00E52411">
        <w:rPr>
          <w:rFonts w:ascii="Times New Roman" w:eastAsia="Calibri" w:hAnsi="Times New Roman" w:cs="Times New Roman"/>
          <w:sz w:val="28"/>
          <w:szCs w:val="28"/>
          <w:lang w:val="it-IT"/>
        </w:rPr>
        <w:t>98</w:t>
      </w:r>
      <w:r w:rsidRPr="00E30CB2">
        <w:rPr>
          <w:rFonts w:ascii="Times New Roman" w:eastAsia="Calibri" w:hAnsi="Times New Roman" w:cs="Times New Roman"/>
          <w:sz w:val="28"/>
          <w:szCs w:val="28"/>
          <w:lang w:val="it-IT"/>
        </w:rPr>
        <w:t xml:space="preserve">suprafețe de control de </w:t>
      </w:r>
      <w:r w:rsidR="00E52411">
        <w:rPr>
          <w:rFonts w:ascii="Times New Roman" w:eastAsia="Calibri" w:hAnsi="Times New Roman" w:cs="Times New Roman"/>
          <w:sz w:val="28"/>
          <w:szCs w:val="28"/>
          <w:lang w:val="it-IT"/>
        </w:rPr>
        <w:t>,5</w:t>
      </w:r>
      <w:r w:rsidR="00042EFB">
        <w:rPr>
          <w:rFonts w:ascii="Times New Roman" w:eastAsia="Calibri" w:hAnsi="Times New Roman" w:cs="Times New Roman"/>
          <w:sz w:val="28"/>
          <w:szCs w:val="28"/>
          <w:lang w:val="it-IT"/>
        </w:rPr>
        <w:t>8</w:t>
      </w:r>
      <w:r w:rsidR="00344CF0">
        <w:rPr>
          <w:rFonts w:ascii="Times New Roman" w:eastAsia="Calibri" w:hAnsi="Times New Roman" w:cs="Times New Roman"/>
          <w:sz w:val="28"/>
          <w:szCs w:val="28"/>
          <w:lang w:val="it-IT"/>
        </w:rPr>
        <w:t xml:space="preserve"> suprafete de control  de </w:t>
      </w:r>
      <w:r w:rsidRPr="00E30CB2">
        <w:rPr>
          <w:rFonts w:ascii="Times New Roman" w:eastAsia="Calibri" w:hAnsi="Times New Roman" w:cs="Times New Roman"/>
          <w:sz w:val="28"/>
          <w:szCs w:val="28"/>
          <w:lang w:val="it-IT"/>
        </w:rPr>
        <w:t>100mp</w:t>
      </w:r>
      <w:r w:rsidR="00E52411">
        <w:rPr>
          <w:rFonts w:ascii="Times New Roman" w:eastAsia="Calibri" w:hAnsi="Times New Roman" w:cs="Times New Roman"/>
          <w:sz w:val="28"/>
          <w:szCs w:val="28"/>
          <w:lang w:val="it-IT"/>
        </w:rPr>
        <w:t xml:space="preserve"> si 40</w:t>
      </w:r>
      <w:r w:rsidR="00344CF0">
        <w:rPr>
          <w:rFonts w:ascii="Times New Roman" w:eastAsia="Calibri" w:hAnsi="Times New Roman" w:cs="Times New Roman"/>
          <w:sz w:val="28"/>
          <w:szCs w:val="28"/>
          <w:lang w:val="it-IT"/>
        </w:rPr>
        <w:t xml:space="preserve"> suprafete de control de 200mp</w:t>
      </w:r>
      <w:r w:rsidR="00AD0FED">
        <w:rPr>
          <w:rFonts w:ascii="Times New Roman" w:eastAsia="Calibri" w:hAnsi="Times New Roman" w:cs="Times New Roman"/>
          <w:sz w:val="28"/>
          <w:szCs w:val="28"/>
          <w:lang w:val="it-IT"/>
        </w:rPr>
        <w:t>.</w:t>
      </w:r>
    </w:p>
    <w:p w:rsidR="00EB32B4" w:rsidRPr="00266A71" w:rsidRDefault="00EB32B4">
      <w:pPr>
        <w:spacing w:after="0" w:line="100" w:lineRule="atLeast"/>
        <w:jc w:val="both"/>
        <w:rPr>
          <w:rFonts w:ascii="Times New Roman" w:eastAsia="Calibri" w:hAnsi="Times New Roman" w:cs="Times New Roman"/>
          <w:sz w:val="24"/>
          <w:szCs w:val="24"/>
          <w:lang w:val="fr-FR"/>
        </w:rPr>
      </w:pPr>
    </w:p>
    <w:p w:rsidR="00EB32B4" w:rsidRPr="00266A71" w:rsidRDefault="00EB32B4">
      <w:pPr>
        <w:spacing w:after="0" w:line="100" w:lineRule="atLeast"/>
        <w:jc w:val="center"/>
        <w:rPr>
          <w:rFonts w:ascii="Times New Roman" w:eastAsia="Calibri" w:hAnsi="Times New Roman" w:cs="Times New Roman"/>
          <w:i/>
          <w:iCs/>
          <w:sz w:val="24"/>
          <w:szCs w:val="24"/>
          <w:lang w:val="en-US"/>
        </w:rPr>
      </w:pPr>
    </w:p>
    <w:p w:rsidR="00EB32B4" w:rsidRPr="00266A71" w:rsidRDefault="006A5964">
      <w:pPr>
        <w:pStyle w:val="NoSpacing1"/>
        <w:spacing w:line="276" w:lineRule="auto"/>
        <w:ind w:left="720"/>
        <w:jc w:val="both"/>
        <w:rPr>
          <w:rFonts w:ascii="Times New Roman" w:hAnsi="Times New Roman" w:cs="Times New Roman"/>
          <w:sz w:val="24"/>
          <w:szCs w:val="24"/>
        </w:rPr>
      </w:pPr>
      <w:r>
        <w:rPr>
          <w:rFonts w:ascii="Times New Roman" w:hAnsi="Times New Roman" w:cs="Times New Roman"/>
          <w:b/>
          <w:i/>
          <w:iCs/>
          <w:sz w:val="28"/>
          <w:szCs w:val="28"/>
          <w:lang w:val="it-IT"/>
        </w:rPr>
        <w:t xml:space="preserve">3.2 </w:t>
      </w:r>
      <w:r w:rsidR="00E363BB" w:rsidRPr="00266A71">
        <w:rPr>
          <w:rFonts w:ascii="Times New Roman" w:hAnsi="Times New Roman" w:cs="Times New Roman"/>
          <w:b/>
          <w:i/>
          <w:iCs/>
          <w:sz w:val="28"/>
          <w:szCs w:val="28"/>
          <w:lang w:val="it-IT"/>
        </w:rPr>
        <w:t>Justificarea necesității proiectului</w:t>
      </w:r>
    </w:p>
    <w:p w:rsidR="00EB32B4" w:rsidRPr="00266A71" w:rsidRDefault="00EB32B4">
      <w:pPr>
        <w:spacing w:after="0" w:line="100" w:lineRule="atLeast"/>
        <w:jc w:val="both"/>
        <w:rPr>
          <w:rFonts w:ascii="Times New Roman" w:eastAsia="Calibri" w:hAnsi="Times New Roman" w:cs="Times New Roman"/>
          <w:sz w:val="24"/>
          <w:szCs w:val="24"/>
          <w:lang w:val="en-US"/>
        </w:rPr>
      </w:pPr>
    </w:p>
    <w:p w:rsidR="00EB32B4" w:rsidRPr="00E30CB2" w:rsidRDefault="00E363BB">
      <w:pPr>
        <w:spacing w:after="0" w:line="100" w:lineRule="atLeast"/>
        <w:ind w:firstLine="360"/>
        <w:jc w:val="both"/>
        <w:rPr>
          <w:rFonts w:ascii="Times New Roman" w:eastAsia="Calibri" w:hAnsi="Times New Roman" w:cs="Times New Roman"/>
          <w:sz w:val="28"/>
          <w:szCs w:val="28"/>
          <w:lang w:val="en-US"/>
        </w:rPr>
      </w:pPr>
      <w:r w:rsidRPr="00E30CB2">
        <w:rPr>
          <w:rFonts w:ascii="Times New Roman" w:eastAsia="Calibri" w:hAnsi="Times New Roman" w:cs="Times New Roman"/>
          <w:sz w:val="28"/>
          <w:szCs w:val="28"/>
          <w:lang w:val="en-US"/>
        </w:rPr>
        <w:t>Proiectul vizează atingerea urmatoarelor obiective de protecţie a mediului de interes general:</w:t>
      </w:r>
    </w:p>
    <w:p w:rsidR="00EB32B4" w:rsidRPr="00E30CB2" w:rsidRDefault="00E363BB">
      <w:pPr>
        <w:numPr>
          <w:ilvl w:val="0"/>
          <w:numId w:val="4"/>
        </w:numPr>
        <w:spacing w:after="0" w:line="100" w:lineRule="atLeast"/>
        <w:jc w:val="both"/>
        <w:rPr>
          <w:rFonts w:ascii="Times New Roman" w:eastAsia="Calibri" w:hAnsi="Times New Roman" w:cs="Times New Roman"/>
          <w:sz w:val="28"/>
          <w:szCs w:val="28"/>
          <w:lang w:val="en-US"/>
        </w:rPr>
      </w:pPr>
      <w:r w:rsidRPr="00E30CB2">
        <w:rPr>
          <w:rFonts w:ascii="Times New Roman" w:eastAsia="Calibri" w:hAnsi="Times New Roman" w:cs="Times New Roman"/>
          <w:sz w:val="28"/>
          <w:szCs w:val="28"/>
          <w:lang w:val="en-US"/>
        </w:rPr>
        <w:t>Îmbunătăţirea calităţii aerului prin reţinerea carbonului;</w:t>
      </w:r>
    </w:p>
    <w:p w:rsidR="00EB32B4" w:rsidRPr="00E30CB2" w:rsidRDefault="00E363BB">
      <w:pPr>
        <w:numPr>
          <w:ilvl w:val="0"/>
          <w:numId w:val="4"/>
        </w:numPr>
        <w:spacing w:after="0" w:line="100" w:lineRule="atLeast"/>
        <w:jc w:val="both"/>
        <w:rPr>
          <w:rFonts w:ascii="Times New Roman" w:eastAsia="Calibri" w:hAnsi="Times New Roman" w:cs="Times New Roman"/>
          <w:sz w:val="28"/>
          <w:szCs w:val="28"/>
          <w:lang w:val="en-US"/>
        </w:rPr>
      </w:pPr>
      <w:r w:rsidRPr="00E30CB2">
        <w:rPr>
          <w:rFonts w:ascii="Times New Roman" w:eastAsia="Calibri" w:hAnsi="Times New Roman" w:cs="Times New Roman"/>
          <w:sz w:val="28"/>
          <w:szCs w:val="28"/>
          <w:lang w:val="en-US"/>
        </w:rPr>
        <w:t>Refacerea şi imbunătăţirea calităţii solului;</w:t>
      </w:r>
    </w:p>
    <w:p w:rsidR="00EB32B4" w:rsidRPr="00E30CB2" w:rsidRDefault="00E363BB">
      <w:pPr>
        <w:numPr>
          <w:ilvl w:val="0"/>
          <w:numId w:val="4"/>
        </w:numPr>
        <w:spacing w:after="0" w:line="100" w:lineRule="atLeast"/>
        <w:jc w:val="both"/>
        <w:rPr>
          <w:rFonts w:ascii="Times New Roman" w:eastAsia="Calibri" w:hAnsi="Times New Roman" w:cs="Times New Roman"/>
          <w:sz w:val="28"/>
          <w:szCs w:val="28"/>
          <w:lang w:val="en-US"/>
        </w:rPr>
      </w:pPr>
      <w:r w:rsidRPr="00E30CB2">
        <w:rPr>
          <w:rFonts w:ascii="Times New Roman" w:eastAsia="Calibri" w:hAnsi="Times New Roman" w:cs="Times New Roman"/>
          <w:sz w:val="28"/>
          <w:szCs w:val="28"/>
          <w:lang w:val="en-US"/>
        </w:rPr>
        <w:t>Refacerea echilibrului ecologic;</w:t>
      </w:r>
    </w:p>
    <w:p w:rsidR="00EB32B4" w:rsidRPr="00E30CB2" w:rsidRDefault="00E363BB">
      <w:pPr>
        <w:numPr>
          <w:ilvl w:val="0"/>
          <w:numId w:val="4"/>
        </w:numPr>
        <w:spacing w:after="0" w:line="100" w:lineRule="atLeast"/>
        <w:jc w:val="both"/>
        <w:rPr>
          <w:rFonts w:ascii="Times New Roman" w:eastAsia="Calibri" w:hAnsi="Times New Roman" w:cs="Times New Roman"/>
          <w:sz w:val="28"/>
          <w:szCs w:val="28"/>
          <w:lang w:val="en-US"/>
        </w:rPr>
      </w:pPr>
      <w:r w:rsidRPr="00E30CB2">
        <w:rPr>
          <w:rFonts w:ascii="Times New Roman" w:eastAsia="Calibri" w:hAnsi="Times New Roman" w:cs="Times New Roman"/>
          <w:sz w:val="28"/>
          <w:szCs w:val="28"/>
          <w:lang w:val="en-US"/>
        </w:rPr>
        <w:t>Asigurarea permanenţei şi stabilităţii biodiversităţii;</w:t>
      </w:r>
    </w:p>
    <w:p w:rsidR="00EB32B4" w:rsidRPr="00E30CB2" w:rsidRDefault="00E363BB">
      <w:pPr>
        <w:numPr>
          <w:ilvl w:val="0"/>
          <w:numId w:val="4"/>
        </w:numPr>
        <w:spacing w:after="0" w:line="100" w:lineRule="atLeast"/>
        <w:jc w:val="both"/>
        <w:rPr>
          <w:rFonts w:ascii="Times New Roman" w:eastAsia="Calibri" w:hAnsi="Times New Roman" w:cs="Times New Roman"/>
          <w:sz w:val="28"/>
          <w:szCs w:val="28"/>
          <w:lang w:val="en-US"/>
        </w:rPr>
      </w:pPr>
      <w:r w:rsidRPr="00E30CB2">
        <w:rPr>
          <w:rFonts w:ascii="Times New Roman" w:eastAsia="Calibri" w:hAnsi="Times New Roman" w:cs="Times New Roman"/>
          <w:sz w:val="28"/>
          <w:szCs w:val="28"/>
          <w:lang w:val="en-US"/>
        </w:rPr>
        <w:t>Combaterea schimbărilor climatice prin diminuarea efectelor secetei şi limitarea deşertificării;</w:t>
      </w:r>
    </w:p>
    <w:p w:rsidR="00EB32B4" w:rsidRPr="00E30CB2" w:rsidRDefault="00E363BB">
      <w:pPr>
        <w:numPr>
          <w:ilvl w:val="0"/>
          <w:numId w:val="4"/>
        </w:numPr>
        <w:spacing w:after="0" w:line="100" w:lineRule="atLeast"/>
        <w:jc w:val="both"/>
        <w:rPr>
          <w:rFonts w:ascii="Times New Roman" w:eastAsia="Calibri" w:hAnsi="Times New Roman" w:cs="Times New Roman"/>
          <w:sz w:val="28"/>
          <w:szCs w:val="28"/>
          <w:lang w:val="en-US"/>
        </w:rPr>
      </w:pPr>
      <w:r w:rsidRPr="00E30CB2">
        <w:rPr>
          <w:rFonts w:ascii="Times New Roman" w:eastAsia="Calibri" w:hAnsi="Times New Roman" w:cs="Times New Roman"/>
          <w:sz w:val="28"/>
          <w:szCs w:val="28"/>
          <w:lang w:val="en-US"/>
        </w:rPr>
        <w:lastRenderedPageBreak/>
        <w:t>Protecţia solului, diminuarea intensitaţii proceselor de degradare a terenurilor şi ameliorarea progresivă a capacităţii de producţie a acestora sub efectul direct al culturilor forestiere;</w:t>
      </w:r>
    </w:p>
    <w:p w:rsidR="00EB32B4" w:rsidRPr="00E30CB2" w:rsidRDefault="00E363BB">
      <w:pPr>
        <w:numPr>
          <w:ilvl w:val="0"/>
          <w:numId w:val="4"/>
        </w:numPr>
        <w:spacing w:after="0" w:line="100" w:lineRule="atLeast"/>
        <w:jc w:val="both"/>
        <w:rPr>
          <w:rFonts w:ascii="Times New Roman" w:eastAsia="Calibri" w:hAnsi="Times New Roman" w:cs="Times New Roman"/>
          <w:sz w:val="28"/>
          <w:szCs w:val="28"/>
          <w:lang w:val="en-US"/>
        </w:rPr>
      </w:pPr>
      <w:r w:rsidRPr="00E30CB2">
        <w:rPr>
          <w:rFonts w:ascii="Times New Roman" w:eastAsia="Calibri" w:hAnsi="Times New Roman" w:cs="Times New Roman"/>
          <w:sz w:val="28"/>
          <w:szCs w:val="28"/>
          <w:lang w:val="en-US"/>
        </w:rPr>
        <w:t xml:space="preserve">Asigurarea standardelor de sănătate a populaţiei şi protecţia colectivităţilor umane împotriva factorilor dăunători, naturali şi antropici; </w:t>
      </w:r>
    </w:p>
    <w:p w:rsidR="00EB32B4" w:rsidRPr="00E30CB2" w:rsidRDefault="00E363BB">
      <w:pPr>
        <w:numPr>
          <w:ilvl w:val="0"/>
          <w:numId w:val="4"/>
        </w:numPr>
        <w:spacing w:after="0" w:line="100" w:lineRule="atLeast"/>
        <w:jc w:val="both"/>
        <w:rPr>
          <w:rFonts w:ascii="Times New Roman" w:eastAsia="Calibri" w:hAnsi="Times New Roman" w:cs="Times New Roman"/>
          <w:sz w:val="28"/>
          <w:szCs w:val="28"/>
          <w:lang w:val="en-US"/>
        </w:rPr>
      </w:pPr>
      <w:r w:rsidRPr="00E30CB2">
        <w:rPr>
          <w:rFonts w:ascii="Times New Roman" w:eastAsia="Calibri" w:hAnsi="Times New Roman" w:cs="Times New Roman"/>
          <w:sz w:val="28"/>
          <w:szCs w:val="28"/>
          <w:lang w:val="en-US"/>
        </w:rPr>
        <w:t>Îmbunătăţirea aspectului peisagistic.</w:t>
      </w:r>
    </w:p>
    <w:p w:rsidR="00EB32B4" w:rsidRPr="00E30CB2" w:rsidRDefault="00E363BB">
      <w:pPr>
        <w:spacing w:after="0" w:line="100" w:lineRule="atLeast"/>
        <w:ind w:firstLine="360"/>
        <w:jc w:val="both"/>
        <w:rPr>
          <w:rFonts w:ascii="Times New Roman" w:eastAsia="Calibri" w:hAnsi="Times New Roman" w:cs="Times New Roman"/>
          <w:sz w:val="28"/>
          <w:szCs w:val="28"/>
          <w:lang w:val="en-US"/>
        </w:rPr>
      </w:pPr>
      <w:r w:rsidRPr="00E30CB2">
        <w:rPr>
          <w:rFonts w:ascii="Times New Roman" w:eastAsia="Calibri" w:hAnsi="Times New Roman" w:cs="Times New Roman"/>
          <w:sz w:val="28"/>
          <w:szCs w:val="28"/>
          <w:lang w:val="en-US"/>
        </w:rPr>
        <w:t xml:space="preserve">Efectele economice şi ecoproductive ale lucrărilor propuse în proiect se vor resimţii în special după închiderea stării de masiv şi se vor manifesta pe toată perioada de existenţă a arboretelor </w:t>
      </w:r>
      <w:proofErr w:type="gramStart"/>
      <w:r w:rsidRPr="00E30CB2">
        <w:rPr>
          <w:rFonts w:ascii="Times New Roman" w:eastAsia="Calibri" w:hAnsi="Times New Roman" w:cs="Times New Roman"/>
          <w:sz w:val="28"/>
          <w:szCs w:val="28"/>
          <w:lang w:val="en-US"/>
        </w:rPr>
        <w:t>ce</w:t>
      </w:r>
      <w:proofErr w:type="gramEnd"/>
      <w:r w:rsidRPr="00E30CB2">
        <w:rPr>
          <w:rFonts w:ascii="Times New Roman" w:eastAsia="Calibri" w:hAnsi="Times New Roman" w:cs="Times New Roman"/>
          <w:sz w:val="28"/>
          <w:szCs w:val="28"/>
          <w:lang w:val="en-US"/>
        </w:rPr>
        <w:t xml:space="preserve"> se vor creea pe aceste terenuri.</w:t>
      </w:r>
    </w:p>
    <w:p w:rsidR="00EB32B4" w:rsidRPr="00E30CB2" w:rsidRDefault="00EB32B4">
      <w:pPr>
        <w:spacing w:after="0" w:line="100" w:lineRule="atLeast"/>
        <w:jc w:val="both"/>
        <w:rPr>
          <w:rFonts w:ascii="Times New Roman" w:eastAsia="Calibri" w:hAnsi="Times New Roman" w:cs="Times New Roman"/>
          <w:sz w:val="28"/>
          <w:szCs w:val="28"/>
          <w:lang w:val="en-US"/>
        </w:rPr>
      </w:pPr>
    </w:p>
    <w:p w:rsidR="00EB32B4" w:rsidRPr="00E30CB2" w:rsidRDefault="00E363BB">
      <w:pPr>
        <w:pStyle w:val="NoSpacing1"/>
        <w:spacing w:line="276" w:lineRule="auto"/>
        <w:jc w:val="both"/>
        <w:rPr>
          <w:rFonts w:ascii="Times New Roman" w:hAnsi="Times New Roman" w:cs="Times New Roman"/>
          <w:sz w:val="28"/>
          <w:szCs w:val="28"/>
          <w:lang w:val="fr-FR"/>
        </w:rPr>
      </w:pPr>
      <w:r w:rsidRPr="00E30CB2">
        <w:rPr>
          <w:rFonts w:ascii="Times New Roman" w:hAnsi="Times New Roman" w:cs="Times New Roman"/>
          <w:sz w:val="28"/>
          <w:szCs w:val="28"/>
        </w:rPr>
        <w:tab/>
      </w:r>
      <w:r w:rsidRPr="00E30CB2">
        <w:rPr>
          <w:rFonts w:ascii="Times New Roman" w:hAnsi="Times New Roman" w:cs="Times New Roman"/>
          <w:sz w:val="28"/>
          <w:szCs w:val="28"/>
          <w:lang w:val="fr-FR"/>
        </w:rPr>
        <w:t>În contextual socio-economic local, investiţia va determina direct:</w:t>
      </w:r>
    </w:p>
    <w:p w:rsidR="00EB32B4" w:rsidRPr="00E30CB2" w:rsidRDefault="006C647A">
      <w:pPr>
        <w:pStyle w:val="NoSpacing1"/>
        <w:spacing w:line="276"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00E363BB" w:rsidRPr="00E30CB2">
        <w:rPr>
          <w:rFonts w:ascii="Times New Roman" w:hAnsi="Times New Roman" w:cs="Times New Roman"/>
          <w:sz w:val="28"/>
          <w:szCs w:val="28"/>
          <w:lang w:val="fr-FR"/>
        </w:rPr>
        <w:t xml:space="preserve">repunerea in circuitul economic </w:t>
      </w:r>
      <w:proofErr w:type="gramStart"/>
      <w:r w:rsidR="00E363BB" w:rsidRPr="00E30CB2">
        <w:rPr>
          <w:rFonts w:ascii="Times New Roman" w:hAnsi="Times New Roman" w:cs="Times New Roman"/>
          <w:sz w:val="28"/>
          <w:szCs w:val="28"/>
          <w:lang w:val="fr-FR"/>
        </w:rPr>
        <w:t>a</w:t>
      </w:r>
      <w:proofErr w:type="gramEnd"/>
      <w:r w:rsidR="00E363BB" w:rsidRPr="00E30CB2">
        <w:rPr>
          <w:rFonts w:ascii="Times New Roman" w:hAnsi="Times New Roman" w:cs="Times New Roman"/>
          <w:sz w:val="28"/>
          <w:szCs w:val="28"/>
          <w:lang w:val="fr-FR"/>
        </w:rPr>
        <w:t xml:space="preserve"> terenurilor slab </w:t>
      </w:r>
      <w:r w:rsidR="00833B2D">
        <w:rPr>
          <w:rFonts w:ascii="Times New Roman" w:hAnsi="Times New Roman" w:cs="Times New Roman"/>
          <w:sz w:val="28"/>
          <w:szCs w:val="28"/>
          <w:lang w:val="fr-FR"/>
        </w:rPr>
        <w:t xml:space="preserve">productive în suprafaţă de </w:t>
      </w:r>
      <w:r w:rsidR="00E52411">
        <w:rPr>
          <w:rFonts w:ascii="Times New Roman" w:hAnsi="Times New Roman" w:cs="Times New Roman"/>
          <w:sz w:val="28"/>
          <w:szCs w:val="28"/>
          <w:lang w:val="fr-FR"/>
        </w:rPr>
        <w:t>20.36</w:t>
      </w:r>
      <w:r w:rsidR="00E363BB" w:rsidRPr="00E30CB2">
        <w:rPr>
          <w:rFonts w:ascii="Times New Roman" w:hAnsi="Times New Roman" w:cs="Times New Roman"/>
          <w:sz w:val="28"/>
          <w:szCs w:val="28"/>
          <w:lang w:val="fr-FR"/>
        </w:rPr>
        <w:t>ha;</w:t>
      </w:r>
    </w:p>
    <w:p w:rsidR="00EB32B4" w:rsidRPr="00E30CB2" w:rsidRDefault="006C647A">
      <w:pPr>
        <w:pStyle w:val="NoSpacing1"/>
        <w:spacing w:line="276"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00E363BB" w:rsidRPr="00E30CB2">
        <w:rPr>
          <w:rFonts w:ascii="Times New Roman" w:hAnsi="Times New Roman" w:cs="Times New Roman"/>
          <w:sz w:val="28"/>
          <w:szCs w:val="28"/>
          <w:lang w:val="fr-FR"/>
        </w:rPr>
        <w:t xml:space="preserve">protecţia solului prin  diminuarea intensitaţii proceselor de degradare </w:t>
      </w:r>
      <w:proofErr w:type="gramStart"/>
      <w:r w:rsidR="00E363BB" w:rsidRPr="00E30CB2">
        <w:rPr>
          <w:rFonts w:ascii="Times New Roman" w:hAnsi="Times New Roman" w:cs="Times New Roman"/>
          <w:sz w:val="28"/>
          <w:szCs w:val="28"/>
          <w:lang w:val="fr-FR"/>
        </w:rPr>
        <w:t>a</w:t>
      </w:r>
      <w:proofErr w:type="gramEnd"/>
      <w:r w:rsidR="00E363BB" w:rsidRPr="00E30CB2">
        <w:rPr>
          <w:rFonts w:ascii="Times New Roman" w:hAnsi="Times New Roman" w:cs="Times New Roman"/>
          <w:sz w:val="28"/>
          <w:szCs w:val="28"/>
          <w:lang w:val="fr-FR"/>
        </w:rPr>
        <w:t xml:space="preserve"> terenurilor;</w:t>
      </w:r>
    </w:p>
    <w:p w:rsidR="00EB32B4" w:rsidRPr="00E30CB2" w:rsidRDefault="00E363BB">
      <w:pPr>
        <w:pStyle w:val="NoSpacing1"/>
        <w:spacing w:line="276" w:lineRule="auto"/>
        <w:ind w:firstLine="720"/>
        <w:jc w:val="both"/>
        <w:rPr>
          <w:rFonts w:ascii="Times New Roman" w:hAnsi="Times New Roman" w:cs="Times New Roman"/>
          <w:sz w:val="28"/>
          <w:szCs w:val="28"/>
        </w:rPr>
      </w:pPr>
      <w:r w:rsidRPr="00E30CB2">
        <w:rPr>
          <w:rFonts w:ascii="Times New Roman" w:hAnsi="Times New Roman" w:cs="Times New Roman"/>
          <w:sz w:val="28"/>
          <w:szCs w:val="28"/>
          <w:lang w:val="fr-FR"/>
        </w:rPr>
        <w:t xml:space="preserve">-  </w:t>
      </w:r>
      <w:r w:rsidRPr="00E30CB2">
        <w:rPr>
          <w:rFonts w:ascii="Times New Roman" w:hAnsi="Times New Roman" w:cs="Times New Roman"/>
          <w:sz w:val="28"/>
          <w:szCs w:val="28"/>
        </w:rPr>
        <w:t>ameliorarea peisajului local şi în general al landşaftului, foarte sensibil şi expus procesului de degradare naturală şi antropică;</w:t>
      </w:r>
    </w:p>
    <w:p w:rsidR="00EB32B4" w:rsidRPr="00E30CB2" w:rsidRDefault="00E363BB">
      <w:pPr>
        <w:numPr>
          <w:ilvl w:val="0"/>
          <w:numId w:val="6"/>
        </w:numPr>
        <w:spacing w:after="0" w:line="276" w:lineRule="auto"/>
        <w:jc w:val="both"/>
        <w:rPr>
          <w:rFonts w:ascii="Times New Roman" w:eastAsia="Times New Roman" w:hAnsi="Times New Roman" w:cs="Times New Roman"/>
          <w:sz w:val="28"/>
          <w:szCs w:val="28"/>
        </w:rPr>
      </w:pPr>
      <w:r w:rsidRPr="00E30CB2">
        <w:rPr>
          <w:rFonts w:ascii="Times New Roman" w:hAnsi="Times New Roman" w:cs="Times New Roman"/>
          <w:sz w:val="28"/>
          <w:szCs w:val="28"/>
        </w:rPr>
        <w:t>valorificarea mai eficientă, prin împădurire, în interesul comunităţii, a terenurilor.</w:t>
      </w:r>
    </w:p>
    <w:p w:rsidR="00EB32B4" w:rsidRPr="00E30CB2" w:rsidRDefault="00EB32B4">
      <w:pPr>
        <w:pStyle w:val="ListParagraph1"/>
        <w:shd w:val="clear" w:color="auto" w:fill="FFFFFF"/>
        <w:spacing w:after="0" w:line="100" w:lineRule="atLeast"/>
        <w:jc w:val="both"/>
        <w:rPr>
          <w:rFonts w:ascii="Times New Roman" w:eastAsia="Times New Roman" w:hAnsi="Times New Roman" w:cs="Times New Roman"/>
          <w:sz w:val="28"/>
          <w:szCs w:val="28"/>
          <w:lang w:val="ro-RO"/>
        </w:rPr>
      </w:pPr>
    </w:p>
    <w:p w:rsidR="00EB32B4" w:rsidRPr="00E30CB2" w:rsidRDefault="006A5964">
      <w:pPr>
        <w:pStyle w:val="ListParagraph1"/>
        <w:shd w:val="clear" w:color="auto" w:fill="FFFFFF"/>
        <w:spacing w:after="0" w:line="100" w:lineRule="atLeast"/>
        <w:jc w:val="both"/>
        <w:rPr>
          <w:rFonts w:ascii="Times New Roman" w:eastAsia="Times New Roman" w:hAnsi="Times New Roman" w:cs="Times New Roman"/>
          <w:sz w:val="28"/>
          <w:szCs w:val="28"/>
          <w:lang w:val="ro-RO"/>
        </w:rPr>
      </w:pPr>
      <w:r>
        <w:rPr>
          <w:rFonts w:ascii="Times New Roman" w:eastAsia="Times New Roman" w:hAnsi="Times New Roman" w:cs="Times New Roman"/>
          <w:b/>
          <w:bCs/>
          <w:i/>
          <w:iCs/>
          <w:sz w:val="28"/>
          <w:szCs w:val="28"/>
          <w:lang w:val="ro-RO"/>
        </w:rPr>
        <w:t xml:space="preserve">3.3 </w:t>
      </w:r>
      <w:r w:rsidR="00E363BB" w:rsidRPr="00E30CB2">
        <w:rPr>
          <w:rFonts w:ascii="Times New Roman" w:eastAsia="Times New Roman" w:hAnsi="Times New Roman" w:cs="Times New Roman"/>
          <w:b/>
          <w:bCs/>
          <w:i/>
          <w:iCs/>
          <w:sz w:val="28"/>
          <w:szCs w:val="28"/>
          <w:lang w:val="ro-RO"/>
        </w:rPr>
        <w:t>Valoarea investiției</w:t>
      </w:r>
      <w:r w:rsidR="00737CEA" w:rsidRPr="00E30CB2">
        <w:rPr>
          <w:rFonts w:ascii="Times New Roman" w:eastAsia="Times New Roman" w:hAnsi="Times New Roman" w:cs="Times New Roman"/>
          <w:sz w:val="28"/>
          <w:szCs w:val="28"/>
          <w:lang w:val="ro-RO"/>
        </w:rPr>
        <w:t xml:space="preserve">este de </w:t>
      </w:r>
      <w:r w:rsidR="0058154B">
        <w:rPr>
          <w:rFonts w:ascii="Times New Roman" w:eastAsia="Times New Roman" w:hAnsi="Times New Roman" w:cs="Times New Roman"/>
          <w:color w:val="FF0000"/>
          <w:sz w:val="28"/>
          <w:szCs w:val="28"/>
          <w:lang w:val="ro-RO"/>
        </w:rPr>
        <w:t>659636.93</w:t>
      </w:r>
      <w:r w:rsidR="00382992">
        <w:rPr>
          <w:rFonts w:ascii="Times New Roman" w:eastAsia="Times New Roman" w:hAnsi="Times New Roman" w:cs="Times New Roman"/>
          <w:color w:val="FF0000"/>
          <w:sz w:val="28"/>
          <w:szCs w:val="28"/>
          <w:lang w:val="ro-RO"/>
        </w:rPr>
        <w:t xml:space="preserve"> </w:t>
      </w:r>
      <w:r w:rsidR="00E363BB" w:rsidRPr="00E30CB2">
        <w:rPr>
          <w:rFonts w:ascii="Times New Roman" w:eastAsia="Times New Roman" w:hAnsi="Times New Roman" w:cs="Times New Roman"/>
          <w:sz w:val="28"/>
          <w:szCs w:val="28"/>
          <w:lang w:val="ro-RO"/>
        </w:rPr>
        <w:t>euro</w:t>
      </w:r>
      <w:r w:rsidR="003133F9">
        <w:rPr>
          <w:rFonts w:ascii="Times New Roman" w:eastAsia="Times New Roman" w:hAnsi="Times New Roman" w:cs="Times New Roman"/>
          <w:sz w:val="28"/>
          <w:szCs w:val="28"/>
          <w:lang w:val="ro-RO"/>
        </w:rPr>
        <w:t xml:space="preserve"> TVA</w:t>
      </w:r>
      <w:r w:rsidR="00205B3D">
        <w:rPr>
          <w:rFonts w:ascii="Times New Roman" w:eastAsia="Times New Roman" w:hAnsi="Times New Roman" w:cs="Times New Roman"/>
          <w:sz w:val="28"/>
          <w:szCs w:val="28"/>
          <w:lang w:val="ro-RO"/>
        </w:rPr>
        <w:t xml:space="preserve"> inclus</w:t>
      </w:r>
      <w:r w:rsidR="00E363BB" w:rsidRPr="00E30CB2">
        <w:rPr>
          <w:rFonts w:ascii="Times New Roman" w:eastAsia="Times New Roman" w:hAnsi="Times New Roman" w:cs="Times New Roman"/>
          <w:sz w:val="28"/>
          <w:szCs w:val="28"/>
          <w:lang w:val="ro-RO"/>
        </w:rPr>
        <w:t>.</w:t>
      </w:r>
    </w:p>
    <w:p w:rsidR="00EB32B4" w:rsidRPr="00266A71" w:rsidRDefault="00EB32B4">
      <w:pPr>
        <w:pStyle w:val="ListParagraph1"/>
        <w:shd w:val="clear" w:color="auto" w:fill="FFFFFF"/>
        <w:spacing w:after="0" w:line="100" w:lineRule="atLeast"/>
        <w:jc w:val="both"/>
        <w:rPr>
          <w:rFonts w:ascii="Times New Roman" w:eastAsia="Times New Roman" w:hAnsi="Times New Roman" w:cs="Times New Roman"/>
          <w:sz w:val="24"/>
          <w:szCs w:val="24"/>
          <w:lang w:val="ro-RO"/>
        </w:rPr>
      </w:pPr>
    </w:p>
    <w:p w:rsidR="00EB32B4" w:rsidRDefault="006A5964" w:rsidP="00E30594">
      <w:pPr>
        <w:pStyle w:val="ListParagraph1"/>
        <w:shd w:val="clear" w:color="auto" w:fill="FFFFFF"/>
        <w:spacing w:after="0" w:line="100" w:lineRule="atLeast"/>
        <w:jc w:val="both"/>
        <w:rPr>
          <w:rFonts w:ascii="Times New Roman" w:eastAsia="Times New Roman" w:hAnsi="Times New Roman" w:cs="Times New Roman"/>
          <w:sz w:val="24"/>
          <w:szCs w:val="24"/>
          <w:lang w:val="ro-RO"/>
        </w:rPr>
      </w:pPr>
      <w:r>
        <w:rPr>
          <w:rFonts w:ascii="Times New Roman" w:eastAsia="Times New Roman" w:hAnsi="Times New Roman" w:cs="Times New Roman"/>
          <w:b/>
          <w:bCs/>
          <w:i/>
          <w:sz w:val="28"/>
          <w:szCs w:val="28"/>
          <w:lang w:val="ro-RO"/>
        </w:rPr>
        <w:t xml:space="preserve">3.4 </w:t>
      </w:r>
      <w:r w:rsidR="00E363BB" w:rsidRPr="00266A71">
        <w:rPr>
          <w:rFonts w:ascii="Times New Roman" w:eastAsia="Times New Roman" w:hAnsi="Times New Roman" w:cs="Times New Roman"/>
          <w:b/>
          <w:bCs/>
          <w:i/>
          <w:sz w:val="28"/>
          <w:szCs w:val="28"/>
          <w:lang w:val="ro-RO"/>
        </w:rPr>
        <w:t>Perioada de implementare</w:t>
      </w:r>
      <w:r w:rsidR="008D3A25">
        <w:rPr>
          <w:rFonts w:ascii="Times New Roman" w:eastAsia="Times New Roman" w:hAnsi="Times New Roman" w:cs="Times New Roman"/>
          <w:sz w:val="24"/>
          <w:szCs w:val="24"/>
          <w:lang w:val="ro-RO"/>
        </w:rPr>
        <w:t xml:space="preserve"> a proiectului este de 20</w:t>
      </w:r>
      <w:r w:rsidR="00E363BB" w:rsidRPr="00266A71">
        <w:rPr>
          <w:rFonts w:ascii="Times New Roman" w:eastAsia="Times New Roman" w:hAnsi="Times New Roman" w:cs="Times New Roman"/>
          <w:sz w:val="24"/>
          <w:szCs w:val="24"/>
          <w:lang w:val="ro-RO"/>
        </w:rPr>
        <w:t xml:space="preserve"> ani.</w:t>
      </w:r>
    </w:p>
    <w:p w:rsidR="004E590E" w:rsidRPr="00266A71" w:rsidRDefault="004E590E" w:rsidP="00E30594">
      <w:pPr>
        <w:pStyle w:val="ListParagraph1"/>
        <w:shd w:val="clear" w:color="auto" w:fill="FFFFFF"/>
        <w:spacing w:after="0" w:line="100" w:lineRule="atLeast"/>
        <w:jc w:val="both"/>
        <w:rPr>
          <w:rFonts w:ascii="Times New Roman" w:eastAsia="Times New Roman" w:hAnsi="Times New Roman" w:cs="Times New Roman"/>
          <w:color w:val="26282A"/>
          <w:sz w:val="24"/>
          <w:szCs w:val="24"/>
          <w:lang w:val="ro-RO"/>
        </w:rPr>
      </w:pPr>
      <w:r>
        <w:rPr>
          <w:rFonts w:ascii="Times New Roman" w:eastAsia="Times New Roman" w:hAnsi="Times New Roman" w:cs="Times New Roman"/>
          <w:b/>
          <w:bCs/>
          <w:i/>
          <w:sz w:val="28"/>
          <w:szCs w:val="28"/>
          <w:lang w:val="ro-RO"/>
        </w:rPr>
        <w:t>3.5 Planșe reprezentând limitele amplasamentului .</w:t>
      </w:r>
    </w:p>
    <w:p w:rsidR="00EB32B4" w:rsidRPr="00266A71" w:rsidRDefault="00EB32B4">
      <w:pPr>
        <w:pStyle w:val="ListParagraph1"/>
        <w:shd w:val="clear" w:color="auto" w:fill="FFFFFF"/>
        <w:spacing w:after="0" w:line="100" w:lineRule="atLeast"/>
        <w:ind w:left="1080"/>
        <w:jc w:val="both"/>
        <w:rPr>
          <w:rFonts w:ascii="Times New Roman" w:eastAsia="Times New Roman" w:hAnsi="Times New Roman" w:cs="Times New Roman"/>
          <w:color w:val="26282A"/>
          <w:sz w:val="24"/>
          <w:szCs w:val="24"/>
          <w:lang w:val="ro-RO"/>
        </w:rPr>
      </w:pPr>
    </w:p>
    <w:p w:rsidR="00EB32B4" w:rsidRPr="00266A71" w:rsidRDefault="004E590E">
      <w:pPr>
        <w:shd w:val="clear" w:color="auto" w:fill="FFFFFF"/>
        <w:spacing w:after="0" w:line="100" w:lineRule="atLeast"/>
        <w:ind w:firstLine="708"/>
        <w:jc w:val="both"/>
        <w:rPr>
          <w:rFonts w:ascii="Times New Roman" w:eastAsia="Times New Roman" w:hAnsi="Times New Roman" w:cs="Times New Roman"/>
          <w:b/>
          <w:sz w:val="24"/>
          <w:szCs w:val="24"/>
        </w:rPr>
      </w:pPr>
      <w:r>
        <w:rPr>
          <w:rFonts w:ascii="Times New Roman" w:eastAsia="Times New Roman" w:hAnsi="Times New Roman" w:cs="Times New Roman"/>
          <w:b/>
          <w:i/>
          <w:sz w:val="28"/>
          <w:szCs w:val="28"/>
        </w:rPr>
        <w:t xml:space="preserve">3.6 </w:t>
      </w:r>
      <w:r w:rsidR="00E363BB" w:rsidRPr="00266A71">
        <w:rPr>
          <w:rFonts w:ascii="Times New Roman" w:eastAsia="Times New Roman" w:hAnsi="Times New Roman" w:cs="Times New Roman"/>
          <w:b/>
          <w:i/>
          <w:sz w:val="28"/>
          <w:szCs w:val="28"/>
        </w:rPr>
        <w:t>O descriere a caracteristicilor fizice le întregului proiect, formele fizice ale proiectului (planuri, clădiri, alte structuri, materiale de construcții)</w:t>
      </w:r>
    </w:p>
    <w:p w:rsidR="00562B85" w:rsidRDefault="00562B85" w:rsidP="00562B85">
      <w:pPr>
        <w:pStyle w:val="Default"/>
      </w:pPr>
    </w:p>
    <w:p w:rsidR="00562B85" w:rsidRPr="001C44B4" w:rsidRDefault="00562B85" w:rsidP="00562B85">
      <w:pPr>
        <w:pStyle w:val="Default"/>
        <w:rPr>
          <w:sz w:val="28"/>
          <w:szCs w:val="28"/>
        </w:rPr>
      </w:pPr>
      <w:r w:rsidRPr="001C44B4">
        <w:rPr>
          <w:b/>
          <w:bCs/>
          <w:color w:val="212121"/>
          <w:sz w:val="28"/>
          <w:szCs w:val="28"/>
        </w:rPr>
        <w:t xml:space="preserve">3.6.1. </w:t>
      </w:r>
      <w:r w:rsidRPr="001C44B4">
        <w:rPr>
          <w:b/>
          <w:bCs/>
          <w:sz w:val="28"/>
          <w:szCs w:val="28"/>
        </w:rPr>
        <w:t xml:space="preserve">Descrierea instalației și a fluxurilor tehnologice existente pe amplasament </w:t>
      </w:r>
    </w:p>
    <w:p w:rsidR="007A67DD" w:rsidRPr="001C44B4" w:rsidRDefault="00562B85" w:rsidP="00562B85">
      <w:pPr>
        <w:pStyle w:val="Default"/>
        <w:rPr>
          <w:i/>
          <w:iCs/>
          <w:sz w:val="28"/>
          <w:szCs w:val="28"/>
        </w:rPr>
      </w:pPr>
      <w:proofErr w:type="gramStart"/>
      <w:r w:rsidRPr="001C44B4">
        <w:rPr>
          <w:i/>
          <w:iCs/>
          <w:sz w:val="28"/>
          <w:szCs w:val="28"/>
        </w:rPr>
        <w:t>În acest moment amplasamentul suprafafetelor luate în studi au categoria de folosință de pășuni naturale.</w:t>
      </w:r>
      <w:proofErr w:type="gramEnd"/>
    </w:p>
    <w:p w:rsidR="00562B85" w:rsidRPr="001C44B4" w:rsidRDefault="00562B85" w:rsidP="00562B85">
      <w:pPr>
        <w:pStyle w:val="Default"/>
        <w:rPr>
          <w:sz w:val="28"/>
          <w:szCs w:val="28"/>
        </w:rPr>
      </w:pPr>
      <w:r w:rsidRPr="001C44B4">
        <w:rPr>
          <w:i/>
          <w:iCs/>
          <w:sz w:val="28"/>
          <w:szCs w:val="28"/>
        </w:rPr>
        <w:t xml:space="preserve"> </w:t>
      </w:r>
    </w:p>
    <w:p w:rsidR="00562B85" w:rsidRPr="001C44B4" w:rsidRDefault="00562B85" w:rsidP="00562B85">
      <w:pPr>
        <w:pStyle w:val="Default"/>
        <w:rPr>
          <w:sz w:val="28"/>
          <w:szCs w:val="28"/>
        </w:rPr>
      </w:pPr>
      <w:r w:rsidRPr="001C44B4">
        <w:rPr>
          <w:b/>
          <w:bCs/>
          <w:color w:val="212121"/>
          <w:sz w:val="28"/>
          <w:szCs w:val="28"/>
        </w:rPr>
        <w:t xml:space="preserve">3.6.2. </w:t>
      </w:r>
      <w:r w:rsidRPr="001C44B4">
        <w:rPr>
          <w:b/>
          <w:bCs/>
          <w:sz w:val="28"/>
          <w:szCs w:val="28"/>
        </w:rPr>
        <w:t xml:space="preserve">Descrierea proceselor de producție ale proiectului propus, în funcție de specificul investiției, produse și subproduse obținute, mărimea, capacitatea </w:t>
      </w:r>
    </w:p>
    <w:p w:rsidR="00562B85" w:rsidRPr="001C44B4" w:rsidRDefault="00562B85" w:rsidP="00562B85">
      <w:pPr>
        <w:pStyle w:val="Default"/>
        <w:rPr>
          <w:sz w:val="28"/>
          <w:szCs w:val="28"/>
        </w:rPr>
      </w:pPr>
    </w:p>
    <w:p w:rsidR="00EB32B4" w:rsidRPr="001C44B4" w:rsidRDefault="00562B85" w:rsidP="00562B85">
      <w:pPr>
        <w:shd w:val="clear" w:color="auto" w:fill="FFFFFF"/>
        <w:spacing w:after="0" w:line="100" w:lineRule="atLeast"/>
        <w:ind w:firstLine="708"/>
        <w:jc w:val="both"/>
        <w:rPr>
          <w:rFonts w:ascii="Times New Roman" w:hAnsi="Times New Roman" w:cs="Times New Roman"/>
          <w:b/>
          <w:sz w:val="28"/>
          <w:szCs w:val="28"/>
        </w:rPr>
      </w:pPr>
      <w:r w:rsidRPr="001C44B4">
        <w:rPr>
          <w:rFonts w:ascii="Times New Roman" w:hAnsi="Times New Roman" w:cs="Times New Roman"/>
          <w:b/>
          <w:sz w:val="28"/>
          <w:szCs w:val="28"/>
        </w:rPr>
        <w:t>Schema de desfășurare a operațiilor:</w:t>
      </w:r>
    </w:p>
    <w:p w:rsidR="00562B85" w:rsidRPr="001C44B4" w:rsidRDefault="00562B85" w:rsidP="00562B85">
      <w:pPr>
        <w:shd w:val="clear" w:color="auto" w:fill="FFFFFF"/>
        <w:spacing w:after="0" w:line="100" w:lineRule="atLeast"/>
        <w:jc w:val="both"/>
        <w:rPr>
          <w:rFonts w:ascii="Times New Roman" w:hAnsi="Times New Roman" w:cs="Times New Roman"/>
          <w:sz w:val="28"/>
          <w:szCs w:val="28"/>
        </w:rPr>
      </w:pPr>
      <w:r w:rsidRPr="001C44B4">
        <w:rPr>
          <w:rFonts w:ascii="Times New Roman" w:hAnsi="Times New Roman" w:cs="Times New Roman"/>
          <w:sz w:val="28"/>
          <w:szCs w:val="28"/>
        </w:rPr>
        <w:t xml:space="preserve">Pregatirea terenului </w:t>
      </w:r>
      <w:r w:rsidR="00BD1BA5">
        <w:rPr>
          <w:rFonts w:ascii="Times New Roman" w:hAnsi="Times New Roman" w:cs="Times New Roman"/>
          <w:sz w:val="28"/>
          <w:szCs w:val="28"/>
        </w:rPr>
        <w:t>si solului in vederea plantării:</w:t>
      </w:r>
    </w:p>
    <w:p w:rsidR="00562B85" w:rsidRPr="001C44B4" w:rsidRDefault="00562B85" w:rsidP="00562B85">
      <w:pPr>
        <w:shd w:val="clear" w:color="auto" w:fill="FFFFFF"/>
        <w:spacing w:after="0" w:line="100" w:lineRule="atLeast"/>
        <w:jc w:val="both"/>
        <w:rPr>
          <w:rFonts w:ascii="Times New Roman" w:hAnsi="Times New Roman" w:cs="Times New Roman"/>
          <w:sz w:val="28"/>
          <w:szCs w:val="28"/>
        </w:rPr>
      </w:pPr>
      <w:r w:rsidRPr="001C44B4">
        <w:rPr>
          <w:rFonts w:ascii="Times New Roman" w:hAnsi="Times New Roman" w:cs="Times New Roman"/>
          <w:sz w:val="28"/>
          <w:szCs w:val="28"/>
        </w:rPr>
        <w:t>-cur</w:t>
      </w:r>
      <w:r w:rsidR="00905740">
        <w:rPr>
          <w:rFonts w:ascii="Times New Roman" w:hAnsi="Times New Roman" w:cs="Times New Roman"/>
          <w:sz w:val="28"/>
          <w:szCs w:val="28"/>
        </w:rPr>
        <w:t>atarea terenului in vederea impă</w:t>
      </w:r>
      <w:r w:rsidRPr="001C44B4">
        <w:rPr>
          <w:rFonts w:ascii="Times New Roman" w:hAnsi="Times New Roman" w:cs="Times New Roman"/>
          <w:sz w:val="28"/>
          <w:szCs w:val="28"/>
        </w:rPr>
        <w:t>duririlor;</w:t>
      </w:r>
    </w:p>
    <w:p w:rsidR="00562B85" w:rsidRPr="001C44B4" w:rsidRDefault="00562B85" w:rsidP="00562B85">
      <w:pPr>
        <w:shd w:val="clear" w:color="auto" w:fill="FFFFFF"/>
        <w:spacing w:after="0" w:line="100" w:lineRule="atLeast"/>
        <w:jc w:val="both"/>
        <w:rPr>
          <w:rFonts w:ascii="Times New Roman" w:hAnsi="Times New Roman" w:cs="Times New Roman"/>
          <w:sz w:val="28"/>
          <w:szCs w:val="28"/>
        </w:rPr>
      </w:pPr>
      <w:r w:rsidRPr="001C44B4">
        <w:rPr>
          <w:rFonts w:ascii="Times New Roman" w:hAnsi="Times New Roman" w:cs="Times New Roman"/>
          <w:sz w:val="28"/>
          <w:szCs w:val="28"/>
        </w:rPr>
        <w:t>-pr</w:t>
      </w:r>
      <w:r w:rsidR="00905740">
        <w:rPr>
          <w:rFonts w:ascii="Times New Roman" w:hAnsi="Times New Roman" w:cs="Times New Roman"/>
          <w:sz w:val="28"/>
          <w:szCs w:val="28"/>
        </w:rPr>
        <w:t>egătirea solului in vederea impă</w:t>
      </w:r>
      <w:r w:rsidRPr="001C44B4">
        <w:rPr>
          <w:rFonts w:ascii="Times New Roman" w:hAnsi="Times New Roman" w:cs="Times New Roman"/>
          <w:sz w:val="28"/>
          <w:szCs w:val="28"/>
        </w:rPr>
        <w:t>duririllor.</w:t>
      </w:r>
    </w:p>
    <w:p w:rsidR="00562B85" w:rsidRPr="001C44B4" w:rsidRDefault="00562B85" w:rsidP="00562B85">
      <w:pPr>
        <w:shd w:val="clear" w:color="auto" w:fill="FFFFFF"/>
        <w:spacing w:after="0" w:line="100" w:lineRule="atLeast"/>
        <w:jc w:val="both"/>
        <w:rPr>
          <w:rFonts w:ascii="Times New Roman" w:hAnsi="Times New Roman" w:cs="Times New Roman"/>
          <w:sz w:val="28"/>
          <w:szCs w:val="28"/>
        </w:rPr>
      </w:pPr>
    </w:p>
    <w:p w:rsidR="00562B85" w:rsidRPr="001C44B4" w:rsidRDefault="00562B85" w:rsidP="00562B85">
      <w:pPr>
        <w:shd w:val="clear" w:color="auto" w:fill="FFFFFF"/>
        <w:spacing w:after="0" w:line="100" w:lineRule="atLeast"/>
        <w:jc w:val="both"/>
        <w:rPr>
          <w:rFonts w:ascii="Times New Roman" w:hAnsi="Times New Roman" w:cs="Times New Roman"/>
          <w:sz w:val="28"/>
          <w:szCs w:val="28"/>
        </w:rPr>
      </w:pPr>
      <w:r w:rsidRPr="001C44B4">
        <w:rPr>
          <w:rFonts w:ascii="Times New Roman" w:hAnsi="Times New Roman" w:cs="Times New Roman"/>
          <w:sz w:val="28"/>
          <w:szCs w:val="28"/>
        </w:rPr>
        <w:t>Plantarea puietilor:</w:t>
      </w:r>
    </w:p>
    <w:p w:rsidR="00562B85" w:rsidRPr="001C44B4" w:rsidRDefault="00905740" w:rsidP="00562B85">
      <w:pPr>
        <w:shd w:val="clear" w:color="auto" w:fill="FFFFFF"/>
        <w:spacing w:after="0" w:line="100" w:lineRule="atLeast"/>
        <w:jc w:val="both"/>
        <w:rPr>
          <w:rFonts w:ascii="Times New Roman" w:hAnsi="Times New Roman" w:cs="Times New Roman"/>
          <w:sz w:val="28"/>
          <w:szCs w:val="28"/>
        </w:rPr>
      </w:pPr>
      <w:r>
        <w:rPr>
          <w:rFonts w:ascii="Times New Roman" w:hAnsi="Times New Roman" w:cs="Times New Roman"/>
          <w:sz w:val="28"/>
          <w:szCs w:val="28"/>
        </w:rPr>
        <w:t>-incă</w:t>
      </w:r>
      <w:r w:rsidR="00562B85" w:rsidRPr="001C44B4">
        <w:rPr>
          <w:rFonts w:ascii="Times New Roman" w:hAnsi="Times New Roman" w:cs="Times New Roman"/>
          <w:sz w:val="28"/>
          <w:szCs w:val="28"/>
        </w:rPr>
        <w:t>rcarea puietilor in camion;</w:t>
      </w:r>
    </w:p>
    <w:p w:rsidR="00562B85" w:rsidRPr="001C44B4" w:rsidRDefault="00562B85" w:rsidP="00562B85">
      <w:pPr>
        <w:shd w:val="clear" w:color="auto" w:fill="FFFFFF"/>
        <w:spacing w:after="0" w:line="100" w:lineRule="atLeast"/>
        <w:jc w:val="both"/>
        <w:rPr>
          <w:rFonts w:ascii="Times New Roman" w:hAnsi="Times New Roman" w:cs="Times New Roman"/>
          <w:sz w:val="28"/>
          <w:szCs w:val="28"/>
        </w:rPr>
      </w:pPr>
      <w:r w:rsidRPr="001C44B4">
        <w:rPr>
          <w:rFonts w:ascii="Times New Roman" w:hAnsi="Times New Roman" w:cs="Times New Roman"/>
          <w:sz w:val="28"/>
          <w:szCs w:val="28"/>
        </w:rPr>
        <w:t>-transportul puietilor cu autocamionul</w:t>
      </w:r>
    </w:p>
    <w:p w:rsidR="00562B85" w:rsidRPr="001C44B4" w:rsidRDefault="00905740" w:rsidP="00562B85">
      <w:pPr>
        <w:shd w:val="clear" w:color="auto" w:fill="FFFFFF"/>
        <w:spacing w:after="0" w:line="100" w:lineRule="atLeast"/>
        <w:jc w:val="both"/>
        <w:rPr>
          <w:rFonts w:ascii="Times New Roman" w:hAnsi="Times New Roman" w:cs="Times New Roman"/>
          <w:sz w:val="28"/>
          <w:szCs w:val="28"/>
        </w:rPr>
      </w:pPr>
      <w:r>
        <w:rPr>
          <w:rFonts w:ascii="Times New Roman" w:hAnsi="Times New Roman" w:cs="Times New Roman"/>
          <w:sz w:val="28"/>
          <w:szCs w:val="28"/>
        </w:rPr>
        <w:t>-descă</w:t>
      </w:r>
      <w:r w:rsidR="00562B85" w:rsidRPr="001C44B4">
        <w:rPr>
          <w:rFonts w:ascii="Times New Roman" w:hAnsi="Times New Roman" w:cs="Times New Roman"/>
          <w:sz w:val="28"/>
          <w:szCs w:val="28"/>
        </w:rPr>
        <w:t>rcarea puietilor din autocamion</w:t>
      </w:r>
    </w:p>
    <w:p w:rsidR="00562B85" w:rsidRPr="001C44B4" w:rsidRDefault="00905740" w:rsidP="00562B85">
      <w:pPr>
        <w:shd w:val="clear" w:color="auto" w:fill="FFFFFF"/>
        <w:spacing w:after="0" w:line="100" w:lineRule="atLeast"/>
        <w:jc w:val="both"/>
        <w:rPr>
          <w:rFonts w:ascii="Times New Roman" w:hAnsi="Times New Roman" w:cs="Times New Roman"/>
          <w:sz w:val="28"/>
          <w:szCs w:val="28"/>
        </w:rPr>
      </w:pPr>
      <w:r>
        <w:rPr>
          <w:rFonts w:ascii="Times New Roman" w:hAnsi="Times New Roman" w:cs="Times New Roman"/>
          <w:sz w:val="28"/>
          <w:szCs w:val="28"/>
        </w:rPr>
        <w:t>-executarea șanț</w:t>
      </w:r>
      <w:r w:rsidR="00562B85" w:rsidRPr="001C44B4">
        <w:rPr>
          <w:rFonts w:ascii="Times New Roman" w:hAnsi="Times New Roman" w:cs="Times New Roman"/>
          <w:sz w:val="28"/>
          <w:szCs w:val="28"/>
        </w:rPr>
        <w:t>urilor pentru depozitarea puietilor;</w:t>
      </w:r>
    </w:p>
    <w:p w:rsidR="00562B85" w:rsidRPr="001C44B4" w:rsidRDefault="00562B85" w:rsidP="00562B85">
      <w:pPr>
        <w:shd w:val="clear" w:color="auto" w:fill="FFFFFF"/>
        <w:spacing w:after="0" w:line="100" w:lineRule="atLeast"/>
        <w:jc w:val="both"/>
        <w:rPr>
          <w:rFonts w:ascii="Times New Roman" w:hAnsi="Times New Roman" w:cs="Times New Roman"/>
          <w:sz w:val="28"/>
          <w:szCs w:val="28"/>
        </w:rPr>
      </w:pPr>
      <w:r w:rsidRPr="001C44B4">
        <w:rPr>
          <w:rFonts w:ascii="Times New Roman" w:hAnsi="Times New Roman" w:cs="Times New Roman"/>
          <w:sz w:val="28"/>
          <w:szCs w:val="28"/>
        </w:rPr>
        <w:t>-depozitarea puietilor</w:t>
      </w:r>
    </w:p>
    <w:p w:rsidR="00562B85" w:rsidRPr="001C44B4" w:rsidRDefault="00905740" w:rsidP="00562B85">
      <w:pPr>
        <w:shd w:val="clear" w:color="auto" w:fill="FFFFFF"/>
        <w:spacing w:after="0" w:line="100" w:lineRule="atLeast"/>
        <w:jc w:val="both"/>
        <w:rPr>
          <w:rFonts w:ascii="Times New Roman" w:hAnsi="Times New Roman" w:cs="Times New Roman"/>
          <w:sz w:val="28"/>
          <w:szCs w:val="28"/>
        </w:rPr>
      </w:pPr>
      <w:r>
        <w:rPr>
          <w:rFonts w:ascii="Times New Roman" w:hAnsi="Times New Roman" w:cs="Times New Roman"/>
          <w:sz w:val="28"/>
          <w:szCs w:val="28"/>
        </w:rPr>
        <w:lastRenderedPageBreak/>
        <w:t>-toaletarea radă</w:t>
      </w:r>
      <w:r w:rsidR="00562B85" w:rsidRPr="001C44B4">
        <w:rPr>
          <w:rFonts w:ascii="Times New Roman" w:hAnsi="Times New Roman" w:cs="Times New Roman"/>
          <w:sz w:val="28"/>
          <w:szCs w:val="28"/>
        </w:rPr>
        <w:t>cinilor puietilor</w:t>
      </w:r>
    </w:p>
    <w:p w:rsidR="00562B85" w:rsidRPr="001C44B4" w:rsidRDefault="00562B85" w:rsidP="00562B85">
      <w:pPr>
        <w:shd w:val="clear" w:color="auto" w:fill="FFFFFF"/>
        <w:spacing w:after="0" w:line="100" w:lineRule="atLeast"/>
        <w:jc w:val="both"/>
        <w:rPr>
          <w:rFonts w:ascii="Times New Roman" w:hAnsi="Times New Roman" w:cs="Times New Roman"/>
          <w:sz w:val="28"/>
          <w:szCs w:val="28"/>
        </w:rPr>
      </w:pPr>
      <w:r w:rsidRPr="001C44B4">
        <w:rPr>
          <w:rFonts w:ascii="Times New Roman" w:hAnsi="Times New Roman" w:cs="Times New Roman"/>
          <w:sz w:val="28"/>
          <w:szCs w:val="28"/>
        </w:rPr>
        <w:t>-pichetarea terenului i</w:t>
      </w:r>
      <w:r w:rsidR="00905740">
        <w:rPr>
          <w:rFonts w:ascii="Times New Roman" w:hAnsi="Times New Roman" w:cs="Times New Roman"/>
          <w:sz w:val="28"/>
          <w:szCs w:val="28"/>
        </w:rPr>
        <w:t>n vederea impă</w:t>
      </w:r>
      <w:r w:rsidRPr="001C44B4">
        <w:rPr>
          <w:rFonts w:ascii="Times New Roman" w:hAnsi="Times New Roman" w:cs="Times New Roman"/>
          <w:sz w:val="28"/>
          <w:szCs w:val="28"/>
        </w:rPr>
        <w:t>duririi;</w:t>
      </w:r>
    </w:p>
    <w:p w:rsidR="00562B85" w:rsidRPr="001C44B4" w:rsidRDefault="00562B85" w:rsidP="00562B85">
      <w:pPr>
        <w:shd w:val="clear" w:color="auto" w:fill="FFFFFF"/>
        <w:spacing w:after="0" w:line="100" w:lineRule="atLeast"/>
        <w:jc w:val="both"/>
        <w:rPr>
          <w:rFonts w:ascii="Times New Roman" w:hAnsi="Times New Roman" w:cs="Times New Roman"/>
          <w:sz w:val="28"/>
          <w:szCs w:val="28"/>
        </w:rPr>
      </w:pPr>
      <w:r w:rsidRPr="001C44B4">
        <w:rPr>
          <w:rFonts w:ascii="Times New Roman" w:hAnsi="Times New Roman" w:cs="Times New Roman"/>
          <w:sz w:val="28"/>
          <w:szCs w:val="28"/>
        </w:rPr>
        <w:t>-transportul puietilor prin purtare directa la locul de plantare;</w:t>
      </w:r>
    </w:p>
    <w:p w:rsidR="00562B85" w:rsidRPr="001C44B4" w:rsidRDefault="00562B85" w:rsidP="00562B85">
      <w:pPr>
        <w:shd w:val="clear" w:color="auto" w:fill="FFFFFF"/>
        <w:spacing w:after="0" w:line="100" w:lineRule="atLeast"/>
        <w:jc w:val="both"/>
        <w:rPr>
          <w:rFonts w:ascii="Times New Roman" w:hAnsi="Times New Roman" w:cs="Times New Roman"/>
          <w:sz w:val="28"/>
          <w:szCs w:val="28"/>
        </w:rPr>
      </w:pPr>
      <w:r w:rsidRPr="001C44B4">
        <w:rPr>
          <w:rFonts w:ascii="Times New Roman" w:hAnsi="Times New Roman" w:cs="Times New Roman"/>
          <w:sz w:val="28"/>
          <w:szCs w:val="28"/>
        </w:rPr>
        <w:t>-executarea gropilor;</w:t>
      </w:r>
    </w:p>
    <w:p w:rsidR="00562B85" w:rsidRPr="001C44B4" w:rsidRDefault="00905740" w:rsidP="00562B85">
      <w:pPr>
        <w:shd w:val="clear" w:color="auto" w:fill="FFFFFF"/>
        <w:spacing w:after="0" w:line="100" w:lineRule="atLeast"/>
        <w:jc w:val="both"/>
        <w:rPr>
          <w:rFonts w:ascii="Times New Roman" w:hAnsi="Times New Roman" w:cs="Times New Roman"/>
          <w:sz w:val="28"/>
          <w:szCs w:val="28"/>
        </w:rPr>
      </w:pPr>
      <w:r>
        <w:rPr>
          <w:rFonts w:ascii="Times New Roman" w:hAnsi="Times New Roman" w:cs="Times New Roman"/>
          <w:sz w:val="28"/>
          <w:szCs w:val="28"/>
        </w:rPr>
        <w:t>-pră</w:t>
      </w:r>
      <w:r w:rsidR="00562B85" w:rsidRPr="001C44B4">
        <w:rPr>
          <w:rFonts w:ascii="Times New Roman" w:hAnsi="Times New Roman" w:cs="Times New Roman"/>
          <w:sz w:val="28"/>
          <w:szCs w:val="28"/>
        </w:rPr>
        <w:t>fuirea gropilor;</w:t>
      </w:r>
    </w:p>
    <w:p w:rsidR="00562B85" w:rsidRPr="001C44B4" w:rsidRDefault="00562B85" w:rsidP="00562B85">
      <w:pPr>
        <w:shd w:val="clear" w:color="auto" w:fill="FFFFFF"/>
        <w:spacing w:after="0" w:line="100" w:lineRule="atLeast"/>
        <w:jc w:val="both"/>
        <w:rPr>
          <w:rFonts w:ascii="Times New Roman" w:hAnsi="Times New Roman" w:cs="Times New Roman"/>
          <w:sz w:val="28"/>
          <w:szCs w:val="28"/>
        </w:rPr>
      </w:pPr>
      <w:r w:rsidRPr="001C44B4">
        <w:rPr>
          <w:rFonts w:ascii="Times New Roman" w:hAnsi="Times New Roman" w:cs="Times New Roman"/>
          <w:sz w:val="28"/>
          <w:szCs w:val="28"/>
        </w:rPr>
        <w:t>-plantarea puietilor;</w:t>
      </w:r>
    </w:p>
    <w:p w:rsidR="00562B85" w:rsidRPr="001C44B4" w:rsidRDefault="00562B85" w:rsidP="00562B85">
      <w:pPr>
        <w:shd w:val="clear" w:color="auto" w:fill="FFFFFF"/>
        <w:spacing w:after="0" w:line="100" w:lineRule="atLeast"/>
        <w:jc w:val="both"/>
        <w:rPr>
          <w:rFonts w:ascii="Times New Roman" w:hAnsi="Times New Roman" w:cs="Times New Roman"/>
          <w:sz w:val="28"/>
          <w:szCs w:val="28"/>
        </w:rPr>
      </w:pPr>
    </w:p>
    <w:p w:rsidR="00562B85" w:rsidRPr="001C44B4" w:rsidRDefault="00562B85" w:rsidP="00562B85">
      <w:pPr>
        <w:shd w:val="clear" w:color="auto" w:fill="FFFFFF"/>
        <w:spacing w:after="0" w:line="100" w:lineRule="atLeast"/>
        <w:jc w:val="both"/>
        <w:rPr>
          <w:rFonts w:ascii="Times New Roman" w:hAnsi="Times New Roman" w:cs="Times New Roman"/>
          <w:sz w:val="28"/>
          <w:szCs w:val="28"/>
        </w:rPr>
      </w:pPr>
      <w:r w:rsidRPr="001C44B4">
        <w:rPr>
          <w:rFonts w:ascii="Times New Roman" w:hAnsi="Times New Roman" w:cs="Times New Roman"/>
          <w:sz w:val="28"/>
          <w:szCs w:val="28"/>
        </w:rPr>
        <w:t>Executarea lucrarilor de intretinere:</w:t>
      </w:r>
    </w:p>
    <w:p w:rsidR="00562B85" w:rsidRPr="001C44B4" w:rsidRDefault="00905740" w:rsidP="00562B85">
      <w:pPr>
        <w:shd w:val="clear" w:color="auto" w:fill="FFFFFF"/>
        <w:spacing w:after="0" w:line="100" w:lineRule="atLeast"/>
        <w:jc w:val="both"/>
        <w:rPr>
          <w:rFonts w:ascii="Times New Roman" w:hAnsi="Times New Roman" w:cs="Times New Roman"/>
          <w:sz w:val="28"/>
          <w:szCs w:val="28"/>
        </w:rPr>
      </w:pPr>
      <w:r>
        <w:rPr>
          <w:rFonts w:ascii="Times New Roman" w:hAnsi="Times New Roman" w:cs="Times New Roman"/>
          <w:sz w:val="28"/>
          <w:szCs w:val="28"/>
        </w:rPr>
        <w:t>-revizuirea plantaț</w:t>
      </w:r>
      <w:r w:rsidR="00562B85" w:rsidRPr="001C44B4">
        <w:rPr>
          <w:rFonts w:ascii="Times New Roman" w:hAnsi="Times New Roman" w:cs="Times New Roman"/>
          <w:sz w:val="28"/>
          <w:szCs w:val="28"/>
        </w:rPr>
        <w:t>iilor;</w:t>
      </w:r>
    </w:p>
    <w:p w:rsidR="00562B85" w:rsidRPr="001C44B4" w:rsidRDefault="00905740" w:rsidP="00562B85">
      <w:pPr>
        <w:shd w:val="clear" w:color="auto" w:fill="FFFFFF"/>
        <w:spacing w:after="0" w:line="100" w:lineRule="atLeast"/>
        <w:jc w:val="both"/>
        <w:rPr>
          <w:rFonts w:ascii="Times New Roman" w:hAnsi="Times New Roman" w:cs="Times New Roman"/>
          <w:sz w:val="28"/>
          <w:szCs w:val="28"/>
        </w:rPr>
      </w:pPr>
      <w:r>
        <w:rPr>
          <w:rFonts w:ascii="Times New Roman" w:hAnsi="Times New Roman" w:cs="Times New Roman"/>
          <w:sz w:val="28"/>
          <w:szCs w:val="28"/>
        </w:rPr>
        <w:t>-mobilizarea manuală</w:t>
      </w:r>
      <w:r w:rsidR="00562B85" w:rsidRPr="001C44B4">
        <w:rPr>
          <w:rFonts w:ascii="Times New Roman" w:hAnsi="Times New Roman" w:cs="Times New Roman"/>
          <w:sz w:val="28"/>
          <w:szCs w:val="28"/>
        </w:rPr>
        <w:t xml:space="preserve"> a solului in jur</w:t>
      </w:r>
      <w:r>
        <w:rPr>
          <w:rFonts w:ascii="Times New Roman" w:hAnsi="Times New Roman" w:cs="Times New Roman"/>
          <w:sz w:val="28"/>
          <w:szCs w:val="28"/>
        </w:rPr>
        <w:t>ul puietilor in plantatii, praș</w:t>
      </w:r>
      <w:r w:rsidR="00562B85" w:rsidRPr="001C44B4">
        <w:rPr>
          <w:rFonts w:ascii="Times New Roman" w:hAnsi="Times New Roman" w:cs="Times New Roman"/>
          <w:sz w:val="28"/>
          <w:szCs w:val="28"/>
        </w:rPr>
        <w:t>ila I;</w:t>
      </w:r>
    </w:p>
    <w:p w:rsidR="00562B85" w:rsidRPr="001C44B4" w:rsidRDefault="00905740" w:rsidP="00562B85">
      <w:pPr>
        <w:shd w:val="clear" w:color="auto" w:fill="FFFFFF"/>
        <w:spacing w:after="0" w:line="100" w:lineRule="atLeast"/>
        <w:jc w:val="both"/>
        <w:rPr>
          <w:rFonts w:ascii="Times New Roman" w:hAnsi="Times New Roman" w:cs="Times New Roman"/>
          <w:sz w:val="28"/>
          <w:szCs w:val="28"/>
        </w:rPr>
      </w:pPr>
      <w:r>
        <w:rPr>
          <w:rFonts w:ascii="Times New Roman" w:hAnsi="Times New Roman" w:cs="Times New Roman"/>
          <w:sz w:val="28"/>
          <w:szCs w:val="28"/>
        </w:rPr>
        <w:t>-mobilizarea manuală</w:t>
      </w:r>
      <w:r w:rsidR="00562B85" w:rsidRPr="001C44B4">
        <w:rPr>
          <w:rFonts w:ascii="Times New Roman" w:hAnsi="Times New Roman" w:cs="Times New Roman"/>
          <w:sz w:val="28"/>
          <w:szCs w:val="28"/>
        </w:rPr>
        <w:t xml:space="preserve"> a solului in jurul puietilor </w:t>
      </w:r>
      <w:r>
        <w:rPr>
          <w:rFonts w:ascii="Times New Roman" w:hAnsi="Times New Roman" w:cs="Times New Roman"/>
          <w:sz w:val="28"/>
          <w:szCs w:val="28"/>
        </w:rPr>
        <w:t>in plantatii, prașila II si urmă</w:t>
      </w:r>
      <w:r w:rsidR="00562B85" w:rsidRPr="001C44B4">
        <w:rPr>
          <w:rFonts w:ascii="Times New Roman" w:hAnsi="Times New Roman" w:cs="Times New Roman"/>
          <w:sz w:val="28"/>
          <w:szCs w:val="28"/>
        </w:rPr>
        <w:t>toarele;</w:t>
      </w:r>
    </w:p>
    <w:p w:rsidR="00562B85" w:rsidRPr="001C44B4" w:rsidRDefault="00905740" w:rsidP="00562B85">
      <w:pPr>
        <w:shd w:val="clear" w:color="auto" w:fill="FFFFFF"/>
        <w:spacing w:after="0" w:line="100" w:lineRule="atLeast"/>
        <w:jc w:val="both"/>
        <w:rPr>
          <w:rFonts w:ascii="Times New Roman" w:hAnsi="Times New Roman" w:cs="Times New Roman"/>
          <w:sz w:val="28"/>
          <w:szCs w:val="28"/>
        </w:rPr>
      </w:pPr>
      <w:r>
        <w:rPr>
          <w:rFonts w:ascii="Times New Roman" w:hAnsi="Times New Roman" w:cs="Times New Roman"/>
          <w:sz w:val="28"/>
          <w:szCs w:val="28"/>
        </w:rPr>
        <w:t>-descopleș</w:t>
      </w:r>
      <w:r w:rsidR="00562B85" w:rsidRPr="001C44B4">
        <w:rPr>
          <w:rFonts w:ascii="Times New Roman" w:hAnsi="Times New Roman" w:cs="Times New Roman"/>
          <w:sz w:val="28"/>
          <w:szCs w:val="28"/>
        </w:rPr>
        <w:t>iri;</w:t>
      </w:r>
    </w:p>
    <w:p w:rsidR="00562B85" w:rsidRPr="001C44B4" w:rsidRDefault="00905740" w:rsidP="00562B85">
      <w:pPr>
        <w:shd w:val="clear" w:color="auto" w:fill="FFFFFF"/>
        <w:spacing w:after="0" w:line="100" w:lineRule="atLeast"/>
        <w:jc w:val="both"/>
        <w:rPr>
          <w:rFonts w:ascii="Times New Roman" w:hAnsi="Times New Roman" w:cs="Times New Roman"/>
          <w:sz w:val="28"/>
          <w:szCs w:val="28"/>
        </w:rPr>
      </w:pPr>
      <w:r>
        <w:rPr>
          <w:rFonts w:ascii="Times New Roman" w:hAnsi="Times New Roman" w:cs="Times New Roman"/>
          <w:sz w:val="28"/>
          <w:szCs w:val="28"/>
        </w:rPr>
        <w:t>-combaterea dăună</w:t>
      </w:r>
      <w:r w:rsidR="00562B85" w:rsidRPr="001C44B4">
        <w:rPr>
          <w:rFonts w:ascii="Times New Roman" w:hAnsi="Times New Roman" w:cs="Times New Roman"/>
          <w:sz w:val="28"/>
          <w:szCs w:val="28"/>
        </w:rPr>
        <w:t>torilor.</w:t>
      </w:r>
    </w:p>
    <w:p w:rsidR="007A67DD" w:rsidRPr="001C44B4" w:rsidRDefault="007A67DD" w:rsidP="00562B85">
      <w:pPr>
        <w:shd w:val="clear" w:color="auto" w:fill="FFFFFF"/>
        <w:spacing w:after="0" w:line="100" w:lineRule="atLeast"/>
        <w:jc w:val="both"/>
        <w:rPr>
          <w:rFonts w:ascii="Times New Roman" w:hAnsi="Times New Roman" w:cs="Times New Roman"/>
          <w:sz w:val="28"/>
          <w:szCs w:val="28"/>
        </w:rPr>
      </w:pPr>
    </w:p>
    <w:p w:rsidR="007A67DD" w:rsidRPr="001C44B4" w:rsidRDefault="007A67DD" w:rsidP="00562B85">
      <w:pPr>
        <w:shd w:val="clear" w:color="auto" w:fill="FFFFFF"/>
        <w:spacing w:after="0" w:line="100" w:lineRule="atLeast"/>
        <w:jc w:val="both"/>
        <w:rPr>
          <w:rFonts w:ascii="Times New Roman" w:hAnsi="Times New Roman" w:cs="Times New Roman"/>
          <w:sz w:val="28"/>
          <w:szCs w:val="28"/>
        </w:rPr>
      </w:pPr>
      <w:r w:rsidRPr="001C44B4">
        <w:rPr>
          <w:rFonts w:ascii="Times New Roman" w:hAnsi="Times New Roman" w:cs="Times New Roman"/>
          <w:sz w:val="28"/>
          <w:szCs w:val="28"/>
        </w:rPr>
        <w:t>Materializarea pietelor de</w:t>
      </w:r>
      <w:r w:rsidR="00905740">
        <w:rPr>
          <w:rFonts w:ascii="Times New Roman" w:hAnsi="Times New Roman" w:cs="Times New Roman"/>
          <w:sz w:val="28"/>
          <w:szCs w:val="28"/>
        </w:rPr>
        <w:t xml:space="preserve"> proba pentru controlul regeneră</w:t>
      </w:r>
      <w:r w:rsidRPr="001C44B4">
        <w:rPr>
          <w:rFonts w:ascii="Times New Roman" w:hAnsi="Times New Roman" w:cs="Times New Roman"/>
          <w:sz w:val="28"/>
          <w:szCs w:val="28"/>
        </w:rPr>
        <w:t>rii.</w:t>
      </w:r>
    </w:p>
    <w:p w:rsidR="007A67DD" w:rsidRPr="001C44B4" w:rsidRDefault="007A67DD" w:rsidP="00562B85">
      <w:pPr>
        <w:shd w:val="clear" w:color="auto" w:fill="FFFFFF"/>
        <w:spacing w:after="0" w:line="100" w:lineRule="atLeast"/>
        <w:jc w:val="both"/>
        <w:rPr>
          <w:rFonts w:ascii="Times New Roman" w:hAnsi="Times New Roman" w:cs="Times New Roman"/>
          <w:sz w:val="28"/>
          <w:szCs w:val="28"/>
        </w:rPr>
      </w:pPr>
      <w:r w:rsidRPr="001C44B4">
        <w:rPr>
          <w:rFonts w:ascii="Times New Roman" w:hAnsi="Times New Roman" w:cs="Times New Roman"/>
          <w:sz w:val="28"/>
          <w:szCs w:val="28"/>
        </w:rPr>
        <w:t>Completarea culturilor.</w:t>
      </w:r>
    </w:p>
    <w:p w:rsidR="00562B85" w:rsidRDefault="00562B85" w:rsidP="00562B85">
      <w:pPr>
        <w:shd w:val="clear" w:color="auto" w:fill="FFFFFF"/>
        <w:spacing w:after="0" w:line="100" w:lineRule="atLeast"/>
        <w:jc w:val="both"/>
        <w:rPr>
          <w:rFonts w:ascii="Times New Roman" w:hAnsi="Times New Roman" w:cs="Times New Roman"/>
          <w:sz w:val="24"/>
          <w:szCs w:val="24"/>
        </w:rPr>
      </w:pPr>
    </w:p>
    <w:p w:rsidR="007A67DD" w:rsidRPr="001C44B4" w:rsidRDefault="007A67DD" w:rsidP="007A67DD">
      <w:pPr>
        <w:pStyle w:val="Default"/>
        <w:rPr>
          <w:b/>
          <w:bCs/>
          <w:sz w:val="28"/>
          <w:szCs w:val="28"/>
        </w:rPr>
      </w:pPr>
      <w:r w:rsidRPr="001C44B4">
        <w:rPr>
          <w:b/>
          <w:bCs/>
          <w:sz w:val="28"/>
          <w:szCs w:val="28"/>
        </w:rPr>
        <w:t xml:space="preserve">3.6.3. Materiile prime, energia și combustibilii utilizați, cu modul de asigurare </w:t>
      </w:r>
      <w:proofErr w:type="gramStart"/>
      <w:r w:rsidRPr="001C44B4">
        <w:rPr>
          <w:b/>
          <w:bCs/>
          <w:sz w:val="28"/>
          <w:szCs w:val="28"/>
        </w:rPr>
        <w:t>a</w:t>
      </w:r>
      <w:proofErr w:type="gramEnd"/>
      <w:r w:rsidRPr="001C44B4">
        <w:rPr>
          <w:b/>
          <w:bCs/>
          <w:sz w:val="28"/>
          <w:szCs w:val="28"/>
        </w:rPr>
        <w:t xml:space="preserve"> acestora </w:t>
      </w:r>
    </w:p>
    <w:p w:rsidR="007A67DD" w:rsidRPr="001C44B4" w:rsidRDefault="007A67DD" w:rsidP="001C44B4">
      <w:pPr>
        <w:pStyle w:val="Default"/>
        <w:jc w:val="both"/>
        <w:rPr>
          <w:sz w:val="28"/>
          <w:szCs w:val="28"/>
        </w:rPr>
      </w:pPr>
    </w:p>
    <w:p w:rsidR="007A67DD" w:rsidRPr="001C44B4" w:rsidRDefault="007A67DD" w:rsidP="001C44B4">
      <w:pPr>
        <w:shd w:val="clear" w:color="auto" w:fill="FFFFFF"/>
        <w:spacing w:after="0" w:line="100" w:lineRule="atLeast"/>
        <w:jc w:val="both"/>
        <w:rPr>
          <w:rFonts w:ascii="Times New Roman" w:hAnsi="Times New Roman" w:cs="Times New Roman"/>
          <w:sz w:val="28"/>
          <w:szCs w:val="28"/>
        </w:rPr>
      </w:pPr>
      <w:r w:rsidRPr="001C44B4">
        <w:rPr>
          <w:rFonts w:ascii="Times New Roman" w:hAnsi="Times New Roman" w:cs="Times New Roman"/>
          <w:sz w:val="28"/>
          <w:szCs w:val="28"/>
        </w:rPr>
        <w:t>În cadrul proiectului propus se folosesc următoarele materiale:</w:t>
      </w:r>
    </w:p>
    <w:p w:rsidR="007A67DD" w:rsidRPr="001C44B4" w:rsidRDefault="007A67DD" w:rsidP="001C44B4">
      <w:pPr>
        <w:pStyle w:val="Default"/>
        <w:jc w:val="both"/>
        <w:rPr>
          <w:sz w:val="28"/>
          <w:szCs w:val="28"/>
        </w:rPr>
      </w:pPr>
      <w:r w:rsidRPr="001C44B4">
        <w:rPr>
          <w:sz w:val="28"/>
          <w:szCs w:val="28"/>
        </w:rPr>
        <w:t>-</w:t>
      </w:r>
      <w:proofErr w:type="gramStart"/>
      <w:r w:rsidRPr="001C44B4">
        <w:rPr>
          <w:sz w:val="28"/>
          <w:szCs w:val="28"/>
        </w:rPr>
        <w:t>motoburghiul</w:t>
      </w:r>
      <w:proofErr w:type="gramEnd"/>
      <w:r w:rsidRPr="001C44B4">
        <w:rPr>
          <w:sz w:val="28"/>
          <w:szCs w:val="28"/>
        </w:rPr>
        <w:t>, cu diametrul de 30 - pentru săparea gropilor ân vederea fixării puieților;</w:t>
      </w:r>
    </w:p>
    <w:p w:rsidR="007A67DD" w:rsidRPr="001C44B4" w:rsidRDefault="007A67DD" w:rsidP="001C44B4">
      <w:pPr>
        <w:pStyle w:val="Default"/>
        <w:jc w:val="both"/>
        <w:rPr>
          <w:sz w:val="28"/>
          <w:szCs w:val="28"/>
        </w:rPr>
      </w:pPr>
      <w:r w:rsidRPr="001C44B4">
        <w:rPr>
          <w:sz w:val="28"/>
          <w:szCs w:val="28"/>
        </w:rPr>
        <w:t xml:space="preserve">- </w:t>
      </w:r>
      <w:proofErr w:type="gramStart"/>
      <w:r w:rsidRPr="001C44B4">
        <w:rPr>
          <w:sz w:val="28"/>
          <w:szCs w:val="28"/>
        </w:rPr>
        <w:t>sârmă</w:t>
      </w:r>
      <w:proofErr w:type="gramEnd"/>
      <w:r w:rsidRPr="001C44B4">
        <w:rPr>
          <w:sz w:val="28"/>
          <w:szCs w:val="28"/>
        </w:rPr>
        <w:t xml:space="preserve"> – pichetare - de trasare a rândurilor și fixarea țărușilor în dreptul semnelor de pe sârmă; </w:t>
      </w:r>
    </w:p>
    <w:p w:rsidR="007A67DD" w:rsidRPr="001C44B4" w:rsidRDefault="007A67DD" w:rsidP="001C44B4">
      <w:pPr>
        <w:pStyle w:val="Default"/>
        <w:jc w:val="both"/>
        <w:rPr>
          <w:sz w:val="28"/>
          <w:szCs w:val="28"/>
        </w:rPr>
      </w:pPr>
      <w:r w:rsidRPr="001C44B4">
        <w:rPr>
          <w:sz w:val="28"/>
          <w:szCs w:val="28"/>
        </w:rPr>
        <w:t>-</w:t>
      </w:r>
      <w:proofErr w:type="gramStart"/>
      <w:r w:rsidRPr="001C44B4">
        <w:rPr>
          <w:sz w:val="28"/>
          <w:szCs w:val="28"/>
        </w:rPr>
        <w:t>sârmă</w:t>
      </w:r>
      <w:proofErr w:type="gramEnd"/>
      <w:r w:rsidRPr="001C44B4">
        <w:rPr>
          <w:sz w:val="28"/>
          <w:szCs w:val="28"/>
        </w:rPr>
        <w:t xml:space="preserve"> ghimpată (cinci rânduri și două diagonale) – pentru împrejmuirea suprafețelor; </w:t>
      </w:r>
    </w:p>
    <w:p w:rsidR="007A67DD" w:rsidRPr="001C44B4" w:rsidRDefault="007A67DD" w:rsidP="001C44B4">
      <w:pPr>
        <w:pStyle w:val="Default"/>
        <w:jc w:val="both"/>
        <w:rPr>
          <w:sz w:val="28"/>
          <w:szCs w:val="28"/>
        </w:rPr>
      </w:pPr>
      <w:r w:rsidRPr="001C44B4">
        <w:rPr>
          <w:sz w:val="28"/>
          <w:szCs w:val="28"/>
        </w:rPr>
        <w:t>-</w:t>
      </w:r>
      <w:proofErr w:type="gramStart"/>
      <w:r w:rsidRPr="001C44B4">
        <w:rPr>
          <w:sz w:val="28"/>
          <w:szCs w:val="28"/>
        </w:rPr>
        <w:t>stâlpi</w:t>
      </w:r>
      <w:proofErr w:type="gramEnd"/>
      <w:r w:rsidRPr="001C44B4">
        <w:rPr>
          <w:sz w:val="28"/>
          <w:szCs w:val="28"/>
        </w:rPr>
        <w:t xml:space="preserve"> de lemn - pentru împrejmuirea suprafețelor; </w:t>
      </w:r>
    </w:p>
    <w:p w:rsidR="007A67DD" w:rsidRPr="001C44B4" w:rsidRDefault="007A67DD" w:rsidP="001C44B4">
      <w:pPr>
        <w:pStyle w:val="Default"/>
        <w:jc w:val="both"/>
        <w:rPr>
          <w:sz w:val="28"/>
          <w:szCs w:val="28"/>
        </w:rPr>
      </w:pPr>
      <w:r w:rsidRPr="001C44B4">
        <w:rPr>
          <w:sz w:val="28"/>
          <w:szCs w:val="28"/>
        </w:rPr>
        <w:t xml:space="preserve">-piatră </w:t>
      </w:r>
      <w:proofErr w:type="gramStart"/>
      <w:r w:rsidRPr="001C44B4">
        <w:rPr>
          <w:sz w:val="28"/>
          <w:szCs w:val="28"/>
        </w:rPr>
        <w:t>spartă</w:t>
      </w:r>
      <w:proofErr w:type="gramEnd"/>
      <w:r w:rsidRPr="001C44B4">
        <w:rPr>
          <w:sz w:val="28"/>
          <w:szCs w:val="28"/>
        </w:rPr>
        <w:t xml:space="preserve"> de dimensiuni mai mari – umplere gropi pentru fixarea stâlpilor în procesul de împrejmuire; </w:t>
      </w:r>
    </w:p>
    <w:p w:rsidR="007A67DD" w:rsidRPr="001C44B4" w:rsidRDefault="007A67DD" w:rsidP="001C44B4">
      <w:pPr>
        <w:pStyle w:val="Default"/>
        <w:jc w:val="both"/>
        <w:rPr>
          <w:sz w:val="28"/>
          <w:szCs w:val="28"/>
        </w:rPr>
      </w:pPr>
      <w:r w:rsidRPr="001C44B4">
        <w:rPr>
          <w:sz w:val="28"/>
          <w:szCs w:val="28"/>
        </w:rPr>
        <w:t>-</w:t>
      </w:r>
      <w:proofErr w:type="gramStart"/>
      <w:r w:rsidRPr="001C44B4">
        <w:rPr>
          <w:sz w:val="28"/>
          <w:szCs w:val="28"/>
        </w:rPr>
        <w:t>contrafișe</w:t>
      </w:r>
      <w:proofErr w:type="gramEnd"/>
      <w:r w:rsidRPr="001C44B4">
        <w:rPr>
          <w:sz w:val="28"/>
          <w:szCs w:val="28"/>
        </w:rPr>
        <w:t xml:space="preserve"> având lungimea de 2.20 m – consolidarea stâlpilor în procesul de împrejmuire; </w:t>
      </w:r>
    </w:p>
    <w:p w:rsidR="007A67DD" w:rsidRPr="001C44B4" w:rsidRDefault="007A67DD" w:rsidP="001C44B4">
      <w:pPr>
        <w:pStyle w:val="Default"/>
        <w:jc w:val="both"/>
        <w:rPr>
          <w:sz w:val="28"/>
          <w:szCs w:val="28"/>
        </w:rPr>
      </w:pPr>
      <w:r w:rsidRPr="001C44B4">
        <w:rPr>
          <w:sz w:val="28"/>
          <w:szCs w:val="28"/>
        </w:rPr>
        <w:t>-</w:t>
      </w:r>
      <w:proofErr w:type="gramStart"/>
      <w:r w:rsidRPr="001C44B4">
        <w:rPr>
          <w:sz w:val="28"/>
          <w:szCs w:val="28"/>
        </w:rPr>
        <w:t>lemn</w:t>
      </w:r>
      <w:proofErr w:type="gramEnd"/>
      <w:r w:rsidRPr="001C44B4">
        <w:rPr>
          <w:sz w:val="28"/>
          <w:szCs w:val="28"/>
        </w:rPr>
        <w:t xml:space="preserve"> rotund cu diametrul de 13-16 cm – stabilizarea stâlpilor în procesul de împrejmuire ;</w:t>
      </w:r>
    </w:p>
    <w:p w:rsidR="007A67DD" w:rsidRPr="001C44B4" w:rsidRDefault="007A67DD" w:rsidP="001C44B4">
      <w:pPr>
        <w:pStyle w:val="Default"/>
        <w:jc w:val="both"/>
        <w:rPr>
          <w:sz w:val="28"/>
          <w:szCs w:val="28"/>
        </w:rPr>
      </w:pPr>
      <w:r w:rsidRPr="001C44B4">
        <w:rPr>
          <w:sz w:val="28"/>
          <w:szCs w:val="28"/>
        </w:rPr>
        <w:t>-</w:t>
      </w:r>
      <w:proofErr w:type="gramStart"/>
      <w:r w:rsidRPr="001C44B4">
        <w:rPr>
          <w:sz w:val="28"/>
          <w:szCs w:val="28"/>
        </w:rPr>
        <w:t>cuie</w:t>
      </w:r>
      <w:proofErr w:type="gramEnd"/>
      <w:r w:rsidRPr="001C44B4">
        <w:rPr>
          <w:sz w:val="28"/>
          <w:szCs w:val="28"/>
        </w:rPr>
        <w:t xml:space="preserve"> pentru lemn de 4,5 mm x 120 mm – solidarizarea stâlpilor cu contrafișele ;</w:t>
      </w:r>
    </w:p>
    <w:p w:rsidR="007A67DD" w:rsidRPr="001C44B4" w:rsidRDefault="007A67DD" w:rsidP="001C44B4">
      <w:pPr>
        <w:pStyle w:val="Default"/>
        <w:jc w:val="both"/>
        <w:rPr>
          <w:sz w:val="28"/>
          <w:szCs w:val="28"/>
        </w:rPr>
      </w:pPr>
      <w:r w:rsidRPr="001C44B4">
        <w:rPr>
          <w:sz w:val="28"/>
          <w:szCs w:val="28"/>
        </w:rPr>
        <w:t>-</w:t>
      </w:r>
      <w:proofErr w:type="gramStart"/>
      <w:r w:rsidRPr="001C44B4">
        <w:rPr>
          <w:sz w:val="28"/>
          <w:szCs w:val="28"/>
        </w:rPr>
        <w:t>cuie</w:t>
      </w:r>
      <w:proofErr w:type="gramEnd"/>
      <w:r w:rsidRPr="001C44B4">
        <w:rPr>
          <w:sz w:val="28"/>
          <w:szCs w:val="28"/>
        </w:rPr>
        <w:t xml:space="preserve"> de construcții 80-100 mm - fixarea sârmei ghimpate pe stâlpi ;</w:t>
      </w:r>
    </w:p>
    <w:p w:rsidR="007A67DD" w:rsidRPr="001C44B4" w:rsidRDefault="007A67DD" w:rsidP="001C44B4">
      <w:pPr>
        <w:pStyle w:val="Default"/>
        <w:jc w:val="both"/>
        <w:rPr>
          <w:sz w:val="28"/>
          <w:szCs w:val="28"/>
        </w:rPr>
      </w:pPr>
      <w:r w:rsidRPr="001C44B4">
        <w:rPr>
          <w:sz w:val="28"/>
          <w:szCs w:val="28"/>
        </w:rPr>
        <w:t>-</w:t>
      </w:r>
      <w:proofErr w:type="gramStart"/>
      <w:r w:rsidRPr="001C44B4">
        <w:rPr>
          <w:sz w:val="28"/>
          <w:szCs w:val="28"/>
        </w:rPr>
        <w:t>poartă</w:t>
      </w:r>
      <w:proofErr w:type="gramEnd"/>
      <w:r w:rsidRPr="001C44B4">
        <w:rPr>
          <w:sz w:val="28"/>
          <w:szCs w:val="28"/>
        </w:rPr>
        <w:t xml:space="preserve"> cu lățimea de 4-6 m alcătuită din două parți de câte 2,5- 3 m fiecare. </w:t>
      </w:r>
    </w:p>
    <w:p w:rsidR="007A67DD" w:rsidRPr="001C44B4" w:rsidRDefault="007A67DD" w:rsidP="001C44B4">
      <w:pPr>
        <w:pStyle w:val="Default"/>
        <w:ind w:firstLine="708"/>
        <w:jc w:val="both"/>
        <w:rPr>
          <w:sz w:val="28"/>
          <w:szCs w:val="28"/>
        </w:rPr>
      </w:pPr>
      <w:r w:rsidRPr="001C44B4">
        <w:rPr>
          <w:sz w:val="28"/>
          <w:szCs w:val="28"/>
        </w:rPr>
        <w:t>La pregatirea înființării se vor folosi utilaje pentru pregatirea terenului (arat, discuit), iar pentru acest proces se vor utiliza combustibili.</w:t>
      </w:r>
    </w:p>
    <w:p w:rsidR="007A67DD" w:rsidRPr="007A67DD" w:rsidRDefault="007A67DD" w:rsidP="007A67DD">
      <w:pPr>
        <w:pStyle w:val="Default"/>
        <w:ind w:firstLine="708"/>
      </w:pPr>
    </w:p>
    <w:p w:rsidR="007A67DD" w:rsidRPr="001C44B4" w:rsidRDefault="007A67DD" w:rsidP="001C44B4">
      <w:pPr>
        <w:pStyle w:val="Default"/>
        <w:jc w:val="both"/>
        <w:rPr>
          <w:b/>
          <w:bCs/>
          <w:sz w:val="28"/>
          <w:szCs w:val="28"/>
        </w:rPr>
      </w:pPr>
      <w:r w:rsidRPr="001C44B4">
        <w:rPr>
          <w:b/>
          <w:bCs/>
          <w:sz w:val="28"/>
          <w:szCs w:val="28"/>
        </w:rPr>
        <w:t xml:space="preserve">3.6.4. Racordarea la rețelele utilitare existente în zonă </w:t>
      </w:r>
    </w:p>
    <w:p w:rsidR="007A67DD" w:rsidRPr="001C44B4" w:rsidRDefault="007A67DD" w:rsidP="001C44B4">
      <w:pPr>
        <w:pStyle w:val="Default"/>
        <w:jc w:val="both"/>
        <w:rPr>
          <w:sz w:val="28"/>
          <w:szCs w:val="28"/>
        </w:rPr>
      </w:pPr>
    </w:p>
    <w:p w:rsidR="007A67DD" w:rsidRPr="001C44B4" w:rsidRDefault="007A67DD" w:rsidP="001C44B4">
      <w:pPr>
        <w:pStyle w:val="Default"/>
        <w:jc w:val="both"/>
        <w:rPr>
          <w:b/>
          <w:sz w:val="28"/>
          <w:szCs w:val="28"/>
        </w:rPr>
      </w:pPr>
      <w:r w:rsidRPr="001C44B4">
        <w:rPr>
          <w:b/>
          <w:sz w:val="28"/>
          <w:szCs w:val="28"/>
        </w:rPr>
        <w:t xml:space="preserve">Racordarea la sistemul de alimentare cu </w:t>
      </w:r>
      <w:proofErr w:type="gramStart"/>
      <w:r w:rsidRPr="001C44B4">
        <w:rPr>
          <w:b/>
          <w:sz w:val="28"/>
          <w:szCs w:val="28"/>
        </w:rPr>
        <w:t>apă</w:t>
      </w:r>
      <w:proofErr w:type="gramEnd"/>
      <w:r w:rsidRPr="001C44B4">
        <w:rPr>
          <w:b/>
          <w:sz w:val="28"/>
          <w:szCs w:val="28"/>
        </w:rPr>
        <w:t xml:space="preserve"> </w:t>
      </w:r>
    </w:p>
    <w:p w:rsidR="007A67DD" w:rsidRPr="001C44B4" w:rsidRDefault="007A67DD" w:rsidP="001C44B4">
      <w:pPr>
        <w:pStyle w:val="Default"/>
        <w:jc w:val="both"/>
        <w:rPr>
          <w:sz w:val="28"/>
          <w:szCs w:val="28"/>
        </w:rPr>
      </w:pPr>
      <w:r w:rsidRPr="001C44B4">
        <w:rPr>
          <w:sz w:val="28"/>
          <w:szCs w:val="28"/>
        </w:rPr>
        <w:t xml:space="preserve">Asigurarea cu </w:t>
      </w:r>
      <w:proofErr w:type="gramStart"/>
      <w:r w:rsidRPr="001C44B4">
        <w:rPr>
          <w:sz w:val="28"/>
          <w:szCs w:val="28"/>
        </w:rPr>
        <w:t>apă</w:t>
      </w:r>
      <w:proofErr w:type="gramEnd"/>
      <w:r w:rsidRPr="001C44B4">
        <w:rPr>
          <w:sz w:val="28"/>
          <w:szCs w:val="28"/>
        </w:rPr>
        <w:t xml:space="preserve"> potabilă în timpul lucrărilor se va asigura din recipienți îmbuteliați. Proiectul nu necesită racordarea la sistemul de alimenatre cu apă. </w:t>
      </w:r>
    </w:p>
    <w:p w:rsidR="007A67DD" w:rsidRPr="001C44B4" w:rsidRDefault="007A67DD" w:rsidP="001C44B4">
      <w:pPr>
        <w:pStyle w:val="Default"/>
        <w:jc w:val="both"/>
        <w:rPr>
          <w:sz w:val="28"/>
          <w:szCs w:val="28"/>
        </w:rPr>
      </w:pPr>
    </w:p>
    <w:p w:rsidR="007A67DD" w:rsidRPr="001C44B4" w:rsidRDefault="007A67DD" w:rsidP="001C44B4">
      <w:pPr>
        <w:pStyle w:val="Default"/>
        <w:jc w:val="both"/>
        <w:rPr>
          <w:b/>
          <w:sz w:val="28"/>
          <w:szCs w:val="28"/>
        </w:rPr>
      </w:pPr>
      <w:r w:rsidRPr="001C44B4">
        <w:rPr>
          <w:b/>
          <w:sz w:val="28"/>
          <w:szCs w:val="28"/>
        </w:rPr>
        <w:t xml:space="preserve">Racordarea la rețeaua de canalizare </w:t>
      </w:r>
    </w:p>
    <w:p w:rsidR="007A67DD" w:rsidRPr="001C44B4" w:rsidRDefault="007A67DD" w:rsidP="001C44B4">
      <w:pPr>
        <w:pStyle w:val="Default"/>
        <w:jc w:val="both"/>
        <w:rPr>
          <w:sz w:val="28"/>
          <w:szCs w:val="28"/>
        </w:rPr>
      </w:pPr>
      <w:r w:rsidRPr="001C44B4">
        <w:rPr>
          <w:sz w:val="28"/>
          <w:szCs w:val="28"/>
        </w:rPr>
        <w:lastRenderedPageBreak/>
        <w:t xml:space="preserve">Având în vedere specificul proiectului nu </w:t>
      </w:r>
      <w:proofErr w:type="gramStart"/>
      <w:r w:rsidRPr="001C44B4">
        <w:rPr>
          <w:sz w:val="28"/>
          <w:szCs w:val="28"/>
        </w:rPr>
        <w:t>este</w:t>
      </w:r>
      <w:proofErr w:type="gramEnd"/>
      <w:r w:rsidRPr="001C44B4">
        <w:rPr>
          <w:sz w:val="28"/>
          <w:szCs w:val="28"/>
        </w:rPr>
        <w:t xml:space="preserve"> necesară racordarea la canalizare. Perioada de înființare a proiectului </w:t>
      </w:r>
      <w:proofErr w:type="gramStart"/>
      <w:r w:rsidRPr="001C44B4">
        <w:rPr>
          <w:sz w:val="28"/>
          <w:szCs w:val="28"/>
        </w:rPr>
        <w:t>va</w:t>
      </w:r>
      <w:proofErr w:type="gramEnd"/>
      <w:r w:rsidRPr="001C44B4">
        <w:rPr>
          <w:sz w:val="28"/>
          <w:szCs w:val="28"/>
        </w:rPr>
        <w:t xml:space="preserve"> fi de scurtă durată, iar întreținerea ei nu presupune necesitatea racordării la canalizare. </w:t>
      </w:r>
    </w:p>
    <w:p w:rsidR="007A67DD" w:rsidRPr="001C44B4" w:rsidRDefault="007A67DD" w:rsidP="001C44B4">
      <w:pPr>
        <w:pStyle w:val="Default"/>
        <w:jc w:val="both"/>
        <w:rPr>
          <w:sz w:val="28"/>
          <w:szCs w:val="28"/>
        </w:rPr>
      </w:pPr>
    </w:p>
    <w:p w:rsidR="007A67DD" w:rsidRPr="001C44B4" w:rsidRDefault="007A67DD" w:rsidP="001C44B4">
      <w:pPr>
        <w:pStyle w:val="Default"/>
        <w:jc w:val="both"/>
        <w:rPr>
          <w:b/>
          <w:sz w:val="28"/>
          <w:szCs w:val="28"/>
        </w:rPr>
      </w:pPr>
      <w:r w:rsidRPr="001C44B4">
        <w:rPr>
          <w:b/>
          <w:sz w:val="28"/>
          <w:szCs w:val="28"/>
        </w:rPr>
        <w:t xml:space="preserve">Racordarea la rețeaua de transport al energiei electrice </w:t>
      </w:r>
    </w:p>
    <w:p w:rsidR="007A67DD" w:rsidRPr="001C44B4" w:rsidRDefault="007A67DD" w:rsidP="001C44B4">
      <w:pPr>
        <w:pStyle w:val="Default"/>
        <w:jc w:val="both"/>
        <w:rPr>
          <w:sz w:val="28"/>
          <w:szCs w:val="28"/>
        </w:rPr>
      </w:pPr>
      <w:r w:rsidRPr="001C44B4">
        <w:rPr>
          <w:sz w:val="28"/>
          <w:szCs w:val="28"/>
        </w:rPr>
        <w:t xml:space="preserve">În procesul de lucru pentru înființarea și întreținerea proiectului nu se </w:t>
      </w:r>
      <w:proofErr w:type="gramStart"/>
      <w:r w:rsidRPr="001C44B4">
        <w:rPr>
          <w:sz w:val="28"/>
          <w:szCs w:val="28"/>
        </w:rPr>
        <w:t>va</w:t>
      </w:r>
      <w:proofErr w:type="gramEnd"/>
      <w:r w:rsidRPr="001C44B4">
        <w:rPr>
          <w:sz w:val="28"/>
          <w:szCs w:val="28"/>
        </w:rPr>
        <w:t xml:space="preserve"> folosi energia electrică din Sistemul Energetic National, proiectul nu necesită acest aspect. </w:t>
      </w:r>
    </w:p>
    <w:p w:rsidR="007A67DD" w:rsidRDefault="007A67DD" w:rsidP="007A67DD">
      <w:pPr>
        <w:pStyle w:val="Default"/>
        <w:rPr>
          <w:sz w:val="23"/>
          <w:szCs w:val="23"/>
        </w:rPr>
      </w:pPr>
    </w:p>
    <w:p w:rsidR="007A67DD" w:rsidRPr="001C44B4" w:rsidRDefault="007A67DD" w:rsidP="001C44B4">
      <w:pPr>
        <w:pStyle w:val="Default"/>
        <w:jc w:val="both"/>
        <w:rPr>
          <w:sz w:val="28"/>
          <w:szCs w:val="28"/>
        </w:rPr>
      </w:pPr>
      <w:r w:rsidRPr="001C44B4">
        <w:rPr>
          <w:b/>
          <w:bCs/>
          <w:sz w:val="28"/>
          <w:szCs w:val="28"/>
        </w:rPr>
        <w:t xml:space="preserve">3.6.5. Descrierea lucrărilor de refacere </w:t>
      </w:r>
      <w:proofErr w:type="gramStart"/>
      <w:r w:rsidRPr="001C44B4">
        <w:rPr>
          <w:b/>
          <w:bCs/>
          <w:sz w:val="28"/>
          <w:szCs w:val="28"/>
        </w:rPr>
        <w:t>a</w:t>
      </w:r>
      <w:proofErr w:type="gramEnd"/>
      <w:r w:rsidRPr="001C44B4">
        <w:rPr>
          <w:b/>
          <w:bCs/>
          <w:sz w:val="28"/>
          <w:szCs w:val="28"/>
        </w:rPr>
        <w:t xml:space="preserve"> amplasamentului în zona afectată de execuția investiției </w:t>
      </w:r>
    </w:p>
    <w:p w:rsidR="007A67DD" w:rsidRPr="001C44B4" w:rsidRDefault="007A67DD" w:rsidP="001C44B4">
      <w:pPr>
        <w:pStyle w:val="Default"/>
        <w:jc w:val="both"/>
        <w:rPr>
          <w:sz w:val="28"/>
          <w:szCs w:val="28"/>
        </w:rPr>
      </w:pPr>
      <w:r w:rsidRPr="001C44B4">
        <w:rPr>
          <w:sz w:val="28"/>
          <w:szCs w:val="28"/>
        </w:rPr>
        <w:t xml:space="preserve">Suprafețele vizate de proiect se vor transforma în fond </w:t>
      </w:r>
      <w:proofErr w:type="gramStart"/>
      <w:r w:rsidRPr="001C44B4">
        <w:rPr>
          <w:sz w:val="28"/>
          <w:szCs w:val="28"/>
        </w:rPr>
        <w:t>forestier ,</w:t>
      </w:r>
      <w:proofErr w:type="gramEnd"/>
      <w:r w:rsidRPr="001C44B4">
        <w:rPr>
          <w:sz w:val="28"/>
          <w:szCs w:val="28"/>
        </w:rPr>
        <w:t xml:space="preserve"> care vor aduce beneficii precum captarea dioxidului de carbon și producerea de oxigen, stabilizarea terenului, crearea unui biotop pretabil extinderii biodiversității.</w:t>
      </w:r>
    </w:p>
    <w:p w:rsidR="007A67DD" w:rsidRPr="001C44B4" w:rsidRDefault="007A67DD" w:rsidP="001C44B4">
      <w:pPr>
        <w:pStyle w:val="Default"/>
        <w:jc w:val="both"/>
        <w:rPr>
          <w:sz w:val="28"/>
          <w:szCs w:val="28"/>
        </w:rPr>
      </w:pPr>
    </w:p>
    <w:p w:rsidR="007A67DD" w:rsidRPr="001C44B4" w:rsidRDefault="007A67DD" w:rsidP="001C44B4">
      <w:pPr>
        <w:pStyle w:val="Default"/>
        <w:jc w:val="both"/>
        <w:rPr>
          <w:sz w:val="28"/>
          <w:szCs w:val="28"/>
        </w:rPr>
      </w:pPr>
      <w:r w:rsidRPr="001C44B4">
        <w:rPr>
          <w:b/>
          <w:bCs/>
          <w:sz w:val="28"/>
          <w:szCs w:val="28"/>
        </w:rPr>
        <w:t xml:space="preserve">3.6.6. Căi noi de acces sau schimbări ale celor existente </w:t>
      </w:r>
    </w:p>
    <w:p w:rsidR="007A7DC3" w:rsidRDefault="007A67DD" w:rsidP="00B633D2">
      <w:pPr>
        <w:pStyle w:val="Default"/>
        <w:jc w:val="both"/>
        <w:rPr>
          <w:sz w:val="23"/>
          <w:szCs w:val="23"/>
        </w:rPr>
      </w:pPr>
      <w:r w:rsidRPr="001C44B4">
        <w:rPr>
          <w:sz w:val="28"/>
          <w:szCs w:val="28"/>
        </w:rPr>
        <w:t xml:space="preserve">Accesul către suprafețele luate în studiu se realizează pe drumul European E68 (Arad </w:t>
      </w:r>
      <w:r w:rsidR="00B633D2">
        <w:rPr>
          <w:sz w:val="28"/>
          <w:szCs w:val="28"/>
        </w:rPr>
        <w:t xml:space="preserve">- Deva) </w:t>
      </w:r>
      <w:proofErr w:type="gramStart"/>
      <w:r w:rsidR="00B633D2">
        <w:rPr>
          <w:sz w:val="28"/>
          <w:szCs w:val="28"/>
        </w:rPr>
        <w:t>ce</w:t>
      </w:r>
      <w:proofErr w:type="gramEnd"/>
      <w:r w:rsidR="00B633D2">
        <w:rPr>
          <w:sz w:val="28"/>
          <w:szCs w:val="28"/>
        </w:rPr>
        <w:t xml:space="preserve"> trece prin comuna Tămășești.</w:t>
      </w:r>
    </w:p>
    <w:p w:rsidR="007A7DC3" w:rsidRPr="001C44B4" w:rsidRDefault="007A7DC3" w:rsidP="007A67DD">
      <w:pPr>
        <w:pStyle w:val="Default"/>
        <w:rPr>
          <w:b/>
          <w:bCs/>
          <w:sz w:val="28"/>
          <w:szCs w:val="28"/>
        </w:rPr>
      </w:pPr>
      <w:r w:rsidRPr="001C44B4">
        <w:rPr>
          <w:b/>
          <w:bCs/>
          <w:sz w:val="28"/>
          <w:szCs w:val="28"/>
        </w:rPr>
        <w:t>3.6.7. Resursele naturale folosite în construcție și funcționare:</w:t>
      </w:r>
    </w:p>
    <w:p w:rsidR="007A7DC3" w:rsidRPr="001C44B4" w:rsidRDefault="007A7DC3" w:rsidP="007A67DD">
      <w:pPr>
        <w:pStyle w:val="Default"/>
        <w:rPr>
          <w:b/>
          <w:bCs/>
          <w:sz w:val="28"/>
          <w:szCs w:val="28"/>
        </w:rPr>
      </w:pPr>
    </w:p>
    <w:p w:rsidR="007A7DC3" w:rsidRPr="001C44B4" w:rsidRDefault="00905740" w:rsidP="007A67DD">
      <w:pPr>
        <w:pStyle w:val="Default"/>
        <w:rPr>
          <w:bCs/>
          <w:sz w:val="28"/>
          <w:szCs w:val="28"/>
        </w:rPr>
      </w:pPr>
      <w:r>
        <w:rPr>
          <w:bCs/>
          <w:sz w:val="28"/>
          <w:szCs w:val="28"/>
        </w:rPr>
        <w:t>-Puietii, care vor fi plantaț</w:t>
      </w:r>
      <w:r w:rsidR="007A7DC3" w:rsidRPr="001C44B4">
        <w:rPr>
          <w:bCs/>
          <w:sz w:val="28"/>
          <w:szCs w:val="28"/>
        </w:rPr>
        <w:t>i in sol</w:t>
      </w:r>
    </w:p>
    <w:p w:rsidR="007A7DC3" w:rsidRPr="001C44B4" w:rsidRDefault="007A7DC3" w:rsidP="007A67DD">
      <w:pPr>
        <w:pStyle w:val="Default"/>
        <w:rPr>
          <w:bCs/>
          <w:sz w:val="28"/>
          <w:szCs w:val="28"/>
        </w:rPr>
      </w:pPr>
      <w:proofErr w:type="gramStart"/>
      <w:r w:rsidRPr="001C44B4">
        <w:rPr>
          <w:bCs/>
          <w:sz w:val="28"/>
          <w:szCs w:val="28"/>
        </w:rPr>
        <w:t>-Apa</w:t>
      </w:r>
      <w:proofErr w:type="gramEnd"/>
      <w:r w:rsidRPr="001C44B4">
        <w:rPr>
          <w:bCs/>
          <w:sz w:val="28"/>
          <w:szCs w:val="28"/>
        </w:rPr>
        <w:t xml:space="preserve"> pentru stropirea gropilor.</w:t>
      </w:r>
    </w:p>
    <w:p w:rsidR="007A7DC3" w:rsidRPr="001C44B4" w:rsidRDefault="007A7DC3" w:rsidP="007A67DD">
      <w:pPr>
        <w:pStyle w:val="Default"/>
        <w:rPr>
          <w:sz w:val="28"/>
          <w:szCs w:val="28"/>
        </w:rPr>
      </w:pPr>
    </w:p>
    <w:p w:rsidR="007A7DC3" w:rsidRPr="001C44B4" w:rsidRDefault="007A7DC3" w:rsidP="007A7DC3">
      <w:pPr>
        <w:pStyle w:val="Default"/>
        <w:rPr>
          <w:sz w:val="28"/>
          <w:szCs w:val="28"/>
        </w:rPr>
      </w:pPr>
      <w:r w:rsidRPr="001C44B4">
        <w:rPr>
          <w:b/>
          <w:bCs/>
          <w:sz w:val="28"/>
          <w:szCs w:val="28"/>
        </w:rPr>
        <w:t xml:space="preserve">3.6.8. Metode folosite în construcție (implementare) </w:t>
      </w:r>
    </w:p>
    <w:p w:rsidR="007A7DC3" w:rsidRPr="001C44B4" w:rsidRDefault="007A7DC3" w:rsidP="007A7DC3">
      <w:pPr>
        <w:pStyle w:val="Default"/>
        <w:rPr>
          <w:b/>
          <w:bCs/>
          <w:sz w:val="28"/>
          <w:szCs w:val="28"/>
        </w:rPr>
      </w:pPr>
      <w:r w:rsidRPr="001C44B4">
        <w:rPr>
          <w:b/>
          <w:bCs/>
          <w:sz w:val="28"/>
          <w:szCs w:val="28"/>
        </w:rPr>
        <w:t xml:space="preserve">Pregătirea terenului și solului </w:t>
      </w:r>
    </w:p>
    <w:p w:rsidR="007A7DC3" w:rsidRPr="001C44B4" w:rsidRDefault="007A7DC3" w:rsidP="007A7DC3">
      <w:pPr>
        <w:pStyle w:val="Default"/>
        <w:rPr>
          <w:sz w:val="28"/>
          <w:szCs w:val="28"/>
        </w:rPr>
      </w:pPr>
    </w:p>
    <w:p w:rsidR="007A7DC3" w:rsidRPr="001C44B4" w:rsidRDefault="007A7DC3" w:rsidP="001C44B4">
      <w:pPr>
        <w:pStyle w:val="Default"/>
        <w:jc w:val="both"/>
        <w:rPr>
          <w:sz w:val="28"/>
          <w:szCs w:val="28"/>
        </w:rPr>
      </w:pPr>
      <w:r w:rsidRPr="001C44B4">
        <w:rPr>
          <w:b/>
          <w:bCs/>
          <w:i/>
          <w:iCs/>
          <w:sz w:val="28"/>
          <w:szCs w:val="28"/>
        </w:rPr>
        <w:t xml:space="preserve">Curatirea terenului in vederea impaduririlor </w:t>
      </w:r>
    </w:p>
    <w:p w:rsidR="007A67DD" w:rsidRPr="001C44B4" w:rsidRDefault="007A7DC3" w:rsidP="001C44B4">
      <w:pPr>
        <w:pStyle w:val="Default"/>
        <w:ind w:firstLine="708"/>
        <w:jc w:val="both"/>
        <w:rPr>
          <w:sz w:val="28"/>
          <w:szCs w:val="28"/>
        </w:rPr>
      </w:pPr>
      <w:r w:rsidRPr="001C44B4">
        <w:rPr>
          <w:sz w:val="28"/>
          <w:szCs w:val="28"/>
        </w:rPr>
        <w:t>Având în vedere că întreaga suprafață este acoperită cu vegetație erbacee, tufărișuri (ferigă, rubus hirtus, etc), arbuști (măceș, păducel, corn, lemn câinesc, soc, etc), semințișului neutilizabil (elemente de nuieliș prășiniș păriș de carpen, mesteacăn, plop tremurător, salcie căprească, etc), preexistenți (vegetație arborescentă de carpen, mesteacăn, plop tremurător, salcie căprească), curatirea terenului in vederea impaduririlor se va realiza în toate unitățile staționale și constă în îndepărtarea ierburilor înalte, tufărișurilor, arbuștilor, semințișului neutilizabil, preexistenților pe toată suprafața, putând fi executată atât manual cu secerea sau cosorul sau mecanizat cu tocator forestier pentru defrișare pășuni și tocare vegetație, cu dinți ficși, motoferăstrău sau după caz motouneltă. Materialul tăiat se va scoate pe cât posibil în afara perimetrului de împădurire, după caz se va așeza în grămezi sau șiruri asfel încât lățimea acestora să fie de cel mult 1</w:t>
      </w:r>
      <w:proofErr w:type="gramStart"/>
      <w:r w:rsidRPr="001C44B4">
        <w:rPr>
          <w:sz w:val="28"/>
          <w:szCs w:val="28"/>
        </w:rPr>
        <w:t>,50</w:t>
      </w:r>
      <w:proofErr w:type="gramEnd"/>
      <w:r w:rsidRPr="001C44B4">
        <w:rPr>
          <w:sz w:val="28"/>
          <w:szCs w:val="28"/>
        </w:rPr>
        <w:t xml:space="preserve"> m;</w:t>
      </w:r>
    </w:p>
    <w:p w:rsidR="007A7DC3" w:rsidRPr="001C44B4" w:rsidRDefault="007A7DC3" w:rsidP="001C44B4">
      <w:pPr>
        <w:pStyle w:val="Default"/>
        <w:ind w:firstLine="708"/>
        <w:jc w:val="both"/>
        <w:rPr>
          <w:sz w:val="28"/>
          <w:szCs w:val="28"/>
        </w:rPr>
      </w:pPr>
      <w:r w:rsidRPr="001C44B4">
        <w:rPr>
          <w:sz w:val="28"/>
          <w:szCs w:val="28"/>
        </w:rPr>
        <w:t xml:space="preserve">Pregătirea solului în vederea împăduririlor nesprijinite, late de 0,75 m, amplasate la distanța de 2,0 m din ax in ax, conform desimii de plantare (37,5% din suprafața de împădurit). Lucrarea se </w:t>
      </w:r>
      <w:proofErr w:type="gramStart"/>
      <w:r w:rsidRPr="001C44B4">
        <w:rPr>
          <w:sz w:val="28"/>
          <w:szCs w:val="28"/>
        </w:rPr>
        <w:t>va</w:t>
      </w:r>
      <w:proofErr w:type="gramEnd"/>
      <w:r w:rsidRPr="001C44B4">
        <w:rPr>
          <w:sz w:val="28"/>
          <w:szCs w:val="28"/>
        </w:rPr>
        <w:t xml:space="preserve"> executa mecanizat sau manual utilizând sapă forestieră cu care se va îndepărta stratul de iarbă, litieră pe suprafața teraselor și se va mobiliza solul pe 75 cm.</w:t>
      </w:r>
    </w:p>
    <w:p w:rsidR="007A7DC3" w:rsidRPr="001C44B4" w:rsidRDefault="007A7DC3" w:rsidP="001C44B4">
      <w:pPr>
        <w:pStyle w:val="Default"/>
        <w:ind w:firstLine="708"/>
        <w:jc w:val="both"/>
        <w:rPr>
          <w:sz w:val="28"/>
          <w:szCs w:val="28"/>
        </w:rPr>
      </w:pPr>
    </w:p>
    <w:p w:rsidR="007A7DC3" w:rsidRPr="001C44B4" w:rsidRDefault="007A7DC3" w:rsidP="001C44B4">
      <w:pPr>
        <w:pStyle w:val="Default"/>
        <w:ind w:firstLine="708"/>
        <w:jc w:val="both"/>
        <w:rPr>
          <w:sz w:val="28"/>
          <w:szCs w:val="28"/>
        </w:rPr>
      </w:pPr>
      <w:r w:rsidRPr="001C44B4">
        <w:rPr>
          <w:b/>
          <w:bCs/>
          <w:sz w:val="28"/>
          <w:szCs w:val="28"/>
        </w:rPr>
        <w:t xml:space="preserve">Înființarea plantației </w:t>
      </w:r>
    </w:p>
    <w:p w:rsidR="007A7DC3" w:rsidRPr="001C44B4" w:rsidRDefault="007A7DC3" w:rsidP="001C44B4">
      <w:pPr>
        <w:pStyle w:val="Default"/>
        <w:ind w:firstLine="708"/>
        <w:jc w:val="both"/>
        <w:rPr>
          <w:sz w:val="28"/>
          <w:szCs w:val="28"/>
        </w:rPr>
      </w:pPr>
      <w:r w:rsidRPr="001C44B4">
        <w:rPr>
          <w:b/>
          <w:bCs/>
          <w:i/>
          <w:iCs/>
          <w:sz w:val="28"/>
          <w:szCs w:val="28"/>
        </w:rPr>
        <w:t xml:space="preserve">Plantarea puietilor </w:t>
      </w:r>
    </w:p>
    <w:p w:rsidR="007A7DC3" w:rsidRPr="001C44B4" w:rsidRDefault="007A7DC3" w:rsidP="001C44B4">
      <w:pPr>
        <w:pStyle w:val="Default"/>
        <w:ind w:firstLine="708"/>
        <w:jc w:val="both"/>
        <w:rPr>
          <w:sz w:val="28"/>
          <w:szCs w:val="28"/>
        </w:rPr>
      </w:pPr>
      <w:r w:rsidRPr="001C44B4">
        <w:rPr>
          <w:sz w:val="28"/>
          <w:szCs w:val="28"/>
        </w:rPr>
        <w:lastRenderedPageBreak/>
        <w:t xml:space="preserve">Plantarea puieților se face in teren pregătit. In vederea asigurării reușitei lucrărilor de împădurire se recomanda respectarea cu strictețe </w:t>
      </w:r>
      <w:proofErr w:type="gramStart"/>
      <w:r w:rsidRPr="001C44B4">
        <w:rPr>
          <w:sz w:val="28"/>
          <w:szCs w:val="28"/>
        </w:rPr>
        <w:t>a regulilor de transport</w:t>
      </w:r>
      <w:proofErr w:type="gramEnd"/>
      <w:r w:rsidRPr="001C44B4">
        <w:rPr>
          <w:sz w:val="28"/>
          <w:szCs w:val="28"/>
        </w:rPr>
        <w:t xml:space="preserve">, manipulare, depozitare si plantare a puieților. Transportul puietilor pana la destinație se </w:t>
      </w:r>
      <w:proofErr w:type="gramStart"/>
      <w:r w:rsidRPr="001C44B4">
        <w:rPr>
          <w:sz w:val="28"/>
          <w:szCs w:val="28"/>
        </w:rPr>
        <w:t>va</w:t>
      </w:r>
      <w:proofErr w:type="gramEnd"/>
      <w:r w:rsidRPr="001C44B4">
        <w:rPr>
          <w:sz w:val="28"/>
          <w:szCs w:val="28"/>
        </w:rPr>
        <w:t xml:space="preserve"> face cu mijloace de transport acoperite in vederea protejării rădăcinilor puietilor de acțiunea dăunătoare a vântului si a razelor solare. </w:t>
      </w:r>
      <w:proofErr w:type="gramStart"/>
      <w:r w:rsidRPr="001C44B4">
        <w:rPr>
          <w:sz w:val="28"/>
          <w:szCs w:val="28"/>
        </w:rPr>
        <w:t>Snopii de puieti se vor așeza in straturi.</w:t>
      </w:r>
      <w:proofErr w:type="gramEnd"/>
      <w:r w:rsidRPr="001C44B4">
        <w:rPr>
          <w:sz w:val="28"/>
          <w:szCs w:val="28"/>
        </w:rPr>
        <w:t xml:space="preserve"> Intre straturi, inclusiv deasupra, dedesubt si pe lateral, se </w:t>
      </w:r>
      <w:proofErr w:type="gramStart"/>
      <w:r w:rsidRPr="001C44B4">
        <w:rPr>
          <w:sz w:val="28"/>
          <w:szCs w:val="28"/>
        </w:rPr>
        <w:t>va</w:t>
      </w:r>
      <w:proofErr w:type="gramEnd"/>
      <w:r w:rsidRPr="001C44B4">
        <w:rPr>
          <w:sz w:val="28"/>
          <w:szCs w:val="28"/>
        </w:rPr>
        <w:t xml:space="preserve"> așterne cate un strat de mușchi, litiera sau paie umede. Puietii vor fi aduși la locul de plantare pe măsură </w:t>
      </w:r>
      <w:proofErr w:type="gramStart"/>
      <w:r w:rsidRPr="001C44B4">
        <w:rPr>
          <w:sz w:val="28"/>
          <w:szCs w:val="28"/>
        </w:rPr>
        <w:t>ce</w:t>
      </w:r>
      <w:proofErr w:type="gramEnd"/>
      <w:r w:rsidRPr="001C44B4">
        <w:rPr>
          <w:sz w:val="28"/>
          <w:szCs w:val="28"/>
        </w:rPr>
        <w:t xml:space="preserve"> vor fi puși in opera. Pentru a preîntâmpina uscarea rădăcinilor, depozitarea puietilor se </w:t>
      </w:r>
      <w:proofErr w:type="gramStart"/>
      <w:r w:rsidRPr="001C44B4">
        <w:rPr>
          <w:sz w:val="28"/>
          <w:szCs w:val="28"/>
        </w:rPr>
        <w:t>va</w:t>
      </w:r>
      <w:proofErr w:type="gramEnd"/>
      <w:r w:rsidRPr="001C44B4">
        <w:rPr>
          <w:sz w:val="28"/>
          <w:szCs w:val="28"/>
        </w:rPr>
        <w:t xml:space="preserve"> face in șanțuri speciale in care se vor păstra până la plantare. Pentru aceasta operație se alege </w:t>
      </w:r>
      <w:proofErr w:type="gramStart"/>
      <w:r w:rsidRPr="001C44B4">
        <w:rPr>
          <w:sz w:val="28"/>
          <w:szCs w:val="28"/>
        </w:rPr>
        <w:t>un</w:t>
      </w:r>
      <w:proofErr w:type="gramEnd"/>
      <w:r w:rsidRPr="001C44B4">
        <w:rPr>
          <w:sz w:val="28"/>
          <w:szCs w:val="28"/>
        </w:rPr>
        <w:t xml:space="preserve"> loc mai ridicat, in incinta șantierului de împădurit, cu solul suficient drenat. Săparea șanțului se face cu unelte manuale in vederea depozitarii puietilor si aruncarea laterala (pe mal) a pământului rezultat. </w:t>
      </w:r>
    </w:p>
    <w:p w:rsidR="007A7DC3" w:rsidRPr="001C44B4" w:rsidRDefault="007A7DC3" w:rsidP="001C44B4">
      <w:pPr>
        <w:pStyle w:val="Default"/>
        <w:ind w:firstLine="708"/>
        <w:jc w:val="both"/>
        <w:rPr>
          <w:sz w:val="28"/>
          <w:szCs w:val="28"/>
        </w:rPr>
      </w:pPr>
      <w:r w:rsidRPr="001C44B4">
        <w:rPr>
          <w:sz w:val="28"/>
          <w:szCs w:val="28"/>
        </w:rPr>
        <w:t xml:space="preserve">Șanțul de depozitare a puietilor va avea lățimea de 40 cm si adâncimea de 30 cm. În funcție de mărimea șantierului de împădurit se vor realiza dacă este necesar, două sau trei șanțuri, astfel încât transportul prin purtat direct să se execute pe o distanță mai scurtă. </w:t>
      </w:r>
    </w:p>
    <w:p w:rsidR="007A7DC3" w:rsidRDefault="007A7DC3" w:rsidP="00383FEF">
      <w:pPr>
        <w:pStyle w:val="Default"/>
        <w:ind w:firstLine="708"/>
        <w:jc w:val="both"/>
        <w:rPr>
          <w:sz w:val="28"/>
          <w:szCs w:val="28"/>
        </w:rPr>
      </w:pPr>
      <w:proofErr w:type="gramStart"/>
      <w:r w:rsidRPr="001C44B4">
        <w:rPr>
          <w:sz w:val="28"/>
          <w:szCs w:val="28"/>
        </w:rPr>
        <w:t>Transportul puietilor prin purtare directa consta în scoaterea legăturilor de puieti din șanț si formarea sarcinii de transport, transportul sarcinii cu puieti la locul de plantare, așezarea provizorie a legăturilor cu puieti în șanț, deplasarea executantului la șanț.</w:t>
      </w:r>
      <w:proofErr w:type="gramEnd"/>
      <w:r w:rsidRPr="001C44B4">
        <w:rPr>
          <w:sz w:val="28"/>
          <w:szCs w:val="28"/>
        </w:rPr>
        <w:t xml:space="preserve"> Lungimea șanțului </w:t>
      </w:r>
      <w:proofErr w:type="gramStart"/>
      <w:r w:rsidRPr="001C44B4">
        <w:rPr>
          <w:sz w:val="28"/>
          <w:szCs w:val="28"/>
        </w:rPr>
        <w:t>va</w:t>
      </w:r>
      <w:proofErr w:type="gramEnd"/>
      <w:r w:rsidRPr="001C44B4">
        <w:rPr>
          <w:sz w:val="28"/>
          <w:szCs w:val="28"/>
        </w:rPr>
        <w:t xml:space="preserve"> fi în funcție de numărul de puieti, acesta va avea orientarea după direcția nord-sud. </w:t>
      </w:r>
      <w:proofErr w:type="gramStart"/>
      <w:r w:rsidRPr="001C44B4">
        <w:rPr>
          <w:sz w:val="28"/>
          <w:szCs w:val="28"/>
        </w:rPr>
        <w:t xml:space="preserve">Peretele de la </w:t>
      </w:r>
      <w:r w:rsidR="007878AF" w:rsidRPr="001C44B4">
        <w:rPr>
          <w:sz w:val="28"/>
          <w:szCs w:val="28"/>
        </w:rPr>
        <w:t xml:space="preserve">catul sudic al santului se sapa inclinat, si </w:t>
      </w:r>
      <w:r w:rsidR="001C44B4">
        <w:rPr>
          <w:sz w:val="28"/>
          <w:szCs w:val="28"/>
        </w:rPr>
        <w:t>se asează intr-un singur rând mă</w:t>
      </w:r>
      <w:r w:rsidR="007878AF" w:rsidRPr="001C44B4">
        <w:rPr>
          <w:sz w:val="28"/>
          <w:szCs w:val="28"/>
        </w:rPr>
        <w:t>nunchiurile de puieti.</w:t>
      </w:r>
      <w:proofErr w:type="gramEnd"/>
    </w:p>
    <w:p w:rsidR="00383FEF" w:rsidRPr="00383FEF" w:rsidRDefault="00383FEF" w:rsidP="00383FEF">
      <w:pPr>
        <w:pStyle w:val="Default"/>
        <w:ind w:firstLine="708"/>
        <w:jc w:val="both"/>
        <w:rPr>
          <w:sz w:val="28"/>
          <w:szCs w:val="28"/>
        </w:rPr>
      </w:pPr>
      <w:r w:rsidRPr="00383FEF">
        <w:rPr>
          <w:sz w:val="28"/>
          <w:szCs w:val="28"/>
        </w:rPr>
        <w:t xml:space="preserve">Peste fiecare rând se pune </w:t>
      </w:r>
      <w:proofErr w:type="gramStart"/>
      <w:r w:rsidRPr="00383FEF">
        <w:rPr>
          <w:sz w:val="28"/>
          <w:szCs w:val="28"/>
        </w:rPr>
        <w:t>un</w:t>
      </w:r>
      <w:proofErr w:type="gramEnd"/>
      <w:r w:rsidRPr="00383FEF">
        <w:rPr>
          <w:sz w:val="28"/>
          <w:szCs w:val="28"/>
        </w:rPr>
        <w:t xml:space="preserve"> strat de pământ umezit de 10-12 cm, cu care se acoperă în întregime rădăcinile puieților si o porțiune de 2-3 cm din tulpina. Se așează apoi alte rânduri de mănunchiuri intercalate cu pământ umezit si bine tasat, pana la epuizarea întregii cantități. Săparea se </w:t>
      </w:r>
      <w:proofErr w:type="gramStart"/>
      <w:r w:rsidRPr="00383FEF">
        <w:rPr>
          <w:sz w:val="28"/>
          <w:szCs w:val="28"/>
        </w:rPr>
        <w:t>va</w:t>
      </w:r>
      <w:proofErr w:type="gramEnd"/>
      <w:r w:rsidRPr="00383FEF">
        <w:rPr>
          <w:sz w:val="28"/>
          <w:szCs w:val="28"/>
        </w:rPr>
        <w:t xml:space="preserve"> face manual cu cazmaua. </w:t>
      </w:r>
    </w:p>
    <w:p w:rsidR="00383FEF" w:rsidRPr="00383FEF" w:rsidRDefault="00383FEF" w:rsidP="00383FEF">
      <w:pPr>
        <w:pStyle w:val="Default"/>
        <w:ind w:firstLine="708"/>
        <w:jc w:val="both"/>
        <w:rPr>
          <w:sz w:val="28"/>
          <w:szCs w:val="28"/>
        </w:rPr>
      </w:pPr>
      <w:proofErr w:type="gramStart"/>
      <w:r w:rsidRPr="00383FEF">
        <w:rPr>
          <w:sz w:val="28"/>
          <w:szCs w:val="28"/>
        </w:rPr>
        <w:t>In vederea plantării puietilor se executa pichetarea terenului folosindu-se sârmă de trasare a rândurilor si fixarea țărușilor în dreptul semnelor de pe sârmă.</w:t>
      </w:r>
      <w:proofErr w:type="gramEnd"/>
      <w:r w:rsidRPr="00383FEF">
        <w:rPr>
          <w:sz w:val="28"/>
          <w:szCs w:val="28"/>
        </w:rPr>
        <w:t xml:space="preserve"> </w:t>
      </w:r>
    </w:p>
    <w:p w:rsidR="00383FEF" w:rsidRPr="00383FEF" w:rsidRDefault="00383FEF" w:rsidP="00383FEF">
      <w:pPr>
        <w:pStyle w:val="Default"/>
        <w:ind w:firstLine="708"/>
        <w:jc w:val="both"/>
        <w:rPr>
          <w:sz w:val="28"/>
          <w:szCs w:val="28"/>
        </w:rPr>
      </w:pPr>
      <w:r w:rsidRPr="00383FEF">
        <w:rPr>
          <w:sz w:val="28"/>
          <w:szCs w:val="28"/>
        </w:rPr>
        <w:t xml:space="preserve">Se vor confecționa țărușii din resturi de exploatare mărunte, apropierea acestora pe distanta medie de 50 m, orientarea si fixarea sârmei, înfigerea țărușilor in sol in dreptul semnelor de pe sârmă. </w:t>
      </w:r>
      <w:proofErr w:type="gramStart"/>
      <w:r w:rsidRPr="00383FEF">
        <w:rPr>
          <w:sz w:val="28"/>
          <w:szCs w:val="28"/>
        </w:rPr>
        <w:t>După pichetare se vor sapa gropile cu dimensiunile 30x30x30 cm pentru plantare.</w:t>
      </w:r>
      <w:proofErr w:type="gramEnd"/>
      <w:r w:rsidRPr="00383FEF">
        <w:rPr>
          <w:sz w:val="28"/>
          <w:szCs w:val="28"/>
        </w:rPr>
        <w:t xml:space="preserve"> </w:t>
      </w:r>
    </w:p>
    <w:p w:rsidR="00383FEF" w:rsidRPr="00383FEF" w:rsidRDefault="00383FEF" w:rsidP="00383FEF">
      <w:pPr>
        <w:pStyle w:val="Default"/>
        <w:ind w:firstLine="708"/>
        <w:jc w:val="both"/>
        <w:rPr>
          <w:sz w:val="28"/>
          <w:szCs w:val="28"/>
        </w:rPr>
      </w:pPr>
      <w:r w:rsidRPr="00383FEF">
        <w:rPr>
          <w:sz w:val="28"/>
          <w:szCs w:val="28"/>
        </w:rPr>
        <w:t xml:space="preserve">Săparea gropilor se </w:t>
      </w:r>
      <w:proofErr w:type="gramStart"/>
      <w:r w:rsidRPr="00383FEF">
        <w:rPr>
          <w:sz w:val="28"/>
          <w:szCs w:val="28"/>
        </w:rPr>
        <w:t>va</w:t>
      </w:r>
      <w:proofErr w:type="gramEnd"/>
      <w:r w:rsidRPr="00383FEF">
        <w:rPr>
          <w:sz w:val="28"/>
          <w:szCs w:val="28"/>
        </w:rPr>
        <w:t xml:space="preserve"> face cu cazmaua sau cu sapa de munte. </w:t>
      </w:r>
      <w:proofErr w:type="gramStart"/>
      <w:r w:rsidRPr="00383FEF">
        <w:rPr>
          <w:sz w:val="28"/>
          <w:szCs w:val="28"/>
        </w:rPr>
        <w:t>Se scoate pământul la marginea gropii (pământul vegetal din straturile superioare se pune separat de cel din straturile inferioare), se aleg pietrele, rădăcinile, rizomii si alte resturi vegetale, acestea se așează pe spațiile dintre gropi, se culeg si distrug larvele sau insectele dăunătoare.</w:t>
      </w:r>
      <w:proofErr w:type="gramEnd"/>
      <w:r w:rsidRPr="00383FEF">
        <w:rPr>
          <w:sz w:val="28"/>
          <w:szCs w:val="28"/>
        </w:rPr>
        <w:t xml:space="preserve"> Pământul rezultat se </w:t>
      </w:r>
      <w:proofErr w:type="gramStart"/>
      <w:r w:rsidRPr="00383FEF">
        <w:rPr>
          <w:sz w:val="28"/>
          <w:szCs w:val="28"/>
        </w:rPr>
        <w:t>va</w:t>
      </w:r>
      <w:proofErr w:type="gramEnd"/>
      <w:r w:rsidRPr="00383FEF">
        <w:rPr>
          <w:sz w:val="28"/>
          <w:szCs w:val="28"/>
        </w:rPr>
        <w:t xml:space="preserve"> așeza separat, in doua părți, pentru ca stratul de pământ vegetal de la suprafață sa fie folosit la acoperirea rădăcinilor. </w:t>
      </w:r>
    </w:p>
    <w:p w:rsidR="00383FEF" w:rsidRPr="00383FEF" w:rsidRDefault="00383FEF" w:rsidP="00383FEF">
      <w:pPr>
        <w:pStyle w:val="Default"/>
        <w:ind w:firstLine="708"/>
        <w:jc w:val="both"/>
        <w:rPr>
          <w:sz w:val="28"/>
          <w:szCs w:val="28"/>
        </w:rPr>
      </w:pPr>
      <w:r w:rsidRPr="00383FEF">
        <w:rPr>
          <w:sz w:val="28"/>
          <w:szCs w:val="28"/>
        </w:rPr>
        <w:t xml:space="preserve">Afânarea solului de pe fundul gropii sau formarea unui mușuroi, introducerea puietului in groapa, răsfirarea rădăcinilor, tragerea pământului vegetal in groapa pana la jumătate din adâncimea acesteia, se mișca ușor puietul in plan vertical si orizontal până intra pământul printre rădăcini si acestea ajung in poziție verticală, se aliniază puietul si se face prima bătătorire cu piciorul, apoi se pune pământ in groapă in 1-2 reprize urmate de tasări ale solului pana ce groapa se umple, apoi se așeaza un strat de sol afânat peste ultimul strat bătătorit. </w:t>
      </w:r>
    </w:p>
    <w:p w:rsidR="00383FEF" w:rsidRPr="007A7DC3" w:rsidRDefault="00383FEF" w:rsidP="00383FEF">
      <w:pPr>
        <w:pStyle w:val="Default"/>
        <w:ind w:firstLine="708"/>
        <w:rPr>
          <w:sz w:val="23"/>
          <w:szCs w:val="23"/>
        </w:rPr>
      </w:pPr>
    </w:p>
    <w:p w:rsidR="00383FEF" w:rsidRPr="00383FEF" w:rsidRDefault="00383FEF" w:rsidP="00383FEF">
      <w:pPr>
        <w:pStyle w:val="Default"/>
        <w:rPr>
          <w:b/>
          <w:bCs/>
          <w:iCs/>
          <w:sz w:val="28"/>
          <w:szCs w:val="28"/>
        </w:rPr>
      </w:pPr>
      <w:r w:rsidRPr="00383FEF">
        <w:rPr>
          <w:b/>
          <w:bCs/>
          <w:iCs/>
          <w:sz w:val="28"/>
          <w:szCs w:val="28"/>
        </w:rPr>
        <w:t xml:space="preserve">Retezarea tulpinii puieților </w:t>
      </w:r>
    </w:p>
    <w:p w:rsidR="00383FEF" w:rsidRPr="00383FEF" w:rsidRDefault="00383FEF" w:rsidP="00383FEF">
      <w:pPr>
        <w:pStyle w:val="Default"/>
        <w:rPr>
          <w:sz w:val="28"/>
          <w:szCs w:val="28"/>
        </w:rPr>
      </w:pPr>
    </w:p>
    <w:p w:rsidR="00383FEF" w:rsidRPr="00383FEF" w:rsidRDefault="00383FEF" w:rsidP="00383FEF">
      <w:pPr>
        <w:pStyle w:val="Default"/>
        <w:ind w:firstLine="708"/>
        <w:jc w:val="both"/>
        <w:rPr>
          <w:sz w:val="28"/>
          <w:szCs w:val="28"/>
        </w:rPr>
      </w:pPr>
      <w:proofErr w:type="gramStart"/>
      <w:r w:rsidRPr="00383FEF">
        <w:rPr>
          <w:sz w:val="28"/>
          <w:szCs w:val="28"/>
        </w:rPr>
        <w:t>Toți puieții plantați, se vor reteza.</w:t>
      </w:r>
      <w:proofErr w:type="gramEnd"/>
      <w:r w:rsidRPr="00383FEF">
        <w:rPr>
          <w:sz w:val="28"/>
          <w:szCs w:val="28"/>
        </w:rPr>
        <w:t xml:space="preserve"> Retezarea se </w:t>
      </w:r>
      <w:proofErr w:type="gramStart"/>
      <w:r w:rsidRPr="00383FEF">
        <w:rPr>
          <w:sz w:val="28"/>
          <w:szCs w:val="28"/>
        </w:rPr>
        <w:t>va</w:t>
      </w:r>
      <w:proofErr w:type="gramEnd"/>
      <w:r w:rsidRPr="00383FEF">
        <w:rPr>
          <w:sz w:val="28"/>
          <w:szCs w:val="28"/>
        </w:rPr>
        <w:t xml:space="preserve"> executa primăvara după plantare, însemnând retezarea tulpinii puietilor cu foarfecele de vie la 1-2 cm deasupra coletului. </w:t>
      </w:r>
    </w:p>
    <w:p w:rsidR="00383FEF" w:rsidRPr="00383FEF" w:rsidRDefault="00383FEF" w:rsidP="00383FEF">
      <w:pPr>
        <w:pStyle w:val="Default"/>
        <w:jc w:val="both"/>
        <w:rPr>
          <w:sz w:val="28"/>
          <w:szCs w:val="28"/>
        </w:rPr>
      </w:pPr>
      <w:proofErr w:type="gramStart"/>
      <w:r w:rsidRPr="00383FEF">
        <w:rPr>
          <w:sz w:val="28"/>
          <w:szCs w:val="28"/>
        </w:rPr>
        <w:t>Se retează tulpina puieților, tăietura se acoperă cu pământ si se înfige tulpina detașată lângă puiet.</w:t>
      </w:r>
      <w:proofErr w:type="gramEnd"/>
      <w:r w:rsidRPr="00383FEF">
        <w:rPr>
          <w:sz w:val="28"/>
          <w:szCs w:val="28"/>
        </w:rPr>
        <w:t xml:space="preserve"> </w:t>
      </w:r>
    </w:p>
    <w:p w:rsidR="00383FEF" w:rsidRPr="00383FEF" w:rsidRDefault="00383FEF" w:rsidP="00383FEF">
      <w:pPr>
        <w:pStyle w:val="Default"/>
        <w:rPr>
          <w:sz w:val="28"/>
          <w:szCs w:val="28"/>
        </w:rPr>
      </w:pPr>
    </w:p>
    <w:p w:rsidR="00383FEF" w:rsidRPr="00383FEF" w:rsidRDefault="00383FEF" w:rsidP="00383FEF">
      <w:pPr>
        <w:pStyle w:val="Default"/>
        <w:ind w:firstLine="708"/>
        <w:rPr>
          <w:b/>
          <w:sz w:val="28"/>
          <w:szCs w:val="28"/>
        </w:rPr>
      </w:pPr>
      <w:r w:rsidRPr="00383FEF">
        <w:rPr>
          <w:b/>
          <w:sz w:val="28"/>
          <w:szCs w:val="28"/>
        </w:rPr>
        <w:t xml:space="preserve">Împrejmuirea terenului </w:t>
      </w:r>
    </w:p>
    <w:p w:rsidR="00383FEF" w:rsidRPr="00383FEF" w:rsidRDefault="00383FEF" w:rsidP="00383FEF">
      <w:pPr>
        <w:pStyle w:val="Default"/>
        <w:rPr>
          <w:sz w:val="28"/>
          <w:szCs w:val="28"/>
        </w:rPr>
      </w:pPr>
    </w:p>
    <w:p w:rsidR="00383FEF" w:rsidRDefault="00383FEF" w:rsidP="00251EA6">
      <w:pPr>
        <w:pStyle w:val="Default"/>
        <w:ind w:firstLine="708"/>
        <w:jc w:val="both"/>
        <w:rPr>
          <w:sz w:val="28"/>
          <w:szCs w:val="28"/>
        </w:rPr>
      </w:pPr>
      <w:r w:rsidRPr="00383FEF">
        <w:rPr>
          <w:sz w:val="28"/>
          <w:szCs w:val="28"/>
        </w:rPr>
        <w:t>Împrejmuirea se realizează</w:t>
      </w:r>
      <w:r>
        <w:rPr>
          <w:sz w:val="28"/>
          <w:szCs w:val="28"/>
        </w:rPr>
        <w:t xml:space="preserve"> plasă de sârmă prinsă pe spalieri de beton sau</w:t>
      </w:r>
      <w:r w:rsidR="00251EA6">
        <w:rPr>
          <w:sz w:val="28"/>
          <w:szCs w:val="28"/>
        </w:rPr>
        <w:t xml:space="preserve"> pe  ț</w:t>
      </w:r>
      <w:r>
        <w:rPr>
          <w:sz w:val="28"/>
          <w:szCs w:val="28"/>
        </w:rPr>
        <w:t xml:space="preserve">eava metalică </w:t>
      </w:r>
      <w:r w:rsidR="005C447C">
        <w:rPr>
          <w:sz w:val="28"/>
          <w:szCs w:val="28"/>
        </w:rPr>
        <w:t xml:space="preserve">cu inăltimea rezultată de min 1.5 m </w:t>
      </w:r>
      <w:r>
        <w:rPr>
          <w:sz w:val="28"/>
          <w:szCs w:val="28"/>
        </w:rPr>
        <w:t>sau  imprejmuire</w:t>
      </w:r>
      <w:r w:rsidRPr="00383FEF">
        <w:rPr>
          <w:sz w:val="28"/>
          <w:szCs w:val="28"/>
        </w:rPr>
        <w:t xml:space="preserve"> din sârmă ghimpată, 5 rânduri cu diagonale, care se prind pe stâlpi de lemn amplasati la distanța de 3,0 m. Stâlpii de lemn se confecționează din lemn de construcții rurale, de esență tare, cu diametrul cuprins între 13 cm și 15 cm și lungimea de 2,20 m. Stâlpii de lemn se plantează în gropi cu dimensiunea de 0,40 m x 0,40 m x 0,70 m, executate manual. </w:t>
      </w:r>
      <w:proofErr w:type="gramStart"/>
      <w:r w:rsidRPr="00383FEF">
        <w:rPr>
          <w:sz w:val="28"/>
          <w:szCs w:val="28"/>
        </w:rPr>
        <w:t>După amplasarea stâlpilor golurile rămase în gropi se umplu cu pământ amestecat cu bolovani și se compactează.</w:t>
      </w:r>
      <w:proofErr w:type="gramEnd"/>
      <w:r w:rsidRPr="00383FEF">
        <w:rPr>
          <w:sz w:val="28"/>
          <w:szCs w:val="28"/>
        </w:rPr>
        <w:t xml:space="preserve"> Stâlpii vor fi consolidați din 30 m în 30 m cu contrafișe, având lungimea de 2</w:t>
      </w:r>
      <w:proofErr w:type="gramStart"/>
      <w:r w:rsidRPr="00383FEF">
        <w:rPr>
          <w:sz w:val="28"/>
          <w:szCs w:val="28"/>
        </w:rPr>
        <w:t>,20</w:t>
      </w:r>
      <w:proofErr w:type="gramEnd"/>
      <w:r w:rsidRPr="00383FEF">
        <w:rPr>
          <w:sz w:val="28"/>
          <w:szCs w:val="28"/>
        </w:rPr>
        <w:t xml:space="preserve"> m. Contrafișele se confecționează din același material ca și stâlpii (diametru de 13-15 cm). Contrafișele, în pământ se sprijină pe o talpă cu lungimea de 0,5 m, confecționat din lemn rotund cu diametrul de 13-15 cm, îngropat în pământ la adâncimea de 20-30cm. Stâlpii de la colțurile gardului vor fi consolidați cu două contrafișe pe direcția sârmei. </w:t>
      </w:r>
      <w:proofErr w:type="gramStart"/>
      <w:r w:rsidRPr="00383FEF">
        <w:rPr>
          <w:sz w:val="28"/>
          <w:szCs w:val="28"/>
        </w:rPr>
        <w:t>Dimesiunile contrafișelor vor avea dimensiunile prezentate în schița de execuție.</w:t>
      </w:r>
      <w:proofErr w:type="gramEnd"/>
      <w:r w:rsidRPr="00383FEF">
        <w:rPr>
          <w:sz w:val="28"/>
          <w:szCs w:val="28"/>
        </w:rPr>
        <w:t xml:space="preserve"> Îmbinare stâlpilor cu contrafișele se </w:t>
      </w:r>
      <w:proofErr w:type="gramStart"/>
      <w:r w:rsidRPr="00383FEF">
        <w:rPr>
          <w:sz w:val="28"/>
          <w:szCs w:val="28"/>
        </w:rPr>
        <w:t>va</w:t>
      </w:r>
      <w:proofErr w:type="gramEnd"/>
      <w:r w:rsidRPr="00383FEF">
        <w:rPr>
          <w:sz w:val="28"/>
          <w:szCs w:val="28"/>
        </w:rPr>
        <w:t xml:space="preserve"> face printr-o cioplire ușoară a stâlpului iar solidarizarea se va face cu cuie pentru lemn de 4,5mm x 120 mm. Îmbinarea contrafișei cu talpa se face în același mod. </w:t>
      </w:r>
      <w:proofErr w:type="gramStart"/>
      <w:r w:rsidRPr="00383FEF">
        <w:rPr>
          <w:sz w:val="28"/>
          <w:szCs w:val="28"/>
        </w:rPr>
        <w:t>Stâlpii de lemn și contrafișele, cojite la confecționare, vor fi protejați prin vop</w:t>
      </w:r>
      <w:r w:rsidRPr="00383FEF">
        <w:rPr>
          <w:i/>
          <w:sz w:val="28"/>
          <w:szCs w:val="28"/>
        </w:rPr>
        <w:t>s</w:t>
      </w:r>
      <w:r w:rsidRPr="00383FEF">
        <w:rPr>
          <w:sz w:val="28"/>
          <w:szCs w:val="28"/>
        </w:rPr>
        <w:t>ire.</w:t>
      </w:r>
      <w:proofErr w:type="gramEnd"/>
      <w:r w:rsidRPr="00383FEF">
        <w:rPr>
          <w:sz w:val="28"/>
          <w:szCs w:val="28"/>
        </w:rPr>
        <w:t xml:space="preserve"> </w:t>
      </w:r>
    </w:p>
    <w:p w:rsidR="00383FEF" w:rsidRDefault="00383FEF" w:rsidP="00383FEF">
      <w:pPr>
        <w:pStyle w:val="Default"/>
        <w:rPr>
          <w:sz w:val="28"/>
          <w:szCs w:val="28"/>
        </w:rPr>
      </w:pPr>
    </w:p>
    <w:p w:rsidR="00383FEF" w:rsidRDefault="00383FEF" w:rsidP="00251EA6">
      <w:pPr>
        <w:pStyle w:val="Default"/>
        <w:ind w:firstLine="708"/>
        <w:jc w:val="both"/>
        <w:rPr>
          <w:sz w:val="28"/>
          <w:szCs w:val="28"/>
        </w:rPr>
      </w:pPr>
      <w:r w:rsidRPr="00383FEF">
        <w:rPr>
          <w:b/>
          <w:bCs/>
          <w:sz w:val="28"/>
          <w:szCs w:val="28"/>
        </w:rPr>
        <w:t xml:space="preserve">Sârma ghimpată </w:t>
      </w:r>
      <w:r w:rsidRPr="00383FEF">
        <w:rPr>
          <w:sz w:val="28"/>
          <w:szCs w:val="28"/>
        </w:rPr>
        <w:t xml:space="preserve">se fixează pe stâlpi după întindere utilizând cuie scoabă tip B (fiecare rând sau diagonală de sârmă se fixează pe fiecare stâlp). Sârma ghimpată utilizată este confecționată din sârmă neagră de 2 mm. Rândurile de sârma ghimpată se fixează în lungul gardului la următoarele distanțe față de nivelul terenului: 15 cm rândul I, 30 cm rândul II, 55 cm rândul III, 90 cm rândul IV și 140 cm rândul V. Diagonalele se fixează de la rândul I la rândul V al stâlpului următor. </w:t>
      </w:r>
    </w:p>
    <w:p w:rsidR="00383FEF" w:rsidRPr="00383FEF" w:rsidRDefault="00383FEF" w:rsidP="00383FEF">
      <w:pPr>
        <w:pStyle w:val="Default"/>
        <w:ind w:firstLine="708"/>
        <w:rPr>
          <w:sz w:val="28"/>
          <w:szCs w:val="28"/>
        </w:rPr>
      </w:pPr>
    </w:p>
    <w:p w:rsidR="00383FEF" w:rsidRDefault="00383FEF" w:rsidP="00383FEF">
      <w:pPr>
        <w:pStyle w:val="Default"/>
        <w:ind w:firstLine="708"/>
        <w:rPr>
          <w:b/>
          <w:bCs/>
          <w:sz w:val="28"/>
          <w:szCs w:val="28"/>
        </w:rPr>
      </w:pPr>
      <w:r w:rsidRPr="00383FEF">
        <w:rPr>
          <w:b/>
          <w:bCs/>
          <w:sz w:val="28"/>
          <w:szCs w:val="28"/>
        </w:rPr>
        <w:t xml:space="preserve">Întreținerea plantației </w:t>
      </w:r>
    </w:p>
    <w:p w:rsidR="00383FEF" w:rsidRPr="00383FEF" w:rsidRDefault="00383FEF" w:rsidP="00383FEF">
      <w:pPr>
        <w:pStyle w:val="Default"/>
        <w:ind w:firstLine="708"/>
        <w:rPr>
          <w:sz w:val="28"/>
          <w:szCs w:val="28"/>
        </w:rPr>
      </w:pPr>
    </w:p>
    <w:p w:rsidR="00383FEF" w:rsidRPr="00383FEF" w:rsidRDefault="00383FEF" w:rsidP="00383FEF">
      <w:pPr>
        <w:pStyle w:val="Default"/>
        <w:ind w:firstLine="708"/>
        <w:rPr>
          <w:sz w:val="28"/>
          <w:szCs w:val="28"/>
        </w:rPr>
      </w:pPr>
      <w:r w:rsidRPr="00383FEF">
        <w:rPr>
          <w:b/>
          <w:bCs/>
          <w:i/>
          <w:iCs/>
          <w:sz w:val="28"/>
          <w:szCs w:val="28"/>
        </w:rPr>
        <w:t xml:space="preserve">Executarea întreținerilor </w:t>
      </w:r>
    </w:p>
    <w:p w:rsidR="00383FEF" w:rsidRPr="00383FEF" w:rsidRDefault="00383FEF" w:rsidP="00251EA6">
      <w:pPr>
        <w:pStyle w:val="Default"/>
        <w:ind w:firstLine="708"/>
        <w:jc w:val="both"/>
        <w:rPr>
          <w:sz w:val="28"/>
          <w:szCs w:val="28"/>
        </w:rPr>
      </w:pPr>
      <w:r w:rsidRPr="00383FEF">
        <w:rPr>
          <w:sz w:val="28"/>
          <w:szCs w:val="28"/>
        </w:rPr>
        <w:t xml:space="preserve">Pentru reușita culturilor solul trebuie </w:t>
      </w:r>
      <w:proofErr w:type="gramStart"/>
      <w:r w:rsidRPr="00383FEF">
        <w:rPr>
          <w:sz w:val="28"/>
          <w:szCs w:val="28"/>
        </w:rPr>
        <w:t>sa</w:t>
      </w:r>
      <w:proofErr w:type="gramEnd"/>
      <w:r w:rsidRPr="00383FEF">
        <w:rPr>
          <w:sz w:val="28"/>
          <w:szCs w:val="28"/>
        </w:rPr>
        <w:t xml:space="preserve"> fie menținut într-o bună stare de afânare și lipsit de buruieni. Mobilizarea manuala a solului se face în jurul puieților. In cazul plantațiilor mai dese se </w:t>
      </w:r>
      <w:proofErr w:type="gramStart"/>
      <w:r w:rsidRPr="00383FEF">
        <w:rPr>
          <w:sz w:val="28"/>
          <w:szCs w:val="28"/>
        </w:rPr>
        <w:t>va</w:t>
      </w:r>
      <w:proofErr w:type="gramEnd"/>
      <w:r w:rsidRPr="00383FEF">
        <w:rPr>
          <w:sz w:val="28"/>
          <w:szCs w:val="28"/>
        </w:rPr>
        <w:t xml:space="preserve"> executa mobilizarea solului pe toata suprafața. Aceasta se va executa cu sapa forestiera si consta in săparea solului cu sapa, spargerea bulgarilor, înlăturarea pietrelor si resturilor vegetale din sol si smulgerea buruienilor din jurul puietilor. </w:t>
      </w:r>
    </w:p>
    <w:p w:rsidR="00383FEF" w:rsidRDefault="00383FEF" w:rsidP="00251EA6">
      <w:pPr>
        <w:pStyle w:val="Default"/>
        <w:jc w:val="both"/>
        <w:rPr>
          <w:sz w:val="28"/>
          <w:szCs w:val="28"/>
        </w:rPr>
      </w:pPr>
      <w:r w:rsidRPr="00383FEF">
        <w:rPr>
          <w:sz w:val="28"/>
          <w:szCs w:val="28"/>
        </w:rPr>
        <w:t xml:space="preserve">Descopleșirea plantațiilor, cu motofierastrăul, consta in taiere speciilor ierboase copleșitoare, </w:t>
      </w:r>
      <w:proofErr w:type="gramStart"/>
      <w:r w:rsidRPr="00383FEF">
        <w:rPr>
          <w:sz w:val="28"/>
          <w:szCs w:val="28"/>
        </w:rPr>
        <w:t>a</w:t>
      </w:r>
      <w:proofErr w:type="gramEnd"/>
      <w:r w:rsidRPr="00383FEF">
        <w:rPr>
          <w:sz w:val="28"/>
          <w:szCs w:val="28"/>
        </w:rPr>
        <w:t xml:space="preserve"> exemplarelor copleșite, a celor rănite si bifurcate si strângerea materialului în grămezi mici si așezarea lor in spațiile libere dintre puieți. </w:t>
      </w:r>
    </w:p>
    <w:p w:rsidR="00383FEF" w:rsidRPr="00383FEF" w:rsidRDefault="00383FEF" w:rsidP="00251EA6">
      <w:pPr>
        <w:pStyle w:val="Default"/>
        <w:jc w:val="both"/>
        <w:rPr>
          <w:sz w:val="28"/>
          <w:szCs w:val="28"/>
        </w:rPr>
      </w:pPr>
    </w:p>
    <w:p w:rsidR="00383FEF" w:rsidRPr="00383FEF" w:rsidRDefault="00383FEF" w:rsidP="00383FEF">
      <w:pPr>
        <w:pStyle w:val="Default"/>
        <w:ind w:firstLine="708"/>
        <w:rPr>
          <w:sz w:val="28"/>
          <w:szCs w:val="28"/>
        </w:rPr>
      </w:pPr>
      <w:r w:rsidRPr="00383FEF">
        <w:rPr>
          <w:b/>
          <w:bCs/>
          <w:i/>
          <w:iCs/>
          <w:sz w:val="28"/>
          <w:szCs w:val="28"/>
        </w:rPr>
        <w:lastRenderedPageBreak/>
        <w:t xml:space="preserve">Revizuirea plantariilor </w:t>
      </w:r>
    </w:p>
    <w:p w:rsidR="00383FEF" w:rsidRPr="00383FEF" w:rsidRDefault="00383FEF" w:rsidP="00251EA6">
      <w:pPr>
        <w:pStyle w:val="Default"/>
        <w:ind w:firstLine="708"/>
        <w:jc w:val="both"/>
        <w:rPr>
          <w:sz w:val="28"/>
          <w:szCs w:val="28"/>
        </w:rPr>
      </w:pPr>
      <w:r w:rsidRPr="00383FEF">
        <w:rPr>
          <w:sz w:val="28"/>
          <w:szCs w:val="28"/>
        </w:rPr>
        <w:t xml:space="preserve">La toate plantațiile revizuirea se </w:t>
      </w:r>
      <w:proofErr w:type="gramStart"/>
      <w:r w:rsidRPr="00383FEF">
        <w:rPr>
          <w:sz w:val="28"/>
          <w:szCs w:val="28"/>
        </w:rPr>
        <w:t>va</w:t>
      </w:r>
      <w:proofErr w:type="gramEnd"/>
      <w:r w:rsidRPr="00383FEF">
        <w:rPr>
          <w:sz w:val="28"/>
          <w:szCs w:val="28"/>
        </w:rPr>
        <w:t xml:space="preserve"> face in primăvara anului urmator. </w:t>
      </w:r>
      <w:proofErr w:type="gramStart"/>
      <w:r w:rsidRPr="00383FEF">
        <w:rPr>
          <w:sz w:val="28"/>
          <w:szCs w:val="28"/>
        </w:rPr>
        <w:t>Aceasta consta in acoperirea cu pamant a radacinilor puietilor prin tragerea solului vegetal in jurul lor cu sapa, tasarea pamantului, indepartarea puietilor culcati de iarba sau lastarisuri, despotmolirea puietilor, indepartarea din jurul puietilor a malului si a resturilor aduse de ape.</w:t>
      </w:r>
      <w:proofErr w:type="gramEnd"/>
      <w:r w:rsidRPr="00383FEF">
        <w:rPr>
          <w:sz w:val="28"/>
          <w:szCs w:val="28"/>
        </w:rPr>
        <w:t xml:space="preserve"> </w:t>
      </w:r>
    </w:p>
    <w:p w:rsidR="00383FEF" w:rsidRPr="00383FEF" w:rsidRDefault="00383FEF" w:rsidP="00383FEF">
      <w:pPr>
        <w:pStyle w:val="Default"/>
        <w:ind w:firstLine="708"/>
        <w:rPr>
          <w:sz w:val="28"/>
          <w:szCs w:val="28"/>
        </w:rPr>
      </w:pPr>
      <w:r w:rsidRPr="00383FEF">
        <w:rPr>
          <w:b/>
          <w:bCs/>
          <w:i/>
          <w:iCs/>
          <w:sz w:val="28"/>
          <w:szCs w:val="28"/>
        </w:rPr>
        <w:t xml:space="preserve">Executarea completarilor </w:t>
      </w:r>
    </w:p>
    <w:p w:rsidR="00383FEF" w:rsidRPr="00383FEF" w:rsidRDefault="00383FEF" w:rsidP="00383FEF">
      <w:pPr>
        <w:pStyle w:val="Default"/>
        <w:rPr>
          <w:sz w:val="28"/>
          <w:szCs w:val="28"/>
        </w:rPr>
      </w:pPr>
      <w:r w:rsidRPr="00383FEF">
        <w:rPr>
          <w:sz w:val="28"/>
          <w:szCs w:val="28"/>
        </w:rPr>
        <w:t xml:space="preserve">Completările se vor face in anul II și III procentele de completare fiind de 20%, respectiv 10%. </w:t>
      </w:r>
    </w:p>
    <w:p w:rsidR="00383FEF" w:rsidRPr="00383FEF" w:rsidRDefault="00383FEF" w:rsidP="00383FEF">
      <w:pPr>
        <w:pStyle w:val="Default"/>
        <w:ind w:firstLine="708"/>
        <w:rPr>
          <w:sz w:val="28"/>
          <w:szCs w:val="28"/>
        </w:rPr>
      </w:pPr>
      <w:r w:rsidRPr="00383FEF">
        <w:rPr>
          <w:b/>
          <w:bCs/>
          <w:sz w:val="28"/>
          <w:szCs w:val="28"/>
        </w:rPr>
        <w:t xml:space="preserve">Efectuarea controlului anual al regenerărilor </w:t>
      </w:r>
    </w:p>
    <w:p w:rsidR="00383FEF" w:rsidRPr="00383FEF" w:rsidRDefault="00383FEF" w:rsidP="00251EA6">
      <w:pPr>
        <w:pStyle w:val="Default"/>
        <w:ind w:firstLine="708"/>
        <w:jc w:val="both"/>
        <w:rPr>
          <w:sz w:val="28"/>
          <w:szCs w:val="28"/>
        </w:rPr>
      </w:pPr>
      <w:r w:rsidRPr="00383FEF">
        <w:rPr>
          <w:sz w:val="28"/>
          <w:szCs w:val="28"/>
        </w:rPr>
        <w:t xml:space="preserve">Controlul anual al regenerării este o lucrare tehnica complexa prin care se determina starea regenerărilor si se stabilesc măsurile necesare a se aplica in vederea dezvoltării normale a acestora, pana la realizarea stării de masiv. Controlul regenerărilor se executa în fiecare an, in perioada 1 septembrie - 31 decembrie si are următoarele etape: Iseptembrie - 15 octombrie -faza de teren; 15 octombrie - 15 noiembrie verificarea, centralizarea si analiza lucrărilor; 15 noiembrie - 31 decembrie depunerea situațiilor. In cazul suprafeței studiate se executa doar etapa </w:t>
      </w:r>
      <w:proofErr w:type="gramStart"/>
      <w:r w:rsidRPr="00383FEF">
        <w:rPr>
          <w:sz w:val="28"/>
          <w:szCs w:val="28"/>
        </w:rPr>
        <w:t>a</w:t>
      </w:r>
      <w:proofErr w:type="gramEnd"/>
      <w:r w:rsidRPr="00383FEF">
        <w:rPr>
          <w:sz w:val="28"/>
          <w:szCs w:val="28"/>
        </w:rPr>
        <w:t xml:space="preserve"> II-a din cadrul controlului anual. </w:t>
      </w:r>
      <w:proofErr w:type="gramStart"/>
      <w:r w:rsidRPr="00383FEF">
        <w:rPr>
          <w:sz w:val="28"/>
          <w:szCs w:val="28"/>
        </w:rPr>
        <w:t>S-a prev</w:t>
      </w:r>
      <w:r w:rsidR="00382992">
        <w:rPr>
          <w:sz w:val="28"/>
          <w:szCs w:val="28"/>
        </w:rPr>
        <w:t>ăzut prin deviz amplasarea a 124 piețe de probă în cele 10</w:t>
      </w:r>
      <w:r w:rsidRPr="00383FEF">
        <w:rPr>
          <w:sz w:val="28"/>
          <w:szCs w:val="28"/>
        </w:rPr>
        <w:t xml:space="preserve"> u.s.</w:t>
      </w:r>
      <w:proofErr w:type="gramEnd"/>
      <w:r w:rsidRPr="00383FEF">
        <w:rPr>
          <w:sz w:val="28"/>
          <w:szCs w:val="28"/>
        </w:rPr>
        <w:t xml:space="preserve"> </w:t>
      </w:r>
    </w:p>
    <w:p w:rsidR="00383FEF" w:rsidRPr="00383FEF" w:rsidRDefault="00383FEF" w:rsidP="00251EA6">
      <w:pPr>
        <w:pStyle w:val="Default"/>
        <w:jc w:val="both"/>
        <w:rPr>
          <w:sz w:val="28"/>
          <w:szCs w:val="28"/>
        </w:rPr>
      </w:pPr>
      <w:r w:rsidRPr="00383FEF">
        <w:rPr>
          <w:sz w:val="28"/>
          <w:szCs w:val="28"/>
        </w:rPr>
        <w:t xml:space="preserve">Prin acest control se stabilesc lucrările </w:t>
      </w:r>
      <w:proofErr w:type="gramStart"/>
      <w:r w:rsidRPr="00383FEF">
        <w:rPr>
          <w:sz w:val="28"/>
          <w:szCs w:val="28"/>
        </w:rPr>
        <w:t>ce</w:t>
      </w:r>
      <w:proofErr w:type="gramEnd"/>
      <w:r w:rsidRPr="00383FEF">
        <w:rPr>
          <w:sz w:val="28"/>
          <w:szCs w:val="28"/>
        </w:rPr>
        <w:t xml:space="preserve"> trebuie executate in vederea realizării stării de masiv la termenele fixate pentru fiecare suprafață regenerată. Se inventariază puieții viabili rezultați prin regenerare artificiala capabili </w:t>
      </w:r>
      <w:proofErr w:type="gramStart"/>
      <w:r w:rsidRPr="00383FEF">
        <w:rPr>
          <w:sz w:val="28"/>
          <w:szCs w:val="28"/>
        </w:rPr>
        <w:t>sa</w:t>
      </w:r>
      <w:proofErr w:type="gramEnd"/>
      <w:r w:rsidRPr="00383FEF">
        <w:rPr>
          <w:sz w:val="28"/>
          <w:szCs w:val="28"/>
        </w:rPr>
        <w:t xml:space="preserve"> formeze viitorul arboret. Reușita regenerărilor se determina atât in funcție de numărul total de puieti plantați, cât și în funcție de numărul de puieti din speciile principale de baza si de amestec. </w:t>
      </w:r>
    </w:p>
    <w:p w:rsidR="00383FEF" w:rsidRPr="00383FEF" w:rsidRDefault="00383FEF" w:rsidP="00251EA6">
      <w:pPr>
        <w:pStyle w:val="Default"/>
        <w:jc w:val="both"/>
        <w:rPr>
          <w:sz w:val="28"/>
          <w:szCs w:val="28"/>
        </w:rPr>
      </w:pPr>
      <w:proofErr w:type="gramStart"/>
      <w:r w:rsidRPr="00383FEF">
        <w:rPr>
          <w:sz w:val="28"/>
          <w:szCs w:val="28"/>
        </w:rPr>
        <w:t>In funcție de zona de vegetație, condițiile staționale si numărul de puieți la hectar se stabilește reușita regenerărilor.</w:t>
      </w:r>
      <w:proofErr w:type="gramEnd"/>
      <w:r w:rsidRPr="00383FEF">
        <w:rPr>
          <w:sz w:val="28"/>
          <w:szCs w:val="28"/>
        </w:rPr>
        <w:t xml:space="preserve"> </w:t>
      </w:r>
    </w:p>
    <w:p w:rsidR="00474FAE" w:rsidRDefault="00383FEF" w:rsidP="00A319F0">
      <w:pPr>
        <w:pStyle w:val="Default"/>
        <w:ind w:firstLine="708"/>
        <w:jc w:val="both"/>
        <w:rPr>
          <w:sz w:val="28"/>
          <w:szCs w:val="28"/>
        </w:rPr>
      </w:pPr>
      <w:r w:rsidRPr="00383FEF">
        <w:rPr>
          <w:sz w:val="28"/>
          <w:szCs w:val="28"/>
        </w:rPr>
        <w:t xml:space="preserve">Reușita </w:t>
      </w:r>
      <w:proofErr w:type="gramStart"/>
      <w:r w:rsidRPr="00383FEF">
        <w:rPr>
          <w:sz w:val="28"/>
          <w:szCs w:val="28"/>
        </w:rPr>
        <w:t>este</w:t>
      </w:r>
      <w:proofErr w:type="gramEnd"/>
      <w:r w:rsidRPr="00383FEF">
        <w:rPr>
          <w:sz w:val="28"/>
          <w:szCs w:val="28"/>
        </w:rPr>
        <w:t xml:space="preserve"> condiționată de volumul pierderilor ce se înregistrează cu ocazia inventarierii puieților la controlul anual al regenerărilor.</w:t>
      </w:r>
    </w:p>
    <w:p w:rsidR="00474FAE" w:rsidRDefault="00474FAE" w:rsidP="00474FAE">
      <w:pPr>
        <w:pStyle w:val="Default"/>
        <w:rPr>
          <w:sz w:val="28"/>
          <w:szCs w:val="28"/>
        </w:rPr>
      </w:pPr>
    </w:p>
    <w:p w:rsidR="00251EA6" w:rsidRDefault="00474FAE" w:rsidP="00474FAE">
      <w:pPr>
        <w:pStyle w:val="Default"/>
        <w:ind w:firstLine="708"/>
        <w:rPr>
          <w:b/>
          <w:bCs/>
          <w:sz w:val="28"/>
          <w:szCs w:val="28"/>
        </w:rPr>
      </w:pPr>
      <w:r w:rsidRPr="00474FAE">
        <w:rPr>
          <w:b/>
          <w:bCs/>
        </w:rPr>
        <w:t xml:space="preserve"> </w:t>
      </w:r>
      <w:r w:rsidRPr="00474FAE">
        <w:rPr>
          <w:b/>
          <w:bCs/>
          <w:sz w:val="28"/>
          <w:szCs w:val="28"/>
        </w:rPr>
        <w:t>3.7. Relația cu alte proiecte existente sau planificate</w:t>
      </w:r>
    </w:p>
    <w:p w:rsidR="00474FAE" w:rsidRPr="00474FAE" w:rsidRDefault="00474FAE" w:rsidP="00474FAE">
      <w:pPr>
        <w:pStyle w:val="Default"/>
        <w:ind w:firstLine="708"/>
        <w:rPr>
          <w:sz w:val="28"/>
          <w:szCs w:val="28"/>
        </w:rPr>
      </w:pPr>
      <w:r w:rsidRPr="00474FAE">
        <w:rPr>
          <w:b/>
          <w:bCs/>
          <w:sz w:val="28"/>
          <w:szCs w:val="28"/>
        </w:rPr>
        <w:t xml:space="preserve"> </w:t>
      </w:r>
    </w:p>
    <w:p w:rsidR="00474FAE" w:rsidRDefault="00474FAE" w:rsidP="00251EA6">
      <w:pPr>
        <w:pStyle w:val="Default"/>
        <w:jc w:val="both"/>
        <w:rPr>
          <w:i/>
          <w:iCs/>
          <w:sz w:val="28"/>
          <w:szCs w:val="28"/>
        </w:rPr>
      </w:pPr>
      <w:r w:rsidRPr="00474FAE">
        <w:rPr>
          <w:i/>
          <w:iCs/>
          <w:sz w:val="28"/>
          <w:szCs w:val="28"/>
        </w:rPr>
        <w:t xml:space="preserve">Proiectul propus vine în completarea zonei de amplasare, care sunt terenuri cu categoria de folosința de pășune și limitrof unor trupuri de pădure. </w:t>
      </w:r>
      <w:proofErr w:type="gramStart"/>
      <w:r w:rsidRPr="00474FAE">
        <w:rPr>
          <w:i/>
          <w:iCs/>
          <w:sz w:val="28"/>
          <w:szCs w:val="28"/>
        </w:rPr>
        <w:t>Proiectele/planurile existente în zonă sunt amenajamente silvice și amenajamente pastorale.</w:t>
      </w:r>
      <w:proofErr w:type="gramEnd"/>
      <w:r w:rsidRPr="00474FAE">
        <w:rPr>
          <w:i/>
          <w:iCs/>
          <w:sz w:val="28"/>
          <w:szCs w:val="28"/>
        </w:rPr>
        <w:t xml:space="preserve"> Proiectul propus </w:t>
      </w:r>
      <w:proofErr w:type="gramStart"/>
      <w:r w:rsidRPr="00474FAE">
        <w:rPr>
          <w:i/>
          <w:iCs/>
          <w:sz w:val="28"/>
          <w:szCs w:val="28"/>
        </w:rPr>
        <w:t>este</w:t>
      </w:r>
      <w:proofErr w:type="gramEnd"/>
      <w:r w:rsidRPr="00474FAE">
        <w:rPr>
          <w:i/>
          <w:iCs/>
          <w:sz w:val="28"/>
          <w:szCs w:val="28"/>
        </w:rPr>
        <w:t xml:space="preserve"> unul similar celor din zonă. </w:t>
      </w:r>
    </w:p>
    <w:p w:rsidR="00474FAE" w:rsidRPr="00474FAE" w:rsidRDefault="00474FAE" w:rsidP="00251EA6">
      <w:pPr>
        <w:pStyle w:val="Default"/>
        <w:ind w:firstLine="708"/>
        <w:rPr>
          <w:sz w:val="28"/>
          <w:szCs w:val="28"/>
        </w:rPr>
      </w:pPr>
      <w:r w:rsidRPr="00474FAE">
        <w:rPr>
          <w:b/>
          <w:bCs/>
          <w:sz w:val="28"/>
          <w:szCs w:val="28"/>
        </w:rPr>
        <w:t>3.8. Detalii privind alternativele care au fost luate în considerare</w:t>
      </w:r>
    </w:p>
    <w:p w:rsidR="00474FAE" w:rsidRDefault="00474FAE" w:rsidP="00474FAE">
      <w:pPr>
        <w:pStyle w:val="Default"/>
        <w:rPr>
          <w:i/>
          <w:iCs/>
          <w:sz w:val="28"/>
          <w:szCs w:val="28"/>
        </w:rPr>
      </w:pPr>
      <w:proofErr w:type="gramStart"/>
      <w:r w:rsidRPr="00474FAE">
        <w:rPr>
          <w:i/>
          <w:iCs/>
          <w:sz w:val="28"/>
          <w:szCs w:val="28"/>
        </w:rPr>
        <w:t>Alternativa a rezultat ca urmare a pretabilității terenurilor pentru proiectul propus (sunt terenuri cu eroziune slabă).</w:t>
      </w:r>
      <w:proofErr w:type="gramEnd"/>
      <w:r w:rsidRPr="00474FAE">
        <w:rPr>
          <w:i/>
          <w:iCs/>
          <w:sz w:val="28"/>
          <w:szCs w:val="28"/>
        </w:rPr>
        <w:t xml:space="preserve"> </w:t>
      </w:r>
      <w:proofErr w:type="gramStart"/>
      <w:r w:rsidRPr="00474FAE">
        <w:rPr>
          <w:i/>
          <w:iCs/>
          <w:sz w:val="28"/>
          <w:szCs w:val="28"/>
        </w:rPr>
        <w:t>Implementarea proiectului ar reprezenta limitarea eroziunii ca urmare a fixării rădăcinilor arborilor.</w:t>
      </w:r>
      <w:proofErr w:type="gramEnd"/>
      <w:r w:rsidRPr="00474FAE">
        <w:rPr>
          <w:i/>
          <w:iCs/>
          <w:sz w:val="28"/>
          <w:szCs w:val="28"/>
        </w:rPr>
        <w:t xml:space="preserve"> </w:t>
      </w:r>
    </w:p>
    <w:p w:rsidR="00474FAE" w:rsidRPr="00474FAE" w:rsidRDefault="00474FAE" w:rsidP="00474FAE">
      <w:pPr>
        <w:pStyle w:val="Default"/>
        <w:rPr>
          <w:sz w:val="28"/>
          <w:szCs w:val="28"/>
        </w:rPr>
      </w:pPr>
    </w:p>
    <w:p w:rsidR="00474FAE" w:rsidRPr="00474FAE" w:rsidRDefault="00474FAE" w:rsidP="00474FAE">
      <w:pPr>
        <w:pStyle w:val="Default"/>
        <w:ind w:firstLine="708"/>
        <w:rPr>
          <w:sz w:val="28"/>
          <w:szCs w:val="28"/>
        </w:rPr>
      </w:pPr>
      <w:r w:rsidRPr="00474FAE">
        <w:rPr>
          <w:b/>
          <w:bCs/>
          <w:sz w:val="28"/>
          <w:szCs w:val="28"/>
        </w:rPr>
        <w:t xml:space="preserve">3.9. Alte activități care pot apărea ca urmare a proiectului (de exemplu, extragerea de agregate, asigurarea unor noi surse de </w:t>
      </w:r>
      <w:proofErr w:type="gramStart"/>
      <w:r w:rsidRPr="00474FAE">
        <w:rPr>
          <w:b/>
          <w:bCs/>
          <w:sz w:val="28"/>
          <w:szCs w:val="28"/>
        </w:rPr>
        <w:t>apă</w:t>
      </w:r>
      <w:proofErr w:type="gramEnd"/>
      <w:r w:rsidRPr="00474FAE">
        <w:rPr>
          <w:b/>
          <w:bCs/>
          <w:sz w:val="28"/>
          <w:szCs w:val="28"/>
        </w:rPr>
        <w:t xml:space="preserve">, surse sau linii de transport al energiei, creșterea numărului de locuințe, eliminarea apelor uzate și a deșeurilor) </w:t>
      </w:r>
    </w:p>
    <w:p w:rsidR="00383FEF" w:rsidRDefault="00474FAE" w:rsidP="00474FAE">
      <w:pPr>
        <w:pStyle w:val="Default"/>
        <w:ind w:firstLine="708"/>
        <w:jc w:val="both"/>
        <w:rPr>
          <w:i/>
          <w:iCs/>
          <w:sz w:val="28"/>
          <w:szCs w:val="28"/>
        </w:rPr>
      </w:pPr>
      <w:r w:rsidRPr="00474FAE">
        <w:rPr>
          <w:i/>
          <w:iCs/>
          <w:sz w:val="28"/>
          <w:szCs w:val="28"/>
        </w:rPr>
        <w:t xml:space="preserve">– </w:t>
      </w:r>
      <w:proofErr w:type="gramStart"/>
      <w:r w:rsidRPr="00474FAE">
        <w:rPr>
          <w:i/>
          <w:iCs/>
          <w:sz w:val="28"/>
          <w:szCs w:val="28"/>
        </w:rPr>
        <w:t>eliminarea</w:t>
      </w:r>
      <w:proofErr w:type="gramEnd"/>
      <w:r w:rsidRPr="00474FAE">
        <w:rPr>
          <w:i/>
          <w:iCs/>
          <w:sz w:val="28"/>
          <w:szCs w:val="28"/>
        </w:rPr>
        <w:t xml:space="preserve"> deșeurilor atât din faza de construcție, cât și din faza de implementare se va realiza prin contractarea unor societăți specializate cu obiect de activitate în eliminarea/reciclarea deșeurilor. </w:t>
      </w:r>
      <w:proofErr w:type="gramStart"/>
      <w:r w:rsidRPr="00474FAE">
        <w:rPr>
          <w:i/>
          <w:iCs/>
          <w:sz w:val="28"/>
          <w:szCs w:val="28"/>
        </w:rPr>
        <w:t>Acestea se vor colecta selectiv și preda societăților autorizate în acest sens.</w:t>
      </w:r>
      <w:proofErr w:type="gramEnd"/>
    </w:p>
    <w:p w:rsidR="00474FAE" w:rsidRDefault="00474FAE" w:rsidP="00474FAE">
      <w:pPr>
        <w:pStyle w:val="Default"/>
        <w:ind w:firstLine="708"/>
        <w:jc w:val="both"/>
        <w:rPr>
          <w:iCs/>
          <w:sz w:val="28"/>
          <w:szCs w:val="28"/>
        </w:rPr>
      </w:pPr>
    </w:p>
    <w:p w:rsidR="00474FAE" w:rsidRPr="00E30CB2" w:rsidRDefault="00474FAE" w:rsidP="00474FAE">
      <w:pPr>
        <w:pStyle w:val="ListParagraph1"/>
        <w:shd w:val="clear" w:color="auto" w:fill="FFFFFF"/>
        <w:spacing w:after="0" w:line="100" w:lineRule="atLeast"/>
        <w:jc w:val="both"/>
        <w:rPr>
          <w:rFonts w:ascii="Times New Roman" w:eastAsia="Times New Roman" w:hAnsi="Times New Roman" w:cs="Times New Roman"/>
          <w:sz w:val="28"/>
          <w:szCs w:val="28"/>
        </w:rPr>
      </w:pPr>
      <w:r w:rsidRPr="00E30CB2">
        <w:rPr>
          <w:rFonts w:ascii="Times New Roman" w:eastAsia="Times New Roman" w:hAnsi="Times New Roman" w:cs="Times New Roman"/>
          <w:sz w:val="28"/>
          <w:szCs w:val="28"/>
        </w:rPr>
        <w:t xml:space="preserve">Alte activități care pot apărea ca urmare a proiectului: nu </w:t>
      </w:r>
      <w:proofErr w:type="gramStart"/>
      <w:r w:rsidRPr="00E30CB2">
        <w:rPr>
          <w:rFonts w:ascii="Times New Roman" w:eastAsia="Times New Roman" w:hAnsi="Times New Roman" w:cs="Times New Roman"/>
          <w:sz w:val="28"/>
          <w:szCs w:val="28"/>
        </w:rPr>
        <w:t>este</w:t>
      </w:r>
      <w:proofErr w:type="gramEnd"/>
      <w:r w:rsidRPr="00E30CB2">
        <w:rPr>
          <w:rFonts w:ascii="Times New Roman" w:eastAsia="Times New Roman" w:hAnsi="Times New Roman" w:cs="Times New Roman"/>
          <w:sz w:val="28"/>
          <w:szCs w:val="28"/>
        </w:rPr>
        <w:t xml:space="preserve"> cazul</w:t>
      </w:r>
    </w:p>
    <w:p w:rsidR="00474FAE" w:rsidRPr="00665EA4" w:rsidRDefault="00474FAE" w:rsidP="00474FAE">
      <w:pPr>
        <w:pStyle w:val="ListParagraph1"/>
        <w:shd w:val="clear" w:color="auto" w:fill="FFFFFF"/>
        <w:spacing w:after="0" w:line="100" w:lineRule="atLeast"/>
        <w:jc w:val="both"/>
        <w:rPr>
          <w:rFonts w:ascii="Times New Roman" w:eastAsia="Times New Roman" w:hAnsi="Times New Roman" w:cs="Times New Roman"/>
          <w:sz w:val="28"/>
          <w:szCs w:val="28"/>
          <w:lang w:val="ro-RO"/>
        </w:rPr>
      </w:pPr>
      <w:r w:rsidRPr="00E30CB2">
        <w:rPr>
          <w:rFonts w:ascii="Times New Roman" w:eastAsia="Times New Roman" w:hAnsi="Times New Roman" w:cs="Times New Roman"/>
          <w:sz w:val="28"/>
          <w:szCs w:val="28"/>
        </w:rPr>
        <w:t>Alte autorizații cer</w:t>
      </w:r>
      <w:bookmarkStart w:id="3" w:name="Bookmark3"/>
      <w:bookmarkEnd w:id="3"/>
      <w:r w:rsidRPr="00E30CB2">
        <w:rPr>
          <w:rFonts w:ascii="Times New Roman" w:eastAsia="Times New Roman" w:hAnsi="Times New Roman" w:cs="Times New Roman"/>
          <w:sz w:val="28"/>
          <w:szCs w:val="28"/>
        </w:rPr>
        <w:t>ute pentru proiect</w:t>
      </w:r>
      <w:proofErr w:type="gramStart"/>
      <w:r w:rsidRPr="00E30CB2">
        <w:rPr>
          <w:rFonts w:ascii="Times New Roman" w:eastAsia="Times New Roman" w:hAnsi="Times New Roman" w:cs="Times New Roman"/>
          <w:sz w:val="28"/>
          <w:szCs w:val="28"/>
        </w:rPr>
        <w:t>:.</w:t>
      </w:r>
      <w:proofErr w:type="gramEnd"/>
    </w:p>
    <w:p w:rsidR="00ED7A68" w:rsidRDefault="00474FAE" w:rsidP="00ED7A68">
      <w:pPr>
        <w:shd w:val="clear" w:color="auto" w:fill="FFFFFF"/>
        <w:spacing w:after="0" w:line="100" w:lineRule="atLeast"/>
        <w:ind w:left="708" w:firstLine="708"/>
        <w:jc w:val="both"/>
        <w:rPr>
          <w:rFonts w:ascii="Times New Roman" w:eastAsia="Times New Roman" w:hAnsi="Times New Roman" w:cs="Times New Roman"/>
          <w:sz w:val="28"/>
          <w:szCs w:val="28"/>
        </w:rPr>
      </w:pPr>
      <w:r w:rsidRPr="004E590E">
        <w:rPr>
          <w:rFonts w:ascii="Times New Roman" w:eastAsia="Times New Roman" w:hAnsi="Times New Roman" w:cs="Times New Roman"/>
          <w:sz w:val="28"/>
          <w:szCs w:val="28"/>
        </w:rPr>
        <w:t>-Avizul de princiu-GF Timisoara</w:t>
      </w:r>
    </w:p>
    <w:p w:rsidR="00ED7A68" w:rsidRPr="004E590E" w:rsidRDefault="00ED7A68" w:rsidP="00474FAE">
      <w:pPr>
        <w:shd w:val="clear" w:color="auto" w:fill="FFFFFF"/>
        <w:spacing w:after="0" w:line="100" w:lineRule="atLeast"/>
        <w:ind w:left="708" w:firstLine="708"/>
        <w:jc w:val="both"/>
        <w:rPr>
          <w:rFonts w:ascii="Times New Roman" w:eastAsia="Times New Roman" w:hAnsi="Times New Roman" w:cs="Times New Roman"/>
          <w:sz w:val="28"/>
          <w:szCs w:val="28"/>
        </w:rPr>
      </w:pPr>
    </w:p>
    <w:p w:rsidR="00EB32B4" w:rsidRDefault="00E363BB" w:rsidP="00142859">
      <w:pPr>
        <w:shd w:val="clear" w:color="auto" w:fill="FFFFFF"/>
        <w:spacing w:after="0" w:line="100" w:lineRule="atLeast"/>
        <w:ind w:firstLine="720"/>
        <w:jc w:val="both"/>
        <w:rPr>
          <w:rFonts w:ascii="Times New Roman" w:eastAsia="Times New Roman" w:hAnsi="Times New Roman" w:cs="Times New Roman"/>
          <w:b/>
          <w:sz w:val="28"/>
          <w:szCs w:val="28"/>
        </w:rPr>
      </w:pPr>
      <w:r w:rsidRPr="00266A71">
        <w:rPr>
          <w:rFonts w:ascii="Times New Roman" w:eastAsia="Times New Roman" w:hAnsi="Times New Roman" w:cs="Times New Roman"/>
          <w:b/>
          <w:sz w:val="28"/>
          <w:szCs w:val="28"/>
        </w:rPr>
        <w:t>IV</w:t>
      </w:r>
      <w:r w:rsidR="00110409">
        <w:rPr>
          <w:rFonts w:ascii="Times New Roman" w:eastAsia="Times New Roman" w:hAnsi="Times New Roman" w:cs="Times New Roman"/>
          <w:b/>
          <w:sz w:val="28"/>
          <w:szCs w:val="28"/>
        </w:rPr>
        <w:t>.</w:t>
      </w:r>
      <w:r w:rsidRPr="00266A71">
        <w:rPr>
          <w:rFonts w:ascii="Times New Roman" w:eastAsia="Times New Roman" w:hAnsi="Times New Roman" w:cs="Times New Roman"/>
          <w:b/>
          <w:sz w:val="28"/>
          <w:szCs w:val="28"/>
        </w:rPr>
        <w:t xml:space="preserve"> DESCRIEREA LUCRĂRILOR DE DEMOLARE NECESARE</w:t>
      </w:r>
    </w:p>
    <w:p w:rsidR="00142859" w:rsidRPr="00266A71" w:rsidRDefault="00142859" w:rsidP="00142859">
      <w:pPr>
        <w:shd w:val="clear" w:color="auto" w:fill="FFFFFF"/>
        <w:spacing w:after="0" w:line="100" w:lineRule="atLeast"/>
        <w:ind w:firstLine="720"/>
        <w:jc w:val="both"/>
        <w:rPr>
          <w:rFonts w:ascii="Times New Roman" w:eastAsia="Times New Roman" w:hAnsi="Times New Roman" w:cs="Times New Roman"/>
          <w:b/>
          <w:sz w:val="28"/>
          <w:szCs w:val="28"/>
        </w:rPr>
      </w:pPr>
    </w:p>
    <w:p w:rsidR="00EB32B4" w:rsidRPr="00142859" w:rsidRDefault="00E363BB">
      <w:pPr>
        <w:shd w:val="clear" w:color="auto" w:fill="FFFFFF"/>
        <w:spacing w:after="0" w:line="100" w:lineRule="atLeast"/>
        <w:ind w:firstLine="720"/>
        <w:jc w:val="both"/>
        <w:rPr>
          <w:rFonts w:ascii="Times New Roman" w:eastAsia="Times New Roman" w:hAnsi="Times New Roman" w:cs="Times New Roman"/>
          <w:sz w:val="28"/>
          <w:szCs w:val="28"/>
        </w:rPr>
      </w:pPr>
      <w:r w:rsidRPr="00266A71">
        <w:rPr>
          <w:rFonts w:ascii="Times New Roman" w:eastAsia="Times New Roman" w:hAnsi="Times New Roman" w:cs="Times New Roman"/>
          <w:b/>
          <w:sz w:val="28"/>
          <w:szCs w:val="28"/>
        </w:rPr>
        <w:t>NU ESTE CAZUL</w:t>
      </w:r>
      <w:r w:rsidR="00142859">
        <w:rPr>
          <w:rFonts w:ascii="Times New Roman" w:eastAsia="Times New Roman" w:hAnsi="Times New Roman" w:cs="Times New Roman"/>
          <w:b/>
          <w:sz w:val="28"/>
          <w:szCs w:val="28"/>
        </w:rPr>
        <w:t>-</w:t>
      </w:r>
      <w:r w:rsidR="00142859">
        <w:rPr>
          <w:rFonts w:ascii="Times New Roman" w:eastAsia="Times New Roman" w:hAnsi="Times New Roman" w:cs="Times New Roman"/>
          <w:sz w:val="28"/>
          <w:szCs w:val="28"/>
        </w:rPr>
        <w:t>lucrările necesare a fi efectuate inainte de infiintarea plantatiei sunt partiale, de curatare a terenului de specii ierboase sau lemnoase , care nu pot fi incadrate ca si  lucrări de demolare.</w:t>
      </w:r>
    </w:p>
    <w:p w:rsidR="00EB32B4" w:rsidRPr="00142859" w:rsidRDefault="00142859">
      <w:pPr>
        <w:shd w:val="clear" w:color="auto" w:fill="FFFFFF"/>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p>
    <w:p w:rsidR="00EB32B4" w:rsidRPr="00266A71" w:rsidRDefault="00EB32B4">
      <w:pPr>
        <w:shd w:val="clear" w:color="auto" w:fill="FFFFFF"/>
        <w:spacing w:after="0" w:line="100" w:lineRule="atLeast"/>
        <w:jc w:val="both"/>
        <w:rPr>
          <w:rFonts w:ascii="Times New Roman" w:eastAsia="Times New Roman" w:hAnsi="Times New Roman" w:cs="Times New Roman"/>
          <w:b/>
          <w:sz w:val="28"/>
          <w:szCs w:val="28"/>
        </w:rPr>
      </w:pPr>
    </w:p>
    <w:p w:rsidR="00EB32B4" w:rsidRPr="00266A71" w:rsidRDefault="00E363BB">
      <w:pPr>
        <w:shd w:val="clear" w:color="auto" w:fill="FFFFFF"/>
        <w:spacing w:after="0" w:line="100" w:lineRule="atLeast"/>
        <w:ind w:firstLine="720"/>
        <w:jc w:val="both"/>
        <w:rPr>
          <w:rFonts w:ascii="Times New Roman" w:eastAsia="Times New Roman" w:hAnsi="Times New Roman" w:cs="Times New Roman"/>
          <w:b/>
          <w:sz w:val="28"/>
          <w:szCs w:val="28"/>
        </w:rPr>
      </w:pPr>
      <w:r w:rsidRPr="00266A71">
        <w:rPr>
          <w:rFonts w:ascii="Times New Roman" w:eastAsia="Times New Roman" w:hAnsi="Times New Roman" w:cs="Times New Roman"/>
          <w:b/>
          <w:sz w:val="28"/>
          <w:szCs w:val="28"/>
        </w:rPr>
        <w:t>V</w:t>
      </w:r>
      <w:r w:rsidR="00110409">
        <w:rPr>
          <w:rFonts w:ascii="Times New Roman" w:eastAsia="Times New Roman" w:hAnsi="Times New Roman" w:cs="Times New Roman"/>
          <w:b/>
          <w:sz w:val="28"/>
          <w:szCs w:val="28"/>
        </w:rPr>
        <w:t>.</w:t>
      </w:r>
      <w:r w:rsidRPr="00266A71">
        <w:rPr>
          <w:rFonts w:ascii="Times New Roman" w:eastAsia="Times New Roman" w:hAnsi="Times New Roman" w:cs="Times New Roman"/>
          <w:b/>
          <w:sz w:val="28"/>
          <w:szCs w:val="28"/>
        </w:rPr>
        <w:t xml:space="preserve"> DESCRIEREA AMPLASĂRII PROIECTULUI</w:t>
      </w:r>
    </w:p>
    <w:p w:rsidR="00266A71" w:rsidRPr="00266A71" w:rsidRDefault="00266A71">
      <w:pPr>
        <w:shd w:val="clear" w:color="auto" w:fill="FFFFFF"/>
        <w:spacing w:after="0" w:line="100" w:lineRule="atLeast"/>
        <w:ind w:firstLine="720"/>
        <w:jc w:val="both"/>
        <w:rPr>
          <w:rFonts w:ascii="Times New Roman" w:eastAsia="Times New Roman" w:hAnsi="Times New Roman" w:cs="Times New Roman"/>
          <w:b/>
          <w:sz w:val="28"/>
          <w:szCs w:val="28"/>
        </w:rPr>
      </w:pPr>
    </w:p>
    <w:p w:rsidR="00EB32B4" w:rsidRPr="00A319F0" w:rsidRDefault="00665EA4" w:rsidP="00A319F0">
      <w:pPr>
        <w:pStyle w:val="NoSpacing"/>
        <w:ind w:firstLine="708"/>
        <w:jc w:val="both"/>
        <w:rPr>
          <w:rFonts w:ascii="Times New Roman" w:eastAsia="Times New Roman" w:hAnsi="Times New Roman" w:cs="Times New Roman"/>
          <w:color w:val="26282A"/>
          <w:sz w:val="28"/>
          <w:szCs w:val="28"/>
        </w:rPr>
      </w:pPr>
      <w:r w:rsidRPr="007A2808">
        <w:rPr>
          <w:rFonts w:ascii="Times New Roman" w:hAnsi="Times New Roman" w:cs="Times New Roman"/>
          <w:bCs/>
          <w:iCs/>
          <w:sz w:val="28"/>
          <w:szCs w:val="28"/>
        </w:rPr>
        <w:t xml:space="preserve">Beneficiarul </w:t>
      </w:r>
      <w:proofErr w:type="gramStart"/>
      <w:r w:rsidRPr="007A2808">
        <w:rPr>
          <w:rFonts w:ascii="Times New Roman" w:hAnsi="Times New Roman" w:cs="Times New Roman"/>
          <w:bCs/>
          <w:iCs/>
          <w:sz w:val="28"/>
          <w:szCs w:val="28"/>
        </w:rPr>
        <w:t xml:space="preserve">lucrării </w:t>
      </w:r>
      <w:r w:rsidRPr="00A319F0">
        <w:rPr>
          <w:rFonts w:ascii="Times New Roman" w:hAnsi="Times New Roman" w:cs="Times New Roman"/>
          <w:bCs/>
          <w:iCs/>
          <w:sz w:val="28"/>
          <w:szCs w:val="28"/>
        </w:rPr>
        <w:t xml:space="preserve"> </w:t>
      </w:r>
      <w:r w:rsidR="00A319F0" w:rsidRPr="00A319F0">
        <w:rPr>
          <w:rFonts w:ascii="Times New Roman" w:hAnsi="Times New Roman" w:cs="Times New Roman"/>
          <w:bCs/>
          <w:iCs/>
          <w:sz w:val="28"/>
          <w:szCs w:val="28"/>
        </w:rPr>
        <w:t>este</w:t>
      </w:r>
      <w:proofErr w:type="gramEnd"/>
      <w:r w:rsidR="00A319F0" w:rsidRPr="00A319F0">
        <w:rPr>
          <w:rFonts w:ascii="Times New Roman" w:hAnsi="Times New Roman" w:cs="Times New Roman"/>
          <w:bCs/>
          <w:iCs/>
          <w:sz w:val="28"/>
          <w:szCs w:val="28"/>
        </w:rPr>
        <w:t xml:space="preserve"> BUBLE SIMION,  cu domiciliul in mun. </w:t>
      </w:r>
      <w:proofErr w:type="gramStart"/>
      <w:r w:rsidR="00A319F0" w:rsidRPr="00A319F0">
        <w:rPr>
          <w:rFonts w:ascii="Times New Roman" w:hAnsi="Times New Roman" w:cs="Times New Roman"/>
          <w:bCs/>
          <w:iCs/>
          <w:sz w:val="28"/>
          <w:szCs w:val="28"/>
        </w:rPr>
        <w:t>Deva str</w:t>
      </w:r>
      <w:r w:rsidR="00A319F0">
        <w:rPr>
          <w:rFonts w:ascii="Times New Roman" w:hAnsi="Times New Roman" w:cs="Times New Roman"/>
          <w:bCs/>
          <w:iCs/>
          <w:sz w:val="28"/>
          <w:szCs w:val="28"/>
        </w:rPr>
        <w:t>.</w:t>
      </w:r>
      <w:r w:rsidR="00A319F0" w:rsidRPr="00A319F0">
        <w:rPr>
          <w:rFonts w:ascii="Times New Roman" w:hAnsi="Times New Roman" w:cs="Times New Roman"/>
          <w:bCs/>
          <w:iCs/>
          <w:sz w:val="28"/>
          <w:szCs w:val="28"/>
        </w:rPr>
        <w:t xml:space="preserve"> Closca nr 13, județul Hunedoara, posesor CI seria HD nr 842393, nr.</w:t>
      </w:r>
      <w:proofErr w:type="gramEnd"/>
      <w:r w:rsidR="00A319F0" w:rsidRPr="00A319F0">
        <w:rPr>
          <w:rFonts w:ascii="Times New Roman" w:hAnsi="Times New Roman" w:cs="Times New Roman"/>
          <w:bCs/>
          <w:iCs/>
          <w:sz w:val="28"/>
          <w:szCs w:val="28"/>
        </w:rPr>
        <w:t xml:space="preserve"> </w:t>
      </w:r>
      <w:proofErr w:type="gramStart"/>
      <w:r w:rsidR="00A319F0" w:rsidRPr="00A319F0">
        <w:rPr>
          <w:rFonts w:ascii="Times New Roman" w:hAnsi="Times New Roman" w:cs="Times New Roman"/>
          <w:bCs/>
          <w:iCs/>
          <w:sz w:val="28"/>
          <w:szCs w:val="28"/>
        </w:rPr>
        <w:t>telefon</w:t>
      </w:r>
      <w:proofErr w:type="gramEnd"/>
      <w:r w:rsidR="00A319F0" w:rsidRPr="00A319F0">
        <w:rPr>
          <w:rFonts w:ascii="Times New Roman" w:hAnsi="Times New Roman" w:cs="Times New Roman"/>
          <w:bCs/>
          <w:iCs/>
          <w:sz w:val="28"/>
          <w:szCs w:val="28"/>
        </w:rPr>
        <w:t xml:space="preserve"> 0788135513</w:t>
      </w:r>
      <w:r w:rsidR="0079518B">
        <w:rPr>
          <w:rFonts w:ascii="Times New Roman" w:hAnsi="Times New Roman" w:cs="Times New Roman"/>
          <w:bCs/>
          <w:iCs/>
          <w:sz w:val="28"/>
          <w:szCs w:val="28"/>
        </w:rPr>
        <w:t>, in calitate de proprietar conform extrasului din registrul agricol al comunei Zam</w:t>
      </w:r>
      <w:r w:rsidR="00097881">
        <w:rPr>
          <w:rFonts w:ascii="Times New Roman" w:hAnsi="Times New Roman" w:cs="Times New Roman"/>
          <w:bCs/>
          <w:iCs/>
          <w:sz w:val="28"/>
          <w:szCs w:val="28"/>
        </w:rPr>
        <w:t xml:space="preserve"> cu nr 331/10.05.2024</w:t>
      </w:r>
      <w:r w:rsidR="0079518B">
        <w:rPr>
          <w:rFonts w:ascii="Times New Roman" w:hAnsi="Times New Roman" w:cs="Times New Roman"/>
          <w:bCs/>
          <w:iCs/>
          <w:sz w:val="28"/>
          <w:szCs w:val="28"/>
        </w:rPr>
        <w:t>.</w:t>
      </w:r>
    </w:p>
    <w:p w:rsidR="005571FC" w:rsidRPr="00607700" w:rsidRDefault="005571FC" w:rsidP="005571FC">
      <w:pPr>
        <w:pStyle w:val="NoSpacing"/>
        <w:ind w:firstLine="709"/>
        <w:jc w:val="both"/>
        <w:rPr>
          <w:rFonts w:ascii="Times New Roman" w:hAnsi="Times New Roman" w:cs="Times New Roman"/>
          <w:bCs/>
          <w:iCs/>
          <w:sz w:val="28"/>
          <w:szCs w:val="28"/>
        </w:rPr>
      </w:pPr>
    </w:p>
    <w:p w:rsidR="00847545" w:rsidRDefault="00847545" w:rsidP="008D3A25">
      <w:pPr>
        <w:pStyle w:val="NoSpacing"/>
        <w:ind w:firstLine="709"/>
        <w:jc w:val="both"/>
        <w:rPr>
          <w:rFonts w:ascii="Times New Roman" w:hAnsi="Times New Roman" w:cs="Times New Roman"/>
          <w:i/>
          <w:sz w:val="28"/>
          <w:szCs w:val="28"/>
          <w:lang w:val="it-IT"/>
        </w:rPr>
      </w:pPr>
      <w:r w:rsidRPr="005571FC">
        <w:rPr>
          <w:rFonts w:ascii="Times New Roman" w:hAnsi="Times New Roman" w:cs="Times New Roman"/>
          <w:i/>
          <w:sz w:val="28"/>
          <w:szCs w:val="28"/>
          <w:lang w:val="it-IT"/>
        </w:rPr>
        <w:t>-distanta fata de granite pentru proiectele care cad sub incidenta ‘Conventiei’ privind evaluarea impactului asupra mediului in context transfrontalier, adoptata de Espoo la 15 februarie 1991, ratificata prin Legea nr .22/2001, cu completarile ulterioare.</w:t>
      </w:r>
    </w:p>
    <w:p w:rsidR="00665EA4" w:rsidRPr="005571FC" w:rsidRDefault="00665EA4" w:rsidP="008D3A25">
      <w:pPr>
        <w:pStyle w:val="NoSpacing"/>
        <w:ind w:firstLine="709"/>
        <w:jc w:val="both"/>
        <w:rPr>
          <w:rFonts w:ascii="Times New Roman" w:hAnsi="Times New Roman" w:cs="Times New Roman"/>
          <w:bCs/>
          <w:i/>
          <w:iCs/>
          <w:sz w:val="28"/>
          <w:szCs w:val="28"/>
        </w:rPr>
      </w:pPr>
    </w:p>
    <w:p w:rsidR="00847545" w:rsidRDefault="00665EA4" w:rsidP="00847545">
      <w:pPr>
        <w:shd w:val="clear" w:color="auto" w:fill="FFFFFF"/>
        <w:spacing w:line="100" w:lineRule="atLeast"/>
        <w:ind w:firstLine="708"/>
        <w:jc w:val="both"/>
        <w:rPr>
          <w:rFonts w:ascii="Times New Roman" w:eastAsia="Times New Roman" w:hAnsi="Times New Roman" w:cs="Times New Roman"/>
          <w:kern w:val="1"/>
          <w:sz w:val="28"/>
          <w:szCs w:val="28"/>
          <w:lang w:eastAsia="hi-IN" w:bidi="hi-IN"/>
        </w:rPr>
      </w:pPr>
      <w:r>
        <w:rPr>
          <w:rFonts w:ascii="Times New Roman" w:eastAsia="Times New Roman" w:hAnsi="Times New Roman" w:cs="Times New Roman"/>
          <w:kern w:val="1"/>
          <w:sz w:val="28"/>
          <w:szCs w:val="28"/>
          <w:lang w:eastAsia="hi-IN" w:bidi="hi-IN"/>
        </w:rPr>
        <w:t>Suprafetele</w:t>
      </w:r>
      <w:r w:rsidR="00833B2D" w:rsidRPr="00833B2D">
        <w:rPr>
          <w:rFonts w:ascii="Times New Roman" w:eastAsia="Times New Roman" w:hAnsi="Times New Roman" w:cs="Times New Roman"/>
          <w:kern w:val="1"/>
          <w:sz w:val="28"/>
          <w:szCs w:val="28"/>
          <w:lang w:eastAsia="hi-IN" w:bidi="hi-IN"/>
        </w:rPr>
        <w:t xml:space="preserve"> care face obiectul acestui proi</w:t>
      </w:r>
      <w:r>
        <w:rPr>
          <w:rFonts w:ascii="Times New Roman" w:eastAsia="Times New Roman" w:hAnsi="Times New Roman" w:cs="Times New Roman"/>
          <w:kern w:val="1"/>
          <w:sz w:val="28"/>
          <w:szCs w:val="28"/>
          <w:lang w:eastAsia="hi-IN" w:bidi="hi-IN"/>
        </w:rPr>
        <w:t>ect, sunt situate</w:t>
      </w:r>
      <w:r w:rsidR="008D3A25">
        <w:rPr>
          <w:rFonts w:ascii="Times New Roman" w:eastAsia="Times New Roman" w:hAnsi="Times New Roman" w:cs="Times New Roman"/>
          <w:kern w:val="1"/>
          <w:sz w:val="28"/>
          <w:szCs w:val="28"/>
          <w:lang w:eastAsia="hi-IN" w:bidi="hi-IN"/>
        </w:rPr>
        <w:t xml:space="preserve"> în </w:t>
      </w:r>
      <w:r>
        <w:rPr>
          <w:rFonts w:ascii="Times New Roman" w:eastAsia="Times New Roman" w:hAnsi="Times New Roman" w:cs="Times New Roman"/>
          <w:kern w:val="1"/>
          <w:sz w:val="28"/>
          <w:szCs w:val="28"/>
          <w:lang w:eastAsia="hi-IN" w:bidi="hi-IN"/>
        </w:rPr>
        <w:t>vestul</w:t>
      </w:r>
      <w:r w:rsidR="00142859">
        <w:rPr>
          <w:rFonts w:ascii="Times New Roman" w:eastAsia="Times New Roman" w:hAnsi="Times New Roman" w:cs="Times New Roman"/>
          <w:kern w:val="1"/>
          <w:sz w:val="28"/>
          <w:szCs w:val="28"/>
          <w:lang w:eastAsia="hi-IN" w:bidi="hi-IN"/>
        </w:rPr>
        <w:t xml:space="preserve"> </w:t>
      </w:r>
      <w:r w:rsidR="00833B2D" w:rsidRPr="00833B2D">
        <w:rPr>
          <w:rFonts w:ascii="Times New Roman" w:eastAsia="Times New Roman" w:hAnsi="Times New Roman" w:cs="Times New Roman"/>
          <w:kern w:val="1"/>
          <w:sz w:val="28"/>
          <w:szCs w:val="28"/>
          <w:lang w:eastAsia="hi-IN" w:bidi="hi-IN"/>
        </w:rPr>
        <w:t>județulu</w:t>
      </w:r>
      <w:r>
        <w:rPr>
          <w:rFonts w:ascii="Times New Roman" w:eastAsia="Times New Roman" w:hAnsi="Times New Roman" w:cs="Times New Roman"/>
          <w:kern w:val="1"/>
          <w:sz w:val="28"/>
          <w:szCs w:val="28"/>
          <w:lang w:eastAsia="hi-IN" w:bidi="hi-IN"/>
        </w:rPr>
        <w:t>i  Hunedoara</w:t>
      </w:r>
      <w:r w:rsidR="00EE4273">
        <w:rPr>
          <w:rFonts w:ascii="Times New Roman" w:eastAsia="Times New Roman" w:hAnsi="Times New Roman" w:cs="Times New Roman"/>
          <w:kern w:val="1"/>
          <w:sz w:val="28"/>
          <w:szCs w:val="28"/>
          <w:lang w:eastAsia="hi-IN" w:bidi="hi-IN"/>
        </w:rPr>
        <w:t xml:space="preserve"> , localitatea </w:t>
      </w:r>
      <w:r w:rsidR="00A319F0">
        <w:rPr>
          <w:rFonts w:ascii="Times New Roman" w:eastAsia="Times New Roman" w:hAnsi="Times New Roman" w:cs="Times New Roman"/>
          <w:kern w:val="1"/>
          <w:sz w:val="28"/>
          <w:szCs w:val="28"/>
          <w:lang w:eastAsia="hi-IN" w:bidi="hi-IN"/>
        </w:rPr>
        <w:t>Tămășești</w:t>
      </w:r>
      <w:r w:rsidR="00056206">
        <w:rPr>
          <w:rFonts w:ascii="Times New Roman" w:eastAsia="Times New Roman" w:hAnsi="Times New Roman" w:cs="Times New Roman"/>
          <w:kern w:val="1"/>
          <w:sz w:val="28"/>
          <w:szCs w:val="28"/>
          <w:lang w:eastAsia="hi-IN" w:bidi="hi-IN"/>
        </w:rPr>
        <w:t>, la o distanta de aproximativ 96 km de granita Romaniei cu Ungaria</w:t>
      </w:r>
      <w:r w:rsidR="00833B2D" w:rsidRPr="00833B2D">
        <w:rPr>
          <w:rFonts w:ascii="Times New Roman" w:eastAsia="Times New Roman" w:hAnsi="Times New Roman" w:cs="Times New Roman"/>
          <w:kern w:val="1"/>
          <w:sz w:val="28"/>
          <w:szCs w:val="28"/>
          <w:lang w:eastAsia="hi-IN" w:bidi="hi-IN"/>
        </w:rPr>
        <w:t xml:space="preserve"> ,  nu este sub incidenţa Convenţiei privind evaluarea impactului asupra mediului în context transfrontieră, adoptată la Espoo la 25 februarie 1991, ratificată prin Legea nr. 22/2001 cu modificarile si completarile ulterioare</w:t>
      </w:r>
      <w:r w:rsidR="007C1CDE">
        <w:rPr>
          <w:rFonts w:ascii="Times New Roman" w:eastAsia="Times New Roman" w:hAnsi="Times New Roman" w:cs="Times New Roman"/>
          <w:kern w:val="1"/>
          <w:sz w:val="28"/>
          <w:szCs w:val="28"/>
          <w:lang w:eastAsia="hi-IN" w:bidi="hi-IN"/>
        </w:rPr>
        <w:t>.</w:t>
      </w:r>
    </w:p>
    <w:p w:rsidR="00847545" w:rsidRPr="005571FC" w:rsidRDefault="00847545" w:rsidP="00847545">
      <w:pPr>
        <w:shd w:val="clear" w:color="auto" w:fill="FFFFFF"/>
        <w:spacing w:line="100" w:lineRule="atLeast"/>
        <w:ind w:firstLine="708"/>
        <w:jc w:val="both"/>
        <w:rPr>
          <w:rFonts w:ascii="Times New Roman" w:eastAsia="Times New Roman" w:hAnsi="Times New Roman" w:cs="Times New Roman"/>
          <w:i/>
          <w:kern w:val="1"/>
          <w:sz w:val="28"/>
          <w:szCs w:val="28"/>
          <w:lang w:eastAsia="hi-IN" w:bidi="hi-IN"/>
        </w:rPr>
      </w:pPr>
      <w:r w:rsidRPr="005571FC">
        <w:rPr>
          <w:rFonts w:ascii="Times New Roman" w:eastAsia="Times New Roman" w:hAnsi="Times New Roman" w:cs="Times New Roman"/>
          <w:i/>
          <w:kern w:val="1"/>
          <w:sz w:val="28"/>
          <w:szCs w:val="28"/>
          <w:lang w:eastAsia="hi-IN" w:bidi="hi-IN"/>
        </w:rPr>
        <w:t xml:space="preserve">-locazarea amplasamentului in raport cu patrimoniul cultural potrivit Listei Monumentelor Istorice, actualizata , aprobata prin Ordinul Ministrului culturii si cultelor nr 2314/2004, cu modificarile ulterioare si Repertoriul Arheologic National prevazut </w:t>
      </w:r>
      <w:r w:rsidR="003B3300" w:rsidRPr="005571FC">
        <w:rPr>
          <w:rFonts w:ascii="Times New Roman" w:eastAsia="Times New Roman" w:hAnsi="Times New Roman" w:cs="Times New Roman"/>
          <w:i/>
          <w:kern w:val="1"/>
          <w:sz w:val="28"/>
          <w:szCs w:val="28"/>
          <w:lang w:eastAsia="hi-IN" w:bidi="hi-IN"/>
        </w:rPr>
        <w:t>de OG nr 43/2000 privind protectia patrimoniului arheologic si declararea unor situri arheologice de interes national , republicata , cu modificarile si completarile ulterioare.</w:t>
      </w:r>
    </w:p>
    <w:p w:rsidR="00603F40" w:rsidRDefault="00DF437C" w:rsidP="00A319F0">
      <w:pPr>
        <w:shd w:val="clear" w:color="auto" w:fill="FFFFFF"/>
        <w:spacing w:line="100" w:lineRule="atLeast"/>
        <w:ind w:firstLine="708"/>
        <w:jc w:val="both"/>
        <w:rPr>
          <w:rFonts w:ascii="Times New Roman" w:eastAsia="Times New Roman" w:hAnsi="Times New Roman" w:cs="Times New Roman"/>
          <w:kern w:val="1"/>
          <w:sz w:val="28"/>
          <w:szCs w:val="28"/>
          <w:lang w:eastAsia="hi-IN" w:bidi="hi-IN"/>
        </w:rPr>
      </w:pPr>
      <w:r>
        <w:rPr>
          <w:rFonts w:ascii="Times New Roman" w:eastAsia="Times New Roman" w:hAnsi="Times New Roman" w:cs="Times New Roman"/>
          <w:kern w:val="1"/>
          <w:sz w:val="28"/>
          <w:szCs w:val="28"/>
          <w:lang w:eastAsia="hi-IN" w:bidi="hi-IN"/>
        </w:rPr>
        <w:t>Localizarea proiectului nu intra sub incidenta patrimoniului cultural si nici nu se suprapune peste situri arheologice asa cum sunt definite prin lege.</w:t>
      </w:r>
      <w:r w:rsidR="00056206">
        <w:rPr>
          <w:rFonts w:ascii="Times New Roman" w:eastAsia="Times New Roman" w:hAnsi="Times New Roman" w:cs="Times New Roman"/>
          <w:kern w:val="1"/>
          <w:sz w:val="28"/>
          <w:szCs w:val="28"/>
          <w:lang w:eastAsia="hi-IN" w:bidi="hi-IN"/>
        </w:rPr>
        <w:t xml:space="preserve"> </w:t>
      </w:r>
    </w:p>
    <w:p w:rsidR="003B3300" w:rsidRDefault="003B3300" w:rsidP="00833B2D">
      <w:pPr>
        <w:shd w:val="clear" w:color="auto" w:fill="FFFFFF"/>
        <w:spacing w:line="100" w:lineRule="atLeast"/>
        <w:ind w:firstLine="708"/>
        <w:jc w:val="both"/>
        <w:rPr>
          <w:rFonts w:ascii="Times New Roman" w:eastAsia="Times New Roman" w:hAnsi="Times New Roman" w:cs="Times New Roman"/>
          <w:i/>
          <w:kern w:val="1"/>
          <w:sz w:val="28"/>
          <w:szCs w:val="28"/>
          <w:lang w:eastAsia="hi-IN" w:bidi="hi-IN"/>
        </w:rPr>
      </w:pPr>
      <w:r w:rsidRPr="005571FC">
        <w:rPr>
          <w:rFonts w:ascii="Times New Roman" w:eastAsia="Times New Roman" w:hAnsi="Times New Roman" w:cs="Times New Roman"/>
          <w:i/>
          <w:kern w:val="1"/>
          <w:sz w:val="28"/>
          <w:szCs w:val="28"/>
          <w:lang w:eastAsia="hi-IN" w:bidi="hi-IN"/>
        </w:rPr>
        <w:t>-harti , fotografii ale amplasamentului care pot oferi informatii privind caracteristicile fizice ale mediului , atat naturale, cat si artificiale si alte informatii privind:</w:t>
      </w:r>
    </w:p>
    <w:p w:rsidR="006A2CBF" w:rsidRPr="00A319F0" w:rsidRDefault="00A319F0" w:rsidP="00833B2D">
      <w:pPr>
        <w:shd w:val="clear" w:color="auto" w:fill="FFFFFF"/>
        <w:spacing w:line="100" w:lineRule="atLeast"/>
        <w:ind w:firstLine="708"/>
        <w:jc w:val="both"/>
        <w:rPr>
          <w:rFonts w:ascii="Times New Roman" w:eastAsia="Times New Roman" w:hAnsi="Times New Roman" w:cs="Times New Roman"/>
          <w:color w:val="FF0000"/>
          <w:kern w:val="1"/>
          <w:sz w:val="28"/>
          <w:szCs w:val="28"/>
          <w:lang w:eastAsia="hi-IN" w:bidi="hi-IN"/>
        </w:rPr>
      </w:pPr>
      <w:r>
        <w:rPr>
          <w:rFonts w:ascii="Times New Roman" w:eastAsia="Times New Roman" w:hAnsi="Times New Roman" w:cs="Times New Roman"/>
          <w:noProof/>
          <w:color w:val="FF0000"/>
          <w:kern w:val="1"/>
          <w:sz w:val="28"/>
          <w:szCs w:val="28"/>
          <w:lang w:val="en-US" w:eastAsia="en-US"/>
        </w:rPr>
        <w:t>xxxxx- plan</w:t>
      </w:r>
    </w:p>
    <w:p w:rsidR="00056206" w:rsidRPr="00056206" w:rsidRDefault="00056206" w:rsidP="00833B2D">
      <w:pPr>
        <w:shd w:val="clear" w:color="auto" w:fill="FFFFFF"/>
        <w:spacing w:line="100" w:lineRule="atLeast"/>
        <w:ind w:firstLine="708"/>
        <w:jc w:val="both"/>
        <w:rPr>
          <w:rFonts w:ascii="Times New Roman" w:eastAsia="Times New Roman" w:hAnsi="Times New Roman" w:cs="Times New Roman"/>
          <w:kern w:val="1"/>
          <w:sz w:val="28"/>
          <w:szCs w:val="28"/>
          <w:lang w:eastAsia="hi-IN" w:bidi="hi-IN"/>
        </w:rPr>
      </w:pPr>
      <w:r>
        <w:rPr>
          <w:rFonts w:ascii="Times New Roman" w:eastAsia="Times New Roman" w:hAnsi="Times New Roman" w:cs="Times New Roman"/>
          <w:kern w:val="1"/>
          <w:sz w:val="28"/>
          <w:szCs w:val="28"/>
          <w:lang w:eastAsia="hi-IN" w:bidi="hi-IN"/>
        </w:rPr>
        <w:t>In prezent terenurile sunt libere de constructii, sutn terenuri agricole neintretinute, partial impadurite, si slab erodate.</w:t>
      </w:r>
    </w:p>
    <w:p w:rsidR="00996A67" w:rsidRPr="005571FC" w:rsidRDefault="00996A67" w:rsidP="00833B2D">
      <w:pPr>
        <w:shd w:val="clear" w:color="auto" w:fill="FFFFFF"/>
        <w:spacing w:line="100" w:lineRule="atLeast"/>
        <w:ind w:firstLine="708"/>
        <w:jc w:val="both"/>
        <w:rPr>
          <w:rFonts w:ascii="Times New Roman" w:eastAsia="Times New Roman" w:hAnsi="Times New Roman" w:cs="Times New Roman"/>
          <w:i/>
          <w:kern w:val="1"/>
          <w:sz w:val="28"/>
          <w:szCs w:val="28"/>
          <w:lang w:eastAsia="hi-IN" w:bidi="hi-IN"/>
        </w:rPr>
      </w:pPr>
    </w:p>
    <w:p w:rsidR="003B3300" w:rsidRPr="005571FC" w:rsidRDefault="003B3300" w:rsidP="00833B2D">
      <w:pPr>
        <w:shd w:val="clear" w:color="auto" w:fill="FFFFFF"/>
        <w:spacing w:line="100" w:lineRule="atLeast"/>
        <w:ind w:firstLine="708"/>
        <w:jc w:val="both"/>
        <w:rPr>
          <w:rFonts w:ascii="Times New Roman" w:eastAsia="Times New Roman" w:hAnsi="Times New Roman" w:cs="Times New Roman"/>
          <w:i/>
          <w:kern w:val="1"/>
          <w:sz w:val="28"/>
          <w:szCs w:val="28"/>
          <w:lang w:eastAsia="hi-IN" w:bidi="hi-IN"/>
        </w:rPr>
      </w:pPr>
      <w:r w:rsidRPr="005571FC">
        <w:rPr>
          <w:rFonts w:ascii="Times New Roman" w:eastAsia="Times New Roman" w:hAnsi="Times New Roman" w:cs="Times New Roman"/>
          <w:i/>
          <w:kern w:val="1"/>
          <w:sz w:val="28"/>
          <w:szCs w:val="28"/>
          <w:lang w:eastAsia="hi-IN" w:bidi="hi-IN"/>
        </w:rPr>
        <w:lastRenderedPageBreak/>
        <w:t>-folosintele actuale si planificate ale terenului pe amplasament, cat si pe zone adiacente acestuia.</w:t>
      </w:r>
    </w:p>
    <w:p w:rsidR="00833B2D" w:rsidRDefault="00D5699D" w:rsidP="00833B2D">
      <w:pPr>
        <w:widowControl w:val="0"/>
        <w:shd w:val="clear" w:color="auto" w:fill="FFFFFF"/>
        <w:spacing w:after="0" w:line="100" w:lineRule="atLeast"/>
        <w:ind w:firstLine="720"/>
        <w:jc w:val="both"/>
        <w:rPr>
          <w:rFonts w:ascii="Times New Roman" w:eastAsia="Times New Roman" w:hAnsi="Times New Roman" w:cs="Times New Roman"/>
          <w:kern w:val="1"/>
          <w:sz w:val="28"/>
          <w:szCs w:val="28"/>
          <w:lang w:eastAsia="hi-IN" w:bidi="hi-IN"/>
        </w:rPr>
      </w:pPr>
      <w:r>
        <w:rPr>
          <w:rFonts w:ascii="Times New Roman" w:eastAsia="Times New Roman" w:hAnsi="Times New Roman" w:cs="Times New Roman"/>
          <w:kern w:val="1"/>
          <w:sz w:val="28"/>
          <w:szCs w:val="28"/>
          <w:lang w:eastAsia="hi-IN" w:bidi="hi-IN"/>
        </w:rPr>
        <w:t>In prezent terenurile sunt libere de constructii, sutn terenuri agricole neintretinute, partial impadurite, si slab erodate</w:t>
      </w:r>
      <w:r w:rsidR="00833B2D" w:rsidRPr="00833B2D">
        <w:rPr>
          <w:rFonts w:ascii="Times New Roman" w:eastAsia="Times New Roman" w:hAnsi="Times New Roman" w:cs="Times New Roman"/>
          <w:kern w:val="1"/>
          <w:sz w:val="28"/>
          <w:szCs w:val="28"/>
          <w:lang w:eastAsia="hi-IN" w:bidi="hi-IN"/>
        </w:rPr>
        <w:t>.</w:t>
      </w:r>
      <w:r w:rsidR="00DF437C">
        <w:rPr>
          <w:rFonts w:ascii="Times New Roman" w:eastAsia="Times New Roman" w:hAnsi="Times New Roman" w:cs="Times New Roman"/>
          <w:kern w:val="1"/>
          <w:sz w:val="28"/>
          <w:szCs w:val="28"/>
          <w:lang w:eastAsia="hi-IN" w:bidi="hi-IN"/>
        </w:rPr>
        <w:t>Se planifica obtinerea unui teren acoperit de vegetatie forestiera.</w:t>
      </w:r>
    </w:p>
    <w:p w:rsidR="003B3300" w:rsidRDefault="003B3300" w:rsidP="00833B2D">
      <w:pPr>
        <w:widowControl w:val="0"/>
        <w:shd w:val="clear" w:color="auto" w:fill="FFFFFF"/>
        <w:spacing w:after="0" w:line="100" w:lineRule="atLeast"/>
        <w:ind w:firstLine="720"/>
        <w:jc w:val="both"/>
        <w:rPr>
          <w:rFonts w:ascii="Times New Roman" w:eastAsia="Times New Roman" w:hAnsi="Times New Roman" w:cs="Times New Roman"/>
          <w:i/>
          <w:kern w:val="1"/>
          <w:sz w:val="28"/>
          <w:szCs w:val="28"/>
          <w:lang w:eastAsia="hi-IN" w:bidi="hi-IN"/>
        </w:rPr>
      </w:pPr>
      <w:r w:rsidRPr="005571FC">
        <w:rPr>
          <w:rFonts w:ascii="Times New Roman" w:eastAsia="Times New Roman" w:hAnsi="Times New Roman" w:cs="Times New Roman"/>
          <w:i/>
          <w:kern w:val="1"/>
          <w:sz w:val="28"/>
          <w:szCs w:val="28"/>
          <w:lang w:eastAsia="hi-IN" w:bidi="hi-IN"/>
        </w:rPr>
        <w:t>-politici zonale si de folosire a terenului</w:t>
      </w:r>
    </w:p>
    <w:p w:rsidR="00785936" w:rsidRPr="005571FC" w:rsidRDefault="00785936" w:rsidP="00833B2D">
      <w:pPr>
        <w:widowControl w:val="0"/>
        <w:shd w:val="clear" w:color="auto" w:fill="FFFFFF"/>
        <w:spacing w:after="0" w:line="100" w:lineRule="atLeast"/>
        <w:ind w:firstLine="720"/>
        <w:jc w:val="both"/>
        <w:rPr>
          <w:rFonts w:ascii="Times New Roman" w:eastAsia="Times New Roman" w:hAnsi="Times New Roman" w:cs="Times New Roman"/>
          <w:i/>
          <w:kern w:val="1"/>
          <w:sz w:val="28"/>
          <w:szCs w:val="28"/>
          <w:lang w:eastAsia="hi-IN" w:bidi="hi-IN"/>
        </w:rPr>
      </w:pPr>
    </w:p>
    <w:p w:rsidR="00DF437C" w:rsidRDefault="00DF437C" w:rsidP="00833B2D">
      <w:pPr>
        <w:widowControl w:val="0"/>
        <w:shd w:val="clear" w:color="auto" w:fill="FFFFFF"/>
        <w:spacing w:after="0" w:line="100" w:lineRule="atLeast"/>
        <w:ind w:firstLine="720"/>
        <w:jc w:val="both"/>
        <w:rPr>
          <w:rFonts w:ascii="Times New Roman" w:eastAsia="Times New Roman" w:hAnsi="Times New Roman" w:cs="Times New Roman"/>
          <w:kern w:val="1"/>
          <w:sz w:val="28"/>
          <w:szCs w:val="28"/>
          <w:lang w:eastAsia="hi-IN" w:bidi="hi-IN"/>
        </w:rPr>
      </w:pPr>
      <w:r>
        <w:rPr>
          <w:rFonts w:ascii="Times New Roman" w:eastAsia="Times New Roman" w:hAnsi="Times New Roman" w:cs="Times New Roman"/>
          <w:kern w:val="1"/>
          <w:sz w:val="28"/>
          <w:szCs w:val="28"/>
          <w:lang w:eastAsia="hi-IN" w:bidi="hi-IN"/>
        </w:rPr>
        <w:t>Terenul nu este cuprins intr-un PUG.</w:t>
      </w:r>
    </w:p>
    <w:p w:rsidR="00785936" w:rsidRDefault="00785936" w:rsidP="00833B2D">
      <w:pPr>
        <w:widowControl w:val="0"/>
        <w:shd w:val="clear" w:color="auto" w:fill="FFFFFF"/>
        <w:spacing w:after="0" w:line="100" w:lineRule="atLeast"/>
        <w:ind w:firstLine="720"/>
        <w:jc w:val="both"/>
        <w:rPr>
          <w:rFonts w:ascii="Times New Roman" w:eastAsia="Times New Roman" w:hAnsi="Times New Roman" w:cs="Times New Roman"/>
          <w:kern w:val="1"/>
          <w:sz w:val="28"/>
          <w:szCs w:val="28"/>
          <w:lang w:eastAsia="hi-IN" w:bidi="hi-IN"/>
        </w:rPr>
      </w:pPr>
    </w:p>
    <w:p w:rsidR="003B3300" w:rsidRDefault="003B3300" w:rsidP="003B3300">
      <w:pPr>
        <w:widowControl w:val="0"/>
        <w:shd w:val="clear" w:color="auto" w:fill="FFFFFF"/>
        <w:spacing w:after="0" w:line="100" w:lineRule="atLeast"/>
        <w:ind w:firstLine="720"/>
        <w:jc w:val="both"/>
        <w:rPr>
          <w:rFonts w:ascii="Times New Roman" w:eastAsia="Times New Roman" w:hAnsi="Times New Roman" w:cs="Times New Roman"/>
          <w:i/>
          <w:kern w:val="1"/>
          <w:sz w:val="28"/>
          <w:szCs w:val="28"/>
          <w:lang w:eastAsia="hi-IN" w:bidi="hi-IN"/>
        </w:rPr>
      </w:pPr>
      <w:r w:rsidRPr="005571FC">
        <w:rPr>
          <w:rFonts w:ascii="Times New Roman" w:eastAsia="Times New Roman" w:hAnsi="Times New Roman" w:cs="Times New Roman"/>
          <w:i/>
          <w:kern w:val="1"/>
          <w:sz w:val="28"/>
          <w:szCs w:val="28"/>
          <w:lang w:eastAsia="hi-IN" w:bidi="hi-IN"/>
        </w:rPr>
        <w:t>-areale sensibile</w:t>
      </w:r>
    </w:p>
    <w:p w:rsidR="00785936" w:rsidRDefault="00785936" w:rsidP="003B3300">
      <w:pPr>
        <w:widowControl w:val="0"/>
        <w:shd w:val="clear" w:color="auto" w:fill="FFFFFF"/>
        <w:spacing w:after="0" w:line="100" w:lineRule="atLeast"/>
        <w:ind w:firstLine="720"/>
        <w:jc w:val="both"/>
        <w:rPr>
          <w:rFonts w:ascii="Times New Roman" w:eastAsia="Times New Roman" w:hAnsi="Times New Roman" w:cs="Times New Roman"/>
          <w:i/>
          <w:kern w:val="1"/>
          <w:sz w:val="28"/>
          <w:szCs w:val="28"/>
          <w:lang w:eastAsia="hi-IN" w:bidi="hi-IN"/>
        </w:rPr>
      </w:pPr>
    </w:p>
    <w:p w:rsidR="00603F40" w:rsidRPr="00CB094E" w:rsidRDefault="00603F40" w:rsidP="00785936">
      <w:pPr>
        <w:widowControl w:val="0"/>
        <w:shd w:val="clear" w:color="auto" w:fill="FFFFFF"/>
        <w:spacing w:after="0" w:line="100" w:lineRule="atLeast"/>
        <w:ind w:firstLine="720"/>
        <w:jc w:val="both"/>
        <w:rPr>
          <w:rFonts w:ascii="Times New Roman" w:eastAsia="Times New Roman" w:hAnsi="Times New Roman" w:cs="Times New Roman"/>
          <w:kern w:val="1"/>
          <w:sz w:val="28"/>
          <w:szCs w:val="28"/>
          <w:lang w:eastAsia="hi-IN" w:bidi="hi-IN"/>
        </w:rPr>
      </w:pPr>
    </w:p>
    <w:p w:rsidR="006A2CBF" w:rsidRDefault="006A757F" w:rsidP="006A2CBF">
      <w:pPr>
        <w:widowControl w:val="0"/>
        <w:shd w:val="clear" w:color="auto" w:fill="FFFFFF"/>
        <w:spacing w:after="0" w:line="100" w:lineRule="atLeast"/>
        <w:ind w:firstLine="720"/>
        <w:jc w:val="both"/>
        <w:rPr>
          <w:rFonts w:ascii="Times New Roman" w:eastAsia="Times New Roman" w:hAnsi="Times New Roman" w:cs="Times New Roman"/>
          <w:kern w:val="1"/>
          <w:sz w:val="28"/>
          <w:szCs w:val="28"/>
          <w:lang w:eastAsia="hi-IN" w:bidi="hi-IN"/>
        </w:rPr>
      </w:pPr>
      <w:r>
        <w:rPr>
          <w:rFonts w:ascii="Times New Roman" w:eastAsia="Times New Roman" w:hAnsi="Times New Roman" w:cs="Times New Roman"/>
          <w:kern w:val="1"/>
          <w:sz w:val="28"/>
          <w:szCs w:val="28"/>
          <w:lang w:eastAsia="hi-IN" w:bidi="hi-IN"/>
        </w:rPr>
        <w:t>Nu avem suprapuneri cu areale sensibile</w:t>
      </w:r>
      <w:r w:rsidR="00603F40">
        <w:rPr>
          <w:rFonts w:ascii="Times New Roman" w:eastAsia="Times New Roman" w:hAnsi="Times New Roman" w:cs="Times New Roman"/>
          <w:kern w:val="1"/>
          <w:sz w:val="28"/>
          <w:szCs w:val="28"/>
          <w:lang w:eastAsia="hi-IN" w:bidi="hi-IN"/>
        </w:rPr>
        <w:t>.</w:t>
      </w:r>
    </w:p>
    <w:p w:rsidR="009F6FE1" w:rsidRDefault="009F6FE1" w:rsidP="00603F40">
      <w:pPr>
        <w:pStyle w:val="Default"/>
        <w:rPr>
          <w:b/>
          <w:bCs/>
          <w:sz w:val="28"/>
          <w:szCs w:val="28"/>
        </w:rPr>
      </w:pPr>
    </w:p>
    <w:p w:rsidR="00603F40" w:rsidRPr="00603F40" w:rsidRDefault="00603F40" w:rsidP="00603F40">
      <w:pPr>
        <w:pStyle w:val="Default"/>
        <w:rPr>
          <w:sz w:val="28"/>
          <w:szCs w:val="28"/>
        </w:rPr>
      </w:pPr>
      <w:r w:rsidRPr="00603F40">
        <w:rPr>
          <w:b/>
          <w:bCs/>
          <w:sz w:val="28"/>
          <w:szCs w:val="28"/>
        </w:rPr>
        <w:t xml:space="preserve">a) Zone umede </w:t>
      </w:r>
      <w:r w:rsidRPr="00603F40">
        <w:rPr>
          <w:sz w:val="28"/>
          <w:szCs w:val="28"/>
        </w:rPr>
        <w:t xml:space="preserve">– </w:t>
      </w:r>
      <w:r w:rsidRPr="00603F40">
        <w:rPr>
          <w:iCs/>
          <w:sz w:val="28"/>
          <w:szCs w:val="28"/>
        </w:rPr>
        <w:t xml:space="preserve">prin suprapunerea hărții amplasamentului proiectului cu harta siturilor Natura 2000 și corelarea cu situația din teren nu sunt zone; </w:t>
      </w:r>
    </w:p>
    <w:p w:rsidR="00603F40" w:rsidRPr="00603F40" w:rsidRDefault="00603F40" w:rsidP="00603F40">
      <w:pPr>
        <w:pStyle w:val="Default"/>
        <w:rPr>
          <w:sz w:val="28"/>
          <w:szCs w:val="28"/>
        </w:rPr>
      </w:pPr>
      <w:r w:rsidRPr="00603F40">
        <w:rPr>
          <w:b/>
          <w:bCs/>
          <w:sz w:val="28"/>
          <w:szCs w:val="28"/>
        </w:rPr>
        <w:t xml:space="preserve">b) Zone costiere </w:t>
      </w:r>
      <w:r w:rsidRPr="00603F40">
        <w:rPr>
          <w:sz w:val="28"/>
          <w:szCs w:val="28"/>
        </w:rPr>
        <w:t xml:space="preserve">– </w:t>
      </w:r>
      <w:r w:rsidRPr="00603F40">
        <w:rPr>
          <w:iCs/>
          <w:sz w:val="28"/>
          <w:szCs w:val="28"/>
        </w:rPr>
        <w:t xml:space="preserve">zona de amplasare a proiectului nu </w:t>
      </w:r>
      <w:proofErr w:type="gramStart"/>
      <w:r w:rsidRPr="00603F40">
        <w:rPr>
          <w:iCs/>
          <w:sz w:val="28"/>
          <w:szCs w:val="28"/>
        </w:rPr>
        <w:t>este</w:t>
      </w:r>
      <w:proofErr w:type="gramEnd"/>
      <w:r w:rsidRPr="00603F40">
        <w:rPr>
          <w:iCs/>
          <w:sz w:val="28"/>
          <w:szCs w:val="28"/>
        </w:rPr>
        <w:t xml:space="preserve"> specifică zonei costiere; </w:t>
      </w:r>
    </w:p>
    <w:p w:rsidR="00603F40" w:rsidRPr="00603F40" w:rsidRDefault="00603F40" w:rsidP="00603F40">
      <w:pPr>
        <w:pStyle w:val="Default"/>
        <w:rPr>
          <w:sz w:val="28"/>
          <w:szCs w:val="28"/>
        </w:rPr>
      </w:pPr>
      <w:r w:rsidRPr="00603F40">
        <w:rPr>
          <w:b/>
          <w:bCs/>
          <w:sz w:val="28"/>
          <w:szCs w:val="28"/>
        </w:rPr>
        <w:t xml:space="preserve">c) Zonele montane și împădurite </w:t>
      </w:r>
      <w:r w:rsidRPr="00603F40">
        <w:rPr>
          <w:sz w:val="28"/>
          <w:szCs w:val="28"/>
        </w:rPr>
        <w:t xml:space="preserve">– </w:t>
      </w:r>
      <w:r w:rsidRPr="00603F40">
        <w:rPr>
          <w:iCs/>
          <w:sz w:val="28"/>
          <w:szCs w:val="28"/>
        </w:rPr>
        <w:t xml:space="preserve">în zonele limitrofe proiectului sunt trupuri de păduri; </w:t>
      </w:r>
    </w:p>
    <w:p w:rsidR="00603F40" w:rsidRPr="00603F40" w:rsidRDefault="00603F40" w:rsidP="00603F40">
      <w:pPr>
        <w:pStyle w:val="Default"/>
        <w:rPr>
          <w:sz w:val="28"/>
          <w:szCs w:val="28"/>
        </w:rPr>
      </w:pPr>
      <w:r w:rsidRPr="00603F40">
        <w:rPr>
          <w:b/>
          <w:bCs/>
          <w:sz w:val="28"/>
          <w:szCs w:val="28"/>
        </w:rPr>
        <w:t xml:space="preserve">d) Parcuri și rezervații naturale – </w:t>
      </w:r>
      <w:r w:rsidRPr="00603F40">
        <w:rPr>
          <w:iCs/>
          <w:sz w:val="28"/>
          <w:szCs w:val="28"/>
        </w:rPr>
        <w:t>Proiectul propus se află la o distanță</w:t>
      </w:r>
      <w:r w:rsidR="009F6FE1">
        <w:rPr>
          <w:iCs/>
          <w:sz w:val="28"/>
          <w:szCs w:val="28"/>
        </w:rPr>
        <w:t xml:space="preserve"> de 17</w:t>
      </w:r>
      <w:r w:rsidRPr="00603F40">
        <w:rPr>
          <w:iCs/>
          <w:sz w:val="28"/>
          <w:szCs w:val="28"/>
        </w:rPr>
        <w:t>00</w:t>
      </w:r>
      <w:r w:rsidR="009F6FE1">
        <w:rPr>
          <w:iCs/>
          <w:sz w:val="28"/>
          <w:szCs w:val="28"/>
        </w:rPr>
        <w:t>-2300</w:t>
      </w:r>
      <w:r w:rsidRPr="00603F40">
        <w:rPr>
          <w:iCs/>
          <w:sz w:val="28"/>
          <w:szCs w:val="28"/>
        </w:rPr>
        <w:t xml:space="preserve"> m față de aria naturală protejată de interes național RONPA0544 Calcarele de la Godinești (masurătoare realizată între cel mai apropiat punct al proiectului față de cea mai apropiată rezervație naturală). </w:t>
      </w:r>
    </w:p>
    <w:p w:rsidR="00603F40" w:rsidRPr="00603F40" w:rsidRDefault="00603F40" w:rsidP="00603F40">
      <w:pPr>
        <w:pStyle w:val="Default"/>
        <w:rPr>
          <w:sz w:val="28"/>
          <w:szCs w:val="28"/>
        </w:rPr>
      </w:pPr>
      <w:r w:rsidRPr="00603F40">
        <w:rPr>
          <w:b/>
          <w:bCs/>
          <w:sz w:val="28"/>
          <w:szCs w:val="28"/>
        </w:rPr>
        <w:t xml:space="preserve">e) Ariile clasificate sau zonele potejate prin legislația în vigoare, cum sunt: zone de protecție a faunei piscicole, bazine piscicole natural și bazine piscicole amenajate, etc: </w:t>
      </w:r>
      <w:r w:rsidRPr="00603F40">
        <w:rPr>
          <w:iCs/>
          <w:sz w:val="28"/>
          <w:szCs w:val="28"/>
        </w:rPr>
        <w:t xml:space="preserve">- nu </w:t>
      </w:r>
      <w:proofErr w:type="gramStart"/>
      <w:r w:rsidRPr="00603F40">
        <w:rPr>
          <w:iCs/>
          <w:sz w:val="28"/>
          <w:szCs w:val="28"/>
        </w:rPr>
        <w:t>este</w:t>
      </w:r>
      <w:proofErr w:type="gramEnd"/>
      <w:r w:rsidRPr="00603F40">
        <w:rPr>
          <w:iCs/>
          <w:sz w:val="28"/>
          <w:szCs w:val="28"/>
        </w:rPr>
        <w:t xml:space="preserve"> cazul</w:t>
      </w:r>
      <w:r w:rsidRPr="00603F40">
        <w:rPr>
          <w:sz w:val="28"/>
          <w:szCs w:val="28"/>
        </w:rPr>
        <w:t xml:space="preserve">; </w:t>
      </w:r>
    </w:p>
    <w:p w:rsidR="00603F40" w:rsidRPr="00603F40" w:rsidRDefault="00603F40" w:rsidP="00603F40">
      <w:pPr>
        <w:pStyle w:val="Default"/>
        <w:rPr>
          <w:sz w:val="28"/>
          <w:szCs w:val="28"/>
        </w:rPr>
      </w:pPr>
      <w:r w:rsidRPr="00603F40">
        <w:rPr>
          <w:b/>
          <w:bCs/>
          <w:sz w:val="28"/>
          <w:szCs w:val="28"/>
        </w:rPr>
        <w:t xml:space="preserve">f) Zonele de protecție specială </w:t>
      </w:r>
      <w:r w:rsidRPr="00603F40">
        <w:rPr>
          <w:sz w:val="28"/>
          <w:szCs w:val="28"/>
        </w:rPr>
        <w:t xml:space="preserve">- </w:t>
      </w:r>
      <w:r w:rsidRPr="00603F40">
        <w:rPr>
          <w:iCs/>
          <w:sz w:val="28"/>
          <w:szCs w:val="28"/>
        </w:rPr>
        <w:t xml:space="preserve">nu sunt identificate astfel de zone în apropierea proiectului propus; </w:t>
      </w:r>
    </w:p>
    <w:p w:rsidR="00603F40" w:rsidRPr="00603F40" w:rsidRDefault="00603F40" w:rsidP="00603F40">
      <w:pPr>
        <w:pStyle w:val="Default"/>
        <w:rPr>
          <w:sz w:val="28"/>
          <w:szCs w:val="28"/>
        </w:rPr>
      </w:pPr>
      <w:r w:rsidRPr="00603F40">
        <w:rPr>
          <w:b/>
          <w:bCs/>
          <w:sz w:val="28"/>
          <w:szCs w:val="28"/>
        </w:rPr>
        <w:t>g) Ariile în care standardele de calitate a mediului stabilite de legislație au fost deja depășite</w:t>
      </w:r>
      <w:r w:rsidRPr="00603F40">
        <w:rPr>
          <w:sz w:val="28"/>
          <w:szCs w:val="28"/>
        </w:rPr>
        <w:t xml:space="preserve">: </w:t>
      </w:r>
      <w:r w:rsidRPr="00603F40">
        <w:rPr>
          <w:iCs/>
          <w:sz w:val="28"/>
          <w:szCs w:val="28"/>
        </w:rPr>
        <w:t xml:space="preserve">- nu sunt identificate astfel de zone în apropierea proiectului propus; </w:t>
      </w:r>
    </w:p>
    <w:p w:rsidR="00603F40" w:rsidRPr="00603F40" w:rsidRDefault="00603F40" w:rsidP="00603F40">
      <w:pPr>
        <w:pStyle w:val="Default"/>
        <w:rPr>
          <w:sz w:val="28"/>
          <w:szCs w:val="28"/>
        </w:rPr>
      </w:pPr>
      <w:r w:rsidRPr="00603F40">
        <w:rPr>
          <w:b/>
          <w:bCs/>
          <w:sz w:val="28"/>
          <w:szCs w:val="28"/>
        </w:rPr>
        <w:t xml:space="preserve">h) Arii dens populate </w:t>
      </w:r>
      <w:r w:rsidR="00670BD6">
        <w:rPr>
          <w:sz w:val="28"/>
          <w:szCs w:val="28"/>
        </w:rPr>
        <w:t>– cele mai apropiate UAT: Zam, loc. Godineș</w:t>
      </w:r>
      <w:proofErr w:type="gramStart"/>
      <w:r w:rsidR="00670BD6">
        <w:rPr>
          <w:sz w:val="28"/>
          <w:szCs w:val="28"/>
        </w:rPr>
        <w:t>ti</w:t>
      </w:r>
      <w:r w:rsidRPr="00603F40">
        <w:rPr>
          <w:sz w:val="28"/>
          <w:szCs w:val="28"/>
        </w:rPr>
        <w:t xml:space="preserve"> </w:t>
      </w:r>
      <w:r w:rsidR="00670BD6">
        <w:rPr>
          <w:sz w:val="28"/>
          <w:szCs w:val="28"/>
        </w:rPr>
        <w:t>.</w:t>
      </w:r>
      <w:proofErr w:type="gramEnd"/>
    </w:p>
    <w:p w:rsidR="00785936" w:rsidRPr="00603F40" w:rsidRDefault="00603F40" w:rsidP="00603F40">
      <w:pPr>
        <w:widowControl w:val="0"/>
        <w:shd w:val="clear" w:color="auto" w:fill="FFFFFF"/>
        <w:spacing w:after="0" w:line="100" w:lineRule="atLeast"/>
        <w:jc w:val="both"/>
        <w:rPr>
          <w:rFonts w:ascii="Times New Roman" w:hAnsi="Times New Roman" w:cs="Times New Roman"/>
          <w:iCs/>
          <w:sz w:val="28"/>
          <w:szCs w:val="28"/>
        </w:rPr>
      </w:pPr>
      <w:r w:rsidRPr="009F6FE1">
        <w:rPr>
          <w:rFonts w:ascii="Times New Roman" w:hAnsi="Times New Roman" w:cs="Times New Roman"/>
          <w:b/>
          <w:bCs/>
          <w:sz w:val="28"/>
          <w:szCs w:val="28"/>
        </w:rPr>
        <w:t>i) Peisaje cu semnificație istorică, culturală și arheologică</w:t>
      </w:r>
      <w:r w:rsidRPr="00603F40">
        <w:rPr>
          <w:b/>
          <w:bCs/>
          <w:sz w:val="28"/>
          <w:szCs w:val="28"/>
        </w:rPr>
        <w:t xml:space="preserve"> </w:t>
      </w:r>
      <w:r w:rsidRPr="00603F40">
        <w:rPr>
          <w:sz w:val="28"/>
          <w:szCs w:val="28"/>
        </w:rPr>
        <w:t xml:space="preserve">- </w:t>
      </w:r>
      <w:r w:rsidRPr="00603F40">
        <w:rPr>
          <w:rFonts w:ascii="Times New Roman" w:hAnsi="Times New Roman" w:cs="Times New Roman"/>
          <w:iCs/>
          <w:sz w:val="28"/>
          <w:szCs w:val="28"/>
        </w:rPr>
        <w:t>nu sunt identificate astfel de zone în apropierea proiectului propus.</w:t>
      </w:r>
    </w:p>
    <w:p w:rsidR="00603F40" w:rsidRPr="00603F40" w:rsidRDefault="00603F40" w:rsidP="00603F40">
      <w:pPr>
        <w:widowControl w:val="0"/>
        <w:shd w:val="clear" w:color="auto" w:fill="FFFFFF"/>
        <w:spacing w:after="0" w:line="100" w:lineRule="atLeast"/>
        <w:jc w:val="both"/>
        <w:rPr>
          <w:rFonts w:ascii="Times New Roman" w:eastAsia="Times New Roman" w:hAnsi="Times New Roman" w:cs="Times New Roman"/>
          <w:kern w:val="1"/>
          <w:sz w:val="28"/>
          <w:szCs w:val="28"/>
          <w:lang w:eastAsia="hi-IN" w:bidi="hi-IN"/>
        </w:rPr>
      </w:pPr>
    </w:p>
    <w:p w:rsidR="003B3300" w:rsidRDefault="003B3300" w:rsidP="00DF437C">
      <w:pPr>
        <w:widowControl w:val="0"/>
        <w:shd w:val="clear" w:color="auto" w:fill="FFFFFF"/>
        <w:spacing w:after="0" w:line="100" w:lineRule="atLeast"/>
        <w:ind w:firstLine="720"/>
        <w:jc w:val="both"/>
        <w:rPr>
          <w:rFonts w:ascii="Times New Roman" w:eastAsia="Times New Roman" w:hAnsi="Times New Roman" w:cs="Times New Roman"/>
          <w:i/>
          <w:kern w:val="1"/>
          <w:sz w:val="28"/>
          <w:szCs w:val="28"/>
          <w:lang w:eastAsia="hi-IN" w:bidi="hi-IN"/>
        </w:rPr>
      </w:pPr>
      <w:r w:rsidRPr="005571FC">
        <w:rPr>
          <w:rFonts w:ascii="Times New Roman" w:eastAsia="Times New Roman" w:hAnsi="Times New Roman" w:cs="Times New Roman"/>
          <w:i/>
          <w:kern w:val="1"/>
          <w:sz w:val="28"/>
          <w:szCs w:val="28"/>
          <w:lang w:eastAsia="hi-IN" w:bidi="hi-IN"/>
        </w:rPr>
        <w:t>-coordonatele geografice</w:t>
      </w:r>
    </w:p>
    <w:p w:rsidR="009F6FE1" w:rsidRPr="005571FC" w:rsidRDefault="009F6FE1" w:rsidP="00DF437C">
      <w:pPr>
        <w:widowControl w:val="0"/>
        <w:shd w:val="clear" w:color="auto" w:fill="FFFFFF"/>
        <w:spacing w:after="0" w:line="100" w:lineRule="atLeast"/>
        <w:ind w:firstLine="720"/>
        <w:jc w:val="both"/>
        <w:rPr>
          <w:rFonts w:ascii="Times New Roman" w:eastAsia="Times New Roman" w:hAnsi="Times New Roman" w:cs="Times New Roman"/>
          <w:i/>
          <w:kern w:val="1"/>
          <w:sz w:val="28"/>
          <w:szCs w:val="28"/>
          <w:lang w:eastAsia="hi-IN" w:bidi="hi-IN"/>
        </w:rPr>
      </w:pPr>
    </w:p>
    <w:p w:rsidR="00EA2042" w:rsidRDefault="00266A71" w:rsidP="00670BD6">
      <w:pPr>
        <w:shd w:val="clear" w:color="auto" w:fill="FFFFFF"/>
        <w:spacing w:line="100" w:lineRule="atLeast"/>
        <w:ind w:firstLine="720"/>
        <w:jc w:val="both"/>
        <w:rPr>
          <w:rFonts w:ascii="Times New Roman" w:eastAsia="Times New Roman" w:hAnsi="Times New Roman" w:cs="Times New Roman"/>
          <w:sz w:val="28"/>
          <w:szCs w:val="28"/>
        </w:rPr>
      </w:pPr>
      <w:r w:rsidRPr="00DA0DA6">
        <w:rPr>
          <w:rFonts w:ascii="Times New Roman" w:eastAsia="Times New Roman" w:hAnsi="Times New Roman" w:cs="Times New Roman"/>
          <w:sz w:val="28"/>
          <w:szCs w:val="28"/>
        </w:rPr>
        <w:t>Coordonatele suprafețelor ce fac obiectul proiectului de împădurire se regăsesc în tabelul alăturat:</w:t>
      </w:r>
    </w:p>
    <w:p w:rsidR="00A319F0" w:rsidRDefault="00A319F0" w:rsidP="00E30594">
      <w:pPr>
        <w:pStyle w:val="ListParagraph1"/>
        <w:shd w:val="clear" w:color="auto" w:fill="FFFFFF"/>
        <w:spacing w:after="0" w:line="100" w:lineRule="atLeast"/>
        <w:ind w:left="0"/>
        <w:jc w:val="both"/>
        <w:rPr>
          <w:rFonts w:ascii="Times New Roman" w:eastAsia="Times New Roman" w:hAnsi="Times New Roman" w:cs="Times New Roman"/>
          <w:b/>
          <w:color w:val="26282A"/>
          <w:sz w:val="28"/>
          <w:szCs w:val="28"/>
          <w:lang w:val="ro-RO"/>
        </w:rPr>
      </w:pPr>
      <w:r>
        <w:rPr>
          <w:rFonts w:ascii="Times New Roman" w:eastAsia="Times New Roman" w:hAnsi="Times New Roman" w:cs="Times New Roman"/>
          <w:b/>
          <w:color w:val="26282A"/>
          <w:sz w:val="28"/>
          <w:szCs w:val="28"/>
          <w:lang w:val="ro-RO"/>
        </w:rPr>
        <w:t xml:space="preserve">             </w:t>
      </w:r>
    </w:p>
    <w:tbl>
      <w:tblPr>
        <w:tblW w:w="4860" w:type="dxa"/>
        <w:tblInd w:w="1008" w:type="dxa"/>
        <w:tblLook w:val="04A0"/>
      </w:tblPr>
      <w:tblGrid>
        <w:gridCol w:w="1240"/>
        <w:gridCol w:w="1730"/>
        <w:gridCol w:w="1890"/>
      </w:tblGrid>
      <w:tr w:rsidR="00A319F0" w:rsidRPr="00A319F0" w:rsidTr="00E5241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rPr>
                <w:rFonts w:ascii="Times New Roman" w:eastAsia="Times New Roman" w:hAnsi="Times New Roman" w:cs="Times New Roman"/>
                <w:b/>
                <w:bCs/>
                <w:color w:val="000000"/>
                <w:sz w:val="20"/>
                <w:szCs w:val="20"/>
                <w:lang w:val="en-US" w:eastAsia="en-US"/>
              </w:rPr>
            </w:pPr>
            <w:r w:rsidRPr="00A319F0">
              <w:rPr>
                <w:rFonts w:ascii="Times New Roman" w:eastAsia="Times New Roman" w:hAnsi="Times New Roman" w:cs="Times New Roman"/>
                <w:b/>
                <w:bCs/>
                <w:color w:val="000000"/>
                <w:sz w:val="20"/>
                <w:szCs w:val="20"/>
                <w:lang w:val="en-US" w:eastAsia="en-US"/>
              </w:rPr>
              <w:t>NR PUNCT</w:t>
            </w:r>
          </w:p>
        </w:tc>
        <w:tc>
          <w:tcPr>
            <w:tcW w:w="1730" w:type="dxa"/>
            <w:tcBorders>
              <w:top w:val="single" w:sz="4" w:space="0" w:color="auto"/>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rPr>
                <w:rFonts w:ascii="Times New Roman" w:eastAsia="Times New Roman" w:hAnsi="Times New Roman" w:cs="Times New Roman"/>
                <w:b/>
                <w:bCs/>
                <w:color w:val="000000"/>
                <w:sz w:val="20"/>
                <w:szCs w:val="20"/>
                <w:lang w:val="en-US" w:eastAsia="en-US"/>
              </w:rPr>
            </w:pPr>
            <w:r w:rsidRPr="00A319F0">
              <w:rPr>
                <w:rFonts w:ascii="Times New Roman" w:eastAsia="Times New Roman" w:hAnsi="Times New Roman" w:cs="Times New Roman"/>
                <w:b/>
                <w:bCs/>
                <w:color w:val="000000"/>
                <w:sz w:val="20"/>
                <w:szCs w:val="20"/>
                <w:lang w:val="en-US" w:eastAsia="en-US"/>
              </w:rPr>
              <w:t>NORD(X)</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rPr>
                <w:rFonts w:ascii="Times New Roman" w:eastAsia="Times New Roman" w:hAnsi="Times New Roman" w:cs="Times New Roman"/>
                <w:b/>
                <w:bCs/>
                <w:color w:val="000000"/>
                <w:sz w:val="20"/>
                <w:szCs w:val="20"/>
                <w:lang w:val="en-US" w:eastAsia="en-US"/>
              </w:rPr>
            </w:pPr>
            <w:r w:rsidRPr="00A319F0">
              <w:rPr>
                <w:rFonts w:ascii="Times New Roman" w:eastAsia="Times New Roman" w:hAnsi="Times New Roman" w:cs="Times New Roman"/>
                <w:b/>
                <w:bCs/>
                <w:color w:val="000000"/>
                <w:sz w:val="20"/>
                <w:szCs w:val="20"/>
                <w:lang w:val="en-US" w:eastAsia="en-US"/>
              </w:rPr>
              <w:t>EST(Y)</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rPr>
                <w:rFonts w:ascii="Times New Roman" w:eastAsia="Times New Roman" w:hAnsi="Times New Roman" w:cs="Times New Roman"/>
                <w:b/>
                <w:bCs/>
                <w:color w:val="000000"/>
                <w:sz w:val="20"/>
                <w:szCs w:val="20"/>
                <w:lang w:val="en-US" w:eastAsia="en-US"/>
              </w:rPr>
            </w:pPr>
            <w:r w:rsidRPr="00A319F0">
              <w:rPr>
                <w:rFonts w:ascii="Times New Roman" w:eastAsia="Times New Roman" w:hAnsi="Times New Roman" w:cs="Times New Roman"/>
                <w:b/>
                <w:bCs/>
                <w:color w:val="000000"/>
                <w:sz w:val="20"/>
                <w:szCs w:val="20"/>
                <w:lang w:val="en-US" w:eastAsia="en-US"/>
              </w:rPr>
              <w:t>CONTUR 1</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rPr>
                <w:rFonts w:ascii="Times New Roman" w:eastAsia="Times New Roman" w:hAnsi="Times New Roman" w:cs="Times New Roman"/>
                <w:b/>
                <w:bCs/>
                <w:color w:val="FF0000"/>
                <w:sz w:val="20"/>
                <w:szCs w:val="20"/>
                <w:lang w:val="en-US" w:eastAsia="en-US"/>
              </w:rPr>
            </w:pPr>
            <w:r w:rsidRPr="00A319F0">
              <w:rPr>
                <w:rFonts w:ascii="Times New Roman" w:eastAsia="Times New Roman" w:hAnsi="Times New Roman" w:cs="Times New Roman"/>
                <w:b/>
                <w:bCs/>
                <w:color w:val="FF0000"/>
                <w:sz w:val="20"/>
                <w:szCs w:val="20"/>
                <w:lang w:val="en-US" w:eastAsia="en-US"/>
              </w:rPr>
              <w:t>POLIGON1</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rPr>
                <w:rFonts w:ascii="Times New Roman" w:eastAsia="Times New Roman" w:hAnsi="Times New Roman" w:cs="Times New Roman"/>
                <w:b/>
                <w:bCs/>
                <w:color w:val="000000"/>
                <w:sz w:val="20"/>
                <w:szCs w:val="20"/>
                <w:lang w:val="en-US" w:eastAsia="en-US"/>
              </w:rPr>
            </w:pPr>
            <w:r w:rsidRPr="00A319F0">
              <w:rPr>
                <w:rFonts w:ascii="Times New Roman" w:eastAsia="Times New Roman" w:hAnsi="Times New Roman" w:cs="Times New Roman"/>
                <w:b/>
                <w:bCs/>
                <w:color w:val="000000"/>
                <w:sz w:val="20"/>
                <w:szCs w:val="20"/>
                <w:lang w:val="en-US" w:eastAsia="en-US"/>
              </w:rPr>
              <w:t> </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505496.8976</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307088.9297</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505491.2519</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307028.9075</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505479.0295</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307008.8743</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lastRenderedPageBreak/>
              <w:t>4</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505470.5265</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306993.0293</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505498.13</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306981.3036</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6</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505568.1425</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306948.1828</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7</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505599.1343</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306934.5714</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8</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505599.5839</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306950.6427</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9</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505575.4652</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307005.0245</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10</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505563.182</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307015.9763</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11</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505546.5793</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307036.838</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12</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505521.7944</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307070.7947</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rPr>
                <w:rFonts w:ascii="Times New Roman" w:eastAsia="Times New Roman" w:hAnsi="Times New Roman" w:cs="Times New Roman"/>
                <w:b/>
                <w:bCs/>
                <w:color w:val="000000"/>
                <w:sz w:val="20"/>
                <w:szCs w:val="20"/>
                <w:lang w:val="en-US" w:eastAsia="en-US"/>
              </w:rPr>
            </w:pPr>
            <w:r w:rsidRPr="00A319F0">
              <w:rPr>
                <w:rFonts w:ascii="Times New Roman" w:eastAsia="Times New Roman" w:hAnsi="Times New Roman" w:cs="Times New Roman"/>
                <w:b/>
                <w:bCs/>
                <w:color w:val="000000"/>
                <w:sz w:val="20"/>
                <w:szCs w:val="20"/>
                <w:lang w:val="en-US" w:eastAsia="en-US"/>
              </w:rPr>
              <w:t>NR PUNCT</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rPr>
                <w:rFonts w:ascii="Times New Roman" w:eastAsia="Times New Roman" w:hAnsi="Times New Roman" w:cs="Times New Roman"/>
                <w:b/>
                <w:bCs/>
                <w:color w:val="000000"/>
                <w:sz w:val="20"/>
                <w:szCs w:val="20"/>
                <w:lang w:val="en-US" w:eastAsia="en-US"/>
              </w:rPr>
            </w:pPr>
            <w:r w:rsidRPr="00A319F0">
              <w:rPr>
                <w:rFonts w:ascii="Times New Roman" w:eastAsia="Times New Roman" w:hAnsi="Times New Roman" w:cs="Times New Roman"/>
                <w:b/>
                <w:bCs/>
                <w:color w:val="000000"/>
                <w:sz w:val="20"/>
                <w:szCs w:val="20"/>
                <w:lang w:val="en-US" w:eastAsia="en-US"/>
              </w:rPr>
              <w:t>NORD(X)</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rPr>
                <w:rFonts w:ascii="Times New Roman" w:eastAsia="Times New Roman" w:hAnsi="Times New Roman" w:cs="Times New Roman"/>
                <w:b/>
                <w:bCs/>
                <w:color w:val="000000"/>
                <w:sz w:val="20"/>
                <w:szCs w:val="20"/>
                <w:lang w:val="en-US" w:eastAsia="en-US"/>
              </w:rPr>
            </w:pPr>
            <w:r w:rsidRPr="00A319F0">
              <w:rPr>
                <w:rFonts w:ascii="Times New Roman" w:eastAsia="Times New Roman" w:hAnsi="Times New Roman" w:cs="Times New Roman"/>
                <w:b/>
                <w:bCs/>
                <w:color w:val="000000"/>
                <w:sz w:val="20"/>
                <w:szCs w:val="20"/>
                <w:lang w:val="en-US" w:eastAsia="en-US"/>
              </w:rPr>
              <w:t>EST(Y)</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rPr>
                <w:rFonts w:ascii="Times New Roman" w:eastAsia="Times New Roman" w:hAnsi="Times New Roman" w:cs="Times New Roman"/>
                <w:b/>
                <w:bCs/>
                <w:color w:val="000000"/>
                <w:sz w:val="20"/>
                <w:szCs w:val="20"/>
                <w:lang w:val="en-US" w:eastAsia="en-US"/>
              </w:rPr>
            </w:pPr>
            <w:r w:rsidRPr="00A319F0">
              <w:rPr>
                <w:rFonts w:ascii="Times New Roman" w:eastAsia="Times New Roman" w:hAnsi="Times New Roman" w:cs="Times New Roman"/>
                <w:b/>
                <w:bCs/>
                <w:color w:val="000000"/>
                <w:sz w:val="20"/>
                <w:szCs w:val="20"/>
                <w:lang w:val="en-US" w:eastAsia="en-US"/>
              </w:rPr>
              <w:t>CONTUR 2</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rPr>
                <w:rFonts w:ascii="Times New Roman" w:eastAsia="Times New Roman" w:hAnsi="Times New Roman" w:cs="Times New Roman"/>
                <w:b/>
                <w:bCs/>
                <w:color w:val="FF0000"/>
                <w:sz w:val="20"/>
                <w:szCs w:val="20"/>
                <w:lang w:val="en-US" w:eastAsia="en-US"/>
              </w:rPr>
            </w:pPr>
            <w:r w:rsidRPr="00A319F0">
              <w:rPr>
                <w:rFonts w:ascii="Times New Roman" w:eastAsia="Times New Roman" w:hAnsi="Times New Roman" w:cs="Times New Roman"/>
                <w:b/>
                <w:bCs/>
                <w:color w:val="FF0000"/>
                <w:sz w:val="20"/>
                <w:szCs w:val="20"/>
                <w:lang w:val="en-US" w:eastAsia="en-US"/>
              </w:rPr>
              <w:t>POLIGON2</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rPr>
                <w:rFonts w:ascii="Times New Roman" w:eastAsia="Times New Roman" w:hAnsi="Times New Roman" w:cs="Times New Roman"/>
                <w:b/>
                <w:bCs/>
                <w:color w:val="000000"/>
                <w:sz w:val="20"/>
                <w:szCs w:val="20"/>
                <w:lang w:val="en-US" w:eastAsia="en-US"/>
              </w:rPr>
            </w:pPr>
            <w:r w:rsidRPr="00A319F0">
              <w:rPr>
                <w:rFonts w:ascii="Times New Roman" w:eastAsia="Times New Roman" w:hAnsi="Times New Roman" w:cs="Times New Roman"/>
                <w:b/>
                <w:bCs/>
                <w:color w:val="000000"/>
                <w:sz w:val="20"/>
                <w:szCs w:val="20"/>
                <w:lang w:val="en-US" w:eastAsia="en-US"/>
              </w:rPr>
              <w:t> </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13</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506817.4067</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307041.356</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14</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506798.2256</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307053.4297</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15</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506741.9882</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307031.9507</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16</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506716.7844</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307022.9454</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17</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506657.3758</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306997.0072</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18</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506616.1908</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306970.6722</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19</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506575.5258</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306952.232</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20</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506617.9042</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306877.0273</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21</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506624.8178</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306862.0108</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22</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506618.9282</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306836.7899</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23</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506627.4869</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306792.202</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24</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506642.9056</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306768.4149</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25</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506658.2619</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306756.2201</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26</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506684.8754</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306751.5163</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27</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506753.1637</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306730.7253</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28</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506772.215</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306806.1939</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29</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506825.5086</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306835.082</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506832.8374</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306842.4142</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31</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506851.1596</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306852.191</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32</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506862.7632</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306870.5231</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33</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506865.8172</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306902.298</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34</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506878.0318</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306915.7408</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35</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506896.9646</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306927.3511</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36</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506908.5686</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306943.8498</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37</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506912.2328</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306959.1261</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lastRenderedPageBreak/>
              <w:t>38</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506918.9508</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306965.848</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39</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506952.7434</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306979.288</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40</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506966.1797</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306989.676</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41</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506969.2332</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307006.7858</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42</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506963.1256</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307021.451</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43</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506963.7368</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307031.2278</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44</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506975.9669</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307043.4793</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rPr>
                <w:rFonts w:ascii="Times New Roman" w:eastAsia="Times New Roman" w:hAnsi="Times New Roman" w:cs="Times New Roman"/>
                <w:b/>
                <w:bCs/>
                <w:color w:val="000000"/>
                <w:sz w:val="20"/>
                <w:szCs w:val="20"/>
                <w:lang w:val="en-US" w:eastAsia="en-US"/>
              </w:rPr>
            </w:pPr>
            <w:r w:rsidRPr="00A319F0">
              <w:rPr>
                <w:rFonts w:ascii="Times New Roman" w:eastAsia="Times New Roman" w:hAnsi="Times New Roman" w:cs="Times New Roman"/>
                <w:b/>
                <w:bCs/>
                <w:color w:val="000000"/>
                <w:sz w:val="20"/>
                <w:szCs w:val="20"/>
                <w:lang w:val="en-US" w:eastAsia="en-US"/>
              </w:rPr>
              <w:t>NR PUNCT</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rPr>
                <w:rFonts w:ascii="Times New Roman" w:eastAsia="Times New Roman" w:hAnsi="Times New Roman" w:cs="Times New Roman"/>
                <w:b/>
                <w:bCs/>
                <w:color w:val="000000"/>
                <w:sz w:val="20"/>
                <w:szCs w:val="20"/>
                <w:lang w:val="en-US" w:eastAsia="en-US"/>
              </w:rPr>
            </w:pPr>
            <w:r w:rsidRPr="00A319F0">
              <w:rPr>
                <w:rFonts w:ascii="Times New Roman" w:eastAsia="Times New Roman" w:hAnsi="Times New Roman" w:cs="Times New Roman"/>
                <w:b/>
                <w:bCs/>
                <w:color w:val="000000"/>
                <w:sz w:val="20"/>
                <w:szCs w:val="20"/>
                <w:lang w:val="en-US" w:eastAsia="en-US"/>
              </w:rPr>
              <w:t>NORD(X)</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rPr>
                <w:rFonts w:ascii="Times New Roman" w:eastAsia="Times New Roman" w:hAnsi="Times New Roman" w:cs="Times New Roman"/>
                <w:b/>
                <w:bCs/>
                <w:color w:val="000000"/>
                <w:sz w:val="20"/>
                <w:szCs w:val="20"/>
                <w:lang w:val="en-US" w:eastAsia="en-US"/>
              </w:rPr>
            </w:pPr>
            <w:r w:rsidRPr="00A319F0">
              <w:rPr>
                <w:rFonts w:ascii="Times New Roman" w:eastAsia="Times New Roman" w:hAnsi="Times New Roman" w:cs="Times New Roman"/>
                <w:b/>
                <w:bCs/>
                <w:color w:val="000000"/>
                <w:sz w:val="20"/>
                <w:szCs w:val="20"/>
                <w:lang w:val="en-US" w:eastAsia="en-US"/>
              </w:rPr>
              <w:t>EST(Y)</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rPr>
                <w:rFonts w:ascii="Times New Roman" w:eastAsia="Times New Roman" w:hAnsi="Times New Roman" w:cs="Times New Roman"/>
                <w:b/>
                <w:bCs/>
                <w:color w:val="000000"/>
                <w:sz w:val="20"/>
                <w:szCs w:val="20"/>
                <w:lang w:val="en-US" w:eastAsia="en-US"/>
              </w:rPr>
            </w:pPr>
            <w:r w:rsidRPr="00A319F0">
              <w:rPr>
                <w:rFonts w:ascii="Times New Roman" w:eastAsia="Times New Roman" w:hAnsi="Times New Roman" w:cs="Times New Roman"/>
                <w:b/>
                <w:bCs/>
                <w:color w:val="000000"/>
                <w:sz w:val="20"/>
                <w:szCs w:val="20"/>
                <w:lang w:val="en-US" w:eastAsia="en-US"/>
              </w:rPr>
              <w:t>CONTUR 3</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rPr>
                <w:rFonts w:ascii="Times New Roman" w:eastAsia="Times New Roman" w:hAnsi="Times New Roman" w:cs="Times New Roman"/>
                <w:b/>
                <w:bCs/>
                <w:color w:val="FF0000"/>
                <w:sz w:val="20"/>
                <w:szCs w:val="20"/>
                <w:lang w:val="en-US" w:eastAsia="en-US"/>
              </w:rPr>
            </w:pPr>
            <w:r w:rsidRPr="00A319F0">
              <w:rPr>
                <w:rFonts w:ascii="Times New Roman" w:eastAsia="Times New Roman" w:hAnsi="Times New Roman" w:cs="Times New Roman"/>
                <w:b/>
                <w:bCs/>
                <w:color w:val="FF0000"/>
                <w:sz w:val="20"/>
                <w:szCs w:val="20"/>
                <w:lang w:val="en-US" w:eastAsia="en-US"/>
              </w:rPr>
              <w:t>POLIGON 3</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rPr>
                <w:rFonts w:ascii="Times New Roman" w:eastAsia="Times New Roman" w:hAnsi="Times New Roman" w:cs="Times New Roman"/>
                <w:b/>
                <w:bCs/>
                <w:color w:val="000000"/>
                <w:sz w:val="20"/>
                <w:szCs w:val="20"/>
                <w:lang w:val="en-US" w:eastAsia="en-US"/>
              </w:rPr>
            </w:pPr>
            <w:r w:rsidRPr="00A319F0">
              <w:rPr>
                <w:rFonts w:ascii="Times New Roman" w:eastAsia="Times New Roman" w:hAnsi="Times New Roman" w:cs="Times New Roman"/>
                <w:b/>
                <w:bCs/>
                <w:color w:val="000000"/>
                <w:sz w:val="20"/>
                <w:szCs w:val="20"/>
                <w:lang w:val="en-US" w:eastAsia="en-US"/>
              </w:rPr>
              <w:t> </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45</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506752.4134</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307180.577</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46</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506617.4812</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307144.6552</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47</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506595.1919</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307132.5174</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48</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506634.8777</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307029.1747</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49</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506656.8886</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307031.7994</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506699.6871</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307047.0175</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51</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506735.8301</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307056.0517</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52</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506747.9386</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307056.9661</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53</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506756.8831</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307060.7427</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54</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506768.4204</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307070.4584</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55</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506773.2182</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307076.0592</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56</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506773.9035</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307080.517</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57</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506776.1882</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307093.3189</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58</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506768.192</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307100.0627</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59</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506766.8212</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307122.9232</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60</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506768.5404</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307144.934</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61</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506787.5198</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307153.1694</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62</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506797.2608</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307162.4361</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63</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506813.8243</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307177.524</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64</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506810.4147</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307188.7011</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65</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506788.3973</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307190.5584</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rPr>
                <w:rFonts w:ascii="Times New Roman" w:eastAsia="Times New Roman" w:hAnsi="Times New Roman" w:cs="Times New Roman"/>
                <w:b/>
                <w:bCs/>
                <w:color w:val="000000"/>
                <w:sz w:val="20"/>
                <w:szCs w:val="20"/>
                <w:lang w:val="en-US" w:eastAsia="en-US"/>
              </w:rPr>
            </w:pPr>
            <w:r w:rsidRPr="00A319F0">
              <w:rPr>
                <w:rFonts w:ascii="Times New Roman" w:eastAsia="Times New Roman" w:hAnsi="Times New Roman" w:cs="Times New Roman"/>
                <w:b/>
                <w:bCs/>
                <w:color w:val="000000"/>
                <w:sz w:val="20"/>
                <w:szCs w:val="20"/>
                <w:lang w:val="en-US" w:eastAsia="en-US"/>
              </w:rPr>
              <w:t>NR PUNCT</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rPr>
                <w:rFonts w:ascii="Times New Roman" w:eastAsia="Times New Roman" w:hAnsi="Times New Roman" w:cs="Times New Roman"/>
                <w:b/>
                <w:bCs/>
                <w:color w:val="000000"/>
                <w:sz w:val="20"/>
                <w:szCs w:val="20"/>
                <w:lang w:val="en-US" w:eastAsia="en-US"/>
              </w:rPr>
            </w:pPr>
            <w:r w:rsidRPr="00A319F0">
              <w:rPr>
                <w:rFonts w:ascii="Times New Roman" w:eastAsia="Times New Roman" w:hAnsi="Times New Roman" w:cs="Times New Roman"/>
                <w:b/>
                <w:bCs/>
                <w:color w:val="000000"/>
                <w:sz w:val="20"/>
                <w:szCs w:val="20"/>
                <w:lang w:val="en-US" w:eastAsia="en-US"/>
              </w:rPr>
              <w:t>NORD(X)</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rPr>
                <w:rFonts w:ascii="Times New Roman" w:eastAsia="Times New Roman" w:hAnsi="Times New Roman" w:cs="Times New Roman"/>
                <w:b/>
                <w:bCs/>
                <w:color w:val="000000"/>
                <w:sz w:val="20"/>
                <w:szCs w:val="20"/>
                <w:lang w:val="en-US" w:eastAsia="en-US"/>
              </w:rPr>
            </w:pPr>
            <w:r w:rsidRPr="00A319F0">
              <w:rPr>
                <w:rFonts w:ascii="Times New Roman" w:eastAsia="Times New Roman" w:hAnsi="Times New Roman" w:cs="Times New Roman"/>
                <w:b/>
                <w:bCs/>
                <w:color w:val="000000"/>
                <w:sz w:val="20"/>
                <w:szCs w:val="20"/>
                <w:lang w:val="en-US" w:eastAsia="en-US"/>
              </w:rPr>
              <w:t>EST(Y)</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rPr>
                <w:rFonts w:ascii="Times New Roman" w:eastAsia="Times New Roman" w:hAnsi="Times New Roman" w:cs="Times New Roman"/>
                <w:b/>
                <w:bCs/>
                <w:color w:val="000000"/>
                <w:sz w:val="20"/>
                <w:szCs w:val="20"/>
                <w:lang w:val="en-US" w:eastAsia="en-US"/>
              </w:rPr>
            </w:pPr>
            <w:r w:rsidRPr="00A319F0">
              <w:rPr>
                <w:rFonts w:ascii="Times New Roman" w:eastAsia="Times New Roman" w:hAnsi="Times New Roman" w:cs="Times New Roman"/>
                <w:b/>
                <w:bCs/>
                <w:color w:val="000000"/>
                <w:sz w:val="20"/>
                <w:szCs w:val="20"/>
                <w:lang w:val="en-US" w:eastAsia="en-US"/>
              </w:rPr>
              <w:t>CONTUR 5</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rPr>
                <w:rFonts w:ascii="Times New Roman" w:eastAsia="Times New Roman" w:hAnsi="Times New Roman" w:cs="Times New Roman"/>
                <w:b/>
                <w:bCs/>
                <w:color w:val="FF0000"/>
                <w:sz w:val="20"/>
                <w:szCs w:val="20"/>
                <w:lang w:val="en-US" w:eastAsia="en-US"/>
              </w:rPr>
            </w:pPr>
            <w:r w:rsidRPr="00A319F0">
              <w:rPr>
                <w:rFonts w:ascii="Times New Roman" w:eastAsia="Times New Roman" w:hAnsi="Times New Roman" w:cs="Times New Roman"/>
                <w:b/>
                <w:bCs/>
                <w:color w:val="FF0000"/>
                <w:sz w:val="20"/>
                <w:szCs w:val="20"/>
                <w:lang w:val="en-US" w:eastAsia="en-US"/>
              </w:rPr>
              <w:t>POLIGON 5</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rPr>
                <w:rFonts w:ascii="Times New Roman" w:eastAsia="Times New Roman" w:hAnsi="Times New Roman" w:cs="Times New Roman"/>
                <w:b/>
                <w:bCs/>
                <w:color w:val="000000"/>
                <w:sz w:val="20"/>
                <w:szCs w:val="20"/>
                <w:lang w:val="en-US" w:eastAsia="en-US"/>
              </w:rPr>
            </w:pPr>
            <w:r w:rsidRPr="00A319F0">
              <w:rPr>
                <w:rFonts w:ascii="Times New Roman" w:eastAsia="Times New Roman" w:hAnsi="Times New Roman" w:cs="Times New Roman"/>
                <w:b/>
                <w:bCs/>
                <w:color w:val="000000"/>
                <w:sz w:val="20"/>
                <w:szCs w:val="20"/>
                <w:lang w:val="en-US" w:eastAsia="en-US"/>
              </w:rPr>
              <w:t> </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119</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506153.2685</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307244.2429</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120</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506168.1982</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307338.4282</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121</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506152.7127</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307374.9051</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lastRenderedPageBreak/>
              <w:t>122</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506152.4728</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307395.0777</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123</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506150.5531</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307413.3292</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124</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506156.5074</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307415.6262</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125</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506124.0399</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307465.6831</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126</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506081.0545</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307333.2112</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127</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506054.2646</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307263.5366</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128</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506053.8096</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307262.0009</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129</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506077.5735</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307251.5166</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130</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506106.2969</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307235.2119</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131</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506126.0718</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307221.0577</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132</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506131.7135</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307219.0982</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133</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506138.5928</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307219.0982</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134</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506142.4403</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307223.5965</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rPr>
                <w:rFonts w:ascii="Times New Roman" w:eastAsia="Times New Roman" w:hAnsi="Times New Roman" w:cs="Times New Roman"/>
                <w:b/>
                <w:bCs/>
                <w:color w:val="000000"/>
                <w:sz w:val="20"/>
                <w:szCs w:val="20"/>
                <w:lang w:val="en-US" w:eastAsia="en-US"/>
              </w:rPr>
            </w:pPr>
            <w:r w:rsidRPr="00A319F0">
              <w:rPr>
                <w:rFonts w:ascii="Times New Roman" w:eastAsia="Times New Roman" w:hAnsi="Times New Roman" w:cs="Times New Roman"/>
                <w:b/>
                <w:bCs/>
                <w:color w:val="000000"/>
                <w:sz w:val="20"/>
                <w:szCs w:val="20"/>
                <w:lang w:val="en-US" w:eastAsia="en-US"/>
              </w:rPr>
              <w:t>NR PUNCT</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rPr>
                <w:rFonts w:ascii="Times New Roman" w:eastAsia="Times New Roman" w:hAnsi="Times New Roman" w:cs="Times New Roman"/>
                <w:b/>
                <w:bCs/>
                <w:color w:val="000000"/>
                <w:sz w:val="20"/>
                <w:szCs w:val="20"/>
                <w:lang w:val="en-US" w:eastAsia="en-US"/>
              </w:rPr>
            </w:pPr>
            <w:r w:rsidRPr="00A319F0">
              <w:rPr>
                <w:rFonts w:ascii="Times New Roman" w:eastAsia="Times New Roman" w:hAnsi="Times New Roman" w:cs="Times New Roman"/>
                <w:b/>
                <w:bCs/>
                <w:color w:val="000000"/>
                <w:sz w:val="20"/>
                <w:szCs w:val="20"/>
                <w:lang w:val="en-US" w:eastAsia="en-US"/>
              </w:rPr>
              <w:t>NORD(X)</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rPr>
                <w:rFonts w:ascii="Times New Roman" w:eastAsia="Times New Roman" w:hAnsi="Times New Roman" w:cs="Times New Roman"/>
                <w:b/>
                <w:bCs/>
                <w:color w:val="000000"/>
                <w:sz w:val="20"/>
                <w:szCs w:val="20"/>
                <w:lang w:val="en-US" w:eastAsia="en-US"/>
              </w:rPr>
            </w:pPr>
            <w:r w:rsidRPr="00A319F0">
              <w:rPr>
                <w:rFonts w:ascii="Times New Roman" w:eastAsia="Times New Roman" w:hAnsi="Times New Roman" w:cs="Times New Roman"/>
                <w:b/>
                <w:bCs/>
                <w:color w:val="000000"/>
                <w:sz w:val="20"/>
                <w:szCs w:val="20"/>
                <w:lang w:val="en-US" w:eastAsia="en-US"/>
              </w:rPr>
              <w:t>EST(Y)</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rPr>
                <w:rFonts w:ascii="Times New Roman" w:eastAsia="Times New Roman" w:hAnsi="Times New Roman" w:cs="Times New Roman"/>
                <w:b/>
                <w:bCs/>
                <w:color w:val="000000"/>
                <w:sz w:val="20"/>
                <w:szCs w:val="20"/>
                <w:lang w:val="en-US" w:eastAsia="en-US"/>
              </w:rPr>
            </w:pPr>
            <w:r w:rsidRPr="00A319F0">
              <w:rPr>
                <w:rFonts w:ascii="Times New Roman" w:eastAsia="Times New Roman" w:hAnsi="Times New Roman" w:cs="Times New Roman"/>
                <w:b/>
                <w:bCs/>
                <w:color w:val="000000"/>
                <w:sz w:val="20"/>
                <w:szCs w:val="20"/>
                <w:lang w:val="en-US" w:eastAsia="en-US"/>
              </w:rPr>
              <w:t>CONTUR 7</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rPr>
                <w:rFonts w:ascii="Times New Roman" w:eastAsia="Times New Roman" w:hAnsi="Times New Roman" w:cs="Times New Roman"/>
                <w:b/>
                <w:bCs/>
                <w:color w:val="FF0000"/>
                <w:sz w:val="20"/>
                <w:szCs w:val="20"/>
                <w:lang w:val="en-US" w:eastAsia="en-US"/>
              </w:rPr>
            </w:pPr>
            <w:r w:rsidRPr="00A319F0">
              <w:rPr>
                <w:rFonts w:ascii="Times New Roman" w:eastAsia="Times New Roman" w:hAnsi="Times New Roman" w:cs="Times New Roman"/>
                <w:b/>
                <w:bCs/>
                <w:color w:val="FF0000"/>
                <w:sz w:val="20"/>
                <w:szCs w:val="20"/>
                <w:lang w:val="en-US" w:eastAsia="en-US"/>
              </w:rPr>
              <w:t>POLIGON 7</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rPr>
                <w:rFonts w:ascii="Times New Roman" w:eastAsia="Times New Roman" w:hAnsi="Times New Roman" w:cs="Times New Roman"/>
                <w:b/>
                <w:bCs/>
                <w:color w:val="000000"/>
                <w:sz w:val="20"/>
                <w:szCs w:val="20"/>
                <w:lang w:val="en-US" w:eastAsia="en-US"/>
              </w:rPr>
            </w:pPr>
            <w:r w:rsidRPr="00A319F0">
              <w:rPr>
                <w:rFonts w:ascii="Times New Roman" w:eastAsia="Times New Roman" w:hAnsi="Times New Roman" w:cs="Times New Roman"/>
                <w:b/>
                <w:bCs/>
                <w:color w:val="000000"/>
                <w:sz w:val="20"/>
                <w:szCs w:val="20"/>
                <w:lang w:val="en-US" w:eastAsia="en-US"/>
              </w:rPr>
              <w:t> </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149</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506321.0503</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307109.0269</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150</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506281.7423</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307125.1481</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151</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506263.6087</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307136.2886</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152</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506263.5703</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307136.1809</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153</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506241.9794</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307074.026</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154</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506215.2101</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307016.9929</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155</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506172.7088</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306942.8456</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156</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506219.9078</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306934.143</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157</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506272.359</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306923.1538</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158</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506296.5124</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306931.949</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159</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506311.4638</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306927.1304</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160</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506328.345</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306925.952</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161</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506342.8708</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306920.0602</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162</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506358.5742</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306922.4169</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163</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506380.1664</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306920.8456</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164</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506388.4108</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306927.1304</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165</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506406.0769</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306977.801</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166</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506419.8177</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306996.6544</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167</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506426.2486</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307032.046</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168</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506419.1745</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307042.3134</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169</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506410.7215</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307042.1001</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lastRenderedPageBreak/>
              <w:t>170</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506397.6226</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307047.9763</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171</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506375.7481</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307057.9227</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172</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506350.3729</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307076.3099</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173</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506350.4295</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307076.3623</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174</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506350.1075</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307076.5968</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175</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506355.8209</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307081.3493</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176</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506322.1374</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307108.5198</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rPr>
                <w:rFonts w:ascii="Times New Roman" w:eastAsia="Times New Roman" w:hAnsi="Times New Roman" w:cs="Times New Roman"/>
                <w:b/>
                <w:bCs/>
                <w:color w:val="000000"/>
                <w:sz w:val="20"/>
                <w:szCs w:val="20"/>
                <w:lang w:val="en-US" w:eastAsia="en-US"/>
              </w:rPr>
            </w:pPr>
            <w:r w:rsidRPr="00A319F0">
              <w:rPr>
                <w:rFonts w:ascii="Times New Roman" w:eastAsia="Times New Roman" w:hAnsi="Times New Roman" w:cs="Times New Roman"/>
                <w:b/>
                <w:bCs/>
                <w:color w:val="000000"/>
                <w:sz w:val="20"/>
                <w:szCs w:val="20"/>
                <w:lang w:val="en-US" w:eastAsia="en-US"/>
              </w:rPr>
              <w:t>NR PUNCT</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rPr>
                <w:rFonts w:ascii="Times New Roman" w:eastAsia="Times New Roman" w:hAnsi="Times New Roman" w:cs="Times New Roman"/>
                <w:b/>
                <w:bCs/>
                <w:color w:val="000000"/>
                <w:sz w:val="20"/>
                <w:szCs w:val="20"/>
                <w:lang w:val="en-US" w:eastAsia="en-US"/>
              </w:rPr>
            </w:pPr>
            <w:r w:rsidRPr="00A319F0">
              <w:rPr>
                <w:rFonts w:ascii="Times New Roman" w:eastAsia="Times New Roman" w:hAnsi="Times New Roman" w:cs="Times New Roman"/>
                <w:b/>
                <w:bCs/>
                <w:color w:val="000000"/>
                <w:sz w:val="20"/>
                <w:szCs w:val="20"/>
                <w:lang w:val="en-US" w:eastAsia="en-US"/>
              </w:rPr>
              <w:t>NORD(X)</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rPr>
                <w:rFonts w:ascii="Times New Roman" w:eastAsia="Times New Roman" w:hAnsi="Times New Roman" w:cs="Times New Roman"/>
                <w:b/>
                <w:bCs/>
                <w:color w:val="000000"/>
                <w:sz w:val="20"/>
                <w:szCs w:val="20"/>
                <w:lang w:val="en-US" w:eastAsia="en-US"/>
              </w:rPr>
            </w:pPr>
            <w:r w:rsidRPr="00A319F0">
              <w:rPr>
                <w:rFonts w:ascii="Times New Roman" w:eastAsia="Times New Roman" w:hAnsi="Times New Roman" w:cs="Times New Roman"/>
                <w:b/>
                <w:bCs/>
                <w:color w:val="000000"/>
                <w:sz w:val="20"/>
                <w:szCs w:val="20"/>
                <w:lang w:val="en-US" w:eastAsia="en-US"/>
              </w:rPr>
              <w:t>EST(Y)</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rPr>
                <w:rFonts w:ascii="Times New Roman" w:eastAsia="Times New Roman" w:hAnsi="Times New Roman" w:cs="Times New Roman"/>
                <w:b/>
                <w:bCs/>
                <w:color w:val="000000"/>
                <w:sz w:val="20"/>
                <w:szCs w:val="20"/>
                <w:lang w:val="en-US" w:eastAsia="en-US"/>
              </w:rPr>
            </w:pPr>
            <w:r w:rsidRPr="00A319F0">
              <w:rPr>
                <w:rFonts w:ascii="Times New Roman" w:eastAsia="Times New Roman" w:hAnsi="Times New Roman" w:cs="Times New Roman"/>
                <w:b/>
                <w:bCs/>
                <w:color w:val="000000"/>
                <w:sz w:val="20"/>
                <w:szCs w:val="20"/>
                <w:lang w:val="en-US" w:eastAsia="en-US"/>
              </w:rPr>
              <w:t>CONTUR 8</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rPr>
                <w:rFonts w:ascii="Times New Roman" w:eastAsia="Times New Roman" w:hAnsi="Times New Roman" w:cs="Times New Roman"/>
                <w:b/>
                <w:bCs/>
                <w:color w:val="FF0000"/>
                <w:sz w:val="20"/>
                <w:szCs w:val="20"/>
                <w:lang w:val="en-US" w:eastAsia="en-US"/>
              </w:rPr>
            </w:pPr>
            <w:r w:rsidRPr="00A319F0">
              <w:rPr>
                <w:rFonts w:ascii="Times New Roman" w:eastAsia="Times New Roman" w:hAnsi="Times New Roman" w:cs="Times New Roman"/>
                <w:b/>
                <w:bCs/>
                <w:color w:val="FF0000"/>
                <w:sz w:val="20"/>
                <w:szCs w:val="20"/>
                <w:lang w:val="en-US" w:eastAsia="en-US"/>
              </w:rPr>
              <w:t>POLIGON 8</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rPr>
                <w:rFonts w:ascii="Times New Roman" w:eastAsia="Times New Roman" w:hAnsi="Times New Roman" w:cs="Times New Roman"/>
                <w:b/>
                <w:bCs/>
                <w:color w:val="000000"/>
                <w:sz w:val="20"/>
                <w:szCs w:val="20"/>
                <w:lang w:val="en-US" w:eastAsia="en-US"/>
              </w:rPr>
            </w:pPr>
            <w:r w:rsidRPr="00A319F0">
              <w:rPr>
                <w:rFonts w:ascii="Times New Roman" w:eastAsia="Times New Roman" w:hAnsi="Times New Roman" w:cs="Times New Roman"/>
                <w:b/>
                <w:bCs/>
                <w:color w:val="000000"/>
                <w:sz w:val="20"/>
                <w:szCs w:val="20"/>
                <w:lang w:val="en-US" w:eastAsia="en-US"/>
              </w:rPr>
              <w:t> </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177</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505885.5739</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306748.6634</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178</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505869.4809</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306762.0801</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179</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505853.3876</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306771.7027</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180</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505840.4824</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306781.3437</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181</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505830.5304</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306783.6752</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182</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505831.606</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306774.452</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183</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505833.4161</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306769.6083</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184</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505843.3528</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306754.8086</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185</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505851.9765</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306733.6705</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186</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505859.5064</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306722.3757</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187</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505872.3164</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306704.8758</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188</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505877.3531</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306684.7666</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189</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505884.9144</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306661.7734</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190</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505903.7218</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306650.313</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191</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505916.0791</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306653.6418</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192</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505929.3862</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306657.4454</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193</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505933.1882</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306674.0888</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194</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505931.2872</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306691.6824</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195</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505910.8512</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306706.8992</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196</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505899.4225</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306723.7203</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197</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505907.9423</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306726.9598</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rPr>
                <w:rFonts w:ascii="Times New Roman" w:eastAsia="Times New Roman" w:hAnsi="Times New Roman" w:cs="Times New Roman"/>
                <w:b/>
                <w:bCs/>
                <w:color w:val="000000"/>
                <w:sz w:val="20"/>
                <w:szCs w:val="20"/>
                <w:lang w:val="en-US" w:eastAsia="en-US"/>
              </w:rPr>
            </w:pPr>
            <w:r w:rsidRPr="00A319F0">
              <w:rPr>
                <w:rFonts w:ascii="Times New Roman" w:eastAsia="Times New Roman" w:hAnsi="Times New Roman" w:cs="Times New Roman"/>
                <w:b/>
                <w:bCs/>
                <w:color w:val="000000"/>
                <w:sz w:val="20"/>
                <w:szCs w:val="20"/>
                <w:lang w:val="en-US" w:eastAsia="en-US"/>
              </w:rPr>
              <w:t>NR PUNCT</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rPr>
                <w:rFonts w:ascii="Times New Roman" w:eastAsia="Times New Roman" w:hAnsi="Times New Roman" w:cs="Times New Roman"/>
                <w:b/>
                <w:bCs/>
                <w:color w:val="000000"/>
                <w:sz w:val="20"/>
                <w:szCs w:val="20"/>
                <w:lang w:val="en-US" w:eastAsia="en-US"/>
              </w:rPr>
            </w:pPr>
            <w:r w:rsidRPr="00A319F0">
              <w:rPr>
                <w:rFonts w:ascii="Times New Roman" w:eastAsia="Times New Roman" w:hAnsi="Times New Roman" w:cs="Times New Roman"/>
                <w:b/>
                <w:bCs/>
                <w:color w:val="000000"/>
                <w:sz w:val="20"/>
                <w:szCs w:val="20"/>
                <w:lang w:val="en-US" w:eastAsia="en-US"/>
              </w:rPr>
              <w:t>NORD(X)</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rPr>
                <w:rFonts w:ascii="Times New Roman" w:eastAsia="Times New Roman" w:hAnsi="Times New Roman" w:cs="Times New Roman"/>
                <w:b/>
                <w:bCs/>
                <w:color w:val="000000"/>
                <w:sz w:val="20"/>
                <w:szCs w:val="20"/>
                <w:lang w:val="en-US" w:eastAsia="en-US"/>
              </w:rPr>
            </w:pPr>
            <w:r w:rsidRPr="00A319F0">
              <w:rPr>
                <w:rFonts w:ascii="Times New Roman" w:eastAsia="Times New Roman" w:hAnsi="Times New Roman" w:cs="Times New Roman"/>
                <w:b/>
                <w:bCs/>
                <w:color w:val="000000"/>
                <w:sz w:val="20"/>
                <w:szCs w:val="20"/>
                <w:lang w:val="en-US" w:eastAsia="en-US"/>
              </w:rPr>
              <w:t>EST(Y)</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rPr>
                <w:rFonts w:ascii="Times New Roman" w:eastAsia="Times New Roman" w:hAnsi="Times New Roman" w:cs="Times New Roman"/>
                <w:b/>
                <w:bCs/>
                <w:color w:val="000000"/>
                <w:sz w:val="20"/>
                <w:szCs w:val="20"/>
                <w:lang w:val="en-US" w:eastAsia="en-US"/>
              </w:rPr>
            </w:pPr>
            <w:r w:rsidRPr="00A319F0">
              <w:rPr>
                <w:rFonts w:ascii="Times New Roman" w:eastAsia="Times New Roman" w:hAnsi="Times New Roman" w:cs="Times New Roman"/>
                <w:b/>
                <w:bCs/>
                <w:color w:val="000000"/>
                <w:sz w:val="20"/>
                <w:szCs w:val="20"/>
                <w:lang w:val="en-US" w:eastAsia="en-US"/>
              </w:rPr>
              <w:t>CONTUR 9</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rPr>
                <w:rFonts w:ascii="Times New Roman" w:eastAsia="Times New Roman" w:hAnsi="Times New Roman" w:cs="Times New Roman"/>
                <w:b/>
                <w:bCs/>
                <w:color w:val="FF0000"/>
                <w:sz w:val="20"/>
                <w:szCs w:val="20"/>
                <w:lang w:val="en-US" w:eastAsia="en-US"/>
              </w:rPr>
            </w:pPr>
            <w:r w:rsidRPr="00A319F0">
              <w:rPr>
                <w:rFonts w:ascii="Times New Roman" w:eastAsia="Times New Roman" w:hAnsi="Times New Roman" w:cs="Times New Roman"/>
                <w:b/>
                <w:bCs/>
                <w:color w:val="FF0000"/>
                <w:sz w:val="20"/>
                <w:szCs w:val="20"/>
                <w:lang w:val="en-US" w:eastAsia="en-US"/>
              </w:rPr>
              <w:t>POLIGON 9</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rPr>
                <w:rFonts w:ascii="Times New Roman" w:eastAsia="Times New Roman" w:hAnsi="Times New Roman" w:cs="Times New Roman"/>
                <w:b/>
                <w:bCs/>
                <w:color w:val="000000"/>
                <w:sz w:val="20"/>
                <w:szCs w:val="20"/>
                <w:lang w:val="en-US" w:eastAsia="en-US"/>
              </w:rPr>
            </w:pPr>
            <w:r w:rsidRPr="00A319F0">
              <w:rPr>
                <w:rFonts w:ascii="Times New Roman" w:eastAsia="Times New Roman" w:hAnsi="Times New Roman" w:cs="Times New Roman"/>
                <w:b/>
                <w:bCs/>
                <w:color w:val="000000"/>
                <w:sz w:val="20"/>
                <w:szCs w:val="20"/>
                <w:lang w:val="en-US" w:eastAsia="en-US"/>
              </w:rPr>
              <w:t> </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198</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505678.5355</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306923.8648</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199</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505649.361</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306910.0217</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200</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505633.4926</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306886.618</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lastRenderedPageBreak/>
              <w:t>201</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505625.5346</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306874.737</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202</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505618.2525</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306871.4236</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203</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505608.3162</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306854.0665</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204</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505614.527</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306842.5691</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205</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505632.0896</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306831.8511</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206</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505685.6001</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306820.2956</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207</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505693.1856</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306822.1473</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208</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505708.1225</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306808.2515</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209</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505699.3551</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306788.6534</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210</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505688.092</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306763.526</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211</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505708.4846</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306764.6934</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212</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505738.5775</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306768.9338</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213</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505747.7341</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306776.2518</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214</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505757.7304</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306793.8486</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215</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505760.3023</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306797.8543</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216</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505763.7244</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306805.2031</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217</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505771.4901</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306806.3632</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218</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505781.0634</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306800.4437</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219</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505790.191</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306799.524</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220</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505805.4204</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306797.6783</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221</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505797.99</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306810.2695</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222</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505788.9884</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306822.0095</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223</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505783.5322</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306831.001</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224</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505784.8181</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306836.4575</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225</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505785.4424</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306838.9081</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226</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505788.3244</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306845.3759</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227</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505794.8917</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306855.6004</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228</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505801.259</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306861.2683</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229</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505812.3997</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306865.9194</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230</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505824.2632</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306871.2768</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231</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505836.6764</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306880.7548</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232</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505847.8751</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306887.933</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233</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505857.4169</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306894.4622</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234</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505870.8228</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306903.5849</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235</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505881.8901</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306913.2066</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236</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505884.3969</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306915.4493</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lastRenderedPageBreak/>
              <w:t>237</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505888.7382</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306925.7225</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238</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505891.9769</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306944.0103</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239</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505890.7681</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306954.7097</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240</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505883.4835</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306966.1483</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241</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505874.8928</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306984.8248</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242</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505871.3843</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306995.7281</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243</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505870.4204</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307007.2923</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244</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505872.6906</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307021.6688</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245</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505878.9972</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307030.4216</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246</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505887.8853</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307038.0289</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247</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505892.5456</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307041.7587</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248</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505884.0517</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307111.4396</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249</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505853.6914</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307111.257</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250</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505800.9499</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307103.9545</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251</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505786.6746</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307100.5006</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252</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505801.3935</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307076.3248</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253</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505828.0443</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307062.8619</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254</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505821.0285</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307038.7931</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255</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505819.1857</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307011.3898</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256</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505826.8506</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306992.4031</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257</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505838.3295</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306974.668</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258</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505851.946</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306949.6611</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259</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505853.8131</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306923.6443</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260</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505813.2599</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306907.5385</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261</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505784.0915</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306895.4654</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262</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505772.0644</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306893.287</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263</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505762.1266</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306892.1175</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264</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505737.0513</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306883.4015</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265</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505732.7485</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306900.541</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266</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505721.3315</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306902.6294</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rPr>
                <w:rFonts w:ascii="Times New Roman" w:eastAsia="Times New Roman" w:hAnsi="Times New Roman" w:cs="Times New Roman"/>
                <w:b/>
                <w:bCs/>
                <w:color w:val="000000"/>
                <w:sz w:val="20"/>
                <w:szCs w:val="20"/>
                <w:lang w:val="en-US" w:eastAsia="en-US"/>
              </w:rPr>
            </w:pPr>
            <w:r w:rsidRPr="00A319F0">
              <w:rPr>
                <w:rFonts w:ascii="Times New Roman" w:eastAsia="Times New Roman" w:hAnsi="Times New Roman" w:cs="Times New Roman"/>
                <w:b/>
                <w:bCs/>
                <w:color w:val="000000"/>
                <w:sz w:val="20"/>
                <w:szCs w:val="20"/>
                <w:lang w:val="en-US" w:eastAsia="en-US"/>
              </w:rPr>
              <w:t>NR PUNCT</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rPr>
                <w:rFonts w:ascii="Times New Roman" w:eastAsia="Times New Roman" w:hAnsi="Times New Roman" w:cs="Times New Roman"/>
                <w:b/>
                <w:bCs/>
                <w:color w:val="000000"/>
                <w:sz w:val="20"/>
                <w:szCs w:val="20"/>
                <w:lang w:val="en-US" w:eastAsia="en-US"/>
              </w:rPr>
            </w:pPr>
            <w:r w:rsidRPr="00A319F0">
              <w:rPr>
                <w:rFonts w:ascii="Times New Roman" w:eastAsia="Times New Roman" w:hAnsi="Times New Roman" w:cs="Times New Roman"/>
                <w:b/>
                <w:bCs/>
                <w:color w:val="000000"/>
                <w:sz w:val="20"/>
                <w:szCs w:val="20"/>
                <w:lang w:val="en-US" w:eastAsia="en-US"/>
              </w:rPr>
              <w:t>NORD(X)</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rPr>
                <w:rFonts w:ascii="Times New Roman" w:eastAsia="Times New Roman" w:hAnsi="Times New Roman" w:cs="Times New Roman"/>
                <w:b/>
                <w:bCs/>
                <w:color w:val="000000"/>
                <w:sz w:val="20"/>
                <w:szCs w:val="20"/>
                <w:lang w:val="en-US" w:eastAsia="en-US"/>
              </w:rPr>
            </w:pPr>
            <w:r w:rsidRPr="00A319F0">
              <w:rPr>
                <w:rFonts w:ascii="Times New Roman" w:eastAsia="Times New Roman" w:hAnsi="Times New Roman" w:cs="Times New Roman"/>
                <w:b/>
                <w:bCs/>
                <w:color w:val="000000"/>
                <w:sz w:val="20"/>
                <w:szCs w:val="20"/>
                <w:lang w:val="en-US" w:eastAsia="en-US"/>
              </w:rPr>
              <w:t>EST(Y)</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rPr>
                <w:rFonts w:ascii="Times New Roman" w:eastAsia="Times New Roman" w:hAnsi="Times New Roman" w:cs="Times New Roman"/>
                <w:b/>
                <w:bCs/>
                <w:color w:val="000000"/>
                <w:sz w:val="20"/>
                <w:szCs w:val="20"/>
                <w:lang w:val="en-US" w:eastAsia="en-US"/>
              </w:rPr>
            </w:pPr>
            <w:r w:rsidRPr="00A319F0">
              <w:rPr>
                <w:rFonts w:ascii="Times New Roman" w:eastAsia="Times New Roman" w:hAnsi="Times New Roman" w:cs="Times New Roman"/>
                <w:b/>
                <w:bCs/>
                <w:color w:val="000000"/>
                <w:sz w:val="20"/>
                <w:szCs w:val="20"/>
                <w:lang w:val="en-US" w:eastAsia="en-US"/>
              </w:rPr>
              <w:t>CONTUR 10</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rPr>
                <w:rFonts w:ascii="Times New Roman" w:eastAsia="Times New Roman" w:hAnsi="Times New Roman" w:cs="Times New Roman"/>
                <w:b/>
                <w:bCs/>
                <w:color w:val="FF0000"/>
                <w:sz w:val="20"/>
                <w:szCs w:val="20"/>
                <w:lang w:val="en-US" w:eastAsia="en-US"/>
              </w:rPr>
            </w:pPr>
            <w:r w:rsidRPr="00A319F0">
              <w:rPr>
                <w:rFonts w:ascii="Times New Roman" w:eastAsia="Times New Roman" w:hAnsi="Times New Roman" w:cs="Times New Roman"/>
                <w:b/>
                <w:bCs/>
                <w:color w:val="FF0000"/>
                <w:sz w:val="20"/>
                <w:szCs w:val="20"/>
                <w:lang w:val="en-US" w:eastAsia="en-US"/>
              </w:rPr>
              <w:t>POLIGON 10</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rPr>
                <w:rFonts w:ascii="Times New Roman" w:eastAsia="Times New Roman" w:hAnsi="Times New Roman" w:cs="Times New Roman"/>
                <w:b/>
                <w:bCs/>
                <w:color w:val="000000"/>
                <w:sz w:val="20"/>
                <w:szCs w:val="20"/>
                <w:lang w:val="en-US" w:eastAsia="en-US"/>
              </w:rPr>
            </w:pPr>
            <w:r w:rsidRPr="00A319F0">
              <w:rPr>
                <w:rFonts w:ascii="Times New Roman" w:eastAsia="Times New Roman" w:hAnsi="Times New Roman" w:cs="Times New Roman"/>
                <w:b/>
                <w:bCs/>
                <w:color w:val="000000"/>
                <w:sz w:val="20"/>
                <w:szCs w:val="20"/>
                <w:lang w:val="en-US" w:eastAsia="en-US"/>
              </w:rPr>
              <w:t> </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267</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505872.2611</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306902.1852</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268</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505858.3911</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306892.88</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269</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505848.9903</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306886.2722</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lastRenderedPageBreak/>
              <w:t>270</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505837.8248</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306879.1153</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271</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505825.4238</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306869.6466</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272</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505813.1992</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306864.0859</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273</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505802.3474</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306859.5554</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274</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505796.2673</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306854.0412</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275</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505790.1425</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306844.5058</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276</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505790.8091</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306831.598</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277</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505797.1322</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306820.3932</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278</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505804.933</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306807.3156</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279</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505810.7376</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306799.8911</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280</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505818.4594</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306794.0318</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281</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505843.6077</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306786.452</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282</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505856.8443</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306776.0264</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283</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505873.0408</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306766.5562</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284</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505890.3412</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306752.2398</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285</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505903.0411</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306740.2649</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286</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505911.3298</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306733.4898</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287</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505915.0829</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306729.6749</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288</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505923.1854</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306732.7558</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289</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505928.4132</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306735.1326</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290</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505933.1656</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306751.776</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291</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505932.2152</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306778.4042</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292</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505933.4929</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306787.3524</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293</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505935.0671</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306798.3756</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294</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505938.869</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306816.9204</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295</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505944.5724</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306834.5149</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296</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505944.0968</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306848.3041</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297</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505930.3142</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306860.6675</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298</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505910.3532</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306863.9964</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299</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505895.62</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306874.4576</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300</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505895.1451</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306894.9046</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301</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505899.4225</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306913.9248</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302</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505908.9278</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306926.2882</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303</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505926.5122</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306936.2739</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304</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505950.7506</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306945.3085</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305</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505964.9354</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306947.5978</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lastRenderedPageBreak/>
              <w:t>306</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505930.5055</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306992.2796</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505905.2546</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307041.9321</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308</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505898.8751</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307041.845</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309</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505893.5487</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307039.9902</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310</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505880.4732</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307029.0488</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311</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505874.5893</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307020.8827</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312</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505872.4132</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307007.4616</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313</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505873.3669</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306996.0204</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314</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505874.3418</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306990.2364</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315</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505876.2814</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306985.1214</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316</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505885.2441</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306967.0995</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317</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505888.7088</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306961.1748</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318</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505892.6987</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306955.4365</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319</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505893.996</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306943.9541</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320</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505892.2381</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306933.6007</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321</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505890.6648</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306925.1436</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322</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505886.0646</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306914.2577</w:t>
            </w:r>
          </w:p>
        </w:tc>
      </w:tr>
      <w:tr w:rsidR="00A319F0" w:rsidRPr="00A319F0" w:rsidTr="00E52411">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323</w:t>
            </w:r>
          </w:p>
        </w:tc>
        <w:tc>
          <w:tcPr>
            <w:tcW w:w="173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505883.213</w:t>
            </w:r>
          </w:p>
        </w:tc>
        <w:tc>
          <w:tcPr>
            <w:tcW w:w="1890" w:type="dxa"/>
            <w:tcBorders>
              <w:top w:val="nil"/>
              <w:left w:val="nil"/>
              <w:bottom w:val="single" w:sz="4" w:space="0" w:color="auto"/>
              <w:right w:val="single" w:sz="4" w:space="0" w:color="auto"/>
            </w:tcBorders>
            <w:shd w:val="clear" w:color="auto" w:fill="auto"/>
            <w:noWrap/>
            <w:vAlign w:val="bottom"/>
            <w:hideMark/>
          </w:tcPr>
          <w:p w:rsidR="00A319F0" w:rsidRPr="00A319F0" w:rsidRDefault="00A319F0" w:rsidP="00257E56">
            <w:pPr>
              <w:suppressAutoHyphens w:val="0"/>
              <w:jc w:val="right"/>
              <w:rPr>
                <w:rFonts w:ascii="Times New Roman" w:eastAsia="Times New Roman" w:hAnsi="Times New Roman" w:cs="Times New Roman"/>
                <w:color w:val="000000"/>
                <w:sz w:val="20"/>
                <w:szCs w:val="20"/>
                <w:lang w:val="en-US" w:eastAsia="en-US"/>
              </w:rPr>
            </w:pPr>
            <w:r w:rsidRPr="00A319F0">
              <w:rPr>
                <w:rFonts w:ascii="Times New Roman" w:eastAsia="Times New Roman" w:hAnsi="Times New Roman" w:cs="Times New Roman"/>
                <w:color w:val="000000"/>
                <w:sz w:val="20"/>
                <w:szCs w:val="20"/>
                <w:lang w:val="en-US" w:eastAsia="en-US"/>
              </w:rPr>
              <w:t>306911.7066</w:t>
            </w:r>
          </w:p>
        </w:tc>
      </w:tr>
    </w:tbl>
    <w:p w:rsidR="00DA0DA6" w:rsidRDefault="00DA0DA6" w:rsidP="00E30594">
      <w:pPr>
        <w:pStyle w:val="ListParagraph1"/>
        <w:shd w:val="clear" w:color="auto" w:fill="FFFFFF"/>
        <w:spacing w:after="0" w:line="100" w:lineRule="atLeast"/>
        <w:ind w:left="0"/>
        <w:jc w:val="both"/>
        <w:rPr>
          <w:rFonts w:ascii="Times New Roman" w:eastAsia="Times New Roman" w:hAnsi="Times New Roman" w:cs="Times New Roman"/>
          <w:b/>
          <w:color w:val="26282A"/>
          <w:sz w:val="28"/>
          <w:szCs w:val="28"/>
          <w:lang w:val="ro-RO"/>
        </w:rPr>
      </w:pPr>
    </w:p>
    <w:p w:rsidR="00DA0DA6" w:rsidRDefault="00DA0DA6" w:rsidP="008D3A25">
      <w:pPr>
        <w:pStyle w:val="ListParagraph1"/>
        <w:shd w:val="clear" w:color="auto" w:fill="FFFFFF"/>
        <w:spacing w:after="0" w:line="100" w:lineRule="atLeast"/>
        <w:ind w:left="0"/>
        <w:jc w:val="both"/>
        <w:rPr>
          <w:rFonts w:ascii="Times New Roman" w:eastAsia="Times New Roman" w:hAnsi="Times New Roman" w:cs="Times New Roman"/>
          <w:b/>
          <w:color w:val="26282A"/>
          <w:sz w:val="28"/>
          <w:szCs w:val="28"/>
          <w:lang w:val="ro-RO"/>
        </w:rPr>
      </w:pPr>
    </w:p>
    <w:p w:rsidR="003B3300" w:rsidRDefault="003B3300" w:rsidP="008D3A25">
      <w:pPr>
        <w:pStyle w:val="ListParagraph1"/>
        <w:shd w:val="clear" w:color="auto" w:fill="FFFFFF"/>
        <w:spacing w:after="0" w:line="100" w:lineRule="atLeast"/>
        <w:ind w:left="0"/>
        <w:jc w:val="both"/>
        <w:rPr>
          <w:rFonts w:ascii="Times New Roman" w:eastAsia="Times New Roman" w:hAnsi="Times New Roman" w:cs="Times New Roman"/>
          <w:i/>
          <w:color w:val="26282A"/>
          <w:sz w:val="28"/>
          <w:szCs w:val="28"/>
          <w:lang w:val="ro-RO"/>
        </w:rPr>
      </w:pPr>
      <w:r w:rsidRPr="005571FC">
        <w:rPr>
          <w:rFonts w:ascii="Times New Roman" w:eastAsia="Times New Roman" w:hAnsi="Times New Roman" w:cs="Times New Roman"/>
          <w:b/>
          <w:i/>
          <w:color w:val="26282A"/>
          <w:sz w:val="28"/>
          <w:szCs w:val="28"/>
          <w:lang w:val="ro-RO"/>
        </w:rPr>
        <w:tab/>
      </w:r>
      <w:r w:rsidRPr="005571FC">
        <w:rPr>
          <w:rFonts w:ascii="Times New Roman" w:eastAsia="Times New Roman" w:hAnsi="Times New Roman" w:cs="Times New Roman"/>
          <w:i/>
          <w:color w:val="26282A"/>
          <w:sz w:val="28"/>
          <w:szCs w:val="28"/>
          <w:lang w:val="ro-RO"/>
        </w:rPr>
        <w:t>-detalii privind orice varianta d</w:t>
      </w:r>
      <w:r w:rsidR="00081935">
        <w:rPr>
          <w:rFonts w:ascii="Times New Roman" w:eastAsia="Times New Roman" w:hAnsi="Times New Roman" w:cs="Times New Roman"/>
          <w:i/>
          <w:color w:val="26282A"/>
          <w:sz w:val="28"/>
          <w:szCs w:val="28"/>
          <w:lang w:val="ro-RO"/>
        </w:rPr>
        <w:t xml:space="preserve">e amplasament care a fost luat </w:t>
      </w:r>
      <w:r w:rsidRPr="005571FC">
        <w:rPr>
          <w:rFonts w:ascii="Times New Roman" w:eastAsia="Times New Roman" w:hAnsi="Times New Roman" w:cs="Times New Roman"/>
          <w:i/>
          <w:color w:val="26282A"/>
          <w:sz w:val="28"/>
          <w:szCs w:val="28"/>
          <w:lang w:val="ro-RO"/>
        </w:rPr>
        <w:t>in considerare</w:t>
      </w:r>
    </w:p>
    <w:p w:rsidR="009F6FE1" w:rsidRPr="005571FC" w:rsidRDefault="009F6FE1" w:rsidP="008D3A25">
      <w:pPr>
        <w:pStyle w:val="ListParagraph1"/>
        <w:shd w:val="clear" w:color="auto" w:fill="FFFFFF"/>
        <w:spacing w:after="0" w:line="100" w:lineRule="atLeast"/>
        <w:ind w:left="0"/>
        <w:jc w:val="both"/>
        <w:rPr>
          <w:rFonts w:ascii="Times New Roman" w:eastAsia="Times New Roman" w:hAnsi="Times New Roman" w:cs="Times New Roman"/>
          <w:i/>
          <w:color w:val="26282A"/>
          <w:sz w:val="28"/>
          <w:szCs w:val="28"/>
          <w:lang w:val="ro-RO"/>
        </w:rPr>
      </w:pPr>
    </w:p>
    <w:p w:rsidR="008D3A25" w:rsidRPr="003B3300" w:rsidRDefault="00847545" w:rsidP="00251EA6">
      <w:pPr>
        <w:pStyle w:val="ListParagraph1"/>
        <w:shd w:val="clear" w:color="auto" w:fill="FFFFFF"/>
        <w:tabs>
          <w:tab w:val="left" w:pos="0"/>
        </w:tabs>
        <w:spacing w:after="0" w:line="100" w:lineRule="atLeast"/>
        <w:ind w:left="0"/>
        <w:jc w:val="both"/>
        <w:rPr>
          <w:rFonts w:ascii="Times New Roman" w:eastAsia="Times New Roman" w:hAnsi="Times New Roman" w:cs="Times New Roman"/>
          <w:color w:val="26282A"/>
          <w:sz w:val="28"/>
          <w:szCs w:val="28"/>
          <w:lang w:val="ro-RO"/>
        </w:rPr>
      </w:pPr>
      <w:r w:rsidRPr="003B3300">
        <w:rPr>
          <w:rFonts w:ascii="Times New Roman" w:eastAsia="Times New Roman" w:hAnsi="Times New Roman" w:cs="Times New Roman"/>
          <w:color w:val="26282A"/>
          <w:sz w:val="28"/>
          <w:szCs w:val="28"/>
          <w:lang w:val="ro-RO"/>
        </w:rPr>
        <w:t>Nu a fost luata in considerare o alta varianta de amplasament.</w:t>
      </w:r>
      <w:r w:rsidR="00251EA6">
        <w:rPr>
          <w:rFonts w:ascii="Times New Roman" w:eastAsia="Times New Roman" w:hAnsi="Times New Roman" w:cs="Times New Roman"/>
          <w:color w:val="26282A"/>
          <w:sz w:val="28"/>
          <w:szCs w:val="28"/>
          <w:lang w:val="ro-RO"/>
        </w:rPr>
        <w:t xml:space="preserve"> </w:t>
      </w:r>
      <w:r w:rsidR="009F6FE1">
        <w:rPr>
          <w:rFonts w:ascii="Times New Roman" w:eastAsia="Times New Roman" w:hAnsi="Times New Roman" w:cs="Times New Roman"/>
          <w:color w:val="26282A"/>
          <w:sz w:val="28"/>
          <w:szCs w:val="28"/>
          <w:lang w:val="ro-RO"/>
        </w:rPr>
        <w:t xml:space="preserve">Implementarea proiectului </w:t>
      </w:r>
      <w:r w:rsidR="00251EA6">
        <w:rPr>
          <w:rFonts w:ascii="Times New Roman" w:eastAsia="Times New Roman" w:hAnsi="Times New Roman" w:cs="Times New Roman"/>
          <w:color w:val="26282A"/>
          <w:sz w:val="28"/>
          <w:szCs w:val="28"/>
          <w:lang w:val="ro-RO"/>
        </w:rPr>
        <w:t xml:space="preserve">reprezintă </w:t>
      </w:r>
      <w:r w:rsidR="009F6FE1">
        <w:rPr>
          <w:rFonts w:ascii="Times New Roman" w:eastAsia="Times New Roman" w:hAnsi="Times New Roman" w:cs="Times New Roman"/>
          <w:color w:val="26282A"/>
          <w:sz w:val="28"/>
          <w:szCs w:val="28"/>
          <w:lang w:val="ro-RO"/>
        </w:rPr>
        <w:t>un mijloc de limitare a eroziunii ca urmare a fixarii radacinilor arborilor.</w:t>
      </w:r>
    </w:p>
    <w:p w:rsidR="008D3A25" w:rsidRDefault="008D3A25">
      <w:pPr>
        <w:pStyle w:val="ListParagraph1"/>
        <w:shd w:val="clear" w:color="auto" w:fill="FFFFFF"/>
        <w:spacing w:after="0" w:line="100" w:lineRule="atLeast"/>
        <w:jc w:val="both"/>
        <w:rPr>
          <w:rFonts w:ascii="Times New Roman" w:eastAsia="Times New Roman" w:hAnsi="Times New Roman" w:cs="Times New Roman"/>
          <w:b/>
          <w:color w:val="26282A"/>
          <w:sz w:val="28"/>
          <w:szCs w:val="28"/>
          <w:lang w:val="ro-RO"/>
        </w:rPr>
      </w:pPr>
    </w:p>
    <w:p w:rsidR="00DA0DA6" w:rsidRPr="0008270C" w:rsidRDefault="00DA0DA6" w:rsidP="00E30594">
      <w:pPr>
        <w:pStyle w:val="ListParagraph1"/>
        <w:shd w:val="clear" w:color="auto" w:fill="FFFFFF"/>
        <w:spacing w:after="0" w:line="100" w:lineRule="atLeast"/>
        <w:jc w:val="both"/>
        <w:rPr>
          <w:rFonts w:ascii="Times New Roman" w:eastAsia="Times New Roman" w:hAnsi="Times New Roman" w:cs="Times New Roman"/>
          <w:color w:val="26282A"/>
          <w:sz w:val="24"/>
          <w:szCs w:val="24"/>
        </w:rPr>
      </w:pPr>
      <w:r>
        <w:rPr>
          <w:rFonts w:ascii="Times New Roman" w:eastAsia="Times New Roman" w:hAnsi="Times New Roman" w:cs="Times New Roman"/>
          <w:b/>
          <w:color w:val="26282A"/>
          <w:sz w:val="28"/>
          <w:szCs w:val="28"/>
          <w:lang w:val="ro-RO"/>
        </w:rPr>
        <w:t>VI</w:t>
      </w:r>
      <w:r w:rsidR="00E363BB" w:rsidRPr="00266A71">
        <w:rPr>
          <w:rFonts w:ascii="Times New Roman" w:eastAsia="Times New Roman" w:hAnsi="Times New Roman" w:cs="Times New Roman"/>
          <w:b/>
          <w:color w:val="26282A"/>
          <w:sz w:val="28"/>
          <w:szCs w:val="28"/>
          <w:lang w:val="ro-RO"/>
        </w:rPr>
        <w:t xml:space="preserve"> Descrierea tuturor efectelor semnificative posibile asupra mediului ale proiectului,în limita informațiilor disponibile</w:t>
      </w:r>
    </w:p>
    <w:p w:rsidR="00DA0DA6" w:rsidRPr="00266A71" w:rsidRDefault="00DA0DA6" w:rsidP="00E30594">
      <w:pPr>
        <w:shd w:val="clear" w:color="auto" w:fill="FFFFFF"/>
        <w:spacing w:after="0" w:line="100" w:lineRule="atLeast"/>
        <w:jc w:val="both"/>
        <w:rPr>
          <w:rFonts w:ascii="Times New Roman" w:eastAsia="Times New Roman" w:hAnsi="Times New Roman" w:cs="Times New Roman"/>
          <w:b/>
          <w:color w:val="26282A"/>
          <w:sz w:val="28"/>
          <w:szCs w:val="28"/>
        </w:rPr>
      </w:pPr>
    </w:p>
    <w:p w:rsidR="00EB32B4" w:rsidRPr="00A319F0" w:rsidRDefault="00E363BB" w:rsidP="00A319F0">
      <w:pPr>
        <w:shd w:val="clear" w:color="auto" w:fill="FFFFFF"/>
        <w:spacing w:after="0" w:line="100" w:lineRule="atLeast"/>
        <w:ind w:firstLine="360"/>
        <w:jc w:val="both"/>
        <w:rPr>
          <w:rFonts w:ascii="Times New Roman" w:eastAsia="Times New Roman" w:hAnsi="Times New Roman" w:cs="Times New Roman"/>
          <w:b/>
          <w:color w:val="26282A"/>
          <w:sz w:val="28"/>
          <w:szCs w:val="28"/>
        </w:rPr>
      </w:pPr>
      <w:bookmarkStart w:id="4" w:name="Bookmark4"/>
      <w:r w:rsidRPr="00E30CB2">
        <w:rPr>
          <w:rFonts w:ascii="Times New Roman" w:eastAsia="Times New Roman" w:hAnsi="Times New Roman" w:cs="Times New Roman"/>
          <w:i/>
          <w:color w:val="26282A"/>
          <w:sz w:val="28"/>
          <w:szCs w:val="28"/>
        </w:rPr>
        <w:t xml:space="preserve">A. Surse de poluanți și instalații pentru reținerea, evacuarea </w:t>
      </w:r>
      <w:bookmarkEnd w:id="4"/>
      <w:r w:rsidRPr="00E30CB2">
        <w:rPr>
          <w:rFonts w:ascii="Times New Roman" w:eastAsia="Times New Roman" w:hAnsi="Times New Roman" w:cs="Times New Roman"/>
          <w:i/>
          <w:color w:val="26282A"/>
          <w:sz w:val="28"/>
          <w:szCs w:val="28"/>
        </w:rPr>
        <w:t>și dispersia poluanților în mediu</w:t>
      </w:r>
    </w:p>
    <w:p w:rsidR="00EB32B4" w:rsidRPr="00996A67" w:rsidRDefault="00E363BB" w:rsidP="00E30594">
      <w:pPr>
        <w:pStyle w:val="ListParagraph1"/>
        <w:numPr>
          <w:ilvl w:val="0"/>
          <w:numId w:val="7"/>
        </w:numPr>
        <w:shd w:val="clear" w:color="auto" w:fill="FFFFFF"/>
        <w:spacing w:after="0" w:line="100" w:lineRule="atLeast"/>
        <w:jc w:val="both"/>
        <w:rPr>
          <w:rFonts w:ascii="Times New Roman" w:eastAsia="Times New Roman" w:hAnsi="Times New Roman" w:cs="Times New Roman"/>
          <w:i/>
          <w:color w:val="26282A"/>
          <w:sz w:val="28"/>
          <w:szCs w:val="28"/>
          <w:lang w:val="ro-RO"/>
        </w:rPr>
      </w:pPr>
      <w:r w:rsidRPr="00996A67">
        <w:rPr>
          <w:rFonts w:ascii="Times New Roman" w:eastAsia="Times New Roman" w:hAnsi="Times New Roman" w:cs="Times New Roman"/>
          <w:i/>
          <w:color w:val="26282A"/>
          <w:sz w:val="28"/>
          <w:szCs w:val="28"/>
          <w:lang w:val="ro-RO"/>
        </w:rPr>
        <w:t xml:space="preserve">Protecția calității apelor: </w:t>
      </w:r>
    </w:p>
    <w:p w:rsidR="00EB32B4" w:rsidRPr="00996A67" w:rsidRDefault="00A43E0B" w:rsidP="00E30594">
      <w:pPr>
        <w:pStyle w:val="ListParagraph1"/>
        <w:numPr>
          <w:ilvl w:val="0"/>
          <w:numId w:val="6"/>
        </w:numPr>
        <w:shd w:val="clear" w:color="auto" w:fill="FFFFFF"/>
        <w:spacing w:after="0" w:line="100" w:lineRule="atLeast"/>
        <w:jc w:val="both"/>
        <w:rPr>
          <w:rFonts w:ascii="Times New Roman" w:eastAsia="Times New Roman" w:hAnsi="Times New Roman" w:cs="Times New Roman"/>
          <w:i/>
          <w:color w:val="26282A"/>
          <w:sz w:val="28"/>
          <w:szCs w:val="28"/>
          <w:lang w:val="ro-RO"/>
        </w:rPr>
      </w:pPr>
      <w:r w:rsidRPr="00996A67">
        <w:rPr>
          <w:rFonts w:ascii="Times New Roman" w:eastAsia="Times New Roman" w:hAnsi="Times New Roman" w:cs="Times New Roman"/>
          <w:i/>
          <w:color w:val="26282A"/>
          <w:sz w:val="28"/>
          <w:szCs w:val="28"/>
          <w:lang w:val="ro-RO"/>
        </w:rPr>
        <w:t>Surse de poluanti pentu ape, locul de evacuare sau emisarul</w:t>
      </w:r>
    </w:p>
    <w:p w:rsidR="00A43E0B" w:rsidRDefault="00A43E0B" w:rsidP="00E30594">
      <w:pPr>
        <w:pStyle w:val="ListParagraph1"/>
        <w:shd w:val="clear" w:color="auto" w:fill="FFFFFF"/>
        <w:spacing w:after="0" w:line="100" w:lineRule="atLeast"/>
        <w:jc w:val="both"/>
        <w:rPr>
          <w:rFonts w:ascii="Times New Roman" w:eastAsia="Times New Roman" w:hAnsi="Times New Roman" w:cs="Times New Roman"/>
          <w:color w:val="26282A"/>
          <w:sz w:val="28"/>
          <w:szCs w:val="28"/>
          <w:lang w:val="ro-RO"/>
        </w:rPr>
      </w:pPr>
      <w:r>
        <w:rPr>
          <w:rFonts w:ascii="Times New Roman" w:eastAsia="Times New Roman" w:hAnsi="Times New Roman" w:cs="Times New Roman"/>
          <w:color w:val="26282A"/>
          <w:sz w:val="28"/>
          <w:szCs w:val="28"/>
          <w:lang w:val="ro-RO"/>
        </w:rPr>
        <w:t>Pe toata perioada desfasurarii lucrarilor de infiintare a plantatiei, imprejmuire, sau intretinere, aprovizionarea muncitorilor din santier se va face cu apa imbuteliata.</w:t>
      </w:r>
    </w:p>
    <w:p w:rsidR="00A43E0B" w:rsidRPr="00996A67" w:rsidRDefault="00A43E0B" w:rsidP="00E30594">
      <w:pPr>
        <w:pStyle w:val="ListParagraph1"/>
        <w:numPr>
          <w:ilvl w:val="0"/>
          <w:numId w:val="6"/>
        </w:numPr>
        <w:shd w:val="clear" w:color="auto" w:fill="FFFFFF"/>
        <w:spacing w:after="0" w:line="100" w:lineRule="atLeast"/>
        <w:jc w:val="both"/>
        <w:rPr>
          <w:rFonts w:ascii="Times New Roman" w:eastAsia="Times New Roman" w:hAnsi="Times New Roman" w:cs="Times New Roman"/>
          <w:i/>
          <w:color w:val="26282A"/>
          <w:sz w:val="28"/>
          <w:szCs w:val="28"/>
          <w:lang w:val="ro-RO"/>
        </w:rPr>
      </w:pPr>
      <w:r w:rsidRPr="00996A67">
        <w:rPr>
          <w:rFonts w:ascii="Times New Roman" w:eastAsia="Times New Roman" w:hAnsi="Times New Roman" w:cs="Times New Roman"/>
          <w:i/>
          <w:color w:val="26282A"/>
          <w:sz w:val="28"/>
          <w:szCs w:val="28"/>
          <w:lang w:val="ro-RO"/>
        </w:rPr>
        <w:t>Statiile si instalatiile de epurare sau preepurare a apelor uzate prevazute</w:t>
      </w:r>
    </w:p>
    <w:p w:rsidR="00A43E0B" w:rsidRPr="00421879" w:rsidRDefault="00A43E0B" w:rsidP="00E30594">
      <w:pPr>
        <w:pStyle w:val="ListParagraph1"/>
        <w:shd w:val="clear" w:color="auto" w:fill="FFFFFF"/>
        <w:spacing w:after="0" w:line="100" w:lineRule="atLeast"/>
        <w:jc w:val="both"/>
        <w:rPr>
          <w:rFonts w:ascii="Times New Roman" w:eastAsia="Times New Roman" w:hAnsi="Times New Roman" w:cs="Times New Roman"/>
          <w:color w:val="26282A"/>
          <w:sz w:val="28"/>
          <w:szCs w:val="28"/>
          <w:lang w:val="ro-RO"/>
        </w:rPr>
      </w:pPr>
      <w:r>
        <w:rPr>
          <w:rFonts w:ascii="Times New Roman" w:eastAsia="Times New Roman" w:hAnsi="Times New Roman" w:cs="Times New Roman"/>
          <w:color w:val="26282A"/>
          <w:sz w:val="28"/>
          <w:szCs w:val="28"/>
          <w:lang w:val="ro-RO"/>
        </w:rPr>
        <w:t>Nu este necesara constructia de statii de epurare sau preepurare a apelor uzate deoarece din procesul tehnologic nu rezulta astfel de ape</w:t>
      </w:r>
    </w:p>
    <w:p w:rsidR="00EB32B4" w:rsidRPr="00996A67" w:rsidRDefault="00EB32B4" w:rsidP="00E30594">
      <w:pPr>
        <w:pStyle w:val="ListParagraph1"/>
        <w:shd w:val="clear" w:color="auto" w:fill="FFFFFF"/>
        <w:spacing w:after="0" w:line="100" w:lineRule="atLeast"/>
        <w:jc w:val="both"/>
        <w:rPr>
          <w:rFonts w:ascii="Times New Roman" w:eastAsia="Times New Roman" w:hAnsi="Times New Roman" w:cs="Times New Roman"/>
          <w:i/>
          <w:color w:val="26282A"/>
          <w:sz w:val="28"/>
          <w:szCs w:val="28"/>
          <w:lang w:val="ro-RO"/>
        </w:rPr>
      </w:pPr>
    </w:p>
    <w:p w:rsidR="00EB32B4" w:rsidRPr="00996A67" w:rsidRDefault="00E363BB" w:rsidP="00E30594">
      <w:pPr>
        <w:pStyle w:val="ListParagraph1"/>
        <w:numPr>
          <w:ilvl w:val="0"/>
          <w:numId w:val="7"/>
        </w:numPr>
        <w:shd w:val="clear" w:color="auto" w:fill="FFFFFF"/>
        <w:spacing w:after="0" w:line="100" w:lineRule="atLeast"/>
        <w:jc w:val="both"/>
        <w:rPr>
          <w:rFonts w:ascii="Times New Roman" w:eastAsia="Times New Roman" w:hAnsi="Times New Roman" w:cs="Times New Roman"/>
          <w:i/>
          <w:color w:val="26282A"/>
          <w:sz w:val="28"/>
          <w:szCs w:val="28"/>
        </w:rPr>
      </w:pPr>
      <w:r w:rsidRPr="00996A67">
        <w:rPr>
          <w:rFonts w:ascii="Times New Roman" w:eastAsia="Times New Roman" w:hAnsi="Times New Roman" w:cs="Times New Roman"/>
          <w:i/>
          <w:color w:val="26282A"/>
          <w:sz w:val="28"/>
          <w:szCs w:val="28"/>
          <w:lang w:val="ro-RO"/>
        </w:rPr>
        <w:t xml:space="preserve">Protecția aerului: </w:t>
      </w:r>
    </w:p>
    <w:p w:rsidR="00A43E0B" w:rsidRPr="00996A67" w:rsidRDefault="00A43E0B" w:rsidP="00E30594">
      <w:pPr>
        <w:pStyle w:val="ListParagraph1"/>
        <w:numPr>
          <w:ilvl w:val="0"/>
          <w:numId w:val="6"/>
        </w:numPr>
        <w:shd w:val="clear" w:color="auto" w:fill="FFFFFF"/>
        <w:spacing w:after="0" w:line="100" w:lineRule="atLeast"/>
        <w:jc w:val="both"/>
        <w:rPr>
          <w:rFonts w:ascii="Times New Roman" w:eastAsia="Times New Roman" w:hAnsi="Times New Roman" w:cs="Times New Roman"/>
          <w:i/>
          <w:color w:val="26282A"/>
          <w:sz w:val="28"/>
          <w:szCs w:val="28"/>
        </w:rPr>
      </w:pPr>
      <w:r w:rsidRPr="00996A67">
        <w:rPr>
          <w:rFonts w:ascii="Times New Roman" w:eastAsia="Times New Roman" w:hAnsi="Times New Roman" w:cs="Times New Roman"/>
          <w:i/>
          <w:color w:val="26282A"/>
          <w:sz w:val="28"/>
          <w:szCs w:val="28"/>
          <w:lang w:val="ro-RO"/>
        </w:rPr>
        <w:t>Surse de poluanti pentu aer, poluanti , inclusiv surse de mirosuri</w:t>
      </w:r>
    </w:p>
    <w:p w:rsidR="00EB32B4" w:rsidRDefault="00E363BB" w:rsidP="00E30594">
      <w:pPr>
        <w:shd w:val="clear" w:color="auto" w:fill="FFFFFF"/>
        <w:tabs>
          <w:tab w:val="left" w:pos="1080"/>
        </w:tabs>
        <w:spacing w:after="0" w:line="100" w:lineRule="atLeast"/>
        <w:ind w:left="720"/>
        <w:jc w:val="both"/>
        <w:rPr>
          <w:rFonts w:ascii="Times New Roman" w:eastAsia="Times New Roman" w:hAnsi="Times New Roman" w:cs="Times New Roman"/>
          <w:color w:val="26282A"/>
          <w:sz w:val="28"/>
          <w:szCs w:val="28"/>
        </w:rPr>
      </w:pPr>
      <w:r w:rsidRPr="00E30CB2">
        <w:rPr>
          <w:rFonts w:ascii="Times New Roman" w:eastAsia="Times New Roman" w:hAnsi="Times New Roman" w:cs="Times New Roman"/>
          <w:color w:val="26282A"/>
          <w:sz w:val="28"/>
          <w:szCs w:val="28"/>
        </w:rPr>
        <w:t>Poluarea aerului se poate face</w:t>
      </w:r>
      <w:r w:rsidR="001A35CC">
        <w:rPr>
          <w:rFonts w:ascii="Times New Roman" w:eastAsia="Times New Roman" w:hAnsi="Times New Roman" w:cs="Times New Roman"/>
          <w:color w:val="26282A"/>
          <w:sz w:val="28"/>
          <w:szCs w:val="28"/>
        </w:rPr>
        <w:t xml:space="preserve"> in grad minim </w:t>
      </w:r>
      <w:r w:rsidRPr="00E30CB2">
        <w:rPr>
          <w:rFonts w:ascii="Times New Roman" w:eastAsia="Times New Roman" w:hAnsi="Times New Roman" w:cs="Times New Roman"/>
          <w:color w:val="26282A"/>
          <w:sz w:val="28"/>
          <w:szCs w:val="28"/>
        </w:rPr>
        <w:t xml:space="preserve"> prin noxele autovehiculelor de transport puieți forestieri în timpul transportului, în primii doi ani de realizare a </w:t>
      </w:r>
      <w:r w:rsidRPr="00E30CB2">
        <w:rPr>
          <w:rFonts w:ascii="Times New Roman" w:eastAsia="Times New Roman" w:hAnsi="Times New Roman" w:cs="Times New Roman"/>
          <w:color w:val="26282A"/>
          <w:sz w:val="28"/>
          <w:szCs w:val="28"/>
        </w:rPr>
        <w:lastRenderedPageBreak/>
        <w:t>proiectului.</w:t>
      </w:r>
      <w:r w:rsidR="002E70AC">
        <w:rPr>
          <w:rFonts w:ascii="Times New Roman" w:eastAsia="Times New Roman" w:hAnsi="Times New Roman" w:cs="Times New Roman"/>
          <w:color w:val="26282A"/>
          <w:sz w:val="28"/>
          <w:szCs w:val="28"/>
        </w:rPr>
        <w:t>T</w:t>
      </w:r>
      <w:r w:rsidR="001A35CC">
        <w:rPr>
          <w:rFonts w:ascii="Times New Roman" w:eastAsia="Times New Roman" w:hAnsi="Times New Roman" w:cs="Times New Roman"/>
          <w:color w:val="26282A"/>
          <w:sz w:val="28"/>
          <w:szCs w:val="28"/>
        </w:rPr>
        <w:t>ransportul materialelor si posibilelor deseuri rezultate in timpul lucrarilor de plantare se va face cu mijloace de transport adecvate si acoperite cu prelate pentru evitarea imprastierii acestora.</w:t>
      </w:r>
      <w:r w:rsidR="002E70AC">
        <w:rPr>
          <w:rFonts w:ascii="Times New Roman" w:eastAsia="Times New Roman" w:hAnsi="Times New Roman" w:cs="Times New Roman"/>
          <w:color w:val="26282A"/>
          <w:sz w:val="28"/>
          <w:szCs w:val="28"/>
        </w:rPr>
        <w:t xml:space="preserve"> Efectele generate de implementarea proiectului vor determina o poluare de scurta durata si limitata, neexistand un impact semnificativ asupra climei si calitatii aerului din zona, si reprezinta un beneficiu cu referire la sechestrarea de CO2.</w:t>
      </w:r>
    </w:p>
    <w:p w:rsidR="001A35CC" w:rsidRPr="00DC43F1" w:rsidRDefault="001A35CC" w:rsidP="00E30594">
      <w:pPr>
        <w:pStyle w:val="ListParagraph"/>
        <w:numPr>
          <w:ilvl w:val="0"/>
          <w:numId w:val="6"/>
        </w:numPr>
        <w:shd w:val="clear" w:color="auto" w:fill="FFFFFF"/>
        <w:tabs>
          <w:tab w:val="left" w:pos="1080"/>
        </w:tabs>
        <w:spacing w:after="0" w:line="100" w:lineRule="atLeast"/>
        <w:jc w:val="both"/>
        <w:rPr>
          <w:rFonts w:ascii="Times New Roman" w:eastAsia="Times New Roman" w:hAnsi="Times New Roman" w:cs="Times New Roman"/>
          <w:i/>
          <w:color w:val="26282A"/>
          <w:sz w:val="28"/>
          <w:szCs w:val="28"/>
        </w:rPr>
      </w:pPr>
      <w:r w:rsidRPr="00DC43F1">
        <w:rPr>
          <w:rFonts w:ascii="Times New Roman" w:eastAsia="Times New Roman" w:hAnsi="Times New Roman" w:cs="Times New Roman"/>
          <w:i/>
          <w:color w:val="26282A"/>
          <w:sz w:val="28"/>
          <w:szCs w:val="28"/>
        </w:rPr>
        <w:t>Instalatii pentru retinerea si dispersia poluantilor in atmosfera</w:t>
      </w:r>
    </w:p>
    <w:p w:rsidR="001A35CC" w:rsidRPr="00024BAB" w:rsidRDefault="00024BAB" w:rsidP="00E30594">
      <w:pPr>
        <w:shd w:val="clear" w:color="auto" w:fill="FFFFFF"/>
        <w:tabs>
          <w:tab w:val="left" w:pos="1080"/>
        </w:tabs>
        <w:spacing w:after="0" w:line="100" w:lineRule="atLeast"/>
        <w:ind w:left="720"/>
        <w:jc w:val="both"/>
        <w:rPr>
          <w:rFonts w:ascii="Times New Roman" w:eastAsia="Times New Roman" w:hAnsi="Times New Roman" w:cs="Times New Roman"/>
          <w:color w:val="26282A"/>
          <w:sz w:val="28"/>
          <w:szCs w:val="28"/>
        </w:rPr>
      </w:pPr>
      <w:r>
        <w:rPr>
          <w:rFonts w:ascii="Times New Roman" w:eastAsia="Times New Roman" w:hAnsi="Times New Roman" w:cs="Times New Roman"/>
          <w:color w:val="26282A"/>
          <w:sz w:val="28"/>
          <w:szCs w:val="28"/>
        </w:rPr>
        <w:t>Nu su</w:t>
      </w:r>
      <w:r w:rsidR="001A35CC" w:rsidRPr="00024BAB">
        <w:rPr>
          <w:rFonts w:ascii="Times New Roman" w:eastAsia="Times New Roman" w:hAnsi="Times New Roman" w:cs="Times New Roman"/>
          <w:color w:val="26282A"/>
          <w:sz w:val="28"/>
          <w:szCs w:val="28"/>
        </w:rPr>
        <w:t>n</w:t>
      </w:r>
      <w:r>
        <w:rPr>
          <w:rFonts w:ascii="Times New Roman" w:eastAsia="Times New Roman" w:hAnsi="Times New Roman" w:cs="Times New Roman"/>
          <w:color w:val="26282A"/>
          <w:sz w:val="28"/>
          <w:szCs w:val="28"/>
        </w:rPr>
        <w:t>t</w:t>
      </w:r>
      <w:r w:rsidR="001A35CC" w:rsidRPr="00024BAB">
        <w:rPr>
          <w:rFonts w:ascii="Times New Roman" w:eastAsia="Times New Roman" w:hAnsi="Times New Roman" w:cs="Times New Roman"/>
          <w:color w:val="26282A"/>
          <w:sz w:val="28"/>
          <w:szCs w:val="28"/>
        </w:rPr>
        <w:t xml:space="preserve"> necesare instalatii pentru retinerea si dispersia poluantilor in atmosfera intrucat nivelul emisiilor gazoase produse de utilaje se vor incadra in conditiile impuse de verificarile tehnice periodice ale acestora.</w:t>
      </w:r>
    </w:p>
    <w:p w:rsidR="00EB32B4" w:rsidRPr="00E30CB2" w:rsidRDefault="00EB32B4" w:rsidP="00E30594">
      <w:pPr>
        <w:shd w:val="clear" w:color="auto" w:fill="FFFFFF"/>
        <w:spacing w:after="0" w:line="100" w:lineRule="atLeast"/>
        <w:jc w:val="both"/>
        <w:rPr>
          <w:rFonts w:ascii="Times New Roman" w:eastAsia="Times New Roman" w:hAnsi="Times New Roman" w:cs="Times New Roman"/>
          <w:color w:val="26282A"/>
          <w:sz w:val="28"/>
          <w:szCs w:val="28"/>
        </w:rPr>
      </w:pPr>
    </w:p>
    <w:p w:rsidR="00EB32B4" w:rsidRPr="00DC43F1" w:rsidRDefault="00E363BB" w:rsidP="00E30594">
      <w:pPr>
        <w:numPr>
          <w:ilvl w:val="0"/>
          <w:numId w:val="9"/>
        </w:numPr>
        <w:shd w:val="clear" w:color="auto" w:fill="FFFFFF"/>
        <w:tabs>
          <w:tab w:val="left" w:pos="0"/>
        </w:tabs>
        <w:spacing w:after="0" w:line="100" w:lineRule="atLeast"/>
        <w:jc w:val="both"/>
        <w:rPr>
          <w:rFonts w:ascii="Times New Roman" w:eastAsia="Times New Roman" w:hAnsi="Times New Roman" w:cs="Times New Roman"/>
          <w:i/>
          <w:color w:val="26282A"/>
          <w:sz w:val="28"/>
          <w:szCs w:val="28"/>
        </w:rPr>
      </w:pPr>
      <w:r w:rsidRPr="00DC43F1">
        <w:rPr>
          <w:rFonts w:ascii="Times New Roman" w:eastAsia="Times New Roman" w:hAnsi="Times New Roman" w:cs="Times New Roman"/>
          <w:i/>
          <w:color w:val="26282A"/>
          <w:sz w:val="28"/>
          <w:szCs w:val="28"/>
        </w:rPr>
        <w:t xml:space="preserve">Protecția împotriva zgomotului și vibrațiilor: </w:t>
      </w:r>
    </w:p>
    <w:p w:rsidR="001A35CC" w:rsidRPr="00DC43F1" w:rsidRDefault="00024BAB" w:rsidP="00E30594">
      <w:pPr>
        <w:shd w:val="clear" w:color="auto" w:fill="FFFFFF"/>
        <w:tabs>
          <w:tab w:val="left" w:pos="1080"/>
        </w:tabs>
        <w:spacing w:after="0" w:line="100" w:lineRule="atLeast"/>
        <w:jc w:val="both"/>
        <w:rPr>
          <w:rFonts w:ascii="Times New Roman" w:eastAsia="Times New Roman" w:hAnsi="Times New Roman" w:cs="Times New Roman"/>
          <w:i/>
          <w:color w:val="26282A"/>
          <w:sz w:val="28"/>
          <w:szCs w:val="28"/>
        </w:rPr>
      </w:pPr>
      <w:r w:rsidRPr="00DC43F1">
        <w:rPr>
          <w:rFonts w:ascii="Times New Roman" w:eastAsia="Times New Roman" w:hAnsi="Times New Roman" w:cs="Times New Roman"/>
          <w:i/>
          <w:color w:val="26282A"/>
          <w:sz w:val="28"/>
          <w:szCs w:val="28"/>
        </w:rPr>
        <w:tab/>
        <w:t>-</w:t>
      </w:r>
      <w:r w:rsidR="00E363BB" w:rsidRPr="00DC43F1">
        <w:rPr>
          <w:rFonts w:ascii="Times New Roman" w:eastAsia="Times New Roman" w:hAnsi="Times New Roman" w:cs="Times New Roman"/>
          <w:i/>
          <w:color w:val="26282A"/>
          <w:sz w:val="28"/>
          <w:szCs w:val="28"/>
        </w:rPr>
        <w:t xml:space="preserve">Sursele  de zgomot și vibrații </w:t>
      </w:r>
    </w:p>
    <w:p w:rsidR="00EB32B4" w:rsidRDefault="001A35CC" w:rsidP="00E30594">
      <w:pPr>
        <w:shd w:val="clear" w:color="auto" w:fill="FFFFFF"/>
        <w:tabs>
          <w:tab w:val="left" w:pos="1080"/>
        </w:tabs>
        <w:spacing w:after="0" w:line="100" w:lineRule="atLeast"/>
        <w:ind w:left="1080"/>
        <w:jc w:val="both"/>
        <w:rPr>
          <w:rFonts w:ascii="Times New Roman" w:eastAsia="Times New Roman" w:hAnsi="Times New Roman" w:cs="Times New Roman"/>
          <w:color w:val="26282A"/>
          <w:sz w:val="28"/>
          <w:szCs w:val="28"/>
        </w:rPr>
      </w:pPr>
      <w:r>
        <w:rPr>
          <w:rFonts w:ascii="Times New Roman" w:eastAsia="Times New Roman" w:hAnsi="Times New Roman" w:cs="Times New Roman"/>
          <w:color w:val="26282A"/>
          <w:sz w:val="28"/>
          <w:szCs w:val="28"/>
        </w:rPr>
        <w:t xml:space="preserve">Sunt constituite de </w:t>
      </w:r>
      <w:r w:rsidR="00E363BB" w:rsidRPr="00E30CB2">
        <w:rPr>
          <w:rFonts w:ascii="Times New Roman" w:eastAsia="Times New Roman" w:hAnsi="Times New Roman" w:cs="Times New Roman"/>
          <w:color w:val="26282A"/>
          <w:sz w:val="28"/>
          <w:szCs w:val="28"/>
        </w:rPr>
        <w:t xml:space="preserve"> autovehiculele de transport puieți forestieri și tractorul care face întreține</w:t>
      </w:r>
      <w:r>
        <w:rPr>
          <w:rFonts w:ascii="Times New Roman" w:eastAsia="Times New Roman" w:hAnsi="Times New Roman" w:cs="Times New Roman"/>
          <w:color w:val="26282A"/>
          <w:sz w:val="28"/>
          <w:szCs w:val="28"/>
        </w:rPr>
        <w:t xml:space="preserve">role între rândurile de puieți care </w:t>
      </w:r>
      <w:r w:rsidR="0039357E">
        <w:rPr>
          <w:rFonts w:ascii="Times New Roman" w:eastAsia="Times New Roman" w:hAnsi="Times New Roman" w:cs="Times New Roman"/>
          <w:color w:val="26282A"/>
          <w:sz w:val="28"/>
          <w:szCs w:val="28"/>
        </w:rPr>
        <w:t xml:space="preserve"> sa fie </w:t>
      </w:r>
      <w:r>
        <w:rPr>
          <w:rFonts w:ascii="Times New Roman" w:eastAsia="Times New Roman" w:hAnsi="Times New Roman" w:cs="Times New Roman"/>
          <w:color w:val="26282A"/>
          <w:sz w:val="28"/>
          <w:szCs w:val="28"/>
        </w:rPr>
        <w:t xml:space="preserve"> prevazute de compania constructoare, prin fisa tehnica, </w:t>
      </w:r>
      <w:r w:rsidR="0039357E">
        <w:rPr>
          <w:rFonts w:ascii="Times New Roman" w:eastAsia="Times New Roman" w:hAnsi="Times New Roman" w:cs="Times New Roman"/>
          <w:color w:val="26282A"/>
          <w:sz w:val="28"/>
          <w:szCs w:val="28"/>
        </w:rPr>
        <w:t xml:space="preserve"> astfel incat </w:t>
      </w:r>
      <w:r>
        <w:rPr>
          <w:rFonts w:ascii="Times New Roman" w:eastAsia="Times New Roman" w:hAnsi="Times New Roman" w:cs="Times New Roman"/>
          <w:color w:val="26282A"/>
          <w:sz w:val="28"/>
          <w:szCs w:val="28"/>
        </w:rPr>
        <w:t>sa se</w:t>
      </w:r>
      <w:r w:rsidR="002E70AC">
        <w:rPr>
          <w:rFonts w:ascii="Times New Roman" w:eastAsia="Times New Roman" w:hAnsi="Times New Roman" w:cs="Times New Roman"/>
          <w:color w:val="26282A"/>
          <w:sz w:val="28"/>
          <w:szCs w:val="28"/>
        </w:rPr>
        <w:t xml:space="preserve"> incadreze in </w:t>
      </w:r>
      <w:r w:rsidR="0039357E">
        <w:rPr>
          <w:rFonts w:ascii="Times New Roman" w:eastAsia="Times New Roman" w:hAnsi="Times New Roman" w:cs="Times New Roman"/>
          <w:color w:val="26282A"/>
          <w:sz w:val="28"/>
          <w:szCs w:val="28"/>
        </w:rPr>
        <w:t>prevederile STAS-ului 10009-97 fiind sub valoarea de 65 Db.</w:t>
      </w:r>
    </w:p>
    <w:p w:rsidR="001A35CC" w:rsidRPr="00DC43F1" w:rsidRDefault="001A35CC" w:rsidP="00E30594">
      <w:pPr>
        <w:pStyle w:val="ListParagraph"/>
        <w:numPr>
          <w:ilvl w:val="0"/>
          <w:numId w:val="6"/>
        </w:numPr>
        <w:shd w:val="clear" w:color="auto" w:fill="FFFFFF"/>
        <w:tabs>
          <w:tab w:val="left" w:pos="1080"/>
        </w:tabs>
        <w:spacing w:after="0" w:line="100" w:lineRule="atLeast"/>
        <w:jc w:val="both"/>
        <w:rPr>
          <w:rFonts w:ascii="Times New Roman" w:eastAsia="Times New Roman" w:hAnsi="Times New Roman" w:cs="Times New Roman"/>
          <w:i/>
          <w:color w:val="26282A"/>
          <w:sz w:val="28"/>
          <w:szCs w:val="28"/>
        </w:rPr>
      </w:pPr>
      <w:r w:rsidRPr="00DC43F1">
        <w:rPr>
          <w:rFonts w:ascii="Times New Roman" w:eastAsia="Times New Roman" w:hAnsi="Times New Roman" w:cs="Times New Roman"/>
          <w:i/>
          <w:color w:val="26282A"/>
          <w:sz w:val="28"/>
          <w:szCs w:val="28"/>
        </w:rPr>
        <w:t>Amenajarile</w:t>
      </w:r>
      <w:r w:rsidR="00024BAB" w:rsidRPr="00DC43F1">
        <w:rPr>
          <w:rFonts w:ascii="Times New Roman" w:eastAsia="Times New Roman" w:hAnsi="Times New Roman" w:cs="Times New Roman"/>
          <w:i/>
          <w:color w:val="26282A"/>
          <w:sz w:val="28"/>
          <w:szCs w:val="28"/>
        </w:rPr>
        <w:t xml:space="preserve"> si dotarile pentru protectia impotriva zgomotului si a vibratiilor</w:t>
      </w:r>
    </w:p>
    <w:p w:rsidR="00024BAB" w:rsidRDefault="00024BAB" w:rsidP="00E30594">
      <w:pPr>
        <w:pStyle w:val="ListParagraph"/>
        <w:shd w:val="clear" w:color="auto" w:fill="FFFFFF"/>
        <w:spacing w:after="0" w:line="100" w:lineRule="atLeast"/>
        <w:ind w:left="1080"/>
        <w:jc w:val="both"/>
        <w:rPr>
          <w:rFonts w:ascii="Times New Roman" w:eastAsia="Times New Roman" w:hAnsi="Times New Roman" w:cs="Times New Roman"/>
          <w:color w:val="26282A"/>
          <w:sz w:val="28"/>
          <w:szCs w:val="28"/>
        </w:rPr>
      </w:pPr>
      <w:r>
        <w:rPr>
          <w:rFonts w:ascii="Times New Roman" w:eastAsia="Times New Roman" w:hAnsi="Times New Roman" w:cs="Times New Roman"/>
          <w:color w:val="26282A"/>
          <w:sz w:val="28"/>
          <w:szCs w:val="28"/>
        </w:rPr>
        <w:t>Nu este cazul de amenajari si dotari pentru protectia mediului impotriva zgomotului si vibratiilor deoarece activitatea aferenta proiectului , si anume impadurire , intretinerile , descoplesirile etc , ce se vor desfasura , nu afecteaza locuintele din localitatea cea mai apropiata.</w:t>
      </w:r>
    </w:p>
    <w:p w:rsidR="00024BAB" w:rsidRPr="001A35CC" w:rsidRDefault="00024BAB" w:rsidP="00E30594">
      <w:pPr>
        <w:pStyle w:val="ListParagraph"/>
        <w:shd w:val="clear" w:color="auto" w:fill="FFFFFF"/>
        <w:tabs>
          <w:tab w:val="left" w:pos="1080"/>
        </w:tabs>
        <w:spacing w:after="0" w:line="100" w:lineRule="atLeast"/>
        <w:ind w:left="1080"/>
        <w:jc w:val="both"/>
        <w:rPr>
          <w:rFonts w:ascii="Times New Roman" w:eastAsia="Times New Roman" w:hAnsi="Times New Roman" w:cs="Times New Roman"/>
          <w:color w:val="26282A"/>
          <w:sz w:val="28"/>
          <w:szCs w:val="28"/>
        </w:rPr>
      </w:pPr>
    </w:p>
    <w:p w:rsidR="00EB32B4" w:rsidRPr="00E30CB2" w:rsidRDefault="00EB32B4" w:rsidP="00E30594">
      <w:pPr>
        <w:shd w:val="clear" w:color="auto" w:fill="FFFFFF"/>
        <w:spacing w:after="0" w:line="100" w:lineRule="atLeast"/>
        <w:jc w:val="both"/>
        <w:rPr>
          <w:rFonts w:ascii="Times New Roman" w:eastAsia="Times New Roman" w:hAnsi="Times New Roman" w:cs="Times New Roman"/>
          <w:color w:val="26282A"/>
          <w:sz w:val="28"/>
          <w:szCs w:val="28"/>
        </w:rPr>
      </w:pPr>
    </w:p>
    <w:p w:rsidR="00EB32B4" w:rsidRPr="00DC43F1" w:rsidRDefault="00E363BB" w:rsidP="00E30594">
      <w:pPr>
        <w:numPr>
          <w:ilvl w:val="0"/>
          <w:numId w:val="9"/>
        </w:numPr>
        <w:shd w:val="clear" w:color="auto" w:fill="FFFFFF"/>
        <w:tabs>
          <w:tab w:val="left" w:pos="0"/>
        </w:tabs>
        <w:spacing w:after="0" w:line="100" w:lineRule="atLeast"/>
        <w:jc w:val="both"/>
        <w:rPr>
          <w:rFonts w:ascii="Times New Roman" w:eastAsia="Times New Roman" w:hAnsi="Times New Roman" w:cs="Times New Roman"/>
          <w:i/>
          <w:color w:val="26282A"/>
          <w:sz w:val="28"/>
          <w:szCs w:val="28"/>
        </w:rPr>
      </w:pPr>
      <w:r w:rsidRPr="00DC43F1">
        <w:rPr>
          <w:rFonts w:ascii="Times New Roman" w:eastAsia="Times New Roman" w:hAnsi="Times New Roman" w:cs="Times New Roman"/>
          <w:i/>
          <w:color w:val="26282A"/>
          <w:sz w:val="28"/>
          <w:szCs w:val="28"/>
        </w:rPr>
        <w:t xml:space="preserve">Protecția împotriva radiațiilor: </w:t>
      </w:r>
    </w:p>
    <w:p w:rsidR="00EB32B4" w:rsidRPr="00DC43F1" w:rsidRDefault="00E363BB" w:rsidP="00E30594">
      <w:pPr>
        <w:numPr>
          <w:ilvl w:val="0"/>
          <w:numId w:val="10"/>
        </w:numPr>
        <w:shd w:val="clear" w:color="auto" w:fill="FFFFFF"/>
        <w:tabs>
          <w:tab w:val="left" w:pos="1080"/>
        </w:tabs>
        <w:spacing w:after="0" w:line="100" w:lineRule="atLeast"/>
        <w:ind w:left="1080" w:firstLine="0"/>
        <w:jc w:val="both"/>
        <w:rPr>
          <w:rFonts w:ascii="Times New Roman" w:eastAsia="Times New Roman" w:hAnsi="Times New Roman" w:cs="Times New Roman"/>
          <w:i/>
          <w:color w:val="26282A"/>
          <w:sz w:val="28"/>
          <w:szCs w:val="28"/>
        </w:rPr>
      </w:pPr>
      <w:r w:rsidRPr="00DC43F1">
        <w:rPr>
          <w:rFonts w:ascii="Times New Roman" w:eastAsia="Times New Roman" w:hAnsi="Times New Roman" w:cs="Times New Roman"/>
          <w:i/>
          <w:color w:val="26282A"/>
          <w:sz w:val="28"/>
          <w:szCs w:val="28"/>
        </w:rPr>
        <w:t>Nu există surse de radiații.</w:t>
      </w:r>
    </w:p>
    <w:p w:rsidR="00024BAB" w:rsidRDefault="00024BAB" w:rsidP="00E30594">
      <w:pPr>
        <w:shd w:val="clear" w:color="auto" w:fill="FFFFFF"/>
        <w:tabs>
          <w:tab w:val="left" w:pos="1080"/>
        </w:tabs>
        <w:spacing w:after="0" w:line="100" w:lineRule="atLeast"/>
        <w:ind w:left="1080"/>
        <w:jc w:val="both"/>
        <w:rPr>
          <w:rFonts w:ascii="Times New Roman" w:eastAsia="Times New Roman" w:hAnsi="Times New Roman" w:cs="Times New Roman"/>
          <w:color w:val="26282A"/>
          <w:sz w:val="28"/>
          <w:szCs w:val="28"/>
        </w:rPr>
      </w:pPr>
      <w:r>
        <w:rPr>
          <w:rFonts w:ascii="Times New Roman" w:eastAsia="Times New Roman" w:hAnsi="Times New Roman" w:cs="Times New Roman"/>
          <w:color w:val="26282A"/>
          <w:sz w:val="28"/>
          <w:szCs w:val="28"/>
        </w:rPr>
        <w:t>Nu exista surse generatoare de radiatii, nici in faza de executie nici in faza de intretinere.</w:t>
      </w:r>
    </w:p>
    <w:p w:rsidR="00024BAB" w:rsidRPr="00DC43F1" w:rsidRDefault="00024BAB" w:rsidP="00E30594">
      <w:pPr>
        <w:pStyle w:val="ListParagraph"/>
        <w:numPr>
          <w:ilvl w:val="0"/>
          <w:numId w:val="6"/>
        </w:numPr>
        <w:shd w:val="clear" w:color="auto" w:fill="FFFFFF"/>
        <w:tabs>
          <w:tab w:val="left" w:pos="1080"/>
        </w:tabs>
        <w:spacing w:after="0" w:line="100" w:lineRule="atLeast"/>
        <w:jc w:val="both"/>
        <w:rPr>
          <w:rFonts w:ascii="Times New Roman" w:eastAsia="Times New Roman" w:hAnsi="Times New Roman" w:cs="Times New Roman"/>
          <w:i/>
          <w:color w:val="26282A"/>
          <w:sz w:val="28"/>
          <w:szCs w:val="28"/>
        </w:rPr>
      </w:pPr>
      <w:r w:rsidRPr="00DC43F1">
        <w:rPr>
          <w:rFonts w:ascii="Times New Roman" w:eastAsia="Times New Roman" w:hAnsi="Times New Roman" w:cs="Times New Roman"/>
          <w:i/>
          <w:color w:val="26282A"/>
          <w:sz w:val="28"/>
          <w:szCs w:val="28"/>
        </w:rPr>
        <w:t>Amenajarile si dotarile pentru protectia impotriva radiatiilor</w:t>
      </w:r>
    </w:p>
    <w:p w:rsidR="00024BAB" w:rsidRPr="00024BAB" w:rsidRDefault="00024BAB" w:rsidP="00E30594">
      <w:pPr>
        <w:pStyle w:val="ListParagraph"/>
        <w:shd w:val="clear" w:color="auto" w:fill="FFFFFF"/>
        <w:tabs>
          <w:tab w:val="left" w:pos="1080"/>
        </w:tabs>
        <w:spacing w:after="0" w:line="100" w:lineRule="atLeast"/>
        <w:ind w:left="1080"/>
        <w:jc w:val="both"/>
        <w:rPr>
          <w:rFonts w:ascii="Times New Roman" w:eastAsia="Times New Roman" w:hAnsi="Times New Roman" w:cs="Times New Roman"/>
          <w:color w:val="26282A"/>
          <w:sz w:val="28"/>
          <w:szCs w:val="28"/>
        </w:rPr>
      </w:pPr>
      <w:r>
        <w:rPr>
          <w:rFonts w:ascii="Times New Roman" w:eastAsia="Times New Roman" w:hAnsi="Times New Roman" w:cs="Times New Roman"/>
          <w:color w:val="26282A"/>
          <w:sz w:val="28"/>
          <w:szCs w:val="28"/>
        </w:rPr>
        <w:t>Nu sunt necesare amenajari si dotari pentru protectia impotriva radiatiilor deoarece activitatea desfasutata nu emite radiatii.</w:t>
      </w:r>
    </w:p>
    <w:p w:rsidR="00EB32B4" w:rsidRPr="00E30CB2" w:rsidRDefault="00EB32B4" w:rsidP="00E30594">
      <w:pPr>
        <w:shd w:val="clear" w:color="auto" w:fill="FFFFFF"/>
        <w:spacing w:after="0" w:line="100" w:lineRule="atLeast"/>
        <w:jc w:val="both"/>
        <w:rPr>
          <w:rFonts w:ascii="Times New Roman" w:eastAsia="Times New Roman" w:hAnsi="Times New Roman" w:cs="Times New Roman"/>
          <w:color w:val="26282A"/>
          <w:sz w:val="28"/>
          <w:szCs w:val="28"/>
        </w:rPr>
      </w:pPr>
    </w:p>
    <w:p w:rsidR="00EB32B4" w:rsidRDefault="00E363BB" w:rsidP="00E30594">
      <w:pPr>
        <w:numPr>
          <w:ilvl w:val="0"/>
          <w:numId w:val="9"/>
        </w:numPr>
        <w:shd w:val="clear" w:color="auto" w:fill="FFFFFF"/>
        <w:tabs>
          <w:tab w:val="left" w:pos="0"/>
        </w:tabs>
        <w:spacing w:after="0" w:line="100" w:lineRule="atLeast"/>
        <w:jc w:val="both"/>
        <w:rPr>
          <w:rFonts w:ascii="Times New Roman" w:eastAsia="Times New Roman" w:hAnsi="Times New Roman" w:cs="Times New Roman"/>
          <w:i/>
          <w:color w:val="FF0000"/>
          <w:sz w:val="28"/>
          <w:szCs w:val="28"/>
        </w:rPr>
      </w:pPr>
      <w:r w:rsidRPr="0008270C">
        <w:rPr>
          <w:rFonts w:ascii="Times New Roman" w:eastAsia="Times New Roman" w:hAnsi="Times New Roman" w:cs="Times New Roman"/>
          <w:i/>
          <w:sz w:val="28"/>
          <w:szCs w:val="28"/>
        </w:rPr>
        <w:t>Protecția solului și a subsolului</w:t>
      </w:r>
      <w:r w:rsidRPr="00DC43F1">
        <w:rPr>
          <w:rFonts w:ascii="Times New Roman" w:eastAsia="Times New Roman" w:hAnsi="Times New Roman" w:cs="Times New Roman"/>
          <w:i/>
          <w:color w:val="FF0000"/>
          <w:sz w:val="28"/>
          <w:szCs w:val="28"/>
        </w:rPr>
        <w:t xml:space="preserve">: </w:t>
      </w:r>
    </w:p>
    <w:p w:rsidR="00DC43F1" w:rsidRPr="00DC43F1" w:rsidRDefault="00DC43F1" w:rsidP="00E30594">
      <w:pPr>
        <w:shd w:val="clear" w:color="auto" w:fill="FFFFFF"/>
        <w:tabs>
          <w:tab w:val="left" w:pos="0"/>
        </w:tabs>
        <w:spacing w:after="0" w:line="100" w:lineRule="atLeast"/>
        <w:ind w:left="360"/>
        <w:jc w:val="both"/>
        <w:rPr>
          <w:rFonts w:ascii="Times New Roman" w:eastAsia="Times New Roman" w:hAnsi="Times New Roman" w:cs="Times New Roman"/>
          <w:i/>
          <w:color w:val="FF0000"/>
          <w:sz w:val="28"/>
          <w:szCs w:val="28"/>
        </w:rPr>
      </w:pPr>
      <w:r>
        <w:rPr>
          <w:rFonts w:ascii="Arial" w:hAnsi="Arial" w:cs="Arial"/>
          <w:color w:val="000000"/>
          <w:sz w:val="26"/>
          <w:szCs w:val="26"/>
        </w:rPr>
        <w:t xml:space="preserve">           </w:t>
      </w:r>
      <w:r w:rsidRPr="00DC43F1">
        <w:rPr>
          <w:rFonts w:ascii="Times New Roman" w:hAnsi="Times New Roman" w:cs="Times New Roman"/>
          <w:b/>
          <w:bCs/>
          <w:i/>
          <w:color w:val="C0C0C0"/>
        </w:rPr>
        <w:t>-</w:t>
      </w:r>
      <w:r w:rsidRPr="00DC43F1">
        <w:rPr>
          <w:rStyle w:val="l5def1"/>
          <w:rFonts w:ascii="Times New Roman" w:hAnsi="Times New Roman" w:cs="Times New Roman"/>
          <w:i/>
          <w:sz w:val="28"/>
          <w:szCs w:val="28"/>
        </w:rPr>
        <w:t>sursele de poluanţi pentru sol, subsol, ape freatice şi de adâncime;</w:t>
      </w:r>
      <w:r w:rsidRPr="00DC43F1">
        <w:rPr>
          <w:rFonts w:ascii="Times New Roman" w:hAnsi="Times New Roman" w:cs="Times New Roman"/>
          <w:i/>
          <w:color w:val="000000"/>
          <w:sz w:val="28"/>
          <w:szCs w:val="28"/>
        </w:rPr>
        <w:t> </w:t>
      </w:r>
    </w:p>
    <w:p w:rsidR="00EB32B4" w:rsidRDefault="00E363BB" w:rsidP="00E30594">
      <w:pPr>
        <w:shd w:val="clear" w:color="auto" w:fill="FFFFFF"/>
        <w:tabs>
          <w:tab w:val="left" w:pos="1080"/>
        </w:tabs>
        <w:spacing w:after="0" w:line="100" w:lineRule="atLeast"/>
        <w:ind w:left="1080"/>
        <w:jc w:val="both"/>
        <w:rPr>
          <w:rFonts w:ascii="Times New Roman" w:eastAsia="Times New Roman" w:hAnsi="Times New Roman" w:cs="Times New Roman"/>
          <w:color w:val="26282A"/>
          <w:sz w:val="28"/>
          <w:szCs w:val="28"/>
        </w:rPr>
      </w:pPr>
      <w:r w:rsidRPr="00E30CB2">
        <w:rPr>
          <w:rFonts w:ascii="Times New Roman" w:eastAsia="Times New Roman" w:hAnsi="Times New Roman" w:cs="Times New Roman"/>
          <w:color w:val="26282A"/>
          <w:sz w:val="28"/>
          <w:szCs w:val="28"/>
        </w:rPr>
        <w:t>Nu există surse de poluanți pentru sol și subsol doar în cazuri accidentale, de scurgeri de la autovehiculele de transport puieți forestieri.</w:t>
      </w:r>
    </w:p>
    <w:p w:rsidR="00DC43F1" w:rsidRPr="00DC43F1" w:rsidRDefault="00DC43F1" w:rsidP="00E30594">
      <w:pPr>
        <w:numPr>
          <w:ilvl w:val="0"/>
          <w:numId w:val="10"/>
        </w:numPr>
        <w:shd w:val="clear" w:color="auto" w:fill="FFFFFF"/>
        <w:tabs>
          <w:tab w:val="left" w:pos="1080"/>
        </w:tabs>
        <w:spacing w:after="0" w:line="100" w:lineRule="atLeast"/>
        <w:ind w:left="1080" w:firstLine="0"/>
        <w:jc w:val="both"/>
        <w:rPr>
          <w:rFonts w:ascii="Times New Roman" w:eastAsia="Times New Roman" w:hAnsi="Times New Roman" w:cs="Times New Roman"/>
          <w:i/>
          <w:color w:val="26282A"/>
          <w:sz w:val="28"/>
          <w:szCs w:val="28"/>
        </w:rPr>
      </w:pPr>
      <w:r w:rsidRPr="00DC43F1">
        <w:rPr>
          <w:rFonts w:ascii="Times New Roman" w:eastAsia="Times New Roman" w:hAnsi="Times New Roman" w:cs="Times New Roman"/>
          <w:i/>
          <w:color w:val="26282A"/>
          <w:sz w:val="28"/>
          <w:szCs w:val="28"/>
        </w:rPr>
        <w:t>lucrările şi dotările pentru protecţia solului şi a subsolului;</w:t>
      </w:r>
    </w:p>
    <w:p w:rsidR="00EB32B4" w:rsidRPr="00E30CB2" w:rsidRDefault="00E363BB" w:rsidP="00E30594">
      <w:pPr>
        <w:shd w:val="clear" w:color="auto" w:fill="FFFFFF"/>
        <w:tabs>
          <w:tab w:val="left" w:pos="1080"/>
        </w:tabs>
        <w:spacing w:after="0" w:line="100" w:lineRule="atLeast"/>
        <w:ind w:left="1080"/>
        <w:jc w:val="both"/>
        <w:rPr>
          <w:rFonts w:ascii="Times New Roman" w:eastAsia="Times New Roman" w:hAnsi="Times New Roman" w:cs="Times New Roman"/>
          <w:color w:val="26282A"/>
          <w:sz w:val="28"/>
          <w:szCs w:val="28"/>
        </w:rPr>
      </w:pPr>
      <w:r w:rsidRPr="00E30CB2">
        <w:rPr>
          <w:rFonts w:ascii="Times New Roman" w:eastAsia="Times New Roman" w:hAnsi="Times New Roman" w:cs="Times New Roman"/>
          <w:color w:val="26282A"/>
          <w:sz w:val="28"/>
          <w:szCs w:val="28"/>
        </w:rPr>
        <w:t>Pe suprafețele propuse pentru împădurire vor avea loc efecte benefice prin imbogățirea solului cu substante nutritive, diminuarea procesului de degradare a solului, îmbunătățirea texturii si structurii solului.</w:t>
      </w:r>
    </w:p>
    <w:p w:rsidR="00EB32B4" w:rsidRPr="00E30CB2" w:rsidRDefault="00EB32B4" w:rsidP="00E30594">
      <w:pPr>
        <w:shd w:val="clear" w:color="auto" w:fill="FFFFFF"/>
        <w:spacing w:after="0" w:line="100" w:lineRule="atLeast"/>
        <w:jc w:val="both"/>
        <w:rPr>
          <w:rFonts w:ascii="Times New Roman" w:eastAsia="Times New Roman" w:hAnsi="Times New Roman" w:cs="Times New Roman"/>
          <w:color w:val="26282A"/>
          <w:sz w:val="28"/>
          <w:szCs w:val="28"/>
        </w:rPr>
      </w:pPr>
    </w:p>
    <w:p w:rsidR="00EB32B4" w:rsidRDefault="00E363BB" w:rsidP="00E30594">
      <w:pPr>
        <w:numPr>
          <w:ilvl w:val="0"/>
          <w:numId w:val="9"/>
        </w:numPr>
        <w:shd w:val="clear" w:color="auto" w:fill="FFFFFF"/>
        <w:tabs>
          <w:tab w:val="left" w:pos="0"/>
        </w:tabs>
        <w:spacing w:after="0" w:line="100" w:lineRule="atLeast"/>
        <w:jc w:val="both"/>
        <w:rPr>
          <w:rFonts w:ascii="Times New Roman" w:eastAsia="Times New Roman" w:hAnsi="Times New Roman" w:cs="Times New Roman"/>
          <w:i/>
          <w:color w:val="26282A"/>
          <w:sz w:val="28"/>
          <w:szCs w:val="28"/>
        </w:rPr>
      </w:pPr>
      <w:r w:rsidRPr="00DC43F1">
        <w:rPr>
          <w:rFonts w:ascii="Times New Roman" w:eastAsia="Times New Roman" w:hAnsi="Times New Roman" w:cs="Times New Roman"/>
          <w:i/>
          <w:color w:val="26282A"/>
          <w:sz w:val="28"/>
          <w:szCs w:val="28"/>
        </w:rPr>
        <w:t xml:space="preserve">Protecția ecosistemelor terestre și acvatice: </w:t>
      </w:r>
    </w:p>
    <w:p w:rsidR="00DC43F1" w:rsidRDefault="00DC43F1" w:rsidP="00E30594">
      <w:pPr>
        <w:suppressAutoHyphens w:val="0"/>
        <w:spacing w:after="0" w:line="240" w:lineRule="auto"/>
        <w:ind w:left="360"/>
        <w:jc w:val="both"/>
        <w:rPr>
          <w:rFonts w:ascii="Times New Roman" w:eastAsia="Times New Roman" w:hAnsi="Times New Roman" w:cs="Times New Roman"/>
          <w:i/>
          <w:color w:val="000000"/>
          <w:sz w:val="28"/>
          <w:szCs w:val="28"/>
          <w:lang w:val="en-US" w:eastAsia="en-US"/>
        </w:rPr>
      </w:pPr>
      <w:r w:rsidRPr="00DC43F1">
        <w:rPr>
          <w:rFonts w:ascii="Times New Roman" w:eastAsia="Times New Roman" w:hAnsi="Times New Roman" w:cs="Times New Roman"/>
          <w:b/>
          <w:bCs/>
          <w:i/>
          <w:color w:val="C0C0C0"/>
          <w:sz w:val="28"/>
          <w:szCs w:val="28"/>
          <w:lang w:val="en-US" w:eastAsia="en-US"/>
        </w:rPr>
        <w:t>-</w:t>
      </w:r>
      <w:r w:rsidRPr="00DC43F1">
        <w:rPr>
          <w:rFonts w:ascii="Times New Roman" w:eastAsia="Times New Roman" w:hAnsi="Times New Roman" w:cs="Times New Roman"/>
          <w:i/>
          <w:color w:val="000000"/>
          <w:sz w:val="28"/>
          <w:szCs w:val="28"/>
          <w:lang w:val="en-US" w:eastAsia="en-US"/>
        </w:rPr>
        <w:t xml:space="preserve">identificarea arealelor sensibile </w:t>
      </w:r>
      <w:proofErr w:type="gramStart"/>
      <w:r w:rsidRPr="00DC43F1">
        <w:rPr>
          <w:rFonts w:ascii="Times New Roman" w:eastAsia="Times New Roman" w:hAnsi="Times New Roman" w:cs="Times New Roman"/>
          <w:i/>
          <w:color w:val="000000"/>
          <w:sz w:val="28"/>
          <w:szCs w:val="28"/>
          <w:lang w:val="en-US" w:eastAsia="en-US"/>
        </w:rPr>
        <w:t>ce</w:t>
      </w:r>
      <w:proofErr w:type="gramEnd"/>
      <w:r w:rsidRPr="00DC43F1">
        <w:rPr>
          <w:rFonts w:ascii="Times New Roman" w:eastAsia="Times New Roman" w:hAnsi="Times New Roman" w:cs="Times New Roman"/>
          <w:i/>
          <w:color w:val="000000"/>
          <w:sz w:val="28"/>
          <w:szCs w:val="28"/>
          <w:lang w:val="en-US" w:eastAsia="en-US"/>
        </w:rPr>
        <w:t xml:space="preserve"> pot fi afectate de proiect;  </w:t>
      </w:r>
    </w:p>
    <w:p w:rsidR="00DC43F1" w:rsidRPr="00DF1D57" w:rsidRDefault="0039357E" w:rsidP="00E30594">
      <w:pPr>
        <w:suppressAutoHyphens w:val="0"/>
        <w:spacing w:after="0" w:line="240" w:lineRule="auto"/>
        <w:ind w:left="360"/>
        <w:jc w:val="both"/>
        <w:rPr>
          <w:rFonts w:ascii="Times New Roman" w:eastAsia="Times New Roman" w:hAnsi="Times New Roman" w:cs="Times New Roman"/>
          <w:color w:val="000000"/>
          <w:sz w:val="28"/>
          <w:szCs w:val="28"/>
          <w:lang w:val="en-US" w:eastAsia="en-US"/>
        </w:rPr>
      </w:pPr>
      <w:r>
        <w:rPr>
          <w:rFonts w:ascii="Times New Roman" w:hAnsi="Times New Roman" w:cs="Times New Roman"/>
          <w:iCs/>
          <w:sz w:val="28"/>
          <w:szCs w:val="28"/>
        </w:rPr>
        <w:t xml:space="preserve">Zonele </w:t>
      </w:r>
      <w:r w:rsidR="00DF1D57">
        <w:rPr>
          <w:rFonts w:ascii="Times New Roman" w:hAnsi="Times New Roman" w:cs="Times New Roman"/>
          <w:iCs/>
          <w:sz w:val="28"/>
          <w:szCs w:val="28"/>
        </w:rPr>
        <w:t xml:space="preserve"> vizat</w:t>
      </w:r>
      <w:r>
        <w:rPr>
          <w:rFonts w:ascii="Times New Roman" w:hAnsi="Times New Roman" w:cs="Times New Roman"/>
          <w:iCs/>
          <w:sz w:val="28"/>
          <w:szCs w:val="28"/>
        </w:rPr>
        <w:t>e</w:t>
      </w:r>
      <w:r w:rsidR="00DF1D57">
        <w:rPr>
          <w:rFonts w:ascii="Times New Roman" w:hAnsi="Times New Roman" w:cs="Times New Roman"/>
          <w:iCs/>
          <w:sz w:val="28"/>
          <w:szCs w:val="28"/>
        </w:rPr>
        <w:t xml:space="preserve"> de proiect nu va</w:t>
      </w:r>
      <w:r w:rsidR="00DF1D57" w:rsidRPr="00DF1D57">
        <w:rPr>
          <w:rFonts w:ascii="Times New Roman" w:hAnsi="Times New Roman" w:cs="Times New Roman"/>
          <w:iCs/>
          <w:sz w:val="28"/>
          <w:szCs w:val="28"/>
        </w:rPr>
        <w:t xml:space="preserve"> interfera cu ecosistemele acvatice, iar cu cele terestre de</w:t>
      </w:r>
      <w:r>
        <w:rPr>
          <w:rFonts w:ascii="Times New Roman" w:hAnsi="Times New Roman" w:cs="Times New Roman"/>
          <w:iCs/>
          <w:sz w:val="28"/>
          <w:szCs w:val="28"/>
        </w:rPr>
        <w:t xml:space="preserve"> mare inportanță nu se suprapun</w:t>
      </w:r>
      <w:r w:rsidR="00DF1D57" w:rsidRPr="00DF1D57">
        <w:rPr>
          <w:rFonts w:ascii="Times New Roman" w:hAnsi="Times New Roman" w:cs="Times New Roman"/>
          <w:iCs/>
          <w:sz w:val="28"/>
          <w:szCs w:val="28"/>
        </w:rPr>
        <w:t>;</w:t>
      </w:r>
    </w:p>
    <w:p w:rsidR="00DC43F1" w:rsidRPr="00DC43F1" w:rsidRDefault="00DC43F1" w:rsidP="00E30594">
      <w:pPr>
        <w:pStyle w:val="ListParagraph"/>
        <w:suppressAutoHyphens w:val="0"/>
        <w:spacing w:after="0" w:line="240" w:lineRule="auto"/>
        <w:jc w:val="both"/>
        <w:rPr>
          <w:rFonts w:ascii="Times New Roman" w:eastAsia="Times New Roman" w:hAnsi="Times New Roman" w:cs="Times New Roman"/>
          <w:i/>
          <w:color w:val="000000"/>
          <w:sz w:val="28"/>
          <w:szCs w:val="28"/>
          <w:lang w:val="en-US" w:eastAsia="en-US"/>
        </w:rPr>
      </w:pPr>
      <w:r w:rsidRPr="00DC43F1">
        <w:rPr>
          <w:rFonts w:ascii="Times New Roman" w:eastAsia="Times New Roman" w:hAnsi="Times New Roman" w:cs="Times New Roman"/>
          <w:i/>
          <w:color w:val="000000"/>
          <w:sz w:val="28"/>
          <w:szCs w:val="28"/>
          <w:lang w:val="en-US" w:eastAsia="en-US"/>
        </w:rPr>
        <w:t xml:space="preserve">  </w:t>
      </w:r>
      <w:r w:rsidRPr="00DC43F1">
        <w:rPr>
          <w:rFonts w:ascii="Times New Roman" w:eastAsia="Times New Roman" w:hAnsi="Times New Roman" w:cs="Times New Roman"/>
          <w:b/>
          <w:bCs/>
          <w:i/>
          <w:color w:val="C0C0C0"/>
          <w:sz w:val="28"/>
          <w:szCs w:val="28"/>
          <w:lang w:val="en-US" w:eastAsia="en-US"/>
        </w:rPr>
        <w:t>-</w:t>
      </w:r>
      <w:r w:rsidRPr="00DC43F1">
        <w:rPr>
          <w:rFonts w:ascii="Times New Roman" w:eastAsia="Times New Roman" w:hAnsi="Times New Roman" w:cs="Times New Roman"/>
          <w:i/>
          <w:color w:val="000000"/>
          <w:sz w:val="28"/>
          <w:szCs w:val="28"/>
          <w:lang w:val="en-US" w:eastAsia="en-US"/>
        </w:rPr>
        <w:t xml:space="preserve">lucrările, dotările şi măsurile pentru protecţia biodiversităţii, monumentelor naturii şi ariilor protejate;  </w:t>
      </w:r>
    </w:p>
    <w:p w:rsidR="00EB32B4" w:rsidRDefault="00DF1D57" w:rsidP="00E30594">
      <w:pPr>
        <w:shd w:val="clear" w:color="auto" w:fill="FFFFFF"/>
        <w:tabs>
          <w:tab w:val="left" w:pos="900"/>
        </w:tabs>
        <w:spacing w:after="0" w:line="100" w:lineRule="atLeast"/>
        <w:ind w:left="360" w:firstLine="708"/>
        <w:jc w:val="both"/>
        <w:rPr>
          <w:rFonts w:ascii="Times New Roman" w:hAnsi="Times New Roman" w:cs="Times New Roman"/>
          <w:iCs/>
          <w:sz w:val="28"/>
          <w:szCs w:val="28"/>
        </w:rPr>
      </w:pPr>
      <w:r w:rsidRPr="00DF1D57">
        <w:rPr>
          <w:rFonts w:ascii="Times New Roman" w:hAnsi="Times New Roman" w:cs="Times New Roman"/>
          <w:iCs/>
          <w:sz w:val="28"/>
          <w:szCs w:val="28"/>
        </w:rPr>
        <w:lastRenderedPageBreak/>
        <w:t>În cazul unor scurgeri accidentale de combustibil sau ulei provenit de utilajele care se vor folosesi pe amplasament vor fi luate măsuri de colectare şi înlăturare a scurgerilor pentru a preveni infiltrarea în sol și în pânza freatică (materiale absorbante, care se vor trata ulterior ca deșeuri periculoase – predarea unor societati autorizate pentru eliminare).</w:t>
      </w:r>
    </w:p>
    <w:p w:rsidR="00DF1D57" w:rsidRPr="00DF1D57" w:rsidRDefault="00DF1D57" w:rsidP="00E30594">
      <w:pPr>
        <w:shd w:val="clear" w:color="auto" w:fill="FFFFFF"/>
        <w:tabs>
          <w:tab w:val="left" w:pos="900"/>
        </w:tabs>
        <w:spacing w:after="0" w:line="100" w:lineRule="atLeast"/>
        <w:ind w:left="360" w:firstLine="708"/>
        <w:jc w:val="both"/>
        <w:rPr>
          <w:rFonts w:ascii="Times New Roman" w:eastAsia="Times New Roman" w:hAnsi="Times New Roman" w:cs="Times New Roman"/>
          <w:color w:val="26282A"/>
          <w:sz w:val="28"/>
          <w:szCs w:val="28"/>
        </w:rPr>
      </w:pPr>
    </w:p>
    <w:p w:rsidR="00EB32B4" w:rsidRPr="00DF1D57" w:rsidRDefault="00E363BB" w:rsidP="00E30594">
      <w:pPr>
        <w:numPr>
          <w:ilvl w:val="0"/>
          <w:numId w:val="9"/>
        </w:numPr>
        <w:shd w:val="clear" w:color="auto" w:fill="FFFFFF"/>
        <w:tabs>
          <w:tab w:val="left" w:pos="0"/>
        </w:tabs>
        <w:spacing w:after="0" w:line="100" w:lineRule="atLeast"/>
        <w:jc w:val="both"/>
        <w:rPr>
          <w:rFonts w:ascii="Times New Roman" w:eastAsia="Times New Roman" w:hAnsi="Times New Roman" w:cs="Times New Roman"/>
          <w:i/>
          <w:color w:val="26282A"/>
          <w:sz w:val="28"/>
          <w:szCs w:val="28"/>
        </w:rPr>
      </w:pPr>
      <w:r w:rsidRPr="00DF1D57">
        <w:rPr>
          <w:rFonts w:ascii="Times New Roman" w:eastAsia="Times New Roman" w:hAnsi="Times New Roman" w:cs="Times New Roman"/>
          <w:i/>
          <w:color w:val="26282A"/>
          <w:sz w:val="28"/>
          <w:szCs w:val="28"/>
        </w:rPr>
        <w:t xml:space="preserve">Protecția așezărilor umane și a altor obiective de interes public: </w:t>
      </w:r>
    </w:p>
    <w:p w:rsidR="0008270C" w:rsidRDefault="00DF1D57" w:rsidP="00E30594">
      <w:pPr>
        <w:pStyle w:val="Default"/>
        <w:ind w:left="720"/>
        <w:jc w:val="both"/>
        <w:rPr>
          <w:bCs/>
          <w:sz w:val="28"/>
          <w:szCs w:val="28"/>
        </w:rPr>
      </w:pPr>
      <w:r w:rsidRPr="00DF1D57">
        <w:rPr>
          <w:bCs/>
          <w:i/>
          <w:iCs/>
          <w:sz w:val="28"/>
          <w:szCs w:val="28"/>
        </w:rPr>
        <w:t xml:space="preserve">- </w:t>
      </w:r>
      <w:r w:rsidRPr="00DF1D57">
        <w:rPr>
          <w:bCs/>
          <w:i/>
          <w:sz w:val="28"/>
          <w:szCs w:val="28"/>
        </w:rPr>
        <w:t>identificarea obiectivelor de interes public, distanța față de așezările umane, respectiv față de monumente istorice și de arhitectură, alte zone asupra cărora există instituit un regim de restricție, zone de interes tradițional și altele</w:t>
      </w:r>
    </w:p>
    <w:p w:rsidR="00DF1D57" w:rsidRDefault="00DF1D57" w:rsidP="00110409">
      <w:pPr>
        <w:pStyle w:val="Default"/>
        <w:ind w:left="270" w:firstLine="450"/>
        <w:jc w:val="both"/>
        <w:rPr>
          <w:i/>
          <w:iCs/>
          <w:color w:val="000000" w:themeColor="text1"/>
          <w:sz w:val="28"/>
          <w:szCs w:val="28"/>
        </w:rPr>
      </w:pPr>
      <w:r w:rsidRPr="00DF1D57">
        <w:rPr>
          <w:iCs/>
          <w:sz w:val="28"/>
          <w:szCs w:val="28"/>
        </w:rPr>
        <w:t xml:space="preserve">– </w:t>
      </w:r>
      <w:proofErr w:type="gramStart"/>
      <w:r w:rsidRPr="00DF1D57">
        <w:rPr>
          <w:iCs/>
          <w:sz w:val="28"/>
          <w:szCs w:val="28"/>
        </w:rPr>
        <w:t>suprafața</w:t>
      </w:r>
      <w:proofErr w:type="gramEnd"/>
      <w:r w:rsidRPr="00DF1D57">
        <w:rPr>
          <w:iCs/>
          <w:sz w:val="28"/>
          <w:szCs w:val="28"/>
        </w:rPr>
        <w:t xml:space="preserve"> luată în lucru se află la o distanță</w:t>
      </w:r>
      <w:r>
        <w:rPr>
          <w:iCs/>
          <w:sz w:val="28"/>
          <w:szCs w:val="28"/>
        </w:rPr>
        <w:t xml:space="preserve"> de </w:t>
      </w:r>
      <w:r w:rsidR="0039357E" w:rsidRPr="0039357E">
        <w:rPr>
          <w:iCs/>
          <w:color w:val="000000" w:themeColor="text1"/>
          <w:sz w:val="28"/>
          <w:szCs w:val="28"/>
        </w:rPr>
        <w:t xml:space="preserve">100 </w:t>
      </w:r>
      <w:r w:rsidRPr="0039357E">
        <w:rPr>
          <w:iCs/>
          <w:color w:val="000000" w:themeColor="text1"/>
          <w:sz w:val="28"/>
          <w:szCs w:val="28"/>
        </w:rPr>
        <w:t xml:space="preserve">m fața de cea mai apropiată casă. </w:t>
      </w:r>
      <w:proofErr w:type="gramStart"/>
      <w:r w:rsidRPr="0039357E">
        <w:rPr>
          <w:iCs/>
          <w:color w:val="000000" w:themeColor="text1"/>
          <w:sz w:val="28"/>
          <w:szCs w:val="28"/>
        </w:rPr>
        <w:t>În zona limitrofă proiectului nu se află zone cu regim de restricție</w:t>
      </w:r>
      <w:r w:rsidRPr="0039357E">
        <w:rPr>
          <w:i/>
          <w:iCs/>
          <w:color w:val="000000" w:themeColor="text1"/>
          <w:sz w:val="28"/>
          <w:szCs w:val="28"/>
        </w:rPr>
        <w:t>.</w:t>
      </w:r>
      <w:proofErr w:type="gramEnd"/>
      <w:r w:rsidRPr="0039357E">
        <w:rPr>
          <w:i/>
          <w:iCs/>
          <w:color w:val="000000" w:themeColor="text1"/>
          <w:sz w:val="28"/>
          <w:szCs w:val="28"/>
        </w:rPr>
        <w:t xml:space="preserve"> </w:t>
      </w:r>
    </w:p>
    <w:p w:rsidR="00110409" w:rsidRPr="0039357E" w:rsidRDefault="00110409" w:rsidP="00110409">
      <w:pPr>
        <w:pStyle w:val="Default"/>
        <w:ind w:left="270" w:firstLine="450"/>
        <w:jc w:val="both"/>
        <w:rPr>
          <w:color w:val="000000" w:themeColor="text1"/>
          <w:sz w:val="28"/>
          <w:szCs w:val="28"/>
        </w:rPr>
      </w:pPr>
    </w:p>
    <w:p w:rsidR="0008270C" w:rsidRDefault="00DF1D57" w:rsidP="00E30594">
      <w:pPr>
        <w:pStyle w:val="ListParagraph"/>
        <w:shd w:val="clear" w:color="auto" w:fill="FFFFFF"/>
        <w:spacing w:after="0" w:line="100" w:lineRule="atLeast"/>
        <w:jc w:val="both"/>
        <w:rPr>
          <w:rFonts w:ascii="Times New Roman" w:hAnsi="Times New Roman" w:cs="Times New Roman"/>
          <w:bCs/>
          <w:sz w:val="28"/>
          <w:szCs w:val="28"/>
        </w:rPr>
      </w:pPr>
      <w:r w:rsidRPr="00DF1D57">
        <w:rPr>
          <w:rFonts w:ascii="Times New Roman" w:hAnsi="Times New Roman" w:cs="Times New Roman"/>
          <w:bCs/>
          <w:i/>
          <w:sz w:val="28"/>
          <w:szCs w:val="28"/>
        </w:rPr>
        <w:t>- lucrările, dotările și măsurile pentru protecția așezărilor umane și a obiectivelor protejate și/sau de interes public</w:t>
      </w:r>
    </w:p>
    <w:p w:rsidR="00EB32B4" w:rsidRDefault="00DF1D57" w:rsidP="00110409">
      <w:pPr>
        <w:pStyle w:val="ListParagraph"/>
        <w:shd w:val="clear" w:color="auto" w:fill="FFFFFF"/>
        <w:spacing w:after="0" w:line="100" w:lineRule="atLeast"/>
        <w:ind w:left="270" w:firstLine="450"/>
        <w:jc w:val="both"/>
        <w:rPr>
          <w:rFonts w:ascii="Times New Roman" w:hAnsi="Times New Roman" w:cs="Times New Roman"/>
          <w:iCs/>
          <w:sz w:val="28"/>
          <w:szCs w:val="28"/>
        </w:rPr>
      </w:pPr>
      <w:r w:rsidRPr="00DF1D57">
        <w:rPr>
          <w:rFonts w:ascii="Times New Roman" w:hAnsi="Times New Roman" w:cs="Times New Roman"/>
          <w:sz w:val="28"/>
          <w:szCs w:val="28"/>
        </w:rPr>
        <w:t xml:space="preserve">– </w:t>
      </w:r>
      <w:r w:rsidRPr="00DF1D57">
        <w:rPr>
          <w:rFonts w:ascii="Times New Roman" w:hAnsi="Times New Roman" w:cs="Times New Roman"/>
          <w:iCs/>
          <w:sz w:val="28"/>
          <w:szCs w:val="28"/>
        </w:rPr>
        <w:t xml:space="preserve">proiectul propus nu este susceptibil a avea impact </w:t>
      </w:r>
      <w:r w:rsidR="0008270C">
        <w:rPr>
          <w:rFonts w:ascii="Times New Roman" w:hAnsi="Times New Roman" w:cs="Times New Roman"/>
          <w:iCs/>
          <w:sz w:val="28"/>
          <w:szCs w:val="28"/>
        </w:rPr>
        <w:t xml:space="preserve"> negativ </w:t>
      </w:r>
      <w:r w:rsidRPr="00DF1D57">
        <w:rPr>
          <w:rFonts w:ascii="Times New Roman" w:hAnsi="Times New Roman" w:cs="Times New Roman"/>
          <w:iCs/>
          <w:sz w:val="28"/>
          <w:szCs w:val="28"/>
        </w:rPr>
        <w:t>asupra locuitorilor din zonă</w:t>
      </w:r>
      <w:r>
        <w:rPr>
          <w:rFonts w:ascii="Times New Roman" w:hAnsi="Times New Roman" w:cs="Times New Roman"/>
          <w:iCs/>
          <w:sz w:val="28"/>
          <w:szCs w:val="28"/>
        </w:rPr>
        <w:t>.</w:t>
      </w:r>
    </w:p>
    <w:p w:rsidR="00AC4C27" w:rsidRPr="00DF1D57" w:rsidRDefault="00AC4C27" w:rsidP="00E30594">
      <w:pPr>
        <w:pStyle w:val="ListParagraph"/>
        <w:shd w:val="clear" w:color="auto" w:fill="FFFFFF"/>
        <w:spacing w:after="0" w:line="100" w:lineRule="atLeast"/>
        <w:jc w:val="both"/>
        <w:rPr>
          <w:rFonts w:ascii="Times New Roman" w:eastAsia="Times New Roman" w:hAnsi="Times New Roman" w:cs="Times New Roman"/>
          <w:color w:val="26282A"/>
          <w:sz w:val="28"/>
          <w:szCs w:val="28"/>
        </w:rPr>
      </w:pPr>
    </w:p>
    <w:p w:rsidR="00DF1D57" w:rsidRPr="004774E1" w:rsidRDefault="004774E1" w:rsidP="00E30594">
      <w:pPr>
        <w:pStyle w:val="Default"/>
        <w:jc w:val="both"/>
        <w:rPr>
          <w:i/>
          <w:sz w:val="28"/>
          <w:szCs w:val="28"/>
        </w:rPr>
      </w:pPr>
      <w:r w:rsidRPr="004774E1">
        <w:rPr>
          <w:bCs/>
          <w:i/>
          <w:sz w:val="28"/>
          <w:szCs w:val="28"/>
        </w:rPr>
        <w:t>7. P</w:t>
      </w:r>
      <w:r w:rsidR="00DF1D57" w:rsidRPr="004774E1">
        <w:rPr>
          <w:bCs/>
          <w:i/>
          <w:sz w:val="28"/>
          <w:szCs w:val="28"/>
        </w:rPr>
        <w:t>revenirea și gestionarea deșeurilor generate pe amplasament în timpul realizării proiectului/în timpul exploată</w:t>
      </w:r>
      <w:r w:rsidR="00AC4C27">
        <w:rPr>
          <w:bCs/>
          <w:i/>
          <w:sz w:val="28"/>
          <w:szCs w:val="28"/>
        </w:rPr>
        <w:t xml:space="preserve">rii, inclusive </w:t>
      </w:r>
      <w:r w:rsidR="00DF1D57" w:rsidRPr="004774E1">
        <w:rPr>
          <w:bCs/>
          <w:i/>
          <w:sz w:val="28"/>
          <w:szCs w:val="28"/>
        </w:rPr>
        <w:t>eliminarea</w:t>
      </w:r>
      <w:r w:rsidR="00DF1D57" w:rsidRPr="004774E1">
        <w:rPr>
          <w:i/>
          <w:sz w:val="28"/>
          <w:szCs w:val="28"/>
        </w:rPr>
        <w:t xml:space="preserve">: </w:t>
      </w:r>
    </w:p>
    <w:p w:rsidR="00DF1D57" w:rsidRDefault="00DF1D57" w:rsidP="00E30594">
      <w:pPr>
        <w:pStyle w:val="Default"/>
        <w:jc w:val="both"/>
        <w:rPr>
          <w:bCs/>
          <w:i/>
          <w:sz w:val="28"/>
          <w:szCs w:val="28"/>
        </w:rPr>
      </w:pPr>
      <w:r w:rsidRPr="004774E1">
        <w:rPr>
          <w:bCs/>
          <w:i/>
          <w:sz w:val="28"/>
          <w:szCs w:val="28"/>
        </w:rPr>
        <w:t xml:space="preserve">- </w:t>
      </w:r>
      <w:proofErr w:type="gramStart"/>
      <w:r w:rsidRPr="004774E1">
        <w:rPr>
          <w:bCs/>
          <w:i/>
          <w:sz w:val="28"/>
          <w:szCs w:val="28"/>
        </w:rPr>
        <w:t>lista</w:t>
      </w:r>
      <w:proofErr w:type="gramEnd"/>
      <w:r w:rsidRPr="004774E1">
        <w:rPr>
          <w:bCs/>
          <w:i/>
          <w:sz w:val="28"/>
          <w:szCs w:val="28"/>
        </w:rPr>
        <w:t xml:space="preserve"> deșeurilor (clasificate și codificate în conformitate cu prevederile legislației europene și naționale privind deșeurile), cantități de deșeuri generate; </w:t>
      </w:r>
    </w:p>
    <w:p w:rsidR="00BC2166" w:rsidRDefault="00BC2166" w:rsidP="00E30594">
      <w:pPr>
        <w:pStyle w:val="Default"/>
        <w:jc w:val="both"/>
        <w:rPr>
          <w:sz w:val="28"/>
          <w:szCs w:val="28"/>
        </w:rPr>
      </w:pPr>
      <w:r>
        <w:rPr>
          <w:sz w:val="28"/>
          <w:szCs w:val="28"/>
        </w:rPr>
        <w:tab/>
        <w:t>In urma activitatilor desfasurate pentru activitatea de impadurire vor rezulta urmatoaree tupuri de deseuri:</w:t>
      </w:r>
    </w:p>
    <w:p w:rsidR="00BC2166" w:rsidRDefault="00BC2166" w:rsidP="00E30594">
      <w:pPr>
        <w:pStyle w:val="Default"/>
        <w:jc w:val="both"/>
        <w:rPr>
          <w:sz w:val="28"/>
          <w:szCs w:val="28"/>
        </w:rPr>
      </w:pPr>
      <w:r>
        <w:rPr>
          <w:sz w:val="28"/>
          <w:szCs w:val="28"/>
        </w:rPr>
        <w:t xml:space="preserve">-20.03.01 deseuri menajere rezultate, max 30kg/an; deseurile se vor depozita in recipient </w:t>
      </w:r>
      <w:proofErr w:type="gramStart"/>
      <w:r>
        <w:rPr>
          <w:sz w:val="28"/>
          <w:szCs w:val="28"/>
        </w:rPr>
        <w:t>conformi(</w:t>
      </w:r>
      <w:proofErr w:type="gramEnd"/>
      <w:r>
        <w:rPr>
          <w:sz w:val="28"/>
          <w:szCs w:val="28"/>
        </w:rPr>
        <w:t xml:space="preserve"> saci menajeri) , urmand ca acestea sa fie predate unor societati autorizate.</w:t>
      </w:r>
    </w:p>
    <w:p w:rsidR="00BC2166" w:rsidRPr="00BC2166" w:rsidRDefault="00BC2166" w:rsidP="00E30594">
      <w:pPr>
        <w:pStyle w:val="Default"/>
        <w:jc w:val="both"/>
        <w:rPr>
          <w:sz w:val="28"/>
          <w:szCs w:val="28"/>
        </w:rPr>
      </w:pPr>
    </w:p>
    <w:p w:rsidR="00BC2166" w:rsidRDefault="00BC2166" w:rsidP="00BC2166">
      <w:pPr>
        <w:pStyle w:val="Default"/>
        <w:jc w:val="both"/>
        <w:rPr>
          <w:bCs/>
          <w:i/>
          <w:sz w:val="28"/>
          <w:szCs w:val="28"/>
        </w:rPr>
      </w:pPr>
      <w:r w:rsidRPr="00DF1D57">
        <w:rPr>
          <w:b/>
          <w:bCs/>
          <w:sz w:val="28"/>
          <w:szCs w:val="28"/>
        </w:rPr>
        <w:t xml:space="preserve">- </w:t>
      </w:r>
      <w:proofErr w:type="gramStart"/>
      <w:r w:rsidRPr="00AC4C27">
        <w:rPr>
          <w:bCs/>
          <w:i/>
          <w:sz w:val="28"/>
          <w:szCs w:val="28"/>
        </w:rPr>
        <w:t>programul</w:t>
      </w:r>
      <w:proofErr w:type="gramEnd"/>
      <w:r w:rsidRPr="00AC4C27">
        <w:rPr>
          <w:bCs/>
          <w:i/>
          <w:sz w:val="28"/>
          <w:szCs w:val="28"/>
        </w:rPr>
        <w:t xml:space="preserve"> de prevenire și reducere a cantităților de deșeuri generate</w:t>
      </w:r>
    </w:p>
    <w:p w:rsidR="00BC2166" w:rsidRPr="00AC4C27" w:rsidRDefault="00BC2166" w:rsidP="00BC2166">
      <w:pPr>
        <w:pStyle w:val="Default"/>
        <w:jc w:val="both"/>
        <w:rPr>
          <w:sz w:val="28"/>
          <w:szCs w:val="28"/>
        </w:rPr>
      </w:pPr>
      <w:r w:rsidRPr="00DF1D57">
        <w:rPr>
          <w:i/>
          <w:iCs/>
          <w:sz w:val="28"/>
          <w:szCs w:val="28"/>
        </w:rPr>
        <w:t xml:space="preserve">– </w:t>
      </w:r>
      <w:proofErr w:type="gramStart"/>
      <w:r w:rsidRPr="00AC4C27">
        <w:rPr>
          <w:iCs/>
          <w:sz w:val="28"/>
          <w:szCs w:val="28"/>
        </w:rPr>
        <w:t>cantitatea</w:t>
      </w:r>
      <w:proofErr w:type="gramEnd"/>
      <w:r w:rsidRPr="00AC4C27">
        <w:rPr>
          <w:iCs/>
          <w:sz w:val="28"/>
          <w:szCs w:val="28"/>
        </w:rPr>
        <w:t xml:space="preserve"> deșeurilor va fi minimă având în vedere suprafața proiectului și a varietății mici de materii prime utiliz</w:t>
      </w:r>
      <w:r>
        <w:rPr>
          <w:iCs/>
          <w:sz w:val="28"/>
          <w:szCs w:val="28"/>
        </w:rPr>
        <w:t>a</w:t>
      </w:r>
      <w:r w:rsidRPr="00AC4C27">
        <w:rPr>
          <w:iCs/>
          <w:sz w:val="28"/>
          <w:szCs w:val="28"/>
        </w:rPr>
        <w:t xml:space="preserve">te; </w:t>
      </w:r>
    </w:p>
    <w:p w:rsidR="00BC2166" w:rsidRDefault="00BC2166" w:rsidP="00BC2166">
      <w:pPr>
        <w:pStyle w:val="Default"/>
        <w:jc w:val="both"/>
        <w:rPr>
          <w:bCs/>
          <w:i/>
          <w:sz w:val="28"/>
          <w:szCs w:val="28"/>
        </w:rPr>
      </w:pPr>
      <w:r w:rsidRPr="00DF1D57">
        <w:rPr>
          <w:b/>
          <w:bCs/>
          <w:sz w:val="28"/>
          <w:szCs w:val="28"/>
        </w:rPr>
        <w:t xml:space="preserve">- </w:t>
      </w:r>
      <w:proofErr w:type="gramStart"/>
      <w:r w:rsidRPr="00AC4C27">
        <w:rPr>
          <w:bCs/>
          <w:i/>
          <w:sz w:val="28"/>
          <w:szCs w:val="28"/>
        </w:rPr>
        <w:t>planul</w:t>
      </w:r>
      <w:proofErr w:type="gramEnd"/>
      <w:r w:rsidRPr="00AC4C27">
        <w:rPr>
          <w:bCs/>
          <w:i/>
          <w:sz w:val="28"/>
          <w:szCs w:val="28"/>
        </w:rPr>
        <w:t xml:space="preserve"> de gestionare a deșeurilor </w:t>
      </w:r>
    </w:p>
    <w:p w:rsidR="00AC4C27" w:rsidRPr="00A319F0" w:rsidRDefault="00BC2166" w:rsidP="00E30594">
      <w:pPr>
        <w:pStyle w:val="Default"/>
        <w:jc w:val="both"/>
        <w:rPr>
          <w:i/>
          <w:iCs/>
          <w:sz w:val="28"/>
          <w:szCs w:val="28"/>
        </w:rPr>
      </w:pPr>
      <w:r w:rsidRPr="00DF1D57">
        <w:rPr>
          <w:sz w:val="28"/>
          <w:szCs w:val="28"/>
        </w:rPr>
        <w:t xml:space="preserve">– </w:t>
      </w:r>
      <w:proofErr w:type="gramStart"/>
      <w:r w:rsidRPr="00AC4C27">
        <w:rPr>
          <w:iCs/>
          <w:sz w:val="28"/>
          <w:szCs w:val="28"/>
        </w:rPr>
        <w:t>deșeurile</w:t>
      </w:r>
      <w:proofErr w:type="gramEnd"/>
      <w:r w:rsidRPr="00AC4C27">
        <w:rPr>
          <w:iCs/>
          <w:sz w:val="28"/>
          <w:szCs w:val="28"/>
        </w:rPr>
        <w:t xml:space="preserve"> rezultate vor fi colectate în recipienți conformi și gestionate în baza legislației</w:t>
      </w:r>
      <w:r w:rsidRPr="00DF1D57">
        <w:rPr>
          <w:i/>
          <w:iCs/>
          <w:sz w:val="28"/>
          <w:szCs w:val="28"/>
        </w:rPr>
        <w:t xml:space="preserve">; </w:t>
      </w:r>
    </w:p>
    <w:p w:rsidR="00AC4C27" w:rsidRPr="00AC4C27" w:rsidRDefault="00AC4C27" w:rsidP="00E30594">
      <w:pPr>
        <w:pStyle w:val="Default"/>
        <w:jc w:val="both"/>
        <w:rPr>
          <w:bCs/>
          <w:i/>
          <w:sz w:val="28"/>
          <w:szCs w:val="28"/>
        </w:rPr>
      </w:pPr>
      <w:r w:rsidRPr="00AC4C27">
        <w:rPr>
          <w:bCs/>
          <w:i/>
          <w:sz w:val="28"/>
          <w:szCs w:val="28"/>
        </w:rPr>
        <w:t>8. G</w:t>
      </w:r>
      <w:r w:rsidR="00DF1D57" w:rsidRPr="00AC4C27">
        <w:rPr>
          <w:bCs/>
          <w:i/>
          <w:sz w:val="28"/>
          <w:szCs w:val="28"/>
        </w:rPr>
        <w:t xml:space="preserve">ospodărirea substanțelor și preparatelor chimice periculoase: </w:t>
      </w:r>
    </w:p>
    <w:p w:rsidR="00110409" w:rsidRDefault="00DF1D57" w:rsidP="00E30594">
      <w:pPr>
        <w:shd w:val="clear" w:color="auto" w:fill="FFFFFF"/>
        <w:spacing w:after="0" w:line="100" w:lineRule="atLeast"/>
        <w:ind w:left="720"/>
        <w:jc w:val="both"/>
        <w:rPr>
          <w:rFonts w:ascii="Times New Roman" w:hAnsi="Times New Roman" w:cs="Times New Roman"/>
          <w:bCs/>
          <w:i/>
          <w:sz w:val="28"/>
          <w:szCs w:val="28"/>
        </w:rPr>
      </w:pPr>
      <w:r w:rsidRPr="00AC4C27">
        <w:rPr>
          <w:rFonts w:ascii="Times New Roman" w:hAnsi="Times New Roman" w:cs="Times New Roman"/>
          <w:bCs/>
          <w:i/>
          <w:sz w:val="28"/>
          <w:szCs w:val="28"/>
        </w:rPr>
        <w:t>- modul de gospodărire a substanțelor și preparatelor chimice periculoase și asigurarea condițiilor de protecție a factorilor de mediu și a sănătății populației, a faunei sălbatice, terenurilor, solului, folosințelor, bunurilor material:</w:t>
      </w:r>
    </w:p>
    <w:p w:rsidR="00110409" w:rsidRDefault="00110409" w:rsidP="00E30594">
      <w:pPr>
        <w:shd w:val="clear" w:color="auto" w:fill="FFFFFF"/>
        <w:spacing w:after="0" w:line="100" w:lineRule="atLeast"/>
        <w:ind w:left="720"/>
        <w:jc w:val="both"/>
        <w:rPr>
          <w:rFonts w:ascii="Times New Roman" w:hAnsi="Times New Roman" w:cs="Times New Roman"/>
          <w:bCs/>
          <w:i/>
          <w:sz w:val="28"/>
          <w:szCs w:val="28"/>
        </w:rPr>
      </w:pPr>
    </w:p>
    <w:p w:rsidR="00EB32B4" w:rsidRPr="00DF1D57" w:rsidRDefault="00DF1D57" w:rsidP="00E30594">
      <w:pPr>
        <w:shd w:val="clear" w:color="auto" w:fill="FFFFFF"/>
        <w:spacing w:after="0" w:line="100" w:lineRule="atLeast"/>
        <w:ind w:left="720"/>
        <w:jc w:val="both"/>
        <w:rPr>
          <w:rFonts w:ascii="Times New Roman" w:eastAsia="Times New Roman" w:hAnsi="Times New Roman" w:cs="Times New Roman"/>
          <w:color w:val="26282A"/>
          <w:sz w:val="28"/>
          <w:szCs w:val="28"/>
        </w:rPr>
      </w:pPr>
      <w:r w:rsidRPr="00DF1D57">
        <w:rPr>
          <w:rFonts w:ascii="Times New Roman" w:hAnsi="Times New Roman" w:cs="Times New Roman"/>
          <w:sz w:val="28"/>
          <w:szCs w:val="28"/>
        </w:rPr>
        <w:t>- în cadrul proiectului nu se vor utiliza substanțe și preparate chimice periculoase;</w:t>
      </w:r>
    </w:p>
    <w:p w:rsidR="00EB32B4" w:rsidRPr="00E30CB2" w:rsidRDefault="00EB32B4" w:rsidP="00E30594">
      <w:pPr>
        <w:shd w:val="clear" w:color="auto" w:fill="FFFFFF"/>
        <w:spacing w:after="0" w:line="100" w:lineRule="atLeast"/>
        <w:jc w:val="both"/>
        <w:rPr>
          <w:rFonts w:ascii="Times New Roman" w:eastAsia="Times New Roman" w:hAnsi="Times New Roman" w:cs="Times New Roman"/>
          <w:color w:val="26282A"/>
          <w:sz w:val="28"/>
          <w:szCs w:val="28"/>
        </w:rPr>
      </w:pPr>
    </w:p>
    <w:p w:rsidR="00EB32B4" w:rsidRPr="002B6F6F" w:rsidRDefault="00E363BB" w:rsidP="00E30594">
      <w:pPr>
        <w:shd w:val="clear" w:color="auto" w:fill="FFFFFF"/>
        <w:spacing w:after="0" w:line="100" w:lineRule="atLeast"/>
        <w:jc w:val="both"/>
        <w:rPr>
          <w:rFonts w:ascii="Times New Roman" w:eastAsia="Times New Roman" w:hAnsi="Times New Roman" w:cs="Times New Roman"/>
          <w:i/>
          <w:color w:val="26282A"/>
          <w:sz w:val="28"/>
          <w:szCs w:val="28"/>
        </w:rPr>
      </w:pPr>
      <w:r w:rsidRPr="00E30CB2">
        <w:rPr>
          <w:rFonts w:ascii="Times New Roman" w:eastAsia="Times New Roman" w:hAnsi="Times New Roman" w:cs="Times New Roman"/>
          <w:i/>
          <w:color w:val="26282A"/>
          <w:sz w:val="28"/>
          <w:szCs w:val="28"/>
        </w:rPr>
        <w:t>B.  Utilizarea   resurselor   naturale,   in   special   a   solului,   a   terenurilor,   a   apei   si   abiodiversitatii</w:t>
      </w:r>
    </w:p>
    <w:p w:rsidR="0008270C" w:rsidRPr="0008270C" w:rsidRDefault="00E363BB" w:rsidP="00E30594">
      <w:pPr>
        <w:pStyle w:val="Default"/>
        <w:jc w:val="both"/>
        <w:rPr>
          <w:sz w:val="28"/>
          <w:szCs w:val="28"/>
        </w:rPr>
      </w:pPr>
      <w:r w:rsidRPr="00E30CB2">
        <w:rPr>
          <w:color w:val="26282A"/>
          <w:sz w:val="28"/>
          <w:szCs w:val="28"/>
        </w:rPr>
        <w:t>Prin implementarea proiectului</w:t>
      </w:r>
      <w:r w:rsidR="005F1B83">
        <w:rPr>
          <w:color w:val="26282A"/>
          <w:sz w:val="28"/>
          <w:szCs w:val="28"/>
        </w:rPr>
        <w:t xml:space="preserve"> se folosește suprafața de </w:t>
      </w:r>
      <w:r w:rsidR="0058154B">
        <w:rPr>
          <w:color w:val="26282A"/>
          <w:sz w:val="28"/>
          <w:szCs w:val="28"/>
        </w:rPr>
        <w:t>20.36</w:t>
      </w:r>
      <w:r w:rsidR="00CB094E">
        <w:rPr>
          <w:color w:val="26282A"/>
          <w:sz w:val="28"/>
          <w:szCs w:val="28"/>
        </w:rPr>
        <w:t xml:space="preserve"> </w:t>
      </w:r>
      <w:r w:rsidRPr="00E30CB2">
        <w:rPr>
          <w:color w:val="26282A"/>
          <w:sz w:val="28"/>
          <w:szCs w:val="28"/>
        </w:rPr>
        <w:t>ha teren</w:t>
      </w:r>
      <w:r w:rsidR="00C24964">
        <w:rPr>
          <w:color w:val="26282A"/>
          <w:sz w:val="28"/>
          <w:szCs w:val="28"/>
        </w:rPr>
        <w:t>uri cu</w:t>
      </w:r>
      <w:r w:rsidR="00885E81">
        <w:rPr>
          <w:color w:val="26282A"/>
          <w:sz w:val="28"/>
          <w:szCs w:val="28"/>
        </w:rPr>
        <w:t xml:space="preserve"> </w:t>
      </w:r>
      <w:r w:rsidRPr="00E30CB2">
        <w:rPr>
          <w:color w:val="26282A"/>
          <w:sz w:val="28"/>
          <w:szCs w:val="28"/>
        </w:rPr>
        <w:t>de</w:t>
      </w:r>
      <w:r w:rsidR="00266A71" w:rsidRPr="00E30CB2">
        <w:rPr>
          <w:color w:val="26282A"/>
          <w:sz w:val="28"/>
          <w:szCs w:val="28"/>
        </w:rPr>
        <w:t>stinaț</w:t>
      </w:r>
      <w:proofErr w:type="gramStart"/>
      <w:r w:rsidR="00266A71" w:rsidRPr="00E30CB2">
        <w:rPr>
          <w:color w:val="26282A"/>
          <w:sz w:val="28"/>
          <w:szCs w:val="28"/>
        </w:rPr>
        <w:t>ia ”</w:t>
      </w:r>
      <w:proofErr w:type="gramEnd"/>
      <w:r w:rsidR="00885E81">
        <w:rPr>
          <w:color w:val="26282A"/>
          <w:sz w:val="28"/>
          <w:szCs w:val="28"/>
        </w:rPr>
        <w:t>pășune</w:t>
      </w:r>
      <w:r w:rsidRPr="00E30CB2">
        <w:rPr>
          <w:color w:val="26282A"/>
          <w:sz w:val="28"/>
          <w:szCs w:val="28"/>
        </w:rPr>
        <w:t xml:space="preserve">”. </w:t>
      </w:r>
      <w:r w:rsidR="0008270C" w:rsidRPr="0008270C">
        <w:rPr>
          <w:iCs/>
          <w:sz w:val="28"/>
          <w:szCs w:val="28"/>
        </w:rPr>
        <w:t xml:space="preserve">În cadrul demarării proiectului de față se va utiliza solul în vederea plantării puieților conform planului, fapt care va aduce beneficii ca limitarea eroziunii și a deșertificării, îmbunătățirea calității solului, precum și ameliorarea progresivă a capacității de producție a acestuia sub efectul direct al culturilor forestiere. </w:t>
      </w:r>
    </w:p>
    <w:p w:rsidR="0008270C" w:rsidRPr="0008270C" w:rsidRDefault="0008270C" w:rsidP="00E30594">
      <w:pPr>
        <w:pStyle w:val="Default"/>
        <w:jc w:val="both"/>
        <w:rPr>
          <w:sz w:val="28"/>
          <w:szCs w:val="28"/>
        </w:rPr>
      </w:pPr>
      <w:r w:rsidRPr="0008270C">
        <w:rPr>
          <w:iCs/>
          <w:sz w:val="28"/>
          <w:szCs w:val="28"/>
        </w:rPr>
        <w:lastRenderedPageBreak/>
        <w:t xml:space="preserve">Utilizarea apei se va realiza prin absorbția de către puieți a cantităților necesare dezvoltării, aflată la acel moment în sol, aducând beneficii ca refacerea echilibrului hidrologic, precum și ameliorarea regimului scurgerilor de suprafață, ca efect al capacității ecoprotective a vegetației lemnoase. </w:t>
      </w:r>
    </w:p>
    <w:p w:rsidR="00EB32B4" w:rsidRPr="0008270C" w:rsidRDefault="0008270C" w:rsidP="00E30594">
      <w:pPr>
        <w:shd w:val="clear" w:color="auto" w:fill="FFFFFF"/>
        <w:spacing w:after="0" w:line="100" w:lineRule="atLeast"/>
        <w:ind w:firstLine="708"/>
        <w:jc w:val="both"/>
        <w:rPr>
          <w:rFonts w:ascii="Times New Roman" w:eastAsia="Times New Roman" w:hAnsi="Times New Roman" w:cs="Times New Roman"/>
          <w:color w:val="26282A"/>
          <w:sz w:val="28"/>
          <w:szCs w:val="28"/>
        </w:rPr>
      </w:pPr>
      <w:r w:rsidRPr="0008270C">
        <w:rPr>
          <w:rFonts w:ascii="Times New Roman" w:hAnsi="Times New Roman" w:cs="Times New Roman"/>
          <w:iCs/>
          <w:sz w:val="28"/>
          <w:szCs w:val="28"/>
        </w:rPr>
        <w:t>Biodiversitatea, în urma finalizării proiectului se va dezvolta prin instalarea de specii noi și creșterea efectivelor.</w:t>
      </w:r>
    </w:p>
    <w:p w:rsidR="00A319F0" w:rsidRPr="00266A71" w:rsidRDefault="00A319F0">
      <w:pPr>
        <w:shd w:val="clear" w:color="auto" w:fill="FFFFFF"/>
        <w:spacing w:after="0" w:line="100" w:lineRule="atLeast"/>
        <w:jc w:val="both"/>
        <w:rPr>
          <w:rFonts w:ascii="Times New Roman" w:eastAsia="Times New Roman" w:hAnsi="Times New Roman" w:cs="Times New Roman"/>
          <w:color w:val="26282A"/>
          <w:sz w:val="24"/>
          <w:szCs w:val="24"/>
        </w:rPr>
      </w:pPr>
      <w:bookmarkStart w:id="5" w:name="Bookmark5"/>
      <w:bookmarkEnd w:id="5"/>
    </w:p>
    <w:p w:rsidR="00EB32B4" w:rsidRDefault="00E363BB" w:rsidP="00E30594">
      <w:pPr>
        <w:shd w:val="clear" w:color="auto" w:fill="FFFFFF"/>
        <w:spacing w:after="0" w:line="100" w:lineRule="atLeast"/>
        <w:jc w:val="both"/>
        <w:rPr>
          <w:rFonts w:ascii="Times New Roman" w:eastAsia="Times New Roman" w:hAnsi="Times New Roman" w:cs="Times New Roman"/>
          <w:b/>
          <w:color w:val="26282A"/>
          <w:sz w:val="28"/>
          <w:szCs w:val="28"/>
        </w:rPr>
      </w:pPr>
      <w:r w:rsidRPr="00266A71">
        <w:rPr>
          <w:rFonts w:ascii="Times New Roman" w:eastAsia="Times New Roman" w:hAnsi="Times New Roman" w:cs="Times New Roman"/>
          <w:b/>
          <w:color w:val="26282A"/>
          <w:sz w:val="28"/>
          <w:szCs w:val="28"/>
        </w:rPr>
        <w:t>VII.   DESCRIEREA   ASPECTELOR   DE   MEDIU   SUSCEPTIBILE   A   FI   AFECTATE   ÎN   MOD   SEMNIFICATIV   DE PROIECT</w:t>
      </w:r>
    </w:p>
    <w:p w:rsidR="00C73A2C" w:rsidRPr="00266A71" w:rsidRDefault="00C73A2C" w:rsidP="00E30594">
      <w:pPr>
        <w:shd w:val="clear" w:color="auto" w:fill="FFFFFF"/>
        <w:spacing w:after="0" w:line="100" w:lineRule="atLeast"/>
        <w:jc w:val="both"/>
        <w:rPr>
          <w:rFonts w:ascii="Times New Roman" w:eastAsia="Times New Roman" w:hAnsi="Times New Roman" w:cs="Times New Roman"/>
          <w:b/>
          <w:color w:val="26282A"/>
          <w:sz w:val="28"/>
          <w:szCs w:val="28"/>
        </w:rPr>
      </w:pPr>
    </w:p>
    <w:p w:rsidR="00110409" w:rsidRDefault="00AC4C27" w:rsidP="00251EA6">
      <w:pPr>
        <w:pStyle w:val="Default"/>
        <w:ind w:firstLine="708"/>
        <w:jc w:val="both"/>
        <w:rPr>
          <w:bCs/>
          <w:i/>
          <w:sz w:val="28"/>
          <w:szCs w:val="28"/>
        </w:rPr>
      </w:pPr>
      <w:r w:rsidRPr="00AC4C27">
        <w:rPr>
          <w:bCs/>
          <w:i/>
          <w:sz w:val="28"/>
          <w:szCs w:val="28"/>
        </w:rPr>
        <w:t xml:space="preserve">– impactul asupra populaţiei, sănătăţii umane, biodiversităţii (acordând o atenţie specială speciilor şi habitatelor protejate), conservarea habitatelor naturale, a florei şi a faunei sălbatice, terenurilor, solului, folosinţelor, bunurilor materiale, calităţii şi regimului cantitativ al apei, calităţii aerului, climei (de exemplu, natura şi amploarea emisiilor de gaze cu efect de seră), zgomotelor şi vibraţiilor, peisajului şi mediului vizual, patrimoniului istoric şi cultural şi asupra interacţiunilor dintre aceste elemente. Natura impactului (adică impactul direct, indirect, secundar, cumulativ, pe termen scurt, mediu şi lung, permanent şi temporar, pozitiv şi negativ); </w:t>
      </w:r>
    </w:p>
    <w:p w:rsidR="00AC4C27" w:rsidRPr="00AC4C27" w:rsidRDefault="00AC4C27" w:rsidP="00A319F0">
      <w:pPr>
        <w:pStyle w:val="Default"/>
        <w:pageBreakBefore/>
        <w:jc w:val="both"/>
        <w:rPr>
          <w:sz w:val="28"/>
          <w:szCs w:val="28"/>
        </w:rPr>
      </w:pPr>
      <w:r w:rsidRPr="00AC4C27">
        <w:rPr>
          <w:iCs/>
          <w:sz w:val="28"/>
          <w:szCs w:val="28"/>
        </w:rPr>
        <w:lastRenderedPageBreak/>
        <w:t xml:space="preserve">Planul supus discuției va avea un impact pozitiv asupra populației, sănătății umane și biodiversității, pe termen mediu și lung deoarece va produce stoparea proceselor de degradare a solului, ameliorarea regimului scurgerilor de suprafață ca efect al creșterii producției vegetale, îmbunătățirea aspectului peisagistic, îmbunătățirea calității aerului (prin absorbția unor cantități de carbon), asigurarea standardelor de sănătate a populației și protecția colectivităților umane împotriva factorilor dăunători –la nivel local (impact pozitiv nesemnificativ). </w:t>
      </w:r>
    </w:p>
    <w:p w:rsidR="00AC4C27" w:rsidRPr="00AC4C27" w:rsidRDefault="00A319F0" w:rsidP="00E30594">
      <w:pPr>
        <w:pStyle w:val="Default"/>
        <w:ind w:firstLine="708"/>
        <w:jc w:val="both"/>
        <w:rPr>
          <w:i/>
          <w:sz w:val="28"/>
          <w:szCs w:val="28"/>
        </w:rPr>
      </w:pPr>
      <w:r>
        <w:rPr>
          <w:bCs/>
          <w:i/>
          <w:sz w:val="28"/>
          <w:szCs w:val="28"/>
        </w:rPr>
        <w:t>–</w:t>
      </w:r>
      <w:r w:rsidR="00AC4C27" w:rsidRPr="00AC4C27">
        <w:rPr>
          <w:bCs/>
          <w:i/>
          <w:sz w:val="28"/>
          <w:szCs w:val="28"/>
        </w:rPr>
        <w:t xml:space="preserve">extinderea impactului (zona geografică, numărul populaţiei/habitatelor/speciilor afectate); </w:t>
      </w:r>
    </w:p>
    <w:p w:rsidR="00AC4C27" w:rsidRPr="00AC4C27" w:rsidRDefault="00AC4C27" w:rsidP="00E30594">
      <w:pPr>
        <w:pStyle w:val="Default"/>
        <w:ind w:firstLine="708"/>
        <w:jc w:val="both"/>
        <w:rPr>
          <w:sz w:val="28"/>
          <w:szCs w:val="28"/>
        </w:rPr>
      </w:pPr>
      <w:r w:rsidRPr="00AC4C27">
        <w:rPr>
          <w:iCs/>
          <w:sz w:val="28"/>
          <w:szCs w:val="28"/>
        </w:rPr>
        <w:t xml:space="preserve">Extinderea impactului </w:t>
      </w:r>
      <w:proofErr w:type="gramStart"/>
      <w:r w:rsidRPr="00AC4C27">
        <w:rPr>
          <w:iCs/>
          <w:sz w:val="28"/>
          <w:szCs w:val="28"/>
        </w:rPr>
        <w:t>este</w:t>
      </w:r>
      <w:proofErr w:type="gramEnd"/>
      <w:r w:rsidRPr="00AC4C27">
        <w:rPr>
          <w:iCs/>
          <w:sz w:val="28"/>
          <w:szCs w:val="28"/>
        </w:rPr>
        <w:t xml:space="preserve"> în strânsă legătură cu natura impactului, de asemenea, cu magnitudinea și complexitatea acestuia. Zona de impact </w:t>
      </w:r>
      <w:proofErr w:type="gramStart"/>
      <w:r w:rsidRPr="00AC4C27">
        <w:rPr>
          <w:iCs/>
          <w:sz w:val="28"/>
          <w:szCs w:val="28"/>
        </w:rPr>
        <w:t>va</w:t>
      </w:r>
      <w:proofErr w:type="gramEnd"/>
      <w:r w:rsidRPr="00AC4C27">
        <w:rPr>
          <w:iCs/>
          <w:sz w:val="28"/>
          <w:szCs w:val="28"/>
        </w:rPr>
        <w:t xml:space="preserve"> fi limitată la amplasamentul propus. </w:t>
      </w:r>
    </w:p>
    <w:p w:rsidR="00AC4C27" w:rsidRPr="00AC4C27" w:rsidRDefault="00AC4C27" w:rsidP="00E30594">
      <w:pPr>
        <w:pStyle w:val="Default"/>
        <w:ind w:firstLine="708"/>
        <w:jc w:val="both"/>
        <w:rPr>
          <w:i/>
          <w:sz w:val="28"/>
          <w:szCs w:val="28"/>
        </w:rPr>
      </w:pPr>
      <w:r w:rsidRPr="00AC4C27">
        <w:rPr>
          <w:bCs/>
          <w:i/>
          <w:sz w:val="28"/>
          <w:szCs w:val="28"/>
        </w:rPr>
        <w:t xml:space="preserve">– </w:t>
      </w:r>
      <w:proofErr w:type="gramStart"/>
      <w:r w:rsidRPr="00AC4C27">
        <w:rPr>
          <w:bCs/>
          <w:i/>
          <w:sz w:val="28"/>
          <w:szCs w:val="28"/>
        </w:rPr>
        <w:t>magnitudinea</w:t>
      </w:r>
      <w:proofErr w:type="gramEnd"/>
      <w:r w:rsidRPr="00AC4C27">
        <w:rPr>
          <w:bCs/>
          <w:i/>
          <w:sz w:val="28"/>
          <w:szCs w:val="28"/>
        </w:rPr>
        <w:t xml:space="preserve"> şi complexitatea impactului; </w:t>
      </w:r>
    </w:p>
    <w:p w:rsidR="00AC4C27" w:rsidRPr="00AC4C27" w:rsidRDefault="00AC4C27" w:rsidP="00E30594">
      <w:pPr>
        <w:pStyle w:val="Default"/>
        <w:ind w:firstLine="708"/>
        <w:jc w:val="both"/>
        <w:rPr>
          <w:sz w:val="28"/>
          <w:szCs w:val="28"/>
        </w:rPr>
      </w:pPr>
      <w:proofErr w:type="gramStart"/>
      <w:r w:rsidRPr="00AC4C27">
        <w:rPr>
          <w:iCs/>
          <w:sz w:val="28"/>
          <w:szCs w:val="28"/>
        </w:rPr>
        <w:t>Magnitudinea și complexitatea impactului produs asupra factorilor de mediu sunt reduse, manifestandu-se în perioada de pregătire a terenului în principal.</w:t>
      </w:r>
      <w:proofErr w:type="gramEnd"/>
      <w:r w:rsidRPr="00AC4C27">
        <w:rPr>
          <w:iCs/>
          <w:sz w:val="28"/>
          <w:szCs w:val="28"/>
        </w:rPr>
        <w:t xml:space="preserve"> </w:t>
      </w:r>
    </w:p>
    <w:p w:rsidR="00AC4C27" w:rsidRPr="00AC4C27" w:rsidRDefault="00AC4C27" w:rsidP="00E30594">
      <w:pPr>
        <w:pStyle w:val="Default"/>
        <w:ind w:firstLine="708"/>
        <w:jc w:val="both"/>
        <w:rPr>
          <w:sz w:val="28"/>
          <w:szCs w:val="28"/>
        </w:rPr>
      </w:pPr>
      <w:r w:rsidRPr="00AC4C27">
        <w:rPr>
          <w:b/>
          <w:bCs/>
          <w:sz w:val="28"/>
          <w:szCs w:val="28"/>
        </w:rPr>
        <w:t xml:space="preserve">– </w:t>
      </w:r>
      <w:proofErr w:type="gramStart"/>
      <w:r w:rsidRPr="00AC4C27">
        <w:rPr>
          <w:bCs/>
          <w:i/>
          <w:sz w:val="28"/>
          <w:szCs w:val="28"/>
        </w:rPr>
        <w:t>probabilitatea</w:t>
      </w:r>
      <w:proofErr w:type="gramEnd"/>
      <w:r w:rsidRPr="00AC4C27">
        <w:rPr>
          <w:bCs/>
          <w:i/>
          <w:sz w:val="28"/>
          <w:szCs w:val="28"/>
        </w:rPr>
        <w:t xml:space="preserve"> impactului;</w:t>
      </w:r>
    </w:p>
    <w:p w:rsidR="00AC4C27" w:rsidRPr="00AC4C27" w:rsidRDefault="00AC4C27" w:rsidP="00E30594">
      <w:pPr>
        <w:pStyle w:val="Default"/>
        <w:ind w:firstLine="708"/>
        <w:jc w:val="both"/>
        <w:rPr>
          <w:sz w:val="28"/>
          <w:szCs w:val="28"/>
        </w:rPr>
      </w:pPr>
      <w:r w:rsidRPr="00AC4C27">
        <w:rPr>
          <w:iCs/>
          <w:sz w:val="28"/>
          <w:szCs w:val="28"/>
        </w:rPr>
        <w:t xml:space="preserve">Probabilitatea de aparitie a unui potential impact negativ semnificativ </w:t>
      </w:r>
      <w:proofErr w:type="gramStart"/>
      <w:r w:rsidRPr="00AC4C27">
        <w:rPr>
          <w:iCs/>
          <w:sz w:val="28"/>
          <w:szCs w:val="28"/>
        </w:rPr>
        <w:t>este</w:t>
      </w:r>
      <w:proofErr w:type="gramEnd"/>
      <w:r w:rsidRPr="00AC4C27">
        <w:rPr>
          <w:iCs/>
          <w:sz w:val="28"/>
          <w:szCs w:val="28"/>
        </w:rPr>
        <w:t xml:space="preserve"> minimă. </w:t>
      </w:r>
    </w:p>
    <w:p w:rsidR="00AC4C27" w:rsidRPr="00AC4C27" w:rsidRDefault="00AC4C27" w:rsidP="00E30594">
      <w:pPr>
        <w:pStyle w:val="Default"/>
        <w:ind w:firstLine="708"/>
        <w:jc w:val="both"/>
        <w:rPr>
          <w:i/>
          <w:sz w:val="28"/>
          <w:szCs w:val="28"/>
        </w:rPr>
      </w:pPr>
      <w:r w:rsidRPr="00AC4C27">
        <w:rPr>
          <w:bCs/>
          <w:i/>
          <w:sz w:val="28"/>
          <w:szCs w:val="28"/>
        </w:rPr>
        <w:t xml:space="preserve">– </w:t>
      </w:r>
      <w:proofErr w:type="gramStart"/>
      <w:r w:rsidRPr="00AC4C27">
        <w:rPr>
          <w:bCs/>
          <w:i/>
          <w:sz w:val="28"/>
          <w:szCs w:val="28"/>
        </w:rPr>
        <w:t>durata</w:t>
      </w:r>
      <w:proofErr w:type="gramEnd"/>
      <w:r w:rsidRPr="00AC4C27">
        <w:rPr>
          <w:bCs/>
          <w:i/>
          <w:sz w:val="28"/>
          <w:szCs w:val="28"/>
        </w:rPr>
        <w:t xml:space="preserve">, frecvenţa şi reversibilitatea impactului; </w:t>
      </w:r>
    </w:p>
    <w:p w:rsidR="00AC4C27" w:rsidRPr="00AC4C27" w:rsidRDefault="00AC4C27" w:rsidP="00E30594">
      <w:pPr>
        <w:pStyle w:val="Default"/>
        <w:ind w:firstLine="708"/>
        <w:jc w:val="both"/>
        <w:rPr>
          <w:sz w:val="28"/>
          <w:szCs w:val="28"/>
        </w:rPr>
      </w:pPr>
      <w:r w:rsidRPr="00AC4C27">
        <w:rPr>
          <w:iCs/>
          <w:sz w:val="28"/>
          <w:szCs w:val="28"/>
        </w:rPr>
        <w:t xml:space="preserve">În perioada executiei lucrarilor, impactul negativ produs asupra factorilor de mediu </w:t>
      </w:r>
      <w:proofErr w:type="gramStart"/>
      <w:r w:rsidRPr="00AC4C27">
        <w:rPr>
          <w:iCs/>
          <w:sz w:val="28"/>
          <w:szCs w:val="28"/>
        </w:rPr>
        <w:t>este</w:t>
      </w:r>
      <w:proofErr w:type="gramEnd"/>
      <w:r w:rsidRPr="00AC4C27">
        <w:rPr>
          <w:iCs/>
          <w:sz w:val="28"/>
          <w:szCs w:val="28"/>
        </w:rPr>
        <w:t xml:space="preserve"> limitat la zona de amplasare a lucrarilor și va înceta o dată cu finalizarea acestora. În perioada de operare impactul asupra factorilor de mediu </w:t>
      </w:r>
      <w:proofErr w:type="gramStart"/>
      <w:r w:rsidRPr="00AC4C27">
        <w:rPr>
          <w:iCs/>
          <w:sz w:val="28"/>
          <w:szCs w:val="28"/>
        </w:rPr>
        <w:t>este</w:t>
      </w:r>
      <w:proofErr w:type="gramEnd"/>
      <w:r w:rsidRPr="00AC4C27">
        <w:rPr>
          <w:iCs/>
          <w:sz w:val="28"/>
          <w:szCs w:val="28"/>
        </w:rPr>
        <w:t xml:space="preserve"> nesemnificativ. </w:t>
      </w:r>
    </w:p>
    <w:p w:rsidR="00AC4C27" w:rsidRPr="00AC4C27" w:rsidRDefault="00AC4C27" w:rsidP="00E30594">
      <w:pPr>
        <w:pStyle w:val="Default"/>
        <w:ind w:firstLine="708"/>
        <w:jc w:val="both"/>
        <w:rPr>
          <w:i/>
          <w:sz w:val="28"/>
          <w:szCs w:val="28"/>
        </w:rPr>
      </w:pPr>
      <w:r w:rsidRPr="00AC4C27">
        <w:rPr>
          <w:bCs/>
          <w:i/>
          <w:sz w:val="28"/>
          <w:szCs w:val="28"/>
        </w:rPr>
        <w:t xml:space="preserve">– </w:t>
      </w:r>
      <w:proofErr w:type="gramStart"/>
      <w:r w:rsidRPr="00AC4C27">
        <w:rPr>
          <w:bCs/>
          <w:i/>
          <w:sz w:val="28"/>
          <w:szCs w:val="28"/>
        </w:rPr>
        <w:t>măsurile</w:t>
      </w:r>
      <w:proofErr w:type="gramEnd"/>
      <w:r w:rsidRPr="00AC4C27">
        <w:rPr>
          <w:bCs/>
          <w:i/>
          <w:sz w:val="28"/>
          <w:szCs w:val="28"/>
        </w:rPr>
        <w:t xml:space="preserve"> de evitare, reducere sau ameliorare a impactului semnificativ asupra mediului; </w:t>
      </w:r>
    </w:p>
    <w:p w:rsidR="00AC4C27" w:rsidRPr="00AC4C27" w:rsidRDefault="00AC4C27" w:rsidP="00E30594">
      <w:pPr>
        <w:pStyle w:val="Default"/>
        <w:ind w:firstLine="708"/>
        <w:jc w:val="both"/>
        <w:rPr>
          <w:sz w:val="28"/>
          <w:szCs w:val="28"/>
        </w:rPr>
      </w:pPr>
      <w:r w:rsidRPr="00AC4C27">
        <w:rPr>
          <w:iCs/>
          <w:sz w:val="28"/>
          <w:szCs w:val="28"/>
        </w:rPr>
        <w:t xml:space="preserve">Se vor utiliza utilaje care vor fi în condiții bune de operare și funcționare, cu </w:t>
      </w:r>
      <w:proofErr w:type="gramStart"/>
      <w:r w:rsidRPr="00AC4C27">
        <w:rPr>
          <w:iCs/>
          <w:sz w:val="28"/>
          <w:szCs w:val="28"/>
        </w:rPr>
        <w:t>un</w:t>
      </w:r>
      <w:proofErr w:type="gramEnd"/>
      <w:r w:rsidRPr="00AC4C27">
        <w:rPr>
          <w:iCs/>
          <w:sz w:val="28"/>
          <w:szCs w:val="28"/>
        </w:rPr>
        <w:t xml:space="preserve"> nivel de poluare scăzut. Deșeurile rezultate vor fi colectate selectiv în recipienți conformi și predate către societăți atestate în acest sens. </w:t>
      </w:r>
    </w:p>
    <w:p w:rsidR="00AC4C27" w:rsidRPr="00AC4C27" w:rsidRDefault="00AC4C27" w:rsidP="00E30594">
      <w:pPr>
        <w:pStyle w:val="Default"/>
        <w:ind w:firstLine="708"/>
        <w:jc w:val="both"/>
        <w:rPr>
          <w:i/>
          <w:sz w:val="28"/>
          <w:szCs w:val="28"/>
        </w:rPr>
      </w:pPr>
      <w:r w:rsidRPr="00AC4C27">
        <w:rPr>
          <w:bCs/>
          <w:i/>
          <w:sz w:val="28"/>
          <w:szCs w:val="28"/>
        </w:rPr>
        <w:t xml:space="preserve">– </w:t>
      </w:r>
      <w:proofErr w:type="gramStart"/>
      <w:r w:rsidRPr="00AC4C27">
        <w:rPr>
          <w:bCs/>
          <w:i/>
          <w:sz w:val="28"/>
          <w:szCs w:val="28"/>
        </w:rPr>
        <w:t>natura</w:t>
      </w:r>
      <w:proofErr w:type="gramEnd"/>
      <w:r w:rsidRPr="00AC4C27">
        <w:rPr>
          <w:bCs/>
          <w:i/>
          <w:sz w:val="28"/>
          <w:szCs w:val="28"/>
        </w:rPr>
        <w:t xml:space="preserve"> transfrontalieră a impactului. </w:t>
      </w:r>
    </w:p>
    <w:p w:rsidR="00EB32B4" w:rsidRPr="00AC4C27" w:rsidRDefault="00AC4C27" w:rsidP="00E30594">
      <w:pPr>
        <w:shd w:val="clear" w:color="auto" w:fill="FFFFFF"/>
        <w:spacing w:after="0" w:line="100" w:lineRule="atLeast"/>
        <w:ind w:firstLine="708"/>
        <w:jc w:val="both"/>
        <w:rPr>
          <w:rFonts w:ascii="Times New Roman" w:eastAsia="Times New Roman" w:hAnsi="Times New Roman" w:cs="Times New Roman"/>
          <w:b/>
          <w:color w:val="26282A"/>
          <w:sz w:val="28"/>
          <w:szCs w:val="28"/>
        </w:rPr>
      </w:pPr>
      <w:r w:rsidRPr="00AC4C27">
        <w:rPr>
          <w:rFonts w:ascii="Times New Roman" w:hAnsi="Times New Roman" w:cs="Times New Roman"/>
          <w:iCs/>
          <w:sz w:val="28"/>
          <w:szCs w:val="28"/>
        </w:rPr>
        <w:t>Distanța față de graniță</w:t>
      </w:r>
      <w:r>
        <w:rPr>
          <w:rFonts w:ascii="Times New Roman" w:hAnsi="Times New Roman" w:cs="Times New Roman"/>
          <w:iCs/>
          <w:sz w:val="28"/>
          <w:szCs w:val="28"/>
        </w:rPr>
        <w:t xml:space="preserve"> este de cca. </w:t>
      </w:r>
      <w:r w:rsidR="00E820FA">
        <w:rPr>
          <w:rFonts w:ascii="Times New Roman" w:hAnsi="Times New Roman" w:cs="Times New Roman"/>
          <w:iCs/>
          <w:sz w:val="28"/>
          <w:szCs w:val="28"/>
        </w:rPr>
        <w:t>96</w:t>
      </w:r>
      <w:r w:rsidRPr="00AC4C27">
        <w:rPr>
          <w:rFonts w:ascii="Times New Roman" w:hAnsi="Times New Roman" w:cs="Times New Roman"/>
          <w:iCs/>
          <w:sz w:val="28"/>
          <w:szCs w:val="28"/>
        </w:rPr>
        <w:t xml:space="preserve"> km față de graniț</w:t>
      </w:r>
      <w:r>
        <w:rPr>
          <w:rFonts w:ascii="Times New Roman" w:hAnsi="Times New Roman" w:cs="Times New Roman"/>
          <w:iCs/>
          <w:sz w:val="28"/>
          <w:szCs w:val="28"/>
        </w:rPr>
        <w:t xml:space="preserve">a României cu </w:t>
      </w:r>
      <w:r w:rsidR="00E820FA">
        <w:rPr>
          <w:rFonts w:ascii="Times New Roman" w:hAnsi="Times New Roman" w:cs="Times New Roman"/>
          <w:iCs/>
          <w:sz w:val="28"/>
          <w:szCs w:val="28"/>
        </w:rPr>
        <w:t xml:space="preserve">Ungaria </w:t>
      </w:r>
      <w:r w:rsidRPr="00AC4C27">
        <w:rPr>
          <w:rFonts w:ascii="Times New Roman" w:hAnsi="Times New Roman" w:cs="Times New Roman"/>
          <w:iCs/>
          <w:sz w:val="28"/>
          <w:szCs w:val="28"/>
        </w:rPr>
        <w:t xml:space="preserve"> (distanta măsurată din cel mai apropiat punct) și nu are impact transfrontalier.</w:t>
      </w:r>
    </w:p>
    <w:p w:rsidR="00EB32B4" w:rsidRPr="00E30CB2" w:rsidRDefault="00E363BB" w:rsidP="00E30594">
      <w:pPr>
        <w:shd w:val="clear" w:color="auto" w:fill="FFFFFF"/>
        <w:spacing w:after="0" w:line="100" w:lineRule="atLeast"/>
        <w:jc w:val="both"/>
        <w:rPr>
          <w:rFonts w:ascii="Times New Roman" w:eastAsia="Calibri" w:hAnsi="Times New Roman" w:cs="Times New Roman"/>
          <w:sz w:val="28"/>
          <w:szCs w:val="28"/>
          <w:lang w:val="en-US"/>
        </w:rPr>
      </w:pPr>
      <w:r w:rsidRPr="00266A71">
        <w:rPr>
          <w:rFonts w:ascii="Times New Roman" w:eastAsia="Times New Roman" w:hAnsi="Times New Roman" w:cs="Times New Roman"/>
          <w:color w:val="26282A"/>
          <w:sz w:val="24"/>
          <w:szCs w:val="24"/>
        </w:rPr>
        <w:tab/>
      </w:r>
    </w:p>
    <w:p w:rsidR="00EB32B4" w:rsidRPr="00266A71" w:rsidRDefault="00EB32B4">
      <w:pPr>
        <w:shd w:val="clear" w:color="auto" w:fill="FFFFFF"/>
        <w:spacing w:after="0" w:line="100" w:lineRule="atLeast"/>
        <w:jc w:val="both"/>
        <w:rPr>
          <w:rFonts w:ascii="Times New Roman" w:eastAsia="Times New Roman" w:hAnsi="Times New Roman" w:cs="Times New Roman"/>
          <w:color w:val="26282A"/>
          <w:sz w:val="24"/>
          <w:szCs w:val="24"/>
        </w:rPr>
      </w:pPr>
    </w:p>
    <w:p w:rsidR="00EB32B4" w:rsidRPr="00266A71" w:rsidRDefault="00E363BB" w:rsidP="0008270C">
      <w:pPr>
        <w:shd w:val="clear" w:color="auto" w:fill="FFFFFF"/>
        <w:spacing w:after="0" w:line="100" w:lineRule="atLeast"/>
        <w:ind w:firstLine="708"/>
        <w:jc w:val="both"/>
        <w:rPr>
          <w:rFonts w:ascii="Times New Roman" w:eastAsia="Times New Roman" w:hAnsi="Times New Roman" w:cs="Times New Roman"/>
          <w:b/>
          <w:color w:val="26282A"/>
          <w:sz w:val="28"/>
          <w:szCs w:val="28"/>
        </w:rPr>
      </w:pPr>
      <w:r w:rsidRPr="00266A71">
        <w:rPr>
          <w:rFonts w:ascii="Times New Roman" w:eastAsia="Times New Roman" w:hAnsi="Times New Roman" w:cs="Times New Roman"/>
          <w:b/>
          <w:color w:val="26282A"/>
          <w:sz w:val="28"/>
          <w:szCs w:val="28"/>
        </w:rPr>
        <w:t>VIII</w:t>
      </w:r>
      <w:r w:rsidR="0008270C">
        <w:rPr>
          <w:rFonts w:ascii="Times New Roman" w:eastAsia="Times New Roman" w:hAnsi="Times New Roman" w:cs="Times New Roman"/>
          <w:b/>
          <w:color w:val="26282A"/>
          <w:sz w:val="28"/>
          <w:szCs w:val="28"/>
        </w:rPr>
        <w:t>.</w:t>
      </w:r>
      <w:r w:rsidRPr="00266A71">
        <w:rPr>
          <w:rFonts w:ascii="Times New Roman" w:eastAsia="Times New Roman" w:hAnsi="Times New Roman" w:cs="Times New Roman"/>
          <w:b/>
          <w:color w:val="26282A"/>
          <w:sz w:val="28"/>
          <w:szCs w:val="28"/>
        </w:rPr>
        <w:t xml:space="preserve"> PREVEDERI PENTRU MONITORIZAREA MEDIULUI</w:t>
      </w:r>
    </w:p>
    <w:p w:rsidR="00EB32B4" w:rsidRPr="00266A71" w:rsidRDefault="00EB32B4">
      <w:pPr>
        <w:shd w:val="clear" w:color="auto" w:fill="FFFFFF"/>
        <w:spacing w:after="0" w:line="100" w:lineRule="atLeast"/>
        <w:ind w:left="720"/>
        <w:jc w:val="both"/>
        <w:rPr>
          <w:rFonts w:ascii="Times New Roman" w:eastAsia="Times New Roman" w:hAnsi="Times New Roman" w:cs="Times New Roman"/>
          <w:b/>
          <w:color w:val="26282A"/>
          <w:sz w:val="28"/>
          <w:szCs w:val="28"/>
        </w:rPr>
      </w:pPr>
    </w:p>
    <w:p w:rsidR="00E820FA" w:rsidRPr="00E820FA" w:rsidRDefault="00AC4C27" w:rsidP="00E820FA">
      <w:pPr>
        <w:pStyle w:val="Default"/>
        <w:ind w:firstLine="708"/>
        <w:jc w:val="both"/>
        <w:rPr>
          <w:bCs/>
          <w:i/>
          <w:sz w:val="28"/>
          <w:szCs w:val="28"/>
        </w:rPr>
      </w:pPr>
      <w:r w:rsidRPr="00A76D65">
        <w:rPr>
          <w:bCs/>
          <w:i/>
          <w:sz w:val="28"/>
          <w:szCs w:val="28"/>
        </w:rPr>
        <w:t xml:space="preserve">Dotări și măsuri prevăzute pentru controlul emisiilor de poluanți în mediu, inclusiv pentru conformarea la cerințele privind monitorizarea emisiilor prevăzute de concluziile celor mai bune tehnici disponibile aplicabile. Se </w:t>
      </w:r>
      <w:proofErr w:type="gramStart"/>
      <w:r w:rsidRPr="00A76D65">
        <w:rPr>
          <w:bCs/>
          <w:i/>
          <w:sz w:val="28"/>
          <w:szCs w:val="28"/>
        </w:rPr>
        <w:t>va avea în vedere ca implementarea proiectului să</w:t>
      </w:r>
      <w:proofErr w:type="gramEnd"/>
      <w:r w:rsidRPr="00A76D65">
        <w:rPr>
          <w:bCs/>
          <w:i/>
          <w:sz w:val="28"/>
          <w:szCs w:val="28"/>
        </w:rPr>
        <w:t xml:space="preserve"> nu influențeze negativ calitatea aerului în zonă. </w:t>
      </w:r>
    </w:p>
    <w:p w:rsidR="00AC4C27" w:rsidRPr="00A76D65" w:rsidRDefault="00AC4C27" w:rsidP="00E30594">
      <w:pPr>
        <w:pStyle w:val="Default"/>
        <w:spacing w:after="176"/>
        <w:ind w:firstLine="708"/>
        <w:jc w:val="both"/>
        <w:rPr>
          <w:sz w:val="28"/>
          <w:szCs w:val="28"/>
        </w:rPr>
      </w:pPr>
      <w:r w:rsidRPr="00A76D65">
        <w:rPr>
          <w:sz w:val="28"/>
          <w:szCs w:val="28"/>
        </w:rPr>
        <w:t xml:space="preserve">- </w:t>
      </w:r>
      <w:r w:rsidRPr="00A76D65">
        <w:rPr>
          <w:iCs/>
          <w:sz w:val="28"/>
          <w:szCs w:val="28"/>
        </w:rPr>
        <w:t xml:space="preserve">Se vor utiliza doar utilaje în bună stare de funcționare; </w:t>
      </w:r>
    </w:p>
    <w:p w:rsidR="00AC4C27" w:rsidRPr="00A76D65" w:rsidRDefault="00AC4C27" w:rsidP="00E30594">
      <w:pPr>
        <w:pStyle w:val="Default"/>
        <w:ind w:firstLine="708"/>
        <w:jc w:val="both"/>
        <w:rPr>
          <w:sz w:val="28"/>
          <w:szCs w:val="28"/>
        </w:rPr>
      </w:pPr>
      <w:r w:rsidRPr="00A76D65">
        <w:rPr>
          <w:sz w:val="28"/>
          <w:szCs w:val="28"/>
        </w:rPr>
        <w:t xml:space="preserve">- </w:t>
      </w:r>
      <w:r w:rsidRPr="00A76D65">
        <w:rPr>
          <w:iCs/>
          <w:sz w:val="28"/>
          <w:szCs w:val="28"/>
        </w:rPr>
        <w:t xml:space="preserve">Colectarea deșeurilor se </w:t>
      </w:r>
      <w:proofErr w:type="gramStart"/>
      <w:r w:rsidRPr="00A76D65">
        <w:rPr>
          <w:iCs/>
          <w:sz w:val="28"/>
          <w:szCs w:val="28"/>
        </w:rPr>
        <w:t>va</w:t>
      </w:r>
      <w:proofErr w:type="gramEnd"/>
      <w:r w:rsidRPr="00A76D65">
        <w:rPr>
          <w:iCs/>
          <w:sz w:val="28"/>
          <w:szCs w:val="28"/>
        </w:rPr>
        <w:t xml:space="preserve"> face selectiv și se vor preda unor societăți avizate în gestionarea lor; </w:t>
      </w:r>
    </w:p>
    <w:p w:rsidR="00EB32B4" w:rsidRPr="00266A71" w:rsidRDefault="00EB32B4">
      <w:pPr>
        <w:shd w:val="clear" w:color="auto" w:fill="FFFFFF"/>
        <w:spacing w:after="0" w:line="100" w:lineRule="atLeast"/>
        <w:jc w:val="both"/>
        <w:rPr>
          <w:rFonts w:ascii="Times New Roman" w:eastAsia="Times New Roman" w:hAnsi="Times New Roman" w:cs="Times New Roman"/>
          <w:color w:val="26282A"/>
          <w:sz w:val="24"/>
          <w:szCs w:val="24"/>
        </w:rPr>
      </w:pPr>
    </w:p>
    <w:p w:rsidR="00EB32B4" w:rsidRPr="00266A71" w:rsidRDefault="00EB32B4">
      <w:pPr>
        <w:shd w:val="clear" w:color="auto" w:fill="FFFFFF"/>
        <w:spacing w:after="0" w:line="100" w:lineRule="atLeast"/>
        <w:jc w:val="both"/>
        <w:rPr>
          <w:rFonts w:ascii="Times New Roman" w:eastAsia="Times New Roman" w:hAnsi="Times New Roman" w:cs="Times New Roman"/>
          <w:color w:val="26282A"/>
          <w:sz w:val="24"/>
          <w:szCs w:val="24"/>
        </w:rPr>
      </w:pPr>
    </w:p>
    <w:p w:rsidR="00EB32B4" w:rsidRPr="00266A71" w:rsidRDefault="00E363BB" w:rsidP="0008270C">
      <w:pPr>
        <w:shd w:val="clear" w:color="auto" w:fill="FFFFFF"/>
        <w:spacing w:after="0" w:line="100" w:lineRule="atLeast"/>
        <w:ind w:firstLine="708"/>
        <w:jc w:val="both"/>
        <w:rPr>
          <w:rFonts w:ascii="Times New Roman" w:eastAsia="Times New Roman" w:hAnsi="Times New Roman" w:cs="Times New Roman"/>
          <w:b/>
          <w:color w:val="26282A"/>
          <w:sz w:val="28"/>
          <w:szCs w:val="28"/>
        </w:rPr>
      </w:pPr>
      <w:r w:rsidRPr="00266A71">
        <w:rPr>
          <w:rFonts w:ascii="Times New Roman" w:eastAsia="Times New Roman" w:hAnsi="Times New Roman" w:cs="Times New Roman"/>
          <w:b/>
          <w:color w:val="26282A"/>
          <w:sz w:val="28"/>
          <w:szCs w:val="28"/>
        </w:rPr>
        <w:t>IX</w:t>
      </w:r>
      <w:r w:rsidR="0008270C">
        <w:rPr>
          <w:rFonts w:ascii="Times New Roman" w:eastAsia="Times New Roman" w:hAnsi="Times New Roman" w:cs="Times New Roman"/>
          <w:b/>
          <w:color w:val="26282A"/>
          <w:sz w:val="28"/>
          <w:szCs w:val="28"/>
        </w:rPr>
        <w:t>.</w:t>
      </w:r>
      <w:r w:rsidRPr="00266A71">
        <w:rPr>
          <w:rFonts w:ascii="Times New Roman" w:eastAsia="Times New Roman" w:hAnsi="Times New Roman" w:cs="Times New Roman"/>
          <w:b/>
          <w:color w:val="26282A"/>
          <w:sz w:val="28"/>
          <w:szCs w:val="28"/>
        </w:rPr>
        <w:t xml:space="preserve">  LEGĂTURA   CU   ALTE   ACTE   NORMATIVE   ȘI/SAU   PLANURI/ PROGRAME/ STRATEGII/ DOCUMENTE   DE PLANIFICARE</w:t>
      </w:r>
    </w:p>
    <w:p w:rsidR="00EB32B4" w:rsidRPr="00266A71" w:rsidRDefault="00EB32B4">
      <w:pPr>
        <w:shd w:val="clear" w:color="auto" w:fill="FFFFFF"/>
        <w:spacing w:after="0" w:line="100" w:lineRule="atLeast"/>
        <w:jc w:val="both"/>
        <w:rPr>
          <w:rFonts w:ascii="Times New Roman" w:eastAsia="Times New Roman" w:hAnsi="Times New Roman" w:cs="Times New Roman"/>
          <w:b/>
          <w:color w:val="26282A"/>
          <w:sz w:val="28"/>
          <w:szCs w:val="28"/>
        </w:rPr>
      </w:pPr>
    </w:p>
    <w:p w:rsidR="00A76D65" w:rsidRPr="00A76D65" w:rsidRDefault="00A76D65" w:rsidP="00E30594">
      <w:pPr>
        <w:pStyle w:val="Default"/>
        <w:ind w:firstLine="708"/>
        <w:jc w:val="both"/>
        <w:rPr>
          <w:bCs/>
          <w:i/>
          <w:sz w:val="28"/>
          <w:szCs w:val="28"/>
        </w:rPr>
      </w:pPr>
      <w:r w:rsidRPr="00A76D65">
        <w:rPr>
          <w:bCs/>
          <w:i/>
          <w:sz w:val="28"/>
          <w:szCs w:val="28"/>
        </w:rPr>
        <w:lastRenderedPageBreak/>
        <w:t xml:space="preserve">A. Justificarea încadrării proiectului, după caz, în prevederile altor acte normative naționale care transpun legislația Uniunii Europene: Directiva 2010/75/UE (IED) a Parlamentului European și a Consiliului din 24 noiembrie 2010 privind emisiile industriale (prevenirea și controlul integrat al poluării), Directiva 2012/18/UE a Parlamentului European și a Consiliului din 4 iulie 2012 privind controlul pericolelor de accidente majore care implică substanțe periculoase, de modificare și ulterior de abrogare a Directivei 96/82/CE a Consiliului, Directiva 2000/60/CE a Parlamentului European și a Consiliului din 23 octombrie 2000 de stabilire a unui cadru de politică comunitară în domeniul apei, Directiva-cadru aer 2008/50/CE a Parlamentului European și a Consiliului din 21 mai 2008 privind calitatea aerului înconjurător și un aer mai curat pentru Europa, Directiva 2008/98/CE a Parlamentului European și a Consiliului din 19 noiembrie 2008 privind deșeurile și de abrogare a anumitor directive, și altele). </w:t>
      </w:r>
    </w:p>
    <w:p w:rsidR="00A76D65" w:rsidRDefault="00A76D65" w:rsidP="00E30594">
      <w:pPr>
        <w:pStyle w:val="Default"/>
        <w:jc w:val="both"/>
        <w:rPr>
          <w:i/>
          <w:iCs/>
          <w:sz w:val="28"/>
          <w:szCs w:val="28"/>
        </w:rPr>
      </w:pPr>
      <w:r w:rsidRPr="00A76D65">
        <w:rPr>
          <w:i/>
          <w:iCs/>
          <w:sz w:val="28"/>
          <w:szCs w:val="28"/>
        </w:rPr>
        <w:t xml:space="preserve">- </w:t>
      </w:r>
      <w:proofErr w:type="gramStart"/>
      <w:r w:rsidRPr="00A76D65">
        <w:rPr>
          <w:iCs/>
          <w:sz w:val="28"/>
          <w:szCs w:val="28"/>
        </w:rPr>
        <w:t>nu</w:t>
      </w:r>
      <w:proofErr w:type="gramEnd"/>
      <w:r w:rsidRPr="00A76D65">
        <w:rPr>
          <w:iCs/>
          <w:sz w:val="28"/>
          <w:szCs w:val="28"/>
        </w:rPr>
        <w:t xml:space="preserve"> este cazul;</w:t>
      </w:r>
    </w:p>
    <w:p w:rsidR="00A76D65" w:rsidRPr="00A76D65" w:rsidRDefault="00A76D65" w:rsidP="00A76D65">
      <w:pPr>
        <w:pStyle w:val="Default"/>
        <w:rPr>
          <w:sz w:val="28"/>
          <w:szCs w:val="28"/>
        </w:rPr>
      </w:pPr>
    </w:p>
    <w:p w:rsidR="00A76D65" w:rsidRDefault="00A76D65" w:rsidP="0008270C">
      <w:pPr>
        <w:pStyle w:val="Default"/>
        <w:ind w:firstLine="708"/>
        <w:rPr>
          <w:bCs/>
          <w:i/>
          <w:sz w:val="28"/>
          <w:szCs w:val="28"/>
        </w:rPr>
      </w:pPr>
      <w:r w:rsidRPr="00A76D65">
        <w:rPr>
          <w:bCs/>
          <w:i/>
          <w:sz w:val="28"/>
          <w:szCs w:val="28"/>
        </w:rPr>
        <w:t xml:space="preserve">B. Se </w:t>
      </w:r>
      <w:proofErr w:type="gramStart"/>
      <w:r w:rsidRPr="00A76D65">
        <w:rPr>
          <w:bCs/>
          <w:i/>
          <w:sz w:val="28"/>
          <w:szCs w:val="28"/>
        </w:rPr>
        <w:t>va</w:t>
      </w:r>
      <w:proofErr w:type="gramEnd"/>
      <w:r w:rsidRPr="00A76D65">
        <w:rPr>
          <w:bCs/>
          <w:i/>
          <w:sz w:val="28"/>
          <w:szCs w:val="28"/>
        </w:rPr>
        <w:t xml:space="preserve"> menționa planul/programul/strategia/documentul de programare/planificare din care face proiectul, cu indicarea actului normativ prin care a fost aprobat. </w:t>
      </w:r>
    </w:p>
    <w:p w:rsidR="00A76D65" w:rsidRPr="00A76D65" w:rsidRDefault="00A76D65" w:rsidP="00E30594">
      <w:pPr>
        <w:pStyle w:val="Default"/>
        <w:jc w:val="both"/>
        <w:rPr>
          <w:i/>
          <w:sz w:val="28"/>
          <w:szCs w:val="28"/>
        </w:rPr>
      </w:pPr>
    </w:p>
    <w:p w:rsidR="00A76D65" w:rsidRPr="00A76D65" w:rsidRDefault="00A76D65" w:rsidP="00E30594">
      <w:pPr>
        <w:pStyle w:val="Default"/>
        <w:jc w:val="both"/>
        <w:rPr>
          <w:sz w:val="28"/>
          <w:szCs w:val="28"/>
        </w:rPr>
      </w:pPr>
      <w:r w:rsidRPr="00A76D65">
        <w:rPr>
          <w:iCs/>
          <w:sz w:val="28"/>
          <w:szCs w:val="28"/>
        </w:rPr>
        <w:t xml:space="preserve">- </w:t>
      </w:r>
      <w:proofErr w:type="gramStart"/>
      <w:r w:rsidRPr="00A76D65">
        <w:rPr>
          <w:iCs/>
          <w:sz w:val="28"/>
          <w:szCs w:val="28"/>
        </w:rPr>
        <w:t>proiectul</w:t>
      </w:r>
      <w:proofErr w:type="gramEnd"/>
      <w:r w:rsidRPr="00A76D65">
        <w:rPr>
          <w:iCs/>
          <w:sz w:val="28"/>
          <w:szCs w:val="28"/>
        </w:rPr>
        <w:t xml:space="preserve"> propus face parte din Schema de ajutor de stat "SPRIJIN PENTRU INVESTIȚII ÎN NOI SUPRAFEȚE OCUPATE DE PĂDURI” DIN PNRR; Soluția tehnică s-a ales conform Ordinului Ministerului Mediului, Apelor și Pădurilor, nr. 2533/2022 „pentru aprobarea Normelor tehnice privind compoziții, scheme și tehnologii de regenerare a pădurilor și de împădurire a terenurilor degradate și a Ghidului de bune practici privind compoziții, scheme și tehnologii de regenerare a pădurilor și de împădurire a terenurilor degradate.” </w:t>
      </w:r>
    </w:p>
    <w:p w:rsidR="00A76D65" w:rsidRDefault="00A76D65" w:rsidP="00A76D65">
      <w:pPr>
        <w:shd w:val="clear" w:color="auto" w:fill="FFFFFF"/>
        <w:spacing w:after="0" w:line="100" w:lineRule="atLeast"/>
        <w:jc w:val="both"/>
        <w:rPr>
          <w:rFonts w:ascii="Times New Roman" w:hAnsi="Times New Roman" w:cs="Times New Roman"/>
          <w:iCs/>
          <w:sz w:val="28"/>
          <w:szCs w:val="28"/>
        </w:rPr>
      </w:pPr>
      <w:r w:rsidRPr="00A76D65">
        <w:rPr>
          <w:rFonts w:ascii="Times New Roman" w:hAnsi="Times New Roman" w:cs="Times New Roman"/>
          <w:iCs/>
          <w:sz w:val="28"/>
          <w:szCs w:val="28"/>
        </w:rPr>
        <w:t>Soluția tehnică pentru terenurile care fac obiectul prezentului proiect se referă la compoziția de împădurire, schema de plantare, numărul de puieți la hectar, tehnologia de plantare, de pregătire a solului</w:t>
      </w:r>
      <w:r>
        <w:rPr>
          <w:rFonts w:ascii="Times New Roman" w:hAnsi="Times New Roman" w:cs="Times New Roman"/>
          <w:iCs/>
          <w:sz w:val="28"/>
          <w:szCs w:val="28"/>
        </w:rPr>
        <w:t>.</w:t>
      </w:r>
    </w:p>
    <w:p w:rsidR="00BC2166" w:rsidRPr="006A2CBF" w:rsidRDefault="00BC2166" w:rsidP="00A76D65">
      <w:pPr>
        <w:shd w:val="clear" w:color="auto" w:fill="FFFFFF"/>
        <w:spacing w:after="0" w:line="100" w:lineRule="atLeast"/>
        <w:jc w:val="both"/>
        <w:rPr>
          <w:rFonts w:ascii="Times New Roman" w:hAnsi="Times New Roman" w:cs="Times New Roman"/>
          <w:iCs/>
          <w:sz w:val="28"/>
          <w:szCs w:val="28"/>
        </w:rPr>
      </w:pPr>
    </w:p>
    <w:p w:rsidR="00A76D65" w:rsidRDefault="00E363BB" w:rsidP="006A2CBF">
      <w:pPr>
        <w:shd w:val="clear" w:color="auto" w:fill="FFFFFF"/>
        <w:spacing w:after="0" w:line="100" w:lineRule="atLeast"/>
        <w:ind w:firstLine="708"/>
        <w:jc w:val="both"/>
        <w:rPr>
          <w:rFonts w:ascii="Times New Roman" w:eastAsia="Times New Roman" w:hAnsi="Times New Roman" w:cs="Times New Roman"/>
          <w:b/>
          <w:color w:val="26282A"/>
          <w:sz w:val="28"/>
          <w:szCs w:val="28"/>
        </w:rPr>
      </w:pPr>
      <w:r w:rsidRPr="00266A71">
        <w:rPr>
          <w:rFonts w:ascii="Times New Roman" w:eastAsia="Times New Roman" w:hAnsi="Times New Roman" w:cs="Times New Roman"/>
          <w:b/>
          <w:color w:val="26282A"/>
          <w:sz w:val="28"/>
          <w:szCs w:val="28"/>
        </w:rPr>
        <w:t>X</w:t>
      </w:r>
      <w:r w:rsidR="0008270C">
        <w:rPr>
          <w:rFonts w:ascii="Times New Roman" w:eastAsia="Times New Roman" w:hAnsi="Times New Roman" w:cs="Times New Roman"/>
          <w:b/>
          <w:color w:val="26282A"/>
          <w:sz w:val="28"/>
          <w:szCs w:val="28"/>
        </w:rPr>
        <w:t>.</w:t>
      </w:r>
      <w:r w:rsidRPr="00266A71">
        <w:rPr>
          <w:rFonts w:ascii="Times New Roman" w:eastAsia="Times New Roman" w:hAnsi="Times New Roman" w:cs="Times New Roman"/>
          <w:b/>
          <w:color w:val="26282A"/>
          <w:sz w:val="28"/>
          <w:szCs w:val="28"/>
        </w:rPr>
        <w:t xml:space="preserve"> LUCRĂRI NECESARE ORGANIZĂRII DE ȘANTIER</w:t>
      </w:r>
    </w:p>
    <w:p w:rsidR="002E63B1" w:rsidRPr="00266A71" w:rsidRDefault="002E63B1" w:rsidP="006A2CBF">
      <w:pPr>
        <w:shd w:val="clear" w:color="auto" w:fill="FFFFFF"/>
        <w:spacing w:after="0" w:line="100" w:lineRule="atLeast"/>
        <w:ind w:firstLine="708"/>
        <w:jc w:val="both"/>
        <w:rPr>
          <w:rFonts w:ascii="Times New Roman" w:eastAsia="Times New Roman" w:hAnsi="Times New Roman" w:cs="Times New Roman"/>
          <w:b/>
          <w:color w:val="26282A"/>
          <w:sz w:val="28"/>
          <w:szCs w:val="28"/>
        </w:rPr>
      </w:pPr>
    </w:p>
    <w:p w:rsidR="00A76D65" w:rsidRPr="00A76D65" w:rsidRDefault="00A76D65" w:rsidP="00E30594">
      <w:pPr>
        <w:pStyle w:val="Default"/>
        <w:jc w:val="both"/>
        <w:rPr>
          <w:i/>
          <w:sz w:val="28"/>
          <w:szCs w:val="28"/>
        </w:rPr>
      </w:pPr>
      <w:r w:rsidRPr="00A76D65">
        <w:rPr>
          <w:b/>
          <w:bCs/>
          <w:sz w:val="28"/>
          <w:szCs w:val="28"/>
        </w:rPr>
        <w:t xml:space="preserve">- </w:t>
      </w:r>
      <w:proofErr w:type="gramStart"/>
      <w:r w:rsidRPr="00A76D65">
        <w:rPr>
          <w:bCs/>
          <w:i/>
          <w:sz w:val="28"/>
          <w:szCs w:val="28"/>
        </w:rPr>
        <w:t>descrierea</w:t>
      </w:r>
      <w:proofErr w:type="gramEnd"/>
      <w:r w:rsidRPr="00A76D65">
        <w:rPr>
          <w:bCs/>
          <w:i/>
          <w:sz w:val="28"/>
          <w:szCs w:val="28"/>
        </w:rPr>
        <w:t xml:space="preserve"> lucrărilor necesare organizării de șantier; </w:t>
      </w:r>
    </w:p>
    <w:p w:rsidR="00A76D65" w:rsidRPr="00A76D65" w:rsidRDefault="003B5081" w:rsidP="00E30594">
      <w:pPr>
        <w:pStyle w:val="Default"/>
        <w:jc w:val="both"/>
        <w:rPr>
          <w:sz w:val="28"/>
          <w:szCs w:val="28"/>
        </w:rPr>
      </w:pPr>
      <w:r>
        <w:rPr>
          <w:iCs/>
          <w:sz w:val="28"/>
          <w:szCs w:val="28"/>
        </w:rPr>
        <w:t xml:space="preserve"> I</w:t>
      </w:r>
      <w:r w:rsidR="00A76D65" w:rsidRPr="00A76D65">
        <w:rPr>
          <w:iCs/>
          <w:sz w:val="28"/>
          <w:szCs w:val="28"/>
        </w:rPr>
        <w:t>ntreaga suprafață este acoperită cu vegetaț</w:t>
      </w:r>
      <w:r>
        <w:rPr>
          <w:iCs/>
          <w:sz w:val="28"/>
          <w:szCs w:val="28"/>
        </w:rPr>
        <w:t xml:space="preserve">ie </w:t>
      </w:r>
      <w:proofErr w:type="gramStart"/>
      <w:r>
        <w:rPr>
          <w:iCs/>
          <w:sz w:val="28"/>
          <w:szCs w:val="28"/>
        </w:rPr>
        <w:t>erbacee ,</w:t>
      </w:r>
      <w:r w:rsidR="009A30EE">
        <w:rPr>
          <w:iCs/>
          <w:sz w:val="28"/>
          <w:szCs w:val="28"/>
        </w:rPr>
        <w:t>arbusti</w:t>
      </w:r>
      <w:proofErr w:type="gramEnd"/>
      <w:r w:rsidR="009A30EE">
        <w:rPr>
          <w:iCs/>
          <w:sz w:val="28"/>
          <w:szCs w:val="28"/>
        </w:rPr>
        <w:t xml:space="preserve"> , semintis neutilizabil,  in cadrul lucrarărilor de  pregătire e a terenului  pentru plantare , acestea se vor taia cu : tocator forestier pentru defrisare , sau dupa caz motounelte sau topoare. Materialul rezultat se va scoate pe cat posibil inafara perimetrelor de impădurit, dupa caz se va aseza in grămezi sau șiruri astfel incât lătimea lor sa nu fie mai mult de 1</w:t>
      </w:r>
      <w:proofErr w:type="gramStart"/>
      <w:r w:rsidR="009A30EE">
        <w:rPr>
          <w:iCs/>
          <w:sz w:val="28"/>
          <w:szCs w:val="28"/>
        </w:rPr>
        <w:t>,5</w:t>
      </w:r>
      <w:proofErr w:type="gramEnd"/>
      <w:r w:rsidR="009A30EE">
        <w:rPr>
          <w:iCs/>
          <w:sz w:val="28"/>
          <w:szCs w:val="28"/>
        </w:rPr>
        <w:t xml:space="preserve"> m.</w:t>
      </w:r>
    </w:p>
    <w:p w:rsidR="00A76D65" w:rsidRPr="00A76D65" w:rsidRDefault="00A76D65" w:rsidP="00E30594">
      <w:pPr>
        <w:pStyle w:val="Default"/>
        <w:pageBreakBefore/>
        <w:jc w:val="both"/>
        <w:rPr>
          <w:i/>
          <w:sz w:val="28"/>
          <w:szCs w:val="28"/>
        </w:rPr>
      </w:pPr>
      <w:r w:rsidRPr="00A76D65">
        <w:rPr>
          <w:bCs/>
          <w:i/>
          <w:sz w:val="28"/>
          <w:szCs w:val="28"/>
        </w:rPr>
        <w:lastRenderedPageBreak/>
        <w:t xml:space="preserve">- </w:t>
      </w:r>
      <w:proofErr w:type="gramStart"/>
      <w:r w:rsidRPr="00A76D65">
        <w:rPr>
          <w:bCs/>
          <w:i/>
          <w:sz w:val="28"/>
          <w:szCs w:val="28"/>
        </w:rPr>
        <w:t>localizarea</w:t>
      </w:r>
      <w:proofErr w:type="gramEnd"/>
      <w:r w:rsidRPr="00A76D65">
        <w:rPr>
          <w:bCs/>
          <w:i/>
          <w:sz w:val="28"/>
          <w:szCs w:val="28"/>
        </w:rPr>
        <w:t xml:space="preserve"> organizării de șantier; </w:t>
      </w:r>
    </w:p>
    <w:p w:rsidR="00A76D65" w:rsidRPr="00A76D65" w:rsidRDefault="00A76D65" w:rsidP="00E30594">
      <w:pPr>
        <w:pStyle w:val="Default"/>
        <w:jc w:val="both"/>
        <w:rPr>
          <w:sz w:val="28"/>
          <w:szCs w:val="28"/>
        </w:rPr>
      </w:pPr>
      <w:r w:rsidRPr="00A76D65">
        <w:rPr>
          <w:iCs/>
          <w:sz w:val="28"/>
          <w:szCs w:val="28"/>
        </w:rPr>
        <w:t xml:space="preserve">Organizarea de șantier se </w:t>
      </w:r>
      <w:proofErr w:type="gramStart"/>
      <w:r w:rsidRPr="00A76D65">
        <w:rPr>
          <w:iCs/>
          <w:sz w:val="28"/>
          <w:szCs w:val="28"/>
        </w:rPr>
        <w:t>va</w:t>
      </w:r>
      <w:proofErr w:type="gramEnd"/>
      <w:r w:rsidRPr="00A76D65">
        <w:rPr>
          <w:iCs/>
          <w:sz w:val="28"/>
          <w:szCs w:val="28"/>
        </w:rPr>
        <w:t xml:space="preserve"> amplasa în imediata vecinătate a drumului de acces pe u.s</w:t>
      </w:r>
      <w:r w:rsidRPr="00A76D65">
        <w:rPr>
          <w:i/>
          <w:iCs/>
          <w:sz w:val="28"/>
          <w:szCs w:val="28"/>
        </w:rPr>
        <w:t xml:space="preserve">. </w:t>
      </w:r>
    </w:p>
    <w:p w:rsidR="00A76D65" w:rsidRPr="00A76D65" w:rsidRDefault="00A76D65" w:rsidP="00E30594">
      <w:pPr>
        <w:pStyle w:val="Default"/>
        <w:jc w:val="both"/>
        <w:rPr>
          <w:i/>
          <w:sz w:val="28"/>
          <w:szCs w:val="28"/>
        </w:rPr>
      </w:pPr>
      <w:r w:rsidRPr="00A76D65">
        <w:rPr>
          <w:bCs/>
          <w:i/>
          <w:sz w:val="28"/>
          <w:szCs w:val="28"/>
        </w:rPr>
        <w:t xml:space="preserve">- </w:t>
      </w:r>
      <w:proofErr w:type="gramStart"/>
      <w:r w:rsidRPr="00A76D65">
        <w:rPr>
          <w:bCs/>
          <w:i/>
          <w:sz w:val="28"/>
          <w:szCs w:val="28"/>
        </w:rPr>
        <w:t>descrierea</w:t>
      </w:r>
      <w:proofErr w:type="gramEnd"/>
      <w:r w:rsidRPr="00A76D65">
        <w:rPr>
          <w:bCs/>
          <w:i/>
          <w:sz w:val="28"/>
          <w:szCs w:val="28"/>
        </w:rPr>
        <w:t xml:space="preserve"> impactului asupra mediului a lucrărilor organizării de șantier; </w:t>
      </w:r>
    </w:p>
    <w:p w:rsidR="00A76D65" w:rsidRPr="00A76D65" w:rsidRDefault="00A76D65" w:rsidP="00E30594">
      <w:pPr>
        <w:pStyle w:val="Default"/>
        <w:jc w:val="both"/>
        <w:rPr>
          <w:sz w:val="28"/>
          <w:szCs w:val="28"/>
        </w:rPr>
      </w:pPr>
      <w:r w:rsidRPr="00A76D65">
        <w:rPr>
          <w:i/>
          <w:iCs/>
          <w:sz w:val="28"/>
          <w:szCs w:val="28"/>
        </w:rPr>
        <w:t xml:space="preserve">- </w:t>
      </w:r>
      <w:proofErr w:type="gramStart"/>
      <w:r w:rsidRPr="00A76D65">
        <w:rPr>
          <w:iCs/>
          <w:sz w:val="28"/>
          <w:szCs w:val="28"/>
        </w:rPr>
        <w:t>lucrările</w:t>
      </w:r>
      <w:proofErr w:type="gramEnd"/>
      <w:r w:rsidRPr="00A76D65">
        <w:rPr>
          <w:iCs/>
          <w:sz w:val="28"/>
          <w:szCs w:val="28"/>
        </w:rPr>
        <w:t xml:space="preserve"> prevăzute vor avea un impact negativ nesemnificativ (zgomot produs ca urmare a utilizării utilajelor pentru transportul materialelor, pregatirea terenului în vederea plantării). </w:t>
      </w:r>
    </w:p>
    <w:p w:rsidR="00A76D65" w:rsidRPr="00A76D65" w:rsidRDefault="00A76D65" w:rsidP="00E30594">
      <w:pPr>
        <w:pStyle w:val="Default"/>
        <w:jc w:val="both"/>
        <w:rPr>
          <w:i/>
          <w:sz w:val="28"/>
          <w:szCs w:val="28"/>
        </w:rPr>
      </w:pPr>
      <w:r w:rsidRPr="00A76D65">
        <w:rPr>
          <w:b/>
          <w:bCs/>
          <w:sz w:val="28"/>
          <w:szCs w:val="28"/>
        </w:rPr>
        <w:t xml:space="preserve">- </w:t>
      </w:r>
      <w:proofErr w:type="gramStart"/>
      <w:r w:rsidRPr="00A76D65">
        <w:rPr>
          <w:bCs/>
          <w:i/>
          <w:sz w:val="28"/>
          <w:szCs w:val="28"/>
        </w:rPr>
        <w:t>surse</w:t>
      </w:r>
      <w:proofErr w:type="gramEnd"/>
      <w:r w:rsidRPr="00A76D65">
        <w:rPr>
          <w:bCs/>
          <w:i/>
          <w:sz w:val="28"/>
          <w:szCs w:val="28"/>
        </w:rPr>
        <w:t xml:space="preserve"> de poluanți și instalații pentru reținerea, evacuarea și dispersia poluanților în mediu în timpul organizării de șantier; </w:t>
      </w:r>
    </w:p>
    <w:p w:rsidR="00A76D65" w:rsidRPr="00A76D65" w:rsidRDefault="00A76D65" w:rsidP="00E30594">
      <w:pPr>
        <w:pStyle w:val="Default"/>
        <w:tabs>
          <w:tab w:val="left" w:pos="14287"/>
        </w:tabs>
        <w:jc w:val="both"/>
        <w:rPr>
          <w:sz w:val="28"/>
          <w:szCs w:val="28"/>
        </w:rPr>
      </w:pPr>
      <w:r w:rsidRPr="00A76D65">
        <w:rPr>
          <w:iCs/>
          <w:sz w:val="28"/>
          <w:szCs w:val="28"/>
        </w:rPr>
        <w:t xml:space="preserve">- poluanți (particule de praf) rezultati ca urmarea pregatirii terenului în vederea plantării, – vor fi în limite normale; </w:t>
      </w:r>
      <w:r w:rsidRPr="00A76D65">
        <w:rPr>
          <w:iCs/>
          <w:sz w:val="28"/>
          <w:szCs w:val="28"/>
        </w:rPr>
        <w:tab/>
      </w:r>
    </w:p>
    <w:p w:rsidR="00A76D65" w:rsidRPr="00A76D65" w:rsidRDefault="00A76D65" w:rsidP="00E30594">
      <w:pPr>
        <w:pStyle w:val="Default"/>
        <w:jc w:val="both"/>
        <w:rPr>
          <w:sz w:val="28"/>
          <w:szCs w:val="28"/>
        </w:rPr>
      </w:pPr>
      <w:r w:rsidRPr="00A76D65">
        <w:rPr>
          <w:iCs/>
          <w:sz w:val="28"/>
          <w:szCs w:val="28"/>
        </w:rPr>
        <w:t xml:space="preserve">- </w:t>
      </w:r>
      <w:proofErr w:type="gramStart"/>
      <w:r w:rsidRPr="00A76D65">
        <w:rPr>
          <w:iCs/>
          <w:sz w:val="28"/>
          <w:szCs w:val="28"/>
        </w:rPr>
        <w:t>deșeuri</w:t>
      </w:r>
      <w:proofErr w:type="gramEnd"/>
      <w:r w:rsidRPr="00A76D65">
        <w:rPr>
          <w:iCs/>
          <w:sz w:val="28"/>
          <w:szCs w:val="28"/>
        </w:rPr>
        <w:t xml:space="preserve"> rezultate ca urmare a organizării de șantier și a implementării proiectului – se vor colecta selectiv și preda unor societăți autorizate în vederea eliminării/reciclării lor; </w:t>
      </w:r>
    </w:p>
    <w:p w:rsidR="00A76D65" w:rsidRPr="00A76D65" w:rsidRDefault="00A76D65" w:rsidP="00E30594">
      <w:pPr>
        <w:pStyle w:val="Default"/>
        <w:jc w:val="both"/>
        <w:rPr>
          <w:sz w:val="28"/>
          <w:szCs w:val="28"/>
        </w:rPr>
      </w:pPr>
      <w:r w:rsidRPr="00A76D65">
        <w:rPr>
          <w:b/>
          <w:bCs/>
          <w:sz w:val="28"/>
          <w:szCs w:val="28"/>
        </w:rPr>
        <w:t xml:space="preserve">- </w:t>
      </w:r>
      <w:proofErr w:type="gramStart"/>
      <w:r w:rsidRPr="00A76D65">
        <w:rPr>
          <w:bCs/>
          <w:i/>
          <w:sz w:val="28"/>
          <w:szCs w:val="28"/>
        </w:rPr>
        <w:t>dotări</w:t>
      </w:r>
      <w:proofErr w:type="gramEnd"/>
      <w:r w:rsidRPr="00A76D65">
        <w:rPr>
          <w:bCs/>
          <w:i/>
          <w:sz w:val="28"/>
          <w:szCs w:val="28"/>
        </w:rPr>
        <w:t xml:space="preserve"> și măsuri prevăzute pentru controlul emisiilor de poluanți în mediu.</w:t>
      </w:r>
    </w:p>
    <w:p w:rsidR="00A76D65" w:rsidRPr="00A76D65" w:rsidRDefault="00A76D65" w:rsidP="00E30594">
      <w:pPr>
        <w:pStyle w:val="Default"/>
        <w:jc w:val="both"/>
        <w:rPr>
          <w:sz w:val="28"/>
          <w:szCs w:val="28"/>
        </w:rPr>
      </w:pPr>
      <w:r w:rsidRPr="00A76D65">
        <w:rPr>
          <w:iCs/>
          <w:sz w:val="28"/>
          <w:szCs w:val="28"/>
        </w:rPr>
        <w:t xml:space="preserve">- </w:t>
      </w:r>
      <w:proofErr w:type="gramStart"/>
      <w:r w:rsidRPr="00A76D65">
        <w:rPr>
          <w:iCs/>
          <w:sz w:val="28"/>
          <w:szCs w:val="28"/>
        </w:rPr>
        <w:t>se</w:t>
      </w:r>
      <w:proofErr w:type="gramEnd"/>
      <w:r w:rsidRPr="00A76D65">
        <w:rPr>
          <w:iCs/>
          <w:sz w:val="28"/>
          <w:szCs w:val="28"/>
        </w:rPr>
        <w:t xml:space="preserve"> vor utiliza în timpul lucrărilor utilaje în stare tehnică bună; </w:t>
      </w:r>
    </w:p>
    <w:p w:rsidR="00A76D65" w:rsidRPr="00A76D65" w:rsidRDefault="00A76D65" w:rsidP="00E30594">
      <w:pPr>
        <w:pStyle w:val="Default"/>
        <w:jc w:val="both"/>
        <w:rPr>
          <w:sz w:val="28"/>
          <w:szCs w:val="28"/>
        </w:rPr>
      </w:pPr>
      <w:r w:rsidRPr="00A76D65">
        <w:rPr>
          <w:iCs/>
          <w:sz w:val="28"/>
          <w:szCs w:val="28"/>
        </w:rPr>
        <w:t xml:space="preserve">- </w:t>
      </w:r>
      <w:proofErr w:type="gramStart"/>
      <w:r w:rsidRPr="00A76D65">
        <w:rPr>
          <w:iCs/>
          <w:sz w:val="28"/>
          <w:szCs w:val="28"/>
        </w:rPr>
        <w:t>se</w:t>
      </w:r>
      <w:proofErr w:type="gramEnd"/>
      <w:r w:rsidRPr="00A76D65">
        <w:rPr>
          <w:iCs/>
          <w:sz w:val="28"/>
          <w:szCs w:val="28"/>
        </w:rPr>
        <w:t xml:space="preserve"> vor utiliza în timpul lucrărilor utilaje cu norme de poluare scăzute; </w:t>
      </w:r>
    </w:p>
    <w:p w:rsidR="00EB32B4" w:rsidRPr="00A76D65" w:rsidRDefault="00A76D65" w:rsidP="00E30594">
      <w:pPr>
        <w:shd w:val="clear" w:color="auto" w:fill="FFFFFF"/>
        <w:spacing w:after="0" w:line="100" w:lineRule="atLeast"/>
        <w:jc w:val="both"/>
        <w:rPr>
          <w:rFonts w:ascii="Times New Roman" w:eastAsia="Times New Roman" w:hAnsi="Times New Roman" w:cs="Times New Roman"/>
          <w:color w:val="26282A"/>
          <w:sz w:val="28"/>
          <w:szCs w:val="28"/>
        </w:rPr>
      </w:pPr>
      <w:r w:rsidRPr="00A76D65">
        <w:rPr>
          <w:rFonts w:ascii="Times New Roman" w:hAnsi="Times New Roman" w:cs="Times New Roman"/>
          <w:iCs/>
          <w:sz w:val="28"/>
          <w:szCs w:val="28"/>
        </w:rPr>
        <w:t>- deșeuri rezultate ca urmare a organizării de șantier și a implementării proiectului se vor colecta selectiv și preda unor societăți atestate în vederea eliminării/reciclării lor;</w:t>
      </w:r>
    </w:p>
    <w:p w:rsidR="00EB32B4" w:rsidRPr="00266A71" w:rsidRDefault="00A76D65" w:rsidP="00A76D65">
      <w:pPr>
        <w:shd w:val="clear" w:color="auto" w:fill="FFFFFF"/>
        <w:tabs>
          <w:tab w:val="left" w:pos="14416"/>
        </w:tabs>
        <w:spacing w:after="0" w:line="100" w:lineRule="atLeast"/>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ab/>
      </w:r>
    </w:p>
    <w:p w:rsidR="00EB32B4" w:rsidRPr="00266A71" w:rsidRDefault="00E363BB" w:rsidP="006A2CBF">
      <w:pPr>
        <w:shd w:val="clear" w:color="auto" w:fill="FFFFFF"/>
        <w:spacing w:after="0" w:line="100" w:lineRule="atLeast"/>
        <w:ind w:firstLine="708"/>
        <w:jc w:val="both"/>
        <w:rPr>
          <w:rFonts w:ascii="Times New Roman" w:eastAsia="Times New Roman" w:hAnsi="Times New Roman" w:cs="Times New Roman"/>
          <w:b/>
          <w:color w:val="26282A"/>
          <w:sz w:val="28"/>
          <w:szCs w:val="28"/>
        </w:rPr>
      </w:pPr>
      <w:r w:rsidRPr="00266A71">
        <w:rPr>
          <w:rFonts w:ascii="Times New Roman" w:eastAsia="Times New Roman" w:hAnsi="Times New Roman" w:cs="Times New Roman"/>
          <w:b/>
          <w:color w:val="26282A"/>
          <w:sz w:val="28"/>
          <w:szCs w:val="28"/>
        </w:rPr>
        <w:t>XI</w:t>
      </w:r>
      <w:r w:rsidR="0008270C">
        <w:rPr>
          <w:rFonts w:ascii="Times New Roman" w:eastAsia="Times New Roman" w:hAnsi="Times New Roman" w:cs="Times New Roman"/>
          <w:b/>
          <w:color w:val="26282A"/>
          <w:sz w:val="28"/>
          <w:szCs w:val="28"/>
        </w:rPr>
        <w:t>.</w:t>
      </w:r>
      <w:r w:rsidRPr="00266A71">
        <w:rPr>
          <w:rFonts w:ascii="Times New Roman" w:eastAsia="Times New Roman" w:hAnsi="Times New Roman" w:cs="Times New Roman"/>
          <w:b/>
          <w:color w:val="26282A"/>
          <w:sz w:val="28"/>
          <w:szCs w:val="28"/>
        </w:rPr>
        <w:t xml:space="preserve">  LUCRĂRI DE REFACERE A AMPLASAMENTULUI LA FINALIZAREA INVESTIȚIEI, ÎN CAZ DE ACCIDENTE ȘI/SAU LA ÎNCETAREA ACTIVITĂȚII, ÎN MĂSURA ÎN CARE ACESTE INFORMAȚII SUNT DISPONIBILE</w:t>
      </w:r>
    </w:p>
    <w:p w:rsidR="006A2CBF" w:rsidRPr="002E63B1" w:rsidRDefault="00E363BB" w:rsidP="006A2CBF">
      <w:pPr>
        <w:numPr>
          <w:ilvl w:val="0"/>
          <w:numId w:val="10"/>
        </w:numPr>
        <w:shd w:val="clear" w:color="auto" w:fill="FFFFFF"/>
        <w:tabs>
          <w:tab w:val="left" w:pos="1080"/>
        </w:tabs>
        <w:spacing w:after="0" w:line="100" w:lineRule="atLeast"/>
        <w:ind w:left="1080" w:firstLine="0"/>
        <w:jc w:val="both"/>
        <w:rPr>
          <w:rFonts w:ascii="Times New Roman" w:eastAsia="Calibri" w:hAnsi="Times New Roman" w:cs="Times New Roman"/>
          <w:sz w:val="28"/>
          <w:szCs w:val="28"/>
          <w:lang w:val="en-US"/>
        </w:rPr>
      </w:pPr>
      <w:r w:rsidRPr="00E30CB2">
        <w:rPr>
          <w:rFonts w:ascii="Times New Roman" w:eastAsia="Times New Roman" w:hAnsi="Times New Roman" w:cs="Times New Roman"/>
          <w:color w:val="26282A"/>
          <w:sz w:val="28"/>
          <w:szCs w:val="28"/>
        </w:rPr>
        <w:t>Nu este cazul.</w:t>
      </w:r>
    </w:p>
    <w:p w:rsidR="002E63B1" w:rsidRPr="006A2CBF" w:rsidRDefault="002E63B1" w:rsidP="002E63B1">
      <w:pPr>
        <w:shd w:val="clear" w:color="auto" w:fill="FFFFFF"/>
        <w:tabs>
          <w:tab w:val="left" w:pos="1080"/>
        </w:tabs>
        <w:spacing w:after="0" w:line="100" w:lineRule="atLeast"/>
        <w:ind w:left="1080"/>
        <w:jc w:val="both"/>
        <w:rPr>
          <w:rFonts w:ascii="Times New Roman" w:eastAsia="Calibri" w:hAnsi="Times New Roman" w:cs="Times New Roman"/>
          <w:sz w:val="28"/>
          <w:szCs w:val="28"/>
          <w:lang w:val="en-US"/>
        </w:rPr>
      </w:pPr>
    </w:p>
    <w:p w:rsidR="0008270C" w:rsidRDefault="0008270C" w:rsidP="00E30594">
      <w:pPr>
        <w:pStyle w:val="Default"/>
        <w:ind w:firstLine="708"/>
        <w:jc w:val="both"/>
        <w:rPr>
          <w:b/>
          <w:bCs/>
          <w:sz w:val="28"/>
          <w:szCs w:val="28"/>
        </w:rPr>
      </w:pPr>
      <w:r w:rsidRPr="0008270C">
        <w:rPr>
          <w:b/>
          <w:bCs/>
          <w:sz w:val="28"/>
          <w:szCs w:val="28"/>
        </w:rPr>
        <w:t xml:space="preserve">XII. Anexe - piese desenate: </w:t>
      </w:r>
    </w:p>
    <w:p w:rsidR="0008270C" w:rsidRPr="0008270C" w:rsidRDefault="0008270C" w:rsidP="00E30594">
      <w:pPr>
        <w:pStyle w:val="Default"/>
        <w:jc w:val="both"/>
        <w:rPr>
          <w:sz w:val="28"/>
          <w:szCs w:val="28"/>
        </w:rPr>
      </w:pPr>
    </w:p>
    <w:p w:rsidR="0008270C" w:rsidRPr="0008270C" w:rsidRDefault="0008270C" w:rsidP="00E30594">
      <w:pPr>
        <w:pStyle w:val="Default"/>
        <w:jc w:val="both"/>
        <w:rPr>
          <w:sz w:val="28"/>
          <w:szCs w:val="28"/>
        </w:rPr>
      </w:pPr>
      <w:r w:rsidRPr="0008270C">
        <w:rPr>
          <w:bCs/>
          <w:sz w:val="28"/>
          <w:szCs w:val="28"/>
        </w:rPr>
        <w:t>1</w:t>
      </w:r>
      <w:r w:rsidRPr="0008270C">
        <w:rPr>
          <w:bCs/>
          <w:i/>
          <w:sz w:val="28"/>
          <w:szCs w:val="28"/>
        </w:rPr>
        <w:t>. planul de încadrare în zonă a obiectivului și planul de situație, cu modul de planificare a utilizării suprafețelor; formele fizice ale proiectului (planuri, clădiri, alte structuri, materiale de construcție și altele); planșe reprezentând limitele amplasamentului proiectului, inclusiv orice suprafață de teren solicitată pentru a fi folosită temporar (planuri de situație și amplasamente);</w:t>
      </w:r>
    </w:p>
    <w:p w:rsidR="0008270C" w:rsidRDefault="0008270C" w:rsidP="00E30594">
      <w:pPr>
        <w:pStyle w:val="Default"/>
        <w:jc w:val="both"/>
        <w:rPr>
          <w:iCs/>
          <w:sz w:val="28"/>
          <w:szCs w:val="28"/>
        </w:rPr>
      </w:pPr>
      <w:r w:rsidRPr="0008270C">
        <w:rPr>
          <w:i/>
          <w:iCs/>
          <w:sz w:val="28"/>
          <w:szCs w:val="28"/>
        </w:rPr>
        <w:t xml:space="preserve">- </w:t>
      </w:r>
      <w:proofErr w:type="gramStart"/>
      <w:r w:rsidRPr="0008270C">
        <w:rPr>
          <w:iCs/>
          <w:sz w:val="28"/>
          <w:szCs w:val="28"/>
        </w:rPr>
        <w:t>anexat</w:t>
      </w:r>
      <w:proofErr w:type="gramEnd"/>
      <w:r w:rsidRPr="0008270C">
        <w:rPr>
          <w:iCs/>
          <w:sz w:val="28"/>
          <w:szCs w:val="28"/>
        </w:rPr>
        <w:t xml:space="preserve"> este planul de incadrare în zonă a amplasamentului proiectului.</w:t>
      </w:r>
    </w:p>
    <w:p w:rsidR="002E63B1" w:rsidRPr="0008270C" w:rsidRDefault="002E63B1" w:rsidP="00E30594">
      <w:pPr>
        <w:pStyle w:val="Default"/>
        <w:jc w:val="both"/>
        <w:rPr>
          <w:sz w:val="28"/>
          <w:szCs w:val="28"/>
        </w:rPr>
      </w:pPr>
    </w:p>
    <w:p w:rsidR="0008270C" w:rsidRPr="0008270C" w:rsidRDefault="0008270C" w:rsidP="00E30594">
      <w:pPr>
        <w:pStyle w:val="Default"/>
        <w:jc w:val="both"/>
        <w:rPr>
          <w:i/>
          <w:sz w:val="28"/>
          <w:szCs w:val="28"/>
        </w:rPr>
      </w:pPr>
      <w:r w:rsidRPr="0008270C">
        <w:rPr>
          <w:bCs/>
          <w:i/>
          <w:sz w:val="28"/>
          <w:szCs w:val="28"/>
        </w:rPr>
        <w:t xml:space="preserve">2. schemele-flux pentru procesul tehnologic și fazele activității, cu instalațiile de depoluare; </w:t>
      </w:r>
    </w:p>
    <w:p w:rsidR="00B3302D" w:rsidRDefault="0008270C" w:rsidP="00E30594">
      <w:pPr>
        <w:pStyle w:val="Default"/>
        <w:jc w:val="both"/>
        <w:rPr>
          <w:iCs/>
          <w:sz w:val="28"/>
          <w:szCs w:val="28"/>
        </w:rPr>
      </w:pPr>
      <w:r w:rsidRPr="0008270C">
        <w:rPr>
          <w:i/>
          <w:iCs/>
          <w:sz w:val="28"/>
          <w:szCs w:val="28"/>
        </w:rPr>
        <w:t>-</w:t>
      </w:r>
      <w:r w:rsidRPr="0008270C">
        <w:rPr>
          <w:iCs/>
          <w:sz w:val="28"/>
          <w:szCs w:val="28"/>
        </w:rPr>
        <w:t xml:space="preserve">nu există </w:t>
      </w:r>
      <w:proofErr w:type="gramStart"/>
      <w:r w:rsidRPr="0008270C">
        <w:rPr>
          <w:iCs/>
          <w:sz w:val="28"/>
          <w:szCs w:val="28"/>
        </w:rPr>
        <w:t>un</w:t>
      </w:r>
      <w:proofErr w:type="gramEnd"/>
      <w:r w:rsidRPr="0008270C">
        <w:rPr>
          <w:iCs/>
          <w:sz w:val="28"/>
          <w:szCs w:val="28"/>
        </w:rPr>
        <w:t xml:space="preserve"> proces tehnologic avănd in vedere natura proiectului;</w:t>
      </w:r>
    </w:p>
    <w:p w:rsidR="00B3302D" w:rsidRDefault="00B3302D" w:rsidP="00E30594">
      <w:pPr>
        <w:pStyle w:val="Default"/>
        <w:jc w:val="both"/>
        <w:rPr>
          <w:iCs/>
          <w:sz w:val="28"/>
          <w:szCs w:val="28"/>
        </w:rPr>
      </w:pPr>
    </w:p>
    <w:p w:rsidR="00B3302D" w:rsidRDefault="00B3302D" w:rsidP="00B3302D">
      <w:pPr>
        <w:pStyle w:val="Default"/>
        <w:jc w:val="both"/>
        <w:rPr>
          <w:i/>
          <w:iCs/>
          <w:sz w:val="28"/>
          <w:szCs w:val="28"/>
        </w:rPr>
      </w:pPr>
      <w:proofErr w:type="gramStart"/>
      <w:r>
        <w:rPr>
          <w:i/>
          <w:iCs/>
          <w:sz w:val="28"/>
          <w:szCs w:val="28"/>
        </w:rPr>
        <w:t>3.schema</w:t>
      </w:r>
      <w:proofErr w:type="gramEnd"/>
      <w:r>
        <w:rPr>
          <w:i/>
          <w:iCs/>
          <w:sz w:val="28"/>
          <w:szCs w:val="28"/>
        </w:rPr>
        <w:t xml:space="preserve">-flux a gestionarii deseurilor; </w:t>
      </w:r>
    </w:p>
    <w:p w:rsidR="00B3302D" w:rsidRDefault="00B3302D" w:rsidP="00B3302D">
      <w:pPr>
        <w:pStyle w:val="Default"/>
        <w:jc w:val="both"/>
        <w:rPr>
          <w:sz w:val="28"/>
          <w:szCs w:val="28"/>
        </w:rPr>
      </w:pPr>
      <w:proofErr w:type="gramStart"/>
      <w:r>
        <w:rPr>
          <w:sz w:val="28"/>
          <w:szCs w:val="28"/>
        </w:rPr>
        <w:t>-deseurile rezultate vor di depozitate in recipient conformi, acestea vor fi cantitati mici.</w:t>
      </w:r>
      <w:proofErr w:type="gramEnd"/>
    </w:p>
    <w:p w:rsidR="00B3302D" w:rsidRDefault="00B3302D" w:rsidP="00B3302D">
      <w:pPr>
        <w:pStyle w:val="Default"/>
        <w:jc w:val="both"/>
        <w:rPr>
          <w:sz w:val="28"/>
          <w:szCs w:val="28"/>
        </w:rPr>
      </w:pPr>
    </w:p>
    <w:p w:rsidR="00B3302D" w:rsidRPr="00B3302D" w:rsidRDefault="00B3302D" w:rsidP="00B3302D">
      <w:pPr>
        <w:pStyle w:val="Default"/>
        <w:jc w:val="both"/>
        <w:rPr>
          <w:i/>
          <w:sz w:val="28"/>
          <w:szCs w:val="28"/>
        </w:rPr>
      </w:pPr>
      <w:proofErr w:type="gramStart"/>
      <w:r>
        <w:rPr>
          <w:sz w:val="28"/>
          <w:szCs w:val="28"/>
        </w:rPr>
        <w:t>4.</w:t>
      </w:r>
      <w:r>
        <w:rPr>
          <w:i/>
          <w:sz w:val="28"/>
          <w:szCs w:val="28"/>
        </w:rPr>
        <w:t>alte</w:t>
      </w:r>
      <w:proofErr w:type="gramEnd"/>
      <w:r>
        <w:rPr>
          <w:i/>
          <w:sz w:val="28"/>
          <w:szCs w:val="28"/>
        </w:rPr>
        <w:t xml:space="preserve"> piese desenate, stabilite de autoritatea publica pentru protectia mediului</w:t>
      </w:r>
    </w:p>
    <w:p w:rsidR="009A30EE" w:rsidRDefault="00B3302D" w:rsidP="00B3302D">
      <w:pPr>
        <w:shd w:val="clear" w:color="auto" w:fill="FFFFFF"/>
        <w:spacing w:after="0" w:line="100" w:lineRule="atLeast"/>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w:t>
      </w:r>
      <w:proofErr w:type="gramStart"/>
      <w:r>
        <w:rPr>
          <w:rFonts w:ascii="Times New Roman" w:eastAsia="Calibri" w:hAnsi="Times New Roman" w:cs="Times New Roman"/>
          <w:sz w:val="28"/>
          <w:szCs w:val="28"/>
          <w:lang w:val="en-US"/>
        </w:rPr>
        <w:t>nu</w:t>
      </w:r>
      <w:proofErr w:type="gramEnd"/>
      <w:r>
        <w:rPr>
          <w:rFonts w:ascii="Times New Roman" w:eastAsia="Calibri" w:hAnsi="Times New Roman" w:cs="Times New Roman"/>
          <w:sz w:val="28"/>
          <w:szCs w:val="28"/>
          <w:lang w:val="en-US"/>
        </w:rPr>
        <w:t xml:space="preserve"> s-a solicitat.</w:t>
      </w:r>
    </w:p>
    <w:p w:rsidR="00B3302D" w:rsidRDefault="00B3302D" w:rsidP="00B3302D">
      <w:pPr>
        <w:shd w:val="clear" w:color="auto" w:fill="FFFFFF"/>
        <w:spacing w:after="0" w:line="100" w:lineRule="atLeast"/>
        <w:jc w:val="both"/>
        <w:rPr>
          <w:rFonts w:ascii="Times New Roman" w:eastAsia="Calibri" w:hAnsi="Times New Roman" w:cs="Times New Roman"/>
          <w:sz w:val="28"/>
          <w:szCs w:val="28"/>
          <w:lang w:val="en-US"/>
        </w:rPr>
      </w:pPr>
    </w:p>
    <w:p w:rsidR="00B3302D" w:rsidRDefault="00B3302D" w:rsidP="00B3302D">
      <w:pPr>
        <w:shd w:val="clear" w:color="auto" w:fill="FFFFFF"/>
        <w:spacing w:after="0" w:line="100" w:lineRule="atLeast"/>
        <w:jc w:val="both"/>
        <w:rPr>
          <w:rFonts w:ascii="Times New Roman" w:eastAsia="Calibri" w:hAnsi="Times New Roman" w:cs="Times New Roman"/>
          <w:sz w:val="28"/>
          <w:szCs w:val="28"/>
          <w:lang w:val="en-US"/>
        </w:rPr>
      </w:pPr>
    </w:p>
    <w:p w:rsidR="00B3302D" w:rsidRDefault="00B3302D" w:rsidP="00B3302D">
      <w:pPr>
        <w:shd w:val="clear" w:color="auto" w:fill="FFFFFF"/>
        <w:spacing w:after="0" w:line="100" w:lineRule="atLeast"/>
        <w:jc w:val="both"/>
        <w:rPr>
          <w:rFonts w:ascii="Times New Roman" w:eastAsia="Calibri" w:hAnsi="Times New Roman" w:cs="Times New Roman"/>
          <w:sz w:val="28"/>
          <w:szCs w:val="28"/>
          <w:lang w:val="en-US"/>
        </w:rPr>
      </w:pPr>
    </w:p>
    <w:p w:rsidR="00B3302D" w:rsidRPr="0008270C" w:rsidRDefault="00B3302D" w:rsidP="00B3302D">
      <w:pPr>
        <w:shd w:val="clear" w:color="auto" w:fill="FFFFFF"/>
        <w:spacing w:after="0" w:line="100" w:lineRule="atLeast"/>
        <w:jc w:val="both"/>
        <w:rPr>
          <w:rFonts w:ascii="Times New Roman" w:eastAsia="Calibri" w:hAnsi="Times New Roman" w:cs="Times New Roman"/>
          <w:sz w:val="28"/>
          <w:szCs w:val="28"/>
          <w:lang w:val="en-US"/>
        </w:rPr>
      </w:pPr>
    </w:p>
    <w:p w:rsidR="00FB1DE0" w:rsidRPr="006A2CBF" w:rsidRDefault="00FB1DE0" w:rsidP="006A2CBF">
      <w:pPr>
        <w:pStyle w:val="Default"/>
        <w:ind w:firstLine="708"/>
        <w:jc w:val="both"/>
        <w:rPr>
          <w:sz w:val="28"/>
          <w:szCs w:val="28"/>
        </w:rPr>
      </w:pPr>
    </w:p>
    <w:p w:rsidR="00EB32B4" w:rsidRDefault="00E363BB" w:rsidP="006A2CBF">
      <w:pPr>
        <w:shd w:val="clear" w:color="auto" w:fill="FFFFFF"/>
        <w:spacing w:after="0" w:line="100" w:lineRule="atLeast"/>
        <w:ind w:firstLine="708"/>
        <w:jc w:val="both"/>
        <w:rPr>
          <w:rFonts w:ascii="Times New Roman" w:eastAsia="Times New Roman" w:hAnsi="Times New Roman" w:cs="Times New Roman"/>
          <w:b/>
          <w:color w:val="26282A"/>
          <w:sz w:val="28"/>
          <w:szCs w:val="28"/>
        </w:rPr>
      </w:pPr>
      <w:r w:rsidRPr="00266A71">
        <w:rPr>
          <w:rFonts w:ascii="Times New Roman" w:eastAsia="Times New Roman" w:hAnsi="Times New Roman" w:cs="Times New Roman"/>
          <w:b/>
          <w:color w:val="26282A"/>
          <w:sz w:val="28"/>
          <w:szCs w:val="28"/>
        </w:rPr>
        <w:lastRenderedPageBreak/>
        <w:t>XIV</w:t>
      </w:r>
      <w:r w:rsidR="0008270C">
        <w:rPr>
          <w:rFonts w:ascii="Times New Roman" w:eastAsia="Times New Roman" w:hAnsi="Times New Roman" w:cs="Times New Roman"/>
          <w:b/>
          <w:color w:val="26282A"/>
          <w:sz w:val="28"/>
          <w:szCs w:val="28"/>
        </w:rPr>
        <w:t>.</w:t>
      </w:r>
      <w:r w:rsidRPr="00266A71">
        <w:rPr>
          <w:rFonts w:ascii="Times New Roman" w:eastAsia="Times New Roman" w:hAnsi="Times New Roman" w:cs="Times New Roman"/>
          <w:b/>
          <w:color w:val="26282A"/>
          <w:sz w:val="28"/>
          <w:szCs w:val="28"/>
        </w:rPr>
        <w:t xml:space="preserve">  PENTRU PROIECTELE CARE SE REALIZEAZĂ PE APE SAU AU LEGĂTURĂ CU APELE </w:t>
      </w:r>
      <w:bookmarkStart w:id="6" w:name="_GoBack"/>
      <w:bookmarkEnd w:id="6"/>
    </w:p>
    <w:p w:rsidR="00251EA6" w:rsidRPr="00E30CB2" w:rsidRDefault="00251EA6" w:rsidP="006A2CBF">
      <w:pPr>
        <w:shd w:val="clear" w:color="auto" w:fill="FFFFFF"/>
        <w:spacing w:after="0" w:line="100" w:lineRule="atLeast"/>
        <w:ind w:firstLine="708"/>
        <w:jc w:val="both"/>
        <w:rPr>
          <w:rFonts w:ascii="Times New Roman" w:eastAsia="Times New Roman" w:hAnsi="Times New Roman" w:cs="Times New Roman"/>
          <w:b/>
          <w:color w:val="26282A"/>
          <w:sz w:val="28"/>
          <w:szCs w:val="28"/>
        </w:rPr>
      </w:pPr>
    </w:p>
    <w:p w:rsidR="00EB32B4" w:rsidRDefault="00E363BB" w:rsidP="00E30594">
      <w:pPr>
        <w:jc w:val="both"/>
        <w:rPr>
          <w:rFonts w:ascii="Times New Roman" w:hAnsi="Times New Roman" w:cs="Times New Roman"/>
          <w:sz w:val="28"/>
          <w:szCs w:val="28"/>
        </w:rPr>
      </w:pPr>
      <w:r w:rsidRPr="008518A5">
        <w:rPr>
          <w:rFonts w:ascii="Times New Roman" w:hAnsi="Times New Roman" w:cs="Times New Roman"/>
          <w:sz w:val="28"/>
          <w:szCs w:val="28"/>
        </w:rPr>
        <w:t>Proiectul nu se   realizează pe ape și nu are legătură cu apele.</w:t>
      </w:r>
    </w:p>
    <w:p w:rsidR="00FB1DE0" w:rsidRDefault="00FB1DE0" w:rsidP="00E30594">
      <w:pPr>
        <w:shd w:val="clear" w:color="auto" w:fill="FFFFFF"/>
        <w:spacing w:after="0" w:line="100" w:lineRule="atLeast"/>
        <w:jc w:val="both"/>
        <w:rPr>
          <w:rFonts w:ascii="Times New Roman" w:eastAsia="Times New Roman" w:hAnsi="Times New Roman" w:cs="Times New Roman"/>
          <w:b/>
          <w:color w:val="26282A"/>
          <w:sz w:val="28"/>
          <w:szCs w:val="28"/>
        </w:rPr>
      </w:pPr>
    </w:p>
    <w:p w:rsidR="00FB1DE0" w:rsidRPr="00266A71" w:rsidRDefault="00FB1DE0" w:rsidP="00E30594">
      <w:pPr>
        <w:shd w:val="clear" w:color="auto" w:fill="FFFFFF"/>
        <w:spacing w:after="0" w:line="100" w:lineRule="atLeast"/>
        <w:jc w:val="both"/>
        <w:rPr>
          <w:rFonts w:ascii="Times New Roman" w:eastAsia="Times New Roman" w:hAnsi="Times New Roman" w:cs="Times New Roman"/>
          <w:b/>
          <w:color w:val="26282A"/>
          <w:sz w:val="28"/>
          <w:szCs w:val="28"/>
        </w:rPr>
      </w:pPr>
    </w:p>
    <w:p w:rsidR="00EB32B4" w:rsidRPr="00B633D2" w:rsidRDefault="00266A71" w:rsidP="0008270C">
      <w:pPr>
        <w:shd w:val="clear" w:color="auto" w:fill="FFFFFF"/>
        <w:spacing w:after="0" w:line="100" w:lineRule="atLeast"/>
        <w:jc w:val="center"/>
        <w:rPr>
          <w:rFonts w:ascii="Times New Roman" w:eastAsia="Times New Roman" w:hAnsi="Times New Roman" w:cs="Times New Roman"/>
          <w:b/>
          <w:color w:val="26282A"/>
          <w:sz w:val="28"/>
          <w:szCs w:val="28"/>
        </w:rPr>
      </w:pPr>
      <w:r w:rsidRPr="00B633D2">
        <w:rPr>
          <w:rFonts w:ascii="Times New Roman" w:eastAsia="Times New Roman" w:hAnsi="Times New Roman" w:cs="Times New Roman"/>
          <w:b/>
          <w:color w:val="26282A"/>
          <w:sz w:val="28"/>
          <w:szCs w:val="28"/>
        </w:rPr>
        <w:t>Beneficiar</w:t>
      </w:r>
      <w:r w:rsidR="00591EE0" w:rsidRPr="00B633D2">
        <w:rPr>
          <w:rFonts w:ascii="Times New Roman" w:eastAsia="Times New Roman" w:hAnsi="Times New Roman" w:cs="Times New Roman"/>
          <w:b/>
          <w:color w:val="26282A"/>
          <w:sz w:val="28"/>
          <w:szCs w:val="28"/>
        </w:rPr>
        <w:t>,</w:t>
      </w:r>
    </w:p>
    <w:p w:rsidR="00EB32B4" w:rsidRPr="00B633D2" w:rsidRDefault="00A319F0" w:rsidP="0008270C">
      <w:pPr>
        <w:shd w:val="clear" w:color="auto" w:fill="FFFFFF"/>
        <w:spacing w:after="0" w:line="100" w:lineRule="atLeast"/>
        <w:jc w:val="center"/>
        <w:rPr>
          <w:rFonts w:ascii="Times New Roman" w:hAnsi="Times New Roman" w:cs="Times New Roman"/>
          <w:sz w:val="28"/>
          <w:szCs w:val="28"/>
          <w:lang w:val="it-IT"/>
        </w:rPr>
      </w:pPr>
      <w:r w:rsidRPr="00B633D2">
        <w:rPr>
          <w:rFonts w:ascii="Times New Roman" w:hAnsi="Times New Roman" w:cs="Times New Roman"/>
          <w:sz w:val="28"/>
          <w:szCs w:val="28"/>
          <w:lang w:val="it-IT"/>
        </w:rPr>
        <w:t>Buble Simion</w:t>
      </w:r>
    </w:p>
    <w:p w:rsidR="00FB1DE0" w:rsidRPr="00266A71" w:rsidRDefault="00FB1DE0" w:rsidP="0008270C">
      <w:pPr>
        <w:shd w:val="clear" w:color="auto" w:fill="FFFFFF"/>
        <w:spacing w:after="0" w:line="100" w:lineRule="atLeast"/>
        <w:jc w:val="center"/>
        <w:rPr>
          <w:rFonts w:ascii="Times New Roman" w:eastAsia="Times New Roman" w:hAnsi="Times New Roman" w:cs="Times New Roman"/>
          <w:b/>
          <w:color w:val="26282A"/>
          <w:sz w:val="28"/>
          <w:szCs w:val="28"/>
        </w:rPr>
      </w:pPr>
    </w:p>
    <w:p w:rsidR="00EB32B4" w:rsidRPr="00266A71" w:rsidRDefault="00EB32B4">
      <w:pPr>
        <w:shd w:val="clear" w:color="auto" w:fill="FFFFFF"/>
        <w:spacing w:after="0" w:line="100" w:lineRule="atLeast"/>
        <w:jc w:val="center"/>
        <w:rPr>
          <w:rFonts w:ascii="Times New Roman" w:eastAsia="Times New Roman" w:hAnsi="Times New Roman" w:cs="Times New Roman"/>
          <w:color w:val="26282A"/>
          <w:sz w:val="24"/>
          <w:szCs w:val="24"/>
        </w:rPr>
      </w:pPr>
    </w:p>
    <w:p w:rsidR="00EB32B4" w:rsidRPr="00266A71" w:rsidRDefault="00EB32B4">
      <w:pPr>
        <w:pStyle w:val="ListParagraph1"/>
        <w:shd w:val="clear" w:color="auto" w:fill="FFFFFF"/>
        <w:spacing w:after="0" w:line="100" w:lineRule="atLeast"/>
        <w:ind w:left="1080"/>
        <w:jc w:val="both"/>
        <w:rPr>
          <w:rFonts w:ascii="Times New Roman" w:hAnsi="Times New Roman" w:cs="Times New Roman"/>
        </w:rPr>
      </w:pPr>
    </w:p>
    <w:sectPr w:rsidR="00EB32B4" w:rsidRPr="00266A71" w:rsidSect="00A319F0">
      <w:pgSz w:w="11906" w:h="16838"/>
      <w:pgMar w:top="630" w:right="836" w:bottom="990" w:left="1080" w:header="708" w:footer="708" w:gutter="0"/>
      <w:cols w:space="708"/>
      <w:docGrid w:linePitch="600" w:charSpace="36864"/>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4">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OpenSymbol">
    <w:altName w:val="Arial Unicode MS"/>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Times New Roman (ro)">
    <w:altName w:val="Times New Roman"/>
    <w:charset w:val="00"/>
    <w:family w:val="roman"/>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1069" w:hanging="360"/>
      </w:pPr>
      <w:rPr>
        <w:rFonts w:ascii="Arial" w:hAnsi="Arial" w:cs="Arial"/>
        <w:lang w:val="fr-F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0"/>
        </w:tabs>
        <w:ind w:left="1080" w:hanging="360"/>
      </w:pPr>
      <w:rPr>
        <w:rFonts w:ascii="Arial" w:hAnsi="Arial" w:cs="Arial"/>
        <w:lang w:val="en-US"/>
      </w:rPr>
    </w:lvl>
    <w:lvl w:ilvl="1">
      <w:start w:val="1"/>
      <w:numFmt w:val="lowerLetter"/>
      <w:lvlText w:val="%2."/>
      <w:lvlJc w:val="left"/>
      <w:pPr>
        <w:tabs>
          <w:tab w:val="num" w:pos="0"/>
        </w:tabs>
        <w:ind w:left="1800" w:hanging="360"/>
      </w:pPr>
      <w:rPr>
        <w:rFonts w:ascii="Courier New" w:hAnsi="Courier New" w:cs="Courier New"/>
      </w:rPr>
    </w:lvl>
    <w:lvl w:ilvl="2">
      <w:start w:val="1"/>
      <w:numFmt w:val="lowerRoman"/>
      <w:lvlText w:val="%2.%3."/>
      <w:lvlJc w:val="right"/>
      <w:pPr>
        <w:tabs>
          <w:tab w:val="num" w:pos="0"/>
        </w:tabs>
        <w:ind w:left="2520" w:hanging="180"/>
      </w:pPr>
      <w:rPr>
        <w:rFonts w:ascii="Wingdings" w:hAnsi="Wingdings" w:cs="Wingdings"/>
      </w:rPr>
    </w:lvl>
    <w:lvl w:ilvl="3">
      <w:start w:val="1"/>
      <w:numFmt w:val="decimal"/>
      <w:lvlText w:val="%2.%3.%4."/>
      <w:lvlJc w:val="left"/>
      <w:pPr>
        <w:tabs>
          <w:tab w:val="num" w:pos="0"/>
        </w:tabs>
        <w:ind w:left="3240" w:hanging="360"/>
      </w:pPr>
      <w:rPr>
        <w:rFonts w:ascii="Symbol" w:hAnsi="Symbol" w:cs="Symbol"/>
      </w:r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
    <w:nsid w:val="00000004"/>
    <w:multiLevelType w:val="multilevel"/>
    <w:tmpl w:val="00000004"/>
    <w:name w:val="WW8Num4"/>
    <w:lvl w:ilvl="0">
      <w:start w:val="2"/>
      <w:numFmt w:val="bullet"/>
      <w:lvlText w:val="-"/>
      <w:lvlJc w:val="left"/>
      <w:pPr>
        <w:tabs>
          <w:tab w:val="num" w:pos="0"/>
        </w:tabs>
        <w:ind w:left="720" w:hanging="360"/>
      </w:pPr>
      <w:rPr>
        <w:rFonts w:ascii="Arial" w:hAnsi="Arial" w:cs="Calibri"/>
        <w:sz w:val="24"/>
        <w:szCs w:val="24"/>
        <w:lang w:val="fr-FR"/>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5"/>
    <w:multiLevelType w:val="multilevel"/>
    <w:tmpl w:val="00000005"/>
    <w:name w:val="WW8Num5"/>
    <w:lvl w:ilvl="0">
      <w:start w:val="1"/>
      <w:numFmt w:val="upperRoman"/>
      <w:lvlText w:val="%1."/>
      <w:lvlJc w:val="left"/>
      <w:pPr>
        <w:tabs>
          <w:tab w:val="num" w:pos="0"/>
        </w:tabs>
        <w:ind w:left="1713" w:hanging="720"/>
      </w:pPr>
      <w:rPr>
        <w:lang w:val="ro-RO"/>
      </w:rPr>
    </w:lvl>
    <w:lvl w:ilvl="1">
      <w:start w:val="1"/>
      <w:numFmt w:val="lowerLetter"/>
      <w:lvlText w:val="%2."/>
      <w:lvlJc w:val="left"/>
      <w:pPr>
        <w:tabs>
          <w:tab w:val="num" w:pos="0"/>
        </w:tabs>
        <w:ind w:left="2073" w:hanging="360"/>
      </w:pPr>
      <w:rPr>
        <w:rFonts w:ascii="Arial" w:hAnsi="Arial" w:cs="Arial"/>
        <w:b/>
        <w:bCs/>
        <w:sz w:val="24"/>
        <w:szCs w:val="24"/>
        <w:lang w:val="ro-RO"/>
      </w:rPr>
    </w:lvl>
    <w:lvl w:ilvl="2">
      <w:start w:val="1"/>
      <w:numFmt w:val="lowerRoman"/>
      <w:lvlText w:val="%2.%3."/>
      <w:lvlJc w:val="right"/>
      <w:pPr>
        <w:tabs>
          <w:tab w:val="num" w:pos="0"/>
        </w:tabs>
        <w:ind w:left="2793" w:hanging="180"/>
      </w:pPr>
      <w:rPr>
        <w:rFonts w:cs="Arial"/>
      </w:rPr>
    </w:lvl>
    <w:lvl w:ilvl="3">
      <w:start w:val="1"/>
      <w:numFmt w:val="decimal"/>
      <w:lvlText w:val="%2.%3.%4."/>
      <w:lvlJc w:val="left"/>
      <w:pPr>
        <w:tabs>
          <w:tab w:val="num" w:pos="0"/>
        </w:tabs>
        <w:ind w:left="3513" w:hanging="360"/>
      </w:pPr>
      <w:rPr>
        <w:rFonts w:cs="Arial"/>
      </w:rPr>
    </w:lvl>
    <w:lvl w:ilvl="4">
      <w:start w:val="1"/>
      <w:numFmt w:val="lowerLetter"/>
      <w:lvlText w:val="%2.%3.%4.%5."/>
      <w:lvlJc w:val="left"/>
      <w:pPr>
        <w:tabs>
          <w:tab w:val="num" w:pos="0"/>
        </w:tabs>
        <w:ind w:left="4233" w:hanging="360"/>
      </w:pPr>
    </w:lvl>
    <w:lvl w:ilvl="5">
      <w:start w:val="1"/>
      <w:numFmt w:val="lowerRoman"/>
      <w:lvlText w:val="%2.%3.%4.%5.%6."/>
      <w:lvlJc w:val="right"/>
      <w:pPr>
        <w:tabs>
          <w:tab w:val="num" w:pos="0"/>
        </w:tabs>
        <w:ind w:left="4953" w:hanging="180"/>
      </w:pPr>
    </w:lvl>
    <w:lvl w:ilvl="6">
      <w:start w:val="1"/>
      <w:numFmt w:val="decimal"/>
      <w:lvlText w:val="%2.%3.%4.%5.%6.%7."/>
      <w:lvlJc w:val="left"/>
      <w:pPr>
        <w:tabs>
          <w:tab w:val="num" w:pos="0"/>
        </w:tabs>
        <w:ind w:left="5673" w:hanging="360"/>
      </w:pPr>
    </w:lvl>
    <w:lvl w:ilvl="7">
      <w:start w:val="1"/>
      <w:numFmt w:val="lowerLetter"/>
      <w:lvlText w:val="%2.%3.%4.%5.%6.%7.%8."/>
      <w:lvlJc w:val="left"/>
      <w:pPr>
        <w:tabs>
          <w:tab w:val="num" w:pos="0"/>
        </w:tabs>
        <w:ind w:left="6393" w:hanging="360"/>
      </w:pPr>
    </w:lvl>
    <w:lvl w:ilvl="8">
      <w:start w:val="1"/>
      <w:numFmt w:val="lowerRoman"/>
      <w:lvlText w:val="%2.%3.%4.%5.%6.%7.%8.%9."/>
      <w:lvlJc w:val="right"/>
      <w:pPr>
        <w:tabs>
          <w:tab w:val="num" w:pos="0"/>
        </w:tabs>
        <w:ind w:left="7113" w:hanging="180"/>
      </w:pPr>
    </w:lvl>
  </w:abstractNum>
  <w:abstractNum w:abstractNumId="5">
    <w:nsid w:val="00000006"/>
    <w:multiLevelType w:val="multilevel"/>
    <w:tmpl w:val="00000006"/>
    <w:name w:val="WW8Num6"/>
    <w:lvl w:ilvl="0">
      <w:start w:val="75"/>
      <w:numFmt w:val="bullet"/>
      <w:lvlText w:val="-"/>
      <w:lvlJc w:val="left"/>
      <w:pPr>
        <w:tabs>
          <w:tab w:val="num" w:pos="990"/>
        </w:tabs>
        <w:ind w:left="990" w:hanging="360"/>
      </w:pPr>
      <w:rPr>
        <w:rFonts w:ascii="Times New Roman" w:hAnsi="Times New Roman" w:cs="Arial"/>
        <w:lang w:val="ro-RO"/>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rFonts w:cs="Arial"/>
        <w:lang w:val="ro-R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rPr>
        <w:rFonts w:ascii="Arial" w:hAnsi="Arial" w:cs="Arial"/>
        <w:b/>
        <w:bCs/>
        <w:sz w:val="24"/>
        <w:szCs w:val="24"/>
        <w:lang w:val="ro-R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lang w:val="fr-FR"/>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E21621D6"/>
    <w:name w:val="WW8Num9"/>
    <w:lvl w:ilvl="0">
      <w:start w:val="2"/>
      <w:numFmt w:val="decimal"/>
      <w:lvlText w:val="%1."/>
      <w:lvlJc w:val="left"/>
      <w:pPr>
        <w:tabs>
          <w:tab w:val="num" w:pos="720"/>
        </w:tabs>
        <w:ind w:left="720" w:hanging="360"/>
      </w:pPr>
      <w:rPr>
        <w:color w:val="auto"/>
      </w:rPr>
    </w:lvl>
    <w:lvl w:ilvl="1">
      <w:start w:val="2"/>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2"/>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lang w:val="en-US"/>
      </w:rPr>
    </w:lvl>
    <w:lvl w:ilvl="1">
      <w:start w:val="1"/>
      <w:numFmt w:val="bullet"/>
      <w:lvlText w:val=""/>
      <w:lvlJc w:val="left"/>
      <w:pPr>
        <w:tabs>
          <w:tab w:val="num" w:pos="1080"/>
        </w:tabs>
        <w:ind w:left="1080" w:hanging="360"/>
      </w:pPr>
      <w:rPr>
        <w:rFonts w:ascii="Symbol" w:hAnsi="Symbol"/>
        <w:lang w:val="en-US"/>
      </w:rPr>
    </w:lvl>
    <w:lvl w:ilvl="2">
      <w:start w:val="1"/>
      <w:numFmt w:val="bullet"/>
      <w:lvlText w:val=""/>
      <w:lvlJc w:val="left"/>
      <w:pPr>
        <w:tabs>
          <w:tab w:val="num" w:pos="1440"/>
        </w:tabs>
        <w:ind w:left="1440" w:hanging="360"/>
      </w:pPr>
      <w:rPr>
        <w:rFonts w:ascii="Symbol" w:hAnsi="Symbol"/>
        <w:lang w:val="en-US"/>
      </w:rPr>
    </w:lvl>
    <w:lvl w:ilvl="3">
      <w:start w:val="1"/>
      <w:numFmt w:val="bullet"/>
      <w:lvlText w:val=""/>
      <w:lvlJc w:val="left"/>
      <w:pPr>
        <w:tabs>
          <w:tab w:val="num" w:pos="1800"/>
        </w:tabs>
        <w:ind w:left="1800" w:hanging="360"/>
      </w:pPr>
      <w:rPr>
        <w:rFonts w:ascii="Symbol" w:hAnsi="Symbol"/>
        <w:lang w:val="en-US"/>
      </w:rPr>
    </w:lvl>
    <w:lvl w:ilvl="4">
      <w:start w:val="1"/>
      <w:numFmt w:val="bullet"/>
      <w:lvlText w:val=""/>
      <w:lvlJc w:val="left"/>
      <w:pPr>
        <w:tabs>
          <w:tab w:val="num" w:pos="2160"/>
        </w:tabs>
        <w:ind w:left="2160" w:hanging="360"/>
      </w:pPr>
      <w:rPr>
        <w:rFonts w:ascii="Symbol" w:hAnsi="Symbol"/>
        <w:lang w:val="en-US"/>
      </w:rPr>
    </w:lvl>
    <w:lvl w:ilvl="5">
      <w:start w:val="1"/>
      <w:numFmt w:val="bullet"/>
      <w:lvlText w:val=""/>
      <w:lvlJc w:val="left"/>
      <w:pPr>
        <w:tabs>
          <w:tab w:val="num" w:pos="2520"/>
        </w:tabs>
        <w:ind w:left="2520" w:hanging="360"/>
      </w:pPr>
      <w:rPr>
        <w:rFonts w:ascii="Symbol" w:hAnsi="Symbol"/>
        <w:lang w:val="en-US"/>
      </w:rPr>
    </w:lvl>
    <w:lvl w:ilvl="6">
      <w:start w:val="1"/>
      <w:numFmt w:val="bullet"/>
      <w:lvlText w:val=""/>
      <w:lvlJc w:val="left"/>
      <w:pPr>
        <w:tabs>
          <w:tab w:val="num" w:pos="2880"/>
        </w:tabs>
        <w:ind w:left="2880" w:hanging="360"/>
      </w:pPr>
      <w:rPr>
        <w:rFonts w:ascii="Symbol" w:hAnsi="Symbol"/>
        <w:lang w:val="en-US"/>
      </w:rPr>
    </w:lvl>
    <w:lvl w:ilvl="7">
      <w:start w:val="1"/>
      <w:numFmt w:val="bullet"/>
      <w:lvlText w:val=""/>
      <w:lvlJc w:val="left"/>
      <w:pPr>
        <w:tabs>
          <w:tab w:val="num" w:pos="3240"/>
        </w:tabs>
        <w:ind w:left="3240" w:hanging="360"/>
      </w:pPr>
      <w:rPr>
        <w:rFonts w:ascii="Symbol" w:hAnsi="Symbol"/>
        <w:lang w:val="en-US"/>
      </w:rPr>
    </w:lvl>
    <w:lvl w:ilvl="8">
      <w:start w:val="1"/>
      <w:numFmt w:val="bullet"/>
      <w:lvlText w:val=""/>
      <w:lvlJc w:val="left"/>
      <w:pPr>
        <w:tabs>
          <w:tab w:val="num" w:pos="3600"/>
        </w:tabs>
        <w:ind w:left="3600" w:hanging="360"/>
      </w:pPr>
      <w:rPr>
        <w:rFonts w:ascii="Symbol" w:hAnsi="Symbol"/>
        <w:lang w:val="en-US"/>
      </w:rPr>
    </w:lvl>
  </w:abstractNum>
  <w:abstractNum w:abstractNumId="10">
    <w:nsid w:val="3AE650A1"/>
    <w:multiLevelType w:val="hybridMultilevel"/>
    <w:tmpl w:val="9D84583A"/>
    <w:lvl w:ilvl="0" w:tplc="11FC6C7E">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nsid w:val="5AEC4A12"/>
    <w:multiLevelType w:val="hybridMultilevel"/>
    <w:tmpl w:val="E4A886D8"/>
    <w:lvl w:ilvl="0" w:tplc="69CA0A5C">
      <w:start w:val="1"/>
      <w:numFmt w:val="upperLetter"/>
      <w:lvlText w:val="%1."/>
      <w:lvlJc w:val="left"/>
      <w:pPr>
        <w:ind w:left="1980" w:hanging="360"/>
      </w:pPr>
      <w:rPr>
        <w:rFonts w:hint="default"/>
        <w:color w:val="26282A"/>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2">
    <w:nsid w:val="74860F0B"/>
    <w:multiLevelType w:val="hybridMultilevel"/>
    <w:tmpl w:val="87A8E2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isplayBackgroundShape/>
  <w:embedSystemFonts/>
  <w:hideSpellingErrors/>
  <w:proofState w:grammar="clean"/>
  <w:stylePaneFormatFilter w:val="0000"/>
  <w:defaultTabStop w:val="708"/>
  <w:defaultTableStyle w:val="Normal"/>
  <w:drawingGridHorizontalSpacing w:val="200"/>
  <w:drawingGridVerticalSpacing w:val="0"/>
  <w:displayHorizontalDrawingGridEvery w:val="0"/>
  <w:displayVerticalDrawingGridEvery w:val="0"/>
  <w:noPunctuationKerning/>
  <w:characterSpacingControl w:val="doNotCompress"/>
  <w:strictFirstAndLastChars/>
  <w:compat>
    <w:spaceForUL/>
    <w:balanceSingleByteDoubleByteWidth/>
    <w:doNotLeaveBackslashAlone/>
    <w:ulTrailSpace/>
    <w:adjustLineHeightInTable/>
  </w:compat>
  <w:rsids>
    <w:rsidRoot w:val="00E363BB"/>
    <w:rsid w:val="00024BAB"/>
    <w:rsid w:val="00042EFB"/>
    <w:rsid w:val="00056206"/>
    <w:rsid w:val="00081935"/>
    <w:rsid w:val="0008270C"/>
    <w:rsid w:val="0008790C"/>
    <w:rsid w:val="00097881"/>
    <w:rsid w:val="000E1ED6"/>
    <w:rsid w:val="000F7DCD"/>
    <w:rsid w:val="00110409"/>
    <w:rsid w:val="00137D3B"/>
    <w:rsid w:val="00142859"/>
    <w:rsid w:val="0018249F"/>
    <w:rsid w:val="0018293E"/>
    <w:rsid w:val="001A35CC"/>
    <w:rsid w:val="001C44B4"/>
    <w:rsid w:val="001E1C3D"/>
    <w:rsid w:val="001E2DD5"/>
    <w:rsid w:val="00205B3D"/>
    <w:rsid w:val="002063E8"/>
    <w:rsid w:val="00220C0A"/>
    <w:rsid w:val="00251EA6"/>
    <w:rsid w:val="00256BE7"/>
    <w:rsid w:val="00257E56"/>
    <w:rsid w:val="00266A71"/>
    <w:rsid w:val="002B60A8"/>
    <w:rsid w:val="002B64B2"/>
    <w:rsid w:val="002B6954"/>
    <w:rsid w:val="002B6F6F"/>
    <w:rsid w:val="002D3FC4"/>
    <w:rsid w:val="002E3FA1"/>
    <w:rsid w:val="002E63B1"/>
    <w:rsid w:val="002E70AC"/>
    <w:rsid w:val="00310B0B"/>
    <w:rsid w:val="003133F9"/>
    <w:rsid w:val="003332AF"/>
    <w:rsid w:val="00344CF0"/>
    <w:rsid w:val="00382992"/>
    <w:rsid w:val="00383FEF"/>
    <w:rsid w:val="0039357E"/>
    <w:rsid w:val="003A2DA3"/>
    <w:rsid w:val="003B3300"/>
    <w:rsid w:val="003B5081"/>
    <w:rsid w:val="003D29BA"/>
    <w:rsid w:val="00421879"/>
    <w:rsid w:val="00451AF2"/>
    <w:rsid w:val="00474FAE"/>
    <w:rsid w:val="004774E1"/>
    <w:rsid w:val="00477766"/>
    <w:rsid w:val="004957EC"/>
    <w:rsid w:val="004C26AA"/>
    <w:rsid w:val="004E590E"/>
    <w:rsid w:val="004F377B"/>
    <w:rsid w:val="005571FC"/>
    <w:rsid w:val="00562B85"/>
    <w:rsid w:val="0058154B"/>
    <w:rsid w:val="00587D31"/>
    <w:rsid w:val="00591EE0"/>
    <w:rsid w:val="005A6B36"/>
    <w:rsid w:val="005C447C"/>
    <w:rsid w:val="005C7352"/>
    <w:rsid w:val="005E4445"/>
    <w:rsid w:val="005F1B83"/>
    <w:rsid w:val="00603F40"/>
    <w:rsid w:val="00610F52"/>
    <w:rsid w:val="00611D9A"/>
    <w:rsid w:val="00621EC3"/>
    <w:rsid w:val="00640749"/>
    <w:rsid w:val="00665EA4"/>
    <w:rsid w:val="00670BD6"/>
    <w:rsid w:val="006759BA"/>
    <w:rsid w:val="006A0936"/>
    <w:rsid w:val="006A2CBF"/>
    <w:rsid w:val="006A5964"/>
    <w:rsid w:val="006A69F1"/>
    <w:rsid w:val="006A757F"/>
    <w:rsid w:val="006B2BE8"/>
    <w:rsid w:val="006C2AA0"/>
    <w:rsid w:val="006C4C95"/>
    <w:rsid w:val="006C647A"/>
    <w:rsid w:val="006F35A4"/>
    <w:rsid w:val="007060E5"/>
    <w:rsid w:val="007074B6"/>
    <w:rsid w:val="00707C80"/>
    <w:rsid w:val="00711EF6"/>
    <w:rsid w:val="007247E9"/>
    <w:rsid w:val="00736345"/>
    <w:rsid w:val="00737CEA"/>
    <w:rsid w:val="00753BD3"/>
    <w:rsid w:val="00765E4F"/>
    <w:rsid w:val="00770242"/>
    <w:rsid w:val="00785936"/>
    <w:rsid w:val="00786C8F"/>
    <w:rsid w:val="007878AF"/>
    <w:rsid w:val="0079518B"/>
    <w:rsid w:val="007975F6"/>
    <w:rsid w:val="007A2808"/>
    <w:rsid w:val="007A67DD"/>
    <w:rsid w:val="007A7DC3"/>
    <w:rsid w:val="007C1CDE"/>
    <w:rsid w:val="007D40FA"/>
    <w:rsid w:val="007E291C"/>
    <w:rsid w:val="00833B2D"/>
    <w:rsid w:val="00847545"/>
    <w:rsid w:val="008518A5"/>
    <w:rsid w:val="00885E81"/>
    <w:rsid w:val="008A26F4"/>
    <w:rsid w:val="008B52F4"/>
    <w:rsid w:val="008D3A25"/>
    <w:rsid w:val="008F4D07"/>
    <w:rsid w:val="00905740"/>
    <w:rsid w:val="00925891"/>
    <w:rsid w:val="0092776E"/>
    <w:rsid w:val="009406FC"/>
    <w:rsid w:val="00946980"/>
    <w:rsid w:val="00946A6E"/>
    <w:rsid w:val="0097537E"/>
    <w:rsid w:val="009769C4"/>
    <w:rsid w:val="00980ED1"/>
    <w:rsid w:val="0099475A"/>
    <w:rsid w:val="00996A67"/>
    <w:rsid w:val="009A30EE"/>
    <w:rsid w:val="009B4EB2"/>
    <w:rsid w:val="009C24D9"/>
    <w:rsid w:val="009D4220"/>
    <w:rsid w:val="009F3FE4"/>
    <w:rsid w:val="009F6FE1"/>
    <w:rsid w:val="00A10F41"/>
    <w:rsid w:val="00A22656"/>
    <w:rsid w:val="00A319F0"/>
    <w:rsid w:val="00A35A64"/>
    <w:rsid w:val="00A43E0B"/>
    <w:rsid w:val="00A46B7E"/>
    <w:rsid w:val="00A76D65"/>
    <w:rsid w:val="00A96545"/>
    <w:rsid w:val="00AA79AA"/>
    <w:rsid w:val="00AC4C27"/>
    <w:rsid w:val="00AD0FED"/>
    <w:rsid w:val="00AD47B4"/>
    <w:rsid w:val="00B20B0F"/>
    <w:rsid w:val="00B26DD4"/>
    <w:rsid w:val="00B3302D"/>
    <w:rsid w:val="00B633D2"/>
    <w:rsid w:val="00B77483"/>
    <w:rsid w:val="00BC2166"/>
    <w:rsid w:val="00BD0BDE"/>
    <w:rsid w:val="00BD1BA5"/>
    <w:rsid w:val="00BE08D6"/>
    <w:rsid w:val="00BE3946"/>
    <w:rsid w:val="00BF2D1D"/>
    <w:rsid w:val="00C24964"/>
    <w:rsid w:val="00C478F9"/>
    <w:rsid w:val="00C57C3D"/>
    <w:rsid w:val="00C64C30"/>
    <w:rsid w:val="00C73346"/>
    <w:rsid w:val="00C73A2C"/>
    <w:rsid w:val="00CB094E"/>
    <w:rsid w:val="00CB1970"/>
    <w:rsid w:val="00CD6574"/>
    <w:rsid w:val="00CE1E8F"/>
    <w:rsid w:val="00D14DD1"/>
    <w:rsid w:val="00D252C0"/>
    <w:rsid w:val="00D5699D"/>
    <w:rsid w:val="00D71560"/>
    <w:rsid w:val="00DA0DA6"/>
    <w:rsid w:val="00DC43F1"/>
    <w:rsid w:val="00DC48C8"/>
    <w:rsid w:val="00DF1D57"/>
    <w:rsid w:val="00DF437C"/>
    <w:rsid w:val="00E11653"/>
    <w:rsid w:val="00E30594"/>
    <w:rsid w:val="00E30CB2"/>
    <w:rsid w:val="00E363BB"/>
    <w:rsid w:val="00E412E7"/>
    <w:rsid w:val="00E52411"/>
    <w:rsid w:val="00E5265A"/>
    <w:rsid w:val="00E53FA4"/>
    <w:rsid w:val="00E7113F"/>
    <w:rsid w:val="00E820FA"/>
    <w:rsid w:val="00E871E4"/>
    <w:rsid w:val="00EA2042"/>
    <w:rsid w:val="00EB32B4"/>
    <w:rsid w:val="00ED7A68"/>
    <w:rsid w:val="00EE4273"/>
    <w:rsid w:val="00F04DBA"/>
    <w:rsid w:val="00F06B88"/>
    <w:rsid w:val="00F270DF"/>
    <w:rsid w:val="00F46861"/>
    <w:rsid w:val="00F61F09"/>
    <w:rsid w:val="00F73523"/>
    <w:rsid w:val="00F77EDF"/>
    <w:rsid w:val="00F81394"/>
    <w:rsid w:val="00F92ECA"/>
    <w:rsid w:val="00F94579"/>
    <w:rsid w:val="00FB098B"/>
    <w:rsid w:val="00FB1DE0"/>
    <w:rsid w:val="00FD200F"/>
    <w:rsid w:val="00FD4D35"/>
    <w:rsid w:val="00FF0BF3"/>
    <w:rsid w:val="00FF6E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2B4"/>
    <w:pPr>
      <w:suppressAutoHyphens/>
      <w:spacing w:after="160" w:line="252" w:lineRule="auto"/>
    </w:pPr>
    <w:rPr>
      <w:rFonts w:ascii="Calibri" w:eastAsia="SimSun" w:hAnsi="Calibri" w:cs="font44"/>
      <w:sz w:val="22"/>
      <w:szCs w:val="22"/>
      <w:lang w:eastAsia="ar-SA"/>
    </w:rPr>
  </w:style>
  <w:style w:type="paragraph" w:styleId="Heading1">
    <w:name w:val="heading 1"/>
    <w:basedOn w:val="Normal"/>
    <w:next w:val="BodyText"/>
    <w:qFormat/>
    <w:rsid w:val="00EB32B4"/>
    <w:pPr>
      <w:keepNext/>
      <w:tabs>
        <w:tab w:val="num" w:pos="0"/>
      </w:tabs>
      <w:spacing w:before="240" w:after="60" w:line="276" w:lineRule="auto"/>
      <w:ind w:left="432" w:hanging="432"/>
      <w:outlineLvl w:val="0"/>
    </w:pPr>
    <w:rPr>
      <w:rFonts w:ascii="Cambria" w:eastAsia="Times New Roman" w:hAnsi="Cambria" w:cs="Cambria"/>
      <w:b/>
      <w:bCs/>
      <w:kern w:val="1"/>
      <w:sz w:val="32"/>
      <w:szCs w:val="32"/>
      <w:lang w:val="en-US"/>
    </w:rPr>
  </w:style>
  <w:style w:type="paragraph" w:styleId="Heading2">
    <w:name w:val="heading 2"/>
    <w:basedOn w:val="Normal"/>
    <w:next w:val="BodyText"/>
    <w:qFormat/>
    <w:rsid w:val="00EB32B4"/>
    <w:pPr>
      <w:keepNext/>
      <w:keepLines/>
      <w:tabs>
        <w:tab w:val="num" w:pos="0"/>
      </w:tabs>
      <w:spacing w:before="200" w:after="0" w:line="276" w:lineRule="auto"/>
      <w:ind w:left="576" w:hanging="576"/>
      <w:outlineLvl w:val="1"/>
    </w:pPr>
    <w:rPr>
      <w:rFonts w:ascii="Cambria" w:eastAsia="Times New Roman" w:hAnsi="Cambria" w:cs="Cambria"/>
      <w:b/>
      <w:bCs/>
      <w:color w:val="4F81BD"/>
      <w:sz w:val="26"/>
      <w:szCs w:val="26"/>
      <w:lang w:val="en-US"/>
    </w:rPr>
  </w:style>
  <w:style w:type="paragraph" w:styleId="Heading3">
    <w:name w:val="heading 3"/>
    <w:basedOn w:val="Normal"/>
    <w:next w:val="BodyText"/>
    <w:qFormat/>
    <w:rsid w:val="00EB32B4"/>
    <w:pPr>
      <w:keepNext/>
      <w:keepLines/>
      <w:tabs>
        <w:tab w:val="num" w:pos="0"/>
      </w:tabs>
      <w:spacing w:before="200" w:after="0" w:line="276" w:lineRule="auto"/>
      <w:ind w:left="720" w:hanging="720"/>
      <w:outlineLvl w:val="2"/>
    </w:pPr>
    <w:rPr>
      <w:rFonts w:ascii="Cambria" w:eastAsia="Times New Roman" w:hAnsi="Cambria" w:cs="Cambria"/>
      <w:b/>
      <w:bCs/>
      <w:color w:val="4F81BD"/>
      <w:lang w:val="en-US"/>
    </w:rPr>
  </w:style>
  <w:style w:type="paragraph" w:styleId="Heading4">
    <w:name w:val="heading 4"/>
    <w:basedOn w:val="Normal"/>
    <w:next w:val="BodyText"/>
    <w:qFormat/>
    <w:rsid w:val="00EB32B4"/>
    <w:pPr>
      <w:keepNext/>
      <w:keepLines/>
      <w:tabs>
        <w:tab w:val="num" w:pos="0"/>
      </w:tabs>
      <w:spacing w:before="200" w:after="0" w:line="276" w:lineRule="auto"/>
      <w:ind w:left="864" w:hanging="864"/>
      <w:outlineLvl w:val="3"/>
    </w:pPr>
    <w:rPr>
      <w:rFonts w:ascii="Cambria" w:eastAsia="Times New Roman" w:hAnsi="Cambria" w:cs="Cambria"/>
      <w:b/>
      <w:bCs/>
      <w:i/>
      <w:iCs/>
      <w:color w:val="4F81BD"/>
      <w:lang w:val="en-US"/>
    </w:rPr>
  </w:style>
  <w:style w:type="paragraph" w:styleId="Heading6">
    <w:name w:val="heading 6"/>
    <w:basedOn w:val="Normal"/>
    <w:next w:val="BodyText"/>
    <w:qFormat/>
    <w:rsid w:val="00EB32B4"/>
    <w:pPr>
      <w:keepNext/>
      <w:keepLines/>
      <w:tabs>
        <w:tab w:val="num" w:pos="0"/>
      </w:tabs>
      <w:spacing w:before="200" w:after="0" w:line="276" w:lineRule="auto"/>
      <w:ind w:left="1152" w:hanging="1152"/>
      <w:outlineLvl w:val="5"/>
    </w:pPr>
    <w:rPr>
      <w:rFonts w:ascii="Cambria" w:eastAsia="Times New Roman" w:hAnsi="Cambria" w:cs="Cambria"/>
      <w:i/>
      <w:iCs/>
      <w:color w:val="243F6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B32B4"/>
  </w:style>
  <w:style w:type="character" w:customStyle="1" w:styleId="WW8Num1z1">
    <w:name w:val="WW8Num1z1"/>
    <w:rsid w:val="00EB32B4"/>
  </w:style>
  <w:style w:type="character" w:customStyle="1" w:styleId="WW8Num1z2">
    <w:name w:val="WW8Num1z2"/>
    <w:rsid w:val="00EB32B4"/>
  </w:style>
  <w:style w:type="character" w:customStyle="1" w:styleId="WW8Num1z3">
    <w:name w:val="WW8Num1z3"/>
    <w:rsid w:val="00EB32B4"/>
  </w:style>
  <w:style w:type="character" w:customStyle="1" w:styleId="WW8Num1z4">
    <w:name w:val="WW8Num1z4"/>
    <w:rsid w:val="00EB32B4"/>
  </w:style>
  <w:style w:type="character" w:customStyle="1" w:styleId="WW8Num1z5">
    <w:name w:val="WW8Num1z5"/>
    <w:rsid w:val="00EB32B4"/>
  </w:style>
  <w:style w:type="character" w:customStyle="1" w:styleId="WW8Num1z6">
    <w:name w:val="WW8Num1z6"/>
    <w:rsid w:val="00EB32B4"/>
  </w:style>
  <w:style w:type="character" w:customStyle="1" w:styleId="WW8Num1z7">
    <w:name w:val="WW8Num1z7"/>
    <w:rsid w:val="00EB32B4"/>
  </w:style>
  <w:style w:type="character" w:customStyle="1" w:styleId="WW8Num1z8">
    <w:name w:val="WW8Num1z8"/>
    <w:rsid w:val="00EB32B4"/>
  </w:style>
  <w:style w:type="character" w:customStyle="1" w:styleId="WW8Num2z0">
    <w:name w:val="WW8Num2z0"/>
    <w:rsid w:val="00EB32B4"/>
    <w:rPr>
      <w:rFonts w:cs="Arial"/>
      <w:lang w:val="fr-FR"/>
    </w:rPr>
  </w:style>
  <w:style w:type="character" w:customStyle="1" w:styleId="WW8Num2z1">
    <w:name w:val="WW8Num2z1"/>
    <w:rsid w:val="00EB32B4"/>
  </w:style>
  <w:style w:type="character" w:customStyle="1" w:styleId="WW8Num2z2">
    <w:name w:val="WW8Num2z2"/>
    <w:rsid w:val="00EB32B4"/>
  </w:style>
  <w:style w:type="character" w:customStyle="1" w:styleId="WW8Num2z3">
    <w:name w:val="WW8Num2z3"/>
    <w:rsid w:val="00EB32B4"/>
  </w:style>
  <w:style w:type="character" w:customStyle="1" w:styleId="WW8Num2z4">
    <w:name w:val="WW8Num2z4"/>
    <w:rsid w:val="00EB32B4"/>
  </w:style>
  <w:style w:type="character" w:customStyle="1" w:styleId="WW8Num2z5">
    <w:name w:val="WW8Num2z5"/>
    <w:rsid w:val="00EB32B4"/>
  </w:style>
  <w:style w:type="character" w:customStyle="1" w:styleId="WW8Num2z6">
    <w:name w:val="WW8Num2z6"/>
    <w:rsid w:val="00EB32B4"/>
  </w:style>
  <w:style w:type="character" w:customStyle="1" w:styleId="WW8Num2z7">
    <w:name w:val="WW8Num2z7"/>
    <w:rsid w:val="00EB32B4"/>
  </w:style>
  <w:style w:type="character" w:customStyle="1" w:styleId="WW8Num2z8">
    <w:name w:val="WW8Num2z8"/>
    <w:rsid w:val="00EB32B4"/>
  </w:style>
  <w:style w:type="character" w:customStyle="1" w:styleId="WW8Num3z0">
    <w:name w:val="WW8Num3z0"/>
    <w:rsid w:val="00EB32B4"/>
    <w:rPr>
      <w:rFonts w:ascii="Arial" w:hAnsi="Arial" w:cs="Arial"/>
      <w:lang w:val="en-US"/>
    </w:rPr>
  </w:style>
  <w:style w:type="character" w:customStyle="1" w:styleId="WW8Num3z1">
    <w:name w:val="WW8Num3z1"/>
    <w:rsid w:val="00EB32B4"/>
    <w:rPr>
      <w:rFonts w:ascii="Courier New" w:hAnsi="Courier New" w:cs="Courier New"/>
    </w:rPr>
  </w:style>
  <w:style w:type="character" w:customStyle="1" w:styleId="WW8Num3z2">
    <w:name w:val="WW8Num3z2"/>
    <w:rsid w:val="00EB32B4"/>
    <w:rPr>
      <w:rFonts w:ascii="Wingdings" w:hAnsi="Wingdings" w:cs="Wingdings"/>
    </w:rPr>
  </w:style>
  <w:style w:type="character" w:customStyle="1" w:styleId="WW8Num3z3">
    <w:name w:val="WW8Num3z3"/>
    <w:rsid w:val="00EB32B4"/>
    <w:rPr>
      <w:rFonts w:ascii="Symbol" w:hAnsi="Symbol" w:cs="Symbol"/>
    </w:rPr>
  </w:style>
  <w:style w:type="character" w:customStyle="1" w:styleId="WW8Num3z4">
    <w:name w:val="WW8Num3z4"/>
    <w:rsid w:val="00EB32B4"/>
  </w:style>
  <w:style w:type="character" w:customStyle="1" w:styleId="WW8Num3z5">
    <w:name w:val="WW8Num3z5"/>
    <w:rsid w:val="00EB32B4"/>
  </w:style>
  <w:style w:type="character" w:customStyle="1" w:styleId="WW8Num3z6">
    <w:name w:val="WW8Num3z6"/>
    <w:rsid w:val="00EB32B4"/>
  </w:style>
  <w:style w:type="character" w:customStyle="1" w:styleId="WW8Num3z7">
    <w:name w:val="WW8Num3z7"/>
    <w:rsid w:val="00EB32B4"/>
  </w:style>
  <w:style w:type="character" w:customStyle="1" w:styleId="WW8Num3z8">
    <w:name w:val="WW8Num3z8"/>
    <w:rsid w:val="00EB32B4"/>
  </w:style>
  <w:style w:type="character" w:customStyle="1" w:styleId="WW8Num4z0">
    <w:name w:val="WW8Num4z0"/>
    <w:rsid w:val="00EB32B4"/>
    <w:rPr>
      <w:rFonts w:ascii="Calibri" w:hAnsi="Calibri" w:cs="Calibri"/>
      <w:sz w:val="24"/>
      <w:szCs w:val="24"/>
      <w:lang w:val="fr-FR"/>
    </w:rPr>
  </w:style>
  <w:style w:type="character" w:customStyle="1" w:styleId="WW8Num4z1">
    <w:name w:val="WW8Num4z1"/>
    <w:rsid w:val="00EB32B4"/>
    <w:rPr>
      <w:rFonts w:ascii="Courier New" w:hAnsi="Courier New" w:cs="Courier New"/>
    </w:rPr>
  </w:style>
  <w:style w:type="character" w:customStyle="1" w:styleId="WW8Num4z2">
    <w:name w:val="WW8Num4z2"/>
    <w:rsid w:val="00EB32B4"/>
    <w:rPr>
      <w:rFonts w:ascii="Wingdings" w:hAnsi="Wingdings" w:cs="Wingdings"/>
    </w:rPr>
  </w:style>
  <w:style w:type="character" w:customStyle="1" w:styleId="WW8Num4z3">
    <w:name w:val="WW8Num4z3"/>
    <w:rsid w:val="00EB32B4"/>
    <w:rPr>
      <w:rFonts w:ascii="Symbol" w:hAnsi="Symbol" w:cs="Symbol"/>
    </w:rPr>
  </w:style>
  <w:style w:type="character" w:customStyle="1" w:styleId="WW8Num5z0">
    <w:name w:val="WW8Num5z0"/>
    <w:rsid w:val="00EB32B4"/>
    <w:rPr>
      <w:lang w:val="ro-RO"/>
    </w:rPr>
  </w:style>
  <w:style w:type="character" w:customStyle="1" w:styleId="WW8Num5z1">
    <w:name w:val="WW8Num5z1"/>
    <w:rsid w:val="00EB32B4"/>
    <w:rPr>
      <w:rFonts w:ascii="Arial" w:hAnsi="Arial" w:cs="Arial"/>
      <w:b/>
      <w:bCs/>
      <w:sz w:val="24"/>
      <w:szCs w:val="24"/>
      <w:lang w:val="ro-RO"/>
    </w:rPr>
  </w:style>
  <w:style w:type="character" w:customStyle="1" w:styleId="WW8Num5z2">
    <w:name w:val="WW8Num5z2"/>
    <w:rsid w:val="00EB32B4"/>
    <w:rPr>
      <w:rFonts w:cs="Arial"/>
    </w:rPr>
  </w:style>
  <w:style w:type="character" w:customStyle="1" w:styleId="WW8Num5z4">
    <w:name w:val="WW8Num5z4"/>
    <w:rsid w:val="00EB32B4"/>
  </w:style>
  <w:style w:type="character" w:customStyle="1" w:styleId="WW8Num5z5">
    <w:name w:val="WW8Num5z5"/>
    <w:rsid w:val="00EB32B4"/>
  </w:style>
  <w:style w:type="character" w:customStyle="1" w:styleId="WW8Num5z6">
    <w:name w:val="WW8Num5z6"/>
    <w:rsid w:val="00EB32B4"/>
  </w:style>
  <w:style w:type="character" w:customStyle="1" w:styleId="WW8Num5z7">
    <w:name w:val="WW8Num5z7"/>
    <w:rsid w:val="00EB32B4"/>
  </w:style>
  <w:style w:type="character" w:customStyle="1" w:styleId="WW8Num5z8">
    <w:name w:val="WW8Num5z8"/>
    <w:rsid w:val="00EB32B4"/>
  </w:style>
  <w:style w:type="character" w:customStyle="1" w:styleId="WW8Num6z0">
    <w:name w:val="WW8Num6z0"/>
    <w:rsid w:val="00EB32B4"/>
    <w:rPr>
      <w:rFonts w:cs="Arial"/>
      <w:lang w:val="ro-RO"/>
    </w:rPr>
  </w:style>
  <w:style w:type="character" w:customStyle="1" w:styleId="WW8Num6z1">
    <w:name w:val="WW8Num6z1"/>
    <w:rsid w:val="00EB32B4"/>
  </w:style>
  <w:style w:type="character" w:customStyle="1" w:styleId="WW8Num6z2">
    <w:name w:val="WW8Num6z2"/>
    <w:rsid w:val="00EB32B4"/>
  </w:style>
  <w:style w:type="character" w:customStyle="1" w:styleId="WW8Num6z3">
    <w:name w:val="WW8Num6z3"/>
    <w:rsid w:val="00EB32B4"/>
  </w:style>
  <w:style w:type="character" w:customStyle="1" w:styleId="WW8Num7z0">
    <w:name w:val="WW8Num7z0"/>
    <w:rsid w:val="00EB32B4"/>
    <w:rPr>
      <w:rFonts w:cs="Arial"/>
      <w:lang w:val="ro-RO"/>
    </w:rPr>
  </w:style>
  <w:style w:type="character" w:customStyle="1" w:styleId="WW8Num7z1">
    <w:name w:val="WW8Num7z1"/>
    <w:rsid w:val="00EB32B4"/>
  </w:style>
  <w:style w:type="character" w:customStyle="1" w:styleId="WW8Num7z2">
    <w:name w:val="WW8Num7z2"/>
    <w:rsid w:val="00EB32B4"/>
  </w:style>
  <w:style w:type="character" w:customStyle="1" w:styleId="WW8Num7z3">
    <w:name w:val="WW8Num7z3"/>
    <w:rsid w:val="00EB32B4"/>
  </w:style>
  <w:style w:type="character" w:customStyle="1" w:styleId="WW8Num7z4">
    <w:name w:val="WW8Num7z4"/>
    <w:rsid w:val="00EB32B4"/>
  </w:style>
  <w:style w:type="character" w:customStyle="1" w:styleId="WW8Num7z5">
    <w:name w:val="WW8Num7z5"/>
    <w:rsid w:val="00EB32B4"/>
  </w:style>
  <w:style w:type="character" w:customStyle="1" w:styleId="WW8Num7z6">
    <w:name w:val="WW8Num7z6"/>
    <w:rsid w:val="00EB32B4"/>
  </w:style>
  <w:style w:type="character" w:customStyle="1" w:styleId="WW8Num7z7">
    <w:name w:val="WW8Num7z7"/>
    <w:rsid w:val="00EB32B4"/>
  </w:style>
  <w:style w:type="character" w:customStyle="1" w:styleId="WW8Num7z8">
    <w:name w:val="WW8Num7z8"/>
    <w:rsid w:val="00EB32B4"/>
  </w:style>
  <w:style w:type="character" w:customStyle="1" w:styleId="WW8Num8z0">
    <w:name w:val="WW8Num8z0"/>
    <w:rsid w:val="00EB32B4"/>
    <w:rPr>
      <w:rFonts w:ascii="Arial" w:hAnsi="Arial" w:cs="Arial"/>
      <w:b/>
      <w:bCs/>
      <w:sz w:val="24"/>
      <w:szCs w:val="24"/>
      <w:lang w:val="ro-RO"/>
    </w:rPr>
  </w:style>
  <w:style w:type="character" w:customStyle="1" w:styleId="WW8Num8z1">
    <w:name w:val="WW8Num8z1"/>
    <w:rsid w:val="00EB32B4"/>
  </w:style>
  <w:style w:type="character" w:customStyle="1" w:styleId="WW8Num8z2">
    <w:name w:val="WW8Num8z2"/>
    <w:rsid w:val="00EB32B4"/>
  </w:style>
  <w:style w:type="character" w:customStyle="1" w:styleId="WW8Num8z3">
    <w:name w:val="WW8Num8z3"/>
    <w:rsid w:val="00EB32B4"/>
    <w:rPr>
      <w:lang w:val="fr-FR"/>
    </w:rPr>
  </w:style>
  <w:style w:type="character" w:customStyle="1" w:styleId="WW8Num8z4">
    <w:name w:val="WW8Num8z4"/>
    <w:rsid w:val="00EB32B4"/>
  </w:style>
  <w:style w:type="character" w:customStyle="1" w:styleId="WW8Num8z5">
    <w:name w:val="WW8Num8z5"/>
    <w:rsid w:val="00EB32B4"/>
  </w:style>
  <w:style w:type="character" w:customStyle="1" w:styleId="WW8Num8z6">
    <w:name w:val="WW8Num8z6"/>
    <w:rsid w:val="00EB32B4"/>
  </w:style>
  <w:style w:type="character" w:customStyle="1" w:styleId="WW8Num8z7">
    <w:name w:val="WW8Num8z7"/>
    <w:rsid w:val="00EB32B4"/>
  </w:style>
  <w:style w:type="character" w:customStyle="1" w:styleId="WW8Num8z8">
    <w:name w:val="WW8Num8z8"/>
    <w:rsid w:val="00EB32B4"/>
  </w:style>
  <w:style w:type="character" w:customStyle="1" w:styleId="WW8Num9z0">
    <w:name w:val="WW8Num9z0"/>
    <w:rsid w:val="00EB32B4"/>
  </w:style>
  <w:style w:type="character" w:customStyle="1" w:styleId="WW8Num9z1">
    <w:name w:val="WW8Num9z1"/>
    <w:rsid w:val="00EB32B4"/>
  </w:style>
  <w:style w:type="character" w:customStyle="1" w:styleId="WW8Num9z2">
    <w:name w:val="WW8Num9z2"/>
    <w:rsid w:val="00EB32B4"/>
  </w:style>
  <w:style w:type="character" w:customStyle="1" w:styleId="WW8Num9z3">
    <w:name w:val="WW8Num9z3"/>
    <w:rsid w:val="00EB32B4"/>
  </w:style>
  <w:style w:type="character" w:customStyle="1" w:styleId="WW8Num9z4">
    <w:name w:val="WW8Num9z4"/>
    <w:rsid w:val="00EB32B4"/>
  </w:style>
  <w:style w:type="character" w:customStyle="1" w:styleId="WW8Num9z5">
    <w:name w:val="WW8Num9z5"/>
    <w:rsid w:val="00EB32B4"/>
  </w:style>
  <w:style w:type="character" w:customStyle="1" w:styleId="WW8Num9z6">
    <w:name w:val="WW8Num9z6"/>
    <w:rsid w:val="00EB32B4"/>
  </w:style>
  <w:style w:type="character" w:customStyle="1" w:styleId="WW8Num9z7">
    <w:name w:val="WW8Num9z7"/>
    <w:rsid w:val="00EB32B4"/>
  </w:style>
  <w:style w:type="character" w:customStyle="1" w:styleId="WW8Num9z8">
    <w:name w:val="WW8Num9z8"/>
    <w:rsid w:val="00EB32B4"/>
  </w:style>
  <w:style w:type="character" w:customStyle="1" w:styleId="WW8Num10z0">
    <w:name w:val="WW8Num10z0"/>
    <w:rsid w:val="00EB32B4"/>
    <w:rPr>
      <w:lang w:val="en-US"/>
    </w:rPr>
  </w:style>
  <w:style w:type="character" w:customStyle="1" w:styleId="WW8Num10z1">
    <w:name w:val="WW8Num10z1"/>
    <w:rsid w:val="00EB32B4"/>
  </w:style>
  <w:style w:type="character" w:customStyle="1" w:styleId="WW8Num10z2">
    <w:name w:val="WW8Num10z2"/>
    <w:rsid w:val="00EB32B4"/>
  </w:style>
  <w:style w:type="character" w:customStyle="1" w:styleId="WW8Num10z3">
    <w:name w:val="WW8Num10z3"/>
    <w:rsid w:val="00EB32B4"/>
    <w:rPr>
      <w:lang w:val="fr-FR"/>
    </w:rPr>
  </w:style>
  <w:style w:type="character" w:customStyle="1" w:styleId="WW8Num10z4">
    <w:name w:val="WW8Num10z4"/>
    <w:rsid w:val="00EB32B4"/>
  </w:style>
  <w:style w:type="character" w:customStyle="1" w:styleId="WW8Num10z5">
    <w:name w:val="WW8Num10z5"/>
    <w:rsid w:val="00EB32B4"/>
  </w:style>
  <w:style w:type="character" w:customStyle="1" w:styleId="WW8Num10z6">
    <w:name w:val="WW8Num10z6"/>
    <w:rsid w:val="00EB32B4"/>
  </w:style>
  <w:style w:type="character" w:customStyle="1" w:styleId="WW8Num10z7">
    <w:name w:val="WW8Num10z7"/>
    <w:rsid w:val="00EB32B4"/>
  </w:style>
  <w:style w:type="character" w:customStyle="1" w:styleId="WW8Num10z8">
    <w:name w:val="WW8Num10z8"/>
    <w:rsid w:val="00EB32B4"/>
  </w:style>
  <w:style w:type="character" w:customStyle="1" w:styleId="WW8Num11z0">
    <w:name w:val="WW8Num11z0"/>
    <w:rsid w:val="00EB32B4"/>
    <w:rPr>
      <w:rFonts w:ascii="Symbol" w:hAnsi="Symbol" w:cs="OpenSymbol"/>
      <w:lang w:val="en-US"/>
    </w:rPr>
  </w:style>
  <w:style w:type="character" w:customStyle="1" w:styleId="WW8Num5z3">
    <w:name w:val="WW8Num5z3"/>
    <w:rsid w:val="00EB32B4"/>
    <w:rPr>
      <w:rFonts w:cs="Arial"/>
    </w:rPr>
  </w:style>
  <w:style w:type="character" w:customStyle="1" w:styleId="DefaultParagraphFont1">
    <w:name w:val="Default Paragraph Font1"/>
    <w:rsid w:val="00EB32B4"/>
  </w:style>
  <w:style w:type="character" w:customStyle="1" w:styleId="Heading6Char">
    <w:name w:val="Heading 6 Char"/>
    <w:basedOn w:val="DefaultParagraphFont1"/>
    <w:rsid w:val="00EB32B4"/>
    <w:rPr>
      <w:rFonts w:ascii="Cambria" w:eastAsia="Times New Roman" w:hAnsi="Cambria" w:cs="Cambria"/>
      <w:i/>
      <w:iCs/>
      <w:color w:val="243F60"/>
      <w:lang w:val="en-US"/>
    </w:rPr>
  </w:style>
  <w:style w:type="character" w:customStyle="1" w:styleId="BodyTextChar">
    <w:name w:val="Body Text Char"/>
    <w:basedOn w:val="DefaultParagraphFont1"/>
    <w:rsid w:val="00EB32B4"/>
  </w:style>
  <w:style w:type="character" w:customStyle="1" w:styleId="ln2tpunct">
    <w:name w:val="ln2tpunct"/>
    <w:basedOn w:val="DefaultParagraphFont1"/>
    <w:rsid w:val="00EB32B4"/>
  </w:style>
  <w:style w:type="character" w:customStyle="1" w:styleId="Heading1Char">
    <w:name w:val="Heading 1 Char"/>
    <w:basedOn w:val="DefaultParagraphFont1"/>
    <w:rsid w:val="00EB32B4"/>
    <w:rPr>
      <w:rFonts w:ascii="Cambria" w:eastAsia="Times New Roman" w:hAnsi="Cambria" w:cs="Cambria"/>
      <w:b/>
      <w:bCs/>
      <w:kern w:val="1"/>
      <w:sz w:val="32"/>
      <w:szCs w:val="32"/>
      <w:lang w:val="en-US"/>
    </w:rPr>
  </w:style>
  <w:style w:type="character" w:customStyle="1" w:styleId="Heading2Char">
    <w:name w:val="Heading 2 Char"/>
    <w:basedOn w:val="DefaultParagraphFont1"/>
    <w:rsid w:val="00EB32B4"/>
    <w:rPr>
      <w:rFonts w:ascii="Cambria" w:eastAsia="Times New Roman" w:hAnsi="Cambria" w:cs="Cambria"/>
      <w:b/>
      <w:bCs/>
      <w:color w:val="4F81BD"/>
      <w:sz w:val="26"/>
      <w:szCs w:val="26"/>
      <w:lang w:val="en-US"/>
    </w:rPr>
  </w:style>
  <w:style w:type="character" w:customStyle="1" w:styleId="Heading3Char">
    <w:name w:val="Heading 3 Char"/>
    <w:basedOn w:val="DefaultParagraphFont1"/>
    <w:rsid w:val="00EB32B4"/>
    <w:rPr>
      <w:rFonts w:ascii="Cambria" w:eastAsia="Times New Roman" w:hAnsi="Cambria" w:cs="Cambria"/>
      <w:b/>
      <w:bCs/>
      <w:color w:val="4F81BD"/>
      <w:lang w:val="en-US"/>
    </w:rPr>
  </w:style>
  <w:style w:type="character" w:customStyle="1" w:styleId="Heading4Char">
    <w:name w:val="Heading 4 Char"/>
    <w:basedOn w:val="DefaultParagraphFont1"/>
    <w:rsid w:val="00EB32B4"/>
    <w:rPr>
      <w:rFonts w:ascii="Cambria" w:eastAsia="Times New Roman" w:hAnsi="Cambria" w:cs="Cambria"/>
      <w:b/>
      <w:bCs/>
      <w:i/>
      <w:iCs/>
      <w:color w:val="4F81BD"/>
      <w:lang w:val="en-US"/>
    </w:rPr>
  </w:style>
  <w:style w:type="character" w:customStyle="1" w:styleId="WW8Num6z4">
    <w:name w:val="WW8Num6z4"/>
    <w:rsid w:val="00EB32B4"/>
  </w:style>
  <w:style w:type="character" w:customStyle="1" w:styleId="WW8Num6z5">
    <w:name w:val="WW8Num6z5"/>
    <w:rsid w:val="00EB32B4"/>
  </w:style>
  <w:style w:type="character" w:customStyle="1" w:styleId="WW8Num6z6">
    <w:name w:val="WW8Num6z6"/>
    <w:rsid w:val="00EB32B4"/>
  </w:style>
  <w:style w:type="character" w:customStyle="1" w:styleId="WW8Num6z7">
    <w:name w:val="WW8Num6z7"/>
    <w:rsid w:val="00EB32B4"/>
  </w:style>
  <w:style w:type="character" w:customStyle="1" w:styleId="WW8Num6z8">
    <w:name w:val="WW8Num6z8"/>
    <w:rsid w:val="00EB32B4"/>
  </w:style>
  <w:style w:type="character" w:customStyle="1" w:styleId="WW8Num12z0">
    <w:name w:val="WW8Num12z0"/>
    <w:rsid w:val="00EB32B4"/>
    <w:rPr>
      <w:rFonts w:ascii="Symbol" w:hAnsi="Symbol" w:cs="OpenSymbol"/>
    </w:rPr>
  </w:style>
  <w:style w:type="character" w:customStyle="1" w:styleId="WW8Num13z0">
    <w:name w:val="WW8Num13z0"/>
    <w:rsid w:val="00EB32B4"/>
    <w:rPr>
      <w:rFonts w:ascii="Symbol" w:hAnsi="Symbol" w:cs="OpenSymbol"/>
      <w:sz w:val="24"/>
      <w:szCs w:val="24"/>
      <w:lang w:val="it-IT"/>
    </w:rPr>
  </w:style>
  <w:style w:type="character" w:customStyle="1" w:styleId="WW8Num13z1">
    <w:name w:val="WW8Num13z1"/>
    <w:rsid w:val="00EB32B4"/>
  </w:style>
  <w:style w:type="character" w:customStyle="1" w:styleId="WW8Num13z2">
    <w:name w:val="WW8Num13z2"/>
    <w:rsid w:val="00EB32B4"/>
  </w:style>
  <w:style w:type="character" w:customStyle="1" w:styleId="WW8Num13z3">
    <w:name w:val="WW8Num13z3"/>
    <w:rsid w:val="00EB32B4"/>
  </w:style>
  <w:style w:type="character" w:customStyle="1" w:styleId="WW8Num13z4">
    <w:name w:val="WW8Num13z4"/>
    <w:rsid w:val="00EB32B4"/>
  </w:style>
  <w:style w:type="character" w:customStyle="1" w:styleId="WW8Num13z5">
    <w:name w:val="WW8Num13z5"/>
    <w:rsid w:val="00EB32B4"/>
  </w:style>
  <w:style w:type="character" w:customStyle="1" w:styleId="WW8Num13z6">
    <w:name w:val="WW8Num13z6"/>
    <w:rsid w:val="00EB32B4"/>
  </w:style>
  <w:style w:type="character" w:customStyle="1" w:styleId="WW8Num13z7">
    <w:name w:val="WW8Num13z7"/>
    <w:rsid w:val="00EB32B4"/>
  </w:style>
  <w:style w:type="character" w:customStyle="1" w:styleId="WW8Num13z8">
    <w:name w:val="WW8Num13z8"/>
    <w:rsid w:val="00EB32B4"/>
  </w:style>
  <w:style w:type="character" w:customStyle="1" w:styleId="WW8Num14z0">
    <w:name w:val="WW8Num14z0"/>
    <w:rsid w:val="00EB32B4"/>
    <w:rPr>
      <w:rFonts w:ascii="Symbol" w:hAnsi="Symbol" w:cs="OpenSymbol"/>
    </w:rPr>
  </w:style>
  <w:style w:type="character" w:customStyle="1" w:styleId="WW8Num14z1">
    <w:name w:val="WW8Num14z1"/>
    <w:rsid w:val="00EB32B4"/>
  </w:style>
  <w:style w:type="character" w:customStyle="1" w:styleId="WW8Num14z2">
    <w:name w:val="WW8Num14z2"/>
    <w:rsid w:val="00EB32B4"/>
  </w:style>
  <w:style w:type="character" w:customStyle="1" w:styleId="WW8Num14z3">
    <w:name w:val="WW8Num14z3"/>
    <w:rsid w:val="00EB32B4"/>
    <w:rPr>
      <w:rFonts w:cs="Arial"/>
      <w:lang w:val="pt-BR"/>
    </w:rPr>
  </w:style>
  <w:style w:type="character" w:customStyle="1" w:styleId="WW8Num14z4">
    <w:name w:val="WW8Num14z4"/>
    <w:rsid w:val="00EB32B4"/>
  </w:style>
  <w:style w:type="character" w:customStyle="1" w:styleId="WW8Num14z5">
    <w:name w:val="WW8Num14z5"/>
    <w:rsid w:val="00EB32B4"/>
  </w:style>
  <w:style w:type="character" w:customStyle="1" w:styleId="WW8Num14z6">
    <w:name w:val="WW8Num14z6"/>
    <w:rsid w:val="00EB32B4"/>
  </w:style>
  <w:style w:type="character" w:customStyle="1" w:styleId="WW8Num14z7">
    <w:name w:val="WW8Num14z7"/>
    <w:rsid w:val="00EB32B4"/>
  </w:style>
  <w:style w:type="character" w:customStyle="1" w:styleId="WW8Num14z8">
    <w:name w:val="WW8Num14z8"/>
    <w:rsid w:val="00EB32B4"/>
  </w:style>
  <w:style w:type="character" w:customStyle="1" w:styleId="WW8Num15z0">
    <w:name w:val="WW8Num15z0"/>
    <w:rsid w:val="00EB32B4"/>
    <w:rPr>
      <w:rFonts w:ascii="Symbol" w:hAnsi="Symbol" w:cs="OpenSymbol"/>
      <w:sz w:val="24"/>
      <w:szCs w:val="24"/>
      <w:lang w:val="pt-BR"/>
    </w:rPr>
  </w:style>
  <w:style w:type="character" w:customStyle="1" w:styleId="WW8Num16z0">
    <w:name w:val="WW8Num16z0"/>
    <w:rsid w:val="00EB32B4"/>
    <w:rPr>
      <w:rFonts w:ascii="Symbol" w:hAnsi="Symbol" w:cs="OpenSymbol"/>
      <w:lang w:val="fr-FR"/>
    </w:rPr>
  </w:style>
  <w:style w:type="character" w:customStyle="1" w:styleId="WW8Num16z1">
    <w:name w:val="WW8Num16z1"/>
    <w:rsid w:val="00EB32B4"/>
  </w:style>
  <w:style w:type="character" w:customStyle="1" w:styleId="WW8Num16z2">
    <w:name w:val="WW8Num16z2"/>
    <w:rsid w:val="00EB32B4"/>
  </w:style>
  <w:style w:type="character" w:customStyle="1" w:styleId="WW8Num16z3">
    <w:name w:val="WW8Num16z3"/>
    <w:rsid w:val="00EB32B4"/>
  </w:style>
  <w:style w:type="character" w:customStyle="1" w:styleId="WW8Num16z4">
    <w:name w:val="WW8Num16z4"/>
    <w:rsid w:val="00EB32B4"/>
  </w:style>
  <w:style w:type="character" w:customStyle="1" w:styleId="WW8Num16z5">
    <w:name w:val="WW8Num16z5"/>
    <w:rsid w:val="00EB32B4"/>
  </w:style>
  <w:style w:type="character" w:customStyle="1" w:styleId="WW8Num16z6">
    <w:name w:val="WW8Num16z6"/>
    <w:rsid w:val="00EB32B4"/>
  </w:style>
  <w:style w:type="character" w:customStyle="1" w:styleId="WW8Num16z7">
    <w:name w:val="WW8Num16z7"/>
    <w:rsid w:val="00EB32B4"/>
  </w:style>
  <w:style w:type="character" w:customStyle="1" w:styleId="WW8Num16z8">
    <w:name w:val="WW8Num16z8"/>
    <w:rsid w:val="00EB32B4"/>
  </w:style>
  <w:style w:type="character" w:customStyle="1" w:styleId="WW8Num17z0">
    <w:name w:val="WW8Num17z0"/>
    <w:rsid w:val="00EB32B4"/>
    <w:rPr>
      <w:rFonts w:ascii="Symbol" w:hAnsi="Symbol" w:cs="OpenSymbol"/>
    </w:rPr>
  </w:style>
  <w:style w:type="character" w:customStyle="1" w:styleId="WW8Num17z1">
    <w:name w:val="WW8Num17z1"/>
    <w:rsid w:val="00EB32B4"/>
  </w:style>
  <w:style w:type="character" w:customStyle="1" w:styleId="WW8Num17z2">
    <w:name w:val="WW8Num17z2"/>
    <w:rsid w:val="00EB32B4"/>
  </w:style>
  <w:style w:type="character" w:customStyle="1" w:styleId="WW8Num17z3">
    <w:name w:val="WW8Num17z3"/>
    <w:rsid w:val="00EB32B4"/>
    <w:rPr>
      <w:rFonts w:cs="Arial"/>
      <w:lang w:val="pt-BR"/>
    </w:rPr>
  </w:style>
  <w:style w:type="character" w:customStyle="1" w:styleId="WW8Num17z4">
    <w:name w:val="WW8Num17z4"/>
    <w:rsid w:val="00EB32B4"/>
  </w:style>
  <w:style w:type="character" w:customStyle="1" w:styleId="WW8Num17z5">
    <w:name w:val="WW8Num17z5"/>
    <w:rsid w:val="00EB32B4"/>
  </w:style>
  <w:style w:type="character" w:customStyle="1" w:styleId="WW8Num17z6">
    <w:name w:val="WW8Num17z6"/>
    <w:rsid w:val="00EB32B4"/>
  </w:style>
  <w:style w:type="character" w:customStyle="1" w:styleId="WW8Num17z7">
    <w:name w:val="WW8Num17z7"/>
    <w:rsid w:val="00EB32B4"/>
  </w:style>
  <w:style w:type="character" w:customStyle="1" w:styleId="WW8Num17z8">
    <w:name w:val="WW8Num17z8"/>
    <w:rsid w:val="00EB32B4"/>
  </w:style>
  <w:style w:type="character" w:customStyle="1" w:styleId="WW8Num18z0">
    <w:name w:val="WW8Num18z0"/>
    <w:rsid w:val="00EB32B4"/>
    <w:rPr>
      <w:rFonts w:cs="Arial"/>
      <w:caps w:val="0"/>
      <w:smallCaps w:val="0"/>
      <w:lang w:val="pt-BR"/>
    </w:rPr>
  </w:style>
  <w:style w:type="character" w:customStyle="1" w:styleId="WW8Num19z0">
    <w:name w:val="WW8Num19z0"/>
    <w:rsid w:val="00EB32B4"/>
    <w:rPr>
      <w:rFonts w:ascii="Arial" w:hAnsi="Arial" w:cs="Arial"/>
      <w:sz w:val="24"/>
      <w:szCs w:val="24"/>
      <w:lang w:val="fr-FR"/>
    </w:rPr>
  </w:style>
  <w:style w:type="character" w:customStyle="1" w:styleId="WW8Num19z1">
    <w:name w:val="WW8Num19z1"/>
    <w:rsid w:val="00EB32B4"/>
  </w:style>
  <w:style w:type="character" w:customStyle="1" w:styleId="WW8Num19z2">
    <w:name w:val="WW8Num19z2"/>
    <w:rsid w:val="00EB32B4"/>
  </w:style>
  <w:style w:type="character" w:customStyle="1" w:styleId="WW8Num19z3">
    <w:name w:val="WW8Num19z3"/>
    <w:rsid w:val="00EB32B4"/>
  </w:style>
  <w:style w:type="character" w:customStyle="1" w:styleId="WW8Num18z1">
    <w:name w:val="WW8Num18z1"/>
    <w:rsid w:val="00EB32B4"/>
  </w:style>
  <w:style w:type="character" w:customStyle="1" w:styleId="WW8Num18z2">
    <w:name w:val="WW8Num18z2"/>
    <w:rsid w:val="00EB32B4"/>
  </w:style>
  <w:style w:type="character" w:customStyle="1" w:styleId="WW8Num18z3">
    <w:name w:val="WW8Num18z3"/>
    <w:rsid w:val="00EB32B4"/>
  </w:style>
  <w:style w:type="character" w:customStyle="1" w:styleId="WW8Num18z4">
    <w:name w:val="WW8Num18z4"/>
    <w:rsid w:val="00EB32B4"/>
  </w:style>
  <w:style w:type="character" w:customStyle="1" w:styleId="WW8Num18z5">
    <w:name w:val="WW8Num18z5"/>
    <w:rsid w:val="00EB32B4"/>
  </w:style>
  <w:style w:type="character" w:customStyle="1" w:styleId="WW8Num18z6">
    <w:name w:val="WW8Num18z6"/>
    <w:rsid w:val="00EB32B4"/>
  </w:style>
  <w:style w:type="character" w:customStyle="1" w:styleId="WW8Num18z7">
    <w:name w:val="WW8Num18z7"/>
    <w:rsid w:val="00EB32B4"/>
  </w:style>
  <w:style w:type="character" w:customStyle="1" w:styleId="WW8Num18z8">
    <w:name w:val="WW8Num18z8"/>
    <w:rsid w:val="00EB32B4"/>
  </w:style>
  <w:style w:type="character" w:customStyle="1" w:styleId="WW8Num19z4">
    <w:name w:val="WW8Num19z4"/>
    <w:rsid w:val="00EB32B4"/>
  </w:style>
  <w:style w:type="character" w:customStyle="1" w:styleId="WW8Num19z5">
    <w:name w:val="WW8Num19z5"/>
    <w:rsid w:val="00EB32B4"/>
  </w:style>
  <w:style w:type="character" w:customStyle="1" w:styleId="WW8Num19z6">
    <w:name w:val="WW8Num19z6"/>
    <w:rsid w:val="00EB32B4"/>
  </w:style>
  <w:style w:type="character" w:customStyle="1" w:styleId="WW8Num19z7">
    <w:name w:val="WW8Num19z7"/>
    <w:rsid w:val="00EB32B4"/>
  </w:style>
  <w:style w:type="character" w:customStyle="1" w:styleId="WW8Num19z8">
    <w:name w:val="WW8Num19z8"/>
    <w:rsid w:val="00EB32B4"/>
  </w:style>
  <w:style w:type="character" w:customStyle="1" w:styleId="WW-DefaultParagraphFont">
    <w:name w:val="WW-Default Paragraph Font"/>
    <w:rsid w:val="00EB32B4"/>
  </w:style>
  <w:style w:type="character" w:customStyle="1" w:styleId="Titlu1Caracter">
    <w:name w:val="Titlu 1 Caracter"/>
    <w:rsid w:val="00EB32B4"/>
    <w:rPr>
      <w:rFonts w:ascii="Cambria" w:hAnsi="Cambria" w:cs="Cambria"/>
      <w:b/>
      <w:bCs/>
      <w:kern w:val="1"/>
      <w:sz w:val="32"/>
      <w:szCs w:val="32"/>
    </w:rPr>
  </w:style>
  <w:style w:type="character" w:customStyle="1" w:styleId="Titlu2Caracter">
    <w:name w:val="Titlu 2 Caracter"/>
    <w:rsid w:val="00EB32B4"/>
    <w:rPr>
      <w:rFonts w:ascii="Cambria" w:hAnsi="Cambria" w:cs="Cambria"/>
      <w:b/>
      <w:bCs/>
      <w:color w:val="4F81BD"/>
      <w:sz w:val="26"/>
      <w:szCs w:val="26"/>
    </w:rPr>
  </w:style>
  <w:style w:type="character" w:customStyle="1" w:styleId="Titlu3Caracter">
    <w:name w:val="Titlu 3 Caracter"/>
    <w:rsid w:val="00EB32B4"/>
    <w:rPr>
      <w:rFonts w:ascii="Cambria" w:hAnsi="Cambria" w:cs="Cambria"/>
      <w:b/>
      <w:bCs/>
      <w:color w:val="4F81BD"/>
    </w:rPr>
  </w:style>
  <w:style w:type="character" w:customStyle="1" w:styleId="Titlu4Caracter">
    <w:name w:val="Titlu 4 Caracter"/>
    <w:rsid w:val="00EB32B4"/>
    <w:rPr>
      <w:rFonts w:ascii="Cambria" w:hAnsi="Cambria" w:cs="Cambria"/>
      <w:b/>
      <w:bCs/>
      <w:i/>
      <w:iCs/>
      <w:color w:val="4F81BD"/>
    </w:rPr>
  </w:style>
  <w:style w:type="character" w:customStyle="1" w:styleId="Titlu6Caracter">
    <w:name w:val="Titlu 6 Caracter"/>
    <w:rsid w:val="00EB32B4"/>
    <w:rPr>
      <w:rFonts w:ascii="Cambria" w:hAnsi="Cambria" w:cs="Cambria"/>
      <w:i/>
      <w:iCs/>
      <w:color w:val="243F60"/>
    </w:rPr>
  </w:style>
  <w:style w:type="character" w:customStyle="1" w:styleId="IndentcorptextCaracter">
    <w:name w:val="Indent corp text Caracter"/>
    <w:basedOn w:val="WW-DefaultParagraphFont"/>
    <w:rsid w:val="00EB32B4"/>
  </w:style>
  <w:style w:type="character" w:customStyle="1" w:styleId="AntetCaracter">
    <w:name w:val="Antet Caracter"/>
    <w:rsid w:val="00EB32B4"/>
    <w:rPr>
      <w:sz w:val="22"/>
      <w:szCs w:val="22"/>
    </w:rPr>
  </w:style>
  <w:style w:type="character" w:customStyle="1" w:styleId="SubsolCaracter">
    <w:name w:val="Subsol Caracter"/>
    <w:rsid w:val="00EB32B4"/>
    <w:rPr>
      <w:sz w:val="22"/>
      <w:szCs w:val="22"/>
    </w:rPr>
  </w:style>
  <w:style w:type="character" w:styleId="Hyperlink">
    <w:name w:val="Hyperlink"/>
    <w:rsid w:val="00EB32B4"/>
    <w:rPr>
      <w:color w:val="0000FF"/>
      <w:u w:val="single"/>
    </w:rPr>
  </w:style>
  <w:style w:type="character" w:customStyle="1" w:styleId="TextnBalonCaracter">
    <w:name w:val="Text în Balon Caracter"/>
    <w:rsid w:val="00EB32B4"/>
    <w:rPr>
      <w:rFonts w:ascii="Tahoma" w:hAnsi="Tahoma" w:cs="Tahoma"/>
      <w:sz w:val="16"/>
      <w:szCs w:val="16"/>
    </w:rPr>
  </w:style>
  <w:style w:type="character" w:customStyle="1" w:styleId="ListLabel1">
    <w:name w:val="ListLabel 1"/>
    <w:rsid w:val="00EB32B4"/>
    <w:rPr>
      <w:rFonts w:eastAsia="Times New Roman"/>
    </w:rPr>
  </w:style>
  <w:style w:type="character" w:customStyle="1" w:styleId="ListLabel2">
    <w:name w:val="ListLabel 2"/>
    <w:rsid w:val="00EB32B4"/>
    <w:rPr>
      <w:rFonts w:cs="Courier New"/>
    </w:rPr>
  </w:style>
  <w:style w:type="character" w:customStyle="1" w:styleId="ListLabel3">
    <w:name w:val="ListLabel 3"/>
    <w:rsid w:val="00EB32B4"/>
    <w:rPr>
      <w:rFonts w:cs="Wingdings"/>
    </w:rPr>
  </w:style>
  <w:style w:type="character" w:customStyle="1" w:styleId="ListLabel4">
    <w:name w:val="ListLabel 4"/>
    <w:rsid w:val="00EB32B4"/>
    <w:rPr>
      <w:rFonts w:cs="Symbol"/>
    </w:rPr>
  </w:style>
  <w:style w:type="character" w:customStyle="1" w:styleId="Bullets">
    <w:name w:val="Bullets"/>
    <w:rsid w:val="00EB32B4"/>
    <w:rPr>
      <w:rFonts w:ascii="OpenSymbol" w:eastAsia="OpenSymbol" w:hAnsi="OpenSymbol" w:cs="OpenSymbol"/>
    </w:rPr>
  </w:style>
  <w:style w:type="character" w:customStyle="1" w:styleId="FontStyle90">
    <w:name w:val="Font Style90"/>
    <w:rsid w:val="00EB32B4"/>
    <w:rPr>
      <w:rFonts w:ascii="Arial" w:hAnsi="Arial" w:cs="Arial"/>
      <w:sz w:val="22"/>
      <w:szCs w:val="22"/>
    </w:rPr>
  </w:style>
  <w:style w:type="character" w:styleId="Strong">
    <w:name w:val="Strong"/>
    <w:qFormat/>
    <w:rsid w:val="00EB32B4"/>
    <w:rPr>
      <w:b/>
      <w:bCs/>
    </w:rPr>
  </w:style>
  <w:style w:type="character" w:styleId="Emphasis">
    <w:name w:val="Emphasis"/>
    <w:qFormat/>
    <w:rsid w:val="00EB32B4"/>
    <w:rPr>
      <w:i/>
      <w:iCs/>
    </w:rPr>
  </w:style>
  <w:style w:type="character" w:customStyle="1" w:styleId="BodyTextIndentChar">
    <w:name w:val="Body Text Indent Char"/>
    <w:basedOn w:val="DefaultParagraphFont1"/>
    <w:rsid w:val="00EB32B4"/>
    <w:rPr>
      <w:rFonts w:ascii="Calibri" w:eastAsia="Calibri" w:hAnsi="Calibri" w:cs="Calibri"/>
      <w:lang w:val="en-US"/>
    </w:rPr>
  </w:style>
  <w:style w:type="character" w:customStyle="1" w:styleId="HeaderChar">
    <w:name w:val="Header Char"/>
    <w:basedOn w:val="DefaultParagraphFont1"/>
    <w:rsid w:val="00EB32B4"/>
    <w:rPr>
      <w:rFonts w:ascii="Calibri" w:eastAsia="Calibri" w:hAnsi="Calibri" w:cs="Calibri"/>
      <w:lang w:val="en-US"/>
    </w:rPr>
  </w:style>
  <w:style w:type="character" w:customStyle="1" w:styleId="FooterChar">
    <w:name w:val="Footer Char"/>
    <w:basedOn w:val="DefaultParagraphFont1"/>
    <w:rsid w:val="00EB32B4"/>
    <w:rPr>
      <w:rFonts w:ascii="Calibri" w:eastAsia="Calibri" w:hAnsi="Calibri" w:cs="Calibri"/>
      <w:lang w:val="en-US"/>
    </w:rPr>
  </w:style>
  <w:style w:type="character" w:customStyle="1" w:styleId="BalloonTextChar">
    <w:name w:val="Balloon Text Char"/>
    <w:basedOn w:val="DefaultParagraphFont1"/>
    <w:rsid w:val="00EB32B4"/>
    <w:rPr>
      <w:rFonts w:ascii="Tahoma" w:eastAsia="Calibri" w:hAnsi="Tahoma" w:cs="Tahoma"/>
      <w:sz w:val="16"/>
      <w:szCs w:val="16"/>
      <w:lang w:val="en-US"/>
    </w:rPr>
  </w:style>
  <w:style w:type="character" w:customStyle="1" w:styleId="FollowedHyperlink1">
    <w:name w:val="FollowedHyperlink1"/>
    <w:rsid w:val="00EB32B4"/>
    <w:rPr>
      <w:color w:val="954F72"/>
      <w:u w:val="single"/>
    </w:rPr>
  </w:style>
  <w:style w:type="character" w:customStyle="1" w:styleId="ListLabel5">
    <w:name w:val="ListLabel 5"/>
    <w:rsid w:val="00EB32B4"/>
    <w:rPr>
      <w:rFonts w:cs="OpenSymbol"/>
      <w:lang w:val="fr-FR"/>
    </w:rPr>
  </w:style>
  <w:style w:type="character" w:customStyle="1" w:styleId="ListLabel6">
    <w:name w:val="ListLabel 6"/>
    <w:rsid w:val="00EB32B4"/>
    <w:rPr>
      <w:rFonts w:eastAsia="Times New Roman" w:cs="Arial"/>
      <w:b/>
      <w:color w:val="000000"/>
      <w:sz w:val="24"/>
    </w:rPr>
  </w:style>
  <w:style w:type="character" w:customStyle="1" w:styleId="ListLabel7">
    <w:name w:val="ListLabel 7"/>
    <w:rsid w:val="00EB32B4"/>
    <w:rPr>
      <w:rFonts w:cs="Arial"/>
    </w:rPr>
  </w:style>
  <w:style w:type="character" w:customStyle="1" w:styleId="ListLabel8">
    <w:name w:val="ListLabel 8"/>
    <w:rsid w:val="00EB32B4"/>
    <w:rPr>
      <w:rFonts w:cs="Courier New"/>
    </w:rPr>
  </w:style>
  <w:style w:type="character" w:customStyle="1" w:styleId="ListLabel9">
    <w:name w:val="ListLabel 9"/>
    <w:rsid w:val="00EB32B4"/>
    <w:rPr>
      <w:rFonts w:cs="Wingdings"/>
    </w:rPr>
  </w:style>
  <w:style w:type="character" w:customStyle="1" w:styleId="ListLabel10">
    <w:name w:val="ListLabel 10"/>
    <w:rsid w:val="00EB32B4"/>
    <w:rPr>
      <w:rFonts w:cs="Symbol"/>
    </w:rPr>
  </w:style>
  <w:style w:type="character" w:customStyle="1" w:styleId="ListLabel11">
    <w:name w:val="ListLabel 11"/>
    <w:rsid w:val="00EB32B4"/>
    <w:rPr>
      <w:rFonts w:eastAsia="Times New Roman"/>
    </w:rPr>
  </w:style>
  <w:style w:type="character" w:customStyle="1" w:styleId="ListLabel12">
    <w:name w:val="ListLabel 12"/>
    <w:rsid w:val="00EB32B4"/>
    <w:rPr>
      <w:rFonts w:eastAsia="Times New Roman" w:cs="Times New Roman"/>
    </w:rPr>
  </w:style>
  <w:style w:type="character" w:customStyle="1" w:styleId="ListLabel13">
    <w:name w:val="ListLabel 13"/>
    <w:rsid w:val="00EB32B4"/>
    <w:rPr>
      <w:rFonts w:cs="Calibri"/>
      <w:sz w:val="24"/>
      <w:szCs w:val="24"/>
      <w:lang w:val="fr-FR"/>
    </w:rPr>
  </w:style>
  <w:style w:type="character" w:customStyle="1" w:styleId="ListLabel14">
    <w:name w:val="ListLabel 14"/>
    <w:rsid w:val="00EB32B4"/>
    <w:rPr>
      <w:lang w:val="ro-RO"/>
    </w:rPr>
  </w:style>
  <w:style w:type="character" w:customStyle="1" w:styleId="ListLabel15">
    <w:name w:val="ListLabel 15"/>
    <w:rsid w:val="00EB32B4"/>
    <w:rPr>
      <w:rFonts w:cs="Arial"/>
      <w:b/>
      <w:bCs/>
      <w:sz w:val="24"/>
      <w:szCs w:val="24"/>
      <w:lang w:val="ro-RO"/>
    </w:rPr>
  </w:style>
  <w:style w:type="character" w:customStyle="1" w:styleId="ListLabel16">
    <w:name w:val="ListLabel 16"/>
    <w:rsid w:val="00EB32B4"/>
    <w:rPr>
      <w:rFonts w:cs="Arial"/>
      <w:lang w:val="ro-RO"/>
    </w:rPr>
  </w:style>
  <w:style w:type="character" w:customStyle="1" w:styleId="ListLabel17">
    <w:name w:val="ListLabel 17"/>
    <w:rsid w:val="00EB32B4"/>
    <w:rPr>
      <w:lang w:val="fr-FR"/>
    </w:rPr>
  </w:style>
  <w:style w:type="character" w:customStyle="1" w:styleId="ListLabel18">
    <w:name w:val="ListLabel 18"/>
    <w:rsid w:val="00EB32B4"/>
    <w:rPr>
      <w:rFonts w:cs="OpenSymbol"/>
    </w:rPr>
  </w:style>
  <w:style w:type="character" w:customStyle="1" w:styleId="ListLabel19">
    <w:name w:val="ListLabel 19"/>
    <w:rsid w:val="00EB32B4"/>
    <w:rPr>
      <w:rFonts w:cs="OpenSymbol"/>
      <w:sz w:val="24"/>
      <w:szCs w:val="24"/>
      <w:lang w:val="it-IT"/>
    </w:rPr>
  </w:style>
  <w:style w:type="character" w:customStyle="1" w:styleId="ListLabel20">
    <w:name w:val="ListLabel 20"/>
    <w:rsid w:val="00EB32B4"/>
    <w:rPr>
      <w:rFonts w:cs="Arial"/>
      <w:lang w:val="pt-BR"/>
    </w:rPr>
  </w:style>
  <w:style w:type="character" w:customStyle="1" w:styleId="ListLabel21">
    <w:name w:val="ListLabel 21"/>
    <w:rsid w:val="00EB32B4"/>
    <w:rPr>
      <w:rFonts w:cs="OpenSymbol"/>
      <w:sz w:val="24"/>
      <w:szCs w:val="24"/>
      <w:lang w:val="pt-BR"/>
    </w:rPr>
  </w:style>
  <w:style w:type="character" w:customStyle="1" w:styleId="ListLabel22">
    <w:name w:val="ListLabel 22"/>
    <w:rsid w:val="00EB32B4"/>
    <w:rPr>
      <w:rFonts w:cs="Arial"/>
      <w:sz w:val="24"/>
    </w:rPr>
  </w:style>
  <w:style w:type="paragraph" w:customStyle="1" w:styleId="Heading">
    <w:name w:val="Heading"/>
    <w:basedOn w:val="Normal"/>
    <w:next w:val="BodyText"/>
    <w:rsid w:val="00EB32B4"/>
    <w:pPr>
      <w:keepNext/>
      <w:spacing w:before="240" w:after="120" w:line="276" w:lineRule="auto"/>
    </w:pPr>
    <w:rPr>
      <w:rFonts w:ascii="Arial" w:eastAsia="Microsoft YaHei" w:hAnsi="Arial" w:cs="Arial"/>
      <w:sz w:val="28"/>
      <w:szCs w:val="28"/>
      <w:lang w:val="en-US"/>
    </w:rPr>
  </w:style>
  <w:style w:type="paragraph" w:styleId="BodyText">
    <w:name w:val="Body Text"/>
    <w:basedOn w:val="Normal"/>
    <w:rsid w:val="00EB32B4"/>
    <w:pPr>
      <w:spacing w:after="120"/>
    </w:pPr>
  </w:style>
  <w:style w:type="paragraph" w:styleId="List">
    <w:name w:val="List"/>
    <w:basedOn w:val="BodyText"/>
    <w:rsid w:val="00EB32B4"/>
    <w:pPr>
      <w:spacing w:line="276" w:lineRule="auto"/>
    </w:pPr>
    <w:rPr>
      <w:rFonts w:eastAsia="Calibri" w:cs="Arial"/>
      <w:lang w:val="en-US"/>
    </w:rPr>
  </w:style>
  <w:style w:type="paragraph" w:customStyle="1" w:styleId="Caption1">
    <w:name w:val="Caption1"/>
    <w:basedOn w:val="Normal"/>
    <w:rsid w:val="00EB32B4"/>
    <w:pPr>
      <w:suppressLineNumbers/>
      <w:spacing w:before="120" w:after="120"/>
    </w:pPr>
    <w:rPr>
      <w:rFonts w:cs="Arial"/>
      <w:i/>
      <w:iCs/>
      <w:sz w:val="24"/>
      <w:szCs w:val="24"/>
    </w:rPr>
  </w:style>
  <w:style w:type="paragraph" w:customStyle="1" w:styleId="Index">
    <w:name w:val="Index"/>
    <w:basedOn w:val="Normal"/>
    <w:rsid w:val="00EB32B4"/>
    <w:pPr>
      <w:suppressLineNumbers/>
      <w:spacing w:after="200" w:line="276" w:lineRule="auto"/>
    </w:pPr>
    <w:rPr>
      <w:rFonts w:eastAsia="Calibri" w:cs="Arial"/>
      <w:lang w:val="en-US"/>
    </w:rPr>
  </w:style>
  <w:style w:type="paragraph" w:customStyle="1" w:styleId="NoSpacing1">
    <w:name w:val="No Spacing1"/>
    <w:rsid w:val="00EB32B4"/>
    <w:pPr>
      <w:suppressAutoHyphens/>
      <w:spacing w:line="100" w:lineRule="atLeast"/>
    </w:pPr>
    <w:rPr>
      <w:rFonts w:ascii="Calibri" w:eastAsia="Calibri" w:hAnsi="Calibri" w:cs="Calibri"/>
      <w:sz w:val="22"/>
      <w:szCs w:val="22"/>
      <w:lang w:val="en-US" w:eastAsia="ar-SA"/>
    </w:rPr>
  </w:style>
  <w:style w:type="paragraph" w:customStyle="1" w:styleId="ListParagraph1">
    <w:name w:val="List Paragraph1"/>
    <w:basedOn w:val="Normal"/>
    <w:rsid w:val="00EB32B4"/>
    <w:pPr>
      <w:spacing w:after="200" w:line="276" w:lineRule="auto"/>
      <w:ind w:left="720"/>
    </w:pPr>
    <w:rPr>
      <w:rFonts w:eastAsia="Calibri" w:cs="Calibri"/>
      <w:lang w:val="en-US"/>
    </w:rPr>
  </w:style>
  <w:style w:type="paragraph" w:customStyle="1" w:styleId="Caption2">
    <w:name w:val="Caption2"/>
    <w:basedOn w:val="Normal"/>
    <w:rsid w:val="00EB32B4"/>
    <w:pPr>
      <w:suppressLineNumbers/>
      <w:spacing w:before="120" w:after="120" w:line="276" w:lineRule="auto"/>
    </w:pPr>
    <w:rPr>
      <w:rFonts w:eastAsia="Calibri" w:cs="Arial"/>
      <w:i/>
      <w:iCs/>
      <w:sz w:val="24"/>
      <w:szCs w:val="24"/>
      <w:lang w:val="en-US"/>
    </w:rPr>
  </w:style>
  <w:style w:type="paragraph" w:customStyle="1" w:styleId="Tabel">
    <w:name w:val="Tabel"/>
    <w:basedOn w:val="Normal"/>
    <w:rsid w:val="00EB32B4"/>
    <w:pPr>
      <w:tabs>
        <w:tab w:val="left" w:pos="0"/>
      </w:tabs>
      <w:spacing w:after="0" w:line="360" w:lineRule="auto"/>
      <w:jc w:val="both"/>
    </w:pPr>
    <w:rPr>
      <w:rFonts w:ascii="Times New Roman (ro)" w:eastAsia="Times New Roman" w:hAnsi="Times New Roman (ro)" w:cs="Times New Roman (ro)"/>
      <w:kern w:val="1"/>
      <w:sz w:val="24"/>
      <w:szCs w:val="24"/>
    </w:rPr>
  </w:style>
  <w:style w:type="paragraph" w:styleId="BodyTextIndent">
    <w:name w:val="Body Text Indent"/>
    <w:basedOn w:val="Normal"/>
    <w:rsid w:val="00EB32B4"/>
    <w:pPr>
      <w:spacing w:after="120" w:line="276" w:lineRule="auto"/>
      <w:ind w:left="360"/>
    </w:pPr>
    <w:rPr>
      <w:rFonts w:eastAsia="Calibri" w:cs="Calibri"/>
      <w:lang w:val="en-US"/>
    </w:rPr>
  </w:style>
  <w:style w:type="paragraph" w:customStyle="1" w:styleId="BodyText4">
    <w:name w:val="Body Text 4"/>
    <w:basedOn w:val="BodyTextIndent"/>
    <w:rsid w:val="00EB32B4"/>
    <w:pPr>
      <w:spacing w:line="100" w:lineRule="atLeast"/>
    </w:pPr>
    <w:rPr>
      <w:rFonts w:ascii="Times New Roman" w:eastAsia="Times New Roman" w:hAnsi="Times New Roman" w:cs="Times New Roman"/>
      <w:lang w:val="en-GB"/>
    </w:rPr>
  </w:style>
  <w:style w:type="paragraph" w:styleId="Header">
    <w:name w:val="header"/>
    <w:basedOn w:val="Normal"/>
    <w:rsid w:val="00EB32B4"/>
    <w:pPr>
      <w:suppressLineNumbers/>
      <w:tabs>
        <w:tab w:val="center" w:pos="4680"/>
        <w:tab w:val="right" w:pos="9360"/>
      </w:tabs>
      <w:spacing w:after="200" w:line="276" w:lineRule="auto"/>
    </w:pPr>
    <w:rPr>
      <w:rFonts w:eastAsia="Calibri" w:cs="Calibri"/>
      <w:lang w:val="en-US"/>
    </w:rPr>
  </w:style>
  <w:style w:type="paragraph" w:styleId="Footer">
    <w:name w:val="footer"/>
    <w:basedOn w:val="Normal"/>
    <w:rsid w:val="00EB32B4"/>
    <w:pPr>
      <w:suppressLineNumbers/>
      <w:tabs>
        <w:tab w:val="center" w:pos="4680"/>
        <w:tab w:val="right" w:pos="9360"/>
      </w:tabs>
      <w:spacing w:after="200" w:line="276" w:lineRule="auto"/>
    </w:pPr>
    <w:rPr>
      <w:rFonts w:eastAsia="Calibri" w:cs="Calibri"/>
      <w:lang w:val="en-US"/>
    </w:rPr>
  </w:style>
  <w:style w:type="paragraph" w:styleId="TOC3">
    <w:name w:val="toc 3"/>
    <w:basedOn w:val="Normal"/>
    <w:rsid w:val="00EB32B4"/>
    <w:pPr>
      <w:tabs>
        <w:tab w:val="right" w:leader="dot" w:pos="9072"/>
      </w:tabs>
      <w:spacing w:after="0" w:line="276" w:lineRule="auto"/>
      <w:ind w:left="220"/>
    </w:pPr>
    <w:rPr>
      <w:rFonts w:eastAsia="Calibri" w:cs="Calibri"/>
      <w:sz w:val="20"/>
      <w:szCs w:val="20"/>
      <w:lang w:val="en-US"/>
    </w:rPr>
  </w:style>
  <w:style w:type="paragraph" w:styleId="TOC2">
    <w:name w:val="toc 2"/>
    <w:basedOn w:val="Normal"/>
    <w:rsid w:val="00EB32B4"/>
    <w:pPr>
      <w:tabs>
        <w:tab w:val="right" w:leader="dot" w:pos="9355"/>
      </w:tabs>
      <w:spacing w:before="240" w:after="0" w:line="276" w:lineRule="auto"/>
      <w:ind w:left="283"/>
    </w:pPr>
    <w:rPr>
      <w:rFonts w:eastAsia="Calibri" w:cs="Calibri"/>
      <w:b/>
      <w:bCs/>
      <w:sz w:val="20"/>
      <w:szCs w:val="20"/>
      <w:lang w:val="en-US"/>
    </w:rPr>
  </w:style>
  <w:style w:type="paragraph" w:customStyle="1" w:styleId="ContentsHeading">
    <w:name w:val="Contents Heading"/>
    <w:basedOn w:val="Heading1"/>
    <w:rsid w:val="00EB32B4"/>
    <w:pPr>
      <w:keepLines/>
      <w:suppressLineNumbers/>
      <w:tabs>
        <w:tab w:val="clear" w:pos="0"/>
      </w:tabs>
      <w:spacing w:before="480" w:after="0"/>
      <w:ind w:left="0" w:firstLine="0"/>
    </w:pPr>
    <w:rPr>
      <w:color w:val="365F91"/>
      <w:sz w:val="28"/>
      <w:szCs w:val="28"/>
    </w:rPr>
  </w:style>
  <w:style w:type="paragraph" w:styleId="TOC1">
    <w:name w:val="toc 1"/>
    <w:basedOn w:val="Normal"/>
    <w:rsid w:val="00EB32B4"/>
    <w:pPr>
      <w:tabs>
        <w:tab w:val="right" w:leader="dot" w:pos="9638"/>
      </w:tabs>
      <w:spacing w:before="360" w:after="0" w:line="276" w:lineRule="auto"/>
    </w:pPr>
    <w:rPr>
      <w:rFonts w:ascii="Cambria" w:eastAsia="Calibri" w:hAnsi="Cambria" w:cs="Cambria"/>
      <w:b/>
      <w:bCs/>
      <w:caps/>
      <w:sz w:val="24"/>
      <w:szCs w:val="24"/>
      <w:lang w:val="en-US"/>
    </w:rPr>
  </w:style>
  <w:style w:type="paragraph" w:customStyle="1" w:styleId="BalloonText1">
    <w:name w:val="Balloon Text1"/>
    <w:basedOn w:val="Normal"/>
    <w:rsid w:val="00EB32B4"/>
    <w:pPr>
      <w:spacing w:after="0" w:line="100" w:lineRule="atLeast"/>
    </w:pPr>
    <w:rPr>
      <w:rFonts w:ascii="Tahoma" w:eastAsia="Calibri" w:hAnsi="Tahoma" w:cs="Tahoma"/>
      <w:sz w:val="16"/>
      <w:szCs w:val="16"/>
      <w:lang w:val="en-US"/>
    </w:rPr>
  </w:style>
  <w:style w:type="paragraph" w:styleId="TOC4">
    <w:name w:val="toc 4"/>
    <w:basedOn w:val="Normal"/>
    <w:rsid w:val="00EB32B4"/>
    <w:pPr>
      <w:tabs>
        <w:tab w:val="right" w:leader="dot" w:pos="8789"/>
      </w:tabs>
      <w:spacing w:after="0" w:line="276" w:lineRule="auto"/>
      <w:ind w:left="440"/>
    </w:pPr>
    <w:rPr>
      <w:rFonts w:eastAsia="Calibri" w:cs="Calibri"/>
      <w:sz w:val="20"/>
      <w:szCs w:val="20"/>
      <w:lang w:val="en-US"/>
    </w:rPr>
  </w:style>
  <w:style w:type="paragraph" w:styleId="TOC5">
    <w:name w:val="toc 5"/>
    <w:basedOn w:val="Normal"/>
    <w:rsid w:val="00EB32B4"/>
    <w:pPr>
      <w:tabs>
        <w:tab w:val="right" w:leader="dot" w:pos="8506"/>
      </w:tabs>
      <w:spacing w:after="0" w:line="276" w:lineRule="auto"/>
      <w:ind w:left="660"/>
    </w:pPr>
    <w:rPr>
      <w:rFonts w:eastAsia="Calibri" w:cs="Calibri"/>
      <w:sz w:val="20"/>
      <w:szCs w:val="20"/>
      <w:lang w:val="en-US"/>
    </w:rPr>
  </w:style>
  <w:style w:type="paragraph" w:styleId="TOC6">
    <w:name w:val="toc 6"/>
    <w:basedOn w:val="Normal"/>
    <w:rsid w:val="00EB32B4"/>
    <w:pPr>
      <w:tabs>
        <w:tab w:val="right" w:leader="dot" w:pos="8223"/>
      </w:tabs>
      <w:spacing w:after="0" w:line="276" w:lineRule="auto"/>
      <w:ind w:left="880"/>
    </w:pPr>
    <w:rPr>
      <w:rFonts w:eastAsia="Calibri" w:cs="Calibri"/>
      <w:sz w:val="20"/>
      <w:szCs w:val="20"/>
      <w:lang w:val="en-US"/>
    </w:rPr>
  </w:style>
  <w:style w:type="paragraph" w:styleId="TOC7">
    <w:name w:val="toc 7"/>
    <w:basedOn w:val="Normal"/>
    <w:rsid w:val="00EB32B4"/>
    <w:pPr>
      <w:tabs>
        <w:tab w:val="right" w:leader="dot" w:pos="7940"/>
      </w:tabs>
      <w:spacing w:after="0" w:line="276" w:lineRule="auto"/>
      <w:ind w:left="1100"/>
    </w:pPr>
    <w:rPr>
      <w:rFonts w:eastAsia="Calibri" w:cs="Calibri"/>
      <w:sz w:val="20"/>
      <w:szCs w:val="20"/>
      <w:lang w:val="en-US"/>
    </w:rPr>
  </w:style>
  <w:style w:type="paragraph" w:styleId="TOC8">
    <w:name w:val="toc 8"/>
    <w:basedOn w:val="Normal"/>
    <w:rsid w:val="00EB32B4"/>
    <w:pPr>
      <w:tabs>
        <w:tab w:val="right" w:leader="dot" w:pos="7657"/>
      </w:tabs>
      <w:spacing w:after="0" w:line="276" w:lineRule="auto"/>
      <w:ind w:left="1320"/>
    </w:pPr>
    <w:rPr>
      <w:rFonts w:eastAsia="Calibri" w:cs="Calibri"/>
      <w:sz w:val="20"/>
      <w:szCs w:val="20"/>
      <w:lang w:val="en-US"/>
    </w:rPr>
  </w:style>
  <w:style w:type="paragraph" w:styleId="TOC9">
    <w:name w:val="toc 9"/>
    <w:basedOn w:val="Normal"/>
    <w:rsid w:val="00EB32B4"/>
    <w:pPr>
      <w:tabs>
        <w:tab w:val="right" w:leader="dot" w:pos="7374"/>
      </w:tabs>
      <w:spacing w:after="0" w:line="276" w:lineRule="auto"/>
      <w:ind w:left="1540"/>
    </w:pPr>
    <w:rPr>
      <w:rFonts w:eastAsia="Calibri" w:cs="Calibri"/>
      <w:sz w:val="20"/>
      <w:szCs w:val="20"/>
      <w:lang w:val="en-US"/>
    </w:rPr>
  </w:style>
  <w:style w:type="paragraph" w:customStyle="1" w:styleId="TableContents">
    <w:name w:val="Table Contents"/>
    <w:basedOn w:val="Normal"/>
    <w:rsid w:val="00EB32B4"/>
    <w:pPr>
      <w:suppressLineNumbers/>
      <w:spacing w:after="200" w:line="276" w:lineRule="auto"/>
    </w:pPr>
    <w:rPr>
      <w:rFonts w:eastAsia="Calibri" w:cs="Calibri"/>
      <w:lang w:val="en-US"/>
    </w:rPr>
  </w:style>
  <w:style w:type="paragraph" w:customStyle="1" w:styleId="TableHeading">
    <w:name w:val="Table Heading"/>
    <w:basedOn w:val="TableContents"/>
    <w:rsid w:val="00EB32B4"/>
    <w:pPr>
      <w:jc w:val="center"/>
    </w:pPr>
    <w:rPr>
      <w:b/>
      <w:bCs/>
    </w:rPr>
  </w:style>
  <w:style w:type="paragraph" w:customStyle="1" w:styleId="Contents10">
    <w:name w:val="Contents 10"/>
    <w:basedOn w:val="Index"/>
    <w:rsid w:val="00EB32B4"/>
    <w:pPr>
      <w:tabs>
        <w:tab w:val="right" w:leader="dot" w:pos="7091"/>
      </w:tabs>
      <w:ind w:left="2547"/>
    </w:pPr>
  </w:style>
  <w:style w:type="paragraph" w:customStyle="1" w:styleId="msonormal0">
    <w:name w:val="msonormal"/>
    <w:basedOn w:val="Normal"/>
    <w:rsid w:val="00EB32B4"/>
    <w:pPr>
      <w:spacing w:before="100" w:after="100" w:line="100" w:lineRule="atLeast"/>
    </w:pPr>
    <w:rPr>
      <w:rFonts w:ascii="Times New Roman" w:eastAsia="Times New Roman" w:hAnsi="Times New Roman" w:cs="Times New Roman"/>
      <w:sz w:val="24"/>
      <w:szCs w:val="24"/>
    </w:rPr>
  </w:style>
  <w:style w:type="paragraph" w:customStyle="1" w:styleId="font5">
    <w:name w:val="font5"/>
    <w:basedOn w:val="Normal"/>
    <w:rsid w:val="00EB32B4"/>
    <w:pPr>
      <w:spacing w:before="100" w:after="100" w:line="100" w:lineRule="atLeast"/>
    </w:pPr>
    <w:rPr>
      <w:rFonts w:ascii="Times New Roman" w:eastAsia="Times New Roman" w:hAnsi="Times New Roman" w:cs="Times New Roman"/>
      <w:b/>
      <w:bCs/>
      <w:sz w:val="24"/>
      <w:szCs w:val="24"/>
    </w:rPr>
  </w:style>
  <w:style w:type="paragraph" w:customStyle="1" w:styleId="font6">
    <w:name w:val="font6"/>
    <w:basedOn w:val="Normal"/>
    <w:rsid w:val="00EB32B4"/>
    <w:pPr>
      <w:spacing w:before="100" w:after="100" w:line="100" w:lineRule="atLeast"/>
    </w:pPr>
    <w:rPr>
      <w:rFonts w:ascii="Times New Roman" w:eastAsia="Times New Roman" w:hAnsi="Times New Roman" w:cs="Times New Roman"/>
      <w:sz w:val="26"/>
      <w:szCs w:val="26"/>
    </w:rPr>
  </w:style>
  <w:style w:type="paragraph" w:customStyle="1" w:styleId="font7">
    <w:name w:val="font7"/>
    <w:basedOn w:val="Normal"/>
    <w:rsid w:val="00EB32B4"/>
    <w:pPr>
      <w:spacing w:before="100" w:after="100" w:line="100" w:lineRule="atLeast"/>
    </w:pPr>
    <w:rPr>
      <w:rFonts w:ascii="Times New Roman" w:eastAsia="Times New Roman" w:hAnsi="Times New Roman" w:cs="Times New Roman"/>
      <w:sz w:val="26"/>
      <w:szCs w:val="26"/>
    </w:rPr>
  </w:style>
  <w:style w:type="paragraph" w:customStyle="1" w:styleId="font8">
    <w:name w:val="font8"/>
    <w:basedOn w:val="Normal"/>
    <w:rsid w:val="00EB32B4"/>
    <w:pPr>
      <w:spacing w:before="100" w:after="100" w:line="100" w:lineRule="atLeast"/>
    </w:pPr>
    <w:rPr>
      <w:rFonts w:ascii="Times New Roman" w:eastAsia="Times New Roman" w:hAnsi="Times New Roman" w:cs="Times New Roman"/>
      <w:b/>
      <w:bCs/>
      <w:sz w:val="26"/>
      <w:szCs w:val="26"/>
    </w:rPr>
  </w:style>
  <w:style w:type="paragraph" w:customStyle="1" w:styleId="font9">
    <w:name w:val="font9"/>
    <w:basedOn w:val="Normal"/>
    <w:rsid w:val="00EB32B4"/>
    <w:pPr>
      <w:spacing w:before="100" w:after="100" w:line="100" w:lineRule="atLeast"/>
    </w:pPr>
    <w:rPr>
      <w:rFonts w:ascii="Times New Roman" w:eastAsia="Times New Roman" w:hAnsi="Times New Roman" w:cs="Times New Roman"/>
      <w:sz w:val="24"/>
      <w:szCs w:val="24"/>
    </w:rPr>
  </w:style>
  <w:style w:type="paragraph" w:customStyle="1" w:styleId="font10">
    <w:name w:val="font10"/>
    <w:basedOn w:val="Normal"/>
    <w:rsid w:val="00EB32B4"/>
    <w:pPr>
      <w:spacing w:before="100" w:after="100" w:line="100" w:lineRule="atLeast"/>
    </w:pPr>
    <w:rPr>
      <w:rFonts w:ascii="Times New Roman" w:eastAsia="Times New Roman" w:hAnsi="Times New Roman" w:cs="Times New Roman"/>
      <w:sz w:val="24"/>
      <w:szCs w:val="24"/>
    </w:rPr>
  </w:style>
  <w:style w:type="paragraph" w:customStyle="1" w:styleId="font11">
    <w:name w:val="font11"/>
    <w:basedOn w:val="Normal"/>
    <w:rsid w:val="00EB32B4"/>
    <w:pPr>
      <w:spacing w:before="100" w:after="100" w:line="100" w:lineRule="atLeast"/>
    </w:pPr>
    <w:rPr>
      <w:rFonts w:ascii="Times New Roman" w:eastAsia="Times New Roman" w:hAnsi="Times New Roman" w:cs="Times New Roman"/>
      <w:b/>
      <w:bCs/>
      <w:sz w:val="24"/>
      <w:szCs w:val="24"/>
    </w:rPr>
  </w:style>
  <w:style w:type="paragraph" w:customStyle="1" w:styleId="xl66">
    <w:name w:val="xl66"/>
    <w:basedOn w:val="Normal"/>
    <w:rsid w:val="00EB32B4"/>
    <w:pPr>
      <w:spacing w:before="100" w:after="100" w:line="100" w:lineRule="atLeast"/>
    </w:pPr>
    <w:rPr>
      <w:rFonts w:ascii="Tahoma" w:eastAsia="Times New Roman" w:hAnsi="Tahoma" w:cs="Tahoma"/>
      <w:b/>
      <w:bCs/>
      <w:sz w:val="28"/>
      <w:szCs w:val="28"/>
    </w:rPr>
  </w:style>
  <w:style w:type="paragraph" w:customStyle="1" w:styleId="xl67">
    <w:name w:val="xl67"/>
    <w:basedOn w:val="Normal"/>
    <w:rsid w:val="00EB32B4"/>
    <w:pPr>
      <w:spacing w:before="100" w:after="100" w:line="100" w:lineRule="atLeast"/>
    </w:pPr>
    <w:rPr>
      <w:rFonts w:ascii="Tahoma" w:eastAsia="Times New Roman" w:hAnsi="Tahoma" w:cs="Tahoma"/>
      <w:b/>
      <w:bCs/>
      <w:sz w:val="24"/>
      <w:szCs w:val="24"/>
    </w:rPr>
  </w:style>
  <w:style w:type="paragraph" w:customStyle="1" w:styleId="xl68">
    <w:name w:val="xl68"/>
    <w:basedOn w:val="Normal"/>
    <w:rsid w:val="00EB32B4"/>
    <w:pPr>
      <w:spacing w:before="100" w:after="100" w:line="100" w:lineRule="atLeast"/>
    </w:pPr>
    <w:rPr>
      <w:rFonts w:ascii="Tahoma" w:eastAsia="Times New Roman" w:hAnsi="Tahoma" w:cs="Tahoma"/>
      <w:b/>
      <w:bCs/>
      <w:sz w:val="24"/>
      <w:szCs w:val="24"/>
    </w:rPr>
  </w:style>
  <w:style w:type="paragraph" w:customStyle="1" w:styleId="xl69">
    <w:name w:val="xl69"/>
    <w:basedOn w:val="Normal"/>
    <w:rsid w:val="00EB32B4"/>
    <w:pPr>
      <w:pBdr>
        <w:bottom w:val="single" w:sz="4" w:space="0" w:color="000000"/>
      </w:pBdr>
      <w:spacing w:before="100" w:after="100" w:line="100" w:lineRule="atLeast"/>
    </w:pPr>
    <w:rPr>
      <w:rFonts w:ascii="Times New Roman" w:eastAsia="Times New Roman" w:hAnsi="Times New Roman" w:cs="Times New Roman"/>
      <w:b/>
      <w:bCs/>
      <w:sz w:val="28"/>
      <w:szCs w:val="28"/>
    </w:rPr>
  </w:style>
  <w:style w:type="paragraph" w:customStyle="1" w:styleId="xl70">
    <w:name w:val="xl70"/>
    <w:basedOn w:val="Normal"/>
    <w:rsid w:val="00EB32B4"/>
    <w:pPr>
      <w:spacing w:before="100" w:after="100" w:line="100" w:lineRule="atLeast"/>
    </w:pPr>
    <w:rPr>
      <w:rFonts w:ascii="Times New Roman" w:eastAsia="Times New Roman" w:hAnsi="Times New Roman" w:cs="Times New Roman"/>
      <w:b/>
      <w:bCs/>
      <w:sz w:val="28"/>
      <w:szCs w:val="28"/>
    </w:rPr>
  </w:style>
  <w:style w:type="paragraph" w:customStyle="1" w:styleId="xl71">
    <w:name w:val="xl71"/>
    <w:basedOn w:val="Normal"/>
    <w:rsid w:val="00EB32B4"/>
    <w:pPr>
      <w:spacing w:before="100" w:after="100" w:line="100" w:lineRule="atLeast"/>
    </w:pPr>
    <w:rPr>
      <w:rFonts w:ascii="Times New Roman" w:eastAsia="Times New Roman" w:hAnsi="Times New Roman" w:cs="Times New Roman"/>
      <w:b/>
      <w:bCs/>
      <w:sz w:val="28"/>
      <w:szCs w:val="28"/>
    </w:rPr>
  </w:style>
  <w:style w:type="paragraph" w:customStyle="1" w:styleId="xl72">
    <w:name w:val="xl72"/>
    <w:basedOn w:val="Normal"/>
    <w:rsid w:val="00EB32B4"/>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sz w:val="26"/>
      <w:szCs w:val="26"/>
    </w:rPr>
  </w:style>
  <w:style w:type="paragraph" w:customStyle="1" w:styleId="xl73">
    <w:name w:val="xl73"/>
    <w:basedOn w:val="Normal"/>
    <w:rsid w:val="00EB32B4"/>
    <w:pPr>
      <w:pBdr>
        <w:top w:val="single" w:sz="4" w:space="0" w:color="000000"/>
        <w:left w:val="single" w:sz="4" w:space="0" w:color="000000"/>
        <w:right w:val="single" w:sz="4" w:space="0" w:color="000000"/>
      </w:pBdr>
      <w:spacing w:before="100" w:after="100" w:line="100" w:lineRule="atLeast"/>
      <w:jc w:val="center"/>
    </w:pPr>
    <w:rPr>
      <w:rFonts w:ascii="Times New Roman" w:eastAsia="Times New Roman" w:hAnsi="Times New Roman" w:cs="Times New Roman"/>
      <w:sz w:val="26"/>
      <w:szCs w:val="26"/>
    </w:rPr>
  </w:style>
  <w:style w:type="paragraph" w:customStyle="1" w:styleId="xl74">
    <w:name w:val="xl74"/>
    <w:basedOn w:val="Normal"/>
    <w:rsid w:val="00EB32B4"/>
    <w:pPr>
      <w:pBdr>
        <w:top w:val="single" w:sz="4" w:space="0" w:color="000000"/>
        <w:left w:val="single" w:sz="4" w:space="0" w:color="000000"/>
        <w:right w:val="single" w:sz="4" w:space="0" w:color="000000"/>
      </w:pBdr>
      <w:spacing w:before="100" w:after="100" w:line="100" w:lineRule="atLeast"/>
      <w:jc w:val="center"/>
    </w:pPr>
    <w:rPr>
      <w:rFonts w:ascii="Times New Roman" w:eastAsia="Times New Roman" w:hAnsi="Times New Roman" w:cs="Times New Roman"/>
      <w:sz w:val="26"/>
      <w:szCs w:val="26"/>
    </w:rPr>
  </w:style>
  <w:style w:type="paragraph" w:customStyle="1" w:styleId="xl75">
    <w:name w:val="xl75"/>
    <w:basedOn w:val="Normal"/>
    <w:rsid w:val="00EB32B4"/>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sz w:val="26"/>
      <w:szCs w:val="26"/>
    </w:rPr>
  </w:style>
  <w:style w:type="paragraph" w:customStyle="1" w:styleId="xl76">
    <w:name w:val="xl76"/>
    <w:basedOn w:val="Normal"/>
    <w:rsid w:val="00EB32B4"/>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sz w:val="24"/>
      <w:szCs w:val="24"/>
    </w:rPr>
  </w:style>
  <w:style w:type="paragraph" w:customStyle="1" w:styleId="xl77">
    <w:name w:val="xl77"/>
    <w:basedOn w:val="Normal"/>
    <w:rsid w:val="00EB32B4"/>
    <w:pPr>
      <w:pBdr>
        <w:top w:val="single" w:sz="4" w:space="0" w:color="000000"/>
        <w:left w:val="single" w:sz="4" w:space="0" w:color="000000"/>
        <w:right w:val="single" w:sz="4" w:space="0" w:color="000000"/>
      </w:pBdr>
      <w:spacing w:before="100" w:after="100" w:line="100" w:lineRule="atLeast"/>
      <w:jc w:val="center"/>
    </w:pPr>
    <w:rPr>
      <w:rFonts w:ascii="Times New Roman" w:eastAsia="Times New Roman" w:hAnsi="Times New Roman" w:cs="Times New Roman"/>
      <w:sz w:val="24"/>
      <w:szCs w:val="24"/>
    </w:rPr>
  </w:style>
  <w:style w:type="paragraph" w:customStyle="1" w:styleId="xl78">
    <w:name w:val="xl78"/>
    <w:basedOn w:val="Normal"/>
    <w:rsid w:val="00EB32B4"/>
    <w:pPr>
      <w:spacing w:before="100" w:after="100" w:line="100" w:lineRule="atLeast"/>
      <w:jc w:val="center"/>
    </w:pPr>
    <w:rPr>
      <w:rFonts w:ascii="Times New Roman" w:eastAsia="Times New Roman" w:hAnsi="Times New Roman" w:cs="Times New Roman"/>
      <w:sz w:val="26"/>
      <w:szCs w:val="26"/>
    </w:rPr>
  </w:style>
  <w:style w:type="paragraph" w:customStyle="1" w:styleId="xl79">
    <w:name w:val="xl79"/>
    <w:basedOn w:val="Normal"/>
    <w:rsid w:val="00EB32B4"/>
    <w:pPr>
      <w:spacing w:before="100" w:after="100" w:line="100" w:lineRule="atLeast"/>
      <w:jc w:val="center"/>
    </w:pPr>
    <w:rPr>
      <w:rFonts w:ascii="Times New Roman" w:eastAsia="Times New Roman" w:hAnsi="Times New Roman" w:cs="Times New Roman"/>
      <w:sz w:val="26"/>
      <w:szCs w:val="26"/>
    </w:rPr>
  </w:style>
  <w:style w:type="paragraph" w:customStyle="1" w:styleId="xl80">
    <w:name w:val="xl80"/>
    <w:basedOn w:val="Normal"/>
    <w:rsid w:val="00EB32B4"/>
    <w:pPr>
      <w:spacing w:before="100" w:after="100" w:line="100" w:lineRule="atLeast"/>
      <w:jc w:val="right"/>
    </w:pPr>
    <w:rPr>
      <w:rFonts w:ascii="Tahoma" w:eastAsia="Times New Roman" w:hAnsi="Tahoma" w:cs="Tahoma"/>
      <w:b/>
      <w:bCs/>
      <w:sz w:val="24"/>
      <w:szCs w:val="24"/>
    </w:rPr>
  </w:style>
  <w:style w:type="paragraph" w:customStyle="1" w:styleId="xl81">
    <w:name w:val="xl81"/>
    <w:basedOn w:val="Normal"/>
    <w:rsid w:val="00EB32B4"/>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sz w:val="26"/>
      <w:szCs w:val="26"/>
    </w:rPr>
  </w:style>
  <w:style w:type="paragraph" w:customStyle="1" w:styleId="xl82">
    <w:name w:val="xl82"/>
    <w:basedOn w:val="Normal"/>
    <w:rsid w:val="00EB32B4"/>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b/>
      <w:bCs/>
      <w:sz w:val="26"/>
      <w:szCs w:val="26"/>
    </w:rPr>
  </w:style>
  <w:style w:type="paragraph" w:customStyle="1" w:styleId="xl83">
    <w:name w:val="xl83"/>
    <w:basedOn w:val="Normal"/>
    <w:rsid w:val="00EB32B4"/>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sz w:val="26"/>
      <w:szCs w:val="26"/>
    </w:rPr>
  </w:style>
  <w:style w:type="paragraph" w:customStyle="1" w:styleId="xl84">
    <w:name w:val="xl84"/>
    <w:basedOn w:val="Normal"/>
    <w:rsid w:val="00EB32B4"/>
    <w:pPr>
      <w:pBdr>
        <w:top w:val="single" w:sz="4" w:space="0" w:color="000000"/>
        <w:left w:val="single" w:sz="4" w:space="0" w:color="000000"/>
        <w:right w:val="single" w:sz="4" w:space="0" w:color="000000"/>
      </w:pBdr>
      <w:spacing w:before="100" w:after="100" w:line="100" w:lineRule="atLeast"/>
      <w:jc w:val="center"/>
    </w:pPr>
    <w:rPr>
      <w:rFonts w:ascii="Times New Roman" w:eastAsia="Times New Roman" w:hAnsi="Times New Roman" w:cs="Times New Roman"/>
      <w:b/>
      <w:bCs/>
      <w:sz w:val="26"/>
      <w:szCs w:val="26"/>
    </w:rPr>
  </w:style>
  <w:style w:type="paragraph" w:customStyle="1" w:styleId="xl85">
    <w:name w:val="xl85"/>
    <w:basedOn w:val="Normal"/>
    <w:rsid w:val="00EB32B4"/>
    <w:pPr>
      <w:pBdr>
        <w:top w:val="single" w:sz="4" w:space="0" w:color="000000"/>
        <w:left w:val="single" w:sz="4" w:space="0" w:color="000000"/>
        <w:right w:val="single" w:sz="4" w:space="0" w:color="000000"/>
      </w:pBdr>
      <w:spacing w:before="100" w:after="100" w:line="100" w:lineRule="atLeast"/>
      <w:jc w:val="center"/>
    </w:pPr>
    <w:rPr>
      <w:rFonts w:ascii="Times New Roman" w:eastAsia="Times New Roman" w:hAnsi="Times New Roman" w:cs="Times New Roman"/>
      <w:sz w:val="26"/>
      <w:szCs w:val="26"/>
    </w:rPr>
  </w:style>
  <w:style w:type="paragraph" w:customStyle="1" w:styleId="xl86">
    <w:name w:val="xl86"/>
    <w:basedOn w:val="Normal"/>
    <w:rsid w:val="00EB32B4"/>
    <w:pPr>
      <w:pBdr>
        <w:top w:val="single" w:sz="4" w:space="0" w:color="000000"/>
      </w:pBdr>
      <w:spacing w:before="100" w:after="100" w:line="100" w:lineRule="atLeast"/>
      <w:jc w:val="center"/>
    </w:pPr>
    <w:rPr>
      <w:rFonts w:ascii="Times New Roman" w:eastAsia="Times New Roman" w:hAnsi="Times New Roman" w:cs="Times New Roman"/>
      <w:sz w:val="26"/>
      <w:szCs w:val="26"/>
    </w:rPr>
  </w:style>
  <w:style w:type="paragraph" w:customStyle="1" w:styleId="xl87">
    <w:name w:val="xl87"/>
    <w:basedOn w:val="Normal"/>
    <w:rsid w:val="00EB32B4"/>
    <w:pPr>
      <w:spacing w:before="100" w:after="100" w:line="100" w:lineRule="atLeast"/>
      <w:jc w:val="center"/>
    </w:pPr>
    <w:rPr>
      <w:rFonts w:ascii="Times New Roman" w:eastAsia="Times New Roman" w:hAnsi="Times New Roman" w:cs="Times New Roman"/>
      <w:sz w:val="26"/>
      <w:szCs w:val="26"/>
    </w:rPr>
  </w:style>
  <w:style w:type="paragraph" w:customStyle="1" w:styleId="xl88">
    <w:name w:val="xl88"/>
    <w:basedOn w:val="Normal"/>
    <w:rsid w:val="00EB32B4"/>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sz w:val="24"/>
      <w:szCs w:val="24"/>
    </w:rPr>
  </w:style>
  <w:style w:type="paragraph" w:customStyle="1" w:styleId="xl89">
    <w:name w:val="xl89"/>
    <w:basedOn w:val="Normal"/>
    <w:rsid w:val="00EB32B4"/>
    <w:pPr>
      <w:spacing w:before="100" w:after="100" w:line="100" w:lineRule="atLeast"/>
      <w:jc w:val="center"/>
    </w:pPr>
    <w:rPr>
      <w:rFonts w:ascii="Times New Roman" w:eastAsia="Times New Roman" w:hAnsi="Times New Roman" w:cs="Times New Roman"/>
      <w:b/>
      <w:bCs/>
      <w:sz w:val="26"/>
      <w:szCs w:val="26"/>
    </w:rPr>
  </w:style>
  <w:style w:type="paragraph" w:customStyle="1" w:styleId="xl90">
    <w:name w:val="xl90"/>
    <w:basedOn w:val="Normal"/>
    <w:rsid w:val="00EB32B4"/>
    <w:pPr>
      <w:spacing w:before="100" w:after="100" w:line="100" w:lineRule="atLeast"/>
      <w:jc w:val="center"/>
    </w:pPr>
    <w:rPr>
      <w:rFonts w:ascii="Times New Roman" w:eastAsia="Times New Roman" w:hAnsi="Times New Roman" w:cs="Times New Roman"/>
      <w:sz w:val="24"/>
      <w:szCs w:val="24"/>
    </w:rPr>
  </w:style>
  <w:style w:type="paragraph" w:customStyle="1" w:styleId="xl91">
    <w:name w:val="xl91"/>
    <w:basedOn w:val="Normal"/>
    <w:rsid w:val="00EB32B4"/>
    <w:pPr>
      <w:pBdr>
        <w:bottom w:val="single" w:sz="4" w:space="0" w:color="000000"/>
      </w:pBdr>
      <w:spacing w:before="100" w:after="100" w:line="100" w:lineRule="atLeast"/>
      <w:jc w:val="center"/>
    </w:pPr>
    <w:rPr>
      <w:rFonts w:ascii="Times New Roman" w:eastAsia="Times New Roman" w:hAnsi="Times New Roman" w:cs="Times New Roman"/>
      <w:b/>
      <w:bCs/>
      <w:sz w:val="28"/>
      <w:szCs w:val="28"/>
    </w:rPr>
  </w:style>
  <w:style w:type="paragraph" w:customStyle="1" w:styleId="xl92">
    <w:name w:val="xl92"/>
    <w:basedOn w:val="Normal"/>
    <w:rsid w:val="00EB32B4"/>
    <w:pPr>
      <w:spacing w:before="100" w:after="100" w:line="100" w:lineRule="atLeast"/>
      <w:jc w:val="center"/>
    </w:pPr>
    <w:rPr>
      <w:rFonts w:ascii="Times New Roman" w:eastAsia="Times New Roman" w:hAnsi="Times New Roman" w:cs="Times New Roman"/>
      <w:b/>
      <w:bCs/>
      <w:sz w:val="28"/>
      <w:szCs w:val="28"/>
    </w:rPr>
  </w:style>
  <w:style w:type="paragraph" w:customStyle="1" w:styleId="xl93">
    <w:name w:val="xl93"/>
    <w:basedOn w:val="Normal"/>
    <w:rsid w:val="00EB32B4"/>
    <w:pPr>
      <w:pBdr>
        <w:top w:val="single" w:sz="4" w:space="0" w:color="000000"/>
        <w:left w:val="single" w:sz="4" w:space="0" w:color="000000"/>
        <w:right w:val="single" w:sz="4" w:space="0" w:color="000000"/>
      </w:pBdr>
      <w:spacing w:before="100" w:after="100" w:line="100" w:lineRule="atLeast"/>
      <w:jc w:val="center"/>
    </w:pPr>
    <w:rPr>
      <w:rFonts w:ascii="Times New Roman" w:eastAsia="Times New Roman" w:hAnsi="Times New Roman" w:cs="Times New Roman"/>
      <w:sz w:val="26"/>
      <w:szCs w:val="26"/>
    </w:rPr>
  </w:style>
  <w:style w:type="paragraph" w:customStyle="1" w:styleId="xl94">
    <w:name w:val="xl94"/>
    <w:basedOn w:val="Normal"/>
    <w:rsid w:val="00EB32B4"/>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sz w:val="24"/>
      <w:szCs w:val="24"/>
    </w:rPr>
  </w:style>
  <w:style w:type="paragraph" w:customStyle="1" w:styleId="xl95">
    <w:name w:val="xl95"/>
    <w:basedOn w:val="Normal"/>
    <w:rsid w:val="00EB32B4"/>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sz w:val="24"/>
      <w:szCs w:val="24"/>
    </w:rPr>
  </w:style>
  <w:style w:type="paragraph" w:customStyle="1" w:styleId="xl96">
    <w:name w:val="xl96"/>
    <w:basedOn w:val="Normal"/>
    <w:rsid w:val="00EB32B4"/>
    <w:pPr>
      <w:pBdr>
        <w:top w:val="single" w:sz="4" w:space="0" w:color="000000"/>
        <w:left w:val="single" w:sz="4" w:space="0" w:color="000000"/>
        <w:right w:val="single" w:sz="4" w:space="0" w:color="000000"/>
      </w:pBdr>
      <w:spacing w:before="100" w:after="100" w:line="100" w:lineRule="atLeast"/>
      <w:jc w:val="center"/>
    </w:pPr>
    <w:rPr>
      <w:rFonts w:ascii="Times New Roman" w:eastAsia="Times New Roman" w:hAnsi="Times New Roman" w:cs="Times New Roman"/>
      <w:sz w:val="24"/>
      <w:szCs w:val="24"/>
    </w:rPr>
  </w:style>
  <w:style w:type="paragraph" w:customStyle="1" w:styleId="xl97">
    <w:name w:val="xl97"/>
    <w:basedOn w:val="Normal"/>
    <w:rsid w:val="00EB32B4"/>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sz w:val="26"/>
      <w:szCs w:val="26"/>
    </w:rPr>
  </w:style>
  <w:style w:type="paragraph" w:customStyle="1" w:styleId="xl98">
    <w:name w:val="xl98"/>
    <w:basedOn w:val="Normal"/>
    <w:rsid w:val="00EB32B4"/>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b/>
      <w:bCs/>
      <w:sz w:val="24"/>
      <w:szCs w:val="24"/>
    </w:rPr>
  </w:style>
  <w:style w:type="paragraph" w:customStyle="1" w:styleId="xl99">
    <w:name w:val="xl99"/>
    <w:basedOn w:val="Normal"/>
    <w:rsid w:val="00EB32B4"/>
    <w:pPr>
      <w:spacing w:before="100" w:after="100" w:line="100" w:lineRule="atLeast"/>
      <w:jc w:val="center"/>
    </w:pPr>
    <w:rPr>
      <w:rFonts w:ascii="Tahoma" w:eastAsia="Times New Roman" w:hAnsi="Tahoma" w:cs="Tahoma"/>
      <w:b/>
      <w:bCs/>
      <w:sz w:val="28"/>
      <w:szCs w:val="28"/>
    </w:rPr>
  </w:style>
  <w:style w:type="paragraph" w:customStyle="1" w:styleId="xl100">
    <w:name w:val="xl100"/>
    <w:basedOn w:val="Normal"/>
    <w:rsid w:val="00EB32B4"/>
    <w:pPr>
      <w:pBdr>
        <w:left w:val="single" w:sz="4" w:space="0" w:color="000000"/>
      </w:pBdr>
      <w:spacing w:before="100" w:after="100" w:line="100" w:lineRule="atLeast"/>
      <w:jc w:val="center"/>
    </w:pPr>
    <w:rPr>
      <w:rFonts w:ascii="Times New Roman" w:eastAsia="Times New Roman" w:hAnsi="Times New Roman" w:cs="Times New Roman"/>
      <w:sz w:val="26"/>
      <w:szCs w:val="26"/>
    </w:rPr>
  </w:style>
  <w:style w:type="paragraph" w:customStyle="1" w:styleId="xl101">
    <w:name w:val="xl101"/>
    <w:basedOn w:val="Normal"/>
    <w:rsid w:val="00EB32B4"/>
    <w:pPr>
      <w:pBdr>
        <w:top w:val="single" w:sz="4" w:space="0" w:color="000000"/>
      </w:pBdr>
      <w:spacing w:before="100" w:after="100" w:line="100" w:lineRule="atLeast"/>
      <w:jc w:val="center"/>
    </w:pPr>
    <w:rPr>
      <w:rFonts w:ascii="Times New Roman" w:eastAsia="Times New Roman" w:hAnsi="Times New Roman" w:cs="Times New Roman"/>
      <w:sz w:val="24"/>
      <w:szCs w:val="24"/>
    </w:rPr>
  </w:style>
  <w:style w:type="paragraph" w:customStyle="1" w:styleId="xl102">
    <w:name w:val="xl102"/>
    <w:basedOn w:val="Normal"/>
    <w:rsid w:val="00EB32B4"/>
    <w:pPr>
      <w:spacing w:before="100" w:after="100" w:line="100" w:lineRule="atLeast"/>
    </w:pPr>
    <w:rPr>
      <w:rFonts w:ascii="Arial" w:eastAsia="Times New Roman" w:hAnsi="Arial" w:cs="Arial"/>
      <w:b/>
      <w:bCs/>
      <w:sz w:val="24"/>
      <w:szCs w:val="24"/>
    </w:rPr>
  </w:style>
  <w:style w:type="paragraph" w:customStyle="1" w:styleId="xl103">
    <w:name w:val="xl103"/>
    <w:basedOn w:val="Normal"/>
    <w:rsid w:val="00EB32B4"/>
    <w:pPr>
      <w:spacing w:before="100" w:after="100" w:line="100" w:lineRule="atLeast"/>
    </w:pPr>
    <w:rPr>
      <w:rFonts w:ascii="Arial" w:eastAsia="Times New Roman" w:hAnsi="Arial" w:cs="Arial"/>
      <w:b/>
      <w:bCs/>
      <w:sz w:val="24"/>
      <w:szCs w:val="24"/>
    </w:rPr>
  </w:style>
  <w:style w:type="paragraph" w:customStyle="1" w:styleId="xl104">
    <w:name w:val="xl104"/>
    <w:basedOn w:val="Normal"/>
    <w:rsid w:val="00EB32B4"/>
    <w:pPr>
      <w:pBdr>
        <w:bottom w:val="single" w:sz="4" w:space="0" w:color="000000"/>
      </w:pBdr>
      <w:spacing w:before="100" w:after="100" w:line="100" w:lineRule="atLeast"/>
    </w:pPr>
    <w:rPr>
      <w:rFonts w:ascii="Arial" w:eastAsia="Times New Roman" w:hAnsi="Arial" w:cs="Arial"/>
      <w:b/>
      <w:bCs/>
      <w:sz w:val="24"/>
      <w:szCs w:val="24"/>
    </w:rPr>
  </w:style>
  <w:style w:type="paragraph" w:customStyle="1" w:styleId="xl105">
    <w:name w:val="xl105"/>
    <w:basedOn w:val="Normal"/>
    <w:rsid w:val="00EB32B4"/>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sz w:val="24"/>
      <w:szCs w:val="24"/>
    </w:rPr>
  </w:style>
  <w:style w:type="paragraph" w:customStyle="1" w:styleId="xl106">
    <w:name w:val="xl106"/>
    <w:basedOn w:val="Normal"/>
    <w:rsid w:val="00EB32B4"/>
    <w:pPr>
      <w:pBdr>
        <w:top w:val="single" w:sz="4" w:space="0" w:color="000000"/>
        <w:left w:val="single" w:sz="4" w:space="0" w:color="000000"/>
        <w:right w:val="single" w:sz="4" w:space="0" w:color="000000"/>
      </w:pBdr>
      <w:spacing w:before="100" w:after="100" w:line="100" w:lineRule="atLeast"/>
      <w:jc w:val="center"/>
    </w:pPr>
    <w:rPr>
      <w:rFonts w:ascii="Times New Roman" w:eastAsia="Times New Roman" w:hAnsi="Times New Roman" w:cs="Times New Roman"/>
      <w:b/>
      <w:bCs/>
      <w:sz w:val="24"/>
      <w:szCs w:val="24"/>
    </w:rPr>
  </w:style>
  <w:style w:type="paragraph" w:customStyle="1" w:styleId="xl107">
    <w:name w:val="xl107"/>
    <w:basedOn w:val="Normal"/>
    <w:rsid w:val="00EB32B4"/>
    <w:pPr>
      <w:pBdr>
        <w:top w:val="single" w:sz="4" w:space="0" w:color="000000"/>
        <w:left w:val="single" w:sz="4" w:space="0" w:color="000000"/>
        <w:right w:val="single" w:sz="4" w:space="0" w:color="000000"/>
      </w:pBdr>
      <w:spacing w:before="100" w:after="100" w:line="100" w:lineRule="atLeast"/>
      <w:jc w:val="center"/>
    </w:pPr>
    <w:rPr>
      <w:rFonts w:ascii="Times New Roman" w:eastAsia="Times New Roman" w:hAnsi="Times New Roman" w:cs="Times New Roman"/>
      <w:sz w:val="24"/>
      <w:szCs w:val="24"/>
    </w:rPr>
  </w:style>
  <w:style w:type="paragraph" w:customStyle="1" w:styleId="xl108">
    <w:name w:val="xl108"/>
    <w:basedOn w:val="Normal"/>
    <w:rsid w:val="00EB32B4"/>
    <w:pPr>
      <w:pBdr>
        <w:left w:val="single" w:sz="4" w:space="0" w:color="000000"/>
      </w:pBdr>
      <w:spacing w:before="100" w:after="100" w:line="100" w:lineRule="atLeast"/>
      <w:jc w:val="center"/>
    </w:pPr>
    <w:rPr>
      <w:rFonts w:ascii="Times New Roman" w:eastAsia="Times New Roman" w:hAnsi="Times New Roman" w:cs="Times New Roman"/>
      <w:sz w:val="24"/>
      <w:szCs w:val="24"/>
    </w:rPr>
  </w:style>
  <w:style w:type="paragraph" w:customStyle="1" w:styleId="xl109">
    <w:name w:val="xl109"/>
    <w:basedOn w:val="Normal"/>
    <w:rsid w:val="00EB32B4"/>
    <w:pPr>
      <w:spacing w:before="100" w:after="100" w:line="100" w:lineRule="atLeast"/>
      <w:jc w:val="center"/>
    </w:pPr>
    <w:rPr>
      <w:rFonts w:ascii="Times New Roman" w:eastAsia="Times New Roman" w:hAnsi="Times New Roman" w:cs="Times New Roman"/>
      <w:sz w:val="24"/>
      <w:szCs w:val="24"/>
    </w:rPr>
  </w:style>
  <w:style w:type="paragraph" w:customStyle="1" w:styleId="xl110">
    <w:name w:val="xl110"/>
    <w:basedOn w:val="Normal"/>
    <w:rsid w:val="00EB32B4"/>
    <w:pPr>
      <w:spacing w:before="100" w:after="100" w:line="100" w:lineRule="atLeast"/>
      <w:jc w:val="center"/>
    </w:pPr>
    <w:rPr>
      <w:rFonts w:ascii="Times New Roman" w:eastAsia="Times New Roman" w:hAnsi="Times New Roman" w:cs="Times New Roman"/>
      <w:sz w:val="24"/>
      <w:szCs w:val="24"/>
    </w:rPr>
  </w:style>
  <w:style w:type="paragraph" w:customStyle="1" w:styleId="xl111">
    <w:name w:val="xl111"/>
    <w:basedOn w:val="Normal"/>
    <w:rsid w:val="00EB32B4"/>
    <w:pPr>
      <w:spacing w:before="100" w:after="100" w:line="100" w:lineRule="atLeast"/>
      <w:jc w:val="center"/>
    </w:pPr>
    <w:rPr>
      <w:rFonts w:ascii="Times New Roman" w:eastAsia="Times New Roman" w:hAnsi="Times New Roman" w:cs="Times New Roman"/>
      <w:b/>
      <w:bCs/>
      <w:sz w:val="24"/>
      <w:szCs w:val="24"/>
    </w:rPr>
  </w:style>
  <w:style w:type="paragraph" w:customStyle="1" w:styleId="xl112">
    <w:name w:val="xl112"/>
    <w:basedOn w:val="Normal"/>
    <w:rsid w:val="00EB32B4"/>
    <w:pPr>
      <w:pBdr>
        <w:bottom w:val="single" w:sz="4" w:space="0" w:color="000000"/>
      </w:pBdr>
      <w:spacing w:before="100" w:after="100" w:line="100" w:lineRule="atLeast"/>
      <w:jc w:val="center"/>
    </w:pPr>
    <w:rPr>
      <w:rFonts w:ascii="Arial" w:eastAsia="Times New Roman" w:hAnsi="Arial" w:cs="Arial"/>
      <w:b/>
      <w:bCs/>
      <w:sz w:val="24"/>
      <w:szCs w:val="24"/>
    </w:rPr>
  </w:style>
  <w:style w:type="paragraph" w:customStyle="1" w:styleId="xl113">
    <w:name w:val="xl113"/>
    <w:basedOn w:val="Normal"/>
    <w:rsid w:val="00EB32B4"/>
    <w:pPr>
      <w:spacing w:before="100" w:after="100" w:line="100" w:lineRule="atLeast"/>
      <w:jc w:val="center"/>
    </w:pPr>
    <w:rPr>
      <w:rFonts w:ascii="Arial" w:eastAsia="Times New Roman" w:hAnsi="Arial" w:cs="Arial"/>
      <w:b/>
      <w:bCs/>
      <w:sz w:val="24"/>
      <w:szCs w:val="24"/>
    </w:rPr>
  </w:style>
  <w:style w:type="paragraph" w:customStyle="1" w:styleId="xl114">
    <w:name w:val="xl114"/>
    <w:basedOn w:val="Normal"/>
    <w:rsid w:val="00EB32B4"/>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sz w:val="24"/>
      <w:szCs w:val="24"/>
    </w:rPr>
  </w:style>
  <w:style w:type="paragraph" w:customStyle="1" w:styleId="xl115">
    <w:name w:val="xl115"/>
    <w:basedOn w:val="Normal"/>
    <w:rsid w:val="00EB32B4"/>
    <w:pPr>
      <w:spacing w:before="100" w:after="100" w:line="100" w:lineRule="atLeast"/>
    </w:pPr>
    <w:rPr>
      <w:rFonts w:ascii="Arial" w:eastAsia="Times New Roman" w:hAnsi="Arial" w:cs="Arial"/>
      <w:sz w:val="24"/>
      <w:szCs w:val="24"/>
    </w:rPr>
  </w:style>
  <w:style w:type="paragraph" w:customStyle="1" w:styleId="xl116">
    <w:name w:val="xl116"/>
    <w:basedOn w:val="Normal"/>
    <w:rsid w:val="00EB32B4"/>
    <w:pPr>
      <w:spacing w:before="100" w:after="100" w:line="100" w:lineRule="atLeast"/>
      <w:jc w:val="center"/>
    </w:pPr>
    <w:rPr>
      <w:rFonts w:ascii="Arial" w:eastAsia="Times New Roman" w:hAnsi="Arial" w:cs="Arial"/>
      <w:sz w:val="24"/>
      <w:szCs w:val="24"/>
    </w:rPr>
  </w:style>
  <w:style w:type="paragraph" w:customStyle="1" w:styleId="xl117">
    <w:name w:val="xl117"/>
    <w:basedOn w:val="Normal"/>
    <w:rsid w:val="00EB32B4"/>
    <w:pPr>
      <w:pBdr>
        <w:top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b/>
      <w:bCs/>
      <w:sz w:val="24"/>
      <w:szCs w:val="24"/>
    </w:rPr>
  </w:style>
  <w:style w:type="paragraph" w:customStyle="1" w:styleId="xl118">
    <w:name w:val="xl118"/>
    <w:basedOn w:val="Normal"/>
    <w:rsid w:val="00EB32B4"/>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b/>
      <w:bCs/>
      <w:sz w:val="24"/>
      <w:szCs w:val="24"/>
    </w:rPr>
  </w:style>
  <w:style w:type="paragraph" w:customStyle="1" w:styleId="xl119">
    <w:name w:val="xl119"/>
    <w:basedOn w:val="Normal"/>
    <w:rsid w:val="00EB32B4"/>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sz w:val="24"/>
      <w:szCs w:val="24"/>
    </w:rPr>
  </w:style>
  <w:style w:type="paragraph" w:customStyle="1" w:styleId="xl120">
    <w:name w:val="xl120"/>
    <w:basedOn w:val="Normal"/>
    <w:rsid w:val="00EB32B4"/>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sz w:val="24"/>
      <w:szCs w:val="24"/>
    </w:rPr>
  </w:style>
  <w:style w:type="paragraph" w:customStyle="1" w:styleId="xl121">
    <w:name w:val="xl121"/>
    <w:basedOn w:val="Normal"/>
    <w:rsid w:val="00EB32B4"/>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b/>
      <w:bCs/>
      <w:sz w:val="24"/>
      <w:szCs w:val="24"/>
    </w:rPr>
  </w:style>
  <w:style w:type="paragraph" w:customStyle="1" w:styleId="xl122">
    <w:name w:val="xl122"/>
    <w:basedOn w:val="Normal"/>
    <w:rsid w:val="00EB32B4"/>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sz w:val="24"/>
      <w:szCs w:val="24"/>
    </w:rPr>
  </w:style>
  <w:style w:type="paragraph" w:customStyle="1" w:styleId="xl123">
    <w:name w:val="xl123"/>
    <w:basedOn w:val="Normal"/>
    <w:rsid w:val="00EB32B4"/>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sz w:val="24"/>
      <w:szCs w:val="24"/>
    </w:rPr>
  </w:style>
  <w:style w:type="paragraph" w:customStyle="1" w:styleId="xl124">
    <w:name w:val="xl124"/>
    <w:basedOn w:val="Normal"/>
    <w:rsid w:val="00EB32B4"/>
    <w:pPr>
      <w:pBdr>
        <w:top w:val="single" w:sz="4" w:space="0" w:color="000000"/>
        <w:left w:val="single" w:sz="4" w:space="0" w:color="000000"/>
        <w:right w:val="single" w:sz="4" w:space="0" w:color="000000"/>
      </w:pBdr>
      <w:spacing w:before="100" w:after="100" w:line="100" w:lineRule="atLeast"/>
      <w:jc w:val="center"/>
    </w:pPr>
    <w:rPr>
      <w:rFonts w:ascii="Times New Roman" w:eastAsia="Times New Roman" w:hAnsi="Times New Roman" w:cs="Times New Roman"/>
      <w:b/>
      <w:bCs/>
      <w:sz w:val="24"/>
      <w:szCs w:val="24"/>
    </w:rPr>
  </w:style>
  <w:style w:type="paragraph" w:customStyle="1" w:styleId="xl125">
    <w:name w:val="xl125"/>
    <w:basedOn w:val="Normal"/>
    <w:rsid w:val="00EB32B4"/>
    <w:pPr>
      <w:pBdr>
        <w:top w:val="single" w:sz="4" w:space="0" w:color="000000"/>
        <w:left w:val="single" w:sz="4" w:space="0" w:color="000000"/>
        <w:right w:val="single" w:sz="4" w:space="0" w:color="000000"/>
      </w:pBdr>
      <w:spacing w:before="100" w:after="100" w:line="100" w:lineRule="atLeast"/>
      <w:jc w:val="center"/>
    </w:pPr>
    <w:rPr>
      <w:rFonts w:ascii="Times New Roman" w:eastAsia="Times New Roman" w:hAnsi="Times New Roman" w:cs="Times New Roman"/>
      <w:sz w:val="24"/>
      <w:szCs w:val="24"/>
    </w:rPr>
  </w:style>
  <w:style w:type="paragraph" w:customStyle="1" w:styleId="xl126">
    <w:name w:val="xl126"/>
    <w:basedOn w:val="Normal"/>
    <w:rsid w:val="00EB32B4"/>
    <w:pPr>
      <w:pBdr>
        <w:top w:val="single" w:sz="4" w:space="0" w:color="000000"/>
        <w:left w:val="single" w:sz="4" w:space="0" w:color="000000"/>
        <w:right w:val="single" w:sz="4" w:space="0" w:color="000000"/>
      </w:pBdr>
      <w:spacing w:before="100" w:after="100" w:line="100" w:lineRule="atLeast"/>
      <w:jc w:val="center"/>
    </w:pPr>
    <w:rPr>
      <w:rFonts w:ascii="Times New Roman" w:eastAsia="Times New Roman" w:hAnsi="Times New Roman" w:cs="Times New Roman"/>
      <w:sz w:val="24"/>
      <w:szCs w:val="24"/>
    </w:rPr>
  </w:style>
  <w:style w:type="paragraph" w:customStyle="1" w:styleId="xl127">
    <w:name w:val="xl127"/>
    <w:basedOn w:val="Normal"/>
    <w:rsid w:val="00EB32B4"/>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sz w:val="24"/>
      <w:szCs w:val="24"/>
    </w:rPr>
  </w:style>
  <w:style w:type="paragraph" w:customStyle="1" w:styleId="xl128">
    <w:name w:val="xl128"/>
    <w:basedOn w:val="Normal"/>
    <w:rsid w:val="00EB32B4"/>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sz w:val="24"/>
      <w:szCs w:val="24"/>
    </w:rPr>
  </w:style>
  <w:style w:type="paragraph" w:customStyle="1" w:styleId="xl129">
    <w:name w:val="xl129"/>
    <w:basedOn w:val="Normal"/>
    <w:rsid w:val="00EB32B4"/>
    <w:pPr>
      <w:pBdr>
        <w:top w:val="single" w:sz="4" w:space="0" w:color="000000"/>
      </w:pBdr>
      <w:spacing w:before="100" w:after="100" w:line="100" w:lineRule="atLeast"/>
      <w:jc w:val="center"/>
    </w:pPr>
    <w:rPr>
      <w:rFonts w:ascii="Times New Roman" w:eastAsia="Times New Roman" w:hAnsi="Times New Roman" w:cs="Times New Roman"/>
      <w:sz w:val="24"/>
      <w:szCs w:val="24"/>
    </w:rPr>
  </w:style>
  <w:style w:type="paragraph" w:customStyle="1" w:styleId="xl130">
    <w:name w:val="xl130"/>
    <w:basedOn w:val="Normal"/>
    <w:rsid w:val="00EB32B4"/>
    <w:pPr>
      <w:pBdr>
        <w:top w:val="single" w:sz="4" w:space="0" w:color="000000"/>
        <w:left w:val="single" w:sz="4" w:space="0" w:color="000000"/>
        <w:right w:val="single" w:sz="4" w:space="0" w:color="000000"/>
      </w:pBdr>
      <w:spacing w:before="100" w:after="100" w:line="100" w:lineRule="atLeast"/>
      <w:jc w:val="center"/>
    </w:pPr>
    <w:rPr>
      <w:rFonts w:ascii="Times New Roman" w:eastAsia="Times New Roman" w:hAnsi="Times New Roman" w:cs="Times New Roman"/>
      <w:sz w:val="24"/>
      <w:szCs w:val="24"/>
    </w:rPr>
  </w:style>
  <w:style w:type="paragraph" w:customStyle="1" w:styleId="xl131">
    <w:name w:val="xl131"/>
    <w:basedOn w:val="Normal"/>
    <w:rsid w:val="00EB32B4"/>
    <w:pPr>
      <w:pBdr>
        <w:left w:val="single" w:sz="4" w:space="0" w:color="000000"/>
      </w:pBdr>
      <w:spacing w:before="100" w:after="100" w:line="100" w:lineRule="atLeast"/>
      <w:jc w:val="center"/>
    </w:pPr>
    <w:rPr>
      <w:rFonts w:ascii="Times New Roman" w:eastAsia="Times New Roman" w:hAnsi="Times New Roman" w:cs="Times New Roman"/>
      <w:sz w:val="24"/>
      <w:szCs w:val="24"/>
    </w:rPr>
  </w:style>
  <w:style w:type="paragraph" w:customStyle="1" w:styleId="xl132">
    <w:name w:val="xl132"/>
    <w:basedOn w:val="Normal"/>
    <w:rsid w:val="00EB32B4"/>
    <w:pPr>
      <w:spacing w:before="100" w:after="100" w:line="100" w:lineRule="atLeast"/>
      <w:jc w:val="center"/>
    </w:pPr>
    <w:rPr>
      <w:rFonts w:ascii="Times New Roman" w:eastAsia="Times New Roman" w:hAnsi="Times New Roman" w:cs="Times New Roman"/>
      <w:sz w:val="24"/>
      <w:szCs w:val="24"/>
    </w:rPr>
  </w:style>
  <w:style w:type="paragraph" w:customStyle="1" w:styleId="xl133">
    <w:name w:val="xl133"/>
    <w:basedOn w:val="Normal"/>
    <w:rsid w:val="00EB32B4"/>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sz w:val="24"/>
      <w:szCs w:val="24"/>
    </w:rPr>
  </w:style>
  <w:style w:type="paragraph" w:customStyle="1" w:styleId="xl134">
    <w:name w:val="xl134"/>
    <w:basedOn w:val="Normal"/>
    <w:rsid w:val="00EB32B4"/>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sz w:val="24"/>
      <w:szCs w:val="24"/>
    </w:rPr>
  </w:style>
  <w:style w:type="paragraph" w:styleId="NoSpacing">
    <w:name w:val="No Spacing"/>
    <w:link w:val="NoSpacingChar"/>
    <w:qFormat/>
    <w:rsid w:val="008F4D07"/>
    <w:pPr>
      <w:suppressAutoHyphens/>
      <w:spacing w:line="100" w:lineRule="atLeast"/>
    </w:pPr>
    <w:rPr>
      <w:rFonts w:ascii="Calibri" w:eastAsia="Calibri" w:hAnsi="Calibri" w:cs="Calibri"/>
      <w:kern w:val="1"/>
      <w:sz w:val="24"/>
      <w:szCs w:val="24"/>
      <w:lang w:val="en-US" w:eastAsia="hi-IN" w:bidi="hi-IN"/>
    </w:rPr>
  </w:style>
  <w:style w:type="character" w:customStyle="1" w:styleId="NoSpacingChar">
    <w:name w:val="No Spacing Char"/>
    <w:link w:val="NoSpacing"/>
    <w:uiPriority w:val="1"/>
    <w:rsid w:val="008F4D07"/>
    <w:rPr>
      <w:rFonts w:ascii="Calibri" w:eastAsia="Calibri" w:hAnsi="Calibri" w:cs="Calibri"/>
      <w:kern w:val="1"/>
      <w:sz w:val="24"/>
      <w:szCs w:val="24"/>
      <w:lang w:val="en-US" w:eastAsia="hi-IN" w:bidi="hi-IN"/>
    </w:rPr>
  </w:style>
  <w:style w:type="paragraph" w:styleId="ListParagraph">
    <w:name w:val="List Paragraph"/>
    <w:basedOn w:val="Normal"/>
    <w:uiPriority w:val="34"/>
    <w:qFormat/>
    <w:rsid w:val="001A35CC"/>
    <w:pPr>
      <w:ind w:left="720"/>
      <w:contextualSpacing/>
    </w:pPr>
  </w:style>
  <w:style w:type="paragraph" w:styleId="BalloonText">
    <w:name w:val="Balloon Text"/>
    <w:basedOn w:val="Normal"/>
    <w:link w:val="BalloonTextChar1"/>
    <w:uiPriority w:val="99"/>
    <w:semiHidden/>
    <w:unhideWhenUsed/>
    <w:rsid w:val="00996A67"/>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996A67"/>
    <w:rPr>
      <w:rFonts w:ascii="Tahoma" w:eastAsia="SimSun" w:hAnsi="Tahoma" w:cs="Tahoma"/>
      <w:sz w:val="16"/>
      <w:szCs w:val="16"/>
      <w:lang w:eastAsia="ar-SA"/>
    </w:rPr>
  </w:style>
  <w:style w:type="character" w:customStyle="1" w:styleId="l5def1">
    <w:name w:val="l5def1"/>
    <w:basedOn w:val="DefaultParagraphFont"/>
    <w:rsid w:val="00DC43F1"/>
    <w:rPr>
      <w:rFonts w:ascii="Arial" w:hAnsi="Arial" w:cs="Arial" w:hint="default"/>
      <w:color w:val="000000"/>
      <w:sz w:val="26"/>
      <w:szCs w:val="26"/>
    </w:rPr>
  </w:style>
  <w:style w:type="character" w:customStyle="1" w:styleId="l5def2">
    <w:name w:val="l5def2"/>
    <w:basedOn w:val="DefaultParagraphFont"/>
    <w:rsid w:val="00DC43F1"/>
    <w:rPr>
      <w:rFonts w:ascii="Arial" w:hAnsi="Arial" w:cs="Arial" w:hint="default"/>
      <w:color w:val="000000"/>
      <w:sz w:val="26"/>
      <w:szCs w:val="26"/>
    </w:rPr>
  </w:style>
  <w:style w:type="paragraph" w:customStyle="1" w:styleId="Default">
    <w:name w:val="Default"/>
    <w:rsid w:val="00DF1D57"/>
    <w:pPr>
      <w:autoSpaceDE w:val="0"/>
      <w:autoSpaceDN w:val="0"/>
      <w:adjustRightInd w:val="0"/>
    </w:pPr>
    <w:rPr>
      <w:color w:val="000000"/>
      <w:sz w:val="24"/>
      <w:szCs w:val="24"/>
      <w:lang w:val="en-US"/>
    </w:rPr>
  </w:style>
  <w:style w:type="table" w:styleId="TableGrid">
    <w:name w:val="Table Grid"/>
    <w:basedOn w:val="TableNormal"/>
    <w:uiPriority w:val="39"/>
    <w:rsid w:val="009769C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8014087">
      <w:bodyDiv w:val="1"/>
      <w:marLeft w:val="0"/>
      <w:marRight w:val="0"/>
      <w:marTop w:val="0"/>
      <w:marBottom w:val="0"/>
      <w:divBdr>
        <w:top w:val="none" w:sz="0" w:space="0" w:color="auto"/>
        <w:left w:val="none" w:sz="0" w:space="0" w:color="auto"/>
        <w:bottom w:val="none" w:sz="0" w:space="0" w:color="auto"/>
        <w:right w:val="none" w:sz="0" w:space="0" w:color="auto"/>
      </w:divBdr>
      <w:divsChild>
        <w:div w:id="499346424">
          <w:marLeft w:val="0"/>
          <w:marRight w:val="0"/>
          <w:marTop w:val="0"/>
          <w:marBottom w:val="0"/>
          <w:divBdr>
            <w:top w:val="none" w:sz="0" w:space="0" w:color="auto"/>
            <w:left w:val="none" w:sz="0" w:space="0" w:color="auto"/>
            <w:bottom w:val="none" w:sz="0" w:space="0" w:color="auto"/>
            <w:right w:val="none" w:sz="0" w:space="0" w:color="auto"/>
          </w:divBdr>
          <w:divsChild>
            <w:div w:id="306669442">
              <w:marLeft w:val="0"/>
              <w:marRight w:val="0"/>
              <w:marTop w:val="0"/>
              <w:marBottom w:val="0"/>
              <w:divBdr>
                <w:top w:val="none" w:sz="0" w:space="0" w:color="auto"/>
                <w:left w:val="none" w:sz="0" w:space="0" w:color="auto"/>
                <w:bottom w:val="none" w:sz="0" w:space="0" w:color="auto"/>
                <w:right w:val="none" w:sz="0" w:space="0" w:color="auto"/>
              </w:divBdr>
            </w:div>
          </w:divsChild>
        </w:div>
        <w:div w:id="1890413586">
          <w:marLeft w:val="0"/>
          <w:marRight w:val="0"/>
          <w:marTop w:val="0"/>
          <w:marBottom w:val="0"/>
          <w:divBdr>
            <w:top w:val="none" w:sz="0" w:space="0" w:color="auto"/>
            <w:left w:val="none" w:sz="0" w:space="0" w:color="auto"/>
            <w:bottom w:val="none" w:sz="0" w:space="0" w:color="auto"/>
            <w:right w:val="none" w:sz="0" w:space="0" w:color="auto"/>
          </w:divBdr>
          <w:divsChild>
            <w:div w:id="75224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28225">
      <w:bodyDiv w:val="1"/>
      <w:marLeft w:val="0"/>
      <w:marRight w:val="0"/>
      <w:marTop w:val="0"/>
      <w:marBottom w:val="0"/>
      <w:divBdr>
        <w:top w:val="none" w:sz="0" w:space="0" w:color="auto"/>
        <w:left w:val="none" w:sz="0" w:space="0" w:color="auto"/>
        <w:bottom w:val="none" w:sz="0" w:space="0" w:color="auto"/>
        <w:right w:val="none" w:sz="0" w:space="0" w:color="auto"/>
      </w:divBdr>
    </w:div>
    <w:div w:id="1467888613">
      <w:bodyDiv w:val="1"/>
      <w:marLeft w:val="0"/>
      <w:marRight w:val="0"/>
      <w:marTop w:val="0"/>
      <w:marBottom w:val="0"/>
      <w:divBdr>
        <w:top w:val="none" w:sz="0" w:space="0" w:color="auto"/>
        <w:left w:val="none" w:sz="0" w:space="0" w:color="auto"/>
        <w:bottom w:val="none" w:sz="0" w:space="0" w:color="auto"/>
        <w:right w:val="none" w:sz="0" w:space="0" w:color="auto"/>
      </w:divBdr>
    </w:div>
    <w:div w:id="1604605155">
      <w:bodyDiv w:val="1"/>
      <w:marLeft w:val="0"/>
      <w:marRight w:val="0"/>
      <w:marTop w:val="0"/>
      <w:marBottom w:val="0"/>
      <w:divBdr>
        <w:top w:val="none" w:sz="0" w:space="0" w:color="auto"/>
        <w:left w:val="none" w:sz="0" w:space="0" w:color="auto"/>
        <w:bottom w:val="none" w:sz="0" w:space="0" w:color="auto"/>
        <w:right w:val="none" w:sz="0" w:space="0" w:color="auto"/>
      </w:divBdr>
    </w:div>
    <w:div w:id="180435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98732-CFE7-4046-9006-E8AE80D2F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1767</TotalTime>
  <Pages>28</Pages>
  <Words>8445</Words>
  <Characters>48141</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dc:creator>
  <cp:lastModifiedBy>Gina GEANTA</cp:lastModifiedBy>
  <cp:revision>23</cp:revision>
  <cp:lastPrinted>2024-04-17T06:56:00Z</cp:lastPrinted>
  <dcterms:created xsi:type="dcterms:W3CDTF">2024-04-24T10:37:00Z</dcterms:created>
  <dcterms:modified xsi:type="dcterms:W3CDTF">2024-07-17T10:44:00Z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