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2B4" w:rsidRPr="00266A71" w:rsidRDefault="00EB32B4">
      <w:pPr>
        <w:rPr>
          <w:rFonts w:ascii="Times New Roman" w:hAnsi="Times New Roman" w:cs="Times New Roman"/>
          <w:sz w:val="24"/>
          <w:szCs w:val="24"/>
        </w:rPr>
      </w:pPr>
    </w:p>
    <w:p w:rsidR="00EB32B4" w:rsidRPr="00266A71" w:rsidRDefault="00EB32B4">
      <w:pPr>
        <w:pStyle w:val="NoSpacing1"/>
        <w:ind w:firstLine="708"/>
        <w:jc w:val="both"/>
        <w:rPr>
          <w:rFonts w:ascii="Times New Roman" w:hAnsi="Times New Roman" w:cs="Times New Roman"/>
          <w:sz w:val="24"/>
          <w:szCs w:val="24"/>
        </w:rPr>
      </w:pPr>
    </w:p>
    <w:p w:rsidR="00EB32B4" w:rsidRPr="00266A71" w:rsidRDefault="00E363BB">
      <w:pPr>
        <w:pStyle w:val="NoSpacing1"/>
        <w:ind w:firstLine="708"/>
        <w:rPr>
          <w:rFonts w:ascii="Times New Roman" w:hAnsi="Times New Roman" w:cs="Times New Roman"/>
          <w:b/>
          <w:bCs/>
          <w:sz w:val="28"/>
          <w:szCs w:val="28"/>
        </w:rPr>
      </w:pPr>
      <w:r w:rsidRPr="00266A71">
        <w:rPr>
          <w:rFonts w:ascii="Times New Roman" w:hAnsi="Times New Roman" w:cs="Times New Roman"/>
          <w:b/>
          <w:bCs/>
          <w:sz w:val="28"/>
          <w:szCs w:val="28"/>
        </w:rPr>
        <w:t xml:space="preserve">ANEXA 5E </w:t>
      </w:r>
    </w:p>
    <w:p w:rsidR="00EB32B4" w:rsidRPr="00266A71" w:rsidRDefault="00EB32B4">
      <w:pPr>
        <w:pStyle w:val="NoSpacing1"/>
        <w:ind w:firstLine="708"/>
        <w:jc w:val="both"/>
        <w:rPr>
          <w:rFonts w:ascii="Times New Roman" w:hAnsi="Times New Roman" w:cs="Times New Roman"/>
          <w:b/>
          <w:bCs/>
          <w:sz w:val="28"/>
          <w:szCs w:val="28"/>
        </w:rPr>
      </w:pPr>
    </w:p>
    <w:p w:rsidR="00EB32B4" w:rsidRPr="00266A71" w:rsidRDefault="00EB32B4">
      <w:pPr>
        <w:pStyle w:val="NoSpacing1"/>
        <w:ind w:firstLine="708"/>
        <w:jc w:val="both"/>
        <w:rPr>
          <w:rFonts w:ascii="Times New Roman" w:hAnsi="Times New Roman" w:cs="Times New Roman"/>
          <w:b/>
          <w:bCs/>
          <w:sz w:val="28"/>
          <w:szCs w:val="28"/>
        </w:rPr>
      </w:pPr>
    </w:p>
    <w:p w:rsidR="00EB32B4" w:rsidRPr="00266A71" w:rsidRDefault="00E363BB">
      <w:pPr>
        <w:pStyle w:val="NoSpacing1"/>
        <w:ind w:firstLine="708"/>
        <w:jc w:val="center"/>
        <w:rPr>
          <w:rFonts w:ascii="Times New Roman" w:hAnsi="Times New Roman" w:cs="Times New Roman"/>
          <w:b/>
          <w:bCs/>
          <w:sz w:val="28"/>
          <w:szCs w:val="28"/>
        </w:rPr>
      </w:pPr>
      <w:r w:rsidRPr="00266A71">
        <w:rPr>
          <w:rFonts w:ascii="Times New Roman" w:hAnsi="Times New Roman" w:cs="Times New Roman"/>
          <w:b/>
          <w:bCs/>
          <w:sz w:val="28"/>
          <w:szCs w:val="28"/>
        </w:rPr>
        <w:t>MEMORIU DE PREZENTARE</w:t>
      </w:r>
    </w:p>
    <w:p w:rsidR="00EB32B4" w:rsidRPr="00266A71" w:rsidRDefault="00EB32B4">
      <w:pPr>
        <w:pStyle w:val="NoSpacing1"/>
        <w:ind w:firstLine="708"/>
        <w:jc w:val="both"/>
        <w:rPr>
          <w:rFonts w:ascii="Times New Roman" w:hAnsi="Times New Roman" w:cs="Times New Roman"/>
          <w:b/>
          <w:bCs/>
          <w:sz w:val="28"/>
          <w:szCs w:val="28"/>
        </w:rPr>
      </w:pPr>
    </w:p>
    <w:p w:rsidR="00EB32B4" w:rsidRPr="00266A71" w:rsidRDefault="00EB32B4">
      <w:pPr>
        <w:pStyle w:val="NoSpacing1"/>
        <w:ind w:firstLine="708"/>
        <w:jc w:val="both"/>
        <w:rPr>
          <w:rFonts w:ascii="Times New Roman" w:hAnsi="Times New Roman" w:cs="Times New Roman"/>
          <w:sz w:val="24"/>
          <w:szCs w:val="24"/>
        </w:rPr>
      </w:pPr>
    </w:p>
    <w:p w:rsidR="00EB32B4" w:rsidRPr="00266A71" w:rsidRDefault="00E363BB">
      <w:pPr>
        <w:pStyle w:val="NoSpacing1"/>
        <w:numPr>
          <w:ilvl w:val="0"/>
          <w:numId w:val="5"/>
        </w:numPr>
        <w:suppressAutoHyphens w:val="0"/>
        <w:rPr>
          <w:rFonts w:ascii="Times New Roman" w:hAnsi="Times New Roman" w:cs="Times New Roman"/>
          <w:sz w:val="28"/>
          <w:szCs w:val="28"/>
        </w:rPr>
      </w:pPr>
      <w:r w:rsidRPr="00266A71">
        <w:rPr>
          <w:rFonts w:ascii="Times New Roman" w:hAnsi="Times New Roman" w:cs="Times New Roman"/>
          <w:b/>
          <w:bCs/>
          <w:iCs/>
          <w:sz w:val="28"/>
          <w:szCs w:val="28"/>
        </w:rPr>
        <w:t>DENUMIREA PROIECTULUI</w:t>
      </w:r>
    </w:p>
    <w:p w:rsidR="00EB32B4" w:rsidRPr="00266A71" w:rsidRDefault="00EB32B4">
      <w:pPr>
        <w:pStyle w:val="NoSpacing1"/>
        <w:ind w:left="780"/>
        <w:rPr>
          <w:rFonts w:ascii="Times New Roman" w:hAnsi="Times New Roman" w:cs="Times New Roman"/>
          <w:sz w:val="28"/>
          <w:szCs w:val="28"/>
        </w:rPr>
      </w:pPr>
    </w:p>
    <w:p w:rsidR="00EB32B4" w:rsidRPr="00266A71" w:rsidRDefault="00E363BB">
      <w:pPr>
        <w:keepNext/>
        <w:keepLines/>
        <w:spacing w:before="200" w:after="0" w:line="276" w:lineRule="auto"/>
        <w:ind w:left="1152"/>
        <w:rPr>
          <w:rFonts w:ascii="Times New Roman" w:hAnsi="Times New Roman" w:cs="Times New Roman"/>
          <w:sz w:val="24"/>
          <w:szCs w:val="24"/>
        </w:rPr>
      </w:pPr>
      <w:bookmarkStart w:id="0" w:name="Bookmark"/>
      <w:r w:rsidRPr="00266A71">
        <w:rPr>
          <w:rFonts w:ascii="Times New Roman" w:eastAsia="Times New Roman" w:hAnsi="Times New Roman" w:cs="Times New Roman"/>
          <w:bCs/>
          <w:iCs/>
          <w:color w:val="00000A"/>
          <w:sz w:val="26"/>
          <w:szCs w:val="26"/>
          <w:lang w:val="it-IT"/>
        </w:rPr>
        <w:t>IMP</w:t>
      </w:r>
      <w:r w:rsidRPr="00266A71">
        <w:rPr>
          <w:rFonts w:ascii="Times New Roman" w:eastAsia="Times New Roman" w:hAnsi="Times New Roman" w:cs="Times New Roman"/>
          <w:bCs/>
          <w:iCs/>
          <w:color w:val="00000A"/>
          <w:sz w:val="26"/>
          <w:szCs w:val="26"/>
        </w:rPr>
        <w:t xml:space="preserve">ĂDURIRE </w:t>
      </w:r>
      <w:r w:rsidR="00BF2D1D">
        <w:rPr>
          <w:rFonts w:ascii="Times New Roman" w:eastAsia="Times New Roman" w:hAnsi="Times New Roman" w:cs="Times New Roman"/>
          <w:bCs/>
          <w:iCs/>
          <w:color w:val="00000A"/>
          <w:sz w:val="26"/>
          <w:szCs w:val="26"/>
        </w:rPr>
        <w:t>TERENURI AGRICOLE ZAM-NEGRU IOAN ALIN</w:t>
      </w:r>
    </w:p>
    <w:bookmarkEnd w:id="0"/>
    <w:p w:rsidR="00EB32B4" w:rsidRPr="00266A71" w:rsidRDefault="006A2CBF">
      <w:pPr>
        <w:pStyle w:val="NoSpacing1"/>
        <w:ind w:left="780"/>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6210300" cy="567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ZA PGI.JPG"/>
                    <pic:cNvPicPr/>
                  </pic:nvPicPr>
                  <pic:blipFill>
                    <a:blip r:embed="rId6">
                      <a:extLst>
                        <a:ext uri="{28A0092B-C50C-407E-A947-70E740481C1C}">
                          <a14:useLocalDpi xmlns:a14="http://schemas.microsoft.com/office/drawing/2010/main" val="0"/>
                        </a:ext>
                      </a:extLst>
                    </a:blip>
                    <a:stretch>
                      <a:fillRect/>
                    </a:stretch>
                  </pic:blipFill>
                  <pic:spPr>
                    <a:xfrm>
                      <a:off x="0" y="0"/>
                      <a:ext cx="6210300" cy="5676900"/>
                    </a:xfrm>
                    <a:prstGeom prst="rect">
                      <a:avLst/>
                    </a:prstGeom>
                  </pic:spPr>
                </pic:pic>
              </a:graphicData>
            </a:graphic>
          </wp:inline>
        </w:drawing>
      </w:r>
    </w:p>
    <w:p w:rsidR="00EB32B4" w:rsidRPr="00266A71" w:rsidRDefault="00EB32B4">
      <w:pPr>
        <w:pStyle w:val="NoSpacing1"/>
        <w:spacing w:line="276" w:lineRule="auto"/>
        <w:ind w:left="1125"/>
        <w:rPr>
          <w:rFonts w:ascii="Times New Roman" w:hAnsi="Times New Roman" w:cs="Times New Roman"/>
          <w:bCs/>
          <w:iCs/>
          <w:sz w:val="24"/>
          <w:szCs w:val="24"/>
        </w:rPr>
      </w:pPr>
    </w:p>
    <w:p w:rsidR="00EB32B4" w:rsidRPr="00266A71" w:rsidRDefault="00E363BB">
      <w:pPr>
        <w:pStyle w:val="NoSpacing1"/>
        <w:numPr>
          <w:ilvl w:val="0"/>
          <w:numId w:val="5"/>
        </w:numPr>
        <w:suppressAutoHyphens w:val="0"/>
        <w:spacing w:line="276" w:lineRule="auto"/>
        <w:rPr>
          <w:rFonts w:ascii="Times New Roman" w:hAnsi="Times New Roman" w:cs="Times New Roman"/>
          <w:bCs/>
          <w:iCs/>
          <w:sz w:val="28"/>
          <w:szCs w:val="28"/>
        </w:rPr>
      </w:pPr>
      <w:r w:rsidRPr="00266A71">
        <w:rPr>
          <w:rFonts w:ascii="Times New Roman" w:hAnsi="Times New Roman" w:cs="Times New Roman"/>
          <w:b/>
          <w:bCs/>
          <w:iCs/>
          <w:sz w:val="28"/>
          <w:szCs w:val="28"/>
        </w:rPr>
        <w:t>BENEFICIAR</w:t>
      </w:r>
    </w:p>
    <w:p w:rsidR="007A2808" w:rsidRPr="007A2808" w:rsidRDefault="007A2808" w:rsidP="007A2808">
      <w:pPr>
        <w:pStyle w:val="NoSpacing"/>
        <w:ind w:firstLine="708"/>
        <w:rPr>
          <w:rFonts w:ascii="Times New Roman" w:hAnsi="Times New Roman" w:cs="Times New Roman"/>
          <w:bCs/>
          <w:iCs/>
          <w:sz w:val="28"/>
          <w:szCs w:val="28"/>
        </w:rPr>
      </w:pPr>
      <w:r w:rsidRPr="007A2808">
        <w:rPr>
          <w:rFonts w:ascii="Times New Roman" w:hAnsi="Times New Roman" w:cs="Times New Roman"/>
          <w:bCs/>
          <w:iCs/>
          <w:sz w:val="28"/>
          <w:szCs w:val="28"/>
        </w:rPr>
        <w:t>Beneficiarul lucrării este Negru Ioan-Alin</w:t>
      </w:r>
      <w:proofErr w:type="gramStart"/>
      <w:r w:rsidRPr="007A2808">
        <w:rPr>
          <w:rFonts w:ascii="Times New Roman" w:hAnsi="Times New Roman" w:cs="Times New Roman"/>
          <w:bCs/>
          <w:iCs/>
          <w:sz w:val="28"/>
          <w:szCs w:val="28"/>
        </w:rPr>
        <w:t>,  cu</w:t>
      </w:r>
      <w:proofErr w:type="gramEnd"/>
      <w:r w:rsidRPr="007A2808">
        <w:rPr>
          <w:rFonts w:ascii="Times New Roman" w:hAnsi="Times New Roman" w:cs="Times New Roman"/>
          <w:bCs/>
          <w:iCs/>
          <w:sz w:val="28"/>
          <w:szCs w:val="28"/>
        </w:rPr>
        <w:t xml:space="preserve"> domiciliul in mun. Deva str</w:t>
      </w:r>
      <w:r w:rsidR="00C64C30">
        <w:rPr>
          <w:rFonts w:ascii="Times New Roman" w:hAnsi="Times New Roman" w:cs="Times New Roman"/>
          <w:bCs/>
          <w:iCs/>
          <w:sz w:val="28"/>
          <w:szCs w:val="28"/>
        </w:rPr>
        <w:t>. Oituz nr 18, jud.</w:t>
      </w:r>
      <w:r w:rsidRPr="007A2808">
        <w:rPr>
          <w:rFonts w:ascii="Times New Roman" w:hAnsi="Times New Roman" w:cs="Times New Roman"/>
          <w:bCs/>
          <w:iCs/>
          <w:sz w:val="28"/>
          <w:szCs w:val="28"/>
        </w:rPr>
        <w:t xml:space="preserve"> Hunedoara, posesor CI seria XD nr 132803, nr. </w:t>
      </w:r>
      <w:proofErr w:type="gramStart"/>
      <w:r w:rsidRPr="007A2808">
        <w:rPr>
          <w:rFonts w:ascii="Times New Roman" w:hAnsi="Times New Roman" w:cs="Times New Roman"/>
          <w:bCs/>
          <w:iCs/>
          <w:sz w:val="28"/>
          <w:szCs w:val="28"/>
        </w:rPr>
        <w:t>telefon</w:t>
      </w:r>
      <w:proofErr w:type="gramEnd"/>
      <w:r w:rsidRPr="007A2808">
        <w:rPr>
          <w:rFonts w:ascii="Times New Roman" w:hAnsi="Times New Roman" w:cs="Times New Roman"/>
          <w:bCs/>
          <w:iCs/>
          <w:sz w:val="28"/>
          <w:szCs w:val="28"/>
        </w:rPr>
        <w:t xml:space="preserve"> 0753852830.</w:t>
      </w:r>
    </w:p>
    <w:p w:rsidR="007247E9" w:rsidRPr="00DA1270" w:rsidRDefault="007247E9" w:rsidP="007247E9">
      <w:pPr>
        <w:pStyle w:val="NoSpacing"/>
        <w:ind w:firstLine="708"/>
        <w:rPr>
          <w:rFonts w:ascii="Times New Roman" w:hAnsi="Times New Roman" w:cs="Times New Roman"/>
          <w:sz w:val="28"/>
          <w:szCs w:val="28"/>
        </w:rPr>
      </w:pPr>
    </w:p>
    <w:p w:rsidR="00A96545" w:rsidRPr="00266A71" w:rsidRDefault="00A96545">
      <w:pPr>
        <w:shd w:val="clear" w:color="auto" w:fill="FFFFFF"/>
        <w:spacing w:after="0" w:line="100" w:lineRule="atLeast"/>
        <w:jc w:val="both"/>
        <w:rPr>
          <w:rFonts w:ascii="Times New Roman" w:eastAsia="Times New Roman" w:hAnsi="Times New Roman" w:cs="Times New Roman"/>
          <w:color w:val="26282A"/>
          <w:sz w:val="24"/>
          <w:szCs w:val="24"/>
        </w:rPr>
      </w:pPr>
    </w:p>
    <w:p w:rsidR="00EB32B4" w:rsidRPr="00266A71" w:rsidRDefault="00E363BB">
      <w:pPr>
        <w:shd w:val="clear" w:color="auto" w:fill="FFFFFF"/>
        <w:spacing w:after="0" w:line="100" w:lineRule="atLeast"/>
        <w:jc w:val="both"/>
        <w:rPr>
          <w:rFonts w:ascii="Times New Roman" w:eastAsia="Times New Roman" w:hAnsi="Times New Roman" w:cs="Times New Roman"/>
          <w:b/>
          <w:sz w:val="28"/>
          <w:szCs w:val="28"/>
        </w:rPr>
      </w:pPr>
      <w:r w:rsidRPr="00266A71">
        <w:rPr>
          <w:rFonts w:ascii="Times New Roman" w:eastAsia="Times New Roman" w:hAnsi="Times New Roman" w:cs="Times New Roman"/>
          <w:b/>
          <w:bCs/>
          <w:sz w:val="28"/>
          <w:szCs w:val="28"/>
        </w:rPr>
        <w:t>III.  DESCRIEREA CARACTERISTICILOR FIZICE ALE ÎNTREGULUI PROIECT</w:t>
      </w:r>
    </w:p>
    <w:p w:rsidR="00EB32B4" w:rsidRPr="00266A71" w:rsidRDefault="00EB32B4">
      <w:pPr>
        <w:shd w:val="clear" w:color="auto" w:fill="FFFFFF"/>
        <w:spacing w:after="0" w:line="100" w:lineRule="atLeast"/>
        <w:jc w:val="both"/>
        <w:rPr>
          <w:rFonts w:ascii="Times New Roman" w:eastAsia="Times New Roman" w:hAnsi="Times New Roman" w:cs="Times New Roman"/>
          <w:b/>
          <w:sz w:val="28"/>
          <w:szCs w:val="28"/>
        </w:rPr>
      </w:pPr>
    </w:p>
    <w:p w:rsidR="00EB32B4" w:rsidRPr="00266A71" w:rsidRDefault="006A5964">
      <w:pPr>
        <w:shd w:val="clear" w:color="auto" w:fill="FFFFFF"/>
        <w:spacing w:after="0" w:line="100" w:lineRule="atLeast"/>
        <w:ind w:left="360"/>
        <w:jc w:val="both"/>
        <w:rPr>
          <w:rFonts w:ascii="Times New Roman" w:hAnsi="Times New Roman" w:cs="Times New Roman"/>
          <w:sz w:val="24"/>
          <w:szCs w:val="24"/>
        </w:rPr>
      </w:pPr>
      <w:r>
        <w:rPr>
          <w:rFonts w:ascii="Times New Roman" w:eastAsia="Times New Roman" w:hAnsi="Times New Roman" w:cs="Times New Roman"/>
          <w:b/>
          <w:sz w:val="28"/>
          <w:szCs w:val="28"/>
        </w:rPr>
        <w:t xml:space="preserve">3.1 </w:t>
      </w:r>
      <w:r w:rsidR="00E363BB" w:rsidRPr="00266A71">
        <w:rPr>
          <w:rFonts w:ascii="Times New Roman" w:eastAsia="Times New Roman" w:hAnsi="Times New Roman" w:cs="Times New Roman"/>
          <w:b/>
          <w:sz w:val="28"/>
          <w:szCs w:val="28"/>
        </w:rPr>
        <w:t>Rezumatul proiectului</w:t>
      </w:r>
    </w:p>
    <w:p w:rsidR="00EB32B4" w:rsidRPr="00266A71" w:rsidRDefault="00EB32B4">
      <w:pPr>
        <w:pStyle w:val="NoSpacing1"/>
        <w:ind w:firstLine="708"/>
        <w:jc w:val="both"/>
        <w:rPr>
          <w:rFonts w:ascii="Times New Roman" w:hAnsi="Times New Roman" w:cs="Times New Roman"/>
          <w:sz w:val="24"/>
          <w:szCs w:val="24"/>
        </w:rPr>
      </w:pPr>
    </w:p>
    <w:p w:rsidR="00833B2D" w:rsidRDefault="005C7352" w:rsidP="00833B2D">
      <w:pPr>
        <w:pStyle w:val="NoSpacing"/>
        <w:ind w:left="-15" w:firstLine="723"/>
        <w:jc w:val="both"/>
        <w:rPr>
          <w:rFonts w:ascii="Times New Roman" w:hAnsi="Times New Roman" w:cs="Times New Roman"/>
          <w:bCs/>
          <w:iCs/>
          <w:sz w:val="28"/>
          <w:szCs w:val="28"/>
          <w:lang w:val="ro-RO"/>
        </w:rPr>
      </w:pPr>
      <w:r>
        <w:rPr>
          <w:rFonts w:ascii="Times New Roman" w:hAnsi="Times New Roman" w:cs="Times New Roman"/>
          <w:bCs/>
          <w:iCs/>
          <w:sz w:val="28"/>
          <w:szCs w:val="28"/>
        </w:rPr>
        <w:t>Suprafaţ</w:t>
      </w:r>
      <w:r w:rsidR="007247E9">
        <w:rPr>
          <w:rFonts w:ascii="Times New Roman" w:hAnsi="Times New Roman" w:cs="Times New Roman"/>
          <w:bCs/>
          <w:iCs/>
          <w:sz w:val="28"/>
          <w:szCs w:val="28"/>
        </w:rPr>
        <w:t>a</w:t>
      </w:r>
      <w:r w:rsidR="00833B2D" w:rsidRPr="00647598">
        <w:rPr>
          <w:rFonts w:ascii="Times New Roman" w:hAnsi="Times New Roman" w:cs="Times New Roman"/>
          <w:bCs/>
          <w:iCs/>
          <w:sz w:val="28"/>
          <w:szCs w:val="28"/>
        </w:rPr>
        <w:t xml:space="preserve"> de teren destinat</w:t>
      </w:r>
      <w:r>
        <w:rPr>
          <w:rFonts w:ascii="Times New Roman" w:hAnsi="Times New Roman" w:cs="Times New Roman"/>
          <w:bCs/>
          <w:iCs/>
          <w:sz w:val="28"/>
          <w:szCs w:val="28"/>
        </w:rPr>
        <w:t>ă</w:t>
      </w:r>
      <w:r w:rsidR="00833B2D" w:rsidRPr="00647598">
        <w:rPr>
          <w:rFonts w:ascii="Times New Roman" w:hAnsi="Times New Roman" w:cs="Times New Roman"/>
          <w:bCs/>
          <w:iCs/>
          <w:sz w:val="28"/>
          <w:szCs w:val="28"/>
        </w:rPr>
        <w:t xml:space="preserve"> împăduriri</w:t>
      </w:r>
      <w:r w:rsidR="00833B2D">
        <w:rPr>
          <w:rFonts w:ascii="Times New Roman" w:hAnsi="Times New Roman" w:cs="Times New Roman"/>
          <w:bCs/>
          <w:iCs/>
          <w:sz w:val="28"/>
          <w:szCs w:val="28"/>
        </w:rPr>
        <w:t>i</w:t>
      </w:r>
      <w:r w:rsidR="00833B2D" w:rsidRPr="00647598">
        <w:rPr>
          <w:rFonts w:ascii="Times New Roman" w:hAnsi="Times New Roman" w:cs="Times New Roman"/>
          <w:bCs/>
          <w:iCs/>
          <w:sz w:val="28"/>
          <w:szCs w:val="28"/>
        </w:rPr>
        <w:t xml:space="preserve"> se prezintă sub forma </w:t>
      </w:r>
      <w:r w:rsidR="007A2808">
        <w:rPr>
          <w:rFonts w:ascii="Times New Roman" w:hAnsi="Times New Roman" w:cs="Times New Roman"/>
          <w:bCs/>
          <w:iCs/>
          <w:sz w:val="28"/>
          <w:szCs w:val="28"/>
          <w:lang w:val="ro-RO"/>
        </w:rPr>
        <w:t xml:space="preserve">mai multor </w:t>
      </w:r>
      <w:proofErr w:type="gramStart"/>
      <w:r w:rsidR="00A96545">
        <w:rPr>
          <w:rFonts w:ascii="Times New Roman" w:hAnsi="Times New Roman" w:cs="Times New Roman"/>
          <w:bCs/>
          <w:iCs/>
          <w:sz w:val="28"/>
          <w:szCs w:val="28"/>
          <w:lang w:val="ro-RO"/>
        </w:rPr>
        <w:t>poligo</w:t>
      </w:r>
      <w:r w:rsidR="007A2808">
        <w:rPr>
          <w:rFonts w:ascii="Times New Roman" w:hAnsi="Times New Roman" w:cs="Times New Roman"/>
          <w:bCs/>
          <w:iCs/>
          <w:sz w:val="28"/>
          <w:szCs w:val="28"/>
          <w:lang w:val="ro-RO"/>
        </w:rPr>
        <w:t>a</w:t>
      </w:r>
      <w:r w:rsidR="00A96545">
        <w:rPr>
          <w:rFonts w:ascii="Times New Roman" w:hAnsi="Times New Roman" w:cs="Times New Roman"/>
          <w:bCs/>
          <w:iCs/>
          <w:sz w:val="28"/>
          <w:szCs w:val="28"/>
          <w:lang w:val="ro-RO"/>
        </w:rPr>
        <w:t>n</w:t>
      </w:r>
      <w:r w:rsidR="007A2808">
        <w:rPr>
          <w:rFonts w:ascii="Times New Roman" w:hAnsi="Times New Roman" w:cs="Times New Roman"/>
          <w:bCs/>
          <w:iCs/>
          <w:sz w:val="28"/>
          <w:szCs w:val="28"/>
          <w:lang w:val="ro-RO"/>
        </w:rPr>
        <w:t>e</w:t>
      </w:r>
      <w:r w:rsidR="0008270C">
        <w:rPr>
          <w:rFonts w:ascii="Times New Roman" w:hAnsi="Times New Roman" w:cs="Times New Roman"/>
          <w:bCs/>
          <w:iCs/>
          <w:sz w:val="28"/>
          <w:szCs w:val="28"/>
          <w:lang w:val="ro-RO"/>
        </w:rPr>
        <w:t xml:space="preserve"> </w:t>
      </w:r>
      <w:r w:rsidR="007247E9">
        <w:rPr>
          <w:rFonts w:ascii="Times New Roman" w:hAnsi="Times New Roman" w:cs="Times New Roman"/>
          <w:bCs/>
          <w:iCs/>
          <w:sz w:val="28"/>
          <w:szCs w:val="28"/>
          <w:lang w:val="ro-RO"/>
        </w:rPr>
        <w:t xml:space="preserve"> </w:t>
      </w:r>
      <w:r w:rsidR="007A2808">
        <w:rPr>
          <w:rFonts w:ascii="Times New Roman" w:hAnsi="Times New Roman" w:cs="Times New Roman"/>
          <w:bCs/>
          <w:iCs/>
          <w:sz w:val="28"/>
          <w:szCs w:val="28"/>
          <w:lang w:val="ro-RO"/>
        </w:rPr>
        <w:t>ne</w:t>
      </w:r>
      <w:r w:rsidR="00833B2D" w:rsidRPr="00647598">
        <w:rPr>
          <w:rFonts w:ascii="Times New Roman" w:hAnsi="Times New Roman" w:cs="Times New Roman"/>
          <w:bCs/>
          <w:iCs/>
          <w:sz w:val="28"/>
          <w:szCs w:val="28"/>
          <w:lang w:val="ro-RO"/>
        </w:rPr>
        <w:t>regulat</w:t>
      </w:r>
      <w:r w:rsidR="007A2808">
        <w:rPr>
          <w:rFonts w:ascii="Times New Roman" w:hAnsi="Times New Roman" w:cs="Times New Roman"/>
          <w:bCs/>
          <w:iCs/>
          <w:sz w:val="28"/>
          <w:szCs w:val="28"/>
          <w:lang w:val="ro-RO"/>
        </w:rPr>
        <w:t>e</w:t>
      </w:r>
      <w:proofErr w:type="gramEnd"/>
      <w:r w:rsidR="00833B2D" w:rsidRPr="00647598">
        <w:rPr>
          <w:rFonts w:ascii="Times New Roman" w:hAnsi="Times New Roman" w:cs="Times New Roman"/>
          <w:bCs/>
          <w:iCs/>
          <w:sz w:val="28"/>
          <w:szCs w:val="28"/>
          <w:lang w:val="ro-RO"/>
        </w:rPr>
        <w:t xml:space="preserve">, din  extravilanul localității </w:t>
      </w:r>
      <w:r w:rsidR="007A2808">
        <w:rPr>
          <w:rFonts w:ascii="Times New Roman" w:hAnsi="Times New Roman" w:cs="Times New Roman"/>
          <w:bCs/>
          <w:iCs/>
          <w:sz w:val="28"/>
          <w:szCs w:val="28"/>
          <w:lang w:val="ro-RO"/>
        </w:rPr>
        <w:t>Zam</w:t>
      </w:r>
      <w:r w:rsidR="00833B2D" w:rsidRPr="00647598">
        <w:rPr>
          <w:rFonts w:ascii="Times New Roman" w:hAnsi="Times New Roman" w:cs="Times New Roman"/>
          <w:bCs/>
          <w:iCs/>
          <w:sz w:val="28"/>
          <w:szCs w:val="28"/>
          <w:lang w:val="ro-RO"/>
        </w:rPr>
        <w:t>, înregistrat</w:t>
      </w:r>
      <w:r w:rsidR="007A2808">
        <w:rPr>
          <w:rFonts w:ascii="Times New Roman" w:hAnsi="Times New Roman" w:cs="Times New Roman"/>
          <w:bCs/>
          <w:iCs/>
          <w:sz w:val="28"/>
          <w:szCs w:val="28"/>
          <w:lang w:val="ro-RO"/>
        </w:rPr>
        <w:t>e</w:t>
      </w:r>
      <w:r w:rsidR="00833B2D" w:rsidRPr="00647598">
        <w:rPr>
          <w:rFonts w:ascii="Times New Roman" w:hAnsi="Times New Roman" w:cs="Times New Roman"/>
          <w:bCs/>
          <w:iCs/>
          <w:sz w:val="28"/>
          <w:szCs w:val="28"/>
          <w:lang w:val="ro-RO"/>
        </w:rPr>
        <w:t xml:space="preserve"> ca</w:t>
      </w:r>
      <w:r w:rsidR="007A2808">
        <w:rPr>
          <w:rFonts w:ascii="Times New Roman" w:hAnsi="Times New Roman" w:cs="Times New Roman"/>
          <w:bCs/>
          <w:iCs/>
          <w:sz w:val="28"/>
          <w:szCs w:val="28"/>
          <w:lang w:val="ro-RO"/>
        </w:rPr>
        <w:t xml:space="preserve"> agricole</w:t>
      </w:r>
      <w:r w:rsidR="00A96545">
        <w:rPr>
          <w:rFonts w:ascii="Times New Roman" w:hAnsi="Times New Roman" w:cs="Times New Roman"/>
          <w:bCs/>
          <w:iCs/>
          <w:sz w:val="28"/>
          <w:szCs w:val="28"/>
          <w:lang w:val="ro-RO"/>
        </w:rPr>
        <w:t xml:space="preserve">  </w:t>
      </w:r>
      <w:r w:rsidR="00753BD3">
        <w:rPr>
          <w:rFonts w:ascii="Times New Roman" w:hAnsi="Times New Roman" w:cs="Times New Roman"/>
          <w:bCs/>
          <w:iCs/>
          <w:sz w:val="28"/>
          <w:szCs w:val="28"/>
          <w:lang w:val="ro-RO"/>
        </w:rPr>
        <w:t xml:space="preserve"> , cu  pantă si  </w:t>
      </w:r>
      <w:r w:rsidR="00833B2D" w:rsidRPr="00647598">
        <w:rPr>
          <w:rFonts w:ascii="Times New Roman" w:hAnsi="Times New Roman" w:cs="Times New Roman"/>
          <w:bCs/>
          <w:iCs/>
          <w:sz w:val="28"/>
          <w:szCs w:val="28"/>
          <w:lang w:val="ro-RO"/>
        </w:rPr>
        <w:t xml:space="preserve">eroziune de suprafață </w:t>
      </w:r>
      <w:r w:rsidR="00946980">
        <w:rPr>
          <w:rFonts w:ascii="Times New Roman" w:hAnsi="Times New Roman" w:cs="Times New Roman"/>
          <w:bCs/>
          <w:iCs/>
          <w:sz w:val="28"/>
          <w:szCs w:val="28"/>
          <w:lang w:val="ro-RO"/>
        </w:rPr>
        <w:t>.</w:t>
      </w:r>
    </w:p>
    <w:p w:rsidR="00E7113F" w:rsidRDefault="00E7113F" w:rsidP="00833B2D">
      <w:pPr>
        <w:pStyle w:val="NoSpacing"/>
        <w:ind w:left="-15" w:firstLine="723"/>
        <w:jc w:val="both"/>
        <w:rPr>
          <w:rFonts w:ascii="Times New Roman" w:hAnsi="Times New Roman" w:cs="Times New Roman"/>
          <w:bCs/>
          <w:iCs/>
          <w:sz w:val="28"/>
          <w:szCs w:val="28"/>
          <w:lang w:val="ro-RO"/>
        </w:rPr>
      </w:pPr>
    </w:p>
    <w:tbl>
      <w:tblPr>
        <w:tblStyle w:val="TableGrid"/>
        <w:tblW w:w="0" w:type="auto"/>
        <w:tblInd w:w="850" w:type="dxa"/>
        <w:tblLook w:val="04A0" w:firstRow="1" w:lastRow="0" w:firstColumn="1" w:lastColumn="0" w:noHBand="0" w:noVBand="1"/>
      </w:tblPr>
      <w:tblGrid>
        <w:gridCol w:w="826"/>
        <w:gridCol w:w="1694"/>
        <w:gridCol w:w="7068"/>
      </w:tblGrid>
      <w:tr w:rsidR="00FF6E0D" w:rsidTr="00A22656">
        <w:trPr>
          <w:trHeight w:val="325"/>
        </w:trPr>
        <w:tc>
          <w:tcPr>
            <w:tcW w:w="852" w:type="dxa"/>
          </w:tcPr>
          <w:p w:rsidR="00FF6E0D" w:rsidRPr="004F377B" w:rsidRDefault="00FF6E0D" w:rsidP="00FF6E0D">
            <w:pPr>
              <w:pStyle w:val="NoSpacing"/>
              <w:jc w:val="center"/>
              <w:rPr>
                <w:rFonts w:ascii="Times New Roman" w:hAnsi="Times New Roman" w:cs="Times New Roman"/>
                <w:b/>
                <w:bCs/>
                <w:iCs/>
                <w:sz w:val="28"/>
                <w:szCs w:val="28"/>
                <w:lang w:val="ro-RO"/>
              </w:rPr>
            </w:pPr>
            <w:r w:rsidRPr="004F377B">
              <w:rPr>
                <w:rFonts w:ascii="Times New Roman" w:hAnsi="Times New Roman" w:cs="Times New Roman"/>
                <w:b/>
                <w:bCs/>
                <w:iCs/>
                <w:sz w:val="28"/>
                <w:szCs w:val="28"/>
                <w:lang w:val="ro-RO"/>
              </w:rPr>
              <w:t>u.s.</w:t>
            </w:r>
          </w:p>
        </w:tc>
        <w:tc>
          <w:tcPr>
            <w:tcW w:w="1890" w:type="dxa"/>
          </w:tcPr>
          <w:p w:rsidR="004F377B" w:rsidRPr="004F377B" w:rsidRDefault="004F377B" w:rsidP="004F377B">
            <w:pPr>
              <w:pStyle w:val="NoSpacing"/>
              <w:jc w:val="center"/>
              <w:rPr>
                <w:rFonts w:ascii="Times New Roman" w:hAnsi="Times New Roman" w:cs="Times New Roman"/>
                <w:b/>
                <w:bCs/>
                <w:iCs/>
                <w:sz w:val="28"/>
                <w:szCs w:val="28"/>
                <w:lang w:val="ro-RO"/>
              </w:rPr>
            </w:pPr>
            <w:r w:rsidRPr="004F377B">
              <w:rPr>
                <w:rFonts w:ascii="Times New Roman" w:hAnsi="Times New Roman" w:cs="Times New Roman"/>
                <w:b/>
                <w:bCs/>
                <w:iCs/>
                <w:sz w:val="28"/>
                <w:szCs w:val="28"/>
                <w:lang w:val="ro-RO"/>
              </w:rPr>
              <w:t>Suprafaț</w:t>
            </w:r>
            <w:r w:rsidR="00FF6E0D" w:rsidRPr="004F377B">
              <w:rPr>
                <w:rFonts w:ascii="Times New Roman" w:hAnsi="Times New Roman" w:cs="Times New Roman"/>
                <w:b/>
                <w:bCs/>
                <w:iCs/>
                <w:sz w:val="28"/>
                <w:szCs w:val="28"/>
                <w:lang w:val="ro-RO"/>
              </w:rPr>
              <w:t>a</w:t>
            </w:r>
          </w:p>
          <w:p w:rsidR="00FF6E0D" w:rsidRPr="004F377B" w:rsidRDefault="00FF6E0D" w:rsidP="004F377B">
            <w:pPr>
              <w:pStyle w:val="NoSpacing"/>
              <w:jc w:val="center"/>
              <w:rPr>
                <w:rFonts w:ascii="Times New Roman" w:hAnsi="Times New Roman" w:cs="Times New Roman"/>
                <w:b/>
                <w:bCs/>
                <w:iCs/>
                <w:sz w:val="28"/>
                <w:szCs w:val="28"/>
                <w:lang w:val="ro-RO"/>
              </w:rPr>
            </w:pPr>
            <w:r w:rsidRPr="004F377B">
              <w:rPr>
                <w:rFonts w:ascii="Times New Roman" w:hAnsi="Times New Roman" w:cs="Times New Roman"/>
                <w:b/>
                <w:bCs/>
                <w:iCs/>
                <w:sz w:val="28"/>
                <w:szCs w:val="28"/>
                <w:lang w:val="ro-RO"/>
              </w:rPr>
              <w:t>ha</w:t>
            </w:r>
          </w:p>
        </w:tc>
        <w:tc>
          <w:tcPr>
            <w:tcW w:w="10987" w:type="dxa"/>
          </w:tcPr>
          <w:p w:rsidR="00FF6E0D" w:rsidRPr="004F377B" w:rsidRDefault="00A22656" w:rsidP="006759BA">
            <w:pPr>
              <w:pStyle w:val="NoSpacing"/>
              <w:jc w:val="center"/>
              <w:rPr>
                <w:rFonts w:ascii="Times New Roman" w:hAnsi="Times New Roman" w:cs="Times New Roman"/>
                <w:b/>
                <w:bCs/>
                <w:iCs/>
                <w:sz w:val="28"/>
                <w:szCs w:val="28"/>
                <w:lang w:val="ro-RO"/>
              </w:rPr>
            </w:pPr>
            <w:r w:rsidRPr="004F377B">
              <w:rPr>
                <w:rFonts w:ascii="Times New Roman" w:hAnsi="Times New Roman" w:cs="Times New Roman"/>
                <w:b/>
                <w:bCs/>
                <w:iCs/>
                <w:sz w:val="28"/>
                <w:szCs w:val="28"/>
                <w:lang w:val="ro-RO"/>
              </w:rPr>
              <w:t>Vecinătăț</w:t>
            </w:r>
            <w:r w:rsidR="00FF6E0D" w:rsidRPr="004F377B">
              <w:rPr>
                <w:rFonts w:ascii="Times New Roman" w:hAnsi="Times New Roman" w:cs="Times New Roman"/>
                <w:b/>
                <w:bCs/>
                <w:iCs/>
                <w:sz w:val="28"/>
                <w:szCs w:val="28"/>
                <w:lang w:val="ro-RO"/>
              </w:rPr>
              <w:t>i</w:t>
            </w:r>
          </w:p>
        </w:tc>
      </w:tr>
      <w:tr w:rsidR="00FF6E0D" w:rsidTr="00A22656">
        <w:trPr>
          <w:trHeight w:val="325"/>
        </w:trPr>
        <w:tc>
          <w:tcPr>
            <w:tcW w:w="852" w:type="dxa"/>
          </w:tcPr>
          <w:p w:rsidR="00FF6E0D" w:rsidRDefault="00FF6E0D"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1</w:t>
            </w:r>
          </w:p>
        </w:tc>
        <w:tc>
          <w:tcPr>
            <w:tcW w:w="1890" w:type="dxa"/>
          </w:tcPr>
          <w:p w:rsidR="00FF6E0D" w:rsidRDefault="00E7113F"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0.82</w:t>
            </w:r>
          </w:p>
        </w:tc>
        <w:tc>
          <w:tcPr>
            <w:tcW w:w="10987" w:type="dxa"/>
          </w:tcPr>
          <w:p w:rsidR="00FF6E0D" w:rsidRDefault="00A22656" w:rsidP="00E412E7">
            <w:pPr>
              <w:pStyle w:val="NoSpacing"/>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N-drum;S-O.S. si Păsculeț</w:t>
            </w:r>
            <w:r w:rsidR="00E412E7">
              <w:rPr>
                <w:rFonts w:ascii="Times New Roman" w:hAnsi="Times New Roman" w:cs="Times New Roman"/>
                <w:bCs/>
                <w:iCs/>
                <w:sz w:val="28"/>
                <w:szCs w:val="28"/>
                <w:lang w:val="ro-RO"/>
              </w:rPr>
              <w:t xml:space="preserve"> Daniel;E-O.S .;V-drum.</w:t>
            </w:r>
          </w:p>
        </w:tc>
      </w:tr>
      <w:tr w:rsidR="00FF6E0D" w:rsidTr="00A22656">
        <w:trPr>
          <w:trHeight w:val="325"/>
        </w:trPr>
        <w:tc>
          <w:tcPr>
            <w:tcW w:w="852" w:type="dxa"/>
          </w:tcPr>
          <w:p w:rsidR="00FF6E0D" w:rsidRDefault="00FF6E0D"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2</w:t>
            </w:r>
          </w:p>
        </w:tc>
        <w:tc>
          <w:tcPr>
            <w:tcW w:w="1890" w:type="dxa"/>
          </w:tcPr>
          <w:p w:rsidR="00FF6E0D" w:rsidRDefault="00E7113F"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1.11</w:t>
            </w:r>
          </w:p>
        </w:tc>
        <w:tc>
          <w:tcPr>
            <w:tcW w:w="10987" w:type="dxa"/>
          </w:tcPr>
          <w:p w:rsidR="00FF6E0D" w:rsidRDefault="00E412E7" w:rsidP="00833B2D">
            <w:pPr>
              <w:pStyle w:val="NoSpacing"/>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N-O.S;S-drum;E-drum;V-Negru Ioan.</w:t>
            </w:r>
          </w:p>
        </w:tc>
      </w:tr>
      <w:tr w:rsidR="00FF6E0D" w:rsidTr="00A22656">
        <w:trPr>
          <w:trHeight w:val="325"/>
        </w:trPr>
        <w:tc>
          <w:tcPr>
            <w:tcW w:w="852" w:type="dxa"/>
          </w:tcPr>
          <w:p w:rsidR="00FF6E0D" w:rsidRDefault="00FF6E0D"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3</w:t>
            </w:r>
          </w:p>
        </w:tc>
        <w:tc>
          <w:tcPr>
            <w:tcW w:w="1890" w:type="dxa"/>
          </w:tcPr>
          <w:p w:rsidR="00FF6E0D" w:rsidRDefault="00E7113F"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0.</w:t>
            </w:r>
            <w:r w:rsidR="00FF6E0D">
              <w:rPr>
                <w:rFonts w:ascii="Times New Roman" w:hAnsi="Times New Roman" w:cs="Times New Roman"/>
                <w:bCs/>
                <w:iCs/>
                <w:sz w:val="28"/>
                <w:szCs w:val="28"/>
                <w:lang w:val="ro-RO"/>
              </w:rPr>
              <w:t>51</w:t>
            </w:r>
          </w:p>
        </w:tc>
        <w:tc>
          <w:tcPr>
            <w:tcW w:w="10987" w:type="dxa"/>
          </w:tcPr>
          <w:p w:rsidR="00FF6E0D" w:rsidRDefault="00E412E7" w:rsidP="00833B2D">
            <w:pPr>
              <w:pStyle w:val="NoSpacing"/>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N-Costea Florea;S-legea18;V-drum;E-legea18</w:t>
            </w:r>
          </w:p>
        </w:tc>
      </w:tr>
      <w:tr w:rsidR="00FF6E0D" w:rsidTr="00A22656">
        <w:trPr>
          <w:trHeight w:val="325"/>
        </w:trPr>
        <w:tc>
          <w:tcPr>
            <w:tcW w:w="852" w:type="dxa"/>
          </w:tcPr>
          <w:p w:rsidR="00FF6E0D" w:rsidRDefault="00FF6E0D"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4</w:t>
            </w:r>
          </w:p>
        </w:tc>
        <w:tc>
          <w:tcPr>
            <w:tcW w:w="1890" w:type="dxa"/>
          </w:tcPr>
          <w:p w:rsidR="00FF6E0D" w:rsidRDefault="00E7113F"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1.46</w:t>
            </w:r>
          </w:p>
        </w:tc>
        <w:tc>
          <w:tcPr>
            <w:tcW w:w="10987" w:type="dxa"/>
          </w:tcPr>
          <w:p w:rsidR="00FF6E0D" w:rsidRDefault="00A22656" w:rsidP="00833B2D">
            <w:pPr>
              <w:pStyle w:val="NoSpacing"/>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N-Păsculeț Daniel;E-Horia Han;S-O.S.;V-pârâu , limită naturală</w:t>
            </w:r>
            <w:r w:rsidR="00E412E7">
              <w:rPr>
                <w:rFonts w:ascii="Times New Roman" w:hAnsi="Times New Roman" w:cs="Times New Roman"/>
                <w:bCs/>
                <w:iCs/>
                <w:sz w:val="28"/>
                <w:szCs w:val="28"/>
                <w:lang w:val="ro-RO"/>
              </w:rPr>
              <w:t>.</w:t>
            </w:r>
          </w:p>
        </w:tc>
      </w:tr>
      <w:tr w:rsidR="00FF6E0D" w:rsidTr="00A22656">
        <w:trPr>
          <w:trHeight w:val="325"/>
        </w:trPr>
        <w:tc>
          <w:tcPr>
            <w:tcW w:w="852" w:type="dxa"/>
          </w:tcPr>
          <w:p w:rsidR="00FF6E0D" w:rsidRDefault="00FF6E0D"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5</w:t>
            </w:r>
          </w:p>
        </w:tc>
        <w:tc>
          <w:tcPr>
            <w:tcW w:w="1890" w:type="dxa"/>
          </w:tcPr>
          <w:p w:rsidR="00FF6E0D" w:rsidRPr="00E7113F" w:rsidRDefault="00E7113F" w:rsidP="00FF6E0D">
            <w:pPr>
              <w:pStyle w:val="NoSpacing"/>
              <w:jc w:val="center"/>
              <w:rPr>
                <w:rFonts w:ascii="Times New Roman" w:hAnsi="Times New Roman" w:cs="Times New Roman"/>
                <w:bCs/>
                <w:iCs/>
                <w:sz w:val="28"/>
                <w:szCs w:val="28"/>
              </w:rPr>
            </w:pPr>
            <w:r>
              <w:rPr>
                <w:rFonts w:ascii="Times New Roman" w:hAnsi="Times New Roman" w:cs="Times New Roman"/>
                <w:bCs/>
                <w:iCs/>
                <w:sz w:val="28"/>
                <w:szCs w:val="28"/>
                <w:lang w:val="ro-RO"/>
              </w:rPr>
              <w:t>1.74</w:t>
            </w:r>
          </w:p>
        </w:tc>
        <w:tc>
          <w:tcPr>
            <w:tcW w:w="10987" w:type="dxa"/>
          </w:tcPr>
          <w:p w:rsidR="00E412E7" w:rsidRDefault="00E412E7" w:rsidP="00833B2D">
            <w:pPr>
              <w:pStyle w:val="NoSpacing"/>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N,E,S- Sas Cristina Monica;V- drum.</w:t>
            </w:r>
          </w:p>
        </w:tc>
      </w:tr>
      <w:tr w:rsidR="00FF6E0D" w:rsidTr="00A22656">
        <w:trPr>
          <w:trHeight w:val="325"/>
        </w:trPr>
        <w:tc>
          <w:tcPr>
            <w:tcW w:w="852" w:type="dxa"/>
          </w:tcPr>
          <w:p w:rsidR="00FF6E0D" w:rsidRDefault="00FF6E0D"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6</w:t>
            </w:r>
          </w:p>
        </w:tc>
        <w:tc>
          <w:tcPr>
            <w:tcW w:w="1890" w:type="dxa"/>
          </w:tcPr>
          <w:p w:rsidR="00FF6E0D" w:rsidRDefault="00E7113F"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4.13</w:t>
            </w:r>
          </w:p>
        </w:tc>
        <w:tc>
          <w:tcPr>
            <w:tcW w:w="10987" w:type="dxa"/>
          </w:tcPr>
          <w:p w:rsidR="00E412E7" w:rsidRDefault="00A22656" w:rsidP="00833B2D">
            <w:pPr>
              <w:pStyle w:val="NoSpacing"/>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N-drum;E-pârâu , limită naturală</w:t>
            </w:r>
            <w:r w:rsidR="00E412E7">
              <w:rPr>
                <w:rFonts w:ascii="Times New Roman" w:hAnsi="Times New Roman" w:cs="Times New Roman"/>
                <w:bCs/>
                <w:iCs/>
                <w:sz w:val="28"/>
                <w:szCs w:val="28"/>
                <w:lang w:val="ro-RO"/>
              </w:rPr>
              <w:t xml:space="preserve"> ;V-Sas Cristina Monica;S- O.S.</w:t>
            </w:r>
          </w:p>
        </w:tc>
      </w:tr>
      <w:tr w:rsidR="00FF6E0D" w:rsidTr="00A22656">
        <w:trPr>
          <w:trHeight w:val="325"/>
        </w:trPr>
        <w:tc>
          <w:tcPr>
            <w:tcW w:w="852" w:type="dxa"/>
          </w:tcPr>
          <w:p w:rsidR="00FF6E0D" w:rsidRDefault="00FF6E0D"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7</w:t>
            </w:r>
          </w:p>
        </w:tc>
        <w:tc>
          <w:tcPr>
            <w:tcW w:w="1890" w:type="dxa"/>
          </w:tcPr>
          <w:p w:rsidR="00FF6E0D" w:rsidRDefault="00E7113F"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0.86</w:t>
            </w:r>
          </w:p>
        </w:tc>
        <w:tc>
          <w:tcPr>
            <w:tcW w:w="10987" w:type="dxa"/>
          </w:tcPr>
          <w:p w:rsidR="00FF6E0D" w:rsidRDefault="00E412E7" w:rsidP="00833B2D">
            <w:pPr>
              <w:pStyle w:val="NoSpacing"/>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N,V,S- Sas Cristina Monica;E- drum.</w:t>
            </w:r>
          </w:p>
        </w:tc>
      </w:tr>
      <w:tr w:rsidR="00FF6E0D" w:rsidTr="00A22656">
        <w:trPr>
          <w:trHeight w:val="325"/>
        </w:trPr>
        <w:tc>
          <w:tcPr>
            <w:tcW w:w="852" w:type="dxa"/>
          </w:tcPr>
          <w:p w:rsidR="00FF6E0D" w:rsidRDefault="00FF6E0D"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8</w:t>
            </w:r>
          </w:p>
        </w:tc>
        <w:tc>
          <w:tcPr>
            <w:tcW w:w="1890" w:type="dxa"/>
          </w:tcPr>
          <w:p w:rsidR="00FF6E0D" w:rsidRDefault="00E7113F"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2.51</w:t>
            </w:r>
          </w:p>
        </w:tc>
        <w:tc>
          <w:tcPr>
            <w:tcW w:w="10987" w:type="dxa"/>
          </w:tcPr>
          <w:p w:rsidR="00E412E7" w:rsidRDefault="00E412E7" w:rsidP="00833B2D">
            <w:pPr>
              <w:pStyle w:val="NoSpacing"/>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 xml:space="preserve">N-Negru Ioan;S- O.S.;V-Han </w:t>
            </w:r>
            <w:r w:rsidR="00A22656">
              <w:rPr>
                <w:rFonts w:ascii="Times New Roman" w:hAnsi="Times New Roman" w:cs="Times New Roman"/>
                <w:bCs/>
                <w:iCs/>
                <w:sz w:val="28"/>
                <w:szCs w:val="28"/>
                <w:lang w:val="ro-RO"/>
              </w:rPr>
              <w:t>Adrian Marinel;E-limita naturală pârâ</w:t>
            </w:r>
            <w:r>
              <w:rPr>
                <w:rFonts w:ascii="Times New Roman" w:hAnsi="Times New Roman" w:cs="Times New Roman"/>
                <w:bCs/>
                <w:iCs/>
                <w:sz w:val="28"/>
                <w:szCs w:val="28"/>
                <w:lang w:val="ro-RO"/>
              </w:rPr>
              <w:t>u.</w:t>
            </w:r>
          </w:p>
        </w:tc>
      </w:tr>
      <w:tr w:rsidR="00FF6E0D" w:rsidTr="00A22656">
        <w:trPr>
          <w:trHeight w:val="325"/>
        </w:trPr>
        <w:tc>
          <w:tcPr>
            <w:tcW w:w="852" w:type="dxa"/>
          </w:tcPr>
          <w:p w:rsidR="00FF6E0D" w:rsidRDefault="00FF6E0D"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9</w:t>
            </w:r>
          </w:p>
        </w:tc>
        <w:tc>
          <w:tcPr>
            <w:tcW w:w="1890" w:type="dxa"/>
          </w:tcPr>
          <w:p w:rsidR="00FF6E0D" w:rsidRDefault="00E7113F"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5.23</w:t>
            </w:r>
          </w:p>
        </w:tc>
        <w:tc>
          <w:tcPr>
            <w:tcW w:w="10987" w:type="dxa"/>
          </w:tcPr>
          <w:p w:rsidR="00FF6E0D" w:rsidRDefault="00A22656" w:rsidP="00A22656">
            <w:pPr>
              <w:pStyle w:val="NoSpacing"/>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N,E,S- Negru Ioan;V- pârâu, limită naturală.</w:t>
            </w:r>
          </w:p>
        </w:tc>
      </w:tr>
      <w:tr w:rsidR="00FF6E0D" w:rsidTr="00A22656">
        <w:trPr>
          <w:trHeight w:val="325"/>
        </w:trPr>
        <w:tc>
          <w:tcPr>
            <w:tcW w:w="852" w:type="dxa"/>
          </w:tcPr>
          <w:p w:rsidR="00FF6E0D" w:rsidRDefault="00FF6E0D"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10</w:t>
            </w:r>
          </w:p>
        </w:tc>
        <w:tc>
          <w:tcPr>
            <w:tcW w:w="1890" w:type="dxa"/>
          </w:tcPr>
          <w:p w:rsidR="00FF6E0D" w:rsidRDefault="00E7113F"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5.53</w:t>
            </w:r>
          </w:p>
        </w:tc>
        <w:tc>
          <w:tcPr>
            <w:tcW w:w="10987" w:type="dxa"/>
          </w:tcPr>
          <w:p w:rsidR="00FF6E0D" w:rsidRDefault="00A22656" w:rsidP="00833B2D">
            <w:pPr>
              <w:pStyle w:val="NoSpacing"/>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N-O.S;E- pârau, limită naturală; V-Han Adrian si Negru Ioan;S- Negru Ioan.</w:t>
            </w:r>
          </w:p>
        </w:tc>
      </w:tr>
      <w:tr w:rsidR="00FF6E0D" w:rsidTr="00A22656">
        <w:trPr>
          <w:trHeight w:val="325"/>
        </w:trPr>
        <w:tc>
          <w:tcPr>
            <w:tcW w:w="852" w:type="dxa"/>
          </w:tcPr>
          <w:p w:rsidR="00FF6E0D" w:rsidRDefault="00E7113F" w:rsidP="00E7113F">
            <w:pPr>
              <w:pStyle w:val="NoSpacing"/>
              <w:rPr>
                <w:rFonts w:ascii="Times New Roman" w:hAnsi="Times New Roman" w:cs="Times New Roman"/>
                <w:bCs/>
                <w:iCs/>
                <w:sz w:val="28"/>
                <w:szCs w:val="28"/>
                <w:lang w:val="ro-RO"/>
              </w:rPr>
            </w:pPr>
            <w:r>
              <w:rPr>
                <w:rFonts w:ascii="Times New Roman" w:hAnsi="Times New Roman" w:cs="Times New Roman"/>
                <w:bCs/>
                <w:iCs/>
                <w:sz w:val="28"/>
                <w:szCs w:val="28"/>
                <w:lang w:val="ro-RO"/>
              </w:rPr>
              <w:t>Total</w:t>
            </w:r>
          </w:p>
        </w:tc>
        <w:tc>
          <w:tcPr>
            <w:tcW w:w="1890" w:type="dxa"/>
          </w:tcPr>
          <w:p w:rsidR="00FF6E0D" w:rsidRPr="00E7113F" w:rsidRDefault="00E7113F" w:rsidP="00FF6E0D">
            <w:pPr>
              <w:pStyle w:val="NoSpacing"/>
              <w:jc w:val="center"/>
              <w:rPr>
                <w:rFonts w:ascii="Times New Roman" w:hAnsi="Times New Roman" w:cs="Times New Roman"/>
                <w:b/>
                <w:bCs/>
                <w:iCs/>
                <w:sz w:val="28"/>
                <w:szCs w:val="28"/>
                <w:lang w:val="ro-RO"/>
              </w:rPr>
            </w:pPr>
            <w:r w:rsidRPr="00E7113F">
              <w:rPr>
                <w:rFonts w:ascii="Times New Roman" w:hAnsi="Times New Roman" w:cs="Times New Roman"/>
                <w:b/>
                <w:bCs/>
                <w:iCs/>
                <w:sz w:val="28"/>
                <w:szCs w:val="28"/>
                <w:lang w:val="ro-RO"/>
              </w:rPr>
              <w:t>23.9</w:t>
            </w:r>
          </w:p>
        </w:tc>
        <w:tc>
          <w:tcPr>
            <w:tcW w:w="10987" w:type="dxa"/>
          </w:tcPr>
          <w:p w:rsidR="00FF6E0D" w:rsidRDefault="00FF6E0D" w:rsidP="00833B2D">
            <w:pPr>
              <w:pStyle w:val="NoSpacing"/>
              <w:jc w:val="both"/>
              <w:rPr>
                <w:rFonts w:ascii="Times New Roman" w:hAnsi="Times New Roman" w:cs="Times New Roman"/>
                <w:bCs/>
                <w:iCs/>
                <w:sz w:val="28"/>
                <w:szCs w:val="28"/>
                <w:lang w:val="ro-RO"/>
              </w:rPr>
            </w:pPr>
          </w:p>
        </w:tc>
      </w:tr>
    </w:tbl>
    <w:p w:rsidR="00FF6E0D" w:rsidRDefault="00FF6E0D" w:rsidP="00833B2D">
      <w:pPr>
        <w:pStyle w:val="NoSpacing"/>
        <w:ind w:left="-15" w:firstLine="723"/>
        <w:jc w:val="both"/>
        <w:rPr>
          <w:rFonts w:ascii="Times New Roman" w:hAnsi="Times New Roman" w:cs="Times New Roman"/>
          <w:bCs/>
          <w:iCs/>
          <w:sz w:val="28"/>
          <w:szCs w:val="28"/>
          <w:lang w:val="ro-RO"/>
        </w:rPr>
      </w:pPr>
    </w:p>
    <w:p w:rsidR="000F7DCD" w:rsidRPr="00647598" w:rsidRDefault="000F7DCD" w:rsidP="00833B2D">
      <w:pPr>
        <w:pStyle w:val="NoSpacing"/>
        <w:ind w:left="-15" w:firstLine="723"/>
        <w:jc w:val="both"/>
        <w:rPr>
          <w:rFonts w:ascii="Times New Roman" w:hAnsi="Times New Roman" w:cs="Times New Roman"/>
          <w:sz w:val="28"/>
          <w:szCs w:val="28"/>
        </w:rPr>
      </w:pPr>
    </w:p>
    <w:p w:rsidR="008F4D07" w:rsidRPr="008B52F4" w:rsidRDefault="008B52F4" w:rsidP="008F4D07">
      <w:pPr>
        <w:spacing w:line="10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Compozițiile  de împădurire adoptate  sunt următoarele</w:t>
      </w:r>
      <w:r w:rsidR="008F4D07" w:rsidRPr="00266A71">
        <w:rPr>
          <w:rFonts w:ascii="Times New Roman" w:eastAsia="Calibri" w:hAnsi="Times New Roman" w:cs="Times New Roman"/>
          <w:sz w:val="28"/>
          <w:szCs w:val="28"/>
        </w:rPr>
        <w:t>:</w:t>
      </w:r>
    </w:p>
    <w:p w:rsidR="008F4D07" w:rsidRPr="00665EA4" w:rsidRDefault="008F4D07" w:rsidP="008F4D07">
      <w:pPr>
        <w:widowControl w:val="0"/>
        <w:numPr>
          <w:ilvl w:val="0"/>
          <w:numId w:val="2"/>
        </w:numPr>
        <w:spacing w:before="120" w:after="0" w:line="240" w:lineRule="auto"/>
        <w:ind w:left="1080"/>
        <w:jc w:val="both"/>
        <w:rPr>
          <w:rFonts w:ascii="Times New Roman" w:hAnsi="Times New Roman" w:cs="Times New Roman"/>
          <w:bCs/>
          <w:sz w:val="28"/>
          <w:szCs w:val="28"/>
        </w:rPr>
      </w:pPr>
      <w:r w:rsidRPr="00266A71">
        <w:rPr>
          <w:rFonts w:ascii="Times New Roman" w:hAnsi="Times New Roman" w:cs="Times New Roman"/>
          <w:b/>
          <w:sz w:val="28"/>
          <w:szCs w:val="28"/>
        </w:rPr>
        <w:t xml:space="preserve">50 St (Go ,Str) 25 Fr ( Te.a, Ci ,Pa) 25 Sa (Lc ,Co,Mc)  </w:t>
      </w:r>
      <w:r w:rsidR="007A2808">
        <w:rPr>
          <w:rFonts w:ascii="Times New Roman" w:hAnsi="Times New Roman" w:cs="Times New Roman"/>
          <w:b/>
          <w:sz w:val="28"/>
          <w:szCs w:val="28"/>
        </w:rPr>
        <w:t xml:space="preserve">cu suprafata totala de </w:t>
      </w:r>
      <w:r w:rsidR="004F377B">
        <w:rPr>
          <w:rFonts w:ascii="Times New Roman" w:hAnsi="Times New Roman" w:cs="Times New Roman"/>
          <w:b/>
          <w:sz w:val="28"/>
          <w:szCs w:val="28"/>
        </w:rPr>
        <w:t>23,9</w:t>
      </w:r>
      <w:r w:rsidRPr="00266A71">
        <w:rPr>
          <w:rFonts w:ascii="Times New Roman" w:hAnsi="Times New Roman" w:cs="Times New Roman"/>
          <w:b/>
          <w:sz w:val="28"/>
          <w:szCs w:val="28"/>
        </w:rPr>
        <w:t xml:space="preserve"> ha </w:t>
      </w:r>
      <w:r w:rsidRPr="00266A71">
        <w:rPr>
          <w:rFonts w:ascii="Times New Roman" w:eastAsia="Calibri" w:hAnsi="Times New Roman" w:cs="Times New Roman"/>
          <w:sz w:val="28"/>
          <w:szCs w:val="28"/>
        </w:rPr>
        <w:t xml:space="preserve">s-a adoptat  formula de împădurire conform </w:t>
      </w:r>
      <w:r w:rsidRPr="00266A71">
        <w:rPr>
          <w:rFonts w:ascii="Times New Roman" w:hAnsi="Times New Roman" w:cs="Times New Roman"/>
          <w:sz w:val="28"/>
          <w:szCs w:val="28"/>
          <w:lang w:val="pt-BR"/>
        </w:rPr>
        <w:t xml:space="preserve">:   </w:t>
      </w:r>
      <w:r w:rsidRPr="00266A71">
        <w:rPr>
          <w:rFonts w:ascii="Times New Roman" w:hAnsi="Times New Roman" w:cs="Times New Roman"/>
          <w:b/>
          <w:sz w:val="28"/>
          <w:szCs w:val="28"/>
          <w:lang w:val="en-US"/>
        </w:rPr>
        <w:t>G.S. 8</w:t>
      </w:r>
      <w:r w:rsidRPr="00266A71">
        <w:rPr>
          <w:rFonts w:ascii="Times New Roman" w:hAnsi="Times New Roman" w:cs="Times New Roman"/>
          <w:sz w:val="28"/>
          <w:szCs w:val="28"/>
          <w:lang w:val="en-US"/>
        </w:rPr>
        <w:t xml:space="preserve"> –Terenuri cu erozi</w:t>
      </w:r>
      <w:r w:rsidR="007A2808">
        <w:rPr>
          <w:rFonts w:ascii="Times New Roman" w:hAnsi="Times New Roman" w:cs="Times New Roman"/>
          <w:sz w:val="28"/>
          <w:szCs w:val="28"/>
          <w:lang w:val="en-US"/>
        </w:rPr>
        <w:t>une slab la moderata cu soluri z</w:t>
      </w:r>
      <w:r w:rsidRPr="00266A71">
        <w:rPr>
          <w:rFonts w:ascii="Times New Roman" w:hAnsi="Times New Roman" w:cs="Times New Roman"/>
          <w:sz w:val="28"/>
          <w:szCs w:val="28"/>
          <w:lang w:val="en-US"/>
        </w:rPr>
        <w:t>onale luvizoluri , moderat profunde , fara schelet  sau cu schelet putin in primii 50-75 cm.</w:t>
      </w:r>
      <w:r w:rsidRPr="00266A71">
        <w:rPr>
          <w:rFonts w:ascii="Times New Roman" w:hAnsi="Times New Roman" w:cs="Times New Roman"/>
          <w:sz w:val="28"/>
          <w:szCs w:val="28"/>
        </w:rPr>
        <w:t xml:space="preserve"> </w:t>
      </w:r>
      <w:r w:rsidRPr="00266A71">
        <w:rPr>
          <w:rFonts w:ascii="Times New Roman" w:eastAsia="Calibri" w:hAnsi="Times New Roman" w:cs="Times New Roman"/>
          <w:sz w:val="28"/>
          <w:szCs w:val="28"/>
        </w:rPr>
        <w:t xml:space="preserve">corespunzător  condițiilor pedostaționale identificate pentru a putea valorifica cel mai bine potențialul stațiunii.  </w:t>
      </w:r>
      <w:bookmarkStart w:id="1" w:name="Bookmark1"/>
      <w:r w:rsidRPr="00266A71">
        <w:rPr>
          <w:rFonts w:ascii="Times New Roman" w:eastAsia="Calibri" w:hAnsi="Times New Roman" w:cs="Times New Roman"/>
          <w:sz w:val="28"/>
          <w:szCs w:val="28"/>
        </w:rPr>
        <w:t>Schema adoptată necesita  6700buc/ha, distanța într</w:t>
      </w:r>
      <w:r w:rsidR="00833B2D">
        <w:rPr>
          <w:rFonts w:ascii="Times New Roman" w:eastAsia="Calibri" w:hAnsi="Times New Roman" w:cs="Times New Roman"/>
          <w:sz w:val="28"/>
          <w:szCs w:val="28"/>
        </w:rPr>
        <w:t xml:space="preserve">e </w:t>
      </w:r>
      <w:r w:rsidR="003133F9">
        <w:rPr>
          <w:rFonts w:ascii="Times New Roman" w:eastAsia="Calibri" w:hAnsi="Times New Roman" w:cs="Times New Roman"/>
          <w:sz w:val="28"/>
          <w:szCs w:val="28"/>
        </w:rPr>
        <w:t xml:space="preserve">rândurile de puieți va fi de </w:t>
      </w:r>
      <w:r w:rsidR="00A96545">
        <w:rPr>
          <w:rFonts w:ascii="Times New Roman" w:eastAsia="Calibri" w:hAnsi="Times New Roman" w:cs="Times New Roman"/>
          <w:sz w:val="28"/>
          <w:szCs w:val="28"/>
        </w:rPr>
        <w:t>2</w:t>
      </w:r>
      <w:r w:rsidRPr="00266A71">
        <w:rPr>
          <w:rFonts w:ascii="Times New Roman" w:eastAsia="Calibri" w:hAnsi="Times New Roman" w:cs="Times New Roman"/>
          <w:sz w:val="28"/>
          <w:szCs w:val="28"/>
        </w:rPr>
        <w:t xml:space="preserve"> m iar în</w:t>
      </w:r>
      <w:r w:rsidR="00A96545">
        <w:rPr>
          <w:rFonts w:ascii="Times New Roman" w:eastAsia="Calibri" w:hAnsi="Times New Roman" w:cs="Times New Roman"/>
          <w:sz w:val="28"/>
          <w:szCs w:val="28"/>
        </w:rPr>
        <w:t>tre puieți pe rând va fi de 0.75</w:t>
      </w:r>
      <w:r w:rsidRPr="00266A71">
        <w:rPr>
          <w:rFonts w:ascii="Times New Roman" w:eastAsia="Calibri" w:hAnsi="Times New Roman" w:cs="Times New Roman"/>
          <w:sz w:val="28"/>
          <w:szCs w:val="28"/>
        </w:rPr>
        <w:t xml:space="preserve"> m. Pregătirea terenului se va face în vetre de 80cm/60cm </w:t>
      </w:r>
      <w:r w:rsidR="0008270C">
        <w:rPr>
          <w:rFonts w:ascii="Times New Roman" w:eastAsia="Calibri" w:hAnsi="Times New Roman" w:cs="Times New Roman"/>
          <w:sz w:val="28"/>
          <w:szCs w:val="28"/>
        </w:rPr>
        <w:t>.</w:t>
      </w:r>
    </w:p>
    <w:bookmarkEnd w:id="1"/>
    <w:p w:rsidR="008B52F4" w:rsidRDefault="008B52F4" w:rsidP="008B52F4">
      <w:pPr>
        <w:widowControl w:val="0"/>
        <w:spacing w:before="120" w:after="0" w:line="240" w:lineRule="auto"/>
        <w:ind w:left="1069"/>
        <w:jc w:val="both"/>
        <w:rPr>
          <w:rFonts w:ascii="Times New Roman" w:hAnsi="Times New Roman" w:cs="Times New Roman"/>
          <w:b/>
          <w:sz w:val="28"/>
          <w:szCs w:val="28"/>
        </w:rPr>
      </w:pPr>
    </w:p>
    <w:p w:rsidR="008B52F4" w:rsidRDefault="008B52F4" w:rsidP="008B52F4">
      <w:pPr>
        <w:widowControl w:val="0"/>
        <w:spacing w:before="120" w:after="0" w:line="240" w:lineRule="auto"/>
        <w:ind w:left="1069"/>
        <w:jc w:val="both"/>
        <w:rPr>
          <w:rFonts w:ascii="Times New Roman" w:hAnsi="Times New Roman" w:cs="Times New Roman"/>
          <w:b/>
          <w:sz w:val="28"/>
          <w:szCs w:val="28"/>
        </w:rPr>
      </w:pPr>
      <w:r>
        <w:rPr>
          <w:rFonts w:ascii="Times New Roman" w:hAnsi="Times New Roman" w:cs="Times New Roman"/>
          <w:b/>
          <w:sz w:val="28"/>
          <w:szCs w:val="28"/>
        </w:rPr>
        <w:t xml:space="preserve">Lucrari propuse: </w:t>
      </w:r>
    </w:p>
    <w:p w:rsidR="008B52F4" w:rsidRPr="000F7DCD" w:rsidRDefault="008B52F4" w:rsidP="008B52F4">
      <w:pPr>
        <w:widowControl w:val="0"/>
        <w:spacing w:before="120" w:after="0" w:line="240" w:lineRule="auto"/>
        <w:ind w:left="1069"/>
        <w:jc w:val="right"/>
        <w:rPr>
          <w:rFonts w:ascii="Times New Roman" w:hAnsi="Times New Roman" w:cs="Times New Roman"/>
          <w:bCs/>
          <w:sz w:val="28"/>
          <w:szCs w:val="28"/>
        </w:rPr>
      </w:pPr>
      <w:r>
        <w:rPr>
          <w:rFonts w:ascii="Times New Roman" w:hAnsi="Times New Roman" w:cs="Times New Roman"/>
          <w:b/>
          <w:sz w:val="28"/>
          <w:szCs w:val="28"/>
        </w:rPr>
        <w:t>Tab nr 1</w:t>
      </w:r>
    </w:p>
    <w:tbl>
      <w:tblPr>
        <w:tblW w:w="0" w:type="auto"/>
        <w:tblInd w:w="534" w:type="dxa"/>
        <w:tblLayout w:type="fixed"/>
        <w:tblLook w:val="0000" w:firstRow="0" w:lastRow="0" w:firstColumn="0" w:lastColumn="0" w:noHBand="0" w:noVBand="0"/>
      </w:tblPr>
      <w:tblGrid>
        <w:gridCol w:w="1112"/>
        <w:gridCol w:w="6446"/>
        <w:gridCol w:w="1640"/>
        <w:gridCol w:w="873"/>
        <w:gridCol w:w="814"/>
        <w:gridCol w:w="822"/>
        <w:gridCol w:w="637"/>
        <w:gridCol w:w="892"/>
      </w:tblGrid>
      <w:tr w:rsidR="00EB32B4" w:rsidRPr="00266A71" w:rsidTr="00E7113F">
        <w:trPr>
          <w:trHeight w:val="770"/>
        </w:trPr>
        <w:tc>
          <w:tcPr>
            <w:tcW w:w="1112"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center"/>
              <w:rPr>
                <w:rFonts w:ascii="Times New Roman" w:hAnsi="Times New Roman" w:cs="Times New Roman"/>
              </w:rPr>
            </w:pPr>
          </w:p>
          <w:p w:rsidR="00EB32B4" w:rsidRPr="00266A71" w:rsidRDefault="00E363BB">
            <w:pPr>
              <w:spacing w:after="0" w:line="100" w:lineRule="atLeast"/>
              <w:jc w:val="center"/>
              <w:rPr>
                <w:rFonts w:ascii="Times New Roman" w:eastAsia="Calibri" w:hAnsi="Times New Roman" w:cs="Times New Roman"/>
                <w:b/>
                <w:bCs/>
                <w:sz w:val="20"/>
                <w:szCs w:val="20"/>
                <w:lang w:val="fr-FR"/>
              </w:rPr>
            </w:pPr>
            <w:r w:rsidRPr="00266A71">
              <w:rPr>
                <w:rFonts w:ascii="Times New Roman" w:eastAsia="Calibri" w:hAnsi="Times New Roman" w:cs="Times New Roman"/>
                <w:b/>
                <w:bCs/>
                <w:sz w:val="20"/>
                <w:szCs w:val="20"/>
                <w:lang w:val="en-US"/>
              </w:rPr>
              <w:t>Suprafaţa</w:t>
            </w:r>
            <w:r w:rsidRPr="00266A71">
              <w:rPr>
                <w:rFonts w:ascii="Times New Roman" w:eastAsia="Calibri" w:hAnsi="Times New Roman" w:cs="Times New Roman"/>
                <w:b/>
                <w:bCs/>
                <w:sz w:val="20"/>
                <w:szCs w:val="20"/>
                <w:lang w:val="fr-FR"/>
              </w:rPr>
              <w:t xml:space="preserve"> (ha)</w:t>
            </w:r>
          </w:p>
        </w:tc>
        <w:tc>
          <w:tcPr>
            <w:tcW w:w="6446" w:type="dxa"/>
            <w:tcBorders>
              <w:top w:val="single" w:sz="4" w:space="0" w:color="000000"/>
              <w:left w:val="single" w:sz="4" w:space="0" w:color="000000"/>
              <w:bottom w:val="single" w:sz="4" w:space="0" w:color="000000"/>
            </w:tcBorders>
            <w:shd w:val="clear" w:color="auto" w:fill="FFFFFF"/>
          </w:tcPr>
          <w:p w:rsidR="00EB32B4" w:rsidRPr="00266A71" w:rsidRDefault="00E363BB">
            <w:pPr>
              <w:spacing w:after="0" w:line="100" w:lineRule="atLeast"/>
              <w:jc w:val="center"/>
              <w:rPr>
                <w:rFonts w:ascii="Times New Roman" w:eastAsia="Calibri" w:hAnsi="Times New Roman" w:cs="Times New Roman"/>
                <w:b/>
                <w:bCs/>
                <w:sz w:val="20"/>
                <w:szCs w:val="20"/>
                <w:lang w:val="fr-FR"/>
              </w:rPr>
            </w:pPr>
            <w:r w:rsidRPr="00266A71">
              <w:rPr>
                <w:rFonts w:ascii="Times New Roman" w:eastAsia="Calibri" w:hAnsi="Times New Roman" w:cs="Times New Roman"/>
                <w:b/>
                <w:bCs/>
                <w:sz w:val="20"/>
                <w:szCs w:val="20"/>
                <w:lang w:val="fr-FR"/>
              </w:rPr>
              <w:t>Compoziţia de regenerare/ tehnologia de</w:t>
            </w:r>
          </w:p>
          <w:p w:rsidR="00EB32B4" w:rsidRPr="00266A71" w:rsidRDefault="00E363BB">
            <w:pPr>
              <w:spacing w:after="0" w:line="100" w:lineRule="atLeast"/>
              <w:jc w:val="center"/>
              <w:rPr>
                <w:rFonts w:ascii="Times New Roman" w:eastAsia="Calibri" w:hAnsi="Times New Roman" w:cs="Times New Roman"/>
                <w:b/>
                <w:bCs/>
                <w:sz w:val="20"/>
                <w:szCs w:val="20"/>
                <w:lang w:val="en-US"/>
              </w:rPr>
            </w:pPr>
            <w:r w:rsidRPr="00266A71">
              <w:rPr>
                <w:rFonts w:ascii="Times New Roman" w:eastAsia="Calibri" w:hAnsi="Times New Roman" w:cs="Times New Roman"/>
                <w:b/>
                <w:bCs/>
                <w:sz w:val="20"/>
                <w:szCs w:val="20"/>
                <w:lang w:val="fr-FR"/>
              </w:rPr>
              <w:t>Împădurire şi completări</w:t>
            </w:r>
          </w:p>
        </w:tc>
        <w:tc>
          <w:tcPr>
            <w:tcW w:w="1640" w:type="dxa"/>
            <w:tcBorders>
              <w:top w:val="single" w:sz="4" w:space="0" w:color="000000"/>
              <w:left w:val="single" w:sz="4" w:space="0" w:color="000000"/>
              <w:bottom w:val="single" w:sz="4" w:space="0" w:color="000000"/>
            </w:tcBorders>
            <w:shd w:val="clear" w:color="auto" w:fill="FFFFFF"/>
          </w:tcPr>
          <w:p w:rsidR="00EB32B4" w:rsidRPr="00266A71" w:rsidRDefault="00E363BB">
            <w:pPr>
              <w:spacing w:after="0" w:line="100" w:lineRule="atLeast"/>
              <w:jc w:val="center"/>
              <w:rPr>
                <w:rFonts w:ascii="Times New Roman" w:eastAsia="Calibri" w:hAnsi="Times New Roman" w:cs="Times New Roman"/>
                <w:b/>
                <w:bCs/>
                <w:sz w:val="20"/>
                <w:szCs w:val="20"/>
                <w:lang w:val="en-US"/>
              </w:rPr>
            </w:pPr>
            <w:r w:rsidRPr="00266A71">
              <w:rPr>
                <w:rFonts w:ascii="Times New Roman" w:eastAsia="Calibri" w:hAnsi="Times New Roman" w:cs="Times New Roman"/>
                <w:b/>
                <w:bCs/>
                <w:sz w:val="20"/>
                <w:szCs w:val="20"/>
                <w:lang w:val="en-US"/>
              </w:rPr>
              <w:t>Anul   I</w:t>
            </w:r>
          </w:p>
        </w:tc>
        <w:tc>
          <w:tcPr>
            <w:tcW w:w="873" w:type="dxa"/>
            <w:tcBorders>
              <w:top w:val="single" w:sz="4" w:space="0" w:color="000000"/>
              <w:left w:val="single" w:sz="4" w:space="0" w:color="000000"/>
              <w:bottom w:val="single" w:sz="4" w:space="0" w:color="000000"/>
            </w:tcBorders>
            <w:shd w:val="clear" w:color="auto" w:fill="FFFFFF"/>
          </w:tcPr>
          <w:p w:rsidR="00EB32B4" w:rsidRPr="00266A71" w:rsidRDefault="00E363BB">
            <w:pPr>
              <w:spacing w:after="0" w:line="100" w:lineRule="atLeast"/>
              <w:jc w:val="center"/>
              <w:rPr>
                <w:rFonts w:ascii="Times New Roman" w:eastAsia="Calibri" w:hAnsi="Times New Roman" w:cs="Times New Roman"/>
                <w:b/>
                <w:bCs/>
                <w:sz w:val="20"/>
                <w:szCs w:val="20"/>
                <w:lang w:val="en-US"/>
              </w:rPr>
            </w:pPr>
            <w:r w:rsidRPr="00266A71">
              <w:rPr>
                <w:rFonts w:ascii="Times New Roman" w:eastAsia="Calibri" w:hAnsi="Times New Roman" w:cs="Times New Roman"/>
                <w:b/>
                <w:bCs/>
                <w:sz w:val="20"/>
                <w:szCs w:val="20"/>
                <w:lang w:val="en-US"/>
              </w:rPr>
              <w:t>Anul II</w:t>
            </w:r>
          </w:p>
        </w:tc>
        <w:tc>
          <w:tcPr>
            <w:tcW w:w="814" w:type="dxa"/>
            <w:tcBorders>
              <w:top w:val="single" w:sz="4" w:space="0" w:color="000000"/>
              <w:left w:val="single" w:sz="4" w:space="0" w:color="000000"/>
              <w:bottom w:val="single" w:sz="4" w:space="0" w:color="000000"/>
            </w:tcBorders>
            <w:shd w:val="clear" w:color="auto" w:fill="FFFFFF"/>
          </w:tcPr>
          <w:p w:rsidR="00EB32B4" w:rsidRPr="00266A71" w:rsidRDefault="00E363BB">
            <w:pPr>
              <w:spacing w:after="0" w:line="100" w:lineRule="atLeast"/>
              <w:jc w:val="center"/>
              <w:rPr>
                <w:rFonts w:ascii="Times New Roman" w:eastAsia="Calibri" w:hAnsi="Times New Roman" w:cs="Times New Roman"/>
                <w:b/>
                <w:bCs/>
                <w:sz w:val="20"/>
                <w:szCs w:val="20"/>
                <w:lang w:val="en-US"/>
              </w:rPr>
            </w:pPr>
            <w:r w:rsidRPr="00266A71">
              <w:rPr>
                <w:rFonts w:ascii="Times New Roman" w:eastAsia="Calibri" w:hAnsi="Times New Roman" w:cs="Times New Roman"/>
                <w:b/>
                <w:bCs/>
                <w:sz w:val="20"/>
                <w:szCs w:val="20"/>
                <w:lang w:val="en-US"/>
              </w:rPr>
              <w:t>Anul III</w:t>
            </w:r>
          </w:p>
        </w:tc>
        <w:tc>
          <w:tcPr>
            <w:tcW w:w="822" w:type="dxa"/>
            <w:tcBorders>
              <w:top w:val="single" w:sz="4" w:space="0" w:color="000000"/>
              <w:left w:val="single" w:sz="4" w:space="0" w:color="000000"/>
              <w:bottom w:val="single" w:sz="4" w:space="0" w:color="000000"/>
            </w:tcBorders>
            <w:shd w:val="clear" w:color="auto" w:fill="FFFFFF"/>
          </w:tcPr>
          <w:p w:rsidR="00EB32B4" w:rsidRPr="00266A71" w:rsidRDefault="00E363BB">
            <w:pPr>
              <w:spacing w:after="0" w:line="100" w:lineRule="atLeast"/>
              <w:jc w:val="center"/>
              <w:rPr>
                <w:rFonts w:ascii="Times New Roman" w:eastAsia="Calibri" w:hAnsi="Times New Roman" w:cs="Times New Roman"/>
                <w:b/>
                <w:bCs/>
                <w:sz w:val="20"/>
                <w:szCs w:val="20"/>
                <w:lang w:val="en-US"/>
              </w:rPr>
            </w:pPr>
            <w:r w:rsidRPr="00266A71">
              <w:rPr>
                <w:rFonts w:ascii="Times New Roman" w:eastAsia="Calibri" w:hAnsi="Times New Roman" w:cs="Times New Roman"/>
                <w:b/>
                <w:bCs/>
                <w:sz w:val="20"/>
                <w:szCs w:val="20"/>
                <w:lang w:val="en-US"/>
              </w:rPr>
              <w:t>Anul IV</w:t>
            </w:r>
          </w:p>
        </w:tc>
        <w:tc>
          <w:tcPr>
            <w:tcW w:w="637" w:type="dxa"/>
            <w:tcBorders>
              <w:top w:val="single" w:sz="4" w:space="0" w:color="000000"/>
              <w:left w:val="single" w:sz="4" w:space="0" w:color="000000"/>
              <w:bottom w:val="single" w:sz="4" w:space="0" w:color="000000"/>
            </w:tcBorders>
            <w:shd w:val="clear" w:color="auto" w:fill="FFFFFF"/>
          </w:tcPr>
          <w:p w:rsidR="00EB32B4" w:rsidRPr="00266A71" w:rsidRDefault="00E363BB">
            <w:pPr>
              <w:spacing w:after="0" w:line="100" w:lineRule="atLeast"/>
              <w:jc w:val="center"/>
              <w:rPr>
                <w:rFonts w:ascii="Times New Roman" w:eastAsia="Calibri" w:hAnsi="Times New Roman" w:cs="Times New Roman"/>
                <w:b/>
                <w:bCs/>
                <w:sz w:val="20"/>
                <w:szCs w:val="20"/>
                <w:lang w:val="en-US"/>
              </w:rPr>
            </w:pPr>
            <w:r w:rsidRPr="00266A71">
              <w:rPr>
                <w:rFonts w:ascii="Times New Roman" w:eastAsia="Calibri" w:hAnsi="Times New Roman" w:cs="Times New Roman"/>
                <w:b/>
                <w:bCs/>
                <w:sz w:val="20"/>
                <w:szCs w:val="20"/>
                <w:lang w:val="en-US"/>
              </w:rPr>
              <w:t>Anul V</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EB32B4" w:rsidRPr="00266A71" w:rsidRDefault="00E363BB">
            <w:pPr>
              <w:spacing w:after="0" w:line="100" w:lineRule="atLeast"/>
              <w:jc w:val="center"/>
              <w:rPr>
                <w:rFonts w:ascii="Times New Roman" w:hAnsi="Times New Roman" w:cs="Times New Roman"/>
              </w:rPr>
            </w:pPr>
            <w:r w:rsidRPr="00266A71">
              <w:rPr>
                <w:rFonts w:ascii="Times New Roman" w:eastAsia="Calibri" w:hAnsi="Times New Roman" w:cs="Times New Roman"/>
                <w:b/>
                <w:bCs/>
                <w:sz w:val="20"/>
                <w:szCs w:val="20"/>
                <w:lang w:val="en-US"/>
              </w:rPr>
              <w:t>Anul VI</w:t>
            </w:r>
          </w:p>
        </w:tc>
      </w:tr>
      <w:tr w:rsidR="00EB32B4" w:rsidRPr="00266A71" w:rsidTr="00E7113F">
        <w:trPr>
          <w:trHeight w:val="1073"/>
        </w:trPr>
        <w:tc>
          <w:tcPr>
            <w:tcW w:w="1112" w:type="dxa"/>
            <w:vMerge w:val="restart"/>
            <w:tcBorders>
              <w:top w:val="single" w:sz="4" w:space="0" w:color="000000"/>
              <w:left w:val="single" w:sz="4" w:space="0" w:color="000000"/>
              <w:bottom w:val="single" w:sz="4" w:space="0" w:color="000000"/>
            </w:tcBorders>
            <w:shd w:val="clear" w:color="auto" w:fill="FFFFFF"/>
            <w:vAlign w:val="center"/>
          </w:tcPr>
          <w:p w:rsidR="00EB32B4" w:rsidRPr="00266A71" w:rsidRDefault="00EB32B4">
            <w:pPr>
              <w:snapToGrid w:val="0"/>
              <w:spacing w:after="0" w:line="100" w:lineRule="atLeast"/>
              <w:jc w:val="center"/>
              <w:rPr>
                <w:rFonts w:ascii="Times New Roman" w:eastAsia="Calibri" w:hAnsi="Times New Roman" w:cs="Times New Roman"/>
                <w:sz w:val="20"/>
                <w:szCs w:val="20"/>
                <w:lang w:val="en-US"/>
              </w:rPr>
            </w:pPr>
          </w:p>
          <w:p w:rsidR="00EB32B4" w:rsidRPr="00F94579" w:rsidRDefault="00E7113F">
            <w:pPr>
              <w:spacing w:after="0" w:line="100" w:lineRule="atLeast"/>
              <w:jc w:val="center"/>
              <w:rPr>
                <w:rFonts w:ascii="Times New Roman" w:eastAsia="Calibri" w:hAnsi="Times New Roman" w:cs="Times New Roman"/>
                <w:b/>
                <w:sz w:val="20"/>
                <w:szCs w:val="20"/>
              </w:rPr>
            </w:pPr>
            <w:r>
              <w:rPr>
                <w:rFonts w:ascii="Times New Roman" w:eastAsia="Calibri" w:hAnsi="Times New Roman" w:cs="Times New Roman"/>
                <w:b/>
                <w:sz w:val="20"/>
                <w:szCs w:val="20"/>
              </w:rPr>
              <w:t>23.9</w:t>
            </w:r>
            <w:r w:rsidR="00220C0A" w:rsidRPr="00F94579">
              <w:rPr>
                <w:rFonts w:ascii="Times New Roman" w:eastAsia="Calibri" w:hAnsi="Times New Roman" w:cs="Times New Roman"/>
                <w:b/>
                <w:sz w:val="20"/>
                <w:szCs w:val="20"/>
              </w:rPr>
              <w:t>0 ha</w:t>
            </w:r>
          </w:p>
          <w:p w:rsidR="00DA0DA6" w:rsidRDefault="00DA0DA6">
            <w:pPr>
              <w:spacing w:after="0" w:line="100" w:lineRule="atLeast"/>
              <w:jc w:val="center"/>
              <w:rPr>
                <w:rFonts w:ascii="Times New Roman" w:eastAsia="Calibri" w:hAnsi="Times New Roman" w:cs="Times New Roman"/>
                <w:sz w:val="20"/>
                <w:szCs w:val="20"/>
              </w:rPr>
            </w:pPr>
          </w:p>
          <w:p w:rsidR="00F46861" w:rsidRPr="00266A71" w:rsidRDefault="00F46861">
            <w:pPr>
              <w:spacing w:after="0" w:line="100" w:lineRule="atLeast"/>
              <w:jc w:val="center"/>
              <w:rPr>
                <w:rFonts w:ascii="Times New Roman" w:eastAsia="Times New Roman" w:hAnsi="Times New Roman" w:cs="Times New Roman"/>
                <w:b/>
                <w:color w:val="000000"/>
                <w:sz w:val="20"/>
                <w:szCs w:val="20"/>
              </w:rPr>
            </w:pPr>
          </w:p>
        </w:tc>
        <w:tc>
          <w:tcPr>
            <w:tcW w:w="6446" w:type="dxa"/>
            <w:tcBorders>
              <w:top w:val="single" w:sz="4" w:space="0" w:color="000000"/>
              <w:left w:val="single" w:sz="4" w:space="0" w:color="000000"/>
              <w:bottom w:val="single" w:sz="4" w:space="0" w:color="000000"/>
            </w:tcBorders>
            <w:shd w:val="clear" w:color="auto" w:fill="FFFFFF"/>
          </w:tcPr>
          <w:p w:rsidR="00EB32B4" w:rsidRPr="00266A71" w:rsidRDefault="00F270DF">
            <w:pPr>
              <w:spacing w:after="0" w:line="100" w:lineRule="atLeast"/>
              <w:jc w:val="center"/>
              <w:rPr>
                <w:rFonts w:ascii="Times New Roman" w:eastAsia="Calibri" w:hAnsi="Times New Roman" w:cs="Times New Roman"/>
                <w:sz w:val="20"/>
                <w:szCs w:val="20"/>
                <w:lang w:val="fr-FR"/>
              </w:rPr>
            </w:pPr>
            <w:r w:rsidRPr="00266A71">
              <w:rPr>
                <w:rFonts w:ascii="Times New Roman" w:hAnsi="Times New Roman" w:cs="Times New Roman"/>
                <w:b/>
                <w:sz w:val="28"/>
                <w:szCs w:val="28"/>
              </w:rPr>
              <w:t xml:space="preserve">50 St (Go ,Str) 25 Fr ( Te.a, Ci ,Pa) 25 Sa (Lc ,Co,Mc)  </w:t>
            </w:r>
            <w:r w:rsidR="00A96545">
              <w:rPr>
                <w:rFonts w:ascii="Times New Roman" w:eastAsia="Calibri" w:hAnsi="Times New Roman" w:cs="Times New Roman"/>
                <w:sz w:val="20"/>
                <w:szCs w:val="20"/>
                <w:lang w:val="fr-FR"/>
              </w:rPr>
              <w:t xml:space="preserve"> Schema de plantare 2x0.75</w:t>
            </w:r>
            <w:r w:rsidR="00E363BB" w:rsidRPr="00266A71">
              <w:rPr>
                <w:rFonts w:ascii="Times New Roman" w:eastAsia="Calibri" w:hAnsi="Times New Roman" w:cs="Times New Roman"/>
                <w:sz w:val="20"/>
                <w:szCs w:val="20"/>
                <w:lang w:val="fr-FR"/>
              </w:rPr>
              <w:t xml:space="preserve"> m</w:t>
            </w:r>
          </w:p>
          <w:p w:rsidR="00EB32B4" w:rsidRPr="00266A71" w:rsidRDefault="00E363BB">
            <w:pPr>
              <w:spacing w:after="0" w:line="100" w:lineRule="atLeast"/>
              <w:jc w:val="center"/>
              <w:rPr>
                <w:rFonts w:ascii="Times New Roman" w:eastAsia="Calibri" w:hAnsi="Times New Roman" w:cs="Times New Roman"/>
                <w:sz w:val="20"/>
                <w:szCs w:val="20"/>
                <w:lang w:val="fr-FR"/>
              </w:rPr>
            </w:pPr>
            <w:r w:rsidRPr="00266A71">
              <w:rPr>
                <w:rFonts w:ascii="Times New Roman" w:eastAsia="Calibri" w:hAnsi="Times New Roman" w:cs="Times New Roman"/>
                <w:sz w:val="20"/>
                <w:szCs w:val="20"/>
                <w:lang w:val="fr-FR"/>
              </w:rPr>
              <w:t>Număr puieţi 6700 buc/ha</w:t>
            </w:r>
          </w:p>
          <w:p w:rsidR="00EB32B4" w:rsidRPr="00266A71" w:rsidRDefault="00EB32B4">
            <w:pPr>
              <w:spacing w:after="0" w:line="100" w:lineRule="atLeast"/>
              <w:jc w:val="center"/>
              <w:rPr>
                <w:rFonts w:ascii="Times New Roman" w:eastAsia="Calibri" w:hAnsi="Times New Roman" w:cs="Times New Roman"/>
                <w:sz w:val="20"/>
                <w:szCs w:val="20"/>
                <w:lang w:val="fr-FR"/>
              </w:rPr>
            </w:pPr>
          </w:p>
        </w:tc>
        <w:tc>
          <w:tcPr>
            <w:tcW w:w="1640"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fr-FR"/>
              </w:rPr>
            </w:pPr>
          </w:p>
        </w:tc>
        <w:tc>
          <w:tcPr>
            <w:tcW w:w="873"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fr-FR"/>
              </w:rPr>
            </w:pPr>
          </w:p>
        </w:tc>
        <w:tc>
          <w:tcPr>
            <w:tcW w:w="814"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fr-FR"/>
              </w:rPr>
            </w:pPr>
          </w:p>
        </w:tc>
        <w:tc>
          <w:tcPr>
            <w:tcW w:w="822"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fr-FR"/>
              </w:rPr>
            </w:pPr>
          </w:p>
        </w:tc>
        <w:tc>
          <w:tcPr>
            <w:tcW w:w="637"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fr-FR"/>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fr-FR"/>
              </w:rPr>
            </w:pPr>
          </w:p>
        </w:tc>
      </w:tr>
      <w:tr w:rsidR="00EB32B4" w:rsidRPr="00266A71" w:rsidTr="00E7113F">
        <w:trPr>
          <w:trHeight w:val="149"/>
        </w:trPr>
        <w:tc>
          <w:tcPr>
            <w:tcW w:w="1112" w:type="dxa"/>
            <w:vMerge/>
            <w:tcBorders>
              <w:top w:val="single" w:sz="4" w:space="0" w:color="000000"/>
              <w:left w:val="single" w:sz="4" w:space="0" w:color="000000"/>
              <w:bottom w:val="single" w:sz="4" w:space="0" w:color="000000"/>
            </w:tcBorders>
            <w:shd w:val="clear" w:color="auto" w:fill="FFFFFF"/>
            <w:vAlign w:val="center"/>
          </w:tcPr>
          <w:p w:rsidR="00EB32B4" w:rsidRPr="00266A71" w:rsidRDefault="00EB32B4">
            <w:pPr>
              <w:snapToGrid w:val="0"/>
              <w:spacing w:after="0" w:line="100" w:lineRule="atLeast"/>
              <w:jc w:val="center"/>
              <w:rPr>
                <w:rFonts w:ascii="Times New Roman" w:eastAsia="Calibri" w:hAnsi="Times New Roman" w:cs="Times New Roman"/>
                <w:sz w:val="20"/>
                <w:szCs w:val="20"/>
                <w:lang w:val="fr-FR"/>
              </w:rPr>
            </w:pPr>
          </w:p>
        </w:tc>
        <w:tc>
          <w:tcPr>
            <w:tcW w:w="6446" w:type="dxa"/>
            <w:tcBorders>
              <w:top w:val="single" w:sz="4" w:space="0" w:color="000000"/>
              <w:left w:val="single" w:sz="4" w:space="0" w:color="000000"/>
              <w:bottom w:val="single" w:sz="4" w:space="0" w:color="000000"/>
            </w:tcBorders>
            <w:shd w:val="clear" w:color="auto" w:fill="FFFFFF"/>
          </w:tcPr>
          <w:p w:rsidR="00EB32B4" w:rsidRPr="00266A71" w:rsidRDefault="00E363BB">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1</w:t>
            </w:r>
            <w:r w:rsidR="00220C0A">
              <w:rPr>
                <w:rFonts w:ascii="Times New Roman" w:eastAsia="Calibri" w:hAnsi="Times New Roman" w:cs="Times New Roman"/>
                <w:sz w:val="20"/>
                <w:szCs w:val="20"/>
                <w:lang w:val="en-US"/>
              </w:rPr>
              <w:t>.</w:t>
            </w:r>
            <w:r w:rsidR="00E7113F">
              <w:rPr>
                <w:rFonts w:ascii="Times New Roman" w:eastAsia="Calibri" w:hAnsi="Times New Roman" w:cs="Times New Roman"/>
                <w:sz w:val="20"/>
                <w:szCs w:val="20"/>
                <w:lang w:val="en-US"/>
              </w:rPr>
              <w:t>Curăța</w:t>
            </w:r>
            <w:r w:rsidRPr="00266A71">
              <w:rPr>
                <w:rFonts w:ascii="Times New Roman" w:eastAsia="Calibri" w:hAnsi="Times New Roman" w:cs="Times New Roman"/>
                <w:sz w:val="20"/>
                <w:szCs w:val="20"/>
                <w:lang w:val="en-US"/>
              </w:rPr>
              <w:t>rea terenului în vederea împăduririlor</w:t>
            </w:r>
          </w:p>
        </w:tc>
        <w:tc>
          <w:tcPr>
            <w:tcW w:w="1640" w:type="dxa"/>
            <w:tcBorders>
              <w:top w:val="single" w:sz="4" w:space="0" w:color="000000"/>
              <w:left w:val="single" w:sz="4" w:space="0" w:color="000000"/>
              <w:bottom w:val="single" w:sz="4" w:space="0" w:color="000000"/>
            </w:tcBorders>
            <w:shd w:val="clear" w:color="auto" w:fill="FFFFFF"/>
          </w:tcPr>
          <w:p w:rsidR="00EB32B4" w:rsidRPr="00266A71" w:rsidRDefault="00E363BB">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100%</w:t>
            </w:r>
          </w:p>
        </w:tc>
        <w:tc>
          <w:tcPr>
            <w:tcW w:w="873"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814"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822"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637"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r>
      <w:tr w:rsidR="00EB32B4" w:rsidRPr="00266A71" w:rsidTr="00E7113F">
        <w:trPr>
          <w:trHeight w:val="149"/>
        </w:trPr>
        <w:tc>
          <w:tcPr>
            <w:tcW w:w="1112" w:type="dxa"/>
            <w:vMerge/>
            <w:tcBorders>
              <w:top w:val="single" w:sz="4" w:space="0" w:color="000000"/>
              <w:left w:val="single" w:sz="4" w:space="0" w:color="000000"/>
              <w:bottom w:val="single" w:sz="4" w:space="0" w:color="000000"/>
            </w:tcBorders>
            <w:shd w:val="clear" w:color="auto" w:fill="FFFFFF"/>
            <w:vAlign w:val="center"/>
          </w:tcPr>
          <w:p w:rsidR="00EB32B4" w:rsidRPr="00266A71" w:rsidRDefault="00EB32B4">
            <w:pPr>
              <w:snapToGrid w:val="0"/>
              <w:spacing w:after="0" w:line="100" w:lineRule="atLeast"/>
              <w:jc w:val="center"/>
              <w:rPr>
                <w:rFonts w:ascii="Times New Roman" w:eastAsia="Calibri" w:hAnsi="Times New Roman" w:cs="Times New Roman"/>
                <w:sz w:val="20"/>
                <w:szCs w:val="20"/>
                <w:lang w:val="en-US"/>
              </w:rPr>
            </w:pPr>
          </w:p>
        </w:tc>
        <w:tc>
          <w:tcPr>
            <w:tcW w:w="6446" w:type="dxa"/>
            <w:tcBorders>
              <w:top w:val="single" w:sz="4" w:space="0" w:color="000000"/>
              <w:left w:val="single" w:sz="4" w:space="0" w:color="000000"/>
              <w:bottom w:val="single" w:sz="4" w:space="0" w:color="000000"/>
            </w:tcBorders>
            <w:shd w:val="clear" w:color="auto" w:fill="FFFFFF"/>
          </w:tcPr>
          <w:p w:rsidR="00EB32B4" w:rsidRPr="00266A71" w:rsidRDefault="00E363BB">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2</w:t>
            </w:r>
            <w:r w:rsidR="00220C0A">
              <w:rPr>
                <w:rFonts w:ascii="Times New Roman" w:eastAsia="Calibri" w:hAnsi="Times New Roman" w:cs="Times New Roman"/>
                <w:sz w:val="20"/>
                <w:szCs w:val="20"/>
                <w:lang w:val="en-US"/>
              </w:rPr>
              <w:t>.</w:t>
            </w:r>
            <w:r w:rsidRPr="00266A71">
              <w:rPr>
                <w:rFonts w:ascii="Times New Roman" w:eastAsia="Calibri" w:hAnsi="Times New Roman" w:cs="Times New Roman"/>
                <w:sz w:val="20"/>
                <w:szCs w:val="20"/>
                <w:lang w:val="en-US"/>
              </w:rPr>
              <w:t xml:space="preserve"> Pregătirea solului in vetre pe curba de nivel</w:t>
            </w:r>
            <w:r w:rsidR="00137D3B">
              <w:rPr>
                <w:rFonts w:ascii="Times New Roman" w:eastAsia="Calibri" w:hAnsi="Times New Roman" w:cs="Times New Roman"/>
                <w:sz w:val="20"/>
                <w:szCs w:val="20"/>
                <w:lang w:val="en-US"/>
              </w:rPr>
              <w:t xml:space="preserve">/Aratura cu </w:t>
            </w:r>
            <w:r w:rsidR="006A5964">
              <w:rPr>
                <w:rFonts w:ascii="Times New Roman" w:eastAsia="Calibri" w:hAnsi="Times New Roman" w:cs="Times New Roman"/>
                <w:sz w:val="20"/>
                <w:szCs w:val="20"/>
                <w:lang w:val="en-US"/>
              </w:rPr>
              <w:t>plug in benzi late</w:t>
            </w:r>
          </w:p>
        </w:tc>
        <w:tc>
          <w:tcPr>
            <w:tcW w:w="1640" w:type="dxa"/>
            <w:tcBorders>
              <w:top w:val="single" w:sz="4" w:space="0" w:color="000000"/>
              <w:left w:val="single" w:sz="4" w:space="0" w:color="000000"/>
              <w:bottom w:val="single" w:sz="4" w:space="0" w:color="000000"/>
            </w:tcBorders>
            <w:shd w:val="clear" w:color="auto" w:fill="FFFFFF"/>
          </w:tcPr>
          <w:p w:rsidR="00EB32B4" w:rsidRPr="00266A71" w:rsidRDefault="00E363BB">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100%</w:t>
            </w:r>
          </w:p>
        </w:tc>
        <w:tc>
          <w:tcPr>
            <w:tcW w:w="873"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814"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822"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637"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r>
      <w:tr w:rsidR="00EB32B4" w:rsidRPr="00266A71" w:rsidTr="00E7113F">
        <w:trPr>
          <w:trHeight w:val="149"/>
        </w:trPr>
        <w:tc>
          <w:tcPr>
            <w:tcW w:w="1112" w:type="dxa"/>
            <w:vMerge/>
            <w:tcBorders>
              <w:top w:val="single" w:sz="4" w:space="0" w:color="000000"/>
              <w:left w:val="single" w:sz="4" w:space="0" w:color="000000"/>
              <w:bottom w:val="single" w:sz="4" w:space="0" w:color="000000"/>
            </w:tcBorders>
            <w:shd w:val="clear" w:color="auto" w:fill="FFFFFF"/>
            <w:vAlign w:val="center"/>
          </w:tcPr>
          <w:p w:rsidR="00EB32B4" w:rsidRPr="00266A71" w:rsidRDefault="00EB32B4">
            <w:pPr>
              <w:snapToGrid w:val="0"/>
              <w:spacing w:after="0" w:line="100" w:lineRule="atLeast"/>
              <w:jc w:val="center"/>
              <w:rPr>
                <w:rFonts w:ascii="Times New Roman" w:eastAsia="Calibri" w:hAnsi="Times New Roman" w:cs="Times New Roman"/>
                <w:sz w:val="20"/>
                <w:szCs w:val="20"/>
                <w:lang w:val="en-US"/>
              </w:rPr>
            </w:pPr>
          </w:p>
        </w:tc>
        <w:tc>
          <w:tcPr>
            <w:tcW w:w="6446" w:type="dxa"/>
            <w:tcBorders>
              <w:top w:val="single" w:sz="4" w:space="0" w:color="000000"/>
              <w:left w:val="single" w:sz="4" w:space="0" w:color="000000"/>
              <w:bottom w:val="single" w:sz="4" w:space="0" w:color="000000"/>
            </w:tcBorders>
            <w:shd w:val="clear" w:color="auto" w:fill="FFFFFF"/>
          </w:tcPr>
          <w:p w:rsidR="00EB32B4" w:rsidRPr="00266A71" w:rsidRDefault="00E363BB">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fr-FR"/>
              </w:rPr>
              <w:t>3</w:t>
            </w:r>
            <w:r w:rsidR="00220C0A">
              <w:rPr>
                <w:rFonts w:ascii="Times New Roman" w:eastAsia="Calibri" w:hAnsi="Times New Roman" w:cs="Times New Roman"/>
                <w:sz w:val="20"/>
                <w:szCs w:val="20"/>
                <w:lang w:val="fr-FR"/>
              </w:rPr>
              <w:t>.</w:t>
            </w:r>
            <w:r w:rsidRPr="00266A71">
              <w:rPr>
                <w:rFonts w:ascii="Times New Roman" w:eastAsia="Calibri" w:hAnsi="Times New Roman" w:cs="Times New Roman"/>
                <w:sz w:val="20"/>
                <w:szCs w:val="20"/>
                <w:lang w:val="fr-FR"/>
              </w:rPr>
              <w:t xml:space="preserve"> Plantarea în gropi de 40x40x40cm</w:t>
            </w:r>
          </w:p>
        </w:tc>
        <w:tc>
          <w:tcPr>
            <w:tcW w:w="1640" w:type="dxa"/>
            <w:tcBorders>
              <w:top w:val="single" w:sz="4" w:space="0" w:color="000000"/>
              <w:left w:val="single" w:sz="4" w:space="0" w:color="000000"/>
              <w:bottom w:val="single" w:sz="4" w:space="0" w:color="000000"/>
            </w:tcBorders>
            <w:shd w:val="clear" w:color="auto" w:fill="FFFFFF"/>
          </w:tcPr>
          <w:p w:rsidR="00EB32B4" w:rsidRPr="00266A71" w:rsidRDefault="007247E9">
            <w:pPr>
              <w:spacing w:after="0" w:line="100" w:lineRule="atLeast"/>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w:t>
            </w:r>
            <w:r w:rsidR="00A96545">
              <w:rPr>
                <w:rFonts w:ascii="Times New Roman" w:eastAsia="Calibri" w:hAnsi="Times New Roman" w:cs="Times New Roman"/>
                <w:sz w:val="20"/>
                <w:szCs w:val="20"/>
                <w:lang w:val="en-US"/>
              </w:rPr>
              <w:t>oamna</w:t>
            </w:r>
            <w:r>
              <w:rPr>
                <w:rFonts w:ascii="Times New Roman" w:eastAsia="Calibri" w:hAnsi="Times New Roman" w:cs="Times New Roman"/>
                <w:sz w:val="20"/>
                <w:szCs w:val="20"/>
                <w:lang w:val="en-US"/>
              </w:rPr>
              <w:t>/primavara</w:t>
            </w:r>
          </w:p>
        </w:tc>
        <w:tc>
          <w:tcPr>
            <w:tcW w:w="873"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814"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822"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637"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r>
      <w:tr w:rsidR="00EB32B4" w:rsidRPr="00266A71" w:rsidTr="00E7113F">
        <w:trPr>
          <w:trHeight w:val="73"/>
        </w:trPr>
        <w:tc>
          <w:tcPr>
            <w:tcW w:w="1112" w:type="dxa"/>
            <w:vMerge/>
            <w:tcBorders>
              <w:top w:val="single" w:sz="4" w:space="0" w:color="000000"/>
              <w:left w:val="single" w:sz="4" w:space="0" w:color="000000"/>
              <w:bottom w:val="single" w:sz="4" w:space="0" w:color="000000"/>
            </w:tcBorders>
            <w:shd w:val="clear" w:color="auto" w:fill="FFFFFF"/>
            <w:vAlign w:val="center"/>
          </w:tcPr>
          <w:p w:rsidR="00EB32B4" w:rsidRPr="00266A71" w:rsidRDefault="00EB32B4">
            <w:pPr>
              <w:snapToGrid w:val="0"/>
              <w:spacing w:after="0" w:line="100" w:lineRule="atLeast"/>
              <w:jc w:val="center"/>
              <w:rPr>
                <w:rFonts w:ascii="Times New Roman" w:eastAsia="Calibri" w:hAnsi="Times New Roman" w:cs="Times New Roman"/>
                <w:sz w:val="20"/>
                <w:szCs w:val="20"/>
                <w:lang w:val="en-US"/>
              </w:rPr>
            </w:pPr>
          </w:p>
        </w:tc>
        <w:tc>
          <w:tcPr>
            <w:tcW w:w="6446" w:type="dxa"/>
            <w:tcBorders>
              <w:top w:val="single" w:sz="4" w:space="0" w:color="000000"/>
              <w:left w:val="single" w:sz="4" w:space="0" w:color="000000"/>
              <w:bottom w:val="single" w:sz="4" w:space="0" w:color="000000"/>
            </w:tcBorders>
            <w:shd w:val="clear" w:color="auto" w:fill="FFFFFF"/>
          </w:tcPr>
          <w:p w:rsidR="00EB32B4" w:rsidRPr="00266A71" w:rsidRDefault="00E363BB">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4</w:t>
            </w:r>
            <w:r w:rsidR="00220C0A">
              <w:rPr>
                <w:rFonts w:ascii="Times New Roman" w:eastAsia="Calibri" w:hAnsi="Times New Roman" w:cs="Times New Roman"/>
                <w:sz w:val="20"/>
                <w:szCs w:val="20"/>
                <w:lang w:val="en-US"/>
              </w:rPr>
              <w:t>.</w:t>
            </w:r>
            <w:r w:rsidRPr="00266A71">
              <w:rPr>
                <w:rFonts w:ascii="Times New Roman" w:eastAsia="Calibri" w:hAnsi="Times New Roman" w:cs="Times New Roman"/>
                <w:sz w:val="20"/>
                <w:szCs w:val="20"/>
                <w:lang w:val="en-US"/>
              </w:rPr>
              <w:t xml:space="preserve"> Revizuiri</w:t>
            </w:r>
          </w:p>
        </w:tc>
        <w:tc>
          <w:tcPr>
            <w:tcW w:w="1640"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873" w:type="dxa"/>
            <w:tcBorders>
              <w:top w:val="single" w:sz="4" w:space="0" w:color="000000"/>
              <w:left w:val="single" w:sz="4" w:space="0" w:color="000000"/>
              <w:bottom w:val="single" w:sz="4" w:space="0" w:color="000000"/>
            </w:tcBorders>
            <w:shd w:val="clear" w:color="auto" w:fill="FFFFFF"/>
          </w:tcPr>
          <w:p w:rsidR="00EB32B4" w:rsidRPr="00266A71" w:rsidRDefault="00E363BB">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100%</w:t>
            </w:r>
          </w:p>
        </w:tc>
        <w:tc>
          <w:tcPr>
            <w:tcW w:w="814"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822"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637"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r>
      <w:tr w:rsidR="00EB32B4" w:rsidRPr="00266A71" w:rsidTr="00E7113F">
        <w:trPr>
          <w:trHeight w:val="149"/>
        </w:trPr>
        <w:tc>
          <w:tcPr>
            <w:tcW w:w="1112" w:type="dxa"/>
            <w:vMerge/>
            <w:tcBorders>
              <w:top w:val="single" w:sz="4" w:space="0" w:color="000000"/>
              <w:left w:val="single" w:sz="4" w:space="0" w:color="000000"/>
              <w:bottom w:val="single" w:sz="4" w:space="0" w:color="000000"/>
            </w:tcBorders>
            <w:shd w:val="clear" w:color="auto" w:fill="FFFFFF"/>
            <w:vAlign w:val="center"/>
          </w:tcPr>
          <w:p w:rsidR="00EB32B4" w:rsidRPr="00266A71" w:rsidRDefault="00EB32B4">
            <w:pPr>
              <w:snapToGrid w:val="0"/>
              <w:spacing w:after="0" w:line="100" w:lineRule="atLeast"/>
              <w:jc w:val="center"/>
              <w:rPr>
                <w:rFonts w:ascii="Times New Roman" w:eastAsia="Calibri" w:hAnsi="Times New Roman" w:cs="Times New Roman"/>
                <w:sz w:val="20"/>
                <w:szCs w:val="20"/>
                <w:lang w:val="en-US"/>
              </w:rPr>
            </w:pPr>
          </w:p>
        </w:tc>
        <w:tc>
          <w:tcPr>
            <w:tcW w:w="6446" w:type="dxa"/>
            <w:tcBorders>
              <w:top w:val="single" w:sz="4" w:space="0" w:color="000000"/>
              <w:left w:val="single" w:sz="4" w:space="0" w:color="000000"/>
              <w:bottom w:val="single" w:sz="4" w:space="0" w:color="000000"/>
            </w:tcBorders>
            <w:shd w:val="clear" w:color="auto" w:fill="FFFFFF"/>
          </w:tcPr>
          <w:p w:rsidR="00EB32B4" w:rsidRPr="00266A71" w:rsidRDefault="00E363BB">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5</w:t>
            </w:r>
            <w:r w:rsidR="00220C0A">
              <w:rPr>
                <w:rFonts w:ascii="Times New Roman" w:eastAsia="Calibri" w:hAnsi="Times New Roman" w:cs="Times New Roman"/>
                <w:sz w:val="20"/>
                <w:szCs w:val="20"/>
                <w:lang w:val="en-US"/>
              </w:rPr>
              <w:t>.</w:t>
            </w:r>
            <w:r w:rsidRPr="00266A71">
              <w:rPr>
                <w:rFonts w:ascii="Times New Roman" w:eastAsia="Calibri" w:hAnsi="Times New Roman" w:cs="Times New Roman"/>
                <w:sz w:val="20"/>
                <w:szCs w:val="20"/>
                <w:lang w:val="en-US"/>
              </w:rPr>
              <w:t xml:space="preserve"> Întreţineri- mobilizare sol mauală in jurul puietilor</w:t>
            </w:r>
          </w:p>
        </w:tc>
        <w:tc>
          <w:tcPr>
            <w:tcW w:w="1640" w:type="dxa"/>
            <w:tcBorders>
              <w:top w:val="single" w:sz="4" w:space="0" w:color="000000"/>
              <w:left w:val="single" w:sz="4" w:space="0" w:color="000000"/>
              <w:bottom w:val="single" w:sz="4" w:space="0" w:color="000000"/>
            </w:tcBorders>
            <w:shd w:val="clear" w:color="auto" w:fill="FFFFFF"/>
          </w:tcPr>
          <w:p w:rsidR="00EB32B4" w:rsidRPr="00266A71" w:rsidRDefault="00E363BB">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3</w:t>
            </w:r>
          </w:p>
        </w:tc>
        <w:tc>
          <w:tcPr>
            <w:tcW w:w="873" w:type="dxa"/>
            <w:tcBorders>
              <w:top w:val="single" w:sz="4" w:space="0" w:color="000000"/>
              <w:left w:val="single" w:sz="4" w:space="0" w:color="000000"/>
              <w:bottom w:val="single" w:sz="4" w:space="0" w:color="000000"/>
            </w:tcBorders>
            <w:shd w:val="clear" w:color="auto" w:fill="FFFFFF"/>
          </w:tcPr>
          <w:p w:rsidR="00EB32B4" w:rsidRPr="00266A71" w:rsidRDefault="00E363BB">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3</w:t>
            </w:r>
          </w:p>
        </w:tc>
        <w:tc>
          <w:tcPr>
            <w:tcW w:w="814" w:type="dxa"/>
            <w:tcBorders>
              <w:top w:val="single" w:sz="4" w:space="0" w:color="000000"/>
              <w:left w:val="single" w:sz="4" w:space="0" w:color="000000"/>
              <w:bottom w:val="single" w:sz="4" w:space="0" w:color="000000"/>
            </w:tcBorders>
            <w:shd w:val="clear" w:color="auto" w:fill="FFFFFF"/>
          </w:tcPr>
          <w:p w:rsidR="00EB32B4" w:rsidRPr="00266A71" w:rsidRDefault="00E363BB">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3</w:t>
            </w:r>
          </w:p>
        </w:tc>
        <w:tc>
          <w:tcPr>
            <w:tcW w:w="822" w:type="dxa"/>
            <w:tcBorders>
              <w:top w:val="single" w:sz="4" w:space="0" w:color="000000"/>
              <w:left w:val="single" w:sz="4" w:space="0" w:color="000000"/>
              <w:bottom w:val="single" w:sz="4" w:space="0" w:color="000000"/>
            </w:tcBorders>
            <w:shd w:val="clear" w:color="auto" w:fill="FFFFFF"/>
          </w:tcPr>
          <w:p w:rsidR="00EB32B4" w:rsidRPr="00266A71" w:rsidRDefault="00E363BB">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2</w:t>
            </w:r>
          </w:p>
        </w:tc>
        <w:tc>
          <w:tcPr>
            <w:tcW w:w="637" w:type="dxa"/>
            <w:tcBorders>
              <w:top w:val="single" w:sz="4" w:space="0" w:color="000000"/>
              <w:left w:val="single" w:sz="4" w:space="0" w:color="000000"/>
              <w:bottom w:val="single" w:sz="4" w:space="0" w:color="000000"/>
            </w:tcBorders>
            <w:shd w:val="clear" w:color="auto" w:fill="FFFFFF"/>
          </w:tcPr>
          <w:p w:rsidR="00EB32B4" w:rsidRPr="00266A71" w:rsidRDefault="00F270DF">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1</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EB32B4" w:rsidRPr="00266A71" w:rsidRDefault="00E363BB">
            <w:pPr>
              <w:spacing w:after="0" w:line="100" w:lineRule="atLeast"/>
              <w:jc w:val="both"/>
              <w:rPr>
                <w:rFonts w:ascii="Times New Roman" w:hAnsi="Times New Roman" w:cs="Times New Roman"/>
              </w:rPr>
            </w:pPr>
            <w:r w:rsidRPr="00266A71">
              <w:rPr>
                <w:rFonts w:ascii="Times New Roman" w:eastAsia="Calibri" w:hAnsi="Times New Roman" w:cs="Times New Roman"/>
                <w:sz w:val="20"/>
                <w:szCs w:val="20"/>
                <w:lang w:val="en-US"/>
              </w:rPr>
              <w:t>1</w:t>
            </w:r>
          </w:p>
        </w:tc>
      </w:tr>
      <w:tr w:rsidR="00EB32B4" w:rsidRPr="00266A71" w:rsidTr="00E7113F">
        <w:trPr>
          <w:trHeight w:val="305"/>
        </w:trPr>
        <w:tc>
          <w:tcPr>
            <w:tcW w:w="1112" w:type="dxa"/>
            <w:vMerge/>
            <w:tcBorders>
              <w:top w:val="single" w:sz="4" w:space="0" w:color="000000"/>
              <w:left w:val="single" w:sz="4" w:space="0" w:color="000000"/>
              <w:bottom w:val="single" w:sz="4" w:space="0" w:color="000000"/>
            </w:tcBorders>
            <w:shd w:val="clear" w:color="auto" w:fill="FFFFFF"/>
            <w:vAlign w:val="center"/>
          </w:tcPr>
          <w:p w:rsidR="00EB32B4" w:rsidRPr="00266A71" w:rsidRDefault="00EB32B4">
            <w:pPr>
              <w:snapToGrid w:val="0"/>
              <w:spacing w:after="0" w:line="100" w:lineRule="atLeast"/>
              <w:jc w:val="center"/>
              <w:rPr>
                <w:rFonts w:ascii="Times New Roman" w:eastAsia="Calibri" w:hAnsi="Times New Roman" w:cs="Times New Roman"/>
                <w:sz w:val="20"/>
                <w:szCs w:val="20"/>
                <w:lang w:val="en-US"/>
              </w:rPr>
            </w:pPr>
          </w:p>
        </w:tc>
        <w:tc>
          <w:tcPr>
            <w:tcW w:w="6446" w:type="dxa"/>
            <w:tcBorders>
              <w:top w:val="single" w:sz="4" w:space="0" w:color="000000"/>
              <w:left w:val="single" w:sz="4" w:space="0" w:color="000000"/>
              <w:bottom w:val="single" w:sz="4" w:space="0" w:color="000000"/>
            </w:tcBorders>
            <w:shd w:val="clear" w:color="auto" w:fill="FFFFFF"/>
          </w:tcPr>
          <w:p w:rsidR="00EB32B4" w:rsidRPr="00266A71" w:rsidRDefault="00E363BB">
            <w:pPr>
              <w:tabs>
                <w:tab w:val="left" w:pos="1050"/>
              </w:tabs>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6</w:t>
            </w:r>
            <w:r w:rsidR="00220C0A">
              <w:rPr>
                <w:rFonts w:ascii="Times New Roman" w:eastAsia="Calibri" w:hAnsi="Times New Roman" w:cs="Times New Roman"/>
                <w:sz w:val="20"/>
                <w:szCs w:val="20"/>
                <w:lang w:val="en-US"/>
              </w:rPr>
              <w:t>.</w:t>
            </w:r>
            <w:r w:rsidRPr="00266A71">
              <w:rPr>
                <w:rFonts w:ascii="Times New Roman" w:eastAsia="Calibri" w:hAnsi="Times New Roman" w:cs="Times New Roman"/>
                <w:sz w:val="20"/>
                <w:szCs w:val="20"/>
                <w:lang w:val="en-US"/>
              </w:rPr>
              <w:t xml:space="preserve"> Completări</w:t>
            </w:r>
          </w:p>
        </w:tc>
        <w:tc>
          <w:tcPr>
            <w:tcW w:w="1640"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873" w:type="dxa"/>
            <w:tcBorders>
              <w:top w:val="single" w:sz="4" w:space="0" w:color="000000"/>
              <w:left w:val="single" w:sz="4" w:space="0" w:color="000000"/>
              <w:bottom w:val="single" w:sz="4" w:space="0" w:color="000000"/>
            </w:tcBorders>
            <w:shd w:val="clear" w:color="auto" w:fill="FFFFFF"/>
          </w:tcPr>
          <w:p w:rsidR="00EB32B4" w:rsidRPr="00266A71" w:rsidRDefault="00F270DF">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20</w:t>
            </w:r>
            <w:r w:rsidR="00E363BB" w:rsidRPr="00266A71">
              <w:rPr>
                <w:rFonts w:ascii="Times New Roman" w:eastAsia="Calibri" w:hAnsi="Times New Roman" w:cs="Times New Roman"/>
                <w:sz w:val="20"/>
                <w:szCs w:val="20"/>
                <w:lang w:val="en-US"/>
              </w:rPr>
              <w:t>%</w:t>
            </w:r>
          </w:p>
        </w:tc>
        <w:tc>
          <w:tcPr>
            <w:tcW w:w="814" w:type="dxa"/>
            <w:tcBorders>
              <w:top w:val="single" w:sz="4" w:space="0" w:color="000000"/>
              <w:left w:val="single" w:sz="4" w:space="0" w:color="000000"/>
              <w:bottom w:val="single" w:sz="4" w:space="0" w:color="000000"/>
            </w:tcBorders>
            <w:shd w:val="clear" w:color="auto" w:fill="FFFFFF"/>
          </w:tcPr>
          <w:p w:rsidR="00EB32B4" w:rsidRPr="00266A71" w:rsidRDefault="00F270DF">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1</w:t>
            </w:r>
            <w:r w:rsidR="00E363BB" w:rsidRPr="00266A71">
              <w:rPr>
                <w:rFonts w:ascii="Times New Roman" w:eastAsia="Calibri" w:hAnsi="Times New Roman" w:cs="Times New Roman"/>
                <w:sz w:val="20"/>
                <w:szCs w:val="20"/>
                <w:lang w:val="en-US"/>
              </w:rPr>
              <w:t>0%</w:t>
            </w:r>
          </w:p>
        </w:tc>
        <w:tc>
          <w:tcPr>
            <w:tcW w:w="822"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637"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r>
      <w:tr w:rsidR="00EB32B4" w:rsidRPr="00266A71" w:rsidTr="00E7113F">
        <w:trPr>
          <w:trHeight w:val="305"/>
        </w:trPr>
        <w:tc>
          <w:tcPr>
            <w:tcW w:w="1112" w:type="dxa"/>
            <w:vMerge/>
            <w:tcBorders>
              <w:top w:val="single" w:sz="4" w:space="0" w:color="000000"/>
              <w:left w:val="single" w:sz="4" w:space="0" w:color="000000"/>
              <w:bottom w:val="single" w:sz="4" w:space="0" w:color="000000"/>
            </w:tcBorders>
            <w:shd w:val="clear" w:color="auto" w:fill="FFFFFF"/>
            <w:vAlign w:val="center"/>
          </w:tcPr>
          <w:p w:rsidR="00EB32B4" w:rsidRPr="00266A71" w:rsidRDefault="00EB32B4">
            <w:pPr>
              <w:snapToGrid w:val="0"/>
              <w:spacing w:after="0" w:line="100" w:lineRule="atLeast"/>
              <w:jc w:val="center"/>
              <w:rPr>
                <w:rFonts w:ascii="Times New Roman" w:eastAsia="Calibri" w:hAnsi="Times New Roman" w:cs="Times New Roman"/>
                <w:sz w:val="20"/>
                <w:szCs w:val="20"/>
                <w:lang w:val="en-US"/>
              </w:rPr>
            </w:pPr>
          </w:p>
        </w:tc>
        <w:tc>
          <w:tcPr>
            <w:tcW w:w="6446" w:type="dxa"/>
            <w:tcBorders>
              <w:top w:val="single" w:sz="4" w:space="0" w:color="000000"/>
              <w:left w:val="single" w:sz="4" w:space="0" w:color="000000"/>
              <w:bottom w:val="single" w:sz="4" w:space="0" w:color="000000"/>
            </w:tcBorders>
            <w:shd w:val="clear" w:color="auto" w:fill="FFFFFF"/>
          </w:tcPr>
          <w:p w:rsidR="00EB32B4" w:rsidRPr="00266A71" w:rsidRDefault="00E363BB">
            <w:pPr>
              <w:tabs>
                <w:tab w:val="left" w:pos="1050"/>
              </w:tabs>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7.Descopleșire plantații</w:t>
            </w:r>
          </w:p>
        </w:tc>
        <w:tc>
          <w:tcPr>
            <w:tcW w:w="1640"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873"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814"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822" w:type="dxa"/>
            <w:tcBorders>
              <w:top w:val="single" w:sz="4" w:space="0" w:color="000000"/>
              <w:left w:val="single" w:sz="4" w:space="0" w:color="000000"/>
              <w:bottom w:val="single" w:sz="4" w:space="0" w:color="000000"/>
            </w:tcBorders>
            <w:shd w:val="clear" w:color="auto" w:fill="FFFFFF"/>
          </w:tcPr>
          <w:p w:rsidR="00EB32B4" w:rsidRPr="00266A71" w:rsidRDefault="00E363BB">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1</w:t>
            </w:r>
          </w:p>
        </w:tc>
        <w:tc>
          <w:tcPr>
            <w:tcW w:w="637" w:type="dxa"/>
            <w:tcBorders>
              <w:top w:val="single" w:sz="4" w:space="0" w:color="000000"/>
              <w:left w:val="single" w:sz="4" w:space="0" w:color="000000"/>
              <w:bottom w:val="single" w:sz="4" w:space="0" w:color="000000"/>
            </w:tcBorders>
            <w:shd w:val="clear" w:color="auto" w:fill="FFFFFF"/>
          </w:tcPr>
          <w:p w:rsidR="00EB32B4" w:rsidRPr="00266A71" w:rsidRDefault="00E363BB">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1</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EB32B4" w:rsidRPr="00266A71" w:rsidRDefault="00E363BB">
            <w:pPr>
              <w:spacing w:after="0" w:line="100" w:lineRule="atLeast"/>
              <w:jc w:val="both"/>
              <w:rPr>
                <w:rFonts w:ascii="Times New Roman" w:hAnsi="Times New Roman" w:cs="Times New Roman"/>
              </w:rPr>
            </w:pPr>
            <w:r w:rsidRPr="00266A71">
              <w:rPr>
                <w:rFonts w:ascii="Times New Roman" w:eastAsia="Calibri" w:hAnsi="Times New Roman" w:cs="Times New Roman"/>
                <w:sz w:val="20"/>
                <w:szCs w:val="20"/>
                <w:lang w:val="en-US"/>
              </w:rPr>
              <w:t>1</w:t>
            </w:r>
          </w:p>
        </w:tc>
      </w:tr>
      <w:tr w:rsidR="00EB32B4" w:rsidRPr="00266A71" w:rsidTr="00E7113F">
        <w:trPr>
          <w:trHeight w:val="420"/>
        </w:trPr>
        <w:tc>
          <w:tcPr>
            <w:tcW w:w="1112" w:type="dxa"/>
            <w:vMerge/>
            <w:tcBorders>
              <w:top w:val="single" w:sz="4" w:space="0" w:color="000000"/>
              <w:left w:val="single" w:sz="4" w:space="0" w:color="000000"/>
              <w:bottom w:val="single" w:sz="4" w:space="0" w:color="000000"/>
            </w:tcBorders>
            <w:shd w:val="clear" w:color="auto" w:fill="FFFFFF"/>
            <w:vAlign w:val="center"/>
          </w:tcPr>
          <w:p w:rsidR="00EB32B4" w:rsidRPr="00266A71" w:rsidRDefault="00EB32B4">
            <w:pPr>
              <w:snapToGrid w:val="0"/>
              <w:spacing w:after="0" w:line="100" w:lineRule="atLeast"/>
              <w:jc w:val="center"/>
              <w:rPr>
                <w:rFonts w:ascii="Times New Roman" w:eastAsia="Calibri" w:hAnsi="Times New Roman" w:cs="Times New Roman"/>
                <w:sz w:val="20"/>
                <w:szCs w:val="20"/>
                <w:lang w:val="en-US"/>
              </w:rPr>
            </w:pPr>
          </w:p>
        </w:tc>
        <w:tc>
          <w:tcPr>
            <w:tcW w:w="6446" w:type="dxa"/>
            <w:tcBorders>
              <w:top w:val="single" w:sz="4" w:space="0" w:color="000000"/>
              <w:left w:val="single" w:sz="4" w:space="0" w:color="000000"/>
              <w:bottom w:val="single" w:sz="4" w:space="0" w:color="000000"/>
            </w:tcBorders>
            <w:shd w:val="clear" w:color="auto" w:fill="FFFFFF"/>
          </w:tcPr>
          <w:p w:rsidR="00EB32B4" w:rsidRPr="00266A71" w:rsidRDefault="00E363BB" w:rsidP="00F270DF">
            <w:pPr>
              <w:tabs>
                <w:tab w:val="left" w:pos="1050"/>
              </w:tabs>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 xml:space="preserve">8 </w:t>
            </w:r>
            <w:r w:rsidR="00F270DF" w:rsidRPr="00266A71">
              <w:rPr>
                <w:rFonts w:ascii="Times New Roman" w:eastAsia="Calibri" w:hAnsi="Times New Roman" w:cs="Times New Roman"/>
                <w:sz w:val="20"/>
                <w:szCs w:val="20"/>
                <w:lang w:val="en-US"/>
              </w:rPr>
              <w:t>Tratarea radacinilor</w:t>
            </w:r>
          </w:p>
        </w:tc>
        <w:tc>
          <w:tcPr>
            <w:tcW w:w="1640" w:type="dxa"/>
            <w:tcBorders>
              <w:top w:val="single" w:sz="4" w:space="0" w:color="000000"/>
              <w:left w:val="single" w:sz="4" w:space="0" w:color="000000"/>
              <w:bottom w:val="single" w:sz="4" w:space="0" w:color="000000"/>
            </w:tcBorders>
            <w:shd w:val="clear" w:color="auto" w:fill="FFFFFF"/>
          </w:tcPr>
          <w:p w:rsidR="00EB32B4" w:rsidRPr="00266A71" w:rsidRDefault="00E363BB">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100%</w:t>
            </w:r>
          </w:p>
        </w:tc>
        <w:tc>
          <w:tcPr>
            <w:tcW w:w="873" w:type="dxa"/>
            <w:tcBorders>
              <w:top w:val="single" w:sz="4" w:space="0" w:color="000000"/>
              <w:left w:val="single" w:sz="4" w:space="0" w:color="000000"/>
              <w:bottom w:val="single" w:sz="4" w:space="0" w:color="000000"/>
            </w:tcBorders>
            <w:shd w:val="clear" w:color="auto" w:fill="FFFFFF"/>
          </w:tcPr>
          <w:p w:rsidR="00EB32B4" w:rsidRPr="00266A71" w:rsidRDefault="00F270DF">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2</w:t>
            </w:r>
            <w:r w:rsidR="00E363BB" w:rsidRPr="00266A71">
              <w:rPr>
                <w:rFonts w:ascii="Times New Roman" w:eastAsia="Calibri" w:hAnsi="Times New Roman" w:cs="Times New Roman"/>
                <w:sz w:val="20"/>
                <w:szCs w:val="20"/>
                <w:lang w:val="en-US"/>
              </w:rPr>
              <w:t>0%</w:t>
            </w:r>
          </w:p>
        </w:tc>
        <w:tc>
          <w:tcPr>
            <w:tcW w:w="814" w:type="dxa"/>
            <w:tcBorders>
              <w:top w:val="single" w:sz="4" w:space="0" w:color="000000"/>
              <w:left w:val="single" w:sz="4" w:space="0" w:color="000000"/>
              <w:bottom w:val="single" w:sz="4" w:space="0" w:color="000000"/>
            </w:tcBorders>
            <w:shd w:val="clear" w:color="auto" w:fill="FFFFFF"/>
          </w:tcPr>
          <w:p w:rsidR="00EB32B4" w:rsidRPr="00266A71" w:rsidRDefault="00F270DF">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1</w:t>
            </w:r>
            <w:r w:rsidR="00E363BB" w:rsidRPr="00266A71">
              <w:rPr>
                <w:rFonts w:ascii="Times New Roman" w:eastAsia="Calibri" w:hAnsi="Times New Roman" w:cs="Times New Roman"/>
                <w:sz w:val="20"/>
                <w:szCs w:val="20"/>
                <w:lang w:val="en-US"/>
              </w:rPr>
              <w:t>0%</w:t>
            </w:r>
          </w:p>
        </w:tc>
        <w:tc>
          <w:tcPr>
            <w:tcW w:w="822"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637"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r>
      <w:tr w:rsidR="00EB32B4" w:rsidRPr="00266A71" w:rsidTr="00E7113F">
        <w:trPr>
          <w:trHeight w:val="420"/>
        </w:trPr>
        <w:tc>
          <w:tcPr>
            <w:tcW w:w="1112" w:type="dxa"/>
            <w:vMerge/>
            <w:tcBorders>
              <w:top w:val="single" w:sz="4" w:space="0" w:color="000000"/>
              <w:left w:val="single" w:sz="4" w:space="0" w:color="000000"/>
              <w:bottom w:val="single" w:sz="4" w:space="0" w:color="000000"/>
            </w:tcBorders>
            <w:shd w:val="clear" w:color="auto" w:fill="FFFFFF"/>
            <w:vAlign w:val="center"/>
          </w:tcPr>
          <w:p w:rsidR="00EB32B4" w:rsidRPr="00266A71" w:rsidRDefault="00EB32B4">
            <w:pPr>
              <w:snapToGrid w:val="0"/>
              <w:spacing w:after="0" w:line="100" w:lineRule="atLeast"/>
              <w:jc w:val="center"/>
              <w:rPr>
                <w:rFonts w:ascii="Times New Roman" w:eastAsia="Calibri" w:hAnsi="Times New Roman" w:cs="Times New Roman"/>
                <w:sz w:val="20"/>
                <w:szCs w:val="20"/>
                <w:lang w:val="en-US"/>
              </w:rPr>
            </w:pPr>
          </w:p>
        </w:tc>
        <w:tc>
          <w:tcPr>
            <w:tcW w:w="6446" w:type="dxa"/>
            <w:tcBorders>
              <w:top w:val="single" w:sz="4" w:space="0" w:color="000000"/>
              <w:left w:val="single" w:sz="4" w:space="0" w:color="000000"/>
              <w:bottom w:val="single" w:sz="4" w:space="0" w:color="000000"/>
            </w:tcBorders>
            <w:shd w:val="clear" w:color="auto" w:fill="FFFFFF"/>
          </w:tcPr>
          <w:p w:rsidR="00EB32B4" w:rsidRPr="00266A71" w:rsidRDefault="00E363BB">
            <w:pPr>
              <w:tabs>
                <w:tab w:val="left" w:pos="1050"/>
              </w:tabs>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 xml:space="preserve">9. Stropirea culturilor împotriva făinării </w:t>
            </w:r>
          </w:p>
        </w:tc>
        <w:tc>
          <w:tcPr>
            <w:tcW w:w="1640" w:type="dxa"/>
            <w:tcBorders>
              <w:top w:val="single" w:sz="4" w:space="0" w:color="000000"/>
              <w:left w:val="single" w:sz="4" w:space="0" w:color="000000"/>
              <w:bottom w:val="single" w:sz="4" w:space="0" w:color="000000"/>
            </w:tcBorders>
            <w:shd w:val="clear" w:color="auto" w:fill="FFFFFF"/>
          </w:tcPr>
          <w:p w:rsidR="00EB32B4" w:rsidRPr="00266A71" w:rsidRDefault="00F270DF">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4</w:t>
            </w:r>
            <w:r w:rsidR="00E363BB" w:rsidRPr="00266A71">
              <w:rPr>
                <w:rFonts w:ascii="Times New Roman" w:eastAsia="Calibri" w:hAnsi="Times New Roman" w:cs="Times New Roman"/>
                <w:sz w:val="20"/>
                <w:szCs w:val="20"/>
                <w:lang w:val="en-US"/>
              </w:rPr>
              <w:t>0%</w:t>
            </w:r>
          </w:p>
        </w:tc>
        <w:tc>
          <w:tcPr>
            <w:tcW w:w="873" w:type="dxa"/>
            <w:tcBorders>
              <w:top w:val="single" w:sz="4" w:space="0" w:color="000000"/>
              <w:left w:val="single" w:sz="4" w:space="0" w:color="000000"/>
              <w:bottom w:val="single" w:sz="4" w:space="0" w:color="000000"/>
            </w:tcBorders>
            <w:shd w:val="clear" w:color="auto" w:fill="FFFFFF"/>
          </w:tcPr>
          <w:p w:rsidR="00EB32B4" w:rsidRPr="00266A71" w:rsidRDefault="00F270DF">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4</w:t>
            </w:r>
            <w:r w:rsidR="00E363BB" w:rsidRPr="00266A71">
              <w:rPr>
                <w:rFonts w:ascii="Times New Roman" w:eastAsia="Calibri" w:hAnsi="Times New Roman" w:cs="Times New Roman"/>
                <w:sz w:val="20"/>
                <w:szCs w:val="20"/>
                <w:lang w:val="en-US"/>
              </w:rPr>
              <w:t>0%</w:t>
            </w:r>
          </w:p>
        </w:tc>
        <w:tc>
          <w:tcPr>
            <w:tcW w:w="814" w:type="dxa"/>
            <w:tcBorders>
              <w:top w:val="single" w:sz="4" w:space="0" w:color="000000"/>
              <w:left w:val="single" w:sz="4" w:space="0" w:color="000000"/>
              <w:bottom w:val="single" w:sz="4" w:space="0" w:color="000000"/>
            </w:tcBorders>
            <w:shd w:val="clear" w:color="auto" w:fill="FFFFFF"/>
          </w:tcPr>
          <w:p w:rsidR="00EB32B4" w:rsidRPr="00266A71" w:rsidRDefault="00F270DF">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4</w:t>
            </w:r>
            <w:r w:rsidR="00E363BB" w:rsidRPr="00266A71">
              <w:rPr>
                <w:rFonts w:ascii="Times New Roman" w:eastAsia="Calibri" w:hAnsi="Times New Roman" w:cs="Times New Roman"/>
                <w:sz w:val="20"/>
                <w:szCs w:val="20"/>
                <w:lang w:val="en-US"/>
              </w:rPr>
              <w:t>0%</w:t>
            </w:r>
          </w:p>
        </w:tc>
        <w:tc>
          <w:tcPr>
            <w:tcW w:w="822" w:type="dxa"/>
            <w:tcBorders>
              <w:top w:val="single" w:sz="4" w:space="0" w:color="000000"/>
              <w:left w:val="single" w:sz="4" w:space="0" w:color="000000"/>
              <w:bottom w:val="single" w:sz="4" w:space="0" w:color="000000"/>
            </w:tcBorders>
            <w:shd w:val="clear" w:color="auto" w:fill="FFFFFF"/>
          </w:tcPr>
          <w:p w:rsidR="00EB32B4" w:rsidRPr="00266A71" w:rsidRDefault="00F270DF">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2</w:t>
            </w:r>
            <w:r w:rsidR="00E363BB" w:rsidRPr="00266A71">
              <w:rPr>
                <w:rFonts w:ascii="Times New Roman" w:eastAsia="Calibri" w:hAnsi="Times New Roman" w:cs="Times New Roman"/>
                <w:sz w:val="20"/>
                <w:szCs w:val="20"/>
                <w:lang w:val="en-US"/>
              </w:rPr>
              <w:t>0%</w:t>
            </w:r>
          </w:p>
        </w:tc>
        <w:tc>
          <w:tcPr>
            <w:tcW w:w="637" w:type="dxa"/>
            <w:tcBorders>
              <w:top w:val="single" w:sz="4" w:space="0" w:color="000000"/>
              <w:left w:val="single" w:sz="4" w:space="0" w:color="000000"/>
              <w:bottom w:val="single" w:sz="4" w:space="0" w:color="000000"/>
            </w:tcBorders>
            <w:shd w:val="clear" w:color="auto" w:fill="FFFFFF"/>
          </w:tcPr>
          <w:p w:rsidR="00EB32B4" w:rsidRPr="00266A71" w:rsidRDefault="00F270DF">
            <w:pPr>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2</w:t>
            </w:r>
            <w:r w:rsidR="00E363BB" w:rsidRPr="00266A71">
              <w:rPr>
                <w:rFonts w:ascii="Times New Roman" w:eastAsia="Calibri" w:hAnsi="Times New Roman" w:cs="Times New Roman"/>
                <w:sz w:val="20"/>
                <w:szCs w:val="20"/>
                <w:lang w:val="en-US"/>
              </w:rPr>
              <w:t>0%</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r>
      <w:tr w:rsidR="00EB32B4" w:rsidRPr="00266A71" w:rsidTr="00E7113F">
        <w:trPr>
          <w:trHeight w:val="279"/>
        </w:trPr>
        <w:tc>
          <w:tcPr>
            <w:tcW w:w="1112" w:type="dxa"/>
            <w:vMerge/>
            <w:tcBorders>
              <w:top w:val="single" w:sz="4" w:space="0" w:color="000000"/>
              <w:left w:val="single" w:sz="4" w:space="0" w:color="000000"/>
              <w:bottom w:val="single" w:sz="4" w:space="0" w:color="000000"/>
            </w:tcBorders>
            <w:shd w:val="clear" w:color="auto" w:fill="FFFFFF"/>
            <w:vAlign w:val="center"/>
          </w:tcPr>
          <w:p w:rsidR="00EB32B4" w:rsidRPr="00266A71" w:rsidRDefault="00EB32B4">
            <w:pPr>
              <w:snapToGrid w:val="0"/>
              <w:spacing w:after="0" w:line="100" w:lineRule="atLeast"/>
              <w:jc w:val="center"/>
              <w:rPr>
                <w:rFonts w:ascii="Times New Roman" w:eastAsia="Calibri" w:hAnsi="Times New Roman" w:cs="Times New Roman"/>
                <w:sz w:val="20"/>
                <w:szCs w:val="20"/>
                <w:lang w:val="en-US"/>
              </w:rPr>
            </w:pPr>
          </w:p>
        </w:tc>
        <w:tc>
          <w:tcPr>
            <w:tcW w:w="6446" w:type="dxa"/>
            <w:tcBorders>
              <w:top w:val="single" w:sz="4" w:space="0" w:color="000000"/>
              <w:left w:val="single" w:sz="4" w:space="0" w:color="000000"/>
              <w:bottom w:val="single" w:sz="4" w:space="0" w:color="000000"/>
            </w:tcBorders>
            <w:shd w:val="clear" w:color="auto" w:fill="FFFFFF"/>
          </w:tcPr>
          <w:p w:rsidR="00EB32B4" w:rsidRPr="00266A71" w:rsidRDefault="00F270DF">
            <w:pPr>
              <w:tabs>
                <w:tab w:val="left" w:pos="1050"/>
              </w:tabs>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10</w:t>
            </w:r>
            <w:r w:rsidR="00E363BB" w:rsidRPr="00266A71">
              <w:rPr>
                <w:rFonts w:ascii="Times New Roman" w:eastAsia="Calibri" w:hAnsi="Times New Roman" w:cs="Times New Roman"/>
                <w:sz w:val="20"/>
                <w:szCs w:val="20"/>
                <w:lang w:val="en-US"/>
              </w:rPr>
              <w:t xml:space="preserve"> Instalare suprafete pentru control anual</w:t>
            </w:r>
          </w:p>
        </w:tc>
        <w:tc>
          <w:tcPr>
            <w:tcW w:w="1640" w:type="dxa"/>
            <w:tcBorders>
              <w:top w:val="single" w:sz="4" w:space="0" w:color="000000"/>
              <w:left w:val="single" w:sz="4" w:space="0" w:color="000000"/>
              <w:bottom w:val="single" w:sz="4" w:space="0" w:color="000000"/>
            </w:tcBorders>
            <w:shd w:val="clear" w:color="auto" w:fill="FFFFFF"/>
          </w:tcPr>
          <w:p w:rsidR="00EB32B4" w:rsidRPr="00266A71" w:rsidRDefault="00E7113F" w:rsidP="00E7113F">
            <w:pPr>
              <w:spacing w:after="0" w:line="100" w:lineRule="atLeast"/>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112 </w:t>
            </w:r>
            <w:r w:rsidR="00E363BB" w:rsidRPr="00266A71">
              <w:rPr>
                <w:rFonts w:ascii="Times New Roman" w:eastAsia="Calibri" w:hAnsi="Times New Roman" w:cs="Times New Roman"/>
                <w:sz w:val="20"/>
                <w:szCs w:val="20"/>
                <w:lang w:val="en-US"/>
              </w:rPr>
              <w:t>buc</w:t>
            </w:r>
          </w:p>
        </w:tc>
        <w:tc>
          <w:tcPr>
            <w:tcW w:w="873"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814"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822"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637" w:type="dxa"/>
            <w:tcBorders>
              <w:top w:val="single" w:sz="4" w:space="0" w:color="000000"/>
              <w:left w:val="single" w:sz="4" w:space="0" w:color="000000"/>
              <w:bottom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r>
      <w:tr w:rsidR="00EB32B4" w:rsidRPr="00266A71" w:rsidTr="00E7113F">
        <w:trPr>
          <w:trHeight w:val="100"/>
        </w:trPr>
        <w:tc>
          <w:tcPr>
            <w:tcW w:w="1112" w:type="dxa"/>
            <w:vMerge/>
            <w:tcBorders>
              <w:top w:val="single" w:sz="4" w:space="0" w:color="000000"/>
              <w:left w:val="single" w:sz="4" w:space="0" w:color="000000"/>
              <w:bottom w:val="single" w:sz="4" w:space="0" w:color="auto"/>
            </w:tcBorders>
            <w:shd w:val="clear" w:color="auto" w:fill="FFFFFF"/>
            <w:vAlign w:val="center"/>
          </w:tcPr>
          <w:p w:rsidR="00EB32B4" w:rsidRPr="00266A71" w:rsidRDefault="00EB32B4">
            <w:pPr>
              <w:snapToGrid w:val="0"/>
              <w:spacing w:after="0" w:line="100" w:lineRule="atLeast"/>
              <w:jc w:val="center"/>
              <w:rPr>
                <w:rFonts w:ascii="Times New Roman" w:eastAsia="Calibri" w:hAnsi="Times New Roman" w:cs="Times New Roman"/>
                <w:sz w:val="20"/>
                <w:szCs w:val="20"/>
                <w:lang w:val="en-US"/>
              </w:rPr>
            </w:pPr>
          </w:p>
        </w:tc>
        <w:tc>
          <w:tcPr>
            <w:tcW w:w="6446" w:type="dxa"/>
            <w:tcBorders>
              <w:left w:val="single" w:sz="4" w:space="0" w:color="000000"/>
              <w:bottom w:val="single" w:sz="4" w:space="0" w:color="auto"/>
            </w:tcBorders>
            <w:shd w:val="clear" w:color="auto" w:fill="FFFFFF"/>
          </w:tcPr>
          <w:p w:rsidR="00EB32B4" w:rsidRPr="00266A71" w:rsidRDefault="00F270DF">
            <w:pPr>
              <w:tabs>
                <w:tab w:val="left" w:pos="1050"/>
              </w:tabs>
              <w:spacing w:after="0" w:line="100" w:lineRule="atLeast"/>
              <w:jc w:val="both"/>
              <w:rPr>
                <w:rFonts w:ascii="Times New Roman" w:eastAsia="Calibri" w:hAnsi="Times New Roman" w:cs="Times New Roman"/>
                <w:sz w:val="20"/>
                <w:szCs w:val="20"/>
                <w:lang w:val="en-US"/>
              </w:rPr>
            </w:pPr>
            <w:r w:rsidRPr="00266A71">
              <w:rPr>
                <w:rFonts w:ascii="Times New Roman" w:eastAsia="Calibri" w:hAnsi="Times New Roman" w:cs="Times New Roman"/>
                <w:sz w:val="20"/>
                <w:szCs w:val="20"/>
                <w:lang w:val="en-US"/>
              </w:rPr>
              <w:t>11</w:t>
            </w:r>
            <w:r w:rsidR="00E363BB" w:rsidRPr="00266A71">
              <w:rPr>
                <w:rFonts w:ascii="Times New Roman" w:eastAsia="Calibri" w:hAnsi="Times New Roman" w:cs="Times New Roman"/>
                <w:sz w:val="20"/>
                <w:szCs w:val="20"/>
                <w:lang w:val="en-US"/>
              </w:rPr>
              <w:t xml:space="preserve"> Instalare gard protecție </w:t>
            </w:r>
          </w:p>
        </w:tc>
        <w:tc>
          <w:tcPr>
            <w:tcW w:w="1640" w:type="dxa"/>
            <w:tcBorders>
              <w:left w:val="single" w:sz="4" w:space="0" w:color="000000"/>
              <w:bottom w:val="single" w:sz="4" w:space="0" w:color="auto"/>
            </w:tcBorders>
            <w:shd w:val="clear" w:color="auto" w:fill="FFFFFF"/>
          </w:tcPr>
          <w:p w:rsidR="00EB32B4" w:rsidRPr="00266A71" w:rsidRDefault="00E7113F">
            <w:pPr>
              <w:spacing w:after="0" w:line="100" w:lineRule="atLeast"/>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7764</w:t>
            </w:r>
            <w:r w:rsidR="00833B2D">
              <w:rPr>
                <w:rFonts w:ascii="Times New Roman" w:eastAsia="Calibri" w:hAnsi="Times New Roman" w:cs="Times New Roman"/>
                <w:sz w:val="20"/>
                <w:szCs w:val="20"/>
                <w:lang w:val="en-US"/>
              </w:rPr>
              <w:t xml:space="preserve"> </w:t>
            </w:r>
            <w:r w:rsidR="00E363BB" w:rsidRPr="00266A71">
              <w:rPr>
                <w:rFonts w:ascii="Times New Roman" w:eastAsia="Calibri" w:hAnsi="Times New Roman" w:cs="Times New Roman"/>
                <w:sz w:val="20"/>
                <w:szCs w:val="20"/>
                <w:lang w:val="en-US"/>
              </w:rPr>
              <w:t>ml</w:t>
            </w:r>
          </w:p>
        </w:tc>
        <w:tc>
          <w:tcPr>
            <w:tcW w:w="873" w:type="dxa"/>
            <w:tcBorders>
              <w:left w:val="single" w:sz="4" w:space="0" w:color="000000"/>
              <w:bottom w:val="single" w:sz="4" w:space="0" w:color="auto"/>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814" w:type="dxa"/>
            <w:tcBorders>
              <w:left w:val="single" w:sz="4" w:space="0" w:color="000000"/>
              <w:bottom w:val="single" w:sz="4" w:space="0" w:color="auto"/>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822" w:type="dxa"/>
            <w:tcBorders>
              <w:left w:val="single" w:sz="4" w:space="0" w:color="000000"/>
              <w:bottom w:val="single" w:sz="4" w:space="0" w:color="auto"/>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637" w:type="dxa"/>
            <w:tcBorders>
              <w:left w:val="single" w:sz="4" w:space="0" w:color="000000"/>
              <w:bottom w:val="single" w:sz="4" w:space="0" w:color="auto"/>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c>
          <w:tcPr>
            <w:tcW w:w="892" w:type="dxa"/>
            <w:tcBorders>
              <w:left w:val="single" w:sz="4" w:space="0" w:color="000000"/>
              <w:bottom w:val="single" w:sz="4" w:space="0" w:color="auto"/>
              <w:right w:val="single" w:sz="4" w:space="0" w:color="000000"/>
            </w:tcBorders>
            <w:shd w:val="clear" w:color="auto" w:fill="FFFFFF"/>
          </w:tcPr>
          <w:p w:rsidR="00EB32B4" w:rsidRPr="00266A71" w:rsidRDefault="00EB32B4">
            <w:pPr>
              <w:snapToGrid w:val="0"/>
              <w:spacing w:after="0" w:line="100" w:lineRule="atLeast"/>
              <w:jc w:val="both"/>
              <w:rPr>
                <w:rFonts w:ascii="Times New Roman" w:eastAsia="Calibri" w:hAnsi="Times New Roman" w:cs="Times New Roman"/>
                <w:sz w:val="20"/>
                <w:szCs w:val="20"/>
                <w:lang w:val="en-US"/>
              </w:rPr>
            </w:pPr>
          </w:p>
        </w:tc>
      </w:tr>
    </w:tbl>
    <w:p w:rsidR="00EB32B4" w:rsidRPr="00266A71" w:rsidRDefault="00E363BB">
      <w:pPr>
        <w:spacing w:after="0" w:line="100" w:lineRule="atLeast"/>
        <w:jc w:val="both"/>
        <w:rPr>
          <w:rFonts w:ascii="Times New Roman" w:eastAsia="Calibri" w:hAnsi="Times New Roman" w:cs="Times New Roman"/>
          <w:sz w:val="24"/>
          <w:szCs w:val="24"/>
          <w:lang w:val="fr-FR"/>
        </w:rPr>
      </w:pPr>
      <w:r w:rsidRPr="00266A71">
        <w:rPr>
          <w:rFonts w:ascii="Times New Roman" w:eastAsia="Calibri" w:hAnsi="Times New Roman" w:cs="Times New Roman"/>
          <w:sz w:val="20"/>
          <w:szCs w:val="20"/>
          <w:lang w:val="en-US"/>
        </w:rPr>
        <w:tab/>
      </w:r>
      <w:r w:rsidRPr="00266A71">
        <w:rPr>
          <w:rFonts w:ascii="Times New Roman" w:eastAsia="Calibri" w:hAnsi="Times New Roman" w:cs="Times New Roman"/>
          <w:sz w:val="20"/>
          <w:szCs w:val="20"/>
          <w:lang w:val="en-US"/>
        </w:rPr>
        <w:tab/>
      </w:r>
    </w:p>
    <w:p w:rsidR="00EB32B4" w:rsidRPr="00266A71" w:rsidRDefault="00E363BB">
      <w:pPr>
        <w:spacing w:after="0" w:line="100" w:lineRule="atLeast"/>
        <w:jc w:val="both"/>
        <w:rPr>
          <w:rFonts w:ascii="Times New Roman" w:eastAsia="Calibri" w:hAnsi="Times New Roman" w:cs="Times New Roman"/>
          <w:b/>
          <w:bCs/>
          <w:i/>
          <w:iCs/>
          <w:sz w:val="28"/>
          <w:szCs w:val="28"/>
          <w:lang w:val="it-IT"/>
        </w:rPr>
      </w:pPr>
      <w:r w:rsidRPr="00266A71">
        <w:rPr>
          <w:rFonts w:ascii="Times New Roman" w:eastAsia="Calibri" w:hAnsi="Times New Roman" w:cs="Times New Roman"/>
          <w:sz w:val="28"/>
          <w:szCs w:val="28"/>
          <w:lang w:val="fr-FR"/>
        </w:rPr>
        <w:t xml:space="preserve">Tehnologiile propuse pentru instalarea vegetaţiei </w:t>
      </w:r>
      <w:r w:rsidR="00833B2D">
        <w:rPr>
          <w:rFonts w:ascii="Times New Roman" w:eastAsia="Calibri" w:hAnsi="Times New Roman" w:cs="Times New Roman"/>
          <w:sz w:val="28"/>
          <w:szCs w:val="28"/>
          <w:lang w:val="fr-FR"/>
        </w:rPr>
        <w:t xml:space="preserve">forestiere pe suprafaţa de </w:t>
      </w:r>
      <w:r w:rsidR="00E7113F">
        <w:rPr>
          <w:rFonts w:ascii="Times New Roman" w:eastAsia="Calibri" w:hAnsi="Times New Roman" w:cs="Times New Roman"/>
          <w:sz w:val="28"/>
          <w:szCs w:val="28"/>
          <w:lang w:val="fr-FR"/>
        </w:rPr>
        <w:t>23.9</w:t>
      </w:r>
      <w:r w:rsidR="00737CEA" w:rsidRPr="00266A71">
        <w:rPr>
          <w:rFonts w:ascii="Times New Roman" w:eastAsia="Calibri" w:hAnsi="Times New Roman" w:cs="Times New Roman"/>
          <w:sz w:val="28"/>
          <w:szCs w:val="28"/>
          <w:lang w:val="fr-FR"/>
        </w:rPr>
        <w:t xml:space="preserve"> ha de teren agricol</w:t>
      </w:r>
      <w:r w:rsidRPr="00266A71">
        <w:rPr>
          <w:rFonts w:ascii="Times New Roman" w:eastAsia="Calibri" w:hAnsi="Times New Roman" w:cs="Times New Roman"/>
          <w:sz w:val="28"/>
          <w:szCs w:val="28"/>
          <w:lang w:val="fr-FR"/>
        </w:rPr>
        <w:t>, prin împădurire cu speci</w:t>
      </w:r>
      <w:r w:rsidR="00737CEA" w:rsidRPr="00266A71">
        <w:rPr>
          <w:rFonts w:ascii="Times New Roman" w:eastAsia="Calibri" w:hAnsi="Times New Roman" w:cs="Times New Roman"/>
          <w:sz w:val="28"/>
          <w:szCs w:val="28"/>
          <w:lang w:val="fr-FR"/>
        </w:rPr>
        <w:t>i</w:t>
      </w:r>
      <w:r w:rsidRPr="00266A71">
        <w:rPr>
          <w:rFonts w:ascii="Times New Roman" w:eastAsia="Calibri" w:hAnsi="Times New Roman" w:cs="Times New Roman"/>
          <w:sz w:val="28"/>
          <w:szCs w:val="28"/>
          <w:lang w:val="fr-FR"/>
        </w:rPr>
        <w:t xml:space="preserve"> forestiere caracteristice zonei sunt următoarele:</w:t>
      </w:r>
    </w:p>
    <w:p w:rsidR="00EB32B4" w:rsidRPr="00266A71" w:rsidRDefault="00EB32B4">
      <w:pPr>
        <w:spacing w:after="0" w:line="100" w:lineRule="atLeast"/>
        <w:ind w:firstLine="720"/>
        <w:jc w:val="both"/>
        <w:rPr>
          <w:rFonts w:ascii="Times New Roman" w:eastAsia="Calibri" w:hAnsi="Times New Roman" w:cs="Times New Roman"/>
          <w:b/>
          <w:bCs/>
          <w:i/>
          <w:iCs/>
          <w:sz w:val="24"/>
          <w:szCs w:val="24"/>
          <w:lang w:val="it-IT"/>
        </w:rPr>
      </w:pPr>
    </w:p>
    <w:p w:rsidR="00EB32B4" w:rsidRPr="00266A71" w:rsidRDefault="00E363BB">
      <w:pPr>
        <w:spacing w:after="0" w:line="100" w:lineRule="atLeast"/>
        <w:ind w:firstLine="720"/>
        <w:jc w:val="both"/>
        <w:rPr>
          <w:rFonts w:ascii="Times New Roman" w:eastAsia="Calibri" w:hAnsi="Times New Roman" w:cs="Times New Roman"/>
          <w:sz w:val="24"/>
          <w:szCs w:val="24"/>
          <w:lang w:val="pt-BR"/>
        </w:rPr>
      </w:pPr>
      <w:r w:rsidRPr="00266A71">
        <w:rPr>
          <w:rFonts w:ascii="Times New Roman" w:eastAsia="Calibri" w:hAnsi="Times New Roman" w:cs="Times New Roman"/>
          <w:b/>
          <w:bCs/>
          <w:i/>
          <w:iCs/>
          <w:sz w:val="24"/>
          <w:szCs w:val="24"/>
          <w:lang w:val="it-IT"/>
        </w:rPr>
        <w:t>Descrierea lucrărilor de pregătire a terenului şi a solului</w:t>
      </w:r>
    </w:p>
    <w:p w:rsidR="00EB32B4" w:rsidRPr="00266A71" w:rsidRDefault="00E363BB">
      <w:pPr>
        <w:spacing w:after="0" w:line="100" w:lineRule="atLeast"/>
        <w:ind w:firstLine="720"/>
        <w:jc w:val="both"/>
        <w:rPr>
          <w:rFonts w:ascii="Times New Roman" w:eastAsia="Calibri" w:hAnsi="Times New Roman" w:cs="Times New Roman"/>
          <w:sz w:val="28"/>
          <w:szCs w:val="28"/>
          <w:lang w:val="pt-BR"/>
        </w:rPr>
      </w:pPr>
      <w:bookmarkStart w:id="2" w:name="Bookmark2"/>
      <w:r w:rsidRPr="00266A71">
        <w:rPr>
          <w:rFonts w:ascii="Times New Roman" w:eastAsia="Calibri" w:hAnsi="Times New Roman" w:cs="Times New Roman"/>
          <w:sz w:val="28"/>
          <w:szCs w:val="28"/>
          <w:lang w:val="pt-BR"/>
        </w:rPr>
        <w:t>Pregătirea terenului se va face</w:t>
      </w:r>
      <w:r w:rsidR="00B77483">
        <w:rPr>
          <w:rFonts w:ascii="Times New Roman" w:eastAsia="Calibri" w:hAnsi="Times New Roman" w:cs="Times New Roman"/>
          <w:sz w:val="28"/>
          <w:szCs w:val="28"/>
          <w:lang w:val="pt-BR"/>
        </w:rPr>
        <w:t xml:space="preserve"> dupa caz</w:t>
      </w:r>
      <w:r w:rsidR="00E5265A">
        <w:rPr>
          <w:rFonts w:ascii="Times New Roman" w:eastAsia="Calibri" w:hAnsi="Times New Roman" w:cs="Times New Roman"/>
          <w:sz w:val="28"/>
          <w:szCs w:val="28"/>
          <w:lang w:val="pt-BR"/>
        </w:rPr>
        <w:t xml:space="preserve"> prin curăța</w:t>
      </w:r>
      <w:r w:rsidRPr="00266A71">
        <w:rPr>
          <w:rFonts w:ascii="Times New Roman" w:eastAsia="Calibri" w:hAnsi="Times New Roman" w:cs="Times New Roman"/>
          <w:sz w:val="28"/>
          <w:szCs w:val="28"/>
          <w:lang w:val="pt-BR"/>
        </w:rPr>
        <w:t>rea terenului în vederea împăduririlor prin tăierea rugilor, zmeurișului, ierburilor înalte, lăstărișurilor, semințiș</w:t>
      </w:r>
      <w:r w:rsidR="00621EC3">
        <w:rPr>
          <w:rFonts w:ascii="Times New Roman" w:eastAsia="Calibri" w:hAnsi="Times New Roman" w:cs="Times New Roman"/>
          <w:sz w:val="28"/>
          <w:szCs w:val="28"/>
          <w:lang w:val="pt-BR"/>
        </w:rPr>
        <w:t>ului neutilizabil, arbuștilor, t</w:t>
      </w:r>
      <w:r w:rsidRPr="00266A71">
        <w:rPr>
          <w:rFonts w:ascii="Times New Roman" w:eastAsia="Calibri" w:hAnsi="Times New Roman" w:cs="Times New Roman"/>
          <w:sz w:val="28"/>
          <w:szCs w:val="28"/>
          <w:lang w:val="pt-BR"/>
        </w:rPr>
        <w:t>ufișurilor etc, cu secera sau cosorul, strângerea și așezarea materialului rezultat  la marginea perimetrului de împădurit.</w:t>
      </w:r>
    </w:p>
    <w:p w:rsidR="00EB32B4" w:rsidRPr="00266A71" w:rsidRDefault="00E363BB">
      <w:pPr>
        <w:spacing w:after="0" w:line="100" w:lineRule="atLeast"/>
        <w:ind w:firstLine="720"/>
        <w:jc w:val="both"/>
        <w:rPr>
          <w:rFonts w:ascii="Times New Roman" w:eastAsia="Calibri" w:hAnsi="Times New Roman" w:cs="Times New Roman"/>
          <w:b/>
          <w:bCs/>
          <w:i/>
          <w:iCs/>
          <w:sz w:val="28"/>
          <w:szCs w:val="28"/>
          <w:lang w:val="pt-BR"/>
        </w:rPr>
      </w:pPr>
      <w:r w:rsidRPr="00266A71">
        <w:rPr>
          <w:rFonts w:ascii="Times New Roman" w:eastAsia="Calibri" w:hAnsi="Times New Roman" w:cs="Times New Roman"/>
          <w:sz w:val="28"/>
          <w:szCs w:val="28"/>
          <w:lang w:val="pt-BR"/>
        </w:rPr>
        <w:t xml:space="preserve">Solul va fi pregătit </w:t>
      </w:r>
      <w:r w:rsidR="007247E9">
        <w:rPr>
          <w:rFonts w:ascii="Times New Roman" w:eastAsia="Calibri" w:hAnsi="Times New Roman" w:cs="Times New Roman"/>
          <w:sz w:val="28"/>
          <w:szCs w:val="28"/>
          <w:lang w:val="pt-BR"/>
        </w:rPr>
        <w:t xml:space="preserve"> dupa caz </w:t>
      </w:r>
      <w:r w:rsidRPr="00266A71">
        <w:rPr>
          <w:rFonts w:ascii="Times New Roman" w:eastAsia="Calibri" w:hAnsi="Times New Roman" w:cs="Times New Roman"/>
          <w:sz w:val="28"/>
          <w:szCs w:val="28"/>
          <w:lang w:val="pt-BR"/>
        </w:rPr>
        <w:t>în vetre cu dimensiunile de 80cmx60cm</w:t>
      </w:r>
      <w:r w:rsidR="007247E9">
        <w:rPr>
          <w:rFonts w:ascii="Times New Roman" w:eastAsia="Calibri" w:hAnsi="Times New Roman" w:cs="Times New Roman"/>
          <w:sz w:val="28"/>
          <w:szCs w:val="28"/>
          <w:lang w:val="pt-BR"/>
        </w:rPr>
        <w:t xml:space="preserve"> sau prin aratura cu plug reversibil in benzi </w:t>
      </w:r>
      <w:r w:rsidR="00B77483">
        <w:rPr>
          <w:rFonts w:ascii="Times New Roman" w:eastAsia="Calibri" w:hAnsi="Times New Roman" w:cs="Times New Roman"/>
          <w:sz w:val="28"/>
          <w:szCs w:val="28"/>
          <w:lang w:val="pt-BR"/>
        </w:rPr>
        <w:t>late</w:t>
      </w:r>
      <w:r w:rsidRPr="00266A71">
        <w:rPr>
          <w:rFonts w:ascii="Times New Roman" w:eastAsia="Calibri" w:hAnsi="Times New Roman" w:cs="Times New Roman"/>
          <w:sz w:val="28"/>
          <w:szCs w:val="28"/>
          <w:lang w:val="pt-BR"/>
        </w:rPr>
        <w:t>. Pregătirea vetrei de dimensiunile 80cmx60cm se face prin îndepărtarea stratului de iarbă, a resturilor lemnoase și a litierei de pe suprafața vetrei, mobilizarea solului cu sapa pe toată suprafața vetrei la adâncimea minimă de 15cm, alegerea pietrelor, rădăcinilor și a alor resturi vegetale din sol și așezarea lor lângă vatră.</w:t>
      </w:r>
      <w:r w:rsidR="00C478F9">
        <w:rPr>
          <w:rFonts w:ascii="Times New Roman" w:eastAsia="Calibri" w:hAnsi="Times New Roman" w:cs="Times New Roman"/>
          <w:sz w:val="28"/>
          <w:szCs w:val="28"/>
          <w:lang w:val="pt-BR"/>
        </w:rPr>
        <w:t xml:space="preserve"> Aratura se realizeaza in benzi </w:t>
      </w:r>
      <w:r w:rsidR="007247E9">
        <w:rPr>
          <w:rFonts w:ascii="Times New Roman" w:eastAsia="Calibri" w:hAnsi="Times New Roman" w:cs="Times New Roman"/>
          <w:sz w:val="28"/>
          <w:szCs w:val="28"/>
          <w:lang w:val="pt-BR"/>
        </w:rPr>
        <w:t xml:space="preserve"> late d</w:t>
      </w:r>
      <w:r w:rsidR="00E5265A">
        <w:rPr>
          <w:rFonts w:ascii="Times New Roman" w:eastAsia="Calibri" w:hAnsi="Times New Roman" w:cs="Times New Roman"/>
          <w:sz w:val="28"/>
          <w:szCs w:val="28"/>
          <w:lang w:val="pt-BR"/>
        </w:rPr>
        <w:t>e 1-1.5 m , amplasate la distan</w:t>
      </w:r>
      <w:r w:rsidR="00E5265A">
        <w:rPr>
          <w:rFonts w:ascii="Times New Roman" w:eastAsia="Calibri" w:hAnsi="Times New Roman" w:cs="Times New Roman"/>
          <w:sz w:val="28"/>
          <w:szCs w:val="28"/>
        </w:rPr>
        <w:t>t</w:t>
      </w:r>
      <w:r w:rsidR="007247E9">
        <w:rPr>
          <w:rFonts w:ascii="Times New Roman" w:eastAsia="Calibri" w:hAnsi="Times New Roman" w:cs="Times New Roman"/>
          <w:sz w:val="28"/>
          <w:szCs w:val="28"/>
          <w:lang w:val="pt-BR"/>
        </w:rPr>
        <w:t>a de 2-3 m din ax in ax.</w:t>
      </w:r>
      <w:r w:rsidR="00C478F9">
        <w:rPr>
          <w:rFonts w:ascii="Times New Roman" w:eastAsia="Calibri" w:hAnsi="Times New Roman" w:cs="Times New Roman"/>
          <w:sz w:val="28"/>
          <w:szCs w:val="28"/>
          <w:lang w:val="pt-BR"/>
        </w:rPr>
        <w:t xml:space="preserve">Unde panta terenului depașește 15 grade, plantarea se realizeaza pe terase nesprijinite </w:t>
      </w:r>
      <w:r w:rsidR="00C478F9">
        <w:rPr>
          <w:rFonts w:ascii="Times New Roman" w:eastAsia="Calibri" w:hAnsi="Times New Roman" w:cs="Times New Roman"/>
          <w:sz w:val="28"/>
          <w:szCs w:val="28"/>
          <w:lang w:val="pt-BR"/>
        </w:rPr>
        <w:lastRenderedPageBreak/>
        <w:t>late de 0,5-1 m, amplasate la distanta de 2-3 m din ax in ax,pe care se executa plantatie in gropi</w:t>
      </w:r>
      <w:r w:rsidR="006A69F1">
        <w:rPr>
          <w:rFonts w:ascii="Times New Roman" w:eastAsia="Calibri" w:hAnsi="Times New Roman" w:cs="Times New Roman"/>
          <w:sz w:val="28"/>
          <w:szCs w:val="28"/>
          <w:lang w:val="pt-BR"/>
        </w:rPr>
        <w:t>.</w:t>
      </w:r>
    </w:p>
    <w:p w:rsidR="00EB32B4" w:rsidRPr="00266A71" w:rsidRDefault="00EB32B4">
      <w:pPr>
        <w:spacing w:after="0" w:line="100" w:lineRule="atLeast"/>
        <w:ind w:firstLine="720"/>
        <w:jc w:val="both"/>
        <w:rPr>
          <w:rFonts w:ascii="Times New Roman" w:eastAsia="Calibri" w:hAnsi="Times New Roman" w:cs="Times New Roman"/>
          <w:b/>
          <w:bCs/>
          <w:i/>
          <w:iCs/>
          <w:sz w:val="24"/>
          <w:szCs w:val="24"/>
          <w:lang w:val="pt-BR"/>
        </w:rPr>
      </w:pPr>
    </w:p>
    <w:bookmarkEnd w:id="2"/>
    <w:p w:rsidR="00EB32B4" w:rsidRPr="00266A71" w:rsidRDefault="00E363BB">
      <w:pPr>
        <w:spacing w:after="0" w:line="100" w:lineRule="atLeast"/>
        <w:ind w:firstLine="720"/>
        <w:jc w:val="both"/>
        <w:rPr>
          <w:rFonts w:ascii="Times New Roman" w:eastAsia="Calibri" w:hAnsi="Times New Roman" w:cs="Times New Roman"/>
          <w:sz w:val="24"/>
          <w:szCs w:val="24"/>
          <w:lang w:val="pt-BR"/>
        </w:rPr>
      </w:pPr>
      <w:r w:rsidRPr="00266A71">
        <w:rPr>
          <w:rFonts w:ascii="Times New Roman" w:eastAsia="Calibri" w:hAnsi="Times New Roman" w:cs="Times New Roman"/>
          <w:b/>
          <w:bCs/>
          <w:i/>
          <w:iCs/>
          <w:sz w:val="24"/>
          <w:szCs w:val="24"/>
          <w:lang w:val="pt-BR"/>
        </w:rPr>
        <w:t>Descrierea lucrărilor de înființare a plantaţiei</w:t>
      </w:r>
    </w:p>
    <w:p w:rsidR="00EB32B4" w:rsidRPr="00266A71" w:rsidRDefault="00E363BB">
      <w:pPr>
        <w:spacing w:after="0" w:line="100" w:lineRule="atLeast"/>
        <w:ind w:firstLine="720"/>
        <w:jc w:val="both"/>
        <w:rPr>
          <w:rFonts w:ascii="Times New Roman" w:eastAsia="Calibri" w:hAnsi="Times New Roman" w:cs="Times New Roman"/>
          <w:sz w:val="28"/>
          <w:szCs w:val="28"/>
          <w:lang w:val="pt-BR"/>
        </w:rPr>
      </w:pPr>
      <w:r w:rsidRPr="00266A71">
        <w:rPr>
          <w:rFonts w:ascii="Times New Roman" w:eastAsia="Calibri" w:hAnsi="Times New Roman" w:cs="Times New Roman"/>
          <w:sz w:val="28"/>
          <w:szCs w:val="28"/>
          <w:lang w:val="pt-BR"/>
        </w:rPr>
        <w:t xml:space="preserve">Puieții folosiți în lucrările de plantare trebuie să respecte </w:t>
      </w:r>
      <w:r w:rsidRPr="00266A71">
        <w:rPr>
          <w:rFonts w:ascii="Times New Roman" w:eastAsia="Calibri" w:hAnsi="Times New Roman" w:cs="Times New Roman"/>
          <w:sz w:val="28"/>
          <w:szCs w:val="28"/>
        </w:rPr>
        <w:t>STAS 1347-04 – Puieţi forestieri de talie mică,  precum și prevederile Legii107/2011 privind producerea, comercializarea si utilizarea materialelor forestiere de reproducere.</w:t>
      </w:r>
    </w:p>
    <w:p w:rsidR="00EB32B4" w:rsidRPr="007247E9" w:rsidRDefault="00E363BB" w:rsidP="007247E9">
      <w:pPr>
        <w:spacing w:after="0" w:line="100" w:lineRule="atLeast"/>
        <w:ind w:firstLine="720"/>
        <w:jc w:val="both"/>
        <w:rPr>
          <w:rFonts w:ascii="Times New Roman" w:eastAsia="Calibri" w:hAnsi="Times New Roman" w:cs="Times New Roman"/>
          <w:b/>
          <w:bCs/>
          <w:i/>
          <w:iCs/>
          <w:sz w:val="28"/>
          <w:szCs w:val="28"/>
          <w:lang w:val="pt-BR"/>
        </w:rPr>
      </w:pPr>
      <w:r w:rsidRPr="00266A71">
        <w:rPr>
          <w:rFonts w:ascii="Times New Roman" w:eastAsia="Calibri" w:hAnsi="Times New Roman" w:cs="Times New Roman"/>
          <w:sz w:val="28"/>
          <w:szCs w:val="28"/>
          <w:lang w:val="pt-BR"/>
        </w:rPr>
        <w:t xml:space="preserve">Înființarea culturilor se va face prin plantarea puieților de talie mică în vetre în teren </w:t>
      </w:r>
      <w:r w:rsidR="007247E9">
        <w:rPr>
          <w:rFonts w:ascii="Times New Roman" w:eastAsia="Calibri" w:hAnsi="Times New Roman" w:cs="Times New Roman"/>
          <w:sz w:val="28"/>
          <w:szCs w:val="28"/>
          <w:lang w:val="pt-BR"/>
        </w:rPr>
        <w:t xml:space="preserve">pregatit sau </w:t>
      </w:r>
      <w:r w:rsidRPr="00266A71">
        <w:rPr>
          <w:rFonts w:ascii="Times New Roman" w:eastAsia="Calibri" w:hAnsi="Times New Roman" w:cs="Times New Roman"/>
          <w:sz w:val="28"/>
          <w:szCs w:val="28"/>
          <w:lang w:val="pt-BR"/>
        </w:rPr>
        <w:t xml:space="preserve">nepregătit. Pregătirea vetrei de dimensiunile 80cmx60cm se face prin îndepărtarea stratului de iarbă, a resturilor lemnoase și a litierei de pe suprafața vetrei, mobilizarea solului cu sapa pe toată suprafața vetrei la adâncimea minimă de 15cm, alegerea pietrelor, rădăcinilor și a alor resturi vegetale din sol și așezarea lor lângă vatră. </w:t>
      </w:r>
      <w:r w:rsidR="007247E9">
        <w:rPr>
          <w:rFonts w:ascii="Times New Roman" w:eastAsia="Calibri" w:hAnsi="Times New Roman" w:cs="Times New Roman"/>
          <w:sz w:val="28"/>
          <w:szCs w:val="28"/>
          <w:lang w:val="pt-BR"/>
        </w:rPr>
        <w:t>Benzile se realizeaza late de 1-1.5 m , amplasate la distanta de 2-3 m din ax in ax pe care se executa gropile de plantare de 40x40x40 cm.</w:t>
      </w:r>
      <w:r w:rsidRPr="00266A71">
        <w:rPr>
          <w:rFonts w:ascii="Times New Roman" w:eastAsia="Calibri" w:hAnsi="Times New Roman" w:cs="Times New Roman"/>
          <w:sz w:val="28"/>
          <w:szCs w:val="28"/>
          <w:lang w:val="pt-BR"/>
        </w:rPr>
        <w:t xml:space="preserve">  </w:t>
      </w:r>
    </w:p>
    <w:p w:rsidR="00EB32B4" w:rsidRPr="00266A71" w:rsidRDefault="00E363BB">
      <w:pPr>
        <w:spacing w:after="0" w:line="100" w:lineRule="atLeast"/>
        <w:ind w:firstLine="720"/>
        <w:jc w:val="both"/>
        <w:rPr>
          <w:rFonts w:ascii="Times New Roman" w:eastAsia="Calibri" w:hAnsi="Times New Roman" w:cs="Times New Roman"/>
          <w:sz w:val="28"/>
          <w:szCs w:val="28"/>
          <w:lang w:val="pt-BR"/>
        </w:rPr>
      </w:pPr>
      <w:r w:rsidRPr="00266A71">
        <w:rPr>
          <w:rFonts w:ascii="Times New Roman" w:eastAsia="Calibri" w:hAnsi="Times New Roman" w:cs="Times New Roman"/>
          <w:sz w:val="28"/>
          <w:szCs w:val="28"/>
          <w:lang w:val="pt-BR"/>
        </w:rPr>
        <w:t>Plantarea puieţilor se va face în gropi de 40x40x40 cm; anterior plantării, rădăcinile puietilor se vor trata (îmbăia) cu Karate Zeon sau echivalent pentru combaterea larvelor de cărăbuş. Schema de plantare recomandată este</w:t>
      </w:r>
      <w:r w:rsidR="00737CEA" w:rsidRPr="00266A71">
        <w:rPr>
          <w:rFonts w:ascii="Times New Roman" w:eastAsia="Calibri" w:hAnsi="Times New Roman" w:cs="Times New Roman"/>
          <w:sz w:val="28"/>
          <w:szCs w:val="28"/>
          <w:lang w:val="pt-BR"/>
        </w:rPr>
        <w:t xml:space="preserve"> în dreptunghi, cu distanţa de </w:t>
      </w:r>
      <w:r w:rsidR="00A96545">
        <w:rPr>
          <w:rFonts w:ascii="Times New Roman" w:eastAsia="Calibri" w:hAnsi="Times New Roman" w:cs="Times New Roman"/>
          <w:sz w:val="28"/>
          <w:szCs w:val="28"/>
          <w:lang w:val="pt-BR"/>
        </w:rPr>
        <w:t>2</w:t>
      </w:r>
      <w:r w:rsidRPr="00266A71">
        <w:rPr>
          <w:rFonts w:ascii="Times New Roman" w:eastAsia="Calibri" w:hAnsi="Times New Roman" w:cs="Times New Roman"/>
          <w:sz w:val="28"/>
          <w:szCs w:val="28"/>
          <w:lang w:val="pt-BR"/>
        </w:rPr>
        <w:t xml:space="preserve"> m  între randuri şi </w:t>
      </w:r>
      <w:r w:rsidR="00A96545">
        <w:rPr>
          <w:rFonts w:ascii="Times New Roman" w:eastAsia="Calibri" w:hAnsi="Times New Roman" w:cs="Times New Roman"/>
          <w:sz w:val="28"/>
          <w:szCs w:val="28"/>
          <w:lang w:val="pt-BR"/>
        </w:rPr>
        <w:t>0.75</w:t>
      </w:r>
      <w:r w:rsidRPr="00266A71">
        <w:rPr>
          <w:rFonts w:ascii="Times New Roman" w:eastAsia="Calibri" w:hAnsi="Times New Roman" w:cs="Times New Roman"/>
          <w:sz w:val="28"/>
          <w:szCs w:val="28"/>
          <w:lang w:val="pt-BR"/>
        </w:rPr>
        <w:t xml:space="preserve"> m între puieţi pe rand .</w:t>
      </w:r>
    </w:p>
    <w:p w:rsidR="00EB32B4" w:rsidRPr="00266A71" w:rsidRDefault="00E363BB">
      <w:pPr>
        <w:spacing w:after="0" w:line="100" w:lineRule="atLeast"/>
        <w:ind w:firstLine="720"/>
        <w:jc w:val="both"/>
        <w:rPr>
          <w:rFonts w:ascii="Times New Roman" w:eastAsia="Calibri" w:hAnsi="Times New Roman" w:cs="Times New Roman"/>
          <w:sz w:val="28"/>
          <w:szCs w:val="28"/>
          <w:lang w:val="pt-BR"/>
        </w:rPr>
      </w:pPr>
      <w:r w:rsidRPr="00266A71">
        <w:rPr>
          <w:rFonts w:ascii="Times New Roman" w:eastAsia="Calibri" w:hAnsi="Times New Roman" w:cs="Times New Roman"/>
          <w:sz w:val="28"/>
          <w:szCs w:val="28"/>
          <w:lang w:val="pt-BR"/>
        </w:rPr>
        <w:t xml:space="preserve">Plantarea se va face la adancime de minin 5 cm deasupra coletului, pentru a preveni dezgolirea acestuia prin spulberare stratului afanat de la suprafaţa solului sau prin deşosare şi expunerea rădăcinilor puieţilor la acţiunea factorilor vătămători (uscăciune şi îngheţ). </w:t>
      </w:r>
    </w:p>
    <w:p w:rsidR="00EB32B4" w:rsidRPr="00266A71" w:rsidRDefault="00E363BB">
      <w:pPr>
        <w:spacing w:after="0" w:line="100" w:lineRule="atLeast"/>
        <w:jc w:val="both"/>
        <w:rPr>
          <w:rFonts w:ascii="Times New Roman" w:eastAsia="Calibri" w:hAnsi="Times New Roman" w:cs="Times New Roman"/>
          <w:sz w:val="28"/>
          <w:szCs w:val="28"/>
          <w:lang w:val="en-US"/>
        </w:rPr>
      </w:pPr>
      <w:r w:rsidRPr="00266A71">
        <w:rPr>
          <w:rFonts w:ascii="Times New Roman" w:eastAsia="Calibri" w:hAnsi="Times New Roman" w:cs="Times New Roman"/>
          <w:sz w:val="28"/>
          <w:szCs w:val="28"/>
          <w:lang w:val="pt-BR"/>
        </w:rPr>
        <w:tab/>
        <w:t xml:space="preserve">Transportul puietilor pana la destinatie se va face cu mijloace de transport acoperite in vederea protejarii radacinilor puietilor de actiunea daunatoare a vantului si  a razelor solare. </w:t>
      </w:r>
      <w:r w:rsidRPr="00266A71">
        <w:rPr>
          <w:rFonts w:ascii="Times New Roman" w:eastAsia="Calibri" w:hAnsi="Times New Roman" w:cs="Times New Roman"/>
          <w:sz w:val="28"/>
          <w:szCs w:val="28"/>
          <w:lang w:val="it-IT"/>
        </w:rPr>
        <w:t>Snopii de puieti se vor aseza in straturi. Intre straturi, inclusiv deasupra, dedesubt si pe lateral, se va asterne cate un strat de muschi, litiera sau paie umede.</w:t>
      </w:r>
    </w:p>
    <w:p w:rsidR="00EB32B4" w:rsidRPr="00266A71" w:rsidRDefault="00E363BB">
      <w:pPr>
        <w:spacing w:after="0" w:line="100" w:lineRule="atLeast"/>
        <w:jc w:val="both"/>
        <w:rPr>
          <w:rFonts w:ascii="Times New Roman" w:eastAsia="Calibri" w:hAnsi="Times New Roman" w:cs="Times New Roman"/>
          <w:sz w:val="28"/>
          <w:szCs w:val="28"/>
          <w:lang w:val="en-US"/>
        </w:rPr>
      </w:pPr>
      <w:r w:rsidRPr="00266A71">
        <w:rPr>
          <w:rFonts w:ascii="Times New Roman" w:eastAsia="Calibri" w:hAnsi="Times New Roman" w:cs="Times New Roman"/>
          <w:sz w:val="28"/>
          <w:szCs w:val="28"/>
          <w:lang w:val="en-US"/>
        </w:rPr>
        <w:tab/>
        <w:t>Rândurile de pieți vor fi orientate pe curba de nivel.</w:t>
      </w:r>
    </w:p>
    <w:p w:rsidR="00EB32B4" w:rsidRPr="00925891" w:rsidRDefault="00EB32B4">
      <w:pPr>
        <w:spacing w:after="0" w:line="100" w:lineRule="atLeast"/>
        <w:jc w:val="both"/>
        <w:rPr>
          <w:rFonts w:ascii="Times New Roman" w:eastAsia="Calibri" w:hAnsi="Times New Roman" w:cs="Times New Roman"/>
          <w:sz w:val="28"/>
          <w:szCs w:val="28"/>
          <w:lang w:val="en-US"/>
        </w:rPr>
      </w:pPr>
    </w:p>
    <w:p w:rsidR="00EB32B4" w:rsidRPr="00925891" w:rsidRDefault="00E363BB">
      <w:pPr>
        <w:spacing w:after="0" w:line="100" w:lineRule="atLeast"/>
        <w:jc w:val="both"/>
        <w:rPr>
          <w:rFonts w:ascii="Times New Roman" w:eastAsia="Calibri" w:hAnsi="Times New Roman" w:cs="Times New Roman"/>
          <w:b/>
          <w:i/>
          <w:sz w:val="28"/>
          <w:szCs w:val="28"/>
          <w:lang w:val="fr-FR"/>
        </w:rPr>
      </w:pPr>
      <w:r w:rsidRPr="00925891">
        <w:rPr>
          <w:rFonts w:ascii="Times New Roman" w:eastAsia="Calibri" w:hAnsi="Times New Roman" w:cs="Times New Roman"/>
          <w:sz w:val="28"/>
          <w:szCs w:val="28"/>
          <w:lang w:val="pt-BR"/>
        </w:rPr>
        <w:tab/>
      </w:r>
      <w:r w:rsidRPr="00925891">
        <w:rPr>
          <w:rFonts w:ascii="Times New Roman" w:eastAsia="Calibri" w:hAnsi="Times New Roman" w:cs="Times New Roman"/>
          <w:b/>
          <w:bCs/>
          <w:i/>
          <w:iCs/>
          <w:sz w:val="28"/>
          <w:szCs w:val="28"/>
          <w:lang w:val="fr-FR"/>
        </w:rPr>
        <w:t xml:space="preserve">Tipul </w:t>
      </w:r>
      <w:proofErr w:type="gramStart"/>
      <w:r w:rsidRPr="00925891">
        <w:rPr>
          <w:rFonts w:ascii="Times New Roman" w:eastAsia="Calibri" w:hAnsi="Times New Roman" w:cs="Times New Roman"/>
          <w:b/>
          <w:bCs/>
          <w:i/>
          <w:iCs/>
          <w:sz w:val="28"/>
          <w:szCs w:val="28"/>
          <w:lang w:val="fr-FR"/>
        </w:rPr>
        <w:t>de împrejmuire</w:t>
      </w:r>
      <w:proofErr w:type="gramEnd"/>
      <w:r w:rsidRPr="00925891">
        <w:rPr>
          <w:rFonts w:ascii="Times New Roman" w:eastAsia="Calibri" w:hAnsi="Times New Roman" w:cs="Times New Roman"/>
          <w:b/>
          <w:bCs/>
          <w:i/>
          <w:iCs/>
          <w:sz w:val="28"/>
          <w:szCs w:val="28"/>
          <w:lang w:val="fr-FR"/>
        </w:rPr>
        <w:t xml:space="preserve"> propus. Justificarea realizării împrejmuirii</w:t>
      </w:r>
    </w:p>
    <w:p w:rsidR="00EB32B4" w:rsidRPr="00266A71" w:rsidRDefault="00E363BB">
      <w:pPr>
        <w:spacing w:after="0" w:line="276" w:lineRule="auto"/>
        <w:jc w:val="both"/>
        <w:rPr>
          <w:rFonts w:ascii="Times New Roman" w:eastAsia="Calibri" w:hAnsi="Times New Roman" w:cs="Times New Roman"/>
          <w:sz w:val="28"/>
          <w:szCs w:val="28"/>
          <w:lang w:val="fr-FR"/>
        </w:rPr>
      </w:pPr>
      <w:r w:rsidRPr="00266A71">
        <w:rPr>
          <w:rFonts w:ascii="Times New Roman" w:eastAsia="Calibri" w:hAnsi="Times New Roman" w:cs="Times New Roman"/>
          <w:b/>
          <w:i/>
          <w:sz w:val="24"/>
          <w:szCs w:val="24"/>
          <w:lang w:val="fr-FR"/>
        </w:rPr>
        <w:tab/>
      </w:r>
      <w:r w:rsidRPr="00266A71">
        <w:rPr>
          <w:rFonts w:ascii="Times New Roman" w:eastAsia="Calibri" w:hAnsi="Times New Roman" w:cs="Times New Roman"/>
          <w:sz w:val="28"/>
          <w:szCs w:val="28"/>
          <w:lang w:val="fr-FR"/>
        </w:rPr>
        <w:t>La lucrările de instalare a culturilor forestiere se adaugă cele de protecție a culturilor instalate de factori biotici, prin necesitatea instalării unui gard de protecție a plantațiilor.</w:t>
      </w:r>
    </w:p>
    <w:p w:rsidR="00EB32B4" w:rsidRPr="00266A71" w:rsidRDefault="00E363BB">
      <w:pPr>
        <w:spacing w:after="0" w:line="276" w:lineRule="auto"/>
        <w:jc w:val="both"/>
        <w:rPr>
          <w:rFonts w:ascii="Times New Roman" w:eastAsia="Calibri" w:hAnsi="Times New Roman" w:cs="Times New Roman"/>
          <w:sz w:val="28"/>
          <w:szCs w:val="28"/>
          <w:lang w:val="fr-FR"/>
        </w:rPr>
      </w:pPr>
      <w:r w:rsidRPr="00266A71">
        <w:rPr>
          <w:rFonts w:ascii="Times New Roman" w:eastAsia="Calibri" w:hAnsi="Times New Roman" w:cs="Times New Roman"/>
          <w:sz w:val="28"/>
          <w:szCs w:val="28"/>
          <w:lang w:val="fr-FR"/>
        </w:rPr>
        <w:tab/>
        <w:t>Gardul de protecție va fi executat din bulumaci din material lemnos cu sârmă ghimpată dispusă în cinci rânduri paralele cu solul și două diagonale</w:t>
      </w:r>
      <w:r w:rsidR="00F06B88">
        <w:rPr>
          <w:rFonts w:ascii="Times New Roman" w:eastAsia="Calibri" w:hAnsi="Times New Roman" w:cs="Times New Roman"/>
          <w:sz w:val="28"/>
          <w:szCs w:val="28"/>
          <w:lang w:val="fr-FR"/>
        </w:rPr>
        <w:t xml:space="preserve"> sau </w:t>
      </w:r>
      <w:r w:rsidR="006A69F1">
        <w:rPr>
          <w:rFonts w:ascii="Times New Roman" w:eastAsia="Calibri" w:hAnsi="Times New Roman" w:cs="Times New Roman"/>
          <w:sz w:val="28"/>
          <w:szCs w:val="28"/>
          <w:lang w:val="fr-FR"/>
        </w:rPr>
        <w:t xml:space="preserve"> stalpi de beton/ metalici</w:t>
      </w:r>
      <w:r w:rsidR="005571FC">
        <w:rPr>
          <w:rFonts w:ascii="Times New Roman" w:eastAsia="Calibri" w:hAnsi="Times New Roman" w:cs="Times New Roman"/>
          <w:sz w:val="28"/>
          <w:szCs w:val="28"/>
          <w:lang w:val="fr-FR"/>
        </w:rPr>
        <w:t xml:space="preserve"> cu plasa de sârmă</w:t>
      </w:r>
      <w:r w:rsidR="006A69F1">
        <w:rPr>
          <w:rFonts w:ascii="Times New Roman" w:eastAsia="Calibri" w:hAnsi="Times New Roman" w:cs="Times New Roman"/>
          <w:sz w:val="28"/>
          <w:szCs w:val="28"/>
          <w:lang w:val="fr-FR"/>
        </w:rPr>
        <w:t xml:space="preserve"> gata i</w:t>
      </w:r>
      <w:r w:rsidR="0092776E">
        <w:rPr>
          <w:rFonts w:ascii="Times New Roman" w:eastAsia="Calibri" w:hAnsi="Times New Roman" w:cs="Times New Roman"/>
          <w:sz w:val="28"/>
          <w:szCs w:val="28"/>
          <w:lang w:val="fr-FR"/>
        </w:rPr>
        <w:t>mpletita</w:t>
      </w:r>
      <w:r w:rsidR="00F06B88">
        <w:rPr>
          <w:rFonts w:ascii="Times New Roman" w:eastAsia="Calibri" w:hAnsi="Times New Roman" w:cs="Times New Roman"/>
          <w:sz w:val="28"/>
          <w:szCs w:val="28"/>
          <w:lang w:val="fr-FR"/>
        </w:rPr>
        <w:t xml:space="preserve"> cu sarma de min 0,4mm grosime si </w:t>
      </w:r>
      <w:r w:rsidR="003D29BA">
        <w:rPr>
          <w:rFonts w:ascii="Times New Roman" w:eastAsia="Calibri" w:hAnsi="Times New Roman" w:cs="Times New Roman"/>
          <w:sz w:val="28"/>
          <w:szCs w:val="28"/>
          <w:lang w:val="fr-FR"/>
        </w:rPr>
        <w:t xml:space="preserve"> cu inălț</w:t>
      </w:r>
      <w:r w:rsidR="0092776E">
        <w:rPr>
          <w:rFonts w:ascii="Times New Roman" w:eastAsia="Calibri" w:hAnsi="Times New Roman" w:cs="Times New Roman"/>
          <w:sz w:val="28"/>
          <w:szCs w:val="28"/>
          <w:lang w:val="fr-FR"/>
        </w:rPr>
        <w:t>imea de min 1,5</w:t>
      </w:r>
      <w:r w:rsidR="006A69F1">
        <w:rPr>
          <w:rFonts w:ascii="Times New Roman" w:eastAsia="Calibri" w:hAnsi="Times New Roman" w:cs="Times New Roman"/>
          <w:sz w:val="28"/>
          <w:szCs w:val="28"/>
          <w:lang w:val="fr-FR"/>
        </w:rPr>
        <w:t xml:space="preserve"> m.</w:t>
      </w:r>
    </w:p>
    <w:p w:rsidR="00EB32B4" w:rsidRPr="00266A71" w:rsidRDefault="00E363BB">
      <w:pPr>
        <w:spacing w:after="0" w:line="276" w:lineRule="auto"/>
        <w:ind w:firstLine="720"/>
        <w:jc w:val="both"/>
        <w:rPr>
          <w:rFonts w:ascii="Times New Roman" w:eastAsia="Calibri" w:hAnsi="Times New Roman" w:cs="Times New Roman"/>
          <w:i/>
          <w:sz w:val="28"/>
          <w:szCs w:val="28"/>
          <w:lang w:val="en-US"/>
        </w:rPr>
      </w:pPr>
      <w:r w:rsidRPr="00266A71">
        <w:rPr>
          <w:rFonts w:ascii="Times New Roman" w:eastAsia="Calibri" w:hAnsi="Times New Roman" w:cs="Times New Roman"/>
          <w:sz w:val="28"/>
          <w:szCs w:val="28"/>
          <w:lang w:val="fr-FR"/>
        </w:rPr>
        <w:t xml:space="preserve">Necesitatea instalării gardului de protecție rezultă din învecinarea suprafețelor destinate împăduririrlor cu suprafețele de teren arabil, drumuri naționale și pășuni, culturile putând fi afectate de libera circulație a utilajelor, oamenilor sau animalelor sălbatice și </w:t>
      </w:r>
      <w:proofErr w:type="gramStart"/>
      <w:r w:rsidRPr="00266A71">
        <w:rPr>
          <w:rFonts w:ascii="Times New Roman" w:eastAsia="Calibri" w:hAnsi="Times New Roman" w:cs="Times New Roman"/>
          <w:sz w:val="28"/>
          <w:szCs w:val="28"/>
          <w:lang w:val="fr-FR"/>
        </w:rPr>
        <w:t>domestice .</w:t>
      </w:r>
      <w:proofErr w:type="gramEnd"/>
    </w:p>
    <w:p w:rsidR="00EB32B4" w:rsidRDefault="00E363BB">
      <w:pPr>
        <w:spacing w:after="0" w:line="100" w:lineRule="atLeast"/>
        <w:ind w:firstLine="720"/>
        <w:jc w:val="both"/>
        <w:rPr>
          <w:rFonts w:ascii="Times New Roman" w:eastAsia="Calibri" w:hAnsi="Times New Roman" w:cs="Times New Roman"/>
          <w:i/>
          <w:sz w:val="28"/>
          <w:szCs w:val="28"/>
          <w:lang w:val="en-US"/>
        </w:rPr>
      </w:pPr>
      <w:proofErr w:type="gramStart"/>
      <w:r w:rsidRPr="00266A71">
        <w:rPr>
          <w:rFonts w:ascii="Times New Roman" w:eastAsia="Calibri" w:hAnsi="Times New Roman" w:cs="Times New Roman"/>
          <w:i/>
          <w:sz w:val="28"/>
          <w:szCs w:val="28"/>
          <w:lang w:val="en-US"/>
        </w:rPr>
        <w:t>DESCRIEREA  LUCRĂRII</w:t>
      </w:r>
      <w:proofErr w:type="gramEnd"/>
    </w:p>
    <w:p w:rsidR="00925891" w:rsidRPr="00266A71" w:rsidRDefault="00925891">
      <w:pPr>
        <w:spacing w:after="0" w:line="100" w:lineRule="atLeast"/>
        <w:ind w:firstLine="720"/>
        <w:jc w:val="both"/>
        <w:rPr>
          <w:rFonts w:ascii="Times New Roman" w:eastAsia="Calibri" w:hAnsi="Times New Roman" w:cs="Times New Roman"/>
          <w:sz w:val="28"/>
          <w:szCs w:val="28"/>
          <w:lang w:val="en-US"/>
        </w:rPr>
      </w:pPr>
    </w:p>
    <w:p w:rsidR="00EB32B4" w:rsidRPr="00266A71" w:rsidRDefault="00E363BB" w:rsidP="00AD0FED">
      <w:pPr>
        <w:spacing w:after="0" w:line="100" w:lineRule="atLeast"/>
        <w:ind w:firstLine="720"/>
        <w:jc w:val="both"/>
        <w:rPr>
          <w:rFonts w:ascii="Times New Roman" w:eastAsia="Calibri" w:hAnsi="Times New Roman" w:cs="Times New Roman"/>
          <w:sz w:val="28"/>
          <w:szCs w:val="28"/>
          <w:lang w:val="en-US"/>
        </w:rPr>
      </w:pPr>
      <w:r w:rsidRPr="00266A71">
        <w:rPr>
          <w:rFonts w:ascii="Times New Roman" w:eastAsia="Calibri" w:hAnsi="Times New Roman" w:cs="Times New Roman"/>
          <w:sz w:val="28"/>
          <w:szCs w:val="28"/>
          <w:lang w:val="en-US"/>
        </w:rPr>
        <w:t>Protecţia perimetrului împotriva păşunatului şi a circulaţiei oamenilor şi animalelor va fi asigurată prin construirea unui gard de sârm</w:t>
      </w:r>
      <w:r w:rsidR="00833B2D">
        <w:rPr>
          <w:rFonts w:ascii="Times New Roman" w:eastAsia="Calibri" w:hAnsi="Times New Roman" w:cs="Times New Roman"/>
          <w:sz w:val="28"/>
          <w:szCs w:val="28"/>
          <w:lang w:val="en-US"/>
        </w:rPr>
        <w:t>ă ghimpată, cu lung</w:t>
      </w:r>
      <w:r w:rsidR="005571FC">
        <w:rPr>
          <w:rFonts w:ascii="Times New Roman" w:eastAsia="Calibri" w:hAnsi="Times New Roman" w:cs="Times New Roman"/>
          <w:sz w:val="28"/>
          <w:szCs w:val="28"/>
          <w:lang w:val="en-US"/>
        </w:rPr>
        <w:t xml:space="preserve">imea de </w:t>
      </w:r>
      <w:r w:rsidR="00E7113F">
        <w:rPr>
          <w:rFonts w:ascii="Times New Roman" w:eastAsia="Calibri" w:hAnsi="Times New Roman" w:cs="Times New Roman"/>
          <w:color w:val="FF0000"/>
          <w:sz w:val="28"/>
          <w:szCs w:val="28"/>
          <w:lang w:val="en-US"/>
        </w:rPr>
        <w:t>7764</w:t>
      </w:r>
      <w:r w:rsidR="007247E9">
        <w:rPr>
          <w:rFonts w:ascii="Times New Roman" w:eastAsia="Calibri" w:hAnsi="Times New Roman" w:cs="Times New Roman"/>
          <w:sz w:val="28"/>
          <w:szCs w:val="28"/>
          <w:lang w:val="en-US"/>
        </w:rPr>
        <w:t xml:space="preserve"> </w:t>
      </w:r>
      <w:r w:rsidRPr="00266A71">
        <w:rPr>
          <w:rFonts w:ascii="Times New Roman" w:eastAsia="Calibri" w:hAnsi="Times New Roman" w:cs="Times New Roman"/>
          <w:sz w:val="28"/>
          <w:szCs w:val="28"/>
          <w:lang w:val="en-US"/>
        </w:rPr>
        <w:t>m, fixat pe bulumaci din lemn foioase</w:t>
      </w:r>
      <w:r w:rsidR="006A69F1">
        <w:rPr>
          <w:rFonts w:ascii="Times New Roman" w:eastAsia="Calibri" w:hAnsi="Times New Roman" w:cs="Times New Roman"/>
          <w:sz w:val="28"/>
          <w:szCs w:val="28"/>
          <w:lang w:val="en-US"/>
        </w:rPr>
        <w:t>, arsi la capete</w:t>
      </w:r>
      <w:r w:rsidR="007247E9">
        <w:rPr>
          <w:rFonts w:ascii="Times New Roman" w:eastAsia="Calibri" w:hAnsi="Times New Roman" w:cs="Times New Roman"/>
          <w:sz w:val="28"/>
          <w:szCs w:val="28"/>
          <w:lang w:val="en-US"/>
        </w:rPr>
        <w:t xml:space="preserve"> sau</w:t>
      </w:r>
      <w:r w:rsidR="006A69F1">
        <w:rPr>
          <w:rFonts w:ascii="Times New Roman" w:eastAsia="Calibri" w:hAnsi="Times New Roman" w:cs="Times New Roman"/>
          <w:sz w:val="28"/>
          <w:szCs w:val="28"/>
          <w:lang w:val="en-US"/>
        </w:rPr>
        <w:t xml:space="preserve"> stalpi de beton /metalici</w:t>
      </w:r>
      <w:r w:rsidRPr="00266A71">
        <w:rPr>
          <w:rFonts w:ascii="Times New Roman" w:eastAsia="Calibri" w:hAnsi="Times New Roman" w:cs="Times New Roman"/>
          <w:sz w:val="28"/>
          <w:szCs w:val="28"/>
          <w:lang w:val="en-US"/>
        </w:rPr>
        <w:t xml:space="preserve">, plantaţi la 2,5 metri distanţă cu cinci rânduri de sârmă dispuse paralel cu solul  și două diagonale. </w:t>
      </w:r>
    </w:p>
    <w:p w:rsidR="00EB32B4" w:rsidRPr="00266A71" w:rsidRDefault="00E363BB">
      <w:pPr>
        <w:spacing w:after="0" w:line="100" w:lineRule="atLeast"/>
        <w:ind w:firstLine="720"/>
        <w:jc w:val="both"/>
        <w:rPr>
          <w:rFonts w:ascii="Times New Roman" w:eastAsia="Calibri" w:hAnsi="Times New Roman" w:cs="Times New Roman"/>
          <w:sz w:val="28"/>
          <w:szCs w:val="28"/>
          <w:lang w:val="en-US"/>
        </w:rPr>
      </w:pPr>
      <w:r w:rsidRPr="00266A71">
        <w:rPr>
          <w:rFonts w:ascii="Times New Roman" w:eastAsia="Calibri" w:hAnsi="Times New Roman" w:cs="Times New Roman"/>
          <w:sz w:val="28"/>
          <w:szCs w:val="28"/>
          <w:lang w:val="en-US"/>
        </w:rPr>
        <w:t>Stâlpii de lemn se confecționează din lemn de construcții rurale, de esență tar</w:t>
      </w:r>
      <w:r w:rsidR="006A69F1">
        <w:rPr>
          <w:rFonts w:ascii="Times New Roman" w:eastAsia="Calibri" w:hAnsi="Times New Roman" w:cs="Times New Roman"/>
          <w:sz w:val="28"/>
          <w:szCs w:val="28"/>
          <w:lang w:val="en-US"/>
        </w:rPr>
        <w:t>e</w:t>
      </w:r>
      <w:r w:rsidRPr="00266A71">
        <w:rPr>
          <w:rFonts w:ascii="Times New Roman" w:eastAsia="Calibri" w:hAnsi="Times New Roman" w:cs="Times New Roman"/>
          <w:sz w:val="28"/>
          <w:szCs w:val="28"/>
          <w:lang w:val="en-US"/>
        </w:rPr>
        <w:t xml:space="preserve"> și se plantează în gropi cu dimensiunea de 0</w:t>
      </w:r>
      <w:proofErr w:type="gramStart"/>
      <w:r w:rsidRPr="00266A71">
        <w:rPr>
          <w:rFonts w:ascii="Times New Roman" w:eastAsia="Calibri" w:hAnsi="Times New Roman" w:cs="Times New Roman"/>
          <w:sz w:val="28"/>
          <w:szCs w:val="28"/>
          <w:lang w:val="en-US"/>
        </w:rPr>
        <w:t>,40</w:t>
      </w:r>
      <w:proofErr w:type="gramEnd"/>
      <w:r w:rsidRPr="00266A71">
        <w:rPr>
          <w:rFonts w:ascii="Times New Roman" w:eastAsia="Calibri" w:hAnsi="Times New Roman" w:cs="Times New Roman"/>
          <w:sz w:val="28"/>
          <w:szCs w:val="28"/>
          <w:lang w:val="en-US"/>
        </w:rPr>
        <w:t xml:space="preserve"> m x 0,40m x 0,70 m, executate manual sau </w:t>
      </w:r>
      <w:r w:rsidRPr="00266A71">
        <w:rPr>
          <w:rFonts w:ascii="Times New Roman" w:eastAsia="Calibri" w:hAnsi="Times New Roman" w:cs="Times New Roman"/>
          <w:sz w:val="28"/>
          <w:szCs w:val="28"/>
          <w:lang w:val="en-US"/>
        </w:rPr>
        <w:lastRenderedPageBreak/>
        <w:t>mecanic. După amplasarea stâlpilor golurile rămase în gropi se umplu cu pământ și se compactează.</w:t>
      </w:r>
    </w:p>
    <w:p w:rsidR="00EB32B4" w:rsidRPr="00266A71" w:rsidRDefault="00E363BB">
      <w:pPr>
        <w:spacing w:after="0" w:line="100" w:lineRule="atLeast"/>
        <w:ind w:firstLine="720"/>
        <w:jc w:val="both"/>
        <w:rPr>
          <w:rFonts w:ascii="Times New Roman" w:eastAsia="Calibri" w:hAnsi="Times New Roman" w:cs="Times New Roman"/>
          <w:sz w:val="28"/>
          <w:szCs w:val="28"/>
          <w:lang w:val="en-US"/>
        </w:rPr>
      </w:pPr>
      <w:r w:rsidRPr="00266A71">
        <w:rPr>
          <w:rFonts w:ascii="Times New Roman" w:eastAsia="Calibri" w:hAnsi="Times New Roman" w:cs="Times New Roman"/>
          <w:sz w:val="28"/>
          <w:szCs w:val="28"/>
          <w:lang w:val="en-US"/>
        </w:rPr>
        <w:t>Stâlpii vor fi consolidați din 25 m în 25 m cu contrafișe, având lungimea de 2</w:t>
      </w:r>
      <w:proofErr w:type="gramStart"/>
      <w:r w:rsidRPr="00266A71">
        <w:rPr>
          <w:rFonts w:ascii="Times New Roman" w:eastAsia="Calibri" w:hAnsi="Times New Roman" w:cs="Times New Roman"/>
          <w:sz w:val="28"/>
          <w:szCs w:val="28"/>
          <w:lang w:val="en-US"/>
        </w:rPr>
        <w:t>,20</w:t>
      </w:r>
      <w:proofErr w:type="gramEnd"/>
      <w:r w:rsidRPr="00266A71">
        <w:rPr>
          <w:rFonts w:ascii="Times New Roman" w:eastAsia="Calibri" w:hAnsi="Times New Roman" w:cs="Times New Roman"/>
          <w:sz w:val="28"/>
          <w:szCs w:val="28"/>
          <w:lang w:val="en-US"/>
        </w:rPr>
        <w:t xml:space="preserve"> m. Contrafișele se confecționează din același materia</w:t>
      </w:r>
      <w:r w:rsidR="006A69F1">
        <w:rPr>
          <w:rFonts w:ascii="Times New Roman" w:eastAsia="Calibri" w:hAnsi="Times New Roman" w:cs="Times New Roman"/>
          <w:sz w:val="28"/>
          <w:szCs w:val="28"/>
          <w:lang w:val="en-US"/>
        </w:rPr>
        <w:t>l ca și stâlpii .</w:t>
      </w:r>
      <w:r w:rsidRPr="00266A71">
        <w:rPr>
          <w:rFonts w:ascii="Times New Roman" w:eastAsia="Calibri" w:hAnsi="Times New Roman" w:cs="Times New Roman"/>
          <w:sz w:val="28"/>
          <w:szCs w:val="28"/>
          <w:lang w:val="en-US"/>
        </w:rPr>
        <w:t>Contrafișele, în pământ se sprijină pe o talpă cu lungimea de 0,5m, confecționat di</w:t>
      </w:r>
      <w:r w:rsidR="00A96545">
        <w:rPr>
          <w:rFonts w:ascii="Times New Roman" w:eastAsia="Calibri" w:hAnsi="Times New Roman" w:cs="Times New Roman"/>
          <w:sz w:val="28"/>
          <w:szCs w:val="28"/>
          <w:lang w:val="en-US"/>
        </w:rPr>
        <w:t>n lemn rotund cu diametrul de 10-14</w:t>
      </w:r>
      <w:r w:rsidRPr="00266A71">
        <w:rPr>
          <w:rFonts w:ascii="Times New Roman" w:eastAsia="Calibri" w:hAnsi="Times New Roman" w:cs="Times New Roman"/>
          <w:sz w:val="28"/>
          <w:szCs w:val="28"/>
          <w:lang w:val="en-US"/>
        </w:rPr>
        <w:t xml:space="preserve"> cm, îngropat în pământ la adâncimea de 20-30cm. </w:t>
      </w:r>
    </w:p>
    <w:p w:rsidR="00EB32B4" w:rsidRPr="00266A71" w:rsidRDefault="00E363BB">
      <w:pPr>
        <w:spacing w:after="0" w:line="100" w:lineRule="atLeast"/>
        <w:ind w:firstLine="720"/>
        <w:jc w:val="both"/>
        <w:rPr>
          <w:rFonts w:ascii="Times New Roman" w:eastAsia="Calibri" w:hAnsi="Times New Roman" w:cs="Times New Roman"/>
          <w:sz w:val="28"/>
          <w:szCs w:val="28"/>
          <w:lang w:val="en-US"/>
        </w:rPr>
      </w:pPr>
      <w:r w:rsidRPr="00266A71">
        <w:rPr>
          <w:rFonts w:ascii="Times New Roman" w:eastAsia="Calibri" w:hAnsi="Times New Roman" w:cs="Times New Roman"/>
          <w:sz w:val="28"/>
          <w:szCs w:val="28"/>
          <w:lang w:val="en-US"/>
        </w:rPr>
        <w:t xml:space="preserve">Îmbinarea stâlpilor cu contrafișele se </w:t>
      </w:r>
      <w:proofErr w:type="gramStart"/>
      <w:r w:rsidRPr="00266A71">
        <w:rPr>
          <w:rFonts w:ascii="Times New Roman" w:eastAsia="Calibri" w:hAnsi="Times New Roman" w:cs="Times New Roman"/>
          <w:sz w:val="28"/>
          <w:szCs w:val="28"/>
          <w:lang w:val="en-US"/>
        </w:rPr>
        <w:t>va</w:t>
      </w:r>
      <w:proofErr w:type="gramEnd"/>
      <w:r w:rsidRPr="00266A71">
        <w:rPr>
          <w:rFonts w:ascii="Times New Roman" w:eastAsia="Calibri" w:hAnsi="Times New Roman" w:cs="Times New Roman"/>
          <w:sz w:val="28"/>
          <w:szCs w:val="28"/>
          <w:lang w:val="en-US"/>
        </w:rPr>
        <w:t xml:space="preserve"> face printr-o cioplire ușoară a stâlpului iar solidarizarea se va face cu cuie pentru lemn de 4,5mm x 120 mm. Îmbinarea contrafișei cu talpa se face în același mod.</w:t>
      </w:r>
    </w:p>
    <w:p w:rsidR="00EB32B4" w:rsidRPr="00266A71" w:rsidRDefault="00E363BB">
      <w:pPr>
        <w:spacing w:after="0" w:line="100" w:lineRule="atLeast"/>
        <w:ind w:firstLine="720"/>
        <w:jc w:val="both"/>
        <w:rPr>
          <w:rFonts w:ascii="Times New Roman" w:eastAsia="Calibri" w:hAnsi="Times New Roman" w:cs="Times New Roman"/>
          <w:sz w:val="28"/>
          <w:szCs w:val="28"/>
          <w:lang w:val="en-US"/>
        </w:rPr>
      </w:pPr>
      <w:r w:rsidRPr="00266A71">
        <w:rPr>
          <w:rFonts w:ascii="Times New Roman" w:eastAsia="Calibri" w:hAnsi="Times New Roman" w:cs="Times New Roman"/>
          <w:sz w:val="28"/>
          <w:szCs w:val="28"/>
          <w:lang w:val="en-US"/>
        </w:rPr>
        <w:t xml:space="preserve">Sârma ghimpată se fixează pe stâlpi după întindere utilizând cuie scoabă tip B (fiecare rând sau diagonală de sârmă se fixează pe fiecare stâlp). </w:t>
      </w:r>
    </w:p>
    <w:p w:rsidR="00EB32B4" w:rsidRDefault="00E363BB">
      <w:pPr>
        <w:spacing w:after="0" w:line="100" w:lineRule="atLeast"/>
        <w:ind w:firstLine="720"/>
        <w:jc w:val="both"/>
        <w:rPr>
          <w:rFonts w:ascii="Times New Roman" w:eastAsia="Calibri" w:hAnsi="Times New Roman" w:cs="Times New Roman"/>
          <w:sz w:val="28"/>
          <w:szCs w:val="28"/>
          <w:lang w:val="en-US"/>
        </w:rPr>
      </w:pPr>
      <w:r w:rsidRPr="00266A71">
        <w:rPr>
          <w:rFonts w:ascii="Times New Roman" w:eastAsia="Calibri" w:hAnsi="Times New Roman" w:cs="Times New Roman"/>
          <w:sz w:val="28"/>
          <w:szCs w:val="28"/>
          <w:lang w:val="en-US"/>
        </w:rPr>
        <w:t>Rândurile de sârma ghimpată se fixează în lungul gardului la următoarele distanțe față de nivelul terenului: 15 cm rândul I, 30 cm rândul II, 55 cm rândul III, 90 cm rândul IV și 140 cm rândul V. Diagonalele se fixează de la rândul I la rândul V al stâlpului următor.</w:t>
      </w:r>
      <w:r w:rsidR="007247E9">
        <w:rPr>
          <w:rFonts w:ascii="Times New Roman" w:eastAsia="Calibri" w:hAnsi="Times New Roman" w:cs="Times New Roman"/>
          <w:sz w:val="28"/>
          <w:szCs w:val="28"/>
          <w:lang w:val="en-US"/>
        </w:rPr>
        <w:t xml:space="preserve"> Sau plasa de </w:t>
      </w:r>
      <w:proofErr w:type="gramStart"/>
      <w:r w:rsidR="007247E9">
        <w:rPr>
          <w:rFonts w:ascii="Times New Roman" w:eastAsia="Calibri" w:hAnsi="Times New Roman" w:cs="Times New Roman"/>
          <w:sz w:val="28"/>
          <w:szCs w:val="28"/>
          <w:lang w:val="en-US"/>
        </w:rPr>
        <w:t>sarma ,</w:t>
      </w:r>
      <w:proofErr w:type="gramEnd"/>
      <w:r w:rsidR="007247E9">
        <w:rPr>
          <w:rFonts w:ascii="Times New Roman" w:eastAsia="Calibri" w:hAnsi="Times New Roman" w:cs="Times New Roman"/>
          <w:sz w:val="28"/>
          <w:szCs w:val="28"/>
          <w:lang w:val="en-US"/>
        </w:rPr>
        <w:t xml:space="preserve"> bine intinsa pe toata lungimea perimetrului. </w:t>
      </w:r>
    </w:p>
    <w:p w:rsidR="006A69F1" w:rsidRPr="00266A71" w:rsidRDefault="003D29BA">
      <w:pPr>
        <w:spacing w:after="0" w:line="100" w:lineRule="atLeast"/>
        <w:ind w:firstLine="72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val="en-US"/>
        </w:rPr>
        <w:t>Plasa  de</w:t>
      </w:r>
      <w:proofErr w:type="gramEnd"/>
      <w:r>
        <w:rPr>
          <w:rFonts w:ascii="Times New Roman" w:eastAsia="Calibri" w:hAnsi="Times New Roman" w:cs="Times New Roman"/>
          <w:sz w:val="28"/>
          <w:szCs w:val="28"/>
          <w:lang w:val="en-US"/>
        </w:rPr>
        <w:t xml:space="preserve"> sârmă  </w:t>
      </w:r>
      <w:r w:rsidR="0092776E">
        <w:rPr>
          <w:rFonts w:ascii="Times New Roman" w:eastAsia="Calibri" w:hAnsi="Times New Roman" w:cs="Times New Roman"/>
          <w:sz w:val="28"/>
          <w:szCs w:val="28"/>
          <w:lang w:val="en-US"/>
        </w:rPr>
        <w:t xml:space="preserve">cu grosimea </w:t>
      </w:r>
      <w:r>
        <w:rPr>
          <w:rFonts w:ascii="Times New Roman" w:eastAsia="Calibri" w:hAnsi="Times New Roman" w:cs="Times New Roman"/>
          <w:sz w:val="28"/>
          <w:szCs w:val="28"/>
          <w:lang w:val="en-US"/>
        </w:rPr>
        <w:t xml:space="preserve"> firului de min 4 </w:t>
      </w:r>
      <w:r w:rsidR="0092776E">
        <w:rPr>
          <w:rFonts w:ascii="Times New Roman" w:eastAsia="Calibri" w:hAnsi="Times New Roman" w:cs="Times New Roman"/>
          <w:sz w:val="28"/>
          <w:szCs w:val="28"/>
          <w:lang w:val="en-US"/>
        </w:rPr>
        <w:t xml:space="preserve">mm  impletita divers </w:t>
      </w:r>
      <w:r>
        <w:rPr>
          <w:rFonts w:ascii="Times New Roman" w:eastAsia="Calibri" w:hAnsi="Times New Roman" w:cs="Times New Roman"/>
          <w:sz w:val="28"/>
          <w:szCs w:val="28"/>
          <w:lang w:val="en-US"/>
        </w:rPr>
        <w:t>si inăltimea  obținută</w:t>
      </w:r>
      <w:r w:rsidR="0092776E">
        <w:rPr>
          <w:rFonts w:ascii="Times New Roman" w:eastAsia="Calibri" w:hAnsi="Times New Roman" w:cs="Times New Roman"/>
          <w:sz w:val="28"/>
          <w:szCs w:val="28"/>
          <w:lang w:val="en-US"/>
        </w:rPr>
        <w:t xml:space="preserve">  de min 1,5  m.</w:t>
      </w:r>
    </w:p>
    <w:p w:rsidR="00EB32B4" w:rsidRPr="00266A71" w:rsidRDefault="00E363BB">
      <w:pPr>
        <w:spacing w:after="0" w:line="100" w:lineRule="atLeast"/>
        <w:ind w:firstLine="720"/>
        <w:jc w:val="both"/>
        <w:rPr>
          <w:rFonts w:ascii="Times New Roman" w:eastAsia="Calibri" w:hAnsi="Times New Roman" w:cs="Times New Roman"/>
          <w:sz w:val="28"/>
          <w:szCs w:val="28"/>
          <w:lang w:val="pt-BR"/>
        </w:rPr>
      </w:pPr>
      <w:r w:rsidRPr="00266A71">
        <w:rPr>
          <w:rFonts w:ascii="Times New Roman" w:eastAsia="Calibri" w:hAnsi="Times New Roman" w:cs="Times New Roman"/>
          <w:sz w:val="28"/>
          <w:szCs w:val="28"/>
        </w:rPr>
        <w:t>Accesul în interiorul împrejmuirii se va face prin poarta de acces construită din scânduri rigle de cherestea cu dimensiunea porţii  de 2,5 m lăţime (amplasată între doi stâlpi din lemn) şi 1,5 m înălţime astfel încât să poată fi gestionat accesul facil şi controlat în incinta plantaţiilor al persoanelor autorizate şi a  utilajelor sau mijloacelor de transport materiale sau muncitori.</w:t>
      </w:r>
    </w:p>
    <w:p w:rsidR="00EB32B4" w:rsidRPr="00E30CB2" w:rsidRDefault="00EB32B4">
      <w:pPr>
        <w:spacing w:after="0" w:line="100" w:lineRule="atLeast"/>
        <w:ind w:firstLine="720"/>
        <w:jc w:val="both"/>
        <w:rPr>
          <w:rFonts w:ascii="Times New Roman" w:eastAsia="Calibri" w:hAnsi="Times New Roman" w:cs="Times New Roman"/>
          <w:sz w:val="28"/>
          <w:szCs w:val="28"/>
          <w:lang w:val="pt-BR"/>
        </w:rPr>
      </w:pPr>
    </w:p>
    <w:p w:rsidR="00EB32B4" w:rsidRPr="00E30CB2" w:rsidRDefault="00EB32B4">
      <w:pPr>
        <w:spacing w:after="0" w:line="100" w:lineRule="atLeast"/>
        <w:ind w:firstLine="720"/>
        <w:jc w:val="both"/>
        <w:rPr>
          <w:rFonts w:ascii="Times New Roman" w:eastAsia="Calibri" w:hAnsi="Times New Roman" w:cs="Times New Roman"/>
          <w:sz w:val="28"/>
          <w:szCs w:val="28"/>
          <w:lang w:val="pt-BR"/>
        </w:rPr>
      </w:pPr>
    </w:p>
    <w:p w:rsidR="00EB32B4" w:rsidRDefault="00E363BB">
      <w:pPr>
        <w:spacing w:after="0" w:line="100" w:lineRule="atLeast"/>
        <w:ind w:firstLine="720"/>
        <w:jc w:val="both"/>
        <w:rPr>
          <w:rFonts w:ascii="Times New Roman" w:eastAsia="Calibri" w:hAnsi="Times New Roman" w:cs="Times New Roman"/>
          <w:b/>
          <w:bCs/>
          <w:i/>
          <w:iCs/>
          <w:sz w:val="28"/>
          <w:szCs w:val="28"/>
          <w:lang w:val="pt-BR"/>
        </w:rPr>
      </w:pPr>
      <w:r w:rsidRPr="00E30CB2">
        <w:rPr>
          <w:rFonts w:ascii="Times New Roman" w:eastAsia="Calibri" w:hAnsi="Times New Roman" w:cs="Times New Roman"/>
          <w:b/>
          <w:bCs/>
          <w:i/>
          <w:iCs/>
          <w:sz w:val="28"/>
          <w:szCs w:val="28"/>
          <w:lang w:val="pt-BR"/>
        </w:rPr>
        <w:t>Descrierea lucrărilor de întreținere a plantaţiei</w:t>
      </w:r>
    </w:p>
    <w:p w:rsidR="00925891" w:rsidRPr="00E30CB2" w:rsidRDefault="00925891">
      <w:pPr>
        <w:spacing w:after="0" w:line="100" w:lineRule="atLeast"/>
        <w:ind w:firstLine="720"/>
        <w:jc w:val="both"/>
        <w:rPr>
          <w:rFonts w:ascii="Times New Roman" w:eastAsia="Calibri" w:hAnsi="Times New Roman" w:cs="Times New Roman"/>
          <w:sz w:val="28"/>
          <w:szCs w:val="28"/>
          <w:lang w:val="pt-BR"/>
        </w:rPr>
      </w:pPr>
    </w:p>
    <w:p w:rsidR="00EB32B4" w:rsidRPr="00E30CB2" w:rsidRDefault="00E363BB">
      <w:pPr>
        <w:spacing w:after="0" w:line="100" w:lineRule="atLeast"/>
        <w:jc w:val="both"/>
        <w:rPr>
          <w:rFonts w:ascii="Times New Roman" w:eastAsia="Calibri" w:hAnsi="Times New Roman" w:cs="Times New Roman"/>
          <w:sz w:val="28"/>
          <w:szCs w:val="28"/>
          <w:lang w:val="it-IT"/>
        </w:rPr>
      </w:pPr>
      <w:r w:rsidRPr="00E30CB2">
        <w:rPr>
          <w:rFonts w:ascii="Times New Roman" w:eastAsia="Calibri" w:hAnsi="Times New Roman" w:cs="Times New Roman"/>
          <w:sz w:val="28"/>
          <w:szCs w:val="28"/>
          <w:lang w:val="pt-BR"/>
        </w:rPr>
        <w:tab/>
        <w:t xml:space="preserve">Se vor executa completări a lipsurilor  din cadrul suprafeţei plantate în primi 2 ani, pentru a asigura desimea optimă a culturilor şi închiderea stării de masiv în termenele planificate pentru fiecare specie sau asociaţie de specii, în funcţie de condiţiile staţionale ale terenurilor pe care au fost introduse. </w:t>
      </w:r>
    </w:p>
    <w:p w:rsidR="00EB32B4" w:rsidRPr="00E30CB2" w:rsidRDefault="00E363BB">
      <w:pPr>
        <w:spacing w:after="0" w:line="100" w:lineRule="atLeast"/>
        <w:jc w:val="both"/>
        <w:rPr>
          <w:rFonts w:ascii="Times New Roman" w:eastAsia="Calibri" w:hAnsi="Times New Roman" w:cs="Times New Roman"/>
          <w:sz w:val="28"/>
          <w:szCs w:val="28"/>
          <w:lang w:val="it-IT"/>
        </w:rPr>
      </w:pPr>
      <w:r w:rsidRPr="00E30CB2">
        <w:rPr>
          <w:rFonts w:ascii="Times New Roman" w:eastAsia="Calibri" w:hAnsi="Times New Roman" w:cs="Times New Roman"/>
          <w:sz w:val="28"/>
          <w:szCs w:val="28"/>
          <w:lang w:val="it-IT"/>
        </w:rPr>
        <w:tab/>
        <w:t>Mobilizarea solului se va executa manual in vetre in</w:t>
      </w:r>
      <w:r w:rsidR="00737CEA" w:rsidRPr="00E30CB2">
        <w:rPr>
          <w:rFonts w:ascii="Times New Roman" w:eastAsia="Calibri" w:hAnsi="Times New Roman" w:cs="Times New Roman"/>
          <w:sz w:val="28"/>
          <w:szCs w:val="28"/>
          <w:lang w:val="it-IT"/>
        </w:rPr>
        <w:t xml:space="preserve"> jurul puietilor, cate 3-3-3-2-1</w:t>
      </w:r>
      <w:r w:rsidRPr="00E30CB2">
        <w:rPr>
          <w:rFonts w:ascii="Times New Roman" w:eastAsia="Calibri" w:hAnsi="Times New Roman" w:cs="Times New Roman"/>
          <w:sz w:val="28"/>
          <w:szCs w:val="28"/>
          <w:lang w:val="it-IT"/>
        </w:rPr>
        <w:t>-1 praşile pe an până la realizarea stării de masiv</w:t>
      </w:r>
      <w:r w:rsidR="00737CEA" w:rsidRPr="00E30CB2">
        <w:rPr>
          <w:rFonts w:ascii="Times New Roman" w:eastAsia="Calibri" w:hAnsi="Times New Roman" w:cs="Times New Roman"/>
          <w:sz w:val="28"/>
          <w:szCs w:val="28"/>
          <w:lang w:val="it-IT"/>
        </w:rPr>
        <w:t>.</w:t>
      </w:r>
      <w:r w:rsidR="00A96545">
        <w:rPr>
          <w:rFonts w:ascii="Times New Roman" w:eastAsia="Calibri" w:hAnsi="Times New Roman" w:cs="Times New Roman"/>
          <w:sz w:val="28"/>
          <w:szCs w:val="28"/>
          <w:lang w:val="it-IT"/>
        </w:rPr>
        <w:t xml:space="preserve"> </w:t>
      </w:r>
      <w:r w:rsidRPr="00E30CB2">
        <w:rPr>
          <w:rFonts w:ascii="Times New Roman" w:eastAsia="Calibri" w:hAnsi="Times New Roman" w:cs="Times New Roman"/>
          <w:sz w:val="28"/>
          <w:szCs w:val="28"/>
          <w:lang w:val="it-IT"/>
        </w:rPr>
        <w:t>Pentru anul IV, V, VI  au fost prevăzute lucrări de descolpeșirea plantațiilor.</w:t>
      </w:r>
    </w:p>
    <w:p w:rsidR="00EB32B4" w:rsidRPr="00E30CB2" w:rsidRDefault="00E363BB">
      <w:pPr>
        <w:spacing w:after="0" w:line="100" w:lineRule="atLeast"/>
        <w:jc w:val="both"/>
        <w:rPr>
          <w:rFonts w:ascii="Times New Roman" w:eastAsia="Calibri" w:hAnsi="Times New Roman" w:cs="Times New Roman"/>
          <w:sz w:val="28"/>
          <w:szCs w:val="28"/>
          <w:lang w:val="it-IT"/>
        </w:rPr>
      </w:pPr>
      <w:r w:rsidRPr="00E30CB2">
        <w:rPr>
          <w:rFonts w:ascii="Times New Roman" w:eastAsia="Calibri" w:hAnsi="Times New Roman" w:cs="Times New Roman"/>
          <w:sz w:val="28"/>
          <w:szCs w:val="28"/>
          <w:lang w:val="it-IT"/>
        </w:rPr>
        <w:tab/>
        <w:t>Au fost prevăzute lucrări de combatere a atacurilor de dăunători,  prin stropirea cu insecticide</w:t>
      </w:r>
      <w:r w:rsidR="00D71560">
        <w:rPr>
          <w:rFonts w:ascii="Times New Roman" w:eastAsia="Calibri" w:hAnsi="Times New Roman" w:cs="Times New Roman"/>
          <w:sz w:val="28"/>
          <w:szCs w:val="28"/>
          <w:lang w:val="it-IT"/>
        </w:rPr>
        <w:t>/ fungicide</w:t>
      </w:r>
      <w:r w:rsidRPr="00E30CB2">
        <w:rPr>
          <w:rFonts w:ascii="Times New Roman" w:eastAsia="Calibri" w:hAnsi="Times New Roman" w:cs="Times New Roman"/>
          <w:sz w:val="28"/>
          <w:szCs w:val="28"/>
          <w:lang w:val="it-IT"/>
        </w:rPr>
        <w:t xml:space="preserve"> a culturilor forestiere, folosind vermorelul.</w:t>
      </w:r>
    </w:p>
    <w:p w:rsidR="00EB32B4" w:rsidRPr="00E30CB2" w:rsidRDefault="00E363BB">
      <w:pPr>
        <w:spacing w:after="0" w:line="100" w:lineRule="atLeast"/>
        <w:jc w:val="both"/>
        <w:rPr>
          <w:rFonts w:ascii="Times New Roman" w:eastAsia="Calibri" w:hAnsi="Times New Roman" w:cs="Times New Roman"/>
          <w:b/>
          <w:bCs/>
          <w:i/>
          <w:iCs/>
          <w:sz w:val="28"/>
          <w:szCs w:val="28"/>
          <w:lang w:val="pt-BR"/>
        </w:rPr>
      </w:pPr>
      <w:r w:rsidRPr="00E30CB2">
        <w:rPr>
          <w:rFonts w:ascii="Times New Roman" w:eastAsia="Calibri" w:hAnsi="Times New Roman" w:cs="Times New Roman"/>
          <w:sz w:val="28"/>
          <w:szCs w:val="28"/>
          <w:lang w:val="it-IT"/>
        </w:rPr>
        <w:tab/>
        <w:t>Tipul şi numărul de lucrări de îngrijire propuse au drept scop crearea condiţiilor de prindere, menţinere şi dezvoltare a plantaţiilor, în condiţiile climatice şi staţionale specifice perimetrului de împădurire.</w:t>
      </w:r>
    </w:p>
    <w:p w:rsidR="00EB32B4" w:rsidRPr="00266A71" w:rsidRDefault="00EB32B4">
      <w:pPr>
        <w:spacing w:after="0" w:line="100" w:lineRule="atLeast"/>
        <w:jc w:val="both"/>
        <w:rPr>
          <w:rFonts w:ascii="Times New Roman" w:eastAsia="Calibri" w:hAnsi="Times New Roman" w:cs="Times New Roman"/>
          <w:sz w:val="24"/>
          <w:szCs w:val="24"/>
          <w:lang w:val="it-IT"/>
        </w:rPr>
      </w:pPr>
    </w:p>
    <w:p w:rsidR="00EB32B4" w:rsidRDefault="00E363BB">
      <w:pPr>
        <w:spacing w:after="0" w:line="100" w:lineRule="atLeast"/>
        <w:jc w:val="both"/>
        <w:rPr>
          <w:rFonts w:ascii="Times New Roman" w:eastAsia="Calibri" w:hAnsi="Times New Roman" w:cs="Times New Roman"/>
          <w:b/>
          <w:bCs/>
          <w:i/>
          <w:iCs/>
          <w:sz w:val="28"/>
          <w:szCs w:val="28"/>
          <w:lang w:val="it-IT"/>
        </w:rPr>
      </w:pPr>
      <w:r w:rsidRPr="00266A71">
        <w:rPr>
          <w:rFonts w:ascii="Times New Roman" w:eastAsia="Calibri" w:hAnsi="Times New Roman" w:cs="Times New Roman"/>
          <w:sz w:val="24"/>
          <w:szCs w:val="24"/>
          <w:lang w:val="it-IT"/>
        </w:rPr>
        <w:tab/>
      </w:r>
      <w:r w:rsidRPr="00E30CB2">
        <w:rPr>
          <w:rFonts w:ascii="Times New Roman" w:eastAsia="Calibri" w:hAnsi="Times New Roman" w:cs="Times New Roman"/>
          <w:b/>
          <w:i/>
          <w:sz w:val="28"/>
          <w:szCs w:val="28"/>
          <w:lang w:val="it-IT"/>
        </w:rPr>
        <w:t>C</w:t>
      </w:r>
      <w:r w:rsidRPr="00E30CB2">
        <w:rPr>
          <w:rFonts w:ascii="Times New Roman" w:eastAsia="Calibri" w:hAnsi="Times New Roman" w:cs="Times New Roman"/>
          <w:b/>
          <w:bCs/>
          <w:i/>
          <w:iCs/>
          <w:sz w:val="28"/>
          <w:szCs w:val="28"/>
          <w:lang w:val="it-IT"/>
        </w:rPr>
        <w:t>ontrolul anual al regenerarilor</w:t>
      </w:r>
    </w:p>
    <w:p w:rsidR="00925891" w:rsidRPr="00E30CB2" w:rsidRDefault="00925891">
      <w:pPr>
        <w:spacing w:after="0" w:line="100" w:lineRule="atLeast"/>
        <w:jc w:val="both"/>
        <w:rPr>
          <w:rFonts w:ascii="Times New Roman" w:eastAsia="Calibri" w:hAnsi="Times New Roman" w:cs="Times New Roman"/>
          <w:sz w:val="28"/>
          <w:szCs w:val="28"/>
          <w:lang w:val="it-IT"/>
        </w:rPr>
      </w:pPr>
    </w:p>
    <w:p w:rsidR="00EB32B4" w:rsidRPr="00E30CB2" w:rsidRDefault="00E363BB">
      <w:pPr>
        <w:spacing w:after="0" w:line="100" w:lineRule="atLeast"/>
        <w:jc w:val="both"/>
        <w:rPr>
          <w:rFonts w:ascii="Times New Roman" w:eastAsia="Calibri" w:hAnsi="Times New Roman" w:cs="Times New Roman"/>
          <w:sz w:val="28"/>
          <w:szCs w:val="28"/>
          <w:lang w:val="it-IT"/>
        </w:rPr>
      </w:pPr>
      <w:r w:rsidRPr="00266A71">
        <w:rPr>
          <w:rFonts w:ascii="Times New Roman" w:eastAsia="Calibri" w:hAnsi="Times New Roman" w:cs="Times New Roman"/>
          <w:sz w:val="24"/>
          <w:szCs w:val="24"/>
          <w:lang w:val="it-IT"/>
        </w:rPr>
        <w:tab/>
      </w:r>
      <w:r w:rsidRPr="00E30CB2">
        <w:rPr>
          <w:rFonts w:ascii="Times New Roman" w:eastAsia="Calibri" w:hAnsi="Times New Roman" w:cs="Times New Roman"/>
          <w:sz w:val="28"/>
          <w:szCs w:val="28"/>
          <w:lang w:val="it-IT"/>
        </w:rPr>
        <w:t>Scopul controlului este de a determina reuşita plantaţiilor şi modul în care acestea s-au dezvoltat. Suprafeţele de control însumate trebuie să reprezinte:</w:t>
      </w:r>
    </w:p>
    <w:p w:rsidR="00D71560" w:rsidRDefault="00E363BB" w:rsidP="00D71560">
      <w:pPr>
        <w:spacing w:after="0" w:line="100" w:lineRule="atLeast"/>
        <w:jc w:val="both"/>
        <w:rPr>
          <w:rFonts w:ascii="Times New Roman" w:eastAsia="Calibri" w:hAnsi="Times New Roman" w:cs="Times New Roman"/>
          <w:sz w:val="28"/>
          <w:szCs w:val="28"/>
          <w:lang w:val="it-IT"/>
        </w:rPr>
      </w:pPr>
      <w:r w:rsidRPr="00E30CB2">
        <w:rPr>
          <w:rFonts w:ascii="Times New Roman" w:eastAsia="Calibri" w:hAnsi="Times New Roman" w:cs="Times New Roman"/>
          <w:sz w:val="28"/>
          <w:szCs w:val="28"/>
          <w:lang w:val="it-IT"/>
        </w:rPr>
        <w:t>- 8% din suprafaţa culturii aflată în control, pentru suprafeţe sub 5 ha;</w:t>
      </w:r>
    </w:p>
    <w:p w:rsidR="00D71560" w:rsidRPr="00E30CB2" w:rsidRDefault="00D71560" w:rsidP="00D71560">
      <w:pPr>
        <w:spacing w:after="0" w:line="100" w:lineRule="atLeast"/>
        <w:jc w:val="both"/>
        <w:rPr>
          <w:rFonts w:ascii="Times New Roman" w:eastAsia="Calibri" w:hAnsi="Times New Roman" w:cs="Times New Roman"/>
          <w:sz w:val="28"/>
          <w:szCs w:val="28"/>
          <w:lang w:val="it-IT"/>
        </w:rPr>
      </w:pPr>
      <w:r w:rsidRPr="00E30CB2">
        <w:rPr>
          <w:rFonts w:ascii="Times New Roman" w:eastAsia="Calibri" w:hAnsi="Times New Roman" w:cs="Times New Roman"/>
          <w:sz w:val="28"/>
          <w:szCs w:val="28"/>
          <w:lang w:val="it-IT"/>
        </w:rPr>
        <w:t>- 4% din suprafaţa culturii aflată în control, pentru suprafeţe cuprinse între 5 şi 10 ha;</w:t>
      </w:r>
    </w:p>
    <w:p w:rsidR="00D71560" w:rsidRDefault="00D71560" w:rsidP="00D71560">
      <w:pPr>
        <w:spacing w:after="0" w:line="100" w:lineRule="atLeast"/>
        <w:jc w:val="both"/>
        <w:rPr>
          <w:rFonts w:ascii="Times New Roman" w:eastAsia="Calibri" w:hAnsi="Times New Roman" w:cs="Times New Roman"/>
          <w:sz w:val="28"/>
          <w:szCs w:val="28"/>
          <w:lang w:val="it-IT"/>
        </w:rPr>
      </w:pPr>
      <w:r w:rsidRPr="00E30CB2">
        <w:rPr>
          <w:rFonts w:ascii="Times New Roman" w:eastAsia="Calibri" w:hAnsi="Times New Roman" w:cs="Times New Roman"/>
          <w:sz w:val="28"/>
          <w:szCs w:val="28"/>
          <w:lang w:val="it-IT"/>
        </w:rPr>
        <w:t>- 2% din suprafaţa culturii aflată în control, pentru suprafeţe peste 10 ha.</w:t>
      </w:r>
    </w:p>
    <w:p w:rsidR="00EB32B4" w:rsidRPr="00E30CB2" w:rsidRDefault="00E363BB" w:rsidP="00D71560">
      <w:pPr>
        <w:spacing w:after="0" w:line="100" w:lineRule="atLeast"/>
        <w:ind w:firstLine="708"/>
        <w:jc w:val="both"/>
        <w:rPr>
          <w:rFonts w:ascii="Times New Roman" w:eastAsia="Calibri" w:hAnsi="Times New Roman" w:cs="Times New Roman"/>
          <w:sz w:val="28"/>
          <w:szCs w:val="28"/>
          <w:lang w:val="it-IT"/>
        </w:rPr>
      </w:pPr>
      <w:r w:rsidRPr="00E30CB2">
        <w:rPr>
          <w:rFonts w:ascii="Times New Roman" w:eastAsia="Calibri" w:hAnsi="Times New Roman" w:cs="Times New Roman"/>
          <w:sz w:val="28"/>
          <w:szCs w:val="28"/>
          <w:lang w:val="it-IT"/>
        </w:rPr>
        <w:lastRenderedPageBreak/>
        <w:t>Forma acestor suprafeţe de control va fi regulată - dreptunghi- şi va avea suprafaţa de 100m</w:t>
      </w:r>
      <w:r w:rsidRPr="00E30CB2">
        <w:rPr>
          <w:rFonts w:ascii="Times New Roman" w:eastAsia="Calibri" w:hAnsi="Times New Roman" w:cs="Times New Roman"/>
          <w:sz w:val="28"/>
          <w:szCs w:val="28"/>
          <w:vertAlign w:val="superscript"/>
          <w:lang w:val="it-IT"/>
        </w:rPr>
        <w:t xml:space="preserve">2 </w:t>
      </w:r>
      <w:r w:rsidRPr="00E30CB2">
        <w:rPr>
          <w:rFonts w:ascii="Times New Roman" w:eastAsia="Calibri" w:hAnsi="Times New Roman" w:cs="Times New Roman"/>
          <w:sz w:val="28"/>
          <w:szCs w:val="28"/>
          <w:lang w:val="it-IT"/>
        </w:rPr>
        <w:t>pentru unitățile staționale care au suprafața mai mică de 3 ha și  200 m</w:t>
      </w:r>
      <w:r w:rsidRPr="00E30CB2">
        <w:rPr>
          <w:rFonts w:ascii="Times New Roman" w:eastAsia="Calibri" w:hAnsi="Times New Roman" w:cs="Times New Roman"/>
          <w:sz w:val="28"/>
          <w:szCs w:val="28"/>
          <w:vertAlign w:val="superscript"/>
          <w:lang w:val="it-IT"/>
        </w:rPr>
        <w:t>2</w:t>
      </w:r>
      <w:r w:rsidRPr="00E30CB2">
        <w:rPr>
          <w:rFonts w:ascii="Times New Roman" w:eastAsia="Calibri" w:hAnsi="Times New Roman" w:cs="Times New Roman"/>
          <w:sz w:val="28"/>
          <w:szCs w:val="28"/>
          <w:lang w:val="it-IT"/>
        </w:rPr>
        <w:t xml:space="preserve"> pentru unitățile staționale care au suprafața mai mare de 3 ha. Materializarea lor se va face cu ţăruşi de lemn, confecţionaţi manual.  Controlul se va efectua toamna, în intervalul 01.09-15.11- faza de culegere a datelor din teren.</w:t>
      </w:r>
    </w:p>
    <w:p w:rsidR="00EB32B4" w:rsidRPr="00E30CB2" w:rsidRDefault="00E363BB">
      <w:pPr>
        <w:spacing w:after="0" w:line="100" w:lineRule="atLeast"/>
        <w:ind w:firstLine="720"/>
        <w:jc w:val="both"/>
        <w:rPr>
          <w:rFonts w:ascii="Times New Roman" w:eastAsia="Calibri" w:hAnsi="Times New Roman" w:cs="Times New Roman"/>
          <w:sz w:val="28"/>
          <w:szCs w:val="28"/>
          <w:lang w:val="it-IT"/>
        </w:rPr>
      </w:pPr>
      <w:r w:rsidRPr="00E30CB2">
        <w:rPr>
          <w:rFonts w:ascii="Times New Roman" w:eastAsia="Calibri" w:hAnsi="Times New Roman" w:cs="Times New Roman"/>
          <w:sz w:val="28"/>
          <w:szCs w:val="28"/>
          <w:lang w:val="it-IT"/>
        </w:rPr>
        <w:t>Odată cu efectuarea controlului anual al împăduririlor se vor stabilii lucrările de executat în anul următor, în funcție de rezultatele obținute.</w:t>
      </w:r>
    </w:p>
    <w:p w:rsidR="00EB32B4" w:rsidRPr="00E30CB2" w:rsidRDefault="00E363BB">
      <w:pPr>
        <w:spacing w:after="0" w:line="100" w:lineRule="atLeast"/>
        <w:ind w:firstLine="720"/>
        <w:jc w:val="both"/>
        <w:rPr>
          <w:rFonts w:ascii="Times New Roman" w:eastAsia="Calibri" w:hAnsi="Times New Roman" w:cs="Times New Roman"/>
          <w:sz w:val="28"/>
          <w:szCs w:val="28"/>
          <w:lang w:val="fr-FR"/>
        </w:rPr>
      </w:pPr>
      <w:r w:rsidRPr="00E30CB2">
        <w:rPr>
          <w:rFonts w:ascii="Times New Roman" w:eastAsia="Calibri" w:hAnsi="Times New Roman" w:cs="Times New Roman"/>
          <w:sz w:val="28"/>
          <w:szCs w:val="28"/>
          <w:lang w:val="it-IT"/>
        </w:rPr>
        <w:t>Pentru suprafața de împăduri</w:t>
      </w:r>
      <w:r w:rsidR="00D71560">
        <w:rPr>
          <w:rFonts w:ascii="Times New Roman" w:eastAsia="Calibri" w:hAnsi="Times New Roman" w:cs="Times New Roman"/>
          <w:sz w:val="28"/>
          <w:szCs w:val="28"/>
          <w:lang w:val="it-IT"/>
        </w:rPr>
        <w:t xml:space="preserve">t este necesară amplasarea a </w:t>
      </w:r>
      <w:r w:rsidR="00344CF0">
        <w:rPr>
          <w:rFonts w:ascii="Times New Roman" w:eastAsia="Calibri" w:hAnsi="Times New Roman" w:cs="Times New Roman"/>
          <w:sz w:val="28"/>
          <w:szCs w:val="28"/>
          <w:lang w:val="it-IT"/>
        </w:rPr>
        <w:t>112</w:t>
      </w:r>
      <w:r w:rsidRPr="00E30CB2">
        <w:rPr>
          <w:rFonts w:ascii="Times New Roman" w:eastAsia="Calibri" w:hAnsi="Times New Roman" w:cs="Times New Roman"/>
          <w:sz w:val="28"/>
          <w:szCs w:val="28"/>
          <w:lang w:val="it-IT"/>
        </w:rPr>
        <w:t xml:space="preserve"> suprafețe de control de </w:t>
      </w:r>
      <w:r w:rsidR="00344CF0">
        <w:rPr>
          <w:rFonts w:ascii="Times New Roman" w:eastAsia="Calibri" w:hAnsi="Times New Roman" w:cs="Times New Roman"/>
          <w:sz w:val="28"/>
          <w:szCs w:val="28"/>
          <w:lang w:val="it-IT"/>
        </w:rPr>
        <w:t xml:space="preserve">,74 suprafete de control  de </w:t>
      </w:r>
      <w:r w:rsidRPr="00E30CB2">
        <w:rPr>
          <w:rFonts w:ascii="Times New Roman" w:eastAsia="Calibri" w:hAnsi="Times New Roman" w:cs="Times New Roman"/>
          <w:sz w:val="28"/>
          <w:szCs w:val="28"/>
          <w:lang w:val="it-IT"/>
        </w:rPr>
        <w:t>100mp</w:t>
      </w:r>
      <w:r w:rsidR="00344CF0">
        <w:rPr>
          <w:rFonts w:ascii="Times New Roman" w:eastAsia="Calibri" w:hAnsi="Times New Roman" w:cs="Times New Roman"/>
          <w:sz w:val="28"/>
          <w:szCs w:val="28"/>
          <w:lang w:val="it-IT"/>
        </w:rPr>
        <w:t xml:space="preserve"> si 38 suprafete de control de 200mp</w:t>
      </w:r>
      <w:r w:rsidRPr="00E30CB2">
        <w:rPr>
          <w:rFonts w:ascii="Times New Roman" w:eastAsia="Calibri" w:hAnsi="Times New Roman" w:cs="Times New Roman"/>
          <w:sz w:val="28"/>
          <w:szCs w:val="28"/>
          <w:lang w:val="it-IT"/>
        </w:rPr>
        <w:t xml:space="preserve"> </w:t>
      </w:r>
      <w:r w:rsidR="00AD0FED">
        <w:rPr>
          <w:rFonts w:ascii="Times New Roman" w:eastAsia="Calibri" w:hAnsi="Times New Roman" w:cs="Times New Roman"/>
          <w:sz w:val="28"/>
          <w:szCs w:val="28"/>
          <w:lang w:val="it-IT"/>
        </w:rPr>
        <w:t>.</w:t>
      </w:r>
    </w:p>
    <w:p w:rsidR="00EB32B4" w:rsidRPr="00266A71" w:rsidRDefault="00EB32B4">
      <w:pPr>
        <w:spacing w:after="0" w:line="100" w:lineRule="atLeast"/>
        <w:jc w:val="both"/>
        <w:rPr>
          <w:rFonts w:ascii="Times New Roman" w:eastAsia="Calibri" w:hAnsi="Times New Roman" w:cs="Times New Roman"/>
          <w:sz w:val="24"/>
          <w:szCs w:val="24"/>
          <w:lang w:val="fr-FR"/>
        </w:rPr>
      </w:pPr>
    </w:p>
    <w:p w:rsidR="00EB32B4" w:rsidRPr="00266A71" w:rsidRDefault="00EB32B4">
      <w:pPr>
        <w:spacing w:after="0" w:line="100" w:lineRule="atLeast"/>
        <w:jc w:val="center"/>
        <w:rPr>
          <w:rFonts w:ascii="Times New Roman" w:eastAsia="Calibri" w:hAnsi="Times New Roman" w:cs="Times New Roman"/>
          <w:i/>
          <w:iCs/>
          <w:sz w:val="24"/>
          <w:szCs w:val="24"/>
          <w:lang w:val="en-US"/>
        </w:rPr>
      </w:pPr>
    </w:p>
    <w:p w:rsidR="00EB32B4" w:rsidRPr="00266A71" w:rsidRDefault="006A5964">
      <w:pPr>
        <w:pStyle w:val="NoSpacing1"/>
        <w:spacing w:line="276" w:lineRule="auto"/>
        <w:ind w:left="720"/>
        <w:jc w:val="both"/>
        <w:rPr>
          <w:rFonts w:ascii="Times New Roman" w:hAnsi="Times New Roman" w:cs="Times New Roman"/>
          <w:sz w:val="24"/>
          <w:szCs w:val="24"/>
        </w:rPr>
      </w:pPr>
      <w:r>
        <w:rPr>
          <w:rFonts w:ascii="Times New Roman" w:hAnsi="Times New Roman" w:cs="Times New Roman"/>
          <w:b/>
          <w:i/>
          <w:iCs/>
          <w:sz w:val="28"/>
          <w:szCs w:val="28"/>
          <w:lang w:val="it-IT"/>
        </w:rPr>
        <w:t xml:space="preserve">3.2 </w:t>
      </w:r>
      <w:r w:rsidR="00E363BB" w:rsidRPr="00266A71">
        <w:rPr>
          <w:rFonts w:ascii="Times New Roman" w:hAnsi="Times New Roman" w:cs="Times New Roman"/>
          <w:b/>
          <w:i/>
          <w:iCs/>
          <w:sz w:val="28"/>
          <w:szCs w:val="28"/>
          <w:lang w:val="it-IT"/>
        </w:rPr>
        <w:t>Justificarea necesității proiectului</w:t>
      </w:r>
    </w:p>
    <w:p w:rsidR="00EB32B4" w:rsidRPr="00266A71" w:rsidRDefault="00EB32B4">
      <w:pPr>
        <w:spacing w:after="0" w:line="100" w:lineRule="atLeast"/>
        <w:jc w:val="both"/>
        <w:rPr>
          <w:rFonts w:ascii="Times New Roman" w:eastAsia="Calibri" w:hAnsi="Times New Roman" w:cs="Times New Roman"/>
          <w:sz w:val="24"/>
          <w:szCs w:val="24"/>
          <w:lang w:val="en-US"/>
        </w:rPr>
      </w:pPr>
    </w:p>
    <w:p w:rsidR="00EB32B4" w:rsidRPr="00E30CB2" w:rsidRDefault="00E363BB">
      <w:pPr>
        <w:spacing w:after="0" w:line="100" w:lineRule="atLeast"/>
        <w:ind w:firstLine="360"/>
        <w:jc w:val="both"/>
        <w:rPr>
          <w:rFonts w:ascii="Times New Roman" w:eastAsia="Calibri" w:hAnsi="Times New Roman" w:cs="Times New Roman"/>
          <w:sz w:val="28"/>
          <w:szCs w:val="28"/>
          <w:lang w:val="en-US"/>
        </w:rPr>
      </w:pPr>
      <w:r w:rsidRPr="00E30CB2">
        <w:rPr>
          <w:rFonts w:ascii="Times New Roman" w:eastAsia="Calibri" w:hAnsi="Times New Roman" w:cs="Times New Roman"/>
          <w:sz w:val="28"/>
          <w:szCs w:val="28"/>
          <w:lang w:val="en-US"/>
        </w:rPr>
        <w:t>Proiectul vizează atingerea urmatoarelor obiective de protecţie a mediului de interes general:</w:t>
      </w:r>
    </w:p>
    <w:p w:rsidR="00EB32B4" w:rsidRPr="00E30CB2" w:rsidRDefault="00E363BB">
      <w:pPr>
        <w:numPr>
          <w:ilvl w:val="0"/>
          <w:numId w:val="4"/>
        </w:numPr>
        <w:spacing w:after="0" w:line="100" w:lineRule="atLeast"/>
        <w:jc w:val="both"/>
        <w:rPr>
          <w:rFonts w:ascii="Times New Roman" w:eastAsia="Calibri" w:hAnsi="Times New Roman" w:cs="Times New Roman"/>
          <w:sz w:val="28"/>
          <w:szCs w:val="28"/>
          <w:lang w:val="en-US"/>
        </w:rPr>
      </w:pPr>
      <w:r w:rsidRPr="00E30CB2">
        <w:rPr>
          <w:rFonts w:ascii="Times New Roman" w:eastAsia="Calibri" w:hAnsi="Times New Roman" w:cs="Times New Roman"/>
          <w:sz w:val="28"/>
          <w:szCs w:val="28"/>
          <w:lang w:val="en-US"/>
        </w:rPr>
        <w:t>Îmbunătăţirea calităţii aerului prin reţinerea carbonului;</w:t>
      </w:r>
    </w:p>
    <w:p w:rsidR="00EB32B4" w:rsidRPr="00E30CB2" w:rsidRDefault="00E363BB">
      <w:pPr>
        <w:numPr>
          <w:ilvl w:val="0"/>
          <w:numId w:val="4"/>
        </w:numPr>
        <w:spacing w:after="0" w:line="100" w:lineRule="atLeast"/>
        <w:jc w:val="both"/>
        <w:rPr>
          <w:rFonts w:ascii="Times New Roman" w:eastAsia="Calibri" w:hAnsi="Times New Roman" w:cs="Times New Roman"/>
          <w:sz w:val="28"/>
          <w:szCs w:val="28"/>
          <w:lang w:val="en-US"/>
        </w:rPr>
      </w:pPr>
      <w:r w:rsidRPr="00E30CB2">
        <w:rPr>
          <w:rFonts w:ascii="Times New Roman" w:eastAsia="Calibri" w:hAnsi="Times New Roman" w:cs="Times New Roman"/>
          <w:sz w:val="28"/>
          <w:szCs w:val="28"/>
          <w:lang w:val="en-US"/>
        </w:rPr>
        <w:t>Refacerea şi imbunătăţirea calităţii solului;</w:t>
      </w:r>
    </w:p>
    <w:p w:rsidR="00EB32B4" w:rsidRPr="00E30CB2" w:rsidRDefault="00E363BB">
      <w:pPr>
        <w:numPr>
          <w:ilvl w:val="0"/>
          <w:numId w:val="4"/>
        </w:numPr>
        <w:spacing w:after="0" w:line="100" w:lineRule="atLeast"/>
        <w:jc w:val="both"/>
        <w:rPr>
          <w:rFonts w:ascii="Times New Roman" w:eastAsia="Calibri" w:hAnsi="Times New Roman" w:cs="Times New Roman"/>
          <w:sz w:val="28"/>
          <w:szCs w:val="28"/>
          <w:lang w:val="en-US"/>
        </w:rPr>
      </w:pPr>
      <w:r w:rsidRPr="00E30CB2">
        <w:rPr>
          <w:rFonts w:ascii="Times New Roman" w:eastAsia="Calibri" w:hAnsi="Times New Roman" w:cs="Times New Roman"/>
          <w:sz w:val="28"/>
          <w:szCs w:val="28"/>
          <w:lang w:val="en-US"/>
        </w:rPr>
        <w:t>Refacerea echilibrului ecologic;</w:t>
      </w:r>
    </w:p>
    <w:p w:rsidR="00EB32B4" w:rsidRPr="00E30CB2" w:rsidRDefault="00E363BB">
      <w:pPr>
        <w:numPr>
          <w:ilvl w:val="0"/>
          <w:numId w:val="4"/>
        </w:numPr>
        <w:spacing w:after="0" w:line="100" w:lineRule="atLeast"/>
        <w:jc w:val="both"/>
        <w:rPr>
          <w:rFonts w:ascii="Times New Roman" w:eastAsia="Calibri" w:hAnsi="Times New Roman" w:cs="Times New Roman"/>
          <w:sz w:val="28"/>
          <w:szCs w:val="28"/>
          <w:lang w:val="en-US"/>
        </w:rPr>
      </w:pPr>
      <w:r w:rsidRPr="00E30CB2">
        <w:rPr>
          <w:rFonts w:ascii="Times New Roman" w:eastAsia="Calibri" w:hAnsi="Times New Roman" w:cs="Times New Roman"/>
          <w:sz w:val="28"/>
          <w:szCs w:val="28"/>
          <w:lang w:val="en-US"/>
        </w:rPr>
        <w:t>Asigurarea permanenţei şi stabilităţii biodiversităţii;</w:t>
      </w:r>
    </w:p>
    <w:p w:rsidR="00EB32B4" w:rsidRPr="00E30CB2" w:rsidRDefault="00E363BB">
      <w:pPr>
        <w:numPr>
          <w:ilvl w:val="0"/>
          <w:numId w:val="4"/>
        </w:numPr>
        <w:spacing w:after="0" w:line="100" w:lineRule="atLeast"/>
        <w:jc w:val="both"/>
        <w:rPr>
          <w:rFonts w:ascii="Times New Roman" w:eastAsia="Calibri" w:hAnsi="Times New Roman" w:cs="Times New Roman"/>
          <w:sz w:val="28"/>
          <w:szCs w:val="28"/>
          <w:lang w:val="en-US"/>
        </w:rPr>
      </w:pPr>
      <w:r w:rsidRPr="00E30CB2">
        <w:rPr>
          <w:rFonts w:ascii="Times New Roman" w:eastAsia="Calibri" w:hAnsi="Times New Roman" w:cs="Times New Roman"/>
          <w:sz w:val="28"/>
          <w:szCs w:val="28"/>
          <w:lang w:val="en-US"/>
        </w:rPr>
        <w:t>Combaterea schimbărilor climatice prin diminuarea efectelor secetei şi limitarea deşertificării;</w:t>
      </w:r>
    </w:p>
    <w:p w:rsidR="00EB32B4" w:rsidRPr="00E30CB2" w:rsidRDefault="00E363BB">
      <w:pPr>
        <w:numPr>
          <w:ilvl w:val="0"/>
          <w:numId w:val="4"/>
        </w:numPr>
        <w:spacing w:after="0" w:line="100" w:lineRule="atLeast"/>
        <w:jc w:val="both"/>
        <w:rPr>
          <w:rFonts w:ascii="Times New Roman" w:eastAsia="Calibri" w:hAnsi="Times New Roman" w:cs="Times New Roman"/>
          <w:sz w:val="28"/>
          <w:szCs w:val="28"/>
          <w:lang w:val="en-US"/>
        </w:rPr>
      </w:pPr>
      <w:r w:rsidRPr="00E30CB2">
        <w:rPr>
          <w:rFonts w:ascii="Times New Roman" w:eastAsia="Calibri" w:hAnsi="Times New Roman" w:cs="Times New Roman"/>
          <w:sz w:val="28"/>
          <w:szCs w:val="28"/>
          <w:lang w:val="en-US"/>
        </w:rPr>
        <w:t>Protecţia solului, diminuarea intensitaţii proceselor de degradare a terenurilor şi ameliorarea progresivă a capacităţii de producţie a acestora sub efectul direct al culturilor forestiere;</w:t>
      </w:r>
    </w:p>
    <w:p w:rsidR="00EB32B4" w:rsidRPr="00E30CB2" w:rsidRDefault="00E363BB">
      <w:pPr>
        <w:numPr>
          <w:ilvl w:val="0"/>
          <w:numId w:val="4"/>
        </w:numPr>
        <w:spacing w:after="0" w:line="100" w:lineRule="atLeast"/>
        <w:jc w:val="both"/>
        <w:rPr>
          <w:rFonts w:ascii="Times New Roman" w:eastAsia="Calibri" w:hAnsi="Times New Roman" w:cs="Times New Roman"/>
          <w:sz w:val="28"/>
          <w:szCs w:val="28"/>
          <w:lang w:val="en-US"/>
        </w:rPr>
      </w:pPr>
      <w:r w:rsidRPr="00E30CB2">
        <w:rPr>
          <w:rFonts w:ascii="Times New Roman" w:eastAsia="Calibri" w:hAnsi="Times New Roman" w:cs="Times New Roman"/>
          <w:sz w:val="28"/>
          <w:szCs w:val="28"/>
          <w:lang w:val="en-US"/>
        </w:rPr>
        <w:t xml:space="preserve">Asigurarea standardelor de sănătate a populaţiei şi protecţia colectivităţilor umane împotriva factorilor dăunători, naturali şi antropici; </w:t>
      </w:r>
    </w:p>
    <w:p w:rsidR="00EB32B4" w:rsidRPr="00E30CB2" w:rsidRDefault="00E363BB">
      <w:pPr>
        <w:numPr>
          <w:ilvl w:val="0"/>
          <w:numId w:val="4"/>
        </w:numPr>
        <w:spacing w:after="0" w:line="100" w:lineRule="atLeast"/>
        <w:jc w:val="both"/>
        <w:rPr>
          <w:rFonts w:ascii="Times New Roman" w:eastAsia="Calibri" w:hAnsi="Times New Roman" w:cs="Times New Roman"/>
          <w:sz w:val="28"/>
          <w:szCs w:val="28"/>
          <w:lang w:val="en-US"/>
        </w:rPr>
      </w:pPr>
      <w:r w:rsidRPr="00E30CB2">
        <w:rPr>
          <w:rFonts w:ascii="Times New Roman" w:eastAsia="Calibri" w:hAnsi="Times New Roman" w:cs="Times New Roman"/>
          <w:sz w:val="28"/>
          <w:szCs w:val="28"/>
          <w:lang w:val="en-US"/>
        </w:rPr>
        <w:t>Îmbunătăţirea aspectului peisagistic.</w:t>
      </w:r>
    </w:p>
    <w:p w:rsidR="00EB32B4" w:rsidRPr="00E30CB2" w:rsidRDefault="00E363BB">
      <w:pPr>
        <w:spacing w:after="0" w:line="100" w:lineRule="atLeast"/>
        <w:ind w:firstLine="360"/>
        <w:jc w:val="both"/>
        <w:rPr>
          <w:rFonts w:ascii="Times New Roman" w:eastAsia="Calibri" w:hAnsi="Times New Roman" w:cs="Times New Roman"/>
          <w:sz w:val="28"/>
          <w:szCs w:val="28"/>
          <w:lang w:val="en-US"/>
        </w:rPr>
      </w:pPr>
      <w:r w:rsidRPr="00E30CB2">
        <w:rPr>
          <w:rFonts w:ascii="Times New Roman" w:eastAsia="Calibri" w:hAnsi="Times New Roman" w:cs="Times New Roman"/>
          <w:sz w:val="28"/>
          <w:szCs w:val="28"/>
          <w:lang w:val="en-US"/>
        </w:rPr>
        <w:t xml:space="preserve">Efectele economice şi ecoproductive ale lucrărilor propuse în proiect se vor resimţii în special după închiderea stării de masiv şi se vor manifesta pe toată perioada de existenţă a arboretelor </w:t>
      </w:r>
      <w:proofErr w:type="gramStart"/>
      <w:r w:rsidRPr="00E30CB2">
        <w:rPr>
          <w:rFonts w:ascii="Times New Roman" w:eastAsia="Calibri" w:hAnsi="Times New Roman" w:cs="Times New Roman"/>
          <w:sz w:val="28"/>
          <w:szCs w:val="28"/>
          <w:lang w:val="en-US"/>
        </w:rPr>
        <w:t>ce</w:t>
      </w:r>
      <w:proofErr w:type="gramEnd"/>
      <w:r w:rsidRPr="00E30CB2">
        <w:rPr>
          <w:rFonts w:ascii="Times New Roman" w:eastAsia="Calibri" w:hAnsi="Times New Roman" w:cs="Times New Roman"/>
          <w:sz w:val="28"/>
          <w:szCs w:val="28"/>
          <w:lang w:val="en-US"/>
        </w:rPr>
        <w:t xml:space="preserve"> se vor creea pe aceste terenuri.</w:t>
      </w:r>
    </w:p>
    <w:p w:rsidR="00EB32B4" w:rsidRPr="00E30CB2" w:rsidRDefault="00EB32B4">
      <w:pPr>
        <w:spacing w:after="0" w:line="100" w:lineRule="atLeast"/>
        <w:jc w:val="both"/>
        <w:rPr>
          <w:rFonts w:ascii="Times New Roman" w:eastAsia="Calibri" w:hAnsi="Times New Roman" w:cs="Times New Roman"/>
          <w:sz w:val="28"/>
          <w:szCs w:val="28"/>
          <w:lang w:val="en-US"/>
        </w:rPr>
      </w:pPr>
    </w:p>
    <w:p w:rsidR="00EB32B4" w:rsidRPr="00E30CB2" w:rsidRDefault="00E363BB">
      <w:pPr>
        <w:pStyle w:val="NoSpacing1"/>
        <w:spacing w:line="276" w:lineRule="auto"/>
        <w:jc w:val="both"/>
        <w:rPr>
          <w:rFonts w:ascii="Times New Roman" w:hAnsi="Times New Roman" w:cs="Times New Roman"/>
          <w:sz w:val="28"/>
          <w:szCs w:val="28"/>
          <w:lang w:val="fr-FR"/>
        </w:rPr>
      </w:pPr>
      <w:r w:rsidRPr="00E30CB2">
        <w:rPr>
          <w:rFonts w:ascii="Times New Roman" w:hAnsi="Times New Roman" w:cs="Times New Roman"/>
          <w:sz w:val="28"/>
          <w:szCs w:val="28"/>
        </w:rPr>
        <w:tab/>
      </w:r>
      <w:r w:rsidRPr="00E30CB2">
        <w:rPr>
          <w:rFonts w:ascii="Times New Roman" w:hAnsi="Times New Roman" w:cs="Times New Roman"/>
          <w:sz w:val="28"/>
          <w:szCs w:val="28"/>
          <w:lang w:val="fr-FR"/>
        </w:rPr>
        <w:t>În contextual socio-economic local, investiţia va determina direct:</w:t>
      </w:r>
    </w:p>
    <w:p w:rsidR="00EB32B4" w:rsidRPr="00E30CB2" w:rsidRDefault="00E363BB">
      <w:pPr>
        <w:pStyle w:val="NoSpacing1"/>
        <w:spacing w:line="276" w:lineRule="auto"/>
        <w:ind w:firstLine="720"/>
        <w:jc w:val="both"/>
        <w:rPr>
          <w:rFonts w:ascii="Times New Roman" w:hAnsi="Times New Roman" w:cs="Times New Roman"/>
          <w:sz w:val="28"/>
          <w:szCs w:val="28"/>
          <w:lang w:val="fr-FR"/>
        </w:rPr>
      </w:pPr>
      <w:r w:rsidRPr="00E30CB2">
        <w:rPr>
          <w:rFonts w:ascii="Times New Roman" w:hAnsi="Times New Roman" w:cs="Times New Roman"/>
          <w:sz w:val="28"/>
          <w:szCs w:val="28"/>
          <w:lang w:val="fr-FR"/>
        </w:rPr>
        <w:t xml:space="preserve">-   repunerea in circuitul economic </w:t>
      </w:r>
      <w:proofErr w:type="gramStart"/>
      <w:r w:rsidRPr="00E30CB2">
        <w:rPr>
          <w:rFonts w:ascii="Times New Roman" w:hAnsi="Times New Roman" w:cs="Times New Roman"/>
          <w:sz w:val="28"/>
          <w:szCs w:val="28"/>
          <w:lang w:val="fr-FR"/>
        </w:rPr>
        <w:t>a</w:t>
      </w:r>
      <w:proofErr w:type="gramEnd"/>
      <w:r w:rsidRPr="00E30CB2">
        <w:rPr>
          <w:rFonts w:ascii="Times New Roman" w:hAnsi="Times New Roman" w:cs="Times New Roman"/>
          <w:sz w:val="28"/>
          <w:szCs w:val="28"/>
          <w:lang w:val="fr-FR"/>
        </w:rPr>
        <w:t xml:space="preserve"> terenurilor slab </w:t>
      </w:r>
      <w:r w:rsidR="00833B2D">
        <w:rPr>
          <w:rFonts w:ascii="Times New Roman" w:hAnsi="Times New Roman" w:cs="Times New Roman"/>
          <w:sz w:val="28"/>
          <w:szCs w:val="28"/>
          <w:lang w:val="fr-FR"/>
        </w:rPr>
        <w:t xml:space="preserve">productive în suprafaţă de </w:t>
      </w:r>
      <w:r w:rsidR="005571FC">
        <w:rPr>
          <w:rFonts w:ascii="Times New Roman" w:hAnsi="Times New Roman" w:cs="Times New Roman"/>
          <w:sz w:val="28"/>
          <w:szCs w:val="28"/>
          <w:lang w:val="fr-FR"/>
        </w:rPr>
        <w:t>0.50</w:t>
      </w:r>
      <w:r w:rsidRPr="00E30CB2">
        <w:rPr>
          <w:rFonts w:ascii="Times New Roman" w:hAnsi="Times New Roman" w:cs="Times New Roman"/>
          <w:sz w:val="28"/>
          <w:szCs w:val="28"/>
          <w:lang w:val="fr-FR"/>
        </w:rPr>
        <w:t xml:space="preserve"> ha;</w:t>
      </w:r>
    </w:p>
    <w:p w:rsidR="00EB32B4" w:rsidRPr="00E30CB2" w:rsidRDefault="00E363BB">
      <w:pPr>
        <w:pStyle w:val="NoSpacing1"/>
        <w:spacing w:line="276" w:lineRule="auto"/>
        <w:ind w:firstLine="720"/>
        <w:jc w:val="both"/>
        <w:rPr>
          <w:rFonts w:ascii="Times New Roman" w:hAnsi="Times New Roman" w:cs="Times New Roman"/>
          <w:sz w:val="28"/>
          <w:szCs w:val="28"/>
          <w:lang w:val="fr-FR"/>
        </w:rPr>
      </w:pPr>
      <w:r w:rsidRPr="00E30CB2">
        <w:rPr>
          <w:rFonts w:ascii="Times New Roman" w:hAnsi="Times New Roman" w:cs="Times New Roman"/>
          <w:sz w:val="28"/>
          <w:szCs w:val="28"/>
          <w:lang w:val="fr-FR"/>
        </w:rPr>
        <w:t xml:space="preserve">-    protecţia solului prin  diminuarea intensitaţii proceselor de degradare </w:t>
      </w:r>
      <w:proofErr w:type="gramStart"/>
      <w:r w:rsidRPr="00E30CB2">
        <w:rPr>
          <w:rFonts w:ascii="Times New Roman" w:hAnsi="Times New Roman" w:cs="Times New Roman"/>
          <w:sz w:val="28"/>
          <w:szCs w:val="28"/>
          <w:lang w:val="fr-FR"/>
        </w:rPr>
        <w:t>a</w:t>
      </w:r>
      <w:proofErr w:type="gramEnd"/>
      <w:r w:rsidRPr="00E30CB2">
        <w:rPr>
          <w:rFonts w:ascii="Times New Roman" w:hAnsi="Times New Roman" w:cs="Times New Roman"/>
          <w:sz w:val="28"/>
          <w:szCs w:val="28"/>
          <w:lang w:val="fr-FR"/>
        </w:rPr>
        <w:t xml:space="preserve"> terenurilor;</w:t>
      </w:r>
    </w:p>
    <w:p w:rsidR="00EB32B4" w:rsidRPr="00E30CB2" w:rsidRDefault="00E363BB">
      <w:pPr>
        <w:pStyle w:val="NoSpacing1"/>
        <w:spacing w:line="276" w:lineRule="auto"/>
        <w:ind w:firstLine="720"/>
        <w:jc w:val="both"/>
        <w:rPr>
          <w:rFonts w:ascii="Times New Roman" w:hAnsi="Times New Roman" w:cs="Times New Roman"/>
          <w:sz w:val="28"/>
          <w:szCs w:val="28"/>
        </w:rPr>
      </w:pPr>
      <w:r w:rsidRPr="00E30CB2">
        <w:rPr>
          <w:rFonts w:ascii="Times New Roman" w:hAnsi="Times New Roman" w:cs="Times New Roman"/>
          <w:sz w:val="28"/>
          <w:szCs w:val="28"/>
          <w:lang w:val="fr-FR"/>
        </w:rPr>
        <w:t xml:space="preserve">-  </w:t>
      </w:r>
      <w:r w:rsidRPr="00E30CB2">
        <w:rPr>
          <w:rFonts w:ascii="Times New Roman" w:hAnsi="Times New Roman" w:cs="Times New Roman"/>
          <w:sz w:val="28"/>
          <w:szCs w:val="28"/>
        </w:rPr>
        <w:t>ameliorarea peisajului local şi în general al landşaftului, foarte sensibil şi expus procesului de degradare naturală şi antropică;</w:t>
      </w:r>
    </w:p>
    <w:p w:rsidR="00EB32B4" w:rsidRPr="00E30CB2" w:rsidRDefault="00E363BB">
      <w:pPr>
        <w:numPr>
          <w:ilvl w:val="0"/>
          <w:numId w:val="6"/>
        </w:numPr>
        <w:spacing w:after="0" w:line="276" w:lineRule="auto"/>
        <w:jc w:val="both"/>
        <w:rPr>
          <w:rFonts w:ascii="Times New Roman" w:eastAsia="Times New Roman" w:hAnsi="Times New Roman" w:cs="Times New Roman"/>
          <w:sz w:val="28"/>
          <w:szCs w:val="28"/>
        </w:rPr>
      </w:pPr>
      <w:r w:rsidRPr="00E30CB2">
        <w:rPr>
          <w:rFonts w:ascii="Times New Roman" w:hAnsi="Times New Roman" w:cs="Times New Roman"/>
          <w:sz w:val="28"/>
          <w:szCs w:val="28"/>
        </w:rPr>
        <w:t>valorificarea mai eficientă, prin împădurire, în interesul comunităţii, a terenurilor.</w:t>
      </w:r>
    </w:p>
    <w:p w:rsidR="00EB32B4" w:rsidRPr="00E30CB2" w:rsidRDefault="00EB32B4">
      <w:pPr>
        <w:pStyle w:val="ListParagraph1"/>
        <w:shd w:val="clear" w:color="auto" w:fill="FFFFFF"/>
        <w:spacing w:after="0" w:line="100" w:lineRule="atLeast"/>
        <w:jc w:val="both"/>
        <w:rPr>
          <w:rFonts w:ascii="Times New Roman" w:eastAsia="Times New Roman" w:hAnsi="Times New Roman" w:cs="Times New Roman"/>
          <w:sz w:val="28"/>
          <w:szCs w:val="28"/>
          <w:lang w:val="ro-RO"/>
        </w:rPr>
      </w:pPr>
    </w:p>
    <w:p w:rsidR="00EB32B4" w:rsidRPr="00E30CB2" w:rsidRDefault="006A5964">
      <w:pPr>
        <w:pStyle w:val="ListParagraph1"/>
        <w:shd w:val="clear" w:color="auto" w:fill="FFFFFF"/>
        <w:spacing w:after="0" w:line="100" w:lineRule="atLeast"/>
        <w:jc w:val="both"/>
        <w:rPr>
          <w:rFonts w:ascii="Times New Roman" w:eastAsia="Times New Roman" w:hAnsi="Times New Roman" w:cs="Times New Roman"/>
          <w:sz w:val="28"/>
          <w:szCs w:val="28"/>
          <w:lang w:val="ro-RO"/>
        </w:rPr>
      </w:pPr>
      <w:r>
        <w:rPr>
          <w:rFonts w:ascii="Times New Roman" w:eastAsia="Times New Roman" w:hAnsi="Times New Roman" w:cs="Times New Roman"/>
          <w:b/>
          <w:bCs/>
          <w:i/>
          <w:iCs/>
          <w:sz w:val="28"/>
          <w:szCs w:val="28"/>
          <w:lang w:val="ro-RO"/>
        </w:rPr>
        <w:t xml:space="preserve">3.3 </w:t>
      </w:r>
      <w:r w:rsidR="00E363BB" w:rsidRPr="00E30CB2">
        <w:rPr>
          <w:rFonts w:ascii="Times New Roman" w:eastAsia="Times New Roman" w:hAnsi="Times New Roman" w:cs="Times New Roman"/>
          <w:b/>
          <w:bCs/>
          <w:i/>
          <w:iCs/>
          <w:sz w:val="28"/>
          <w:szCs w:val="28"/>
          <w:lang w:val="ro-RO"/>
        </w:rPr>
        <w:t>Valoarea investiției</w:t>
      </w:r>
      <w:r w:rsidR="00E30CB2">
        <w:rPr>
          <w:rFonts w:ascii="Times New Roman" w:eastAsia="Times New Roman" w:hAnsi="Times New Roman" w:cs="Times New Roman"/>
          <w:b/>
          <w:bCs/>
          <w:i/>
          <w:iCs/>
          <w:sz w:val="28"/>
          <w:szCs w:val="28"/>
          <w:lang w:val="ro-RO"/>
        </w:rPr>
        <w:t xml:space="preserve"> </w:t>
      </w:r>
      <w:r w:rsidR="00737CEA" w:rsidRPr="00E30CB2">
        <w:rPr>
          <w:rFonts w:ascii="Times New Roman" w:eastAsia="Times New Roman" w:hAnsi="Times New Roman" w:cs="Times New Roman"/>
          <w:sz w:val="28"/>
          <w:szCs w:val="28"/>
          <w:lang w:val="ro-RO"/>
        </w:rPr>
        <w:t xml:space="preserve">este de </w:t>
      </w:r>
      <w:r w:rsidR="00344CF0">
        <w:rPr>
          <w:rFonts w:ascii="Times New Roman" w:eastAsia="Times New Roman" w:hAnsi="Times New Roman" w:cs="Times New Roman"/>
          <w:color w:val="FF0000"/>
          <w:sz w:val="28"/>
          <w:szCs w:val="28"/>
          <w:lang w:val="ro-RO"/>
        </w:rPr>
        <w:t>784497.59</w:t>
      </w:r>
      <w:r w:rsidR="005571FC">
        <w:rPr>
          <w:rFonts w:ascii="Times New Roman" w:eastAsia="Times New Roman" w:hAnsi="Times New Roman" w:cs="Times New Roman"/>
          <w:color w:val="FF0000"/>
          <w:sz w:val="28"/>
          <w:szCs w:val="28"/>
          <w:lang w:val="ro-RO"/>
        </w:rPr>
        <w:t xml:space="preserve"> </w:t>
      </w:r>
      <w:r w:rsidR="00E363BB" w:rsidRPr="00E30CB2">
        <w:rPr>
          <w:rFonts w:ascii="Times New Roman" w:eastAsia="Times New Roman" w:hAnsi="Times New Roman" w:cs="Times New Roman"/>
          <w:sz w:val="28"/>
          <w:szCs w:val="28"/>
          <w:lang w:val="ro-RO"/>
        </w:rPr>
        <w:t>euro</w:t>
      </w:r>
      <w:r w:rsidR="00205B3D">
        <w:rPr>
          <w:rFonts w:ascii="Times New Roman" w:eastAsia="Times New Roman" w:hAnsi="Times New Roman" w:cs="Times New Roman"/>
          <w:sz w:val="28"/>
          <w:szCs w:val="28"/>
          <w:lang w:val="ro-RO"/>
        </w:rPr>
        <w:t xml:space="preserve"> </w:t>
      </w:r>
      <w:r w:rsidR="003133F9">
        <w:rPr>
          <w:rFonts w:ascii="Times New Roman" w:eastAsia="Times New Roman" w:hAnsi="Times New Roman" w:cs="Times New Roman"/>
          <w:sz w:val="28"/>
          <w:szCs w:val="28"/>
          <w:lang w:val="ro-RO"/>
        </w:rPr>
        <w:t xml:space="preserve"> TVA</w:t>
      </w:r>
      <w:r w:rsidR="00205B3D">
        <w:rPr>
          <w:rFonts w:ascii="Times New Roman" w:eastAsia="Times New Roman" w:hAnsi="Times New Roman" w:cs="Times New Roman"/>
          <w:sz w:val="28"/>
          <w:szCs w:val="28"/>
          <w:lang w:val="ro-RO"/>
        </w:rPr>
        <w:t xml:space="preserve"> inclus</w:t>
      </w:r>
      <w:r w:rsidR="00E363BB" w:rsidRPr="00E30CB2">
        <w:rPr>
          <w:rFonts w:ascii="Times New Roman" w:eastAsia="Times New Roman" w:hAnsi="Times New Roman" w:cs="Times New Roman"/>
          <w:sz w:val="28"/>
          <w:szCs w:val="28"/>
          <w:lang w:val="ro-RO"/>
        </w:rPr>
        <w:t>.</w:t>
      </w:r>
    </w:p>
    <w:p w:rsidR="00EB32B4" w:rsidRPr="00266A71" w:rsidRDefault="00EB32B4">
      <w:pPr>
        <w:pStyle w:val="ListParagraph1"/>
        <w:shd w:val="clear" w:color="auto" w:fill="FFFFFF"/>
        <w:spacing w:after="0" w:line="100" w:lineRule="atLeast"/>
        <w:jc w:val="both"/>
        <w:rPr>
          <w:rFonts w:ascii="Times New Roman" w:eastAsia="Times New Roman" w:hAnsi="Times New Roman" w:cs="Times New Roman"/>
          <w:sz w:val="24"/>
          <w:szCs w:val="24"/>
          <w:lang w:val="ro-RO"/>
        </w:rPr>
      </w:pPr>
    </w:p>
    <w:p w:rsidR="00EB32B4" w:rsidRDefault="006A5964" w:rsidP="00E30594">
      <w:pPr>
        <w:pStyle w:val="ListParagraph1"/>
        <w:shd w:val="clear" w:color="auto" w:fill="FFFFFF"/>
        <w:spacing w:after="0" w:line="100" w:lineRule="atLeast"/>
        <w:jc w:val="both"/>
        <w:rPr>
          <w:rFonts w:ascii="Times New Roman" w:eastAsia="Times New Roman" w:hAnsi="Times New Roman" w:cs="Times New Roman"/>
          <w:sz w:val="24"/>
          <w:szCs w:val="24"/>
          <w:lang w:val="ro-RO"/>
        </w:rPr>
      </w:pPr>
      <w:r>
        <w:rPr>
          <w:rFonts w:ascii="Times New Roman" w:eastAsia="Times New Roman" w:hAnsi="Times New Roman" w:cs="Times New Roman"/>
          <w:b/>
          <w:bCs/>
          <w:i/>
          <w:sz w:val="28"/>
          <w:szCs w:val="28"/>
          <w:lang w:val="ro-RO"/>
        </w:rPr>
        <w:t xml:space="preserve">3.4 </w:t>
      </w:r>
      <w:r w:rsidR="00E363BB" w:rsidRPr="00266A71">
        <w:rPr>
          <w:rFonts w:ascii="Times New Roman" w:eastAsia="Times New Roman" w:hAnsi="Times New Roman" w:cs="Times New Roman"/>
          <w:b/>
          <w:bCs/>
          <w:i/>
          <w:sz w:val="28"/>
          <w:szCs w:val="28"/>
          <w:lang w:val="ro-RO"/>
        </w:rPr>
        <w:t>Perioada de implementare</w:t>
      </w:r>
      <w:r w:rsidR="008D3A25">
        <w:rPr>
          <w:rFonts w:ascii="Times New Roman" w:eastAsia="Times New Roman" w:hAnsi="Times New Roman" w:cs="Times New Roman"/>
          <w:sz w:val="24"/>
          <w:szCs w:val="24"/>
          <w:lang w:val="ro-RO"/>
        </w:rPr>
        <w:t xml:space="preserve"> a proiectului este de 20</w:t>
      </w:r>
      <w:r w:rsidR="00E363BB" w:rsidRPr="00266A71">
        <w:rPr>
          <w:rFonts w:ascii="Times New Roman" w:eastAsia="Times New Roman" w:hAnsi="Times New Roman" w:cs="Times New Roman"/>
          <w:sz w:val="24"/>
          <w:szCs w:val="24"/>
          <w:lang w:val="ro-RO"/>
        </w:rPr>
        <w:t xml:space="preserve"> ani.</w:t>
      </w:r>
    </w:p>
    <w:p w:rsidR="004E590E" w:rsidRPr="00266A71" w:rsidRDefault="004E590E" w:rsidP="00E30594">
      <w:pPr>
        <w:pStyle w:val="ListParagraph1"/>
        <w:shd w:val="clear" w:color="auto" w:fill="FFFFFF"/>
        <w:spacing w:after="0" w:line="100" w:lineRule="atLeast"/>
        <w:jc w:val="both"/>
        <w:rPr>
          <w:rFonts w:ascii="Times New Roman" w:eastAsia="Times New Roman" w:hAnsi="Times New Roman" w:cs="Times New Roman"/>
          <w:color w:val="26282A"/>
          <w:sz w:val="24"/>
          <w:szCs w:val="24"/>
          <w:lang w:val="ro-RO"/>
        </w:rPr>
      </w:pPr>
      <w:r>
        <w:rPr>
          <w:rFonts w:ascii="Times New Roman" w:eastAsia="Times New Roman" w:hAnsi="Times New Roman" w:cs="Times New Roman"/>
          <w:b/>
          <w:bCs/>
          <w:i/>
          <w:sz w:val="28"/>
          <w:szCs w:val="28"/>
          <w:lang w:val="ro-RO"/>
        </w:rPr>
        <w:t>3.5 Planșe reprezentând limitele amplasamentului .</w:t>
      </w:r>
    </w:p>
    <w:p w:rsidR="00EB32B4" w:rsidRPr="00266A71" w:rsidRDefault="00EB32B4">
      <w:pPr>
        <w:pStyle w:val="ListParagraph1"/>
        <w:shd w:val="clear" w:color="auto" w:fill="FFFFFF"/>
        <w:spacing w:after="0" w:line="100" w:lineRule="atLeast"/>
        <w:ind w:left="1080"/>
        <w:jc w:val="both"/>
        <w:rPr>
          <w:rFonts w:ascii="Times New Roman" w:eastAsia="Times New Roman" w:hAnsi="Times New Roman" w:cs="Times New Roman"/>
          <w:color w:val="26282A"/>
          <w:sz w:val="24"/>
          <w:szCs w:val="24"/>
          <w:lang w:val="ro-RO"/>
        </w:rPr>
      </w:pPr>
    </w:p>
    <w:p w:rsidR="00EB32B4" w:rsidRPr="00266A71" w:rsidRDefault="004E590E">
      <w:pPr>
        <w:shd w:val="clear" w:color="auto" w:fill="FFFFFF"/>
        <w:spacing w:after="0" w:line="100" w:lineRule="atLeast"/>
        <w:ind w:firstLine="708"/>
        <w:jc w:val="both"/>
        <w:rPr>
          <w:rFonts w:ascii="Times New Roman" w:eastAsia="Times New Roman" w:hAnsi="Times New Roman" w:cs="Times New Roman"/>
          <w:b/>
          <w:sz w:val="24"/>
          <w:szCs w:val="24"/>
        </w:rPr>
      </w:pPr>
      <w:r>
        <w:rPr>
          <w:rFonts w:ascii="Times New Roman" w:eastAsia="Times New Roman" w:hAnsi="Times New Roman" w:cs="Times New Roman"/>
          <w:b/>
          <w:i/>
          <w:sz w:val="28"/>
          <w:szCs w:val="28"/>
        </w:rPr>
        <w:lastRenderedPageBreak/>
        <w:t xml:space="preserve">3.6 </w:t>
      </w:r>
      <w:r w:rsidR="00E363BB" w:rsidRPr="00266A71">
        <w:rPr>
          <w:rFonts w:ascii="Times New Roman" w:eastAsia="Times New Roman" w:hAnsi="Times New Roman" w:cs="Times New Roman"/>
          <w:b/>
          <w:i/>
          <w:sz w:val="28"/>
          <w:szCs w:val="28"/>
        </w:rPr>
        <w:t>O descriere a caracteristicilor fizice le întregului proiect, formele fizice ale proiectului (planuri, clădiri, alte structuri, materiale de construcții)</w:t>
      </w:r>
    </w:p>
    <w:p w:rsidR="00EB32B4" w:rsidRPr="00E30CB2" w:rsidRDefault="00EB32B4">
      <w:pPr>
        <w:shd w:val="clear" w:color="auto" w:fill="FFFFFF"/>
        <w:spacing w:after="0" w:line="100" w:lineRule="atLeast"/>
        <w:ind w:firstLine="708"/>
        <w:jc w:val="both"/>
        <w:rPr>
          <w:rFonts w:ascii="Times New Roman" w:eastAsia="Times New Roman" w:hAnsi="Times New Roman" w:cs="Times New Roman"/>
          <w:b/>
          <w:sz w:val="28"/>
          <w:szCs w:val="28"/>
        </w:rPr>
      </w:pPr>
    </w:p>
    <w:p w:rsidR="00EB32B4" w:rsidRPr="00E30CB2" w:rsidRDefault="00E363BB">
      <w:pPr>
        <w:shd w:val="clear" w:color="auto" w:fill="FFFFFF"/>
        <w:spacing w:after="0" w:line="100" w:lineRule="atLeast"/>
        <w:ind w:firstLine="708"/>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 xml:space="preserve">Proiectul de împădurirea terenurilor agricole nu are în componență clădiri. </w:t>
      </w:r>
    </w:p>
    <w:p w:rsidR="00EB32B4" w:rsidRPr="00E30CB2" w:rsidRDefault="00E363BB">
      <w:pPr>
        <w:shd w:val="clear" w:color="auto" w:fill="FFFFFF"/>
        <w:spacing w:after="0" w:line="100" w:lineRule="atLeast"/>
        <w:ind w:firstLine="720"/>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Se realizează împrejmuirea cu gard de protecție a  trupului de pădure, pentru protejarea culturii,  materialele folosite fiind:  bulumaci de lemn  și sârmă ghimpată</w:t>
      </w:r>
      <w:r w:rsidR="00B77483">
        <w:rPr>
          <w:rFonts w:ascii="Times New Roman" w:eastAsia="Times New Roman" w:hAnsi="Times New Roman" w:cs="Times New Roman"/>
          <w:sz w:val="28"/>
          <w:szCs w:val="28"/>
        </w:rPr>
        <w:t xml:space="preserve"> sau stalpi din beton/ teava metalica cu plasa de sârmă</w:t>
      </w:r>
      <w:r w:rsidRPr="00E30CB2">
        <w:rPr>
          <w:rFonts w:ascii="Times New Roman" w:eastAsia="Times New Roman" w:hAnsi="Times New Roman" w:cs="Times New Roman"/>
          <w:sz w:val="28"/>
          <w:szCs w:val="28"/>
        </w:rPr>
        <w:t>.</w:t>
      </w:r>
    </w:p>
    <w:p w:rsidR="00EB32B4" w:rsidRPr="00E30CB2" w:rsidRDefault="00E363BB">
      <w:pPr>
        <w:shd w:val="clear" w:color="auto" w:fill="FFFFFF"/>
        <w:spacing w:after="0" w:line="100" w:lineRule="atLeast"/>
        <w:ind w:left="720"/>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Elementele specifice caracteristice proiectului propus:</w:t>
      </w:r>
    </w:p>
    <w:p w:rsidR="00EB32B4" w:rsidRPr="00E30CB2" w:rsidRDefault="00E363BB">
      <w:pPr>
        <w:pStyle w:val="ListParagraph1"/>
        <w:numPr>
          <w:ilvl w:val="0"/>
          <w:numId w:val="6"/>
        </w:numPr>
        <w:shd w:val="clear" w:color="auto" w:fill="FFFFFF"/>
        <w:tabs>
          <w:tab w:val="left" w:pos="720"/>
        </w:tabs>
        <w:spacing w:after="0" w:line="100" w:lineRule="atLeast"/>
        <w:ind w:left="0" w:firstLine="720"/>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Profilul și capacitățile de producție:  împădurirea terenurilor agricole prin plantarea de puieți forestieri.</w:t>
      </w:r>
    </w:p>
    <w:p w:rsidR="00EB32B4" w:rsidRPr="00E30CB2" w:rsidRDefault="00E363BB">
      <w:pPr>
        <w:pStyle w:val="ListParagraph1"/>
        <w:numPr>
          <w:ilvl w:val="0"/>
          <w:numId w:val="6"/>
        </w:numPr>
        <w:shd w:val="clear" w:color="auto" w:fill="FFFFFF"/>
        <w:tabs>
          <w:tab w:val="left" w:pos="720"/>
        </w:tabs>
        <w:spacing w:after="0" w:line="100" w:lineRule="atLeast"/>
        <w:ind w:left="0" w:firstLine="720"/>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 xml:space="preserve">Descrierea instalației și a fluxurilor tehnologice existente pe amplasament: nu sunt instalații tehnologice pe amplasament. Lucrările constau în plantarea puieților foresteri și întreținerea acestora, lucrări </w:t>
      </w:r>
      <w:proofErr w:type="gramStart"/>
      <w:r w:rsidRPr="00E30CB2">
        <w:rPr>
          <w:rFonts w:ascii="Times New Roman" w:eastAsia="Times New Roman" w:hAnsi="Times New Roman" w:cs="Times New Roman"/>
          <w:sz w:val="28"/>
          <w:szCs w:val="28"/>
        </w:rPr>
        <w:t>ce</w:t>
      </w:r>
      <w:proofErr w:type="gramEnd"/>
      <w:r w:rsidRPr="00E30CB2">
        <w:rPr>
          <w:rFonts w:ascii="Times New Roman" w:eastAsia="Times New Roman" w:hAnsi="Times New Roman" w:cs="Times New Roman"/>
          <w:sz w:val="28"/>
          <w:szCs w:val="28"/>
        </w:rPr>
        <w:t xml:space="preserve"> se execută manual, de regulă, cu muncitori sezonieri.</w:t>
      </w:r>
    </w:p>
    <w:p w:rsidR="00EB32B4" w:rsidRPr="00E30CB2" w:rsidRDefault="00E363BB">
      <w:pPr>
        <w:pStyle w:val="ListParagraph1"/>
        <w:numPr>
          <w:ilvl w:val="0"/>
          <w:numId w:val="6"/>
        </w:numPr>
        <w:shd w:val="clear" w:color="auto" w:fill="FFFFFF"/>
        <w:tabs>
          <w:tab w:val="left" w:pos="720"/>
        </w:tabs>
        <w:spacing w:after="0" w:line="100" w:lineRule="atLeast"/>
        <w:ind w:left="0" w:firstLine="709"/>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Descrierea proceselor de producție ale proiectului propus, în funcție de specificul investiției, produse și subproduse obținu</w:t>
      </w:r>
      <w:r w:rsidR="006A5964">
        <w:rPr>
          <w:rFonts w:ascii="Times New Roman" w:eastAsia="Times New Roman" w:hAnsi="Times New Roman" w:cs="Times New Roman"/>
          <w:sz w:val="28"/>
          <w:szCs w:val="28"/>
        </w:rPr>
        <w:t>te, mărimea, capacitatea: curăța</w:t>
      </w:r>
      <w:r w:rsidRPr="00E30CB2">
        <w:rPr>
          <w:rFonts w:ascii="Times New Roman" w:eastAsia="Times New Roman" w:hAnsi="Times New Roman" w:cs="Times New Roman"/>
          <w:sz w:val="28"/>
          <w:szCs w:val="28"/>
        </w:rPr>
        <w:t>rea terenului de specii arbustive, transportul puieților forestieri de la pepinieră la amplasament, plantarea puieților forestieri în gropi de 40x40x40cm, întreținerea puieților forestieri în vetre, curățiri.</w:t>
      </w:r>
    </w:p>
    <w:p w:rsidR="00EB32B4" w:rsidRPr="00E30CB2" w:rsidRDefault="00E363BB">
      <w:pPr>
        <w:pStyle w:val="ListParagraph1"/>
        <w:numPr>
          <w:ilvl w:val="0"/>
          <w:numId w:val="6"/>
        </w:numPr>
        <w:shd w:val="clear" w:color="auto" w:fill="FFFFFF"/>
        <w:tabs>
          <w:tab w:val="left" w:pos="720"/>
        </w:tabs>
        <w:spacing w:after="0" w:line="100" w:lineRule="atLeast"/>
        <w:ind w:left="0" w:firstLine="709"/>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 xml:space="preserve">Materiile prime, energia și combustibilii utilizați, cu modul de asigurare </w:t>
      </w:r>
      <w:proofErr w:type="gramStart"/>
      <w:r w:rsidRPr="00E30CB2">
        <w:rPr>
          <w:rFonts w:ascii="Times New Roman" w:eastAsia="Times New Roman" w:hAnsi="Times New Roman" w:cs="Times New Roman"/>
          <w:sz w:val="28"/>
          <w:szCs w:val="28"/>
        </w:rPr>
        <w:t>a</w:t>
      </w:r>
      <w:proofErr w:type="gramEnd"/>
      <w:r w:rsidRPr="00E30CB2">
        <w:rPr>
          <w:rFonts w:ascii="Times New Roman" w:eastAsia="Times New Roman" w:hAnsi="Times New Roman" w:cs="Times New Roman"/>
          <w:sz w:val="28"/>
          <w:szCs w:val="28"/>
        </w:rPr>
        <w:t xml:space="preserve"> acestora: materiile prime sunt reprezentate de puieții forestieri, combustibilii utilizați sunt pentru transportul puieților de la pepinieră la locurile de plantare și pentru intretinerea mecanizată a culturilor. Acest lucru se face cu autovehicole (camion transport puieți forestieri, tractor cu plug sau freza de sol) care se alimentează </w:t>
      </w:r>
      <w:proofErr w:type="gramStart"/>
      <w:r w:rsidRPr="00E30CB2">
        <w:rPr>
          <w:rFonts w:ascii="Times New Roman" w:eastAsia="Times New Roman" w:hAnsi="Times New Roman" w:cs="Times New Roman"/>
          <w:sz w:val="28"/>
          <w:szCs w:val="28"/>
        </w:rPr>
        <w:t>în  sta</w:t>
      </w:r>
      <w:proofErr w:type="gramEnd"/>
      <w:r w:rsidRPr="00E30CB2">
        <w:rPr>
          <w:rFonts w:ascii="Times New Roman" w:eastAsia="Times New Roman" w:hAnsi="Times New Roman" w:cs="Times New Roman"/>
          <w:sz w:val="28"/>
          <w:szCs w:val="28"/>
        </w:rPr>
        <w:t>țiile PECO.</w:t>
      </w:r>
    </w:p>
    <w:p w:rsidR="00EB32B4" w:rsidRPr="00E30CB2" w:rsidRDefault="00E363BB">
      <w:pPr>
        <w:pStyle w:val="ListParagraph1"/>
        <w:numPr>
          <w:ilvl w:val="0"/>
          <w:numId w:val="6"/>
        </w:numPr>
        <w:shd w:val="clear" w:color="auto" w:fill="FFFFFF"/>
        <w:spacing w:after="0" w:line="100" w:lineRule="atLeast"/>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 xml:space="preserve">Racordarea la rețelele utilitare existente în zonă: nu </w:t>
      </w:r>
      <w:proofErr w:type="gramStart"/>
      <w:r w:rsidRPr="00E30CB2">
        <w:rPr>
          <w:rFonts w:ascii="Times New Roman" w:eastAsia="Times New Roman" w:hAnsi="Times New Roman" w:cs="Times New Roman"/>
          <w:sz w:val="28"/>
          <w:szCs w:val="28"/>
        </w:rPr>
        <w:t>este</w:t>
      </w:r>
      <w:proofErr w:type="gramEnd"/>
      <w:r w:rsidRPr="00E30CB2">
        <w:rPr>
          <w:rFonts w:ascii="Times New Roman" w:eastAsia="Times New Roman" w:hAnsi="Times New Roman" w:cs="Times New Roman"/>
          <w:sz w:val="28"/>
          <w:szCs w:val="28"/>
        </w:rPr>
        <w:t xml:space="preserve"> cazul. </w:t>
      </w:r>
    </w:p>
    <w:p w:rsidR="00EB32B4" w:rsidRPr="00E30CB2" w:rsidRDefault="00E363BB">
      <w:pPr>
        <w:pStyle w:val="ListParagraph1"/>
        <w:numPr>
          <w:ilvl w:val="0"/>
          <w:numId w:val="6"/>
        </w:numPr>
        <w:shd w:val="clear" w:color="auto" w:fill="FFFFFF"/>
        <w:spacing w:after="0" w:line="100" w:lineRule="atLeast"/>
        <w:ind w:left="0" w:firstLine="709"/>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 xml:space="preserve">Descrierea lucrărilor de refacere a amplasamentului în zona afectată de execuția investiției: nu este </w:t>
      </w:r>
      <w:proofErr w:type="gramStart"/>
      <w:r w:rsidRPr="00E30CB2">
        <w:rPr>
          <w:rFonts w:ascii="Times New Roman" w:eastAsia="Times New Roman" w:hAnsi="Times New Roman" w:cs="Times New Roman"/>
          <w:sz w:val="28"/>
          <w:szCs w:val="28"/>
        </w:rPr>
        <w:t>cazul .</w:t>
      </w:r>
      <w:proofErr w:type="gramEnd"/>
    </w:p>
    <w:p w:rsidR="00EB32B4" w:rsidRPr="00E30CB2" w:rsidRDefault="00E363BB">
      <w:pPr>
        <w:pStyle w:val="ListParagraph1"/>
        <w:numPr>
          <w:ilvl w:val="0"/>
          <w:numId w:val="6"/>
        </w:numPr>
        <w:shd w:val="clear" w:color="auto" w:fill="FFFFFF"/>
        <w:spacing w:after="0" w:line="100" w:lineRule="atLeast"/>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Căi noi de acces sau schimbări ale celor existente: nu este cazul</w:t>
      </w:r>
    </w:p>
    <w:p w:rsidR="00EB32B4" w:rsidRPr="00E30CB2" w:rsidRDefault="00E363BB">
      <w:pPr>
        <w:pStyle w:val="ListParagraph1"/>
        <w:numPr>
          <w:ilvl w:val="0"/>
          <w:numId w:val="6"/>
        </w:numPr>
        <w:shd w:val="clear" w:color="auto" w:fill="FFFFFF"/>
        <w:tabs>
          <w:tab w:val="left" w:pos="720"/>
        </w:tabs>
        <w:spacing w:after="0" w:line="100" w:lineRule="atLeast"/>
        <w:ind w:left="0" w:firstLine="709"/>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Resursele naturale folosite în construcție și funcționare: este utiliz</w:t>
      </w:r>
      <w:r w:rsidR="00266A71" w:rsidRPr="00E30CB2">
        <w:rPr>
          <w:rFonts w:ascii="Times New Roman" w:eastAsia="Times New Roman" w:hAnsi="Times New Roman" w:cs="Times New Roman"/>
          <w:sz w:val="28"/>
          <w:szCs w:val="28"/>
        </w:rPr>
        <w:t>a</w:t>
      </w:r>
      <w:r w:rsidR="00F46861">
        <w:rPr>
          <w:rFonts w:ascii="Times New Roman" w:eastAsia="Times New Roman" w:hAnsi="Times New Roman" w:cs="Times New Roman"/>
          <w:sz w:val="28"/>
          <w:szCs w:val="28"/>
        </w:rPr>
        <w:t xml:space="preserve">tă suprafața </w:t>
      </w:r>
      <w:proofErr w:type="gramStart"/>
      <w:r w:rsidR="00F46861">
        <w:rPr>
          <w:rFonts w:ascii="Times New Roman" w:eastAsia="Times New Roman" w:hAnsi="Times New Roman" w:cs="Times New Roman"/>
          <w:sz w:val="28"/>
          <w:szCs w:val="28"/>
        </w:rPr>
        <w:t>de  teren</w:t>
      </w:r>
      <w:proofErr w:type="gramEnd"/>
      <w:r w:rsidR="00F46861">
        <w:rPr>
          <w:rFonts w:ascii="Times New Roman" w:eastAsia="Times New Roman" w:hAnsi="Times New Roman" w:cs="Times New Roman"/>
          <w:sz w:val="28"/>
          <w:szCs w:val="28"/>
        </w:rPr>
        <w:t xml:space="preserve"> de </w:t>
      </w:r>
      <w:r w:rsidR="003D29BA">
        <w:rPr>
          <w:rFonts w:ascii="Times New Roman" w:eastAsia="Times New Roman" w:hAnsi="Times New Roman" w:cs="Times New Roman"/>
          <w:sz w:val="28"/>
          <w:szCs w:val="28"/>
        </w:rPr>
        <w:t>23,9</w:t>
      </w:r>
      <w:r w:rsidR="00EE4273">
        <w:rPr>
          <w:rFonts w:ascii="Times New Roman" w:eastAsia="Times New Roman" w:hAnsi="Times New Roman" w:cs="Times New Roman"/>
          <w:sz w:val="28"/>
          <w:szCs w:val="28"/>
        </w:rPr>
        <w:t xml:space="preserve"> </w:t>
      </w:r>
      <w:r w:rsidRPr="00E30CB2">
        <w:rPr>
          <w:rFonts w:ascii="Times New Roman" w:eastAsia="Times New Roman" w:hAnsi="Times New Roman" w:cs="Times New Roman"/>
          <w:sz w:val="28"/>
          <w:szCs w:val="28"/>
        </w:rPr>
        <w:t>ha care în p</w:t>
      </w:r>
      <w:r w:rsidR="00266A71" w:rsidRPr="00E30CB2">
        <w:rPr>
          <w:rFonts w:ascii="Times New Roman" w:eastAsia="Times New Roman" w:hAnsi="Times New Roman" w:cs="Times New Roman"/>
          <w:sz w:val="28"/>
          <w:szCs w:val="28"/>
        </w:rPr>
        <w:t>rezent este ”</w:t>
      </w:r>
      <w:r w:rsidR="006A5964">
        <w:rPr>
          <w:rFonts w:ascii="Times New Roman" w:eastAsia="Times New Roman" w:hAnsi="Times New Roman" w:cs="Times New Roman"/>
          <w:sz w:val="28"/>
          <w:szCs w:val="28"/>
        </w:rPr>
        <w:t>arabil</w:t>
      </w:r>
      <w:r w:rsidRPr="00E30CB2">
        <w:rPr>
          <w:rFonts w:ascii="Times New Roman" w:eastAsia="Times New Roman" w:hAnsi="Times New Roman" w:cs="Times New Roman"/>
          <w:sz w:val="28"/>
          <w:szCs w:val="28"/>
        </w:rPr>
        <w:t>”</w:t>
      </w:r>
      <w:r w:rsidR="00266A71" w:rsidRPr="00E30CB2">
        <w:rPr>
          <w:rFonts w:ascii="Times New Roman" w:eastAsia="Times New Roman" w:hAnsi="Times New Roman" w:cs="Times New Roman"/>
          <w:sz w:val="28"/>
          <w:szCs w:val="28"/>
        </w:rPr>
        <w:t xml:space="preserve"> pentru înființarea plantației</w:t>
      </w:r>
      <w:r w:rsidRPr="00E30CB2">
        <w:rPr>
          <w:rFonts w:ascii="Times New Roman" w:eastAsia="Times New Roman" w:hAnsi="Times New Roman" w:cs="Times New Roman"/>
          <w:sz w:val="28"/>
          <w:szCs w:val="28"/>
        </w:rPr>
        <w:t xml:space="preserve"> forestiere care fac</w:t>
      </w:r>
      <w:r w:rsidR="00266A71" w:rsidRPr="00E30CB2">
        <w:rPr>
          <w:rFonts w:ascii="Times New Roman" w:eastAsia="Times New Roman" w:hAnsi="Times New Roman" w:cs="Times New Roman"/>
          <w:sz w:val="28"/>
          <w:szCs w:val="28"/>
        </w:rPr>
        <w:t>e</w:t>
      </w:r>
      <w:r w:rsidRPr="00E30CB2">
        <w:rPr>
          <w:rFonts w:ascii="Times New Roman" w:eastAsia="Times New Roman" w:hAnsi="Times New Roman" w:cs="Times New Roman"/>
          <w:sz w:val="28"/>
          <w:szCs w:val="28"/>
        </w:rPr>
        <w:t xml:space="preserve"> obiectul proiectului</w:t>
      </w:r>
      <w:r w:rsidR="000F7DCD">
        <w:rPr>
          <w:rFonts w:ascii="Times New Roman" w:eastAsia="Times New Roman" w:hAnsi="Times New Roman" w:cs="Times New Roman"/>
          <w:sz w:val="28"/>
          <w:szCs w:val="28"/>
        </w:rPr>
        <w:t xml:space="preserve"> si puietii forestieri utilizati la infiintarea plantatiilor</w:t>
      </w:r>
      <w:r w:rsidRPr="00E30CB2">
        <w:rPr>
          <w:rFonts w:ascii="Times New Roman" w:eastAsia="Times New Roman" w:hAnsi="Times New Roman" w:cs="Times New Roman"/>
          <w:sz w:val="28"/>
          <w:szCs w:val="28"/>
        </w:rPr>
        <w:t>.</w:t>
      </w:r>
    </w:p>
    <w:p w:rsidR="00EB32B4" w:rsidRPr="00E30CB2" w:rsidRDefault="00E363BB">
      <w:pPr>
        <w:pStyle w:val="ListParagraph1"/>
        <w:numPr>
          <w:ilvl w:val="0"/>
          <w:numId w:val="6"/>
        </w:numPr>
        <w:shd w:val="clear" w:color="auto" w:fill="FFFFFF"/>
        <w:spacing w:after="0" w:line="100" w:lineRule="atLeast"/>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 xml:space="preserve">Metode folosite în construcție/demolare: nu </w:t>
      </w:r>
      <w:proofErr w:type="gramStart"/>
      <w:r w:rsidRPr="00E30CB2">
        <w:rPr>
          <w:rFonts w:ascii="Times New Roman" w:eastAsia="Times New Roman" w:hAnsi="Times New Roman" w:cs="Times New Roman"/>
          <w:sz w:val="28"/>
          <w:szCs w:val="28"/>
        </w:rPr>
        <w:t>este</w:t>
      </w:r>
      <w:proofErr w:type="gramEnd"/>
      <w:r w:rsidRPr="00E30CB2">
        <w:rPr>
          <w:rFonts w:ascii="Times New Roman" w:eastAsia="Times New Roman" w:hAnsi="Times New Roman" w:cs="Times New Roman"/>
          <w:sz w:val="28"/>
          <w:szCs w:val="28"/>
        </w:rPr>
        <w:t xml:space="preserve"> cazul.</w:t>
      </w:r>
    </w:p>
    <w:p w:rsidR="00EB32B4" w:rsidRPr="00925891" w:rsidRDefault="00E363BB" w:rsidP="00925891">
      <w:pPr>
        <w:pStyle w:val="ListParagraph1"/>
        <w:numPr>
          <w:ilvl w:val="0"/>
          <w:numId w:val="6"/>
        </w:numPr>
        <w:shd w:val="clear" w:color="auto" w:fill="FFFFFF"/>
        <w:spacing w:after="0" w:line="100" w:lineRule="atLeast"/>
        <w:jc w:val="both"/>
        <w:rPr>
          <w:rFonts w:ascii="Times New Roman" w:eastAsia="Times New Roman" w:hAnsi="Times New Roman" w:cs="Times New Roman"/>
          <w:sz w:val="28"/>
          <w:szCs w:val="28"/>
        </w:rPr>
      </w:pPr>
      <w:r w:rsidRPr="00925891">
        <w:rPr>
          <w:rFonts w:ascii="Times New Roman" w:eastAsia="Times New Roman" w:hAnsi="Times New Roman" w:cs="Times New Roman"/>
          <w:sz w:val="28"/>
          <w:szCs w:val="28"/>
        </w:rPr>
        <w:t>Planul de execuție cuprinzând faza de construcție, punerea în funcțiune, exploatare, refacere  și folosire ulterioară: lucrăril</w:t>
      </w:r>
      <w:r w:rsidR="006A5964">
        <w:rPr>
          <w:rFonts w:ascii="Times New Roman" w:eastAsia="Times New Roman" w:hAnsi="Times New Roman" w:cs="Times New Roman"/>
          <w:sz w:val="28"/>
          <w:szCs w:val="28"/>
        </w:rPr>
        <w:t>e ce se vor executa sunt: curăța</w:t>
      </w:r>
      <w:r w:rsidRPr="00925891">
        <w:rPr>
          <w:rFonts w:ascii="Times New Roman" w:eastAsia="Times New Roman" w:hAnsi="Times New Roman" w:cs="Times New Roman"/>
          <w:sz w:val="28"/>
          <w:szCs w:val="28"/>
        </w:rPr>
        <w:t>rea terenului de specii ierboase, scarificat,  arat, discuit, transportul puieților forestieri de la pepinieră la amplasament, plantarea puieților forestieri în gropi de 40x40x40cm, întreținerea puiețil</w:t>
      </w:r>
      <w:r w:rsidR="006A5964">
        <w:rPr>
          <w:rFonts w:ascii="Times New Roman" w:eastAsia="Times New Roman" w:hAnsi="Times New Roman" w:cs="Times New Roman"/>
          <w:sz w:val="28"/>
          <w:szCs w:val="28"/>
        </w:rPr>
        <w:t>or forestieri în vetre, descoplesiri</w:t>
      </w:r>
      <w:r w:rsidRPr="00925891">
        <w:rPr>
          <w:rFonts w:ascii="Times New Roman" w:eastAsia="Times New Roman" w:hAnsi="Times New Roman" w:cs="Times New Roman"/>
          <w:sz w:val="28"/>
          <w:szCs w:val="28"/>
        </w:rPr>
        <w:t xml:space="preserve">. </w:t>
      </w:r>
    </w:p>
    <w:p w:rsidR="00EB32B4" w:rsidRPr="00E30CB2" w:rsidRDefault="00E363BB">
      <w:pPr>
        <w:pStyle w:val="ListParagraph1"/>
        <w:numPr>
          <w:ilvl w:val="0"/>
          <w:numId w:val="6"/>
        </w:numPr>
        <w:shd w:val="clear" w:color="auto" w:fill="FFFFFF"/>
        <w:spacing w:after="0" w:line="100" w:lineRule="atLeast"/>
        <w:jc w:val="both"/>
        <w:rPr>
          <w:rFonts w:ascii="Times New Roman" w:eastAsia="Times New Roman" w:hAnsi="Times New Roman" w:cs="Times New Roman"/>
          <w:sz w:val="28"/>
          <w:szCs w:val="28"/>
        </w:rPr>
      </w:pPr>
      <w:r w:rsidRPr="00925891">
        <w:rPr>
          <w:rFonts w:ascii="Times New Roman" w:eastAsia="Times New Roman" w:hAnsi="Times New Roman" w:cs="Times New Roman"/>
          <w:sz w:val="28"/>
          <w:szCs w:val="28"/>
        </w:rPr>
        <w:t>Relația cu alte proiecte existente sau planificate: nu există o relație cu alte proiecte.</w:t>
      </w:r>
    </w:p>
    <w:p w:rsidR="00EB32B4" w:rsidRPr="00E30CB2" w:rsidRDefault="00E363BB">
      <w:pPr>
        <w:pStyle w:val="ListParagraph1"/>
        <w:numPr>
          <w:ilvl w:val="0"/>
          <w:numId w:val="6"/>
        </w:numPr>
        <w:shd w:val="clear" w:color="auto" w:fill="FFFFFF"/>
        <w:spacing w:after="0" w:line="100" w:lineRule="atLeast"/>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Alte activități care pot apărea ca urmare a proiectului: nu este cazul</w:t>
      </w:r>
    </w:p>
    <w:p w:rsidR="004E590E" w:rsidRPr="00665EA4" w:rsidRDefault="00E363BB" w:rsidP="00665EA4">
      <w:pPr>
        <w:pStyle w:val="ListParagraph1"/>
        <w:numPr>
          <w:ilvl w:val="0"/>
          <w:numId w:val="6"/>
        </w:numPr>
        <w:shd w:val="clear" w:color="auto" w:fill="FFFFFF"/>
        <w:spacing w:after="0" w:line="100" w:lineRule="atLeast"/>
        <w:jc w:val="both"/>
        <w:rPr>
          <w:rFonts w:ascii="Times New Roman" w:eastAsia="Times New Roman" w:hAnsi="Times New Roman" w:cs="Times New Roman"/>
          <w:sz w:val="28"/>
          <w:szCs w:val="28"/>
          <w:lang w:val="ro-RO"/>
        </w:rPr>
      </w:pPr>
      <w:r w:rsidRPr="00E30CB2">
        <w:rPr>
          <w:rFonts w:ascii="Times New Roman" w:eastAsia="Times New Roman" w:hAnsi="Times New Roman" w:cs="Times New Roman"/>
          <w:sz w:val="28"/>
          <w:szCs w:val="28"/>
        </w:rPr>
        <w:t>Alte autorizații cer</w:t>
      </w:r>
      <w:bookmarkStart w:id="3" w:name="Bookmark3"/>
      <w:bookmarkEnd w:id="3"/>
      <w:r w:rsidRPr="00E30CB2">
        <w:rPr>
          <w:rFonts w:ascii="Times New Roman" w:eastAsia="Times New Roman" w:hAnsi="Times New Roman" w:cs="Times New Roman"/>
          <w:sz w:val="28"/>
          <w:szCs w:val="28"/>
        </w:rPr>
        <w:t>ute pentru proiect</w:t>
      </w:r>
      <w:proofErr w:type="gramStart"/>
      <w:r w:rsidRPr="00E30CB2">
        <w:rPr>
          <w:rFonts w:ascii="Times New Roman" w:eastAsia="Times New Roman" w:hAnsi="Times New Roman" w:cs="Times New Roman"/>
          <w:sz w:val="28"/>
          <w:szCs w:val="28"/>
        </w:rPr>
        <w:t>:.</w:t>
      </w:r>
      <w:proofErr w:type="gramEnd"/>
    </w:p>
    <w:p w:rsidR="004E590E" w:rsidRPr="004E590E" w:rsidRDefault="004E590E" w:rsidP="00665EA4">
      <w:pPr>
        <w:shd w:val="clear" w:color="auto" w:fill="FFFFFF"/>
        <w:spacing w:after="0" w:line="100" w:lineRule="atLeast"/>
        <w:ind w:left="708" w:firstLine="708"/>
        <w:jc w:val="both"/>
        <w:rPr>
          <w:rFonts w:ascii="Times New Roman" w:eastAsia="Times New Roman" w:hAnsi="Times New Roman" w:cs="Times New Roman"/>
          <w:sz w:val="28"/>
          <w:szCs w:val="28"/>
        </w:rPr>
      </w:pPr>
      <w:r w:rsidRPr="004E590E">
        <w:rPr>
          <w:rFonts w:ascii="Times New Roman" w:eastAsia="Times New Roman" w:hAnsi="Times New Roman" w:cs="Times New Roman"/>
          <w:sz w:val="28"/>
          <w:szCs w:val="28"/>
        </w:rPr>
        <w:t>-Avizul de princiu-GF Timisoara</w:t>
      </w:r>
    </w:p>
    <w:p w:rsidR="004E590E" w:rsidRDefault="004E590E" w:rsidP="00665EA4">
      <w:pPr>
        <w:shd w:val="clear" w:color="auto" w:fill="FFFFFF"/>
        <w:spacing w:after="0" w:line="100" w:lineRule="atLeast"/>
        <w:ind w:left="1416"/>
        <w:jc w:val="both"/>
        <w:rPr>
          <w:rFonts w:ascii="Times New Roman" w:eastAsia="Times New Roman" w:hAnsi="Times New Roman" w:cs="Times New Roman"/>
          <w:b/>
          <w:sz w:val="28"/>
          <w:szCs w:val="28"/>
        </w:rPr>
      </w:pPr>
      <w:r w:rsidRPr="004E590E">
        <w:rPr>
          <w:rFonts w:ascii="Times New Roman" w:eastAsia="Times New Roman" w:hAnsi="Times New Roman" w:cs="Times New Roman"/>
          <w:sz w:val="28"/>
          <w:szCs w:val="28"/>
        </w:rPr>
        <w:t>-Avizul ANANP-ST Hunedoara.</w:t>
      </w:r>
    </w:p>
    <w:p w:rsidR="004E590E" w:rsidRPr="00266A71" w:rsidRDefault="004E590E" w:rsidP="004E590E">
      <w:pPr>
        <w:shd w:val="clear" w:color="auto" w:fill="FFFFFF"/>
        <w:spacing w:after="0" w:line="100" w:lineRule="atLeast"/>
        <w:ind w:firstLine="630"/>
        <w:jc w:val="both"/>
        <w:rPr>
          <w:rFonts w:ascii="Times New Roman" w:eastAsia="Times New Roman" w:hAnsi="Times New Roman" w:cs="Times New Roman"/>
          <w:b/>
          <w:sz w:val="28"/>
          <w:szCs w:val="28"/>
        </w:rPr>
      </w:pPr>
    </w:p>
    <w:p w:rsidR="00EB32B4" w:rsidRPr="00266A71" w:rsidRDefault="00E363BB">
      <w:pPr>
        <w:shd w:val="clear" w:color="auto" w:fill="FFFFFF"/>
        <w:spacing w:after="0" w:line="100" w:lineRule="atLeast"/>
        <w:ind w:firstLine="720"/>
        <w:jc w:val="both"/>
        <w:rPr>
          <w:rFonts w:ascii="Times New Roman" w:eastAsia="Times New Roman" w:hAnsi="Times New Roman" w:cs="Times New Roman"/>
          <w:b/>
          <w:sz w:val="28"/>
          <w:szCs w:val="28"/>
        </w:rPr>
      </w:pPr>
      <w:r w:rsidRPr="00266A71">
        <w:rPr>
          <w:rFonts w:ascii="Times New Roman" w:eastAsia="Times New Roman" w:hAnsi="Times New Roman" w:cs="Times New Roman"/>
          <w:b/>
          <w:sz w:val="28"/>
          <w:szCs w:val="28"/>
        </w:rPr>
        <w:t>IV DESCRIEREA LUCRĂRILOR DE DEMOLARE NECESARE</w:t>
      </w:r>
    </w:p>
    <w:p w:rsidR="00EB32B4" w:rsidRPr="00266A71" w:rsidRDefault="00EB32B4">
      <w:pPr>
        <w:shd w:val="clear" w:color="auto" w:fill="FFFFFF"/>
        <w:spacing w:after="0" w:line="100" w:lineRule="atLeast"/>
        <w:jc w:val="both"/>
        <w:rPr>
          <w:rFonts w:ascii="Times New Roman" w:eastAsia="Times New Roman" w:hAnsi="Times New Roman" w:cs="Times New Roman"/>
          <w:b/>
          <w:sz w:val="28"/>
          <w:szCs w:val="28"/>
        </w:rPr>
      </w:pPr>
    </w:p>
    <w:p w:rsidR="00EB32B4" w:rsidRPr="00266A71" w:rsidRDefault="00E363BB">
      <w:pPr>
        <w:shd w:val="clear" w:color="auto" w:fill="FFFFFF"/>
        <w:spacing w:after="0" w:line="100" w:lineRule="atLeast"/>
        <w:ind w:firstLine="720"/>
        <w:jc w:val="both"/>
        <w:rPr>
          <w:rFonts w:ascii="Times New Roman" w:eastAsia="Times New Roman" w:hAnsi="Times New Roman" w:cs="Times New Roman"/>
          <w:b/>
          <w:sz w:val="28"/>
          <w:szCs w:val="28"/>
        </w:rPr>
      </w:pPr>
      <w:r w:rsidRPr="00266A71">
        <w:rPr>
          <w:rFonts w:ascii="Times New Roman" w:eastAsia="Times New Roman" w:hAnsi="Times New Roman" w:cs="Times New Roman"/>
          <w:b/>
          <w:sz w:val="28"/>
          <w:szCs w:val="28"/>
        </w:rPr>
        <w:t>NU ESTE CAZUL</w:t>
      </w:r>
    </w:p>
    <w:p w:rsidR="00EB32B4" w:rsidRPr="00266A71" w:rsidRDefault="00EB32B4">
      <w:pPr>
        <w:shd w:val="clear" w:color="auto" w:fill="FFFFFF"/>
        <w:spacing w:after="0" w:line="100" w:lineRule="atLeast"/>
        <w:jc w:val="both"/>
        <w:rPr>
          <w:rFonts w:ascii="Times New Roman" w:eastAsia="Times New Roman" w:hAnsi="Times New Roman" w:cs="Times New Roman"/>
          <w:b/>
          <w:sz w:val="28"/>
          <w:szCs w:val="28"/>
        </w:rPr>
      </w:pPr>
    </w:p>
    <w:p w:rsidR="00EB32B4" w:rsidRPr="00266A71" w:rsidRDefault="00EB32B4">
      <w:pPr>
        <w:shd w:val="clear" w:color="auto" w:fill="FFFFFF"/>
        <w:spacing w:after="0" w:line="100" w:lineRule="atLeast"/>
        <w:jc w:val="both"/>
        <w:rPr>
          <w:rFonts w:ascii="Times New Roman" w:eastAsia="Times New Roman" w:hAnsi="Times New Roman" w:cs="Times New Roman"/>
          <w:b/>
          <w:sz w:val="28"/>
          <w:szCs w:val="28"/>
        </w:rPr>
      </w:pPr>
    </w:p>
    <w:p w:rsidR="00EB32B4" w:rsidRPr="00266A71" w:rsidRDefault="00E363BB">
      <w:pPr>
        <w:shd w:val="clear" w:color="auto" w:fill="FFFFFF"/>
        <w:spacing w:after="0" w:line="100" w:lineRule="atLeast"/>
        <w:ind w:firstLine="720"/>
        <w:jc w:val="both"/>
        <w:rPr>
          <w:rFonts w:ascii="Times New Roman" w:eastAsia="Times New Roman" w:hAnsi="Times New Roman" w:cs="Times New Roman"/>
          <w:b/>
          <w:sz w:val="28"/>
          <w:szCs w:val="28"/>
        </w:rPr>
      </w:pPr>
      <w:r w:rsidRPr="00266A71">
        <w:rPr>
          <w:rFonts w:ascii="Times New Roman" w:eastAsia="Times New Roman" w:hAnsi="Times New Roman" w:cs="Times New Roman"/>
          <w:b/>
          <w:sz w:val="28"/>
          <w:szCs w:val="28"/>
        </w:rPr>
        <w:t>V DESCRIEREA AMPLASĂRII PROIECTULUI</w:t>
      </w:r>
    </w:p>
    <w:p w:rsidR="00266A71" w:rsidRPr="00266A71" w:rsidRDefault="00266A71">
      <w:pPr>
        <w:shd w:val="clear" w:color="auto" w:fill="FFFFFF"/>
        <w:spacing w:after="0" w:line="100" w:lineRule="atLeast"/>
        <w:ind w:firstLine="720"/>
        <w:jc w:val="both"/>
        <w:rPr>
          <w:rFonts w:ascii="Times New Roman" w:eastAsia="Times New Roman" w:hAnsi="Times New Roman" w:cs="Times New Roman"/>
          <w:b/>
          <w:sz w:val="28"/>
          <w:szCs w:val="28"/>
        </w:rPr>
      </w:pPr>
    </w:p>
    <w:p w:rsidR="00665EA4" w:rsidRPr="007A2808" w:rsidRDefault="00665EA4" w:rsidP="00665EA4">
      <w:pPr>
        <w:pStyle w:val="NoSpacing"/>
        <w:ind w:firstLine="708"/>
        <w:rPr>
          <w:rFonts w:ascii="Times New Roman" w:hAnsi="Times New Roman" w:cs="Times New Roman"/>
          <w:bCs/>
          <w:iCs/>
          <w:sz w:val="28"/>
          <w:szCs w:val="28"/>
        </w:rPr>
      </w:pPr>
      <w:r w:rsidRPr="007A2808">
        <w:rPr>
          <w:rFonts w:ascii="Times New Roman" w:hAnsi="Times New Roman" w:cs="Times New Roman"/>
          <w:bCs/>
          <w:iCs/>
          <w:sz w:val="28"/>
          <w:szCs w:val="28"/>
        </w:rPr>
        <w:t>Beneficiarul lucrării este Negru Ioan-Alin</w:t>
      </w:r>
      <w:proofErr w:type="gramStart"/>
      <w:r w:rsidRPr="007A2808">
        <w:rPr>
          <w:rFonts w:ascii="Times New Roman" w:hAnsi="Times New Roman" w:cs="Times New Roman"/>
          <w:bCs/>
          <w:iCs/>
          <w:sz w:val="28"/>
          <w:szCs w:val="28"/>
        </w:rPr>
        <w:t>,  cu</w:t>
      </w:r>
      <w:proofErr w:type="gramEnd"/>
      <w:r w:rsidRPr="007A2808">
        <w:rPr>
          <w:rFonts w:ascii="Times New Roman" w:hAnsi="Times New Roman" w:cs="Times New Roman"/>
          <w:bCs/>
          <w:iCs/>
          <w:sz w:val="28"/>
          <w:szCs w:val="28"/>
        </w:rPr>
        <w:t xml:space="preserve"> domiciliul in mun. Deva </w:t>
      </w:r>
      <w:proofErr w:type="gramStart"/>
      <w:r w:rsidRPr="007A2808">
        <w:rPr>
          <w:rFonts w:ascii="Times New Roman" w:hAnsi="Times New Roman" w:cs="Times New Roman"/>
          <w:bCs/>
          <w:iCs/>
          <w:sz w:val="28"/>
          <w:szCs w:val="28"/>
        </w:rPr>
        <w:t>str</w:t>
      </w:r>
      <w:proofErr w:type="gramEnd"/>
      <w:r w:rsidRPr="007A2808">
        <w:rPr>
          <w:rFonts w:ascii="Times New Roman" w:hAnsi="Times New Roman" w:cs="Times New Roman"/>
          <w:bCs/>
          <w:iCs/>
          <w:sz w:val="28"/>
          <w:szCs w:val="28"/>
        </w:rPr>
        <w:t xml:space="preserve"> Oituz nr 18, județul Hunedoara, posesor CI seria XD nr 132803, nr. </w:t>
      </w:r>
      <w:proofErr w:type="gramStart"/>
      <w:r w:rsidRPr="007A2808">
        <w:rPr>
          <w:rFonts w:ascii="Times New Roman" w:hAnsi="Times New Roman" w:cs="Times New Roman"/>
          <w:bCs/>
          <w:iCs/>
          <w:sz w:val="28"/>
          <w:szCs w:val="28"/>
        </w:rPr>
        <w:t>telefon</w:t>
      </w:r>
      <w:proofErr w:type="gramEnd"/>
      <w:r w:rsidRPr="007A2808">
        <w:rPr>
          <w:rFonts w:ascii="Times New Roman" w:hAnsi="Times New Roman" w:cs="Times New Roman"/>
          <w:bCs/>
          <w:iCs/>
          <w:sz w:val="28"/>
          <w:szCs w:val="28"/>
        </w:rPr>
        <w:t xml:space="preserve"> 0753852830.</w:t>
      </w:r>
    </w:p>
    <w:p w:rsidR="00EB32B4" w:rsidRPr="00266A71" w:rsidRDefault="00EB32B4">
      <w:pPr>
        <w:shd w:val="clear" w:color="auto" w:fill="FFFFFF"/>
        <w:spacing w:after="0" w:line="100" w:lineRule="atLeast"/>
        <w:jc w:val="both"/>
        <w:rPr>
          <w:rFonts w:ascii="Times New Roman" w:eastAsia="Times New Roman" w:hAnsi="Times New Roman" w:cs="Times New Roman"/>
          <w:color w:val="26282A"/>
          <w:sz w:val="24"/>
          <w:szCs w:val="24"/>
        </w:rPr>
      </w:pPr>
    </w:p>
    <w:p w:rsidR="005571FC" w:rsidRPr="00607700" w:rsidRDefault="005571FC" w:rsidP="005571FC">
      <w:pPr>
        <w:pStyle w:val="NoSpacing"/>
        <w:ind w:firstLine="709"/>
        <w:jc w:val="both"/>
        <w:rPr>
          <w:rFonts w:ascii="Times New Roman" w:hAnsi="Times New Roman" w:cs="Times New Roman"/>
          <w:bCs/>
          <w:iCs/>
          <w:sz w:val="28"/>
          <w:szCs w:val="28"/>
        </w:rPr>
      </w:pPr>
    </w:p>
    <w:p w:rsidR="00847545" w:rsidRDefault="00847545" w:rsidP="008D3A25">
      <w:pPr>
        <w:pStyle w:val="NoSpacing"/>
        <w:ind w:firstLine="709"/>
        <w:jc w:val="both"/>
        <w:rPr>
          <w:rFonts w:ascii="Times New Roman" w:hAnsi="Times New Roman" w:cs="Times New Roman"/>
          <w:i/>
          <w:sz w:val="28"/>
          <w:szCs w:val="28"/>
          <w:lang w:val="it-IT"/>
        </w:rPr>
      </w:pPr>
      <w:r w:rsidRPr="005571FC">
        <w:rPr>
          <w:rFonts w:ascii="Times New Roman" w:hAnsi="Times New Roman" w:cs="Times New Roman"/>
          <w:i/>
          <w:sz w:val="28"/>
          <w:szCs w:val="28"/>
          <w:lang w:val="it-IT"/>
        </w:rPr>
        <w:t>-distanta fata de granite pentru proiectele care cad sub incidenta ‘Conventiei’ privind evaluarea impactului asupra mediului in context transfrontalier, adoptata de Espoo la 15 februarie 1991, ratificata prin Legea nr .22/2001, cu completarile ulterioare.</w:t>
      </w:r>
    </w:p>
    <w:p w:rsidR="00665EA4" w:rsidRPr="005571FC" w:rsidRDefault="00665EA4" w:rsidP="008D3A25">
      <w:pPr>
        <w:pStyle w:val="NoSpacing"/>
        <w:ind w:firstLine="709"/>
        <w:jc w:val="both"/>
        <w:rPr>
          <w:rFonts w:ascii="Times New Roman" w:hAnsi="Times New Roman" w:cs="Times New Roman"/>
          <w:bCs/>
          <w:i/>
          <w:iCs/>
          <w:sz w:val="28"/>
          <w:szCs w:val="28"/>
        </w:rPr>
      </w:pPr>
    </w:p>
    <w:p w:rsidR="00847545" w:rsidRDefault="00266A71" w:rsidP="00847545">
      <w:pPr>
        <w:shd w:val="clear" w:color="auto" w:fill="FFFFFF"/>
        <w:spacing w:line="100" w:lineRule="atLeast"/>
        <w:ind w:firstLine="708"/>
        <w:jc w:val="both"/>
        <w:rPr>
          <w:rFonts w:ascii="Times New Roman" w:eastAsia="Times New Roman" w:hAnsi="Times New Roman" w:cs="Times New Roman"/>
          <w:kern w:val="1"/>
          <w:sz w:val="28"/>
          <w:szCs w:val="28"/>
          <w:lang w:eastAsia="hi-IN" w:bidi="hi-IN"/>
        </w:rPr>
      </w:pPr>
      <w:r w:rsidRPr="00266A71">
        <w:rPr>
          <w:rFonts w:ascii="Times New Roman" w:hAnsi="Times New Roman" w:cs="Times New Roman"/>
          <w:sz w:val="28"/>
          <w:szCs w:val="28"/>
          <w:lang w:val="fr-FR"/>
        </w:rPr>
        <w:t xml:space="preserve">   </w:t>
      </w:r>
      <w:r w:rsidR="00665EA4">
        <w:rPr>
          <w:rFonts w:ascii="Times New Roman" w:eastAsia="Times New Roman" w:hAnsi="Times New Roman" w:cs="Times New Roman"/>
          <w:kern w:val="1"/>
          <w:sz w:val="28"/>
          <w:szCs w:val="28"/>
          <w:lang w:eastAsia="hi-IN" w:bidi="hi-IN"/>
        </w:rPr>
        <w:t>Suprafetele</w:t>
      </w:r>
      <w:r w:rsidR="00833B2D" w:rsidRPr="00833B2D">
        <w:rPr>
          <w:rFonts w:ascii="Times New Roman" w:eastAsia="Times New Roman" w:hAnsi="Times New Roman" w:cs="Times New Roman"/>
          <w:kern w:val="1"/>
          <w:sz w:val="28"/>
          <w:szCs w:val="28"/>
          <w:lang w:eastAsia="hi-IN" w:bidi="hi-IN"/>
        </w:rPr>
        <w:t xml:space="preserve"> care face obiectul acestui proi</w:t>
      </w:r>
      <w:r w:rsidR="00665EA4">
        <w:rPr>
          <w:rFonts w:ascii="Times New Roman" w:eastAsia="Times New Roman" w:hAnsi="Times New Roman" w:cs="Times New Roman"/>
          <w:kern w:val="1"/>
          <w:sz w:val="28"/>
          <w:szCs w:val="28"/>
          <w:lang w:eastAsia="hi-IN" w:bidi="hi-IN"/>
        </w:rPr>
        <w:t>ect, sunt situate</w:t>
      </w:r>
      <w:r w:rsidR="008D3A25">
        <w:rPr>
          <w:rFonts w:ascii="Times New Roman" w:eastAsia="Times New Roman" w:hAnsi="Times New Roman" w:cs="Times New Roman"/>
          <w:kern w:val="1"/>
          <w:sz w:val="28"/>
          <w:szCs w:val="28"/>
          <w:lang w:eastAsia="hi-IN" w:bidi="hi-IN"/>
        </w:rPr>
        <w:t xml:space="preserve"> în </w:t>
      </w:r>
      <w:r w:rsidR="00665EA4">
        <w:rPr>
          <w:rFonts w:ascii="Times New Roman" w:eastAsia="Times New Roman" w:hAnsi="Times New Roman" w:cs="Times New Roman"/>
          <w:kern w:val="1"/>
          <w:sz w:val="28"/>
          <w:szCs w:val="28"/>
          <w:lang w:eastAsia="hi-IN" w:bidi="hi-IN"/>
        </w:rPr>
        <w:t>vestul</w:t>
      </w:r>
      <w:r w:rsidR="008D3A25">
        <w:rPr>
          <w:rFonts w:ascii="Times New Roman" w:eastAsia="Times New Roman" w:hAnsi="Times New Roman" w:cs="Times New Roman"/>
          <w:kern w:val="1"/>
          <w:sz w:val="28"/>
          <w:szCs w:val="28"/>
          <w:lang w:eastAsia="hi-IN" w:bidi="hi-IN"/>
        </w:rPr>
        <w:t xml:space="preserve"> </w:t>
      </w:r>
      <w:r w:rsidR="00665EA4">
        <w:rPr>
          <w:rFonts w:ascii="Times New Roman" w:eastAsia="Times New Roman" w:hAnsi="Times New Roman" w:cs="Times New Roman"/>
          <w:kern w:val="1"/>
          <w:sz w:val="28"/>
          <w:szCs w:val="28"/>
          <w:lang w:eastAsia="hi-IN" w:bidi="hi-IN"/>
        </w:rPr>
        <w:t xml:space="preserve"> </w:t>
      </w:r>
      <w:r w:rsidR="00833B2D" w:rsidRPr="00833B2D">
        <w:rPr>
          <w:rFonts w:ascii="Times New Roman" w:eastAsia="Times New Roman" w:hAnsi="Times New Roman" w:cs="Times New Roman"/>
          <w:kern w:val="1"/>
          <w:sz w:val="28"/>
          <w:szCs w:val="28"/>
          <w:lang w:eastAsia="hi-IN" w:bidi="hi-IN"/>
        </w:rPr>
        <w:t>județulu</w:t>
      </w:r>
      <w:r w:rsidR="00665EA4">
        <w:rPr>
          <w:rFonts w:ascii="Times New Roman" w:eastAsia="Times New Roman" w:hAnsi="Times New Roman" w:cs="Times New Roman"/>
          <w:kern w:val="1"/>
          <w:sz w:val="28"/>
          <w:szCs w:val="28"/>
          <w:lang w:eastAsia="hi-IN" w:bidi="hi-IN"/>
        </w:rPr>
        <w:t>i  Hunedoara</w:t>
      </w:r>
      <w:r w:rsidR="00EE4273">
        <w:rPr>
          <w:rFonts w:ascii="Times New Roman" w:eastAsia="Times New Roman" w:hAnsi="Times New Roman" w:cs="Times New Roman"/>
          <w:kern w:val="1"/>
          <w:sz w:val="28"/>
          <w:szCs w:val="28"/>
          <w:lang w:eastAsia="hi-IN" w:bidi="hi-IN"/>
        </w:rPr>
        <w:t xml:space="preserve"> , localitatea </w:t>
      </w:r>
      <w:r w:rsidR="00665EA4">
        <w:rPr>
          <w:rFonts w:ascii="Times New Roman" w:eastAsia="Times New Roman" w:hAnsi="Times New Roman" w:cs="Times New Roman"/>
          <w:kern w:val="1"/>
          <w:sz w:val="28"/>
          <w:szCs w:val="28"/>
          <w:lang w:eastAsia="hi-IN" w:bidi="hi-IN"/>
        </w:rPr>
        <w:t>Zam</w:t>
      </w:r>
      <w:r w:rsidR="00056206">
        <w:rPr>
          <w:rFonts w:ascii="Times New Roman" w:eastAsia="Times New Roman" w:hAnsi="Times New Roman" w:cs="Times New Roman"/>
          <w:kern w:val="1"/>
          <w:sz w:val="28"/>
          <w:szCs w:val="28"/>
          <w:lang w:eastAsia="hi-IN" w:bidi="hi-IN"/>
        </w:rPr>
        <w:t>, la o distanta de aproximativ 96 km de granita Romaniei cu Ungaria</w:t>
      </w:r>
      <w:r w:rsidR="00833B2D" w:rsidRPr="00833B2D">
        <w:rPr>
          <w:rFonts w:ascii="Times New Roman" w:eastAsia="Times New Roman" w:hAnsi="Times New Roman" w:cs="Times New Roman"/>
          <w:kern w:val="1"/>
          <w:sz w:val="28"/>
          <w:szCs w:val="28"/>
          <w:lang w:eastAsia="hi-IN" w:bidi="hi-IN"/>
        </w:rPr>
        <w:t xml:space="preserve"> ,  nu este sub incidenţa Convenţiei privind evaluarea impactului asupra mediului în context transfrontieră, adoptată la Espoo la 25 februarie 1991, ratificată prin Legea nr. 22/2001 cu modificarile si completarile ulterioare</w:t>
      </w:r>
      <w:r w:rsidR="007C1CDE">
        <w:rPr>
          <w:rFonts w:ascii="Times New Roman" w:eastAsia="Times New Roman" w:hAnsi="Times New Roman" w:cs="Times New Roman"/>
          <w:kern w:val="1"/>
          <w:sz w:val="28"/>
          <w:szCs w:val="28"/>
          <w:lang w:eastAsia="hi-IN" w:bidi="hi-IN"/>
        </w:rPr>
        <w:t>.</w:t>
      </w:r>
    </w:p>
    <w:p w:rsidR="00847545" w:rsidRPr="005571FC" w:rsidRDefault="00847545" w:rsidP="00847545">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r w:rsidRPr="005571FC">
        <w:rPr>
          <w:rFonts w:ascii="Times New Roman" w:eastAsia="Times New Roman" w:hAnsi="Times New Roman" w:cs="Times New Roman"/>
          <w:i/>
          <w:kern w:val="1"/>
          <w:sz w:val="28"/>
          <w:szCs w:val="28"/>
          <w:lang w:eastAsia="hi-IN" w:bidi="hi-IN"/>
        </w:rPr>
        <w:t xml:space="preserve">-locazarea amplasamentului in raport cu patrimoniul cultural potrivit Listei Monumentelor Istorice, actualizata , aprobata prin Ordinul Ministrului culturii si cultelor nr 2314/2004, cu modificarile ulterioare si Repertoriul Arheologic National prevazut </w:t>
      </w:r>
      <w:r w:rsidR="003B3300" w:rsidRPr="005571FC">
        <w:rPr>
          <w:rFonts w:ascii="Times New Roman" w:eastAsia="Times New Roman" w:hAnsi="Times New Roman" w:cs="Times New Roman"/>
          <w:i/>
          <w:kern w:val="1"/>
          <w:sz w:val="28"/>
          <w:szCs w:val="28"/>
          <w:lang w:eastAsia="hi-IN" w:bidi="hi-IN"/>
        </w:rPr>
        <w:t>de OG nr 43/2000 privind protectia patrimoniului arheologic si declararea unor situri arheologice de interes national , republicata , cu modificarile si completarile ulterioare.</w:t>
      </w:r>
    </w:p>
    <w:p w:rsidR="00DF437C" w:rsidRDefault="00DF437C" w:rsidP="00833B2D">
      <w:pPr>
        <w:shd w:val="clear" w:color="auto" w:fill="FFFFFF"/>
        <w:spacing w:line="100" w:lineRule="atLeast"/>
        <w:ind w:firstLine="708"/>
        <w:jc w:val="both"/>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Localizarea proiectului nu intra sub incidenta patrimoniului cultural si nici nu se suprapune peste situri arheologice asa cum sunt definite prin lege.</w:t>
      </w:r>
      <w:r w:rsidR="00056206">
        <w:rPr>
          <w:rFonts w:ascii="Times New Roman" w:eastAsia="Times New Roman" w:hAnsi="Times New Roman" w:cs="Times New Roman"/>
          <w:kern w:val="1"/>
          <w:sz w:val="28"/>
          <w:szCs w:val="28"/>
          <w:lang w:eastAsia="hi-IN" w:bidi="hi-IN"/>
        </w:rPr>
        <w:t xml:space="preserve"> Mentionam existenta in apropiere a monumentelor : Castelul Nopcsa din Zam sau Biserica de lemn din Ciungani de pe raza comunei Vata de Jos.</w:t>
      </w:r>
    </w:p>
    <w:p w:rsidR="003B3300" w:rsidRDefault="003B3300"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r w:rsidRPr="005571FC">
        <w:rPr>
          <w:rFonts w:ascii="Times New Roman" w:eastAsia="Times New Roman" w:hAnsi="Times New Roman" w:cs="Times New Roman"/>
          <w:i/>
          <w:kern w:val="1"/>
          <w:sz w:val="28"/>
          <w:szCs w:val="28"/>
          <w:lang w:eastAsia="hi-IN" w:bidi="hi-IN"/>
        </w:rPr>
        <w:t>-harti , fotografii ale amplasamentului care pot oferi informatii privind caracteristicile fizice ale mediului , atat naturale, cat si artificiale si alte informatii privind:</w:t>
      </w:r>
    </w:p>
    <w:p w:rsidR="006A2CBF" w:rsidRDefault="005A6B36" w:rsidP="00833B2D">
      <w:pPr>
        <w:shd w:val="clear" w:color="auto" w:fill="FFFFFF"/>
        <w:spacing w:line="100" w:lineRule="atLeast"/>
        <w:ind w:firstLine="708"/>
        <w:jc w:val="both"/>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noProof/>
          <w:kern w:val="1"/>
          <w:sz w:val="28"/>
          <w:szCs w:val="28"/>
          <w:lang w:val="en-US" w:eastAsia="en-US"/>
        </w:rPr>
        <w:drawing>
          <wp:inline distT="0" distB="0" distL="0" distR="0">
            <wp:extent cx="5900420" cy="4030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A ARII.JPG"/>
                    <pic:cNvPicPr/>
                  </pic:nvPicPr>
                  <pic:blipFill>
                    <a:blip r:embed="rId7">
                      <a:extLst>
                        <a:ext uri="{28A0092B-C50C-407E-A947-70E740481C1C}">
                          <a14:useLocalDpi xmlns:a14="http://schemas.microsoft.com/office/drawing/2010/main" val="0"/>
                        </a:ext>
                      </a:extLst>
                    </a:blip>
                    <a:stretch>
                      <a:fillRect/>
                    </a:stretch>
                  </pic:blipFill>
                  <pic:spPr>
                    <a:xfrm>
                      <a:off x="0" y="0"/>
                      <a:ext cx="5937026" cy="4055206"/>
                    </a:xfrm>
                    <a:prstGeom prst="rect">
                      <a:avLst/>
                    </a:prstGeom>
                  </pic:spPr>
                </pic:pic>
              </a:graphicData>
            </a:graphic>
          </wp:inline>
        </w:drawing>
      </w:r>
    </w:p>
    <w:p w:rsidR="00056206" w:rsidRPr="00056206" w:rsidRDefault="006A2CBF" w:rsidP="00833B2D">
      <w:pPr>
        <w:shd w:val="clear" w:color="auto" w:fill="FFFFFF"/>
        <w:spacing w:line="100" w:lineRule="atLeast"/>
        <w:ind w:firstLine="708"/>
        <w:jc w:val="both"/>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noProof/>
          <w:kern w:val="1"/>
          <w:sz w:val="28"/>
          <w:szCs w:val="28"/>
          <w:lang w:val="en-US" w:eastAsia="en-US"/>
        </w:rPr>
        <w:drawing>
          <wp:inline distT="0" distB="0" distL="0" distR="0">
            <wp:extent cx="5890895" cy="3513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ZA GOOGLE.JPG"/>
                    <pic:cNvPicPr/>
                  </pic:nvPicPr>
                  <pic:blipFill>
                    <a:blip r:embed="rId8">
                      <a:extLst>
                        <a:ext uri="{28A0092B-C50C-407E-A947-70E740481C1C}">
                          <a14:useLocalDpi xmlns:a14="http://schemas.microsoft.com/office/drawing/2010/main" val="0"/>
                        </a:ext>
                      </a:extLst>
                    </a:blip>
                    <a:stretch>
                      <a:fillRect/>
                    </a:stretch>
                  </pic:blipFill>
                  <pic:spPr>
                    <a:xfrm>
                      <a:off x="0" y="0"/>
                      <a:ext cx="5898673" cy="3518314"/>
                    </a:xfrm>
                    <a:prstGeom prst="rect">
                      <a:avLst/>
                    </a:prstGeom>
                  </pic:spPr>
                </pic:pic>
              </a:graphicData>
            </a:graphic>
          </wp:inline>
        </w:drawing>
      </w:r>
      <w:r>
        <w:rPr>
          <w:rFonts w:ascii="Times New Roman" w:eastAsia="Times New Roman" w:hAnsi="Times New Roman" w:cs="Times New Roman"/>
          <w:kern w:val="1"/>
          <w:sz w:val="28"/>
          <w:szCs w:val="28"/>
          <w:lang w:eastAsia="hi-IN" w:bidi="hi-IN"/>
        </w:rPr>
        <w:t xml:space="preserve"> </w:t>
      </w:r>
      <w:r w:rsidR="00056206">
        <w:rPr>
          <w:rFonts w:ascii="Times New Roman" w:eastAsia="Times New Roman" w:hAnsi="Times New Roman" w:cs="Times New Roman"/>
          <w:kern w:val="1"/>
          <w:sz w:val="28"/>
          <w:szCs w:val="28"/>
          <w:lang w:eastAsia="hi-IN" w:bidi="hi-IN"/>
        </w:rPr>
        <w:t>In prezent terenurile sunt libere de constructii, sutn terenuri agricole neintretinute, partial impadurite, si slab erodate.</w:t>
      </w:r>
    </w:p>
    <w:p w:rsidR="00996A67" w:rsidRPr="005571FC" w:rsidRDefault="00996A67"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3B3300" w:rsidRPr="005571FC" w:rsidRDefault="003B3300"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r w:rsidRPr="005571FC">
        <w:rPr>
          <w:rFonts w:ascii="Times New Roman" w:eastAsia="Times New Roman" w:hAnsi="Times New Roman" w:cs="Times New Roman"/>
          <w:i/>
          <w:kern w:val="1"/>
          <w:sz w:val="28"/>
          <w:szCs w:val="28"/>
          <w:lang w:eastAsia="hi-IN" w:bidi="hi-IN"/>
        </w:rPr>
        <w:t>-folosintele actuale si planificate ale terenului pe amplasament, cat si pe zone adiacente acestuia.</w:t>
      </w:r>
    </w:p>
    <w:p w:rsidR="00833B2D" w:rsidRDefault="00D5699D" w:rsidP="00833B2D">
      <w:pPr>
        <w:widowControl w:val="0"/>
        <w:shd w:val="clear" w:color="auto" w:fill="FFFFFF"/>
        <w:spacing w:after="0" w:line="100" w:lineRule="atLeast"/>
        <w:ind w:firstLine="720"/>
        <w:jc w:val="both"/>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In prezent terenurile sunt libere de constructii, sutn terenuri agricole neintretinute, partial impadurite, si slab erodate</w:t>
      </w:r>
      <w:r w:rsidR="00833B2D" w:rsidRPr="00833B2D">
        <w:rPr>
          <w:rFonts w:ascii="Times New Roman" w:eastAsia="Times New Roman" w:hAnsi="Times New Roman" w:cs="Times New Roman"/>
          <w:kern w:val="1"/>
          <w:sz w:val="28"/>
          <w:szCs w:val="28"/>
          <w:lang w:eastAsia="hi-IN" w:bidi="hi-IN"/>
        </w:rPr>
        <w:t>.</w:t>
      </w:r>
      <w:r w:rsidR="00DF437C">
        <w:rPr>
          <w:rFonts w:ascii="Times New Roman" w:eastAsia="Times New Roman" w:hAnsi="Times New Roman" w:cs="Times New Roman"/>
          <w:kern w:val="1"/>
          <w:sz w:val="28"/>
          <w:szCs w:val="28"/>
          <w:lang w:eastAsia="hi-IN" w:bidi="hi-IN"/>
        </w:rPr>
        <w:t>Se planifica obtinerea unui teren acoperit de vegetatie forestiera.</w:t>
      </w:r>
    </w:p>
    <w:p w:rsidR="003B3300" w:rsidRDefault="003B3300" w:rsidP="00833B2D">
      <w:pPr>
        <w:widowControl w:val="0"/>
        <w:shd w:val="clear" w:color="auto" w:fill="FFFFFF"/>
        <w:spacing w:after="0" w:line="100" w:lineRule="atLeast"/>
        <w:ind w:firstLine="720"/>
        <w:jc w:val="both"/>
        <w:rPr>
          <w:rFonts w:ascii="Times New Roman" w:eastAsia="Times New Roman" w:hAnsi="Times New Roman" w:cs="Times New Roman"/>
          <w:i/>
          <w:kern w:val="1"/>
          <w:sz w:val="28"/>
          <w:szCs w:val="28"/>
          <w:lang w:eastAsia="hi-IN" w:bidi="hi-IN"/>
        </w:rPr>
      </w:pPr>
      <w:r w:rsidRPr="005571FC">
        <w:rPr>
          <w:rFonts w:ascii="Times New Roman" w:eastAsia="Times New Roman" w:hAnsi="Times New Roman" w:cs="Times New Roman"/>
          <w:i/>
          <w:kern w:val="1"/>
          <w:sz w:val="28"/>
          <w:szCs w:val="28"/>
          <w:lang w:eastAsia="hi-IN" w:bidi="hi-IN"/>
        </w:rPr>
        <w:t>-politici zonale si de folosire a terenului</w:t>
      </w:r>
    </w:p>
    <w:p w:rsidR="00785936" w:rsidRPr="005571FC" w:rsidRDefault="00785936" w:rsidP="00833B2D">
      <w:pPr>
        <w:widowControl w:val="0"/>
        <w:shd w:val="clear" w:color="auto" w:fill="FFFFFF"/>
        <w:spacing w:after="0" w:line="100" w:lineRule="atLeast"/>
        <w:ind w:firstLine="720"/>
        <w:jc w:val="both"/>
        <w:rPr>
          <w:rFonts w:ascii="Times New Roman" w:eastAsia="Times New Roman" w:hAnsi="Times New Roman" w:cs="Times New Roman"/>
          <w:i/>
          <w:kern w:val="1"/>
          <w:sz w:val="28"/>
          <w:szCs w:val="28"/>
          <w:lang w:eastAsia="hi-IN" w:bidi="hi-IN"/>
        </w:rPr>
      </w:pPr>
    </w:p>
    <w:p w:rsidR="00DF437C" w:rsidRDefault="00DF437C" w:rsidP="00833B2D">
      <w:pPr>
        <w:widowControl w:val="0"/>
        <w:shd w:val="clear" w:color="auto" w:fill="FFFFFF"/>
        <w:spacing w:after="0" w:line="100" w:lineRule="atLeast"/>
        <w:ind w:firstLine="720"/>
        <w:jc w:val="both"/>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Terenul nu este cuprins intr-un PUG.</w:t>
      </w:r>
    </w:p>
    <w:p w:rsidR="00785936" w:rsidRDefault="00785936" w:rsidP="00833B2D">
      <w:pPr>
        <w:widowControl w:val="0"/>
        <w:shd w:val="clear" w:color="auto" w:fill="FFFFFF"/>
        <w:spacing w:after="0" w:line="100" w:lineRule="atLeast"/>
        <w:ind w:firstLine="720"/>
        <w:jc w:val="both"/>
        <w:rPr>
          <w:rFonts w:ascii="Times New Roman" w:eastAsia="Times New Roman" w:hAnsi="Times New Roman" w:cs="Times New Roman"/>
          <w:kern w:val="1"/>
          <w:sz w:val="28"/>
          <w:szCs w:val="28"/>
          <w:lang w:eastAsia="hi-IN" w:bidi="hi-IN"/>
        </w:rPr>
      </w:pPr>
    </w:p>
    <w:p w:rsidR="003B3300" w:rsidRDefault="003B3300" w:rsidP="003B3300">
      <w:pPr>
        <w:widowControl w:val="0"/>
        <w:shd w:val="clear" w:color="auto" w:fill="FFFFFF"/>
        <w:spacing w:after="0" w:line="100" w:lineRule="atLeast"/>
        <w:ind w:firstLine="720"/>
        <w:jc w:val="both"/>
        <w:rPr>
          <w:rFonts w:ascii="Times New Roman" w:eastAsia="Times New Roman" w:hAnsi="Times New Roman" w:cs="Times New Roman"/>
          <w:i/>
          <w:kern w:val="1"/>
          <w:sz w:val="28"/>
          <w:szCs w:val="28"/>
          <w:lang w:eastAsia="hi-IN" w:bidi="hi-IN"/>
        </w:rPr>
      </w:pPr>
      <w:r w:rsidRPr="005571FC">
        <w:rPr>
          <w:rFonts w:ascii="Times New Roman" w:eastAsia="Times New Roman" w:hAnsi="Times New Roman" w:cs="Times New Roman"/>
          <w:i/>
          <w:kern w:val="1"/>
          <w:sz w:val="28"/>
          <w:szCs w:val="28"/>
          <w:lang w:eastAsia="hi-IN" w:bidi="hi-IN"/>
        </w:rPr>
        <w:t>-areale sensibile</w:t>
      </w:r>
    </w:p>
    <w:p w:rsidR="00785936" w:rsidRDefault="00785936" w:rsidP="003B3300">
      <w:pPr>
        <w:widowControl w:val="0"/>
        <w:shd w:val="clear" w:color="auto" w:fill="FFFFFF"/>
        <w:spacing w:after="0" w:line="100" w:lineRule="atLeast"/>
        <w:ind w:firstLine="720"/>
        <w:jc w:val="both"/>
        <w:rPr>
          <w:rFonts w:ascii="Times New Roman" w:eastAsia="Times New Roman" w:hAnsi="Times New Roman" w:cs="Times New Roman"/>
          <w:i/>
          <w:kern w:val="1"/>
          <w:sz w:val="28"/>
          <w:szCs w:val="28"/>
          <w:lang w:eastAsia="hi-IN" w:bidi="hi-IN"/>
        </w:rPr>
      </w:pPr>
    </w:p>
    <w:p w:rsidR="00785936" w:rsidRDefault="00785936" w:rsidP="00785936">
      <w:pPr>
        <w:widowControl w:val="0"/>
        <w:shd w:val="clear" w:color="auto" w:fill="FFFFFF"/>
        <w:spacing w:after="0" w:line="100" w:lineRule="atLeast"/>
        <w:ind w:firstLine="720"/>
        <w:jc w:val="both"/>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Proiectul propus se suprapune cu siturile Natura 2000 dupa cum urmeaza:</w:t>
      </w:r>
    </w:p>
    <w:p w:rsidR="00785936" w:rsidRPr="00CB094E" w:rsidRDefault="00785936" w:rsidP="00785936">
      <w:pPr>
        <w:widowControl w:val="0"/>
        <w:shd w:val="clear" w:color="auto" w:fill="FFFFFF"/>
        <w:spacing w:after="0" w:line="100" w:lineRule="atLeast"/>
        <w:ind w:firstLine="720"/>
        <w:jc w:val="both"/>
        <w:rPr>
          <w:rFonts w:ascii="Times New Roman" w:eastAsia="Times New Roman" w:hAnsi="Times New Roman" w:cs="Times New Roman"/>
          <w:kern w:val="1"/>
          <w:sz w:val="28"/>
          <w:szCs w:val="28"/>
          <w:lang w:eastAsia="hi-IN" w:bidi="hi-IN"/>
        </w:rPr>
      </w:pPr>
    </w:p>
    <w:p w:rsidR="00785936" w:rsidRPr="00CB094E" w:rsidRDefault="00785936" w:rsidP="00785936">
      <w:pPr>
        <w:widowControl w:val="0"/>
        <w:shd w:val="clear" w:color="auto" w:fill="FFFFFF"/>
        <w:spacing w:after="0" w:line="100" w:lineRule="atLeast"/>
        <w:ind w:firstLine="720"/>
        <w:jc w:val="both"/>
        <w:rPr>
          <w:rFonts w:ascii="Times New Roman" w:eastAsia="Times New Roman" w:hAnsi="Times New Roman" w:cs="Times New Roman"/>
          <w:kern w:val="1"/>
          <w:sz w:val="28"/>
          <w:szCs w:val="28"/>
          <w:lang w:eastAsia="hi-IN" w:bidi="hi-IN"/>
        </w:rPr>
      </w:pPr>
      <w:r w:rsidRPr="00CB094E">
        <w:rPr>
          <w:rFonts w:ascii="Times New Roman" w:eastAsia="Times New Roman" w:hAnsi="Times New Roman" w:cs="Times New Roman"/>
          <w:kern w:val="1"/>
          <w:sz w:val="28"/>
          <w:szCs w:val="28"/>
          <w:lang w:eastAsia="hi-IN" w:bidi="hi-IN"/>
        </w:rPr>
        <w:t>ROSAC0064 Defileul Muresului-</w:t>
      </w:r>
      <w:r w:rsidR="00344CF0" w:rsidRPr="00CB094E">
        <w:rPr>
          <w:rFonts w:ascii="Times New Roman" w:eastAsia="Times New Roman" w:hAnsi="Times New Roman" w:cs="Times New Roman"/>
          <w:kern w:val="1"/>
          <w:sz w:val="28"/>
          <w:szCs w:val="28"/>
          <w:lang w:eastAsia="hi-IN" w:bidi="hi-IN"/>
        </w:rPr>
        <w:t>1.93</w:t>
      </w:r>
      <w:r w:rsidRPr="00CB094E">
        <w:rPr>
          <w:rFonts w:ascii="Times New Roman" w:eastAsia="Times New Roman" w:hAnsi="Times New Roman" w:cs="Times New Roman"/>
          <w:kern w:val="1"/>
          <w:sz w:val="28"/>
          <w:szCs w:val="28"/>
          <w:lang w:eastAsia="hi-IN" w:bidi="hi-IN"/>
        </w:rPr>
        <w:t xml:space="preserve"> ha </w:t>
      </w:r>
    </w:p>
    <w:p w:rsidR="006A2CBF" w:rsidRDefault="00785936" w:rsidP="006A2CBF">
      <w:pPr>
        <w:widowControl w:val="0"/>
        <w:shd w:val="clear" w:color="auto" w:fill="FFFFFF"/>
        <w:spacing w:after="0" w:line="100" w:lineRule="atLeast"/>
        <w:ind w:firstLine="720"/>
        <w:jc w:val="both"/>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Limitrof se afla si aria naturala protejata de interes national RONPA0544 Calcarelel de la Godinesti</w:t>
      </w:r>
      <w:r w:rsidR="00CB094E">
        <w:rPr>
          <w:rFonts w:ascii="Times New Roman" w:eastAsia="Times New Roman" w:hAnsi="Times New Roman" w:cs="Times New Roman"/>
          <w:kern w:val="1"/>
          <w:sz w:val="28"/>
          <w:szCs w:val="28"/>
          <w:lang w:eastAsia="hi-IN" w:bidi="hi-IN"/>
        </w:rPr>
        <w:t xml:space="preserve"> si ROSCI0325 Muntii Metaliferi</w:t>
      </w:r>
      <w:r>
        <w:rPr>
          <w:rFonts w:ascii="Times New Roman" w:eastAsia="Times New Roman" w:hAnsi="Times New Roman" w:cs="Times New Roman"/>
          <w:kern w:val="1"/>
          <w:sz w:val="28"/>
          <w:szCs w:val="28"/>
          <w:lang w:eastAsia="hi-IN" w:bidi="hi-IN"/>
        </w:rPr>
        <w:t>, d</w:t>
      </w:r>
      <w:r w:rsidR="00CB094E">
        <w:rPr>
          <w:rFonts w:ascii="Times New Roman" w:eastAsia="Times New Roman" w:hAnsi="Times New Roman" w:cs="Times New Roman"/>
          <w:kern w:val="1"/>
          <w:sz w:val="28"/>
          <w:szCs w:val="28"/>
          <w:lang w:eastAsia="hi-IN" w:bidi="hi-IN"/>
        </w:rPr>
        <w:t>ar nu avem suprapuneri cu acestea</w:t>
      </w:r>
    </w:p>
    <w:p w:rsidR="006A2CBF" w:rsidRDefault="006A2CBF" w:rsidP="006A2CBF">
      <w:pPr>
        <w:widowControl w:val="0"/>
        <w:shd w:val="clear" w:color="auto" w:fill="FFFFFF"/>
        <w:spacing w:after="0" w:line="100" w:lineRule="atLeast"/>
        <w:ind w:firstLine="720"/>
        <w:jc w:val="both"/>
        <w:rPr>
          <w:rFonts w:ascii="Times New Roman" w:eastAsia="Times New Roman" w:hAnsi="Times New Roman" w:cs="Times New Roman"/>
          <w:kern w:val="1"/>
          <w:sz w:val="28"/>
          <w:szCs w:val="28"/>
          <w:lang w:eastAsia="hi-IN" w:bidi="hi-IN"/>
        </w:rPr>
      </w:pPr>
    </w:p>
    <w:p w:rsidR="006A2CBF" w:rsidRDefault="006A2CBF" w:rsidP="00785936">
      <w:pPr>
        <w:widowControl w:val="0"/>
        <w:shd w:val="clear" w:color="auto" w:fill="FFFFFF"/>
        <w:spacing w:after="0" w:line="100" w:lineRule="atLeast"/>
        <w:ind w:firstLine="720"/>
        <w:jc w:val="both"/>
        <w:rPr>
          <w:rFonts w:ascii="Times New Roman" w:eastAsia="Times New Roman" w:hAnsi="Times New Roman" w:cs="Times New Roman"/>
          <w:kern w:val="1"/>
          <w:sz w:val="28"/>
          <w:szCs w:val="28"/>
          <w:lang w:eastAsia="hi-IN" w:bidi="hi-IN"/>
        </w:rPr>
      </w:pPr>
    </w:p>
    <w:p w:rsidR="006A2CBF" w:rsidRDefault="006A2CBF" w:rsidP="00785936">
      <w:pPr>
        <w:widowControl w:val="0"/>
        <w:shd w:val="clear" w:color="auto" w:fill="FFFFFF"/>
        <w:spacing w:after="0" w:line="100" w:lineRule="atLeast"/>
        <w:ind w:firstLine="720"/>
        <w:jc w:val="both"/>
        <w:rPr>
          <w:rFonts w:ascii="Times New Roman" w:eastAsia="Times New Roman" w:hAnsi="Times New Roman" w:cs="Times New Roman"/>
          <w:kern w:val="1"/>
          <w:sz w:val="28"/>
          <w:szCs w:val="28"/>
          <w:lang w:eastAsia="hi-IN" w:bidi="hi-IN"/>
        </w:rPr>
      </w:pPr>
    </w:p>
    <w:p w:rsidR="00785936" w:rsidRPr="00785936" w:rsidRDefault="00785936" w:rsidP="00785936">
      <w:pPr>
        <w:widowControl w:val="0"/>
        <w:shd w:val="clear" w:color="auto" w:fill="FFFFFF"/>
        <w:spacing w:after="0" w:line="100" w:lineRule="atLeast"/>
        <w:ind w:firstLine="720"/>
        <w:jc w:val="both"/>
        <w:rPr>
          <w:rFonts w:ascii="Times New Roman" w:eastAsia="Times New Roman" w:hAnsi="Times New Roman" w:cs="Times New Roman"/>
          <w:kern w:val="1"/>
          <w:sz w:val="28"/>
          <w:szCs w:val="28"/>
          <w:lang w:eastAsia="hi-IN" w:bidi="hi-IN"/>
        </w:rPr>
      </w:pPr>
    </w:p>
    <w:p w:rsidR="003B3300" w:rsidRPr="005571FC" w:rsidRDefault="003B3300" w:rsidP="00DF437C">
      <w:pPr>
        <w:widowControl w:val="0"/>
        <w:shd w:val="clear" w:color="auto" w:fill="FFFFFF"/>
        <w:spacing w:after="0" w:line="100" w:lineRule="atLeast"/>
        <w:ind w:firstLine="720"/>
        <w:jc w:val="both"/>
        <w:rPr>
          <w:rFonts w:ascii="Times New Roman" w:eastAsia="Times New Roman" w:hAnsi="Times New Roman" w:cs="Times New Roman"/>
          <w:i/>
          <w:kern w:val="1"/>
          <w:sz w:val="28"/>
          <w:szCs w:val="28"/>
          <w:lang w:eastAsia="hi-IN" w:bidi="hi-IN"/>
        </w:rPr>
      </w:pPr>
      <w:r w:rsidRPr="005571FC">
        <w:rPr>
          <w:rFonts w:ascii="Times New Roman" w:eastAsia="Times New Roman" w:hAnsi="Times New Roman" w:cs="Times New Roman"/>
          <w:i/>
          <w:kern w:val="1"/>
          <w:sz w:val="28"/>
          <w:szCs w:val="28"/>
          <w:lang w:eastAsia="hi-IN" w:bidi="hi-IN"/>
        </w:rPr>
        <w:t>-coordonatele geografice</w:t>
      </w:r>
    </w:p>
    <w:p w:rsidR="00266A71" w:rsidRDefault="00266A71" w:rsidP="00266A71">
      <w:pPr>
        <w:shd w:val="clear" w:color="auto" w:fill="FFFFFF"/>
        <w:spacing w:line="100" w:lineRule="atLeast"/>
        <w:ind w:firstLine="720"/>
        <w:jc w:val="both"/>
        <w:rPr>
          <w:rFonts w:ascii="Times New Roman" w:eastAsia="Times New Roman" w:hAnsi="Times New Roman" w:cs="Times New Roman"/>
          <w:sz w:val="28"/>
          <w:szCs w:val="28"/>
        </w:rPr>
      </w:pPr>
      <w:r w:rsidRPr="00DA0DA6">
        <w:rPr>
          <w:rFonts w:ascii="Times New Roman" w:eastAsia="Times New Roman" w:hAnsi="Times New Roman" w:cs="Times New Roman"/>
          <w:sz w:val="28"/>
          <w:szCs w:val="28"/>
        </w:rPr>
        <w:t>Coordonatele suprafețelor ce fac obiectul proiectului de împădurire se regăsesc în tabelul alăturat:</w:t>
      </w:r>
    </w:p>
    <w:p w:rsidR="00EA2042" w:rsidRDefault="00EA2042" w:rsidP="00266A71">
      <w:pPr>
        <w:shd w:val="clear" w:color="auto" w:fill="FFFFFF"/>
        <w:spacing w:line="10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tbl>
      <w:tblPr>
        <w:tblW w:w="5020" w:type="dxa"/>
        <w:tblInd w:w="1882" w:type="dxa"/>
        <w:tblLook w:val="04A0" w:firstRow="1" w:lastRow="0" w:firstColumn="1" w:lastColumn="0" w:noHBand="0" w:noVBand="1"/>
      </w:tblPr>
      <w:tblGrid>
        <w:gridCol w:w="1180"/>
        <w:gridCol w:w="1620"/>
        <w:gridCol w:w="2220"/>
      </w:tblGrid>
      <w:tr w:rsidR="00EA2042" w:rsidRPr="00EA2042" w:rsidTr="00EA2042">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b/>
                <w:bCs/>
                <w:color w:val="000000"/>
                <w:lang w:val="en-US" w:eastAsia="en-US"/>
              </w:rPr>
            </w:pPr>
            <w:r w:rsidRPr="00EA2042">
              <w:rPr>
                <w:rFonts w:eastAsia="Times New Roman" w:cs="Calibri"/>
                <w:b/>
                <w:bCs/>
                <w:color w:val="000000"/>
                <w:lang w:val="en-US" w:eastAsia="en-US"/>
              </w:rPr>
              <w:t>NR PUNCT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NORD(X)</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EST(Y)</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CONTUR 1</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FF0000"/>
                <w:lang w:val="en-US" w:eastAsia="en-US"/>
              </w:rPr>
            </w:pPr>
            <w:r w:rsidRPr="00EA2042">
              <w:rPr>
                <w:rFonts w:eastAsia="Times New Roman" w:cs="Calibri"/>
                <w:b/>
                <w:bCs/>
                <w:color w:val="FF0000"/>
                <w:lang w:val="en-US" w:eastAsia="en-US"/>
              </w:rPr>
              <w:t>POLIGON3</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 </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505088.706</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307964.7712</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2</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505076.5069</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307964.6243</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505080.2241</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307936.6135</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4</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505078.6679</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307913.2433</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505073.1818</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307891.1878</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6</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505057.6588</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307875.4335</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7</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505046.9861</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307859.4055</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8</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505071.9785</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307832.8984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9</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505091.6893</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307852.01</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10</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505097.1876</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307859.7519</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11</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505115.3179</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307887.6604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12</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505132.6685</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307911.5613</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13</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505150.1392</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307932.4513</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14</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505197.7981</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307977.0425</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15</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505222.0056</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308008.3728</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16</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505238.6676</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308019.9143</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17</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505236.1044</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308030.1738</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18</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505226.4912</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308037.8694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19</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505214.9556</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308035.3035</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20</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505195.7292</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308006.449</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21</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505188.3802</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307988.0662</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22</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505179.0672</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307964.7712</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23</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505166.25</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307960.9254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24</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505151.5104</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307957.7196</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25</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505136.1288</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307949.384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26</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505125.2352</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307952.5898</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27</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505104.7272</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307959.6414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b/>
                <w:bCs/>
                <w:color w:val="000000"/>
                <w:lang w:val="en-US" w:eastAsia="en-US"/>
              </w:rPr>
            </w:pPr>
            <w:r w:rsidRPr="00EA2042">
              <w:rPr>
                <w:rFonts w:eastAsia="Times New Roman" w:cs="Calibri"/>
                <w:b/>
                <w:bCs/>
                <w:color w:val="000000"/>
                <w:lang w:val="en-US" w:eastAsia="en-US"/>
              </w:rPr>
              <w:t>NR PUNCT</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NORD(X)</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EST(Y)</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CONTUR 2</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b/>
                <w:bCs/>
                <w:color w:val="FF0000"/>
                <w:lang w:val="en-US" w:eastAsia="en-US"/>
              </w:rPr>
            </w:pPr>
            <w:r w:rsidRPr="00EA2042">
              <w:rPr>
                <w:rFonts w:eastAsia="Times New Roman" w:cs="Calibri"/>
                <w:b/>
                <w:bCs/>
                <w:color w:val="FF0000"/>
                <w:lang w:val="en-US" w:eastAsia="en-US"/>
              </w:rPr>
              <w:t>POLOGON 4</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28</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505118.6158</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307885.3944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29</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505100.4968</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307857.5033</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505094.7376</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307849.3941</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31</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505053.0272</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307808.9517</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32</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505043.0048</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307803.9168</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33</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505007.4707</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307796.8344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34</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505001.9381</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307794.5015</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35</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504981.5692</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307772.3729</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36</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504976.3104</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307764.1786</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37</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504997.0688</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307746.7021</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38</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505038.275</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307757.7176</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39</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505083.3445</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307771.466</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40</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505146.5243</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307821.8418</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41</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505157.9736</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307853.235</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42</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505160.4703</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307865.9468</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43</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505166.7896</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307889.2319</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44</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505163.272</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307902.2269</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45</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505149.5674</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307925.5325</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46</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505135.8249</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307909.1004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b/>
                <w:bCs/>
                <w:color w:val="000000"/>
                <w:lang w:val="en-US" w:eastAsia="en-US"/>
              </w:rPr>
            </w:pPr>
            <w:r w:rsidRPr="00EA2042">
              <w:rPr>
                <w:rFonts w:eastAsia="Times New Roman" w:cs="Calibri"/>
                <w:b/>
                <w:bCs/>
                <w:color w:val="000000"/>
                <w:lang w:val="en-US" w:eastAsia="en-US"/>
              </w:rPr>
              <w:t>NR PUNCT</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NORD(X)</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EST(Y)</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CONTUR 3</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b/>
                <w:bCs/>
                <w:color w:val="FF0000"/>
                <w:lang w:val="en-US" w:eastAsia="en-US"/>
              </w:rPr>
            </w:pPr>
            <w:r w:rsidRPr="00EA2042">
              <w:rPr>
                <w:rFonts w:eastAsia="Times New Roman" w:cs="Calibri"/>
                <w:b/>
                <w:bCs/>
                <w:color w:val="FF0000"/>
                <w:lang w:val="en-US" w:eastAsia="en-US"/>
              </w:rPr>
              <w:t>POLOGON 6</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47</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505282.1479</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308235.3961</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48</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505273.233</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308254.8893</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49</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505226.9819</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308197.736</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505276.56</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308141.1144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51</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505300.6083</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308136.8209</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52</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505321.4052</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308161.0093</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53</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505302.212</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308188.6167</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54</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505282.1048</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308209.9825</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55</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505286.3723</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308214.8717</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56</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505276.3951</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308224.4753</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b/>
                <w:bCs/>
                <w:color w:val="000000"/>
                <w:lang w:val="en-US" w:eastAsia="en-US"/>
              </w:rPr>
            </w:pPr>
            <w:r w:rsidRPr="00EA2042">
              <w:rPr>
                <w:rFonts w:eastAsia="Times New Roman" w:cs="Calibri"/>
                <w:b/>
                <w:bCs/>
                <w:color w:val="000000"/>
                <w:lang w:val="en-US" w:eastAsia="en-US"/>
              </w:rPr>
              <w:t>NR PUNCT</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NORD(X)</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EST(Y)</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CONTUR 4</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b/>
                <w:bCs/>
                <w:color w:val="FF0000"/>
                <w:lang w:val="en-US" w:eastAsia="en-US"/>
              </w:rPr>
            </w:pPr>
            <w:r w:rsidRPr="00EA2042">
              <w:rPr>
                <w:rFonts w:eastAsia="Times New Roman" w:cs="Calibri"/>
                <w:b/>
                <w:bCs/>
                <w:color w:val="FF0000"/>
                <w:lang w:val="en-US" w:eastAsia="en-US"/>
              </w:rPr>
              <w:t>POLOGON 8</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57</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507092.037</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307631.1943</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58</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507092.6052</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307619.8235</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59</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507089.6892</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307601.8315</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60</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507086.2872</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307586.27</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61</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507097.5089</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307580.202</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62</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507131.746</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307569.7237</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63</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507156.6864</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307553.4379</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64</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507168.765</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307543.2515</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65</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507212.3264</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307513.0849</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66</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507232.2611</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307482.0638</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67</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507277.3616</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307419.5569</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68</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507280.7561</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307487.8632</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69</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507270.7848</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307530.1779</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70</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507227.1268</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307595.53</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71</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507154.0071</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307619.6666</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b/>
                <w:bCs/>
                <w:color w:val="000000"/>
                <w:lang w:val="en-US" w:eastAsia="en-US"/>
              </w:rPr>
            </w:pPr>
            <w:r w:rsidRPr="00EA2042">
              <w:rPr>
                <w:rFonts w:eastAsia="Times New Roman" w:cs="Calibri"/>
                <w:b/>
                <w:bCs/>
                <w:color w:val="000000"/>
                <w:lang w:val="en-US" w:eastAsia="en-US"/>
              </w:rPr>
              <w:t>NR PUNCT</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NORD(X)</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EST(Y)</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CONTUR 5</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b/>
                <w:bCs/>
                <w:color w:val="FF0000"/>
                <w:lang w:val="en-US" w:eastAsia="en-US"/>
              </w:rPr>
            </w:pPr>
            <w:r w:rsidRPr="00EA2042">
              <w:rPr>
                <w:rFonts w:eastAsia="Times New Roman" w:cs="Calibri"/>
                <w:b/>
                <w:bCs/>
                <w:color w:val="FF0000"/>
                <w:lang w:val="en-US" w:eastAsia="en-US"/>
              </w:rPr>
              <w:t>POLOGON 1</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73</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506814.5228</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307548.2182</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74</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506775.8677</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307529.0472</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75</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506734.1154</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307539.6517</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76</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506674.4202</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307535.1628</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77</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506651.5639</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307510.8214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78</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506641.7961</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307502.3184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79</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506638.9217</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307496.2126</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80</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506641.0154</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307492.8334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81</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506652.9684</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307493.2197</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82</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506665.4983</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307495.6609</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83</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506688.3851</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307495.6459</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84</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506714.0069</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307493.0201</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85</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506739.0296</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307486.3331</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86</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506762.5914</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307477.5571</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87</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506791.3661</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307473.1043</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88</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506826.4198</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307474.4591</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89</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506852.1229</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307476.2444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90</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506947.9272</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307488.383</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91</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506957.9932</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307487.1861</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92</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507014.4381</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307477.64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93</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507012.0513</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307491.888</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94</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507015.8047</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307506.9805</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b/>
                <w:bCs/>
                <w:color w:val="000000"/>
                <w:lang w:val="en-US" w:eastAsia="en-US"/>
              </w:rPr>
            </w:pPr>
            <w:r w:rsidRPr="00EA2042">
              <w:rPr>
                <w:rFonts w:eastAsia="Times New Roman" w:cs="Calibri"/>
                <w:b/>
                <w:bCs/>
                <w:color w:val="000000"/>
                <w:lang w:val="en-US" w:eastAsia="en-US"/>
              </w:rPr>
              <w:t>NR PUNCT</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NORD(X)</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EST(Y)</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CONTUR 6</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b/>
                <w:bCs/>
                <w:color w:val="FF0000"/>
                <w:lang w:val="en-US" w:eastAsia="en-US"/>
              </w:rPr>
            </w:pPr>
            <w:r w:rsidRPr="00EA2042">
              <w:rPr>
                <w:rFonts w:eastAsia="Times New Roman" w:cs="Calibri"/>
                <w:b/>
                <w:bCs/>
                <w:color w:val="FF0000"/>
                <w:lang w:val="en-US" w:eastAsia="en-US"/>
              </w:rPr>
              <w:t>POLOGON 7</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95</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506749.2497</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307638.1982</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96</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506642.5037</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307613.9121</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97</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506569.7212</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307528.1534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98</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506517.1069</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307513.585</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99</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506447.961</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307455.7777</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100</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506448.4958</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307348.8424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101</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506600.8599</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307382.2423</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102</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506563.3339</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307433.213</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103</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506794.9814</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307420.9676</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104</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506796.6009</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307466.9</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105</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506760.4406</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307471.2178</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106</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506739.273</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307479.1508</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107</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506713.107</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307485.4754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108</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506671.0017</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307488.1382</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109</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506630.6865</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307483.3264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110</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506629.7549</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307501.2763</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111</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506680.2663</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307557.2163</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b/>
                <w:bCs/>
                <w:color w:val="000000"/>
                <w:lang w:val="en-US" w:eastAsia="en-US"/>
              </w:rPr>
            </w:pPr>
            <w:r w:rsidRPr="00EA2042">
              <w:rPr>
                <w:rFonts w:eastAsia="Times New Roman" w:cs="Calibri"/>
                <w:b/>
                <w:bCs/>
                <w:color w:val="000000"/>
                <w:lang w:val="en-US" w:eastAsia="en-US"/>
              </w:rPr>
              <w:t>NR PUNCT</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NORD(X)</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EST(Y)</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CONTUR 7</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b/>
                <w:bCs/>
                <w:color w:val="FF0000"/>
                <w:lang w:val="en-US" w:eastAsia="en-US"/>
              </w:rPr>
            </w:pPr>
            <w:r w:rsidRPr="00EA2042">
              <w:rPr>
                <w:rFonts w:eastAsia="Times New Roman" w:cs="Calibri"/>
                <w:b/>
                <w:bCs/>
                <w:color w:val="FF0000"/>
                <w:lang w:val="en-US" w:eastAsia="en-US"/>
              </w:rPr>
              <w:t>POLOGON 5</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112</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307481.0176</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506947.1764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113</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307461.2507</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506819.5995</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114</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307385.5763</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506817.4466</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115</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307394.6215</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506919.0844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116</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307444.6108</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506925.9684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b/>
                <w:bCs/>
                <w:color w:val="000000"/>
                <w:lang w:val="en-US" w:eastAsia="en-US"/>
              </w:rPr>
            </w:pPr>
            <w:r w:rsidRPr="00EA2042">
              <w:rPr>
                <w:rFonts w:eastAsia="Times New Roman" w:cs="Calibri"/>
                <w:b/>
                <w:bCs/>
                <w:color w:val="000000"/>
                <w:lang w:val="en-US" w:eastAsia="en-US"/>
              </w:rPr>
              <w:t>NR PUNCT</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NORD(X)</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EST(Y)</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CONTUR 8</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b/>
                <w:bCs/>
                <w:color w:val="FF0000"/>
                <w:lang w:val="en-US" w:eastAsia="en-US"/>
              </w:rPr>
            </w:pPr>
            <w:r w:rsidRPr="00EA2042">
              <w:rPr>
                <w:rFonts w:eastAsia="Times New Roman" w:cs="Calibri"/>
                <w:b/>
                <w:bCs/>
                <w:color w:val="FF0000"/>
                <w:lang w:val="en-US" w:eastAsia="en-US"/>
              </w:rPr>
              <w:t>POLOGON 2</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117</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507853.7194</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309223.8679</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118</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507835.3537</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309246.2005</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119</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507953.1727</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309438.5405</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120</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507888.3231</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309441.7196</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121</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507798.8974</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309306.3473</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122</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507776.5506</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309287.7414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123</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507698.6703</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309244.0377</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124</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507676.2699</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309235.0353</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125</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507675.7444</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309216.1048</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126</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507671.5398</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309172.9853</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127</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507673.9479</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309163.5544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128</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507749.7998</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309180.5409</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b/>
                <w:bCs/>
                <w:color w:val="000000"/>
                <w:lang w:val="en-US" w:eastAsia="en-US"/>
              </w:rPr>
            </w:pPr>
            <w:r w:rsidRPr="00EA2042">
              <w:rPr>
                <w:rFonts w:eastAsia="Times New Roman" w:cs="Calibri"/>
                <w:b/>
                <w:bCs/>
                <w:color w:val="000000"/>
                <w:lang w:val="en-US" w:eastAsia="en-US"/>
              </w:rPr>
              <w:t>NR PUNCT</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NORD(X)</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EST(Y)</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CONTUR 9</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b/>
                <w:bCs/>
                <w:color w:val="FF0000"/>
                <w:lang w:val="en-US" w:eastAsia="en-US"/>
              </w:rPr>
            </w:pPr>
            <w:r w:rsidRPr="00EA2042">
              <w:rPr>
                <w:rFonts w:eastAsia="Times New Roman" w:cs="Calibri"/>
                <w:b/>
                <w:bCs/>
                <w:color w:val="FF0000"/>
                <w:lang w:val="en-US" w:eastAsia="en-US"/>
              </w:rPr>
              <w:t>POLOGON 10</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129</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507742.0526</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309431.8694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130</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507634.6235</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309478.8934</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131</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507614.9398</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309443.0075</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132</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507606.3582</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309420.4269</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133</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507541.8769</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309420.8335</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134</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507514.8692</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309251.1819</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135</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507545.5044</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309180.305</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136</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507667.9068</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309263.8091</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137</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507779.4528</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309322.3219</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138</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507841.2532</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309426.025</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139</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507791.4306</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309459.4167</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b/>
                <w:bCs/>
                <w:color w:val="000000"/>
                <w:lang w:val="en-US" w:eastAsia="en-US"/>
              </w:rPr>
            </w:pPr>
            <w:r w:rsidRPr="00EA2042">
              <w:rPr>
                <w:rFonts w:eastAsia="Times New Roman" w:cs="Calibri"/>
                <w:b/>
                <w:bCs/>
                <w:color w:val="000000"/>
                <w:lang w:val="en-US" w:eastAsia="en-US"/>
              </w:rPr>
              <w:t>NR PUNCT</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NORD(X)</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EST(Y)</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center"/>
              <w:rPr>
                <w:rFonts w:eastAsia="Times New Roman" w:cs="Calibri"/>
                <w:b/>
                <w:bCs/>
                <w:color w:val="000000"/>
                <w:lang w:val="en-US" w:eastAsia="en-US"/>
              </w:rPr>
            </w:pPr>
            <w:r w:rsidRPr="00EA2042">
              <w:rPr>
                <w:rFonts w:eastAsia="Times New Roman" w:cs="Calibri"/>
                <w:b/>
                <w:bCs/>
                <w:color w:val="000000"/>
                <w:lang w:val="en-US" w:eastAsia="en-US"/>
              </w:rPr>
              <w:t>CONTUR 10</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b/>
                <w:bCs/>
                <w:color w:val="FF0000"/>
                <w:lang w:val="en-US" w:eastAsia="en-US"/>
              </w:rPr>
            </w:pPr>
            <w:r w:rsidRPr="00EA2042">
              <w:rPr>
                <w:rFonts w:eastAsia="Times New Roman" w:cs="Calibri"/>
                <w:b/>
                <w:bCs/>
                <w:color w:val="FF0000"/>
                <w:lang w:val="en-US" w:eastAsia="en-US"/>
              </w:rPr>
              <w:t>POLOGON 9</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507869.0233</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309808.8181</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507851.9909</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309598.5925</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507888.5785</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309603.3008</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507908.2612</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309582.3411</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507992.278</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309626.8133</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507987.6411</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309664.005</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508076.8113</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309663.3329</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508110.0968</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309628.6691</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508137.4479</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309555.407</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508218.9389</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309621.4642</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508180.7801</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309703.3669</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508117.5116</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309744.3926</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508089.7443</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309795.5665</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508065.5771</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309797.6211</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508065.5771</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309808.6359</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508060.3997</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309808.6359</w:t>
            </w:r>
          </w:p>
        </w:tc>
      </w:tr>
      <w:tr w:rsidR="00EA2042" w:rsidRPr="00EA2042" w:rsidTr="00EA204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rPr>
                <w:rFonts w:eastAsia="Times New Roman" w:cs="Calibri"/>
                <w:color w:val="000000"/>
                <w:lang w:val="en-US" w:eastAsia="en-US"/>
              </w:rPr>
            </w:pPr>
            <w:r w:rsidRPr="00EA2042">
              <w:rPr>
                <w:rFonts w:eastAsia="Times New Roman" w:cs="Calibri"/>
                <w:color w:val="000000"/>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508060.3997</w:t>
            </w:r>
          </w:p>
        </w:tc>
        <w:tc>
          <w:tcPr>
            <w:tcW w:w="2220" w:type="dxa"/>
            <w:tcBorders>
              <w:top w:val="nil"/>
              <w:left w:val="nil"/>
              <w:bottom w:val="single" w:sz="4" w:space="0" w:color="auto"/>
              <w:right w:val="single" w:sz="4" w:space="0" w:color="auto"/>
            </w:tcBorders>
            <w:shd w:val="clear" w:color="auto" w:fill="auto"/>
            <w:noWrap/>
            <w:vAlign w:val="bottom"/>
            <w:hideMark/>
          </w:tcPr>
          <w:p w:rsidR="00EA2042" w:rsidRPr="00EA2042" w:rsidRDefault="00EA2042" w:rsidP="00EA2042">
            <w:pPr>
              <w:suppressAutoHyphens w:val="0"/>
              <w:spacing w:after="0" w:line="240" w:lineRule="auto"/>
              <w:jc w:val="right"/>
              <w:rPr>
                <w:rFonts w:eastAsia="Times New Roman" w:cs="Calibri"/>
                <w:color w:val="000000"/>
                <w:lang w:val="en-US" w:eastAsia="en-US"/>
              </w:rPr>
            </w:pPr>
            <w:r w:rsidRPr="00EA2042">
              <w:rPr>
                <w:rFonts w:eastAsia="Times New Roman" w:cs="Calibri"/>
                <w:color w:val="000000"/>
                <w:lang w:val="en-US" w:eastAsia="en-US"/>
              </w:rPr>
              <w:t>309798.0613</w:t>
            </w:r>
          </w:p>
        </w:tc>
      </w:tr>
    </w:tbl>
    <w:p w:rsidR="00DA0DA6" w:rsidRDefault="00DA0DA6" w:rsidP="00E30594">
      <w:pPr>
        <w:pStyle w:val="ListParagraph1"/>
        <w:shd w:val="clear" w:color="auto" w:fill="FFFFFF"/>
        <w:spacing w:after="0" w:line="100" w:lineRule="atLeast"/>
        <w:ind w:left="0"/>
        <w:jc w:val="both"/>
        <w:rPr>
          <w:rFonts w:ascii="Times New Roman" w:eastAsia="Times New Roman" w:hAnsi="Times New Roman" w:cs="Times New Roman"/>
          <w:b/>
          <w:color w:val="26282A"/>
          <w:sz w:val="28"/>
          <w:szCs w:val="28"/>
          <w:lang w:val="ro-RO"/>
        </w:rPr>
      </w:pPr>
    </w:p>
    <w:p w:rsidR="00DA0DA6" w:rsidRDefault="00DA0DA6" w:rsidP="008D3A25">
      <w:pPr>
        <w:pStyle w:val="ListParagraph1"/>
        <w:shd w:val="clear" w:color="auto" w:fill="FFFFFF"/>
        <w:spacing w:after="0" w:line="100" w:lineRule="atLeast"/>
        <w:ind w:left="0"/>
        <w:jc w:val="both"/>
        <w:rPr>
          <w:rFonts w:ascii="Times New Roman" w:eastAsia="Times New Roman" w:hAnsi="Times New Roman" w:cs="Times New Roman"/>
          <w:b/>
          <w:color w:val="26282A"/>
          <w:sz w:val="28"/>
          <w:szCs w:val="28"/>
          <w:lang w:val="ro-RO"/>
        </w:rPr>
      </w:pPr>
    </w:p>
    <w:p w:rsidR="003B3300" w:rsidRPr="005571FC" w:rsidRDefault="003B3300" w:rsidP="008D3A25">
      <w:pPr>
        <w:pStyle w:val="ListParagraph1"/>
        <w:shd w:val="clear" w:color="auto" w:fill="FFFFFF"/>
        <w:spacing w:after="0" w:line="100" w:lineRule="atLeast"/>
        <w:ind w:left="0"/>
        <w:jc w:val="both"/>
        <w:rPr>
          <w:rFonts w:ascii="Times New Roman" w:eastAsia="Times New Roman" w:hAnsi="Times New Roman" w:cs="Times New Roman"/>
          <w:i/>
          <w:color w:val="26282A"/>
          <w:sz w:val="28"/>
          <w:szCs w:val="28"/>
          <w:lang w:val="ro-RO"/>
        </w:rPr>
      </w:pPr>
      <w:r w:rsidRPr="005571FC">
        <w:rPr>
          <w:rFonts w:ascii="Times New Roman" w:eastAsia="Times New Roman" w:hAnsi="Times New Roman" w:cs="Times New Roman"/>
          <w:b/>
          <w:i/>
          <w:color w:val="26282A"/>
          <w:sz w:val="28"/>
          <w:szCs w:val="28"/>
          <w:lang w:val="ro-RO"/>
        </w:rPr>
        <w:tab/>
      </w:r>
      <w:r w:rsidRPr="005571FC">
        <w:rPr>
          <w:rFonts w:ascii="Times New Roman" w:eastAsia="Times New Roman" w:hAnsi="Times New Roman" w:cs="Times New Roman"/>
          <w:i/>
          <w:color w:val="26282A"/>
          <w:sz w:val="28"/>
          <w:szCs w:val="28"/>
          <w:lang w:val="ro-RO"/>
        </w:rPr>
        <w:t>-detalii privind orice varianta d</w:t>
      </w:r>
      <w:r w:rsidR="00081935">
        <w:rPr>
          <w:rFonts w:ascii="Times New Roman" w:eastAsia="Times New Roman" w:hAnsi="Times New Roman" w:cs="Times New Roman"/>
          <w:i/>
          <w:color w:val="26282A"/>
          <w:sz w:val="28"/>
          <w:szCs w:val="28"/>
          <w:lang w:val="ro-RO"/>
        </w:rPr>
        <w:t xml:space="preserve">e amplasament care a fost luat </w:t>
      </w:r>
      <w:r w:rsidRPr="005571FC">
        <w:rPr>
          <w:rFonts w:ascii="Times New Roman" w:eastAsia="Times New Roman" w:hAnsi="Times New Roman" w:cs="Times New Roman"/>
          <w:i/>
          <w:color w:val="26282A"/>
          <w:sz w:val="28"/>
          <w:szCs w:val="28"/>
          <w:lang w:val="ro-RO"/>
        </w:rPr>
        <w:t>in considerare</w:t>
      </w:r>
    </w:p>
    <w:p w:rsidR="008D3A25" w:rsidRPr="003B3300" w:rsidRDefault="00847545">
      <w:pPr>
        <w:pStyle w:val="ListParagraph1"/>
        <w:shd w:val="clear" w:color="auto" w:fill="FFFFFF"/>
        <w:spacing w:after="0" w:line="100" w:lineRule="atLeast"/>
        <w:jc w:val="both"/>
        <w:rPr>
          <w:rFonts w:ascii="Times New Roman" w:eastAsia="Times New Roman" w:hAnsi="Times New Roman" w:cs="Times New Roman"/>
          <w:color w:val="26282A"/>
          <w:sz w:val="28"/>
          <w:szCs w:val="28"/>
          <w:lang w:val="ro-RO"/>
        </w:rPr>
      </w:pPr>
      <w:r w:rsidRPr="003B3300">
        <w:rPr>
          <w:rFonts w:ascii="Times New Roman" w:eastAsia="Times New Roman" w:hAnsi="Times New Roman" w:cs="Times New Roman"/>
          <w:color w:val="26282A"/>
          <w:sz w:val="28"/>
          <w:szCs w:val="28"/>
          <w:lang w:val="ro-RO"/>
        </w:rPr>
        <w:t>Nu a fost luata in considerare o alta varianta de amplasament.</w:t>
      </w:r>
    </w:p>
    <w:p w:rsidR="008D3A25" w:rsidRDefault="008D3A25">
      <w:pPr>
        <w:pStyle w:val="ListParagraph1"/>
        <w:shd w:val="clear" w:color="auto" w:fill="FFFFFF"/>
        <w:spacing w:after="0" w:line="100" w:lineRule="atLeast"/>
        <w:jc w:val="both"/>
        <w:rPr>
          <w:rFonts w:ascii="Times New Roman" w:eastAsia="Times New Roman" w:hAnsi="Times New Roman" w:cs="Times New Roman"/>
          <w:b/>
          <w:color w:val="26282A"/>
          <w:sz w:val="28"/>
          <w:szCs w:val="28"/>
          <w:lang w:val="ro-RO"/>
        </w:rPr>
      </w:pPr>
    </w:p>
    <w:p w:rsidR="00DA0DA6" w:rsidRPr="0008270C" w:rsidRDefault="00DA0DA6" w:rsidP="00E30594">
      <w:pPr>
        <w:pStyle w:val="ListParagraph1"/>
        <w:shd w:val="clear" w:color="auto" w:fill="FFFFFF"/>
        <w:spacing w:after="0" w:line="100" w:lineRule="atLeast"/>
        <w:jc w:val="both"/>
        <w:rPr>
          <w:rFonts w:ascii="Times New Roman" w:eastAsia="Times New Roman" w:hAnsi="Times New Roman" w:cs="Times New Roman"/>
          <w:color w:val="26282A"/>
          <w:sz w:val="24"/>
          <w:szCs w:val="24"/>
        </w:rPr>
      </w:pPr>
      <w:r>
        <w:rPr>
          <w:rFonts w:ascii="Times New Roman" w:eastAsia="Times New Roman" w:hAnsi="Times New Roman" w:cs="Times New Roman"/>
          <w:b/>
          <w:color w:val="26282A"/>
          <w:sz w:val="28"/>
          <w:szCs w:val="28"/>
          <w:lang w:val="ro-RO"/>
        </w:rPr>
        <w:t>VI</w:t>
      </w:r>
      <w:r w:rsidR="00E363BB" w:rsidRPr="00266A71">
        <w:rPr>
          <w:rFonts w:ascii="Times New Roman" w:eastAsia="Times New Roman" w:hAnsi="Times New Roman" w:cs="Times New Roman"/>
          <w:b/>
          <w:color w:val="26282A"/>
          <w:sz w:val="28"/>
          <w:szCs w:val="28"/>
          <w:lang w:val="ro-RO"/>
        </w:rPr>
        <w:t xml:space="preserve"> Descrierea tuturor efectelor semnificative posibile asupra mediului ale proiectului,în limita informațiilor disponibile</w:t>
      </w:r>
    </w:p>
    <w:p w:rsidR="00DA0DA6" w:rsidRPr="00266A71" w:rsidRDefault="00DA0DA6" w:rsidP="00E30594">
      <w:pPr>
        <w:shd w:val="clear" w:color="auto" w:fill="FFFFFF"/>
        <w:spacing w:after="0" w:line="100" w:lineRule="atLeast"/>
        <w:jc w:val="both"/>
        <w:rPr>
          <w:rFonts w:ascii="Times New Roman" w:eastAsia="Times New Roman" w:hAnsi="Times New Roman" w:cs="Times New Roman"/>
          <w:b/>
          <w:color w:val="26282A"/>
          <w:sz w:val="28"/>
          <w:szCs w:val="28"/>
        </w:rPr>
      </w:pPr>
    </w:p>
    <w:p w:rsidR="00EB32B4" w:rsidRPr="00E30CB2" w:rsidRDefault="00E363BB" w:rsidP="00E30594">
      <w:pPr>
        <w:shd w:val="clear" w:color="auto" w:fill="FFFFFF"/>
        <w:spacing w:after="0" w:line="100" w:lineRule="atLeast"/>
        <w:ind w:firstLine="360"/>
        <w:jc w:val="both"/>
        <w:rPr>
          <w:rFonts w:ascii="Times New Roman" w:eastAsia="Times New Roman" w:hAnsi="Times New Roman" w:cs="Times New Roman"/>
          <w:b/>
          <w:color w:val="26282A"/>
          <w:sz w:val="28"/>
          <w:szCs w:val="28"/>
        </w:rPr>
      </w:pPr>
      <w:bookmarkStart w:id="4" w:name="Bookmark4"/>
      <w:r w:rsidRPr="00E30CB2">
        <w:rPr>
          <w:rFonts w:ascii="Times New Roman" w:eastAsia="Times New Roman" w:hAnsi="Times New Roman" w:cs="Times New Roman"/>
          <w:i/>
          <w:color w:val="26282A"/>
          <w:sz w:val="28"/>
          <w:szCs w:val="28"/>
        </w:rPr>
        <w:t xml:space="preserve">A. Surse de poluanți și instalații pentru reținerea, evacuarea </w:t>
      </w:r>
      <w:bookmarkEnd w:id="4"/>
      <w:r w:rsidRPr="00E30CB2">
        <w:rPr>
          <w:rFonts w:ascii="Times New Roman" w:eastAsia="Times New Roman" w:hAnsi="Times New Roman" w:cs="Times New Roman"/>
          <w:i/>
          <w:color w:val="26282A"/>
          <w:sz w:val="28"/>
          <w:szCs w:val="28"/>
        </w:rPr>
        <w:t>și dispersia poluanților în mediu</w:t>
      </w:r>
    </w:p>
    <w:p w:rsidR="00EB32B4" w:rsidRPr="00E30CB2" w:rsidRDefault="00EB32B4" w:rsidP="00E30594">
      <w:pPr>
        <w:shd w:val="clear" w:color="auto" w:fill="FFFFFF"/>
        <w:spacing w:after="0" w:line="100" w:lineRule="atLeast"/>
        <w:jc w:val="both"/>
        <w:rPr>
          <w:rFonts w:ascii="Times New Roman" w:eastAsia="Times New Roman" w:hAnsi="Times New Roman" w:cs="Times New Roman"/>
          <w:b/>
          <w:color w:val="26282A"/>
          <w:sz w:val="28"/>
          <w:szCs w:val="28"/>
        </w:rPr>
      </w:pPr>
    </w:p>
    <w:p w:rsidR="00EB32B4" w:rsidRPr="00996A67" w:rsidRDefault="00EB32B4" w:rsidP="00E30594">
      <w:pPr>
        <w:shd w:val="clear" w:color="auto" w:fill="FFFFFF"/>
        <w:spacing w:after="0" w:line="100" w:lineRule="atLeast"/>
        <w:jc w:val="both"/>
        <w:rPr>
          <w:rFonts w:ascii="Times New Roman" w:eastAsia="Times New Roman" w:hAnsi="Times New Roman" w:cs="Times New Roman"/>
          <w:b/>
          <w:i/>
          <w:color w:val="26282A"/>
          <w:sz w:val="28"/>
          <w:szCs w:val="28"/>
        </w:rPr>
      </w:pPr>
    </w:p>
    <w:p w:rsidR="00EB32B4" w:rsidRPr="00996A67" w:rsidRDefault="00E363BB" w:rsidP="00E30594">
      <w:pPr>
        <w:pStyle w:val="ListParagraph1"/>
        <w:numPr>
          <w:ilvl w:val="0"/>
          <w:numId w:val="7"/>
        </w:numPr>
        <w:shd w:val="clear" w:color="auto" w:fill="FFFFFF"/>
        <w:spacing w:after="0" w:line="100" w:lineRule="atLeast"/>
        <w:jc w:val="both"/>
        <w:rPr>
          <w:rFonts w:ascii="Times New Roman" w:eastAsia="Times New Roman" w:hAnsi="Times New Roman" w:cs="Times New Roman"/>
          <w:i/>
          <w:color w:val="26282A"/>
          <w:sz w:val="28"/>
          <w:szCs w:val="28"/>
          <w:lang w:val="ro-RO"/>
        </w:rPr>
      </w:pPr>
      <w:r w:rsidRPr="00996A67">
        <w:rPr>
          <w:rFonts w:ascii="Times New Roman" w:eastAsia="Times New Roman" w:hAnsi="Times New Roman" w:cs="Times New Roman"/>
          <w:i/>
          <w:color w:val="26282A"/>
          <w:sz w:val="28"/>
          <w:szCs w:val="28"/>
          <w:lang w:val="ro-RO"/>
        </w:rPr>
        <w:t xml:space="preserve">Protecția calității apelor: </w:t>
      </w:r>
    </w:p>
    <w:p w:rsidR="00EB32B4" w:rsidRPr="00996A67" w:rsidRDefault="00A43E0B" w:rsidP="00E30594">
      <w:pPr>
        <w:pStyle w:val="ListParagraph1"/>
        <w:numPr>
          <w:ilvl w:val="0"/>
          <w:numId w:val="6"/>
        </w:numPr>
        <w:shd w:val="clear" w:color="auto" w:fill="FFFFFF"/>
        <w:spacing w:after="0" w:line="100" w:lineRule="atLeast"/>
        <w:jc w:val="both"/>
        <w:rPr>
          <w:rFonts w:ascii="Times New Roman" w:eastAsia="Times New Roman" w:hAnsi="Times New Roman" w:cs="Times New Roman"/>
          <w:i/>
          <w:color w:val="26282A"/>
          <w:sz w:val="28"/>
          <w:szCs w:val="28"/>
          <w:lang w:val="ro-RO"/>
        </w:rPr>
      </w:pPr>
      <w:r w:rsidRPr="00996A67">
        <w:rPr>
          <w:rFonts w:ascii="Times New Roman" w:eastAsia="Times New Roman" w:hAnsi="Times New Roman" w:cs="Times New Roman"/>
          <w:i/>
          <w:color w:val="26282A"/>
          <w:sz w:val="28"/>
          <w:szCs w:val="28"/>
          <w:lang w:val="ro-RO"/>
        </w:rPr>
        <w:t>Surse de poluanti pentu ape, locul de evacuare sau emisarul</w:t>
      </w:r>
    </w:p>
    <w:p w:rsidR="00A43E0B" w:rsidRDefault="00A43E0B" w:rsidP="00E30594">
      <w:pPr>
        <w:pStyle w:val="ListParagraph1"/>
        <w:shd w:val="clear" w:color="auto" w:fill="FFFFFF"/>
        <w:spacing w:after="0" w:line="100" w:lineRule="atLeast"/>
        <w:jc w:val="both"/>
        <w:rPr>
          <w:rFonts w:ascii="Times New Roman" w:eastAsia="Times New Roman" w:hAnsi="Times New Roman" w:cs="Times New Roman"/>
          <w:color w:val="26282A"/>
          <w:sz w:val="28"/>
          <w:szCs w:val="28"/>
          <w:lang w:val="ro-RO"/>
        </w:rPr>
      </w:pPr>
      <w:r>
        <w:rPr>
          <w:rFonts w:ascii="Times New Roman" w:eastAsia="Times New Roman" w:hAnsi="Times New Roman" w:cs="Times New Roman"/>
          <w:color w:val="26282A"/>
          <w:sz w:val="28"/>
          <w:szCs w:val="28"/>
          <w:lang w:val="ro-RO"/>
        </w:rPr>
        <w:t>Pe toata perioada desfasurarii lucrarilor de infiintare a plantatiei, imprejmuire, sau intretinere, aprovizionarea muncitorilor din santier se va face cu apa imbuteliata.</w:t>
      </w:r>
    </w:p>
    <w:p w:rsidR="00A43E0B" w:rsidRPr="00996A67" w:rsidRDefault="00A43E0B" w:rsidP="00E30594">
      <w:pPr>
        <w:pStyle w:val="ListParagraph1"/>
        <w:numPr>
          <w:ilvl w:val="0"/>
          <w:numId w:val="6"/>
        </w:numPr>
        <w:shd w:val="clear" w:color="auto" w:fill="FFFFFF"/>
        <w:spacing w:after="0" w:line="100" w:lineRule="atLeast"/>
        <w:jc w:val="both"/>
        <w:rPr>
          <w:rFonts w:ascii="Times New Roman" w:eastAsia="Times New Roman" w:hAnsi="Times New Roman" w:cs="Times New Roman"/>
          <w:i/>
          <w:color w:val="26282A"/>
          <w:sz w:val="28"/>
          <w:szCs w:val="28"/>
          <w:lang w:val="ro-RO"/>
        </w:rPr>
      </w:pPr>
      <w:r w:rsidRPr="00996A67">
        <w:rPr>
          <w:rFonts w:ascii="Times New Roman" w:eastAsia="Times New Roman" w:hAnsi="Times New Roman" w:cs="Times New Roman"/>
          <w:i/>
          <w:color w:val="26282A"/>
          <w:sz w:val="28"/>
          <w:szCs w:val="28"/>
          <w:lang w:val="ro-RO"/>
        </w:rPr>
        <w:t>Statiile si instalatiile de epurare sau preepurare a apelor uzate prevazute</w:t>
      </w:r>
    </w:p>
    <w:p w:rsidR="00A43E0B" w:rsidRPr="00421879" w:rsidRDefault="00A43E0B" w:rsidP="00E30594">
      <w:pPr>
        <w:pStyle w:val="ListParagraph1"/>
        <w:shd w:val="clear" w:color="auto" w:fill="FFFFFF"/>
        <w:spacing w:after="0" w:line="100" w:lineRule="atLeast"/>
        <w:jc w:val="both"/>
        <w:rPr>
          <w:rFonts w:ascii="Times New Roman" w:eastAsia="Times New Roman" w:hAnsi="Times New Roman" w:cs="Times New Roman"/>
          <w:color w:val="26282A"/>
          <w:sz w:val="28"/>
          <w:szCs w:val="28"/>
          <w:lang w:val="ro-RO"/>
        </w:rPr>
      </w:pPr>
      <w:r>
        <w:rPr>
          <w:rFonts w:ascii="Times New Roman" w:eastAsia="Times New Roman" w:hAnsi="Times New Roman" w:cs="Times New Roman"/>
          <w:color w:val="26282A"/>
          <w:sz w:val="28"/>
          <w:szCs w:val="28"/>
          <w:lang w:val="ro-RO"/>
        </w:rPr>
        <w:t>Nu este necesara constructia de statii de epurare sau preepurare a apelor uzate deoarece din procesul tehnologic nu rezulta astfel de ape</w:t>
      </w:r>
    </w:p>
    <w:p w:rsidR="00EB32B4" w:rsidRPr="00996A67" w:rsidRDefault="00EB32B4" w:rsidP="00E30594">
      <w:pPr>
        <w:pStyle w:val="ListParagraph1"/>
        <w:shd w:val="clear" w:color="auto" w:fill="FFFFFF"/>
        <w:spacing w:after="0" w:line="100" w:lineRule="atLeast"/>
        <w:jc w:val="both"/>
        <w:rPr>
          <w:rFonts w:ascii="Times New Roman" w:eastAsia="Times New Roman" w:hAnsi="Times New Roman" w:cs="Times New Roman"/>
          <w:i/>
          <w:color w:val="26282A"/>
          <w:sz w:val="28"/>
          <w:szCs w:val="28"/>
          <w:lang w:val="ro-RO"/>
        </w:rPr>
      </w:pPr>
    </w:p>
    <w:p w:rsidR="00EB32B4" w:rsidRPr="00996A67" w:rsidRDefault="00E363BB" w:rsidP="00E30594">
      <w:pPr>
        <w:pStyle w:val="ListParagraph1"/>
        <w:numPr>
          <w:ilvl w:val="0"/>
          <w:numId w:val="7"/>
        </w:numPr>
        <w:shd w:val="clear" w:color="auto" w:fill="FFFFFF"/>
        <w:spacing w:after="0" w:line="100" w:lineRule="atLeast"/>
        <w:jc w:val="both"/>
        <w:rPr>
          <w:rFonts w:ascii="Times New Roman" w:eastAsia="Times New Roman" w:hAnsi="Times New Roman" w:cs="Times New Roman"/>
          <w:i/>
          <w:color w:val="26282A"/>
          <w:sz w:val="28"/>
          <w:szCs w:val="28"/>
        </w:rPr>
      </w:pPr>
      <w:r w:rsidRPr="00996A67">
        <w:rPr>
          <w:rFonts w:ascii="Times New Roman" w:eastAsia="Times New Roman" w:hAnsi="Times New Roman" w:cs="Times New Roman"/>
          <w:i/>
          <w:color w:val="26282A"/>
          <w:sz w:val="28"/>
          <w:szCs w:val="28"/>
          <w:lang w:val="ro-RO"/>
        </w:rPr>
        <w:t xml:space="preserve">Protecția aerului: </w:t>
      </w:r>
    </w:p>
    <w:p w:rsidR="00A43E0B" w:rsidRPr="00996A67" w:rsidRDefault="00A43E0B" w:rsidP="00E30594">
      <w:pPr>
        <w:pStyle w:val="ListParagraph1"/>
        <w:numPr>
          <w:ilvl w:val="0"/>
          <w:numId w:val="6"/>
        </w:numPr>
        <w:shd w:val="clear" w:color="auto" w:fill="FFFFFF"/>
        <w:spacing w:after="0" w:line="100" w:lineRule="atLeast"/>
        <w:jc w:val="both"/>
        <w:rPr>
          <w:rFonts w:ascii="Times New Roman" w:eastAsia="Times New Roman" w:hAnsi="Times New Roman" w:cs="Times New Roman"/>
          <w:i/>
          <w:color w:val="26282A"/>
          <w:sz w:val="28"/>
          <w:szCs w:val="28"/>
        </w:rPr>
      </w:pPr>
      <w:r w:rsidRPr="00996A67">
        <w:rPr>
          <w:rFonts w:ascii="Times New Roman" w:eastAsia="Times New Roman" w:hAnsi="Times New Roman" w:cs="Times New Roman"/>
          <w:i/>
          <w:color w:val="26282A"/>
          <w:sz w:val="28"/>
          <w:szCs w:val="28"/>
          <w:lang w:val="ro-RO"/>
        </w:rPr>
        <w:t>Surse de poluanti pentu aer, poluanti , inclusiv surse de mirosuri</w:t>
      </w:r>
    </w:p>
    <w:p w:rsidR="00EB32B4" w:rsidRDefault="00E363BB" w:rsidP="00E30594">
      <w:pPr>
        <w:shd w:val="clear" w:color="auto" w:fill="FFFFFF"/>
        <w:tabs>
          <w:tab w:val="left" w:pos="1080"/>
        </w:tabs>
        <w:spacing w:after="0" w:line="100" w:lineRule="atLeast"/>
        <w:ind w:left="720"/>
        <w:jc w:val="both"/>
        <w:rPr>
          <w:rFonts w:ascii="Times New Roman" w:eastAsia="Times New Roman" w:hAnsi="Times New Roman" w:cs="Times New Roman"/>
          <w:color w:val="26282A"/>
          <w:sz w:val="28"/>
          <w:szCs w:val="28"/>
        </w:rPr>
      </w:pPr>
      <w:r w:rsidRPr="00E30CB2">
        <w:rPr>
          <w:rFonts w:ascii="Times New Roman" w:eastAsia="Times New Roman" w:hAnsi="Times New Roman" w:cs="Times New Roman"/>
          <w:color w:val="26282A"/>
          <w:sz w:val="28"/>
          <w:szCs w:val="28"/>
        </w:rPr>
        <w:t>Poluarea aerului se poate face</w:t>
      </w:r>
      <w:r w:rsidR="001A35CC">
        <w:rPr>
          <w:rFonts w:ascii="Times New Roman" w:eastAsia="Times New Roman" w:hAnsi="Times New Roman" w:cs="Times New Roman"/>
          <w:color w:val="26282A"/>
          <w:sz w:val="28"/>
          <w:szCs w:val="28"/>
        </w:rPr>
        <w:t xml:space="preserve"> in grad minim </w:t>
      </w:r>
      <w:r w:rsidRPr="00E30CB2">
        <w:rPr>
          <w:rFonts w:ascii="Times New Roman" w:eastAsia="Times New Roman" w:hAnsi="Times New Roman" w:cs="Times New Roman"/>
          <w:color w:val="26282A"/>
          <w:sz w:val="28"/>
          <w:szCs w:val="28"/>
        </w:rPr>
        <w:t xml:space="preserve"> prin noxele autovehiculelor de transport puieți forestieri în timpul transportului, în primii doi ani de realizare a proiectului.</w:t>
      </w:r>
      <w:r w:rsidR="002E70AC">
        <w:rPr>
          <w:rFonts w:ascii="Times New Roman" w:eastAsia="Times New Roman" w:hAnsi="Times New Roman" w:cs="Times New Roman"/>
          <w:color w:val="26282A"/>
          <w:sz w:val="28"/>
          <w:szCs w:val="28"/>
        </w:rPr>
        <w:t>T</w:t>
      </w:r>
      <w:r w:rsidR="001A35CC">
        <w:rPr>
          <w:rFonts w:ascii="Times New Roman" w:eastAsia="Times New Roman" w:hAnsi="Times New Roman" w:cs="Times New Roman"/>
          <w:color w:val="26282A"/>
          <w:sz w:val="28"/>
          <w:szCs w:val="28"/>
        </w:rPr>
        <w:t>ransportul materialelor si posibilelor deseuri rezultate in timpul lucrarilor de plantare se va face cu mijloace de transport adecvate si acoperite cu prelate pentru evitarea imprastierii acestora.</w:t>
      </w:r>
      <w:r w:rsidR="002E70AC">
        <w:rPr>
          <w:rFonts w:ascii="Times New Roman" w:eastAsia="Times New Roman" w:hAnsi="Times New Roman" w:cs="Times New Roman"/>
          <w:color w:val="26282A"/>
          <w:sz w:val="28"/>
          <w:szCs w:val="28"/>
        </w:rPr>
        <w:t xml:space="preserve"> Efectele generate de implementarea proiectului vor determina o poluare de scurta durata si limitata, neexistand un impact semnificativ asupra climei si calitatii aerului din zona, si reprezinta un beneficiu cu referire la sechestrarea de CO2.</w:t>
      </w:r>
    </w:p>
    <w:p w:rsidR="001A35CC" w:rsidRPr="00DC43F1" w:rsidRDefault="001A35CC" w:rsidP="00E30594">
      <w:pPr>
        <w:pStyle w:val="ListParagraph"/>
        <w:numPr>
          <w:ilvl w:val="0"/>
          <w:numId w:val="6"/>
        </w:numPr>
        <w:shd w:val="clear" w:color="auto" w:fill="FFFFFF"/>
        <w:tabs>
          <w:tab w:val="left" w:pos="1080"/>
        </w:tabs>
        <w:spacing w:after="0" w:line="100" w:lineRule="atLeast"/>
        <w:jc w:val="both"/>
        <w:rPr>
          <w:rFonts w:ascii="Times New Roman" w:eastAsia="Times New Roman" w:hAnsi="Times New Roman" w:cs="Times New Roman"/>
          <w:i/>
          <w:color w:val="26282A"/>
          <w:sz w:val="28"/>
          <w:szCs w:val="28"/>
        </w:rPr>
      </w:pPr>
      <w:r w:rsidRPr="00DC43F1">
        <w:rPr>
          <w:rFonts w:ascii="Times New Roman" w:eastAsia="Times New Roman" w:hAnsi="Times New Roman" w:cs="Times New Roman"/>
          <w:i/>
          <w:color w:val="26282A"/>
          <w:sz w:val="28"/>
          <w:szCs w:val="28"/>
        </w:rPr>
        <w:t>Instalatii pentru retinerea si dispersia poluantilor in atmosfera</w:t>
      </w:r>
    </w:p>
    <w:p w:rsidR="001A35CC" w:rsidRPr="00024BAB" w:rsidRDefault="00024BAB" w:rsidP="00E30594">
      <w:pPr>
        <w:shd w:val="clear" w:color="auto" w:fill="FFFFFF"/>
        <w:tabs>
          <w:tab w:val="left" w:pos="1080"/>
        </w:tabs>
        <w:spacing w:after="0" w:line="100" w:lineRule="atLeast"/>
        <w:ind w:left="720"/>
        <w:jc w:val="both"/>
        <w:rPr>
          <w:rFonts w:ascii="Times New Roman" w:eastAsia="Times New Roman" w:hAnsi="Times New Roman" w:cs="Times New Roman"/>
          <w:color w:val="26282A"/>
          <w:sz w:val="28"/>
          <w:szCs w:val="28"/>
        </w:rPr>
      </w:pPr>
      <w:r>
        <w:rPr>
          <w:rFonts w:ascii="Times New Roman" w:eastAsia="Times New Roman" w:hAnsi="Times New Roman" w:cs="Times New Roman"/>
          <w:color w:val="26282A"/>
          <w:sz w:val="28"/>
          <w:szCs w:val="28"/>
        </w:rPr>
        <w:t>Nu su</w:t>
      </w:r>
      <w:r w:rsidR="001A35CC" w:rsidRPr="00024BAB">
        <w:rPr>
          <w:rFonts w:ascii="Times New Roman" w:eastAsia="Times New Roman" w:hAnsi="Times New Roman" w:cs="Times New Roman"/>
          <w:color w:val="26282A"/>
          <w:sz w:val="28"/>
          <w:szCs w:val="28"/>
        </w:rPr>
        <w:t>n</w:t>
      </w:r>
      <w:r>
        <w:rPr>
          <w:rFonts w:ascii="Times New Roman" w:eastAsia="Times New Roman" w:hAnsi="Times New Roman" w:cs="Times New Roman"/>
          <w:color w:val="26282A"/>
          <w:sz w:val="28"/>
          <w:szCs w:val="28"/>
        </w:rPr>
        <w:t>t</w:t>
      </w:r>
      <w:r w:rsidR="001A35CC" w:rsidRPr="00024BAB">
        <w:rPr>
          <w:rFonts w:ascii="Times New Roman" w:eastAsia="Times New Roman" w:hAnsi="Times New Roman" w:cs="Times New Roman"/>
          <w:color w:val="26282A"/>
          <w:sz w:val="28"/>
          <w:szCs w:val="28"/>
        </w:rPr>
        <w:t xml:space="preserve"> necesare instalatii pentru retinerea si dispersia poluantilor in atmosfera intrucat nivelul emisiilor gazoase produse de utilaje se vor incadra in conditiile impuse de verificarile tehnice periodice ale acestora.</w:t>
      </w:r>
    </w:p>
    <w:p w:rsidR="00EB32B4" w:rsidRPr="00E30CB2" w:rsidRDefault="00EB32B4" w:rsidP="00E30594">
      <w:pPr>
        <w:shd w:val="clear" w:color="auto" w:fill="FFFFFF"/>
        <w:spacing w:after="0" w:line="100" w:lineRule="atLeast"/>
        <w:jc w:val="both"/>
        <w:rPr>
          <w:rFonts w:ascii="Times New Roman" w:eastAsia="Times New Roman" w:hAnsi="Times New Roman" w:cs="Times New Roman"/>
          <w:color w:val="26282A"/>
          <w:sz w:val="28"/>
          <w:szCs w:val="28"/>
        </w:rPr>
      </w:pPr>
    </w:p>
    <w:p w:rsidR="00EB32B4" w:rsidRPr="00DC43F1" w:rsidRDefault="00E363BB" w:rsidP="00E30594">
      <w:pPr>
        <w:numPr>
          <w:ilvl w:val="0"/>
          <w:numId w:val="9"/>
        </w:numPr>
        <w:shd w:val="clear" w:color="auto" w:fill="FFFFFF"/>
        <w:tabs>
          <w:tab w:val="left" w:pos="0"/>
        </w:tabs>
        <w:spacing w:after="0" w:line="100" w:lineRule="atLeast"/>
        <w:jc w:val="both"/>
        <w:rPr>
          <w:rFonts w:ascii="Times New Roman" w:eastAsia="Times New Roman" w:hAnsi="Times New Roman" w:cs="Times New Roman"/>
          <w:i/>
          <w:color w:val="26282A"/>
          <w:sz w:val="28"/>
          <w:szCs w:val="28"/>
        </w:rPr>
      </w:pPr>
      <w:r w:rsidRPr="00DC43F1">
        <w:rPr>
          <w:rFonts w:ascii="Times New Roman" w:eastAsia="Times New Roman" w:hAnsi="Times New Roman" w:cs="Times New Roman"/>
          <w:i/>
          <w:color w:val="26282A"/>
          <w:sz w:val="28"/>
          <w:szCs w:val="28"/>
        </w:rPr>
        <w:t xml:space="preserve">Protecția împotriva zgomotului și vibrațiilor: </w:t>
      </w:r>
    </w:p>
    <w:p w:rsidR="001A35CC" w:rsidRPr="00DC43F1" w:rsidRDefault="00024BAB" w:rsidP="00E30594">
      <w:pPr>
        <w:shd w:val="clear" w:color="auto" w:fill="FFFFFF"/>
        <w:tabs>
          <w:tab w:val="left" w:pos="1080"/>
        </w:tabs>
        <w:spacing w:after="0" w:line="100" w:lineRule="atLeast"/>
        <w:jc w:val="both"/>
        <w:rPr>
          <w:rFonts w:ascii="Times New Roman" w:eastAsia="Times New Roman" w:hAnsi="Times New Roman" w:cs="Times New Roman"/>
          <w:i/>
          <w:color w:val="26282A"/>
          <w:sz w:val="28"/>
          <w:szCs w:val="28"/>
        </w:rPr>
      </w:pPr>
      <w:r w:rsidRPr="00DC43F1">
        <w:rPr>
          <w:rFonts w:ascii="Times New Roman" w:eastAsia="Times New Roman" w:hAnsi="Times New Roman" w:cs="Times New Roman"/>
          <w:i/>
          <w:color w:val="26282A"/>
          <w:sz w:val="28"/>
          <w:szCs w:val="28"/>
        </w:rPr>
        <w:tab/>
        <w:t>-</w:t>
      </w:r>
      <w:r w:rsidR="00E363BB" w:rsidRPr="00DC43F1">
        <w:rPr>
          <w:rFonts w:ascii="Times New Roman" w:eastAsia="Times New Roman" w:hAnsi="Times New Roman" w:cs="Times New Roman"/>
          <w:i/>
          <w:color w:val="26282A"/>
          <w:sz w:val="28"/>
          <w:szCs w:val="28"/>
        </w:rPr>
        <w:t xml:space="preserve">Sursele  de zgomot și vibrații </w:t>
      </w:r>
    </w:p>
    <w:p w:rsidR="00EB32B4" w:rsidRDefault="001A35CC" w:rsidP="00E30594">
      <w:pPr>
        <w:shd w:val="clear" w:color="auto" w:fill="FFFFFF"/>
        <w:tabs>
          <w:tab w:val="left" w:pos="1080"/>
        </w:tabs>
        <w:spacing w:after="0" w:line="100" w:lineRule="atLeast"/>
        <w:ind w:left="1080"/>
        <w:jc w:val="both"/>
        <w:rPr>
          <w:rFonts w:ascii="Times New Roman" w:eastAsia="Times New Roman" w:hAnsi="Times New Roman" w:cs="Times New Roman"/>
          <w:color w:val="26282A"/>
          <w:sz w:val="28"/>
          <w:szCs w:val="28"/>
        </w:rPr>
      </w:pPr>
      <w:r>
        <w:rPr>
          <w:rFonts w:ascii="Times New Roman" w:eastAsia="Times New Roman" w:hAnsi="Times New Roman" w:cs="Times New Roman"/>
          <w:color w:val="26282A"/>
          <w:sz w:val="28"/>
          <w:szCs w:val="28"/>
        </w:rPr>
        <w:t xml:space="preserve">Sunt constituite de </w:t>
      </w:r>
      <w:r w:rsidR="00E363BB" w:rsidRPr="00E30CB2">
        <w:rPr>
          <w:rFonts w:ascii="Times New Roman" w:eastAsia="Times New Roman" w:hAnsi="Times New Roman" w:cs="Times New Roman"/>
          <w:color w:val="26282A"/>
          <w:sz w:val="28"/>
          <w:szCs w:val="28"/>
        </w:rPr>
        <w:t xml:space="preserve"> autovehiculele de transport puieți forestieri și tractorul care face întreține</w:t>
      </w:r>
      <w:r>
        <w:rPr>
          <w:rFonts w:ascii="Times New Roman" w:eastAsia="Times New Roman" w:hAnsi="Times New Roman" w:cs="Times New Roman"/>
          <w:color w:val="26282A"/>
          <w:sz w:val="28"/>
          <w:szCs w:val="28"/>
        </w:rPr>
        <w:t xml:space="preserve">role între rândurile de puieți care </w:t>
      </w:r>
      <w:r w:rsidR="0039357E">
        <w:rPr>
          <w:rFonts w:ascii="Times New Roman" w:eastAsia="Times New Roman" w:hAnsi="Times New Roman" w:cs="Times New Roman"/>
          <w:color w:val="26282A"/>
          <w:sz w:val="28"/>
          <w:szCs w:val="28"/>
        </w:rPr>
        <w:t xml:space="preserve"> sa fie </w:t>
      </w:r>
      <w:r>
        <w:rPr>
          <w:rFonts w:ascii="Times New Roman" w:eastAsia="Times New Roman" w:hAnsi="Times New Roman" w:cs="Times New Roman"/>
          <w:color w:val="26282A"/>
          <w:sz w:val="28"/>
          <w:szCs w:val="28"/>
        </w:rPr>
        <w:t xml:space="preserve"> prevazute de compania constructoare, prin fisa tehnica, </w:t>
      </w:r>
      <w:r w:rsidR="0039357E">
        <w:rPr>
          <w:rFonts w:ascii="Times New Roman" w:eastAsia="Times New Roman" w:hAnsi="Times New Roman" w:cs="Times New Roman"/>
          <w:color w:val="26282A"/>
          <w:sz w:val="28"/>
          <w:szCs w:val="28"/>
        </w:rPr>
        <w:t xml:space="preserve"> astfel incat </w:t>
      </w:r>
      <w:r>
        <w:rPr>
          <w:rFonts w:ascii="Times New Roman" w:eastAsia="Times New Roman" w:hAnsi="Times New Roman" w:cs="Times New Roman"/>
          <w:color w:val="26282A"/>
          <w:sz w:val="28"/>
          <w:szCs w:val="28"/>
        </w:rPr>
        <w:t>sa se</w:t>
      </w:r>
      <w:r w:rsidR="002E70AC">
        <w:rPr>
          <w:rFonts w:ascii="Times New Roman" w:eastAsia="Times New Roman" w:hAnsi="Times New Roman" w:cs="Times New Roman"/>
          <w:color w:val="26282A"/>
          <w:sz w:val="28"/>
          <w:szCs w:val="28"/>
        </w:rPr>
        <w:t xml:space="preserve"> incadreze </w:t>
      </w:r>
      <w:r w:rsidR="0039357E">
        <w:rPr>
          <w:rFonts w:ascii="Times New Roman" w:eastAsia="Times New Roman" w:hAnsi="Times New Roman" w:cs="Times New Roman"/>
          <w:color w:val="26282A"/>
          <w:sz w:val="28"/>
          <w:szCs w:val="28"/>
        </w:rPr>
        <w:t xml:space="preserve"> </w:t>
      </w:r>
      <w:r w:rsidR="002E70AC">
        <w:rPr>
          <w:rFonts w:ascii="Times New Roman" w:eastAsia="Times New Roman" w:hAnsi="Times New Roman" w:cs="Times New Roman"/>
          <w:color w:val="26282A"/>
          <w:sz w:val="28"/>
          <w:szCs w:val="28"/>
        </w:rPr>
        <w:t xml:space="preserve">in </w:t>
      </w:r>
      <w:r w:rsidR="0039357E">
        <w:rPr>
          <w:rFonts w:ascii="Times New Roman" w:eastAsia="Times New Roman" w:hAnsi="Times New Roman" w:cs="Times New Roman"/>
          <w:color w:val="26282A"/>
          <w:sz w:val="28"/>
          <w:szCs w:val="28"/>
        </w:rPr>
        <w:t>prevederile STAS-ului 10009-97 fiind sub valoarea de 65 Db.</w:t>
      </w:r>
    </w:p>
    <w:p w:rsidR="001A35CC" w:rsidRPr="00DC43F1" w:rsidRDefault="001A35CC" w:rsidP="00E30594">
      <w:pPr>
        <w:pStyle w:val="ListParagraph"/>
        <w:numPr>
          <w:ilvl w:val="0"/>
          <w:numId w:val="6"/>
        </w:numPr>
        <w:shd w:val="clear" w:color="auto" w:fill="FFFFFF"/>
        <w:tabs>
          <w:tab w:val="left" w:pos="1080"/>
        </w:tabs>
        <w:spacing w:after="0" w:line="100" w:lineRule="atLeast"/>
        <w:jc w:val="both"/>
        <w:rPr>
          <w:rFonts w:ascii="Times New Roman" w:eastAsia="Times New Roman" w:hAnsi="Times New Roman" w:cs="Times New Roman"/>
          <w:i/>
          <w:color w:val="26282A"/>
          <w:sz w:val="28"/>
          <w:szCs w:val="28"/>
        </w:rPr>
      </w:pPr>
      <w:r w:rsidRPr="00DC43F1">
        <w:rPr>
          <w:rFonts w:ascii="Times New Roman" w:eastAsia="Times New Roman" w:hAnsi="Times New Roman" w:cs="Times New Roman"/>
          <w:i/>
          <w:color w:val="26282A"/>
          <w:sz w:val="28"/>
          <w:szCs w:val="28"/>
        </w:rPr>
        <w:t>Amenajarile</w:t>
      </w:r>
      <w:r w:rsidR="00024BAB" w:rsidRPr="00DC43F1">
        <w:rPr>
          <w:rFonts w:ascii="Times New Roman" w:eastAsia="Times New Roman" w:hAnsi="Times New Roman" w:cs="Times New Roman"/>
          <w:i/>
          <w:color w:val="26282A"/>
          <w:sz w:val="28"/>
          <w:szCs w:val="28"/>
        </w:rPr>
        <w:t xml:space="preserve"> si dotarile pentru protectia impotriva zgomotului si a vibratiilor</w:t>
      </w:r>
    </w:p>
    <w:p w:rsidR="00024BAB" w:rsidRDefault="00024BAB" w:rsidP="00E30594">
      <w:pPr>
        <w:pStyle w:val="ListParagraph"/>
        <w:shd w:val="clear" w:color="auto" w:fill="FFFFFF"/>
        <w:spacing w:after="0" w:line="100" w:lineRule="atLeast"/>
        <w:ind w:left="1080"/>
        <w:jc w:val="both"/>
        <w:rPr>
          <w:rFonts w:ascii="Times New Roman" w:eastAsia="Times New Roman" w:hAnsi="Times New Roman" w:cs="Times New Roman"/>
          <w:color w:val="26282A"/>
          <w:sz w:val="28"/>
          <w:szCs w:val="28"/>
        </w:rPr>
      </w:pPr>
      <w:r>
        <w:rPr>
          <w:rFonts w:ascii="Times New Roman" w:eastAsia="Times New Roman" w:hAnsi="Times New Roman" w:cs="Times New Roman"/>
          <w:color w:val="26282A"/>
          <w:sz w:val="28"/>
          <w:szCs w:val="28"/>
        </w:rPr>
        <w:t>Nu este cazul de amenajari si dotari pentru protectia mediului impotriva zgomotului si vibratiilor deoarece activitatea aferenta proiectului , si anume impadurire , intretinerile , descoplesirile etc , ce se vor desfasura , nu afecteaza locuintele din localitatea cea mai apropiata.</w:t>
      </w:r>
    </w:p>
    <w:p w:rsidR="00024BAB" w:rsidRPr="001A35CC" w:rsidRDefault="00024BAB" w:rsidP="00E30594">
      <w:pPr>
        <w:pStyle w:val="ListParagraph"/>
        <w:shd w:val="clear" w:color="auto" w:fill="FFFFFF"/>
        <w:tabs>
          <w:tab w:val="left" w:pos="1080"/>
        </w:tabs>
        <w:spacing w:after="0" w:line="100" w:lineRule="atLeast"/>
        <w:ind w:left="1080"/>
        <w:jc w:val="both"/>
        <w:rPr>
          <w:rFonts w:ascii="Times New Roman" w:eastAsia="Times New Roman" w:hAnsi="Times New Roman" w:cs="Times New Roman"/>
          <w:color w:val="26282A"/>
          <w:sz w:val="28"/>
          <w:szCs w:val="28"/>
        </w:rPr>
      </w:pPr>
    </w:p>
    <w:p w:rsidR="00EB32B4" w:rsidRPr="00E30CB2" w:rsidRDefault="00EB32B4" w:rsidP="00E30594">
      <w:pPr>
        <w:shd w:val="clear" w:color="auto" w:fill="FFFFFF"/>
        <w:spacing w:after="0" w:line="100" w:lineRule="atLeast"/>
        <w:jc w:val="both"/>
        <w:rPr>
          <w:rFonts w:ascii="Times New Roman" w:eastAsia="Times New Roman" w:hAnsi="Times New Roman" w:cs="Times New Roman"/>
          <w:color w:val="26282A"/>
          <w:sz w:val="28"/>
          <w:szCs w:val="28"/>
        </w:rPr>
      </w:pPr>
    </w:p>
    <w:p w:rsidR="00EB32B4" w:rsidRPr="00DC43F1" w:rsidRDefault="00E363BB" w:rsidP="00E30594">
      <w:pPr>
        <w:numPr>
          <w:ilvl w:val="0"/>
          <w:numId w:val="9"/>
        </w:numPr>
        <w:shd w:val="clear" w:color="auto" w:fill="FFFFFF"/>
        <w:tabs>
          <w:tab w:val="left" w:pos="0"/>
        </w:tabs>
        <w:spacing w:after="0" w:line="100" w:lineRule="atLeast"/>
        <w:jc w:val="both"/>
        <w:rPr>
          <w:rFonts w:ascii="Times New Roman" w:eastAsia="Times New Roman" w:hAnsi="Times New Roman" w:cs="Times New Roman"/>
          <w:i/>
          <w:color w:val="26282A"/>
          <w:sz w:val="28"/>
          <w:szCs w:val="28"/>
        </w:rPr>
      </w:pPr>
      <w:r w:rsidRPr="00DC43F1">
        <w:rPr>
          <w:rFonts w:ascii="Times New Roman" w:eastAsia="Times New Roman" w:hAnsi="Times New Roman" w:cs="Times New Roman"/>
          <w:i/>
          <w:color w:val="26282A"/>
          <w:sz w:val="28"/>
          <w:szCs w:val="28"/>
        </w:rPr>
        <w:t xml:space="preserve">Protecția împotriva radiațiilor: </w:t>
      </w:r>
    </w:p>
    <w:p w:rsidR="00EB32B4" w:rsidRPr="00DC43F1" w:rsidRDefault="00E363BB" w:rsidP="00E30594">
      <w:pPr>
        <w:numPr>
          <w:ilvl w:val="0"/>
          <w:numId w:val="10"/>
        </w:numPr>
        <w:shd w:val="clear" w:color="auto" w:fill="FFFFFF"/>
        <w:tabs>
          <w:tab w:val="left" w:pos="1080"/>
        </w:tabs>
        <w:spacing w:after="0" w:line="100" w:lineRule="atLeast"/>
        <w:ind w:left="1080" w:firstLine="0"/>
        <w:jc w:val="both"/>
        <w:rPr>
          <w:rFonts w:ascii="Times New Roman" w:eastAsia="Times New Roman" w:hAnsi="Times New Roman" w:cs="Times New Roman"/>
          <w:i/>
          <w:color w:val="26282A"/>
          <w:sz w:val="28"/>
          <w:szCs w:val="28"/>
        </w:rPr>
      </w:pPr>
      <w:r w:rsidRPr="00DC43F1">
        <w:rPr>
          <w:rFonts w:ascii="Times New Roman" w:eastAsia="Times New Roman" w:hAnsi="Times New Roman" w:cs="Times New Roman"/>
          <w:i/>
          <w:color w:val="26282A"/>
          <w:sz w:val="28"/>
          <w:szCs w:val="28"/>
        </w:rPr>
        <w:t>Nu există surse de radiații.</w:t>
      </w:r>
    </w:p>
    <w:p w:rsidR="00024BAB" w:rsidRDefault="00024BAB" w:rsidP="00E30594">
      <w:pPr>
        <w:shd w:val="clear" w:color="auto" w:fill="FFFFFF"/>
        <w:tabs>
          <w:tab w:val="left" w:pos="1080"/>
        </w:tabs>
        <w:spacing w:after="0" w:line="100" w:lineRule="atLeast"/>
        <w:ind w:left="1080"/>
        <w:jc w:val="both"/>
        <w:rPr>
          <w:rFonts w:ascii="Times New Roman" w:eastAsia="Times New Roman" w:hAnsi="Times New Roman" w:cs="Times New Roman"/>
          <w:color w:val="26282A"/>
          <w:sz w:val="28"/>
          <w:szCs w:val="28"/>
        </w:rPr>
      </w:pPr>
      <w:r>
        <w:rPr>
          <w:rFonts w:ascii="Times New Roman" w:eastAsia="Times New Roman" w:hAnsi="Times New Roman" w:cs="Times New Roman"/>
          <w:color w:val="26282A"/>
          <w:sz w:val="28"/>
          <w:szCs w:val="28"/>
        </w:rPr>
        <w:t>Nu exista surse generatoare de radiatii, nici in faza de executie nici in faza de intretinere.</w:t>
      </w:r>
    </w:p>
    <w:p w:rsidR="00024BAB" w:rsidRPr="00DC43F1" w:rsidRDefault="00024BAB" w:rsidP="00E30594">
      <w:pPr>
        <w:pStyle w:val="ListParagraph"/>
        <w:numPr>
          <w:ilvl w:val="0"/>
          <w:numId w:val="6"/>
        </w:numPr>
        <w:shd w:val="clear" w:color="auto" w:fill="FFFFFF"/>
        <w:tabs>
          <w:tab w:val="left" w:pos="1080"/>
        </w:tabs>
        <w:spacing w:after="0" w:line="100" w:lineRule="atLeast"/>
        <w:jc w:val="both"/>
        <w:rPr>
          <w:rFonts w:ascii="Times New Roman" w:eastAsia="Times New Roman" w:hAnsi="Times New Roman" w:cs="Times New Roman"/>
          <w:i/>
          <w:color w:val="26282A"/>
          <w:sz w:val="28"/>
          <w:szCs w:val="28"/>
        </w:rPr>
      </w:pPr>
      <w:r w:rsidRPr="00DC43F1">
        <w:rPr>
          <w:rFonts w:ascii="Times New Roman" w:eastAsia="Times New Roman" w:hAnsi="Times New Roman" w:cs="Times New Roman"/>
          <w:i/>
          <w:color w:val="26282A"/>
          <w:sz w:val="28"/>
          <w:szCs w:val="28"/>
        </w:rPr>
        <w:t>Amenajarile si dotarile pentru protectia impotriva radiatiilor</w:t>
      </w:r>
    </w:p>
    <w:p w:rsidR="00024BAB" w:rsidRPr="00024BAB" w:rsidRDefault="00024BAB" w:rsidP="00E30594">
      <w:pPr>
        <w:pStyle w:val="ListParagraph"/>
        <w:shd w:val="clear" w:color="auto" w:fill="FFFFFF"/>
        <w:tabs>
          <w:tab w:val="left" w:pos="1080"/>
        </w:tabs>
        <w:spacing w:after="0" w:line="100" w:lineRule="atLeast"/>
        <w:ind w:left="1080"/>
        <w:jc w:val="both"/>
        <w:rPr>
          <w:rFonts w:ascii="Times New Roman" w:eastAsia="Times New Roman" w:hAnsi="Times New Roman" w:cs="Times New Roman"/>
          <w:color w:val="26282A"/>
          <w:sz w:val="28"/>
          <w:szCs w:val="28"/>
        </w:rPr>
      </w:pPr>
      <w:r>
        <w:rPr>
          <w:rFonts w:ascii="Times New Roman" w:eastAsia="Times New Roman" w:hAnsi="Times New Roman" w:cs="Times New Roman"/>
          <w:color w:val="26282A"/>
          <w:sz w:val="28"/>
          <w:szCs w:val="28"/>
        </w:rPr>
        <w:t>Nu sunt necesare amenajari si dotari pentru protectia impotriva radiatiilor deoarece activitatea desfasutata nu emite radiatii.</w:t>
      </w:r>
    </w:p>
    <w:p w:rsidR="00EB32B4" w:rsidRPr="00E30CB2" w:rsidRDefault="00EB32B4" w:rsidP="00E30594">
      <w:pPr>
        <w:shd w:val="clear" w:color="auto" w:fill="FFFFFF"/>
        <w:spacing w:after="0" w:line="100" w:lineRule="atLeast"/>
        <w:jc w:val="both"/>
        <w:rPr>
          <w:rFonts w:ascii="Times New Roman" w:eastAsia="Times New Roman" w:hAnsi="Times New Roman" w:cs="Times New Roman"/>
          <w:color w:val="26282A"/>
          <w:sz w:val="28"/>
          <w:szCs w:val="28"/>
        </w:rPr>
      </w:pPr>
    </w:p>
    <w:p w:rsidR="00EB32B4" w:rsidRDefault="00E363BB" w:rsidP="00E30594">
      <w:pPr>
        <w:numPr>
          <w:ilvl w:val="0"/>
          <w:numId w:val="9"/>
        </w:numPr>
        <w:shd w:val="clear" w:color="auto" w:fill="FFFFFF"/>
        <w:tabs>
          <w:tab w:val="left" w:pos="0"/>
        </w:tabs>
        <w:spacing w:after="0" w:line="100" w:lineRule="atLeast"/>
        <w:jc w:val="both"/>
        <w:rPr>
          <w:rFonts w:ascii="Times New Roman" w:eastAsia="Times New Roman" w:hAnsi="Times New Roman" w:cs="Times New Roman"/>
          <w:i/>
          <w:color w:val="FF0000"/>
          <w:sz w:val="28"/>
          <w:szCs w:val="28"/>
        </w:rPr>
      </w:pPr>
      <w:r w:rsidRPr="0008270C">
        <w:rPr>
          <w:rFonts w:ascii="Times New Roman" w:eastAsia="Times New Roman" w:hAnsi="Times New Roman" w:cs="Times New Roman"/>
          <w:i/>
          <w:sz w:val="28"/>
          <w:szCs w:val="28"/>
        </w:rPr>
        <w:t>Protecția solului și a subsolului</w:t>
      </w:r>
      <w:r w:rsidRPr="00DC43F1">
        <w:rPr>
          <w:rFonts w:ascii="Times New Roman" w:eastAsia="Times New Roman" w:hAnsi="Times New Roman" w:cs="Times New Roman"/>
          <w:i/>
          <w:color w:val="FF0000"/>
          <w:sz w:val="28"/>
          <w:szCs w:val="28"/>
        </w:rPr>
        <w:t xml:space="preserve">: </w:t>
      </w:r>
    </w:p>
    <w:p w:rsidR="00DC43F1" w:rsidRPr="00DC43F1" w:rsidRDefault="00DC43F1" w:rsidP="00E30594">
      <w:pPr>
        <w:shd w:val="clear" w:color="auto" w:fill="FFFFFF"/>
        <w:tabs>
          <w:tab w:val="left" w:pos="0"/>
        </w:tabs>
        <w:spacing w:after="0" w:line="100" w:lineRule="atLeast"/>
        <w:ind w:left="360"/>
        <w:jc w:val="both"/>
        <w:rPr>
          <w:rFonts w:ascii="Times New Roman" w:eastAsia="Times New Roman" w:hAnsi="Times New Roman" w:cs="Times New Roman"/>
          <w:i/>
          <w:color w:val="FF0000"/>
          <w:sz w:val="28"/>
          <w:szCs w:val="28"/>
        </w:rPr>
      </w:pPr>
      <w:r>
        <w:rPr>
          <w:rFonts w:ascii="Times New Roman" w:eastAsia="Times New Roman" w:hAnsi="Times New Roman" w:cs="Times New Roman"/>
          <w:i/>
          <w:color w:val="FF0000"/>
          <w:sz w:val="28"/>
          <w:szCs w:val="28"/>
        </w:rPr>
        <w:t xml:space="preserve"> </w:t>
      </w:r>
      <w:r>
        <w:rPr>
          <w:rFonts w:ascii="Arial" w:hAnsi="Arial" w:cs="Arial"/>
          <w:color w:val="000000"/>
          <w:sz w:val="26"/>
          <w:szCs w:val="26"/>
        </w:rPr>
        <w:t xml:space="preserve">           </w:t>
      </w:r>
      <w:r w:rsidRPr="00DC43F1">
        <w:rPr>
          <w:rFonts w:ascii="Times New Roman" w:hAnsi="Times New Roman" w:cs="Times New Roman"/>
          <w:b/>
          <w:bCs/>
          <w:i/>
          <w:color w:val="C0C0C0"/>
        </w:rPr>
        <w:t>-</w:t>
      </w:r>
      <w:r w:rsidRPr="00DC43F1">
        <w:rPr>
          <w:rFonts w:ascii="Times New Roman" w:hAnsi="Times New Roman" w:cs="Times New Roman"/>
          <w:i/>
          <w:color w:val="000000"/>
        </w:rPr>
        <w:t xml:space="preserve"> </w:t>
      </w:r>
      <w:r w:rsidRPr="00DC43F1">
        <w:rPr>
          <w:rStyle w:val="l5def1"/>
          <w:rFonts w:ascii="Times New Roman" w:hAnsi="Times New Roman" w:cs="Times New Roman"/>
          <w:i/>
          <w:sz w:val="28"/>
          <w:szCs w:val="28"/>
        </w:rPr>
        <w:t>sursele de poluanţi pentru sol, subsol, ape freatice şi de adâncime;</w:t>
      </w:r>
      <w:r w:rsidRPr="00DC43F1">
        <w:rPr>
          <w:rFonts w:ascii="Times New Roman" w:hAnsi="Times New Roman" w:cs="Times New Roman"/>
          <w:i/>
          <w:color w:val="000000"/>
          <w:sz w:val="28"/>
          <w:szCs w:val="28"/>
        </w:rPr>
        <w:t> </w:t>
      </w:r>
    </w:p>
    <w:p w:rsidR="00EB32B4" w:rsidRDefault="00E363BB" w:rsidP="00E30594">
      <w:pPr>
        <w:shd w:val="clear" w:color="auto" w:fill="FFFFFF"/>
        <w:tabs>
          <w:tab w:val="left" w:pos="1080"/>
        </w:tabs>
        <w:spacing w:after="0" w:line="100" w:lineRule="atLeast"/>
        <w:ind w:left="1080"/>
        <w:jc w:val="both"/>
        <w:rPr>
          <w:rFonts w:ascii="Times New Roman" w:eastAsia="Times New Roman" w:hAnsi="Times New Roman" w:cs="Times New Roman"/>
          <w:color w:val="26282A"/>
          <w:sz w:val="28"/>
          <w:szCs w:val="28"/>
        </w:rPr>
      </w:pPr>
      <w:r w:rsidRPr="00E30CB2">
        <w:rPr>
          <w:rFonts w:ascii="Times New Roman" w:eastAsia="Times New Roman" w:hAnsi="Times New Roman" w:cs="Times New Roman"/>
          <w:color w:val="26282A"/>
          <w:sz w:val="28"/>
          <w:szCs w:val="28"/>
        </w:rPr>
        <w:t>Nu există surse de poluanți pentru sol și subsol doar în cazuri accidentale, de scurgeri de la autovehiculele de transport puieți forestieri.</w:t>
      </w:r>
    </w:p>
    <w:p w:rsidR="00DC43F1" w:rsidRPr="00DC43F1" w:rsidRDefault="00DC43F1" w:rsidP="00E30594">
      <w:pPr>
        <w:numPr>
          <w:ilvl w:val="0"/>
          <w:numId w:val="10"/>
        </w:numPr>
        <w:shd w:val="clear" w:color="auto" w:fill="FFFFFF"/>
        <w:tabs>
          <w:tab w:val="left" w:pos="1080"/>
        </w:tabs>
        <w:spacing w:after="0" w:line="100" w:lineRule="atLeast"/>
        <w:ind w:left="1080" w:firstLine="0"/>
        <w:jc w:val="both"/>
        <w:rPr>
          <w:rFonts w:ascii="Times New Roman" w:eastAsia="Times New Roman" w:hAnsi="Times New Roman" w:cs="Times New Roman"/>
          <w:i/>
          <w:color w:val="26282A"/>
          <w:sz w:val="28"/>
          <w:szCs w:val="28"/>
        </w:rPr>
      </w:pPr>
      <w:r w:rsidRPr="00DC43F1">
        <w:rPr>
          <w:rFonts w:ascii="Times New Roman" w:eastAsia="Times New Roman" w:hAnsi="Times New Roman" w:cs="Times New Roman"/>
          <w:i/>
          <w:color w:val="26282A"/>
          <w:sz w:val="28"/>
          <w:szCs w:val="28"/>
        </w:rPr>
        <w:t>lucrările şi dotările pentru protecţia solului şi a subsolului;</w:t>
      </w:r>
    </w:p>
    <w:p w:rsidR="00EB32B4" w:rsidRPr="00E30CB2" w:rsidRDefault="00E363BB" w:rsidP="00E30594">
      <w:pPr>
        <w:shd w:val="clear" w:color="auto" w:fill="FFFFFF"/>
        <w:tabs>
          <w:tab w:val="left" w:pos="1080"/>
        </w:tabs>
        <w:spacing w:after="0" w:line="100" w:lineRule="atLeast"/>
        <w:ind w:left="1080"/>
        <w:jc w:val="both"/>
        <w:rPr>
          <w:rFonts w:ascii="Times New Roman" w:eastAsia="Times New Roman" w:hAnsi="Times New Roman" w:cs="Times New Roman"/>
          <w:color w:val="26282A"/>
          <w:sz w:val="28"/>
          <w:szCs w:val="28"/>
        </w:rPr>
      </w:pPr>
      <w:r w:rsidRPr="00E30CB2">
        <w:rPr>
          <w:rFonts w:ascii="Times New Roman" w:eastAsia="Times New Roman" w:hAnsi="Times New Roman" w:cs="Times New Roman"/>
          <w:color w:val="26282A"/>
          <w:sz w:val="28"/>
          <w:szCs w:val="28"/>
        </w:rPr>
        <w:t>Pe suprafețele propuse pentru împădurire vor avea loc efecte benefice prin imbogățirea solului cu substante nutritive, diminuarea procesului de degradare a solului, îmbunătățirea texturii si structurii solului.</w:t>
      </w:r>
    </w:p>
    <w:p w:rsidR="00EB32B4" w:rsidRPr="00E30CB2" w:rsidRDefault="00EB32B4" w:rsidP="00E30594">
      <w:pPr>
        <w:shd w:val="clear" w:color="auto" w:fill="FFFFFF"/>
        <w:spacing w:after="0" w:line="100" w:lineRule="atLeast"/>
        <w:jc w:val="both"/>
        <w:rPr>
          <w:rFonts w:ascii="Times New Roman" w:eastAsia="Times New Roman" w:hAnsi="Times New Roman" w:cs="Times New Roman"/>
          <w:color w:val="26282A"/>
          <w:sz w:val="28"/>
          <w:szCs w:val="28"/>
        </w:rPr>
      </w:pPr>
    </w:p>
    <w:p w:rsidR="00EB32B4" w:rsidRDefault="00E363BB" w:rsidP="00E30594">
      <w:pPr>
        <w:numPr>
          <w:ilvl w:val="0"/>
          <w:numId w:val="9"/>
        </w:numPr>
        <w:shd w:val="clear" w:color="auto" w:fill="FFFFFF"/>
        <w:tabs>
          <w:tab w:val="left" w:pos="0"/>
        </w:tabs>
        <w:spacing w:after="0" w:line="100" w:lineRule="atLeast"/>
        <w:jc w:val="both"/>
        <w:rPr>
          <w:rFonts w:ascii="Times New Roman" w:eastAsia="Times New Roman" w:hAnsi="Times New Roman" w:cs="Times New Roman"/>
          <w:i/>
          <w:color w:val="26282A"/>
          <w:sz w:val="28"/>
          <w:szCs w:val="28"/>
        </w:rPr>
      </w:pPr>
      <w:r w:rsidRPr="00DC43F1">
        <w:rPr>
          <w:rFonts w:ascii="Times New Roman" w:eastAsia="Times New Roman" w:hAnsi="Times New Roman" w:cs="Times New Roman"/>
          <w:i/>
          <w:color w:val="26282A"/>
          <w:sz w:val="28"/>
          <w:szCs w:val="28"/>
        </w:rPr>
        <w:t xml:space="preserve">Protecția ecosistemelor terestre și acvatice: </w:t>
      </w:r>
    </w:p>
    <w:p w:rsidR="00DC43F1" w:rsidRDefault="00DC43F1" w:rsidP="00E30594">
      <w:pPr>
        <w:suppressAutoHyphens w:val="0"/>
        <w:spacing w:after="0" w:line="240" w:lineRule="auto"/>
        <w:ind w:left="360"/>
        <w:jc w:val="both"/>
        <w:rPr>
          <w:rFonts w:ascii="Times New Roman" w:eastAsia="Times New Roman" w:hAnsi="Times New Roman" w:cs="Times New Roman"/>
          <w:i/>
          <w:color w:val="000000"/>
          <w:sz w:val="28"/>
          <w:szCs w:val="28"/>
          <w:lang w:val="en-US" w:eastAsia="en-US"/>
        </w:rPr>
      </w:pPr>
      <w:r>
        <w:rPr>
          <w:rFonts w:ascii="Times New Roman" w:eastAsia="Times New Roman" w:hAnsi="Times New Roman" w:cs="Times New Roman"/>
          <w:b/>
          <w:bCs/>
          <w:color w:val="C0C0C0"/>
          <w:sz w:val="28"/>
          <w:szCs w:val="28"/>
          <w:lang w:val="en-US" w:eastAsia="en-US"/>
        </w:rPr>
        <w:t xml:space="preserve">        </w:t>
      </w:r>
      <w:r w:rsidRPr="00DC43F1">
        <w:rPr>
          <w:rFonts w:ascii="Times New Roman" w:eastAsia="Times New Roman" w:hAnsi="Times New Roman" w:cs="Times New Roman"/>
          <w:b/>
          <w:bCs/>
          <w:i/>
          <w:color w:val="C0C0C0"/>
          <w:sz w:val="28"/>
          <w:szCs w:val="28"/>
          <w:lang w:val="en-US" w:eastAsia="en-US"/>
        </w:rPr>
        <w:t>-</w:t>
      </w:r>
      <w:r w:rsidRPr="00DC43F1">
        <w:rPr>
          <w:rFonts w:ascii="Times New Roman" w:eastAsia="Times New Roman" w:hAnsi="Times New Roman" w:cs="Times New Roman"/>
          <w:i/>
          <w:color w:val="000000"/>
          <w:sz w:val="28"/>
          <w:szCs w:val="28"/>
          <w:lang w:val="en-US" w:eastAsia="en-US"/>
        </w:rPr>
        <w:t xml:space="preserve"> </w:t>
      </w:r>
      <w:proofErr w:type="gramStart"/>
      <w:r w:rsidRPr="00DC43F1">
        <w:rPr>
          <w:rFonts w:ascii="Times New Roman" w:eastAsia="Times New Roman" w:hAnsi="Times New Roman" w:cs="Times New Roman"/>
          <w:i/>
          <w:color w:val="000000"/>
          <w:sz w:val="28"/>
          <w:szCs w:val="28"/>
          <w:lang w:val="en-US" w:eastAsia="en-US"/>
        </w:rPr>
        <w:t>identificarea</w:t>
      </w:r>
      <w:proofErr w:type="gramEnd"/>
      <w:r w:rsidRPr="00DC43F1">
        <w:rPr>
          <w:rFonts w:ascii="Times New Roman" w:eastAsia="Times New Roman" w:hAnsi="Times New Roman" w:cs="Times New Roman"/>
          <w:i/>
          <w:color w:val="000000"/>
          <w:sz w:val="28"/>
          <w:szCs w:val="28"/>
          <w:lang w:val="en-US" w:eastAsia="en-US"/>
        </w:rPr>
        <w:t xml:space="preserve"> arealelor sensibile ce pot fi afectate de proiect;  </w:t>
      </w:r>
    </w:p>
    <w:p w:rsidR="00DC43F1" w:rsidRPr="00DF1D57" w:rsidRDefault="00DF1D57" w:rsidP="00E30594">
      <w:pPr>
        <w:suppressAutoHyphens w:val="0"/>
        <w:spacing w:after="0" w:line="240" w:lineRule="auto"/>
        <w:ind w:left="36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        </w:t>
      </w:r>
      <w:r w:rsidRPr="00DF1D57">
        <w:rPr>
          <w:i/>
          <w:iCs/>
          <w:sz w:val="23"/>
          <w:szCs w:val="23"/>
        </w:rPr>
        <w:t xml:space="preserve"> </w:t>
      </w:r>
      <w:r w:rsidR="0039357E">
        <w:rPr>
          <w:rFonts w:ascii="Times New Roman" w:hAnsi="Times New Roman" w:cs="Times New Roman"/>
          <w:iCs/>
          <w:sz w:val="28"/>
          <w:szCs w:val="28"/>
        </w:rPr>
        <w:t xml:space="preserve">Zonele </w:t>
      </w:r>
      <w:r>
        <w:rPr>
          <w:rFonts w:ascii="Times New Roman" w:hAnsi="Times New Roman" w:cs="Times New Roman"/>
          <w:iCs/>
          <w:sz w:val="28"/>
          <w:szCs w:val="28"/>
        </w:rPr>
        <w:t xml:space="preserve"> vizat</w:t>
      </w:r>
      <w:r w:rsidR="0039357E">
        <w:rPr>
          <w:rFonts w:ascii="Times New Roman" w:hAnsi="Times New Roman" w:cs="Times New Roman"/>
          <w:iCs/>
          <w:sz w:val="28"/>
          <w:szCs w:val="28"/>
        </w:rPr>
        <w:t>e</w:t>
      </w:r>
      <w:r>
        <w:rPr>
          <w:rFonts w:ascii="Times New Roman" w:hAnsi="Times New Roman" w:cs="Times New Roman"/>
          <w:iCs/>
          <w:sz w:val="28"/>
          <w:szCs w:val="28"/>
        </w:rPr>
        <w:t xml:space="preserve"> de proiect nu va</w:t>
      </w:r>
      <w:r w:rsidRPr="00DF1D57">
        <w:rPr>
          <w:rFonts w:ascii="Times New Roman" w:hAnsi="Times New Roman" w:cs="Times New Roman"/>
          <w:iCs/>
          <w:sz w:val="28"/>
          <w:szCs w:val="28"/>
        </w:rPr>
        <w:t xml:space="preserve"> interfera cu ecosistemele acvatice, iar cu cele terestre de</w:t>
      </w:r>
      <w:r w:rsidR="0039357E">
        <w:rPr>
          <w:rFonts w:ascii="Times New Roman" w:hAnsi="Times New Roman" w:cs="Times New Roman"/>
          <w:iCs/>
          <w:sz w:val="28"/>
          <w:szCs w:val="28"/>
        </w:rPr>
        <w:t xml:space="preserve"> mare inportanță nu se suprapun</w:t>
      </w:r>
      <w:r w:rsidRPr="00DF1D57">
        <w:rPr>
          <w:rFonts w:ascii="Times New Roman" w:hAnsi="Times New Roman" w:cs="Times New Roman"/>
          <w:iCs/>
          <w:sz w:val="28"/>
          <w:szCs w:val="28"/>
        </w:rPr>
        <w:t>;</w:t>
      </w:r>
    </w:p>
    <w:p w:rsidR="00DC43F1" w:rsidRPr="00DC43F1" w:rsidRDefault="00DC43F1" w:rsidP="00E30594">
      <w:pPr>
        <w:pStyle w:val="ListParagraph"/>
        <w:suppressAutoHyphens w:val="0"/>
        <w:spacing w:after="0" w:line="240" w:lineRule="auto"/>
        <w:jc w:val="both"/>
        <w:rPr>
          <w:rFonts w:ascii="Times New Roman" w:eastAsia="Times New Roman" w:hAnsi="Times New Roman" w:cs="Times New Roman"/>
          <w:i/>
          <w:color w:val="000000"/>
          <w:sz w:val="28"/>
          <w:szCs w:val="28"/>
          <w:lang w:val="en-US" w:eastAsia="en-US"/>
        </w:rPr>
      </w:pPr>
      <w:r w:rsidRPr="00DC43F1">
        <w:rPr>
          <w:rFonts w:ascii="Times New Roman" w:eastAsia="Times New Roman" w:hAnsi="Times New Roman" w:cs="Times New Roman"/>
          <w:i/>
          <w:color w:val="000000"/>
          <w:sz w:val="28"/>
          <w:szCs w:val="28"/>
          <w:lang w:val="en-US" w:eastAsia="en-US"/>
        </w:rPr>
        <w:t xml:space="preserve">  </w:t>
      </w:r>
      <w:r w:rsidRPr="00DC43F1">
        <w:rPr>
          <w:rFonts w:ascii="Times New Roman" w:eastAsia="Times New Roman" w:hAnsi="Times New Roman" w:cs="Times New Roman"/>
          <w:b/>
          <w:bCs/>
          <w:i/>
          <w:color w:val="C0C0C0"/>
          <w:sz w:val="28"/>
          <w:szCs w:val="28"/>
          <w:lang w:val="en-US" w:eastAsia="en-US"/>
        </w:rPr>
        <w:t>-</w:t>
      </w:r>
      <w:r w:rsidRPr="00DC43F1">
        <w:rPr>
          <w:rFonts w:ascii="Times New Roman" w:eastAsia="Times New Roman" w:hAnsi="Times New Roman" w:cs="Times New Roman"/>
          <w:i/>
          <w:color w:val="000000"/>
          <w:sz w:val="28"/>
          <w:szCs w:val="28"/>
          <w:lang w:val="en-US" w:eastAsia="en-US"/>
        </w:rPr>
        <w:t xml:space="preserve"> </w:t>
      </w:r>
      <w:proofErr w:type="gramStart"/>
      <w:r w:rsidRPr="00DC43F1">
        <w:rPr>
          <w:rFonts w:ascii="Times New Roman" w:eastAsia="Times New Roman" w:hAnsi="Times New Roman" w:cs="Times New Roman"/>
          <w:i/>
          <w:color w:val="000000"/>
          <w:sz w:val="28"/>
          <w:szCs w:val="28"/>
          <w:lang w:val="en-US" w:eastAsia="en-US"/>
        </w:rPr>
        <w:t>lucrările</w:t>
      </w:r>
      <w:proofErr w:type="gramEnd"/>
      <w:r w:rsidRPr="00DC43F1">
        <w:rPr>
          <w:rFonts w:ascii="Times New Roman" w:eastAsia="Times New Roman" w:hAnsi="Times New Roman" w:cs="Times New Roman"/>
          <w:i/>
          <w:color w:val="000000"/>
          <w:sz w:val="28"/>
          <w:szCs w:val="28"/>
          <w:lang w:val="en-US" w:eastAsia="en-US"/>
        </w:rPr>
        <w:t xml:space="preserve">, dotările şi măsurile pentru protecţia biodiversităţii, monumentelor naturii şi ariilor protejate;  </w:t>
      </w:r>
    </w:p>
    <w:p w:rsidR="00EB32B4" w:rsidRDefault="00DF1D57" w:rsidP="00E30594">
      <w:pPr>
        <w:shd w:val="clear" w:color="auto" w:fill="FFFFFF"/>
        <w:tabs>
          <w:tab w:val="left" w:pos="900"/>
        </w:tabs>
        <w:spacing w:after="0" w:line="100" w:lineRule="atLeast"/>
        <w:ind w:left="360" w:firstLine="708"/>
        <w:jc w:val="both"/>
        <w:rPr>
          <w:rFonts w:ascii="Times New Roman" w:hAnsi="Times New Roman" w:cs="Times New Roman"/>
          <w:iCs/>
          <w:sz w:val="28"/>
          <w:szCs w:val="28"/>
        </w:rPr>
      </w:pPr>
      <w:r w:rsidRPr="00DF1D57">
        <w:rPr>
          <w:rFonts w:ascii="Times New Roman" w:hAnsi="Times New Roman" w:cs="Times New Roman"/>
          <w:iCs/>
          <w:sz w:val="28"/>
          <w:szCs w:val="28"/>
        </w:rPr>
        <w:t>În cazul unor scurgeri accidentale de combustibil sau ulei provenit de utilajele care se vor folosesi pe amplasament vor fi luate măsuri de colectare şi înlăturare a scurgerilor pentru a preveni infiltrarea în sol și în pânza freatică (materiale absorbante, care se vor trata ulterior ca deșeuri periculoase – predarea unor societati autorizate pentru eliminare).</w:t>
      </w:r>
    </w:p>
    <w:p w:rsidR="00DF1D57" w:rsidRPr="00DF1D57" w:rsidRDefault="00DF1D57" w:rsidP="00E30594">
      <w:pPr>
        <w:shd w:val="clear" w:color="auto" w:fill="FFFFFF"/>
        <w:tabs>
          <w:tab w:val="left" w:pos="900"/>
        </w:tabs>
        <w:spacing w:after="0" w:line="100" w:lineRule="atLeast"/>
        <w:ind w:left="360" w:firstLine="708"/>
        <w:jc w:val="both"/>
        <w:rPr>
          <w:rFonts w:ascii="Times New Roman" w:eastAsia="Times New Roman" w:hAnsi="Times New Roman" w:cs="Times New Roman"/>
          <w:color w:val="26282A"/>
          <w:sz w:val="28"/>
          <w:szCs w:val="28"/>
        </w:rPr>
      </w:pPr>
    </w:p>
    <w:p w:rsidR="00EB32B4" w:rsidRPr="00DF1D57" w:rsidRDefault="00E363BB" w:rsidP="00E30594">
      <w:pPr>
        <w:numPr>
          <w:ilvl w:val="0"/>
          <w:numId w:val="9"/>
        </w:numPr>
        <w:shd w:val="clear" w:color="auto" w:fill="FFFFFF"/>
        <w:tabs>
          <w:tab w:val="left" w:pos="0"/>
        </w:tabs>
        <w:spacing w:after="0" w:line="100" w:lineRule="atLeast"/>
        <w:jc w:val="both"/>
        <w:rPr>
          <w:rFonts w:ascii="Times New Roman" w:eastAsia="Times New Roman" w:hAnsi="Times New Roman" w:cs="Times New Roman"/>
          <w:i/>
          <w:color w:val="26282A"/>
          <w:sz w:val="28"/>
          <w:szCs w:val="28"/>
        </w:rPr>
      </w:pPr>
      <w:r w:rsidRPr="00DF1D57">
        <w:rPr>
          <w:rFonts w:ascii="Times New Roman" w:eastAsia="Times New Roman" w:hAnsi="Times New Roman" w:cs="Times New Roman"/>
          <w:i/>
          <w:color w:val="26282A"/>
          <w:sz w:val="28"/>
          <w:szCs w:val="28"/>
        </w:rPr>
        <w:t xml:space="preserve">Protecția așezărilor umane și a altor obiective de interes public: </w:t>
      </w:r>
    </w:p>
    <w:p w:rsidR="0008270C" w:rsidRDefault="00DF1D57" w:rsidP="00E30594">
      <w:pPr>
        <w:pStyle w:val="Default"/>
        <w:ind w:left="720"/>
        <w:jc w:val="both"/>
        <w:rPr>
          <w:bCs/>
          <w:sz w:val="28"/>
          <w:szCs w:val="28"/>
        </w:rPr>
      </w:pPr>
      <w:r w:rsidRPr="00DF1D57">
        <w:rPr>
          <w:bCs/>
          <w:i/>
          <w:iCs/>
          <w:sz w:val="28"/>
          <w:szCs w:val="28"/>
        </w:rPr>
        <w:t xml:space="preserve">- </w:t>
      </w:r>
      <w:r w:rsidRPr="00DF1D57">
        <w:rPr>
          <w:bCs/>
          <w:i/>
          <w:sz w:val="28"/>
          <w:szCs w:val="28"/>
        </w:rPr>
        <w:t>identificarea obiectivelor de interes public, distanța față de așezările umane, respectiv față de monumente istorice și de arhitectură, alte zone asupra cărora există instituit un regim de restricție, zone de interes tradițional și altele</w:t>
      </w:r>
      <w:r w:rsidRPr="00DF1D57">
        <w:rPr>
          <w:bCs/>
          <w:sz w:val="28"/>
          <w:szCs w:val="28"/>
        </w:rPr>
        <w:t xml:space="preserve"> </w:t>
      </w:r>
    </w:p>
    <w:p w:rsidR="00DF1D57" w:rsidRPr="0039357E" w:rsidRDefault="00DF1D57" w:rsidP="00E30594">
      <w:pPr>
        <w:pStyle w:val="Default"/>
        <w:ind w:left="720"/>
        <w:jc w:val="both"/>
        <w:rPr>
          <w:color w:val="000000" w:themeColor="text1"/>
          <w:sz w:val="28"/>
          <w:szCs w:val="28"/>
        </w:rPr>
      </w:pPr>
      <w:r w:rsidRPr="00DF1D57">
        <w:rPr>
          <w:iCs/>
          <w:sz w:val="28"/>
          <w:szCs w:val="28"/>
        </w:rPr>
        <w:t xml:space="preserve">– </w:t>
      </w:r>
      <w:proofErr w:type="gramStart"/>
      <w:r w:rsidRPr="00DF1D57">
        <w:rPr>
          <w:iCs/>
          <w:sz w:val="28"/>
          <w:szCs w:val="28"/>
        </w:rPr>
        <w:t>suprafața</w:t>
      </w:r>
      <w:proofErr w:type="gramEnd"/>
      <w:r w:rsidRPr="00DF1D57">
        <w:rPr>
          <w:iCs/>
          <w:sz w:val="28"/>
          <w:szCs w:val="28"/>
        </w:rPr>
        <w:t xml:space="preserve"> luată în lucru se află la o distanță</w:t>
      </w:r>
      <w:r>
        <w:rPr>
          <w:iCs/>
          <w:sz w:val="28"/>
          <w:szCs w:val="28"/>
        </w:rPr>
        <w:t xml:space="preserve"> de </w:t>
      </w:r>
      <w:r w:rsidR="0039357E" w:rsidRPr="0039357E">
        <w:rPr>
          <w:iCs/>
          <w:color w:val="000000" w:themeColor="text1"/>
          <w:sz w:val="28"/>
          <w:szCs w:val="28"/>
        </w:rPr>
        <w:t xml:space="preserve">100 </w:t>
      </w:r>
      <w:r w:rsidRPr="0039357E">
        <w:rPr>
          <w:iCs/>
          <w:color w:val="000000" w:themeColor="text1"/>
          <w:sz w:val="28"/>
          <w:szCs w:val="28"/>
        </w:rPr>
        <w:t>m fața de cea mai apropiată casă. În zona limitrofă proiectului nu se află zone cu regim de restricție</w:t>
      </w:r>
      <w:r w:rsidRPr="0039357E">
        <w:rPr>
          <w:i/>
          <w:iCs/>
          <w:color w:val="000000" w:themeColor="text1"/>
          <w:sz w:val="28"/>
          <w:szCs w:val="28"/>
        </w:rPr>
        <w:t xml:space="preserve">. </w:t>
      </w:r>
    </w:p>
    <w:p w:rsidR="0008270C" w:rsidRDefault="00DF1D57" w:rsidP="00E30594">
      <w:pPr>
        <w:pStyle w:val="ListParagraph"/>
        <w:shd w:val="clear" w:color="auto" w:fill="FFFFFF"/>
        <w:spacing w:after="0" w:line="100" w:lineRule="atLeast"/>
        <w:jc w:val="both"/>
        <w:rPr>
          <w:rFonts w:ascii="Times New Roman" w:hAnsi="Times New Roman" w:cs="Times New Roman"/>
          <w:bCs/>
          <w:sz w:val="28"/>
          <w:szCs w:val="28"/>
        </w:rPr>
      </w:pPr>
      <w:r w:rsidRPr="00DF1D57">
        <w:rPr>
          <w:rFonts w:ascii="Times New Roman" w:hAnsi="Times New Roman" w:cs="Times New Roman"/>
          <w:bCs/>
          <w:i/>
          <w:sz w:val="28"/>
          <w:szCs w:val="28"/>
        </w:rPr>
        <w:t>- lucrările, dotările și măsurile pentru protecția așezărilor umane și a obiectivelor protejate și/sau de interes public</w:t>
      </w:r>
      <w:r w:rsidRPr="00DF1D57">
        <w:rPr>
          <w:rFonts w:ascii="Times New Roman" w:hAnsi="Times New Roman" w:cs="Times New Roman"/>
          <w:bCs/>
          <w:sz w:val="28"/>
          <w:szCs w:val="28"/>
        </w:rPr>
        <w:t xml:space="preserve"> </w:t>
      </w:r>
    </w:p>
    <w:p w:rsidR="00EB32B4" w:rsidRDefault="00DF1D57" w:rsidP="00E30594">
      <w:pPr>
        <w:pStyle w:val="ListParagraph"/>
        <w:shd w:val="clear" w:color="auto" w:fill="FFFFFF"/>
        <w:spacing w:after="0" w:line="100" w:lineRule="atLeast"/>
        <w:jc w:val="both"/>
        <w:rPr>
          <w:rFonts w:ascii="Times New Roman" w:hAnsi="Times New Roman" w:cs="Times New Roman"/>
          <w:iCs/>
          <w:sz w:val="28"/>
          <w:szCs w:val="28"/>
        </w:rPr>
      </w:pPr>
      <w:r w:rsidRPr="00DF1D57">
        <w:rPr>
          <w:rFonts w:ascii="Times New Roman" w:hAnsi="Times New Roman" w:cs="Times New Roman"/>
          <w:sz w:val="28"/>
          <w:szCs w:val="28"/>
        </w:rPr>
        <w:t xml:space="preserve">– </w:t>
      </w:r>
      <w:r w:rsidRPr="00DF1D57">
        <w:rPr>
          <w:rFonts w:ascii="Times New Roman" w:hAnsi="Times New Roman" w:cs="Times New Roman"/>
          <w:iCs/>
          <w:sz w:val="28"/>
          <w:szCs w:val="28"/>
        </w:rPr>
        <w:t xml:space="preserve">proiectul propus nu este susceptibil a avea impact </w:t>
      </w:r>
      <w:r w:rsidR="0008270C">
        <w:rPr>
          <w:rFonts w:ascii="Times New Roman" w:hAnsi="Times New Roman" w:cs="Times New Roman"/>
          <w:iCs/>
          <w:sz w:val="28"/>
          <w:szCs w:val="28"/>
        </w:rPr>
        <w:t xml:space="preserve"> negativ </w:t>
      </w:r>
      <w:r w:rsidRPr="00DF1D57">
        <w:rPr>
          <w:rFonts w:ascii="Times New Roman" w:hAnsi="Times New Roman" w:cs="Times New Roman"/>
          <w:iCs/>
          <w:sz w:val="28"/>
          <w:szCs w:val="28"/>
        </w:rPr>
        <w:t>asupra locuitorilor din zonă</w:t>
      </w:r>
      <w:r>
        <w:rPr>
          <w:rFonts w:ascii="Times New Roman" w:hAnsi="Times New Roman" w:cs="Times New Roman"/>
          <w:iCs/>
          <w:sz w:val="28"/>
          <w:szCs w:val="28"/>
        </w:rPr>
        <w:t>.</w:t>
      </w:r>
    </w:p>
    <w:p w:rsidR="00AC4C27" w:rsidRPr="00DF1D57" w:rsidRDefault="00AC4C27" w:rsidP="00E30594">
      <w:pPr>
        <w:pStyle w:val="ListParagraph"/>
        <w:shd w:val="clear" w:color="auto" w:fill="FFFFFF"/>
        <w:spacing w:after="0" w:line="100" w:lineRule="atLeast"/>
        <w:jc w:val="both"/>
        <w:rPr>
          <w:rFonts w:ascii="Times New Roman" w:eastAsia="Times New Roman" w:hAnsi="Times New Roman" w:cs="Times New Roman"/>
          <w:color w:val="26282A"/>
          <w:sz w:val="28"/>
          <w:szCs w:val="28"/>
        </w:rPr>
      </w:pPr>
    </w:p>
    <w:p w:rsidR="00DF1D57" w:rsidRPr="004774E1" w:rsidRDefault="004774E1" w:rsidP="00E30594">
      <w:pPr>
        <w:pStyle w:val="Default"/>
        <w:jc w:val="both"/>
        <w:rPr>
          <w:i/>
          <w:sz w:val="28"/>
          <w:szCs w:val="28"/>
        </w:rPr>
      </w:pPr>
      <w:r>
        <w:rPr>
          <w:bCs/>
          <w:i/>
          <w:sz w:val="28"/>
          <w:szCs w:val="28"/>
        </w:rPr>
        <w:t xml:space="preserve">     </w:t>
      </w:r>
      <w:r w:rsidRPr="004774E1">
        <w:rPr>
          <w:bCs/>
          <w:i/>
          <w:sz w:val="28"/>
          <w:szCs w:val="28"/>
        </w:rPr>
        <w:t>7. P</w:t>
      </w:r>
      <w:r w:rsidR="00DF1D57" w:rsidRPr="004774E1">
        <w:rPr>
          <w:bCs/>
          <w:i/>
          <w:sz w:val="28"/>
          <w:szCs w:val="28"/>
        </w:rPr>
        <w:t>revenirea și gestionarea deșeurilor generate pe amplasament în timpul realizării proiectului/în timpul exploată</w:t>
      </w:r>
      <w:r w:rsidR="00AC4C27">
        <w:rPr>
          <w:bCs/>
          <w:i/>
          <w:sz w:val="28"/>
          <w:szCs w:val="28"/>
        </w:rPr>
        <w:t xml:space="preserve">rii, inclusive </w:t>
      </w:r>
      <w:r w:rsidR="00DF1D57" w:rsidRPr="004774E1">
        <w:rPr>
          <w:bCs/>
          <w:i/>
          <w:sz w:val="28"/>
          <w:szCs w:val="28"/>
        </w:rPr>
        <w:t>eliminarea</w:t>
      </w:r>
      <w:r w:rsidR="00DF1D57" w:rsidRPr="004774E1">
        <w:rPr>
          <w:i/>
          <w:sz w:val="28"/>
          <w:szCs w:val="28"/>
        </w:rPr>
        <w:t xml:space="preserve">: </w:t>
      </w:r>
    </w:p>
    <w:p w:rsidR="00DF1D57" w:rsidRPr="004774E1" w:rsidRDefault="004774E1" w:rsidP="00E30594">
      <w:pPr>
        <w:pStyle w:val="Default"/>
        <w:jc w:val="both"/>
        <w:rPr>
          <w:i/>
          <w:sz w:val="28"/>
          <w:szCs w:val="28"/>
        </w:rPr>
      </w:pPr>
      <w:r>
        <w:rPr>
          <w:bCs/>
          <w:i/>
          <w:sz w:val="28"/>
          <w:szCs w:val="28"/>
        </w:rPr>
        <w:t xml:space="preserve">   </w:t>
      </w:r>
      <w:r w:rsidR="00AC4C27">
        <w:rPr>
          <w:bCs/>
          <w:i/>
          <w:sz w:val="28"/>
          <w:szCs w:val="28"/>
        </w:rPr>
        <w:t xml:space="preserve">  </w:t>
      </w:r>
      <w:r>
        <w:rPr>
          <w:bCs/>
          <w:i/>
          <w:sz w:val="28"/>
          <w:szCs w:val="28"/>
        </w:rPr>
        <w:t xml:space="preserve"> </w:t>
      </w:r>
      <w:r w:rsidR="00DF1D57" w:rsidRPr="004774E1">
        <w:rPr>
          <w:bCs/>
          <w:i/>
          <w:sz w:val="28"/>
          <w:szCs w:val="28"/>
        </w:rPr>
        <w:t xml:space="preserve">- </w:t>
      </w:r>
      <w:proofErr w:type="gramStart"/>
      <w:r w:rsidR="00DF1D57" w:rsidRPr="004774E1">
        <w:rPr>
          <w:bCs/>
          <w:i/>
          <w:sz w:val="28"/>
          <w:szCs w:val="28"/>
        </w:rPr>
        <w:t>lista</w:t>
      </w:r>
      <w:proofErr w:type="gramEnd"/>
      <w:r w:rsidR="00DF1D57" w:rsidRPr="004774E1">
        <w:rPr>
          <w:bCs/>
          <w:i/>
          <w:sz w:val="28"/>
          <w:szCs w:val="28"/>
        </w:rPr>
        <w:t xml:space="preserve"> deșeurilor (clasificate și codificate în conformitate cu prevederile legislației europene și naționale privind deșeurile), cantități de deșeuri generate; </w:t>
      </w:r>
    </w:p>
    <w:p w:rsidR="00DF1D57" w:rsidRPr="00DF1D57" w:rsidRDefault="00AC4C27" w:rsidP="00E30594">
      <w:pPr>
        <w:pStyle w:val="Default"/>
        <w:jc w:val="both"/>
        <w:rPr>
          <w:sz w:val="28"/>
          <w:szCs w:val="28"/>
        </w:rPr>
      </w:pPr>
      <w:r>
        <w:rPr>
          <w:sz w:val="28"/>
          <w:szCs w:val="28"/>
        </w:rPr>
        <w:t xml:space="preserve">          </w:t>
      </w:r>
      <w:r w:rsidR="00DF1D57" w:rsidRPr="00DF1D57">
        <w:rPr>
          <w:sz w:val="28"/>
          <w:szCs w:val="28"/>
        </w:rPr>
        <w:t xml:space="preserve">În urma activităţilor desfăşurate pentru </w:t>
      </w:r>
      <w:r w:rsidR="004774E1">
        <w:rPr>
          <w:sz w:val="28"/>
          <w:szCs w:val="28"/>
        </w:rPr>
        <w:t>activitatea de impadurire</w:t>
      </w:r>
      <w:r w:rsidR="00DF1D57" w:rsidRPr="00DF1D57">
        <w:rPr>
          <w:sz w:val="28"/>
          <w:szCs w:val="28"/>
        </w:rPr>
        <w:t xml:space="preserve"> vor rezulta următoarele tipuri de deşeuri: </w:t>
      </w:r>
    </w:p>
    <w:p w:rsidR="00DF1D57" w:rsidRPr="00DF1D57" w:rsidRDefault="00AC4C27" w:rsidP="00E30594">
      <w:pPr>
        <w:pStyle w:val="Default"/>
        <w:pageBreakBefore/>
        <w:jc w:val="both"/>
        <w:rPr>
          <w:sz w:val="28"/>
          <w:szCs w:val="28"/>
        </w:rPr>
      </w:pPr>
      <w:r>
        <w:rPr>
          <w:sz w:val="28"/>
          <w:szCs w:val="28"/>
        </w:rPr>
        <w:t xml:space="preserve">          </w:t>
      </w:r>
      <w:r w:rsidR="00DF1D57" w:rsidRPr="00DF1D57">
        <w:rPr>
          <w:sz w:val="28"/>
          <w:szCs w:val="28"/>
        </w:rPr>
        <w:t>20.03.01 deşe</w:t>
      </w:r>
      <w:r w:rsidR="0008270C">
        <w:rPr>
          <w:sz w:val="28"/>
          <w:szCs w:val="28"/>
        </w:rPr>
        <w:t>uri menajere rezultate, max</w:t>
      </w:r>
      <w:r w:rsidR="004774E1">
        <w:rPr>
          <w:sz w:val="28"/>
          <w:szCs w:val="28"/>
        </w:rPr>
        <w:t xml:space="preserve"> 3</w:t>
      </w:r>
      <w:r w:rsidR="00C24964">
        <w:rPr>
          <w:sz w:val="28"/>
          <w:szCs w:val="28"/>
        </w:rPr>
        <w:t>0</w:t>
      </w:r>
      <w:r w:rsidR="00DF1D57" w:rsidRPr="00DF1D57">
        <w:rPr>
          <w:sz w:val="28"/>
          <w:szCs w:val="28"/>
        </w:rPr>
        <w:t xml:space="preserve"> kg/an;  </w:t>
      </w:r>
    </w:p>
    <w:p w:rsidR="00DF1D57" w:rsidRPr="00DF1D57" w:rsidRDefault="00AC4C27" w:rsidP="00E30594">
      <w:pPr>
        <w:pStyle w:val="Default"/>
        <w:jc w:val="both"/>
        <w:rPr>
          <w:sz w:val="28"/>
          <w:szCs w:val="28"/>
        </w:rPr>
      </w:pPr>
      <w:r>
        <w:rPr>
          <w:sz w:val="28"/>
          <w:szCs w:val="28"/>
        </w:rPr>
        <w:t xml:space="preserve">          </w:t>
      </w:r>
      <w:r w:rsidR="00DF1D57" w:rsidRPr="00DF1D57">
        <w:rPr>
          <w:sz w:val="28"/>
          <w:szCs w:val="28"/>
        </w:rPr>
        <w:t xml:space="preserve">Deşeurile se vor depozita în recipienti conformi, urmând ca acestea </w:t>
      </w:r>
      <w:proofErr w:type="gramStart"/>
      <w:r w:rsidR="00DF1D57" w:rsidRPr="00DF1D57">
        <w:rPr>
          <w:sz w:val="28"/>
          <w:szCs w:val="28"/>
        </w:rPr>
        <w:t>să</w:t>
      </w:r>
      <w:proofErr w:type="gramEnd"/>
      <w:r w:rsidR="00DF1D57" w:rsidRPr="00DF1D57">
        <w:rPr>
          <w:sz w:val="28"/>
          <w:szCs w:val="28"/>
        </w:rPr>
        <w:t xml:space="preserve"> fie predate unor societati autorizate. </w:t>
      </w:r>
    </w:p>
    <w:p w:rsidR="0008270C" w:rsidRDefault="00AC4C27" w:rsidP="00E30594">
      <w:pPr>
        <w:pStyle w:val="Default"/>
        <w:jc w:val="both"/>
        <w:rPr>
          <w:bCs/>
          <w:i/>
          <w:sz w:val="28"/>
          <w:szCs w:val="28"/>
        </w:rPr>
      </w:pPr>
      <w:r>
        <w:rPr>
          <w:b/>
          <w:bCs/>
          <w:sz w:val="28"/>
          <w:szCs w:val="28"/>
        </w:rPr>
        <w:t xml:space="preserve">         </w:t>
      </w:r>
      <w:r w:rsidR="00DF1D57" w:rsidRPr="00DF1D57">
        <w:rPr>
          <w:b/>
          <w:bCs/>
          <w:sz w:val="28"/>
          <w:szCs w:val="28"/>
        </w:rPr>
        <w:t xml:space="preserve">- </w:t>
      </w:r>
      <w:proofErr w:type="gramStart"/>
      <w:r w:rsidR="00DF1D57" w:rsidRPr="00AC4C27">
        <w:rPr>
          <w:bCs/>
          <w:i/>
          <w:sz w:val="28"/>
          <w:szCs w:val="28"/>
        </w:rPr>
        <w:t>programul</w:t>
      </w:r>
      <w:proofErr w:type="gramEnd"/>
      <w:r w:rsidR="00DF1D57" w:rsidRPr="00AC4C27">
        <w:rPr>
          <w:bCs/>
          <w:i/>
          <w:sz w:val="28"/>
          <w:szCs w:val="28"/>
        </w:rPr>
        <w:t xml:space="preserve"> de prevenire și reducere a cantităților de deșeuri generate</w:t>
      </w:r>
    </w:p>
    <w:p w:rsidR="00DF1D57" w:rsidRPr="00AC4C27" w:rsidRDefault="0008270C" w:rsidP="00E30594">
      <w:pPr>
        <w:pStyle w:val="Default"/>
        <w:jc w:val="both"/>
        <w:rPr>
          <w:sz w:val="28"/>
          <w:szCs w:val="28"/>
        </w:rPr>
      </w:pPr>
      <w:r>
        <w:rPr>
          <w:bCs/>
          <w:i/>
          <w:sz w:val="28"/>
          <w:szCs w:val="28"/>
        </w:rPr>
        <w:t xml:space="preserve">        </w:t>
      </w:r>
      <w:r w:rsidR="00DF1D57" w:rsidRPr="00DF1D57">
        <w:rPr>
          <w:b/>
          <w:bCs/>
          <w:sz w:val="28"/>
          <w:szCs w:val="28"/>
        </w:rPr>
        <w:t xml:space="preserve"> </w:t>
      </w:r>
      <w:r w:rsidR="00DF1D57" w:rsidRPr="00DF1D57">
        <w:rPr>
          <w:i/>
          <w:iCs/>
          <w:sz w:val="28"/>
          <w:szCs w:val="28"/>
        </w:rPr>
        <w:t xml:space="preserve">– </w:t>
      </w:r>
      <w:proofErr w:type="gramStart"/>
      <w:r w:rsidR="00DF1D57" w:rsidRPr="00AC4C27">
        <w:rPr>
          <w:iCs/>
          <w:sz w:val="28"/>
          <w:szCs w:val="28"/>
        </w:rPr>
        <w:t>cantitatea</w:t>
      </w:r>
      <w:proofErr w:type="gramEnd"/>
      <w:r w:rsidR="00DF1D57" w:rsidRPr="00AC4C27">
        <w:rPr>
          <w:iCs/>
          <w:sz w:val="28"/>
          <w:szCs w:val="28"/>
        </w:rPr>
        <w:t xml:space="preserve"> deșeurilor va fi minimă având în vedere suprafața proiectului și a varietății mici de materii prime utiliz</w:t>
      </w:r>
      <w:r w:rsidR="00C24964">
        <w:rPr>
          <w:iCs/>
          <w:sz w:val="28"/>
          <w:szCs w:val="28"/>
        </w:rPr>
        <w:t>a</w:t>
      </w:r>
      <w:r w:rsidR="00DF1D57" w:rsidRPr="00AC4C27">
        <w:rPr>
          <w:iCs/>
          <w:sz w:val="28"/>
          <w:szCs w:val="28"/>
        </w:rPr>
        <w:t xml:space="preserve">te; </w:t>
      </w:r>
    </w:p>
    <w:p w:rsidR="0008270C" w:rsidRDefault="00AC4C27" w:rsidP="00E30594">
      <w:pPr>
        <w:pStyle w:val="Default"/>
        <w:jc w:val="both"/>
        <w:rPr>
          <w:bCs/>
          <w:i/>
          <w:sz w:val="28"/>
          <w:szCs w:val="28"/>
        </w:rPr>
      </w:pPr>
      <w:r>
        <w:rPr>
          <w:b/>
          <w:bCs/>
          <w:sz w:val="28"/>
          <w:szCs w:val="28"/>
        </w:rPr>
        <w:t xml:space="preserve">         </w:t>
      </w:r>
      <w:r w:rsidR="00DF1D57" w:rsidRPr="00DF1D57">
        <w:rPr>
          <w:b/>
          <w:bCs/>
          <w:sz w:val="28"/>
          <w:szCs w:val="28"/>
        </w:rPr>
        <w:t xml:space="preserve">- </w:t>
      </w:r>
      <w:proofErr w:type="gramStart"/>
      <w:r w:rsidR="00DF1D57" w:rsidRPr="00AC4C27">
        <w:rPr>
          <w:bCs/>
          <w:i/>
          <w:sz w:val="28"/>
          <w:szCs w:val="28"/>
        </w:rPr>
        <w:t>planul</w:t>
      </w:r>
      <w:proofErr w:type="gramEnd"/>
      <w:r w:rsidR="00DF1D57" w:rsidRPr="00AC4C27">
        <w:rPr>
          <w:bCs/>
          <w:i/>
          <w:sz w:val="28"/>
          <w:szCs w:val="28"/>
        </w:rPr>
        <w:t xml:space="preserve"> de gestionare a deșeurilor </w:t>
      </w:r>
    </w:p>
    <w:p w:rsidR="00DF1D57" w:rsidRDefault="0008270C" w:rsidP="00E30594">
      <w:pPr>
        <w:pStyle w:val="Default"/>
        <w:jc w:val="both"/>
        <w:rPr>
          <w:i/>
          <w:iCs/>
          <w:sz w:val="28"/>
          <w:szCs w:val="28"/>
        </w:rPr>
      </w:pPr>
      <w:r>
        <w:rPr>
          <w:bCs/>
          <w:i/>
          <w:sz w:val="28"/>
          <w:szCs w:val="28"/>
        </w:rPr>
        <w:t xml:space="preserve">         </w:t>
      </w:r>
      <w:r w:rsidR="00DF1D57" w:rsidRPr="00DF1D57">
        <w:rPr>
          <w:sz w:val="28"/>
          <w:szCs w:val="28"/>
        </w:rPr>
        <w:t xml:space="preserve">– </w:t>
      </w:r>
      <w:proofErr w:type="gramStart"/>
      <w:r w:rsidR="00DF1D57" w:rsidRPr="00AC4C27">
        <w:rPr>
          <w:iCs/>
          <w:sz w:val="28"/>
          <w:szCs w:val="28"/>
        </w:rPr>
        <w:t>deșeurile</w:t>
      </w:r>
      <w:proofErr w:type="gramEnd"/>
      <w:r w:rsidR="00DF1D57" w:rsidRPr="00AC4C27">
        <w:rPr>
          <w:iCs/>
          <w:sz w:val="28"/>
          <w:szCs w:val="28"/>
        </w:rPr>
        <w:t xml:space="preserve"> rezultate vor fi colectate în recipienți conformi și gestionate în baza legislației</w:t>
      </w:r>
      <w:r w:rsidR="00DF1D57" w:rsidRPr="00DF1D57">
        <w:rPr>
          <w:i/>
          <w:iCs/>
          <w:sz w:val="28"/>
          <w:szCs w:val="28"/>
        </w:rPr>
        <w:t xml:space="preserve">; </w:t>
      </w:r>
    </w:p>
    <w:p w:rsidR="00AC4C27" w:rsidRPr="00DF1D57" w:rsidRDefault="00AC4C27" w:rsidP="00E30594">
      <w:pPr>
        <w:pStyle w:val="Default"/>
        <w:jc w:val="both"/>
        <w:rPr>
          <w:sz w:val="28"/>
          <w:szCs w:val="28"/>
        </w:rPr>
      </w:pPr>
    </w:p>
    <w:p w:rsidR="00AC4C27" w:rsidRPr="00AC4C27" w:rsidRDefault="00AC4C27" w:rsidP="00E30594">
      <w:pPr>
        <w:pStyle w:val="Default"/>
        <w:jc w:val="both"/>
        <w:rPr>
          <w:bCs/>
          <w:i/>
          <w:sz w:val="28"/>
          <w:szCs w:val="28"/>
        </w:rPr>
      </w:pPr>
      <w:r>
        <w:rPr>
          <w:b/>
          <w:bCs/>
          <w:sz w:val="28"/>
          <w:szCs w:val="28"/>
        </w:rPr>
        <w:t xml:space="preserve">       </w:t>
      </w:r>
      <w:r w:rsidRPr="00AC4C27">
        <w:rPr>
          <w:bCs/>
          <w:i/>
          <w:sz w:val="28"/>
          <w:szCs w:val="28"/>
        </w:rPr>
        <w:t>8. G</w:t>
      </w:r>
      <w:r w:rsidR="00DF1D57" w:rsidRPr="00AC4C27">
        <w:rPr>
          <w:bCs/>
          <w:i/>
          <w:sz w:val="28"/>
          <w:szCs w:val="28"/>
        </w:rPr>
        <w:t xml:space="preserve">ospodărirea substanțelor și preparatelor chimice periculoase: </w:t>
      </w:r>
    </w:p>
    <w:p w:rsidR="00EB32B4" w:rsidRPr="00DF1D57" w:rsidRDefault="00DF1D57" w:rsidP="00E30594">
      <w:pPr>
        <w:shd w:val="clear" w:color="auto" w:fill="FFFFFF"/>
        <w:spacing w:after="0" w:line="100" w:lineRule="atLeast"/>
        <w:ind w:left="720"/>
        <w:jc w:val="both"/>
        <w:rPr>
          <w:rFonts w:ascii="Times New Roman" w:eastAsia="Times New Roman" w:hAnsi="Times New Roman" w:cs="Times New Roman"/>
          <w:color w:val="26282A"/>
          <w:sz w:val="28"/>
          <w:szCs w:val="28"/>
        </w:rPr>
      </w:pPr>
      <w:r w:rsidRPr="00AC4C27">
        <w:rPr>
          <w:rFonts w:ascii="Times New Roman" w:hAnsi="Times New Roman" w:cs="Times New Roman"/>
          <w:bCs/>
          <w:i/>
          <w:sz w:val="28"/>
          <w:szCs w:val="28"/>
        </w:rPr>
        <w:t>- modul de gospodărire a substanțelor și preparatelor chimice periculoase și asigurarea condițiilor de protecție a factorilor de mediu și a sănătății populației, a faunei sălbatice, terenurilor, solului, folosințelor, bunurilor material:</w:t>
      </w:r>
      <w:r w:rsidRPr="00DF1D57">
        <w:rPr>
          <w:rFonts w:ascii="Times New Roman" w:hAnsi="Times New Roman" w:cs="Times New Roman"/>
          <w:b/>
          <w:bCs/>
          <w:sz w:val="28"/>
          <w:szCs w:val="28"/>
        </w:rPr>
        <w:t xml:space="preserve"> </w:t>
      </w:r>
      <w:r w:rsidRPr="00DF1D57">
        <w:rPr>
          <w:rFonts w:ascii="Times New Roman" w:hAnsi="Times New Roman" w:cs="Times New Roman"/>
          <w:sz w:val="28"/>
          <w:szCs w:val="28"/>
        </w:rPr>
        <w:t>- în cadrul proiectului nu se vor utiliza substanțe și preparate chimice periculoase;</w:t>
      </w:r>
    </w:p>
    <w:p w:rsidR="00EB32B4" w:rsidRPr="00E30CB2" w:rsidRDefault="00EB32B4" w:rsidP="00E30594">
      <w:pPr>
        <w:shd w:val="clear" w:color="auto" w:fill="FFFFFF"/>
        <w:spacing w:after="0" w:line="100" w:lineRule="atLeast"/>
        <w:jc w:val="both"/>
        <w:rPr>
          <w:rFonts w:ascii="Times New Roman" w:eastAsia="Times New Roman" w:hAnsi="Times New Roman" w:cs="Times New Roman"/>
          <w:color w:val="26282A"/>
          <w:sz w:val="28"/>
          <w:szCs w:val="28"/>
        </w:rPr>
      </w:pPr>
    </w:p>
    <w:p w:rsidR="00EB32B4" w:rsidRPr="002B6F6F" w:rsidRDefault="0008270C" w:rsidP="00E30594">
      <w:pPr>
        <w:shd w:val="clear" w:color="auto" w:fill="FFFFFF"/>
        <w:spacing w:after="0" w:line="100" w:lineRule="atLeast"/>
        <w:jc w:val="both"/>
        <w:rPr>
          <w:rFonts w:ascii="Times New Roman" w:eastAsia="Times New Roman" w:hAnsi="Times New Roman" w:cs="Times New Roman"/>
          <w:i/>
          <w:color w:val="26282A"/>
          <w:sz w:val="28"/>
          <w:szCs w:val="28"/>
        </w:rPr>
      </w:pPr>
      <w:r>
        <w:rPr>
          <w:rFonts w:ascii="Times New Roman" w:eastAsia="Times New Roman" w:hAnsi="Times New Roman" w:cs="Times New Roman"/>
          <w:i/>
          <w:color w:val="26282A"/>
          <w:sz w:val="28"/>
          <w:szCs w:val="28"/>
        </w:rPr>
        <w:t xml:space="preserve">        </w:t>
      </w:r>
      <w:r w:rsidR="00E363BB" w:rsidRPr="00E30CB2">
        <w:rPr>
          <w:rFonts w:ascii="Times New Roman" w:eastAsia="Times New Roman" w:hAnsi="Times New Roman" w:cs="Times New Roman"/>
          <w:i/>
          <w:color w:val="26282A"/>
          <w:sz w:val="28"/>
          <w:szCs w:val="28"/>
        </w:rPr>
        <w:t>B.  Utilizarea   resurselor   naturale,   in   special   a   solului,   a   terenurilor,   a   apei   si   a</w:t>
      </w:r>
      <w:r w:rsidR="002B6F6F">
        <w:rPr>
          <w:rFonts w:ascii="Times New Roman" w:eastAsia="Times New Roman" w:hAnsi="Times New Roman" w:cs="Times New Roman"/>
          <w:i/>
          <w:color w:val="26282A"/>
          <w:sz w:val="28"/>
          <w:szCs w:val="28"/>
        </w:rPr>
        <w:t xml:space="preserve"> </w:t>
      </w:r>
      <w:r w:rsidR="00E363BB" w:rsidRPr="00E30CB2">
        <w:rPr>
          <w:rFonts w:ascii="Times New Roman" w:eastAsia="Times New Roman" w:hAnsi="Times New Roman" w:cs="Times New Roman"/>
          <w:i/>
          <w:color w:val="26282A"/>
          <w:sz w:val="28"/>
          <w:szCs w:val="28"/>
        </w:rPr>
        <w:t>biodiversitatii</w:t>
      </w:r>
    </w:p>
    <w:p w:rsidR="0008270C" w:rsidRPr="0008270C" w:rsidRDefault="0008270C" w:rsidP="00E30594">
      <w:pPr>
        <w:pStyle w:val="Default"/>
        <w:jc w:val="both"/>
        <w:rPr>
          <w:sz w:val="28"/>
          <w:szCs w:val="28"/>
        </w:rPr>
      </w:pPr>
      <w:r>
        <w:rPr>
          <w:color w:val="26282A"/>
          <w:sz w:val="28"/>
          <w:szCs w:val="28"/>
        </w:rPr>
        <w:t xml:space="preserve">         </w:t>
      </w:r>
      <w:r w:rsidR="00E363BB" w:rsidRPr="00E30CB2">
        <w:rPr>
          <w:color w:val="26282A"/>
          <w:sz w:val="28"/>
          <w:szCs w:val="28"/>
        </w:rPr>
        <w:t>Prin implementarea proiectului</w:t>
      </w:r>
      <w:r w:rsidR="005F1B83">
        <w:rPr>
          <w:color w:val="26282A"/>
          <w:sz w:val="28"/>
          <w:szCs w:val="28"/>
        </w:rPr>
        <w:t xml:space="preserve"> se folosește suprafața de </w:t>
      </w:r>
      <w:r w:rsidR="00CB094E">
        <w:rPr>
          <w:color w:val="26282A"/>
          <w:sz w:val="28"/>
          <w:szCs w:val="28"/>
        </w:rPr>
        <w:t xml:space="preserve">23.9 </w:t>
      </w:r>
      <w:r w:rsidR="00E363BB" w:rsidRPr="00E30CB2">
        <w:rPr>
          <w:color w:val="26282A"/>
          <w:sz w:val="28"/>
          <w:szCs w:val="28"/>
        </w:rPr>
        <w:t xml:space="preserve">ha </w:t>
      </w:r>
      <w:proofErr w:type="gramStart"/>
      <w:r w:rsidR="00E363BB" w:rsidRPr="00E30CB2">
        <w:rPr>
          <w:color w:val="26282A"/>
          <w:sz w:val="28"/>
          <w:szCs w:val="28"/>
        </w:rPr>
        <w:t>teren</w:t>
      </w:r>
      <w:r w:rsidR="00C24964">
        <w:rPr>
          <w:color w:val="26282A"/>
          <w:sz w:val="28"/>
          <w:szCs w:val="28"/>
        </w:rPr>
        <w:t>uri</w:t>
      </w:r>
      <w:r w:rsidR="00E363BB" w:rsidRPr="00E30CB2">
        <w:rPr>
          <w:color w:val="26282A"/>
          <w:sz w:val="28"/>
          <w:szCs w:val="28"/>
        </w:rPr>
        <w:t xml:space="preserve"> </w:t>
      </w:r>
      <w:r w:rsidR="00C24964">
        <w:rPr>
          <w:color w:val="26282A"/>
          <w:sz w:val="28"/>
          <w:szCs w:val="28"/>
        </w:rPr>
        <w:t xml:space="preserve"> cu</w:t>
      </w:r>
      <w:proofErr w:type="gramEnd"/>
      <w:r w:rsidR="00C24964">
        <w:rPr>
          <w:color w:val="26282A"/>
          <w:sz w:val="28"/>
          <w:szCs w:val="28"/>
        </w:rPr>
        <w:t xml:space="preserve"> </w:t>
      </w:r>
      <w:r w:rsidR="00E363BB" w:rsidRPr="00E30CB2">
        <w:rPr>
          <w:color w:val="26282A"/>
          <w:sz w:val="28"/>
          <w:szCs w:val="28"/>
        </w:rPr>
        <w:t>de</w:t>
      </w:r>
      <w:r w:rsidR="00266A71" w:rsidRPr="00E30CB2">
        <w:rPr>
          <w:color w:val="26282A"/>
          <w:sz w:val="28"/>
          <w:szCs w:val="28"/>
        </w:rPr>
        <w:t>stinația ”</w:t>
      </w:r>
      <w:r w:rsidR="00C24964">
        <w:rPr>
          <w:color w:val="26282A"/>
          <w:sz w:val="28"/>
          <w:szCs w:val="28"/>
        </w:rPr>
        <w:t>agricol</w:t>
      </w:r>
      <w:r w:rsidR="00E363BB" w:rsidRPr="00E30CB2">
        <w:rPr>
          <w:color w:val="26282A"/>
          <w:sz w:val="28"/>
          <w:szCs w:val="28"/>
        </w:rPr>
        <w:t xml:space="preserve">”. </w:t>
      </w:r>
      <w:r w:rsidRPr="0008270C">
        <w:rPr>
          <w:iCs/>
          <w:sz w:val="28"/>
          <w:szCs w:val="28"/>
        </w:rPr>
        <w:t xml:space="preserve">În cadrul demarării proiectului de față se va utiliza solul în vederea plantării puieților conform planului, fapt care va aduce beneficii ca limitarea eroziunii și a deșertificării, îmbunătățirea calității solului, precum și ameliorarea progresivă a capacității de producție a acestuia sub efectul direct al culturilor forestiere. </w:t>
      </w:r>
    </w:p>
    <w:p w:rsidR="0008270C" w:rsidRPr="0008270C" w:rsidRDefault="0008270C" w:rsidP="00E30594">
      <w:pPr>
        <w:pStyle w:val="Default"/>
        <w:jc w:val="both"/>
        <w:rPr>
          <w:sz w:val="28"/>
          <w:szCs w:val="28"/>
        </w:rPr>
      </w:pPr>
      <w:r w:rsidRPr="0008270C">
        <w:rPr>
          <w:iCs/>
          <w:sz w:val="28"/>
          <w:szCs w:val="28"/>
        </w:rPr>
        <w:t xml:space="preserve">Utilizarea apei se va realiza prin absorbția de către puieți a cantităților necesare dezvoltării, aflată la acel moment în sol, aducând beneficii ca refacerea echilibrului hidrologic, precum și ameliorarea regimului scurgerilor de suprafață, ca efect al capacității ecoprotective a vegetației lemnoase. </w:t>
      </w:r>
    </w:p>
    <w:p w:rsidR="00EB32B4" w:rsidRPr="0008270C" w:rsidRDefault="0008270C" w:rsidP="00E30594">
      <w:pPr>
        <w:shd w:val="clear" w:color="auto" w:fill="FFFFFF"/>
        <w:spacing w:after="0" w:line="100" w:lineRule="atLeast"/>
        <w:ind w:firstLine="708"/>
        <w:jc w:val="both"/>
        <w:rPr>
          <w:rFonts w:ascii="Times New Roman" w:eastAsia="Times New Roman" w:hAnsi="Times New Roman" w:cs="Times New Roman"/>
          <w:color w:val="26282A"/>
          <w:sz w:val="28"/>
          <w:szCs w:val="28"/>
        </w:rPr>
      </w:pPr>
      <w:r w:rsidRPr="0008270C">
        <w:rPr>
          <w:rFonts w:ascii="Times New Roman" w:hAnsi="Times New Roman" w:cs="Times New Roman"/>
          <w:iCs/>
          <w:sz w:val="28"/>
          <w:szCs w:val="28"/>
        </w:rPr>
        <w:t>Biodiversitatea, în urma finalizării proiectului se va dezvolta prin instalarea de specii noi și creșterea efectivelor.</w:t>
      </w:r>
    </w:p>
    <w:p w:rsidR="00EB32B4" w:rsidRPr="00266A71" w:rsidRDefault="00EB32B4" w:rsidP="00E30594">
      <w:pPr>
        <w:shd w:val="clear" w:color="auto" w:fill="FFFFFF"/>
        <w:spacing w:after="0" w:line="100" w:lineRule="atLeast"/>
        <w:jc w:val="both"/>
        <w:rPr>
          <w:rFonts w:ascii="Times New Roman" w:eastAsia="Times New Roman" w:hAnsi="Times New Roman" w:cs="Times New Roman"/>
          <w:color w:val="26282A"/>
          <w:sz w:val="24"/>
          <w:szCs w:val="24"/>
        </w:rPr>
      </w:pPr>
    </w:p>
    <w:p w:rsidR="00EB32B4" w:rsidRPr="00266A71" w:rsidRDefault="00EB32B4">
      <w:pPr>
        <w:shd w:val="clear" w:color="auto" w:fill="FFFFFF"/>
        <w:spacing w:after="0" w:line="100" w:lineRule="atLeast"/>
        <w:jc w:val="both"/>
        <w:rPr>
          <w:rFonts w:ascii="Times New Roman" w:eastAsia="Times New Roman" w:hAnsi="Times New Roman" w:cs="Times New Roman"/>
          <w:color w:val="26282A"/>
          <w:sz w:val="24"/>
          <w:szCs w:val="24"/>
        </w:rPr>
      </w:pPr>
      <w:bookmarkStart w:id="5" w:name="Bookmark5"/>
      <w:bookmarkEnd w:id="5"/>
    </w:p>
    <w:p w:rsidR="00EB32B4" w:rsidRPr="00266A71" w:rsidRDefault="0008270C" w:rsidP="00E30594">
      <w:pPr>
        <w:shd w:val="clear" w:color="auto" w:fill="FFFFFF"/>
        <w:spacing w:after="0" w:line="100" w:lineRule="atLeast"/>
        <w:jc w:val="both"/>
        <w:rPr>
          <w:rFonts w:ascii="Times New Roman" w:eastAsia="Times New Roman" w:hAnsi="Times New Roman" w:cs="Times New Roman"/>
          <w:b/>
          <w:color w:val="26282A"/>
          <w:sz w:val="28"/>
          <w:szCs w:val="28"/>
        </w:rPr>
      </w:pPr>
      <w:r>
        <w:rPr>
          <w:rFonts w:ascii="Times New Roman" w:eastAsia="Times New Roman" w:hAnsi="Times New Roman" w:cs="Times New Roman"/>
          <w:b/>
          <w:color w:val="26282A"/>
          <w:sz w:val="28"/>
          <w:szCs w:val="28"/>
        </w:rPr>
        <w:t xml:space="preserve">          </w:t>
      </w:r>
      <w:r w:rsidR="00E363BB" w:rsidRPr="00266A71">
        <w:rPr>
          <w:rFonts w:ascii="Times New Roman" w:eastAsia="Times New Roman" w:hAnsi="Times New Roman" w:cs="Times New Roman"/>
          <w:b/>
          <w:color w:val="26282A"/>
          <w:sz w:val="28"/>
          <w:szCs w:val="28"/>
        </w:rPr>
        <w:t>VII.   DESCRIEREA   ASPECTELOR   DE   MEDIU   SUSCEPTIBILE   A   FI   AFECTATE   ÎN   MOD   SEMNIFICATIV   DE PROIECT</w:t>
      </w:r>
    </w:p>
    <w:p w:rsidR="00AC4C27" w:rsidRPr="00AC4C27" w:rsidRDefault="00AC4C27" w:rsidP="00E30594">
      <w:pPr>
        <w:pStyle w:val="Default"/>
        <w:ind w:firstLine="708"/>
        <w:jc w:val="both"/>
        <w:rPr>
          <w:i/>
          <w:sz w:val="28"/>
          <w:szCs w:val="28"/>
        </w:rPr>
      </w:pPr>
      <w:r w:rsidRPr="00AC4C27">
        <w:rPr>
          <w:bCs/>
          <w:i/>
          <w:sz w:val="28"/>
          <w:szCs w:val="28"/>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rsidR="00AC4C27" w:rsidRPr="00AC4C27" w:rsidRDefault="00AC4C27" w:rsidP="00E30594">
      <w:pPr>
        <w:pStyle w:val="Default"/>
        <w:pageBreakBefore/>
        <w:ind w:firstLine="708"/>
        <w:jc w:val="both"/>
        <w:rPr>
          <w:sz w:val="28"/>
          <w:szCs w:val="28"/>
        </w:rPr>
      </w:pPr>
      <w:r w:rsidRPr="00AC4C27">
        <w:rPr>
          <w:iCs/>
          <w:sz w:val="28"/>
          <w:szCs w:val="28"/>
        </w:rPr>
        <w:t xml:space="preserve">Planul supus discuției va avea un impact pozitiv asupra populației, sănătății umane și biodiversității, pe termen mediu și lung deoarece va produce stoparea proceselor de degradare a solului, ameliorarea regimului scurgerilor de suprafață ca efect al creșterii producției vegetale, îmbunătățirea aspectului peisagistic, îmbunătățirea calității aerului (prin absorbția unor cantități de carbon), asigurarea standardelor de sănătate a populației și protecția colectivităților umane împotriva factorilor dăunători –la nivel local (impact pozitiv nesemnificativ). </w:t>
      </w:r>
    </w:p>
    <w:p w:rsidR="00AC4C27" w:rsidRPr="00AC4C27" w:rsidRDefault="00AC4C27" w:rsidP="00E30594">
      <w:pPr>
        <w:pStyle w:val="Default"/>
        <w:ind w:firstLine="708"/>
        <w:jc w:val="both"/>
        <w:rPr>
          <w:i/>
          <w:sz w:val="28"/>
          <w:szCs w:val="28"/>
        </w:rPr>
      </w:pPr>
      <w:r w:rsidRPr="00AC4C27">
        <w:rPr>
          <w:bCs/>
          <w:i/>
          <w:sz w:val="28"/>
          <w:szCs w:val="28"/>
        </w:rPr>
        <w:t xml:space="preserve">– </w:t>
      </w:r>
      <w:proofErr w:type="gramStart"/>
      <w:r w:rsidRPr="00AC4C27">
        <w:rPr>
          <w:bCs/>
          <w:i/>
          <w:sz w:val="28"/>
          <w:szCs w:val="28"/>
        </w:rPr>
        <w:t>extinderea</w:t>
      </w:r>
      <w:proofErr w:type="gramEnd"/>
      <w:r w:rsidRPr="00AC4C27">
        <w:rPr>
          <w:bCs/>
          <w:i/>
          <w:sz w:val="28"/>
          <w:szCs w:val="28"/>
        </w:rPr>
        <w:t xml:space="preserve"> impactului (zona geografică, numărul populaţiei/habitatelor/speciilor afectate); </w:t>
      </w:r>
    </w:p>
    <w:p w:rsidR="00AC4C27" w:rsidRPr="00AC4C27" w:rsidRDefault="00AC4C27" w:rsidP="00E30594">
      <w:pPr>
        <w:pStyle w:val="Default"/>
        <w:ind w:firstLine="708"/>
        <w:jc w:val="both"/>
        <w:rPr>
          <w:sz w:val="28"/>
          <w:szCs w:val="28"/>
        </w:rPr>
      </w:pPr>
      <w:r w:rsidRPr="00AC4C27">
        <w:rPr>
          <w:iCs/>
          <w:sz w:val="28"/>
          <w:szCs w:val="28"/>
        </w:rPr>
        <w:t xml:space="preserve">Extinderea impactului </w:t>
      </w:r>
      <w:proofErr w:type="gramStart"/>
      <w:r w:rsidRPr="00AC4C27">
        <w:rPr>
          <w:iCs/>
          <w:sz w:val="28"/>
          <w:szCs w:val="28"/>
        </w:rPr>
        <w:t>este</w:t>
      </w:r>
      <w:proofErr w:type="gramEnd"/>
      <w:r w:rsidRPr="00AC4C27">
        <w:rPr>
          <w:iCs/>
          <w:sz w:val="28"/>
          <w:szCs w:val="28"/>
        </w:rPr>
        <w:t xml:space="preserve"> în strânsă legătură cu natura impactului, de asemenea, cu magnitudinea și complexitatea acestuia. Zona de impact </w:t>
      </w:r>
      <w:proofErr w:type="gramStart"/>
      <w:r w:rsidRPr="00AC4C27">
        <w:rPr>
          <w:iCs/>
          <w:sz w:val="28"/>
          <w:szCs w:val="28"/>
        </w:rPr>
        <w:t>va</w:t>
      </w:r>
      <w:proofErr w:type="gramEnd"/>
      <w:r w:rsidRPr="00AC4C27">
        <w:rPr>
          <w:iCs/>
          <w:sz w:val="28"/>
          <w:szCs w:val="28"/>
        </w:rPr>
        <w:t xml:space="preserve"> fi limitată la amplasamentul propus. </w:t>
      </w:r>
    </w:p>
    <w:p w:rsidR="00AC4C27" w:rsidRPr="00AC4C27" w:rsidRDefault="00AC4C27" w:rsidP="00E30594">
      <w:pPr>
        <w:pStyle w:val="Default"/>
        <w:ind w:firstLine="708"/>
        <w:jc w:val="both"/>
        <w:rPr>
          <w:i/>
          <w:sz w:val="28"/>
          <w:szCs w:val="28"/>
        </w:rPr>
      </w:pPr>
      <w:r w:rsidRPr="00AC4C27">
        <w:rPr>
          <w:bCs/>
          <w:i/>
          <w:sz w:val="28"/>
          <w:szCs w:val="28"/>
        </w:rPr>
        <w:t xml:space="preserve">– </w:t>
      </w:r>
      <w:proofErr w:type="gramStart"/>
      <w:r w:rsidRPr="00AC4C27">
        <w:rPr>
          <w:bCs/>
          <w:i/>
          <w:sz w:val="28"/>
          <w:szCs w:val="28"/>
        </w:rPr>
        <w:t>magnitudinea</w:t>
      </w:r>
      <w:proofErr w:type="gramEnd"/>
      <w:r w:rsidRPr="00AC4C27">
        <w:rPr>
          <w:bCs/>
          <w:i/>
          <w:sz w:val="28"/>
          <w:szCs w:val="28"/>
        </w:rPr>
        <w:t xml:space="preserve"> şi complexitatea impactului; </w:t>
      </w:r>
    </w:p>
    <w:p w:rsidR="00AC4C27" w:rsidRPr="00AC4C27" w:rsidRDefault="00AC4C27" w:rsidP="00E30594">
      <w:pPr>
        <w:pStyle w:val="Default"/>
        <w:ind w:firstLine="708"/>
        <w:jc w:val="both"/>
        <w:rPr>
          <w:sz w:val="28"/>
          <w:szCs w:val="28"/>
        </w:rPr>
      </w:pPr>
      <w:r w:rsidRPr="00AC4C27">
        <w:rPr>
          <w:iCs/>
          <w:sz w:val="28"/>
          <w:szCs w:val="28"/>
        </w:rPr>
        <w:t xml:space="preserve">Magnitudinea și complexitatea impactului produs asupra factorilor de mediu sunt reduse, manifestandu-se în perioada de pregătire a terenului în principal. </w:t>
      </w:r>
    </w:p>
    <w:p w:rsidR="00AC4C27" w:rsidRPr="00AC4C27" w:rsidRDefault="00AC4C27" w:rsidP="00E30594">
      <w:pPr>
        <w:pStyle w:val="Default"/>
        <w:ind w:firstLine="708"/>
        <w:jc w:val="both"/>
        <w:rPr>
          <w:sz w:val="28"/>
          <w:szCs w:val="28"/>
        </w:rPr>
      </w:pPr>
      <w:r w:rsidRPr="00AC4C27">
        <w:rPr>
          <w:b/>
          <w:bCs/>
          <w:sz w:val="28"/>
          <w:szCs w:val="28"/>
        </w:rPr>
        <w:t xml:space="preserve">– </w:t>
      </w:r>
      <w:proofErr w:type="gramStart"/>
      <w:r w:rsidRPr="00AC4C27">
        <w:rPr>
          <w:bCs/>
          <w:i/>
          <w:sz w:val="28"/>
          <w:szCs w:val="28"/>
        </w:rPr>
        <w:t>probabilitatea</w:t>
      </w:r>
      <w:proofErr w:type="gramEnd"/>
      <w:r w:rsidRPr="00AC4C27">
        <w:rPr>
          <w:bCs/>
          <w:i/>
          <w:sz w:val="28"/>
          <w:szCs w:val="28"/>
        </w:rPr>
        <w:t xml:space="preserve"> impactului;</w:t>
      </w:r>
      <w:r w:rsidRPr="00AC4C27">
        <w:rPr>
          <w:b/>
          <w:bCs/>
          <w:sz w:val="28"/>
          <w:szCs w:val="28"/>
        </w:rPr>
        <w:t xml:space="preserve"> </w:t>
      </w:r>
    </w:p>
    <w:p w:rsidR="00AC4C27" w:rsidRPr="00AC4C27" w:rsidRDefault="00AC4C27" w:rsidP="00E30594">
      <w:pPr>
        <w:pStyle w:val="Default"/>
        <w:ind w:firstLine="708"/>
        <w:jc w:val="both"/>
        <w:rPr>
          <w:sz w:val="28"/>
          <w:szCs w:val="28"/>
        </w:rPr>
      </w:pPr>
      <w:r w:rsidRPr="00AC4C27">
        <w:rPr>
          <w:iCs/>
          <w:sz w:val="28"/>
          <w:szCs w:val="28"/>
        </w:rPr>
        <w:t xml:space="preserve">Probabilitatea de aparitie a unui potential impact negativ semnificativ </w:t>
      </w:r>
      <w:proofErr w:type="gramStart"/>
      <w:r w:rsidRPr="00AC4C27">
        <w:rPr>
          <w:iCs/>
          <w:sz w:val="28"/>
          <w:szCs w:val="28"/>
        </w:rPr>
        <w:t>este</w:t>
      </w:r>
      <w:proofErr w:type="gramEnd"/>
      <w:r w:rsidRPr="00AC4C27">
        <w:rPr>
          <w:iCs/>
          <w:sz w:val="28"/>
          <w:szCs w:val="28"/>
        </w:rPr>
        <w:t xml:space="preserve"> minimă. </w:t>
      </w:r>
    </w:p>
    <w:p w:rsidR="00AC4C27" w:rsidRPr="00AC4C27" w:rsidRDefault="00AC4C27" w:rsidP="00E30594">
      <w:pPr>
        <w:pStyle w:val="Default"/>
        <w:ind w:firstLine="708"/>
        <w:jc w:val="both"/>
        <w:rPr>
          <w:i/>
          <w:sz w:val="28"/>
          <w:szCs w:val="28"/>
        </w:rPr>
      </w:pPr>
      <w:r w:rsidRPr="00AC4C27">
        <w:rPr>
          <w:bCs/>
          <w:i/>
          <w:sz w:val="28"/>
          <w:szCs w:val="28"/>
        </w:rPr>
        <w:t xml:space="preserve">– </w:t>
      </w:r>
      <w:proofErr w:type="gramStart"/>
      <w:r w:rsidRPr="00AC4C27">
        <w:rPr>
          <w:bCs/>
          <w:i/>
          <w:sz w:val="28"/>
          <w:szCs w:val="28"/>
        </w:rPr>
        <w:t>durata</w:t>
      </w:r>
      <w:proofErr w:type="gramEnd"/>
      <w:r w:rsidRPr="00AC4C27">
        <w:rPr>
          <w:bCs/>
          <w:i/>
          <w:sz w:val="28"/>
          <w:szCs w:val="28"/>
        </w:rPr>
        <w:t xml:space="preserve">, frecvenţa şi reversibilitatea impactului; </w:t>
      </w:r>
    </w:p>
    <w:p w:rsidR="00AC4C27" w:rsidRPr="00AC4C27" w:rsidRDefault="00AC4C27" w:rsidP="00E30594">
      <w:pPr>
        <w:pStyle w:val="Default"/>
        <w:ind w:firstLine="708"/>
        <w:jc w:val="both"/>
        <w:rPr>
          <w:sz w:val="28"/>
          <w:szCs w:val="28"/>
        </w:rPr>
      </w:pPr>
      <w:r w:rsidRPr="00AC4C27">
        <w:rPr>
          <w:iCs/>
          <w:sz w:val="28"/>
          <w:szCs w:val="28"/>
        </w:rPr>
        <w:t xml:space="preserve">În perioada executiei lucrarilor, impactul negativ produs asupra factorilor de mediu </w:t>
      </w:r>
      <w:proofErr w:type="gramStart"/>
      <w:r w:rsidRPr="00AC4C27">
        <w:rPr>
          <w:iCs/>
          <w:sz w:val="28"/>
          <w:szCs w:val="28"/>
        </w:rPr>
        <w:t>este</w:t>
      </w:r>
      <w:proofErr w:type="gramEnd"/>
      <w:r w:rsidRPr="00AC4C27">
        <w:rPr>
          <w:iCs/>
          <w:sz w:val="28"/>
          <w:szCs w:val="28"/>
        </w:rPr>
        <w:t xml:space="preserve"> limitat la zona de amplasare a lucrarilor și va înceta o dată cu finalizarea acestora. În perioada de operare impactul asupra factorilor de mediu </w:t>
      </w:r>
      <w:proofErr w:type="gramStart"/>
      <w:r w:rsidRPr="00AC4C27">
        <w:rPr>
          <w:iCs/>
          <w:sz w:val="28"/>
          <w:szCs w:val="28"/>
        </w:rPr>
        <w:t>este</w:t>
      </w:r>
      <w:proofErr w:type="gramEnd"/>
      <w:r w:rsidRPr="00AC4C27">
        <w:rPr>
          <w:iCs/>
          <w:sz w:val="28"/>
          <w:szCs w:val="28"/>
        </w:rPr>
        <w:t xml:space="preserve"> nesemnificativ. </w:t>
      </w:r>
    </w:p>
    <w:p w:rsidR="00AC4C27" w:rsidRPr="00AC4C27" w:rsidRDefault="00AC4C27" w:rsidP="00E30594">
      <w:pPr>
        <w:pStyle w:val="Default"/>
        <w:ind w:firstLine="708"/>
        <w:jc w:val="both"/>
        <w:rPr>
          <w:i/>
          <w:sz w:val="28"/>
          <w:szCs w:val="28"/>
        </w:rPr>
      </w:pPr>
      <w:r w:rsidRPr="00AC4C27">
        <w:rPr>
          <w:bCs/>
          <w:i/>
          <w:sz w:val="28"/>
          <w:szCs w:val="28"/>
        </w:rPr>
        <w:t xml:space="preserve">– </w:t>
      </w:r>
      <w:proofErr w:type="gramStart"/>
      <w:r w:rsidRPr="00AC4C27">
        <w:rPr>
          <w:bCs/>
          <w:i/>
          <w:sz w:val="28"/>
          <w:szCs w:val="28"/>
        </w:rPr>
        <w:t>măsurile</w:t>
      </w:r>
      <w:proofErr w:type="gramEnd"/>
      <w:r w:rsidRPr="00AC4C27">
        <w:rPr>
          <w:bCs/>
          <w:i/>
          <w:sz w:val="28"/>
          <w:szCs w:val="28"/>
        </w:rPr>
        <w:t xml:space="preserve"> de evitare, reducere sau ameliorare a impactului semnificativ asupra mediului; </w:t>
      </w:r>
    </w:p>
    <w:p w:rsidR="00AC4C27" w:rsidRPr="00AC4C27" w:rsidRDefault="00AC4C27" w:rsidP="00E30594">
      <w:pPr>
        <w:pStyle w:val="Default"/>
        <w:ind w:firstLine="708"/>
        <w:jc w:val="both"/>
        <w:rPr>
          <w:sz w:val="28"/>
          <w:szCs w:val="28"/>
        </w:rPr>
      </w:pPr>
      <w:r w:rsidRPr="00AC4C27">
        <w:rPr>
          <w:iCs/>
          <w:sz w:val="28"/>
          <w:szCs w:val="28"/>
        </w:rPr>
        <w:t xml:space="preserve">Se vor utiliza utilaje care vor fi în condiții bune de operare și funcționare, cu </w:t>
      </w:r>
      <w:proofErr w:type="gramStart"/>
      <w:r w:rsidRPr="00AC4C27">
        <w:rPr>
          <w:iCs/>
          <w:sz w:val="28"/>
          <w:szCs w:val="28"/>
        </w:rPr>
        <w:t>un</w:t>
      </w:r>
      <w:proofErr w:type="gramEnd"/>
      <w:r w:rsidRPr="00AC4C27">
        <w:rPr>
          <w:iCs/>
          <w:sz w:val="28"/>
          <w:szCs w:val="28"/>
        </w:rPr>
        <w:t xml:space="preserve"> nivel de poluare scăzut. Deșeurile rezultate vor fi colectate selectiv în recipienți conformi și predate către societăți atestate în acest sens. </w:t>
      </w:r>
    </w:p>
    <w:p w:rsidR="00AC4C27" w:rsidRPr="00AC4C27" w:rsidRDefault="00AC4C27" w:rsidP="00E30594">
      <w:pPr>
        <w:pStyle w:val="Default"/>
        <w:ind w:firstLine="708"/>
        <w:jc w:val="both"/>
        <w:rPr>
          <w:i/>
          <w:sz w:val="28"/>
          <w:szCs w:val="28"/>
        </w:rPr>
      </w:pPr>
      <w:r w:rsidRPr="00AC4C27">
        <w:rPr>
          <w:bCs/>
          <w:i/>
          <w:sz w:val="28"/>
          <w:szCs w:val="28"/>
        </w:rPr>
        <w:t xml:space="preserve">– </w:t>
      </w:r>
      <w:proofErr w:type="gramStart"/>
      <w:r w:rsidRPr="00AC4C27">
        <w:rPr>
          <w:bCs/>
          <w:i/>
          <w:sz w:val="28"/>
          <w:szCs w:val="28"/>
        </w:rPr>
        <w:t>natura</w:t>
      </w:r>
      <w:proofErr w:type="gramEnd"/>
      <w:r w:rsidRPr="00AC4C27">
        <w:rPr>
          <w:bCs/>
          <w:i/>
          <w:sz w:val="28"/>
          <w:szCs w:val="28"/>
        </w:rPr>
        <w:t xml:space="preserve"> transfrontalieră a impactului. </w:t>
      </w:r>
    </w:p>
    <w:p w:rsidR="00EB32B4" w:rsidRPr="00AC4C27" w:rsidRDefault="00AC4C27" w:rsidP="00E30594">
      <w:pPr>
        <w:shd w:val="clear" w:color="auto" w:fill="FFFFFF"/>
        <w:spacing w:after="0" w:line="100" w:lineRule="atLeast"/>
        <w:ind w:firstLine="708"/>
        <w:jc w:val="both"/>
        <w:rPr>
          <w:rFonts w:ascii="Times New Roman" w:eastAsia="Times New Roman" w:hAnsi="Times New Roman" w:cs="Times New Roman"/>
          <w:b/>
          <w:color w:val="26282A"/>
          <w:sz w:val="28"/>
          <w:szCs w:val="28"/>
        </w:rPr>
      </w:pPr>
      <w:r w:rsidRPr="00AC4C27">
        <w:rPr>
          <w:rFonts w:ascii="Times New Roman" w:hAnsi="Times New Roman" w:cs="Times New Roman"/>
          <w:iCs/>
          <w:sz w:val="28"/>
          <w:szCs w:val="28"/>
        </w:rPr>
        <w:t>Distanța față de graniță</w:t>
      </w:r>
      <w:r>
        <w:rPr>
          <w:rFonts w:ascii="Times New Roman" w:hAnsi="Times New Roman" w:cs="Times New Roman"/>
          <w:iCs/>
          <w:sz w:val="28"/>
          <w:szCs w:val="28"/>
        </w:rPr>
        <w:t xml:space="preserve"> este de cca. </w:t>
      </w:r>
      <w:r w:rsidR="00E820FA">
        <w:rPr>
          <w:rFonts w:ascii="Times New Roman" w:hAnsi="Times New Roman" w:cs="Times New Roman"/>
          <w:iCs/>
          <w:sz w:val="28"/>
          <w:szCs w:val="28"/>
        </w:rPr>
        <w:t>96</w:t>
      </w:r>
      <w:r w:rsidRPr="00AC4C27">
        <w:rPr>
          <w:rFonts w:ascii="Times New Roman" w:hAnsi="Times New Roman" w:cs="Times New Roman"/>
          <w:iCs/>
          <w:sz w:val="28"/>
          <w:szCs w:val="28"/>
        </w:rPr>
        <w:t xml:space="preserve"> km față de graniț</w:t>
      </w:r>
      <w:r>
        <w:rPr>
          <w:rFonts w:ascii="Times New Roman" w:hAnsi="Times New Roman" w:cs="Times New Roman"/>
          <w:iCs/>
          <w:sz w:val="28"/>
          <w:szCs w:val="28"/>
        </w:rPr>
        <w:t xml:space="preserve">a României cu </w:t>
      </w:r>
      <w:r w:rsidR="00E820FA">
        <w:rPr>
          <w:rFonts w:ascii="Times New Roman" w:hAnsi="Times New Roman" w:cs="Times New Roman"/>
          <w:iCs/>
          <w:sz w:val="28"/>
          <w:szCs w:val="28"/>
        </w:rPr>
        <w:t xml:space="preserve">Ungaria </w:t>
      </w:r>
      <w:r w:rsidRPr="00AC4C27">
        <w:rPr>
          <w:rFonts w:ascii="Times New Roman" w:hAnsi="Times New Roman" w:cs="Times New Roman"/>
          <w:iCs/>
          <w:sz w:val="28"/>
          <w:szCs w:val="28"/>
        </w:rPr>
        <w:t xml:space="preserve"> (distanta măsurată din cel mai apropiat punct) și nu are impact transfrontalier.</w:t>
      </w:r>
    </w:p>
    <w:p w:rsidR="00EB32B4" w:rsidRPr="00E30CB2" w:rsidRDefault="00E363BB" w:rsidP="00E30594">
      <w:pPr>
        <w:shd w:val="clear" w:color="auto" w:fill="FFFFFF"/>
        <w:spacing w:after="0" w:line="100" w:lineRule="atLeast"/>
        <w:jc w:val="both"/>
        <w:rPr>
          <w:rFonts w:ascii="Times New Roman" w:eastAsia="Calibri" w:hAnsi="Times New Roman" w:cs="Times New Roman"/>
          <w:sz w:val="28"/>
          <w:szCs w:val="28"/>
          <w:lang w:val="en-US"/>
        </w:rPr>
      </w:pPr>
      <w:r w:rsidRPr="00266A71">
        <w:rPr>
          <w:rFonts w:ascii="Times New Roman" w:eastAsia="Times New Roman" w:hAnsi="Times New Roman" w:cs="Times New Roman"/>
          <w:color w:val="26282A"/>
          <w:sz w:val="24"/>
          <w:szCs w:val="24"/>
        </w:rPr>
        <w:tab/>
      </w:r>
    </w:p>
    <w:p w:rsidR="00EB32B4" w:rsidRPr="00266A71" w:rsidRDefault="00EB32B4">
      <w:pPr>
        <w:shd w:val="clear" w:color="auto" w:fill="FFFFFF"/>
        <w:spacing w:after="0" w:line="100" w:lineRule="atLeast"/>
        <w:jc w:val="both"/>
        <w:rPr>
          <w:rFonts w:ascii="Times New Roman" w:eastAsia="Times New Roman" w:hAnsi="Times New Roman" w:cs="Times New Roman"/>
          <w:color w:val="26282A"/>
          <w:sz w:val="24"/>
          <w:szCs w:val="24"/>
        </w:rPr>
      </w:pPr>
    </w:p>
    <w:p w:rsidR="00EB32B4" w:rsidRPr="00266A71" w:rsidRDefault="00E363BB" w:rsidP="0008270C">
      <w:pPr>
        <w:shd w:val="clear" w:color="auto" w:fill="FFFFFF"/>
        <w:spacing w:after="0" w:line="100" w:lineRule="atLeast"/>
        <w:ind w:firstLine="708"/>
        <w:jc w:val="both"/>
        <w:rPr>
          <w:rFonts w:ascii="Times New Roman" w:eastAsia="Times New Roman" w:hAnsi="Times New Roman" w:cs="Times New Roman"/>
          <w:b/>
          <w:color w:val="26282A"/>
          <w:sz w:val="28"/>
          <w:szCs w:val="28"/>
        </w:rPr>
      </w:pPr>
      <w:r w:rsidRPr="00266A71">
        <w:rPr>
          <w:rFonts w:ascii="Times New Roman" w:eastAsia="Times New Roman" w:hAnsi="Times New Roman" w:cs="Times New Roman"/>
          <w:b/>
          <w:color w:val="26282A"/>
          <w:sz w:val="28"/>
          <w:szCs w:val="28"/>
        </w:rPr>
        <w:t>VIII</w:t>
      </w:r>
      <w:r w:rsidR="0008270C">
        <w:rPr>
          <w:rFonts w:ascii="Times New Roman" w:eastAsia="Times New Roman" w:hAnsi="Times New Roman" w:cs="Times New Roman"/>
          <w:b/>
          <w:color w:val="26282A"/>
          <w:sz w:val="28"/>
          <w:szCs w:val="28"/>
        </w:rPr>
        <w:t>.</w:t>
      </w:r>
      <w:r w:rsidRPr="00266A71">
        <w:rPr>
          <w:rFonts w:ascii="Times New Roman" w:eastAsia="Times New Roman" w:hAnsi="Times New Roman" w:cs="Times New Roman"/>
          <w:b/>
          <w:color w:val="26282A"/>
          <w:sz w:val="28"/>
          <w:szCs w:val="28"/>
        </w:rPr>
        <w:t xml:space="preserve"> PREVEDERI PENTRU MONITORIZAREA MEDIULUI</w:t>
      </w:r>
    </w:p>
    <w:p w:rsidR="00EB32B4" w:rsidRPr="00266A71" w:rsidRDefault="00EB32B4">
      <w:pPr>
        <w:shd w:val="clear" w:color="auto" w:fill="FFFFFF"/>
        <w:spacing w:after="0" w:line="100" w:lineRule="atLeast"/>
        <w:ind w:left="720"/>
        <w:jc w:val="both"/>
        <w:rPr>
          <w:rFonts w:ascii="Times New Roman" w:eastAsia="Times New Roman" w:hAnsi="Times New Roman" w:cs="Times New Roman"/>
          <w:b/>
          <w:color w:val="26282A"/>
          <w:sz w:val="28"/>
          <w:szCs w:val="28"/>
        </w:rPr>
      </w:pPr>
    </w:p>
    <w:p w:rsidR="00E820FA" w:rsidRPr="00E820FA" w:rsidRDefault="00AC4C27" w:rsidP="00E820FA">
      <w:pPr>
        <w:pStyle w:val="Default"/>
        <w:ind w:firstLine="708"/>
        <w:jc w:val="both"/>
        <w:rPr>
          <w:bCs/>
          <w:i/>
          <w:sz w:val="28"/>
          <w:szCs w:val="28"/>
        </w:rPr>
      </w:pPr>
      <w:r w:rsidRPr="00A76D65">
        <w:rPr>
          <w:bCs/>
          <w:i/>
          <w:sz w:val="28"/>
          <w:szCs w:val="28"/>
        </w:rPr>
        <w:t xml:space="preserve">Dotări și măsuri prevăzute pentru controlul emisiilor de poluanți în mediu, inclusiv pentru conformarea la cerințele privind monitorizarea emisiilor prevăzute de concluziile celor mai bune tehnici disponibile aplicabile. Se </w:t>
      </w:r>
      <w:proofErr w:type="gramStart"/>
      <w:r w:rsidRPr="00A76D65">
        <w:rPr>
          <w:bCs/>
          <w:i/>
          <w:sz w:val="28"/>
          <w:szCs w:val="28"/>
        </w:rPr>
        <w:t>va</w:t>
      </w:r>
      <w:proofErr w:type="gramEnd"/>
      <w:r w:rsidRPr="00A76D65">
        <w:rPr>
          <w:bCs/>
          <w:i/>
          <w:sz w:val="28"/>
          <w:szCs w:val="28"/>
        </w:rPr>
        <w:t xml:space="preserve"> avea în vedere ca implementarea proiectului să nu influențeze negativ calitatea aerului în zonă. </w:t>
      </w:r>
    </w:p>
    <w:p w:rsidR="00AC4C27" w:rsidRPr="00A76D65" w:rsidRDefault="00AC4C27" w:rsidP="00E30594">
      <w:pPr>
        <w:pStyle w:val="Default"/>
        <w:spacing w:after="176"/>
        <w:ind w:firstLine="708"/>
        <w:jc w:val="both"/>
        <w:rPr>
          <w:sz w:val="28"/>
          <w:szCs w:val="28"/>
        </w:rPr>
      </w:pPr>
      <w:r w:rsidRPr="00A76D65">
        <w:rPr>
          <w:sz w:val="28"/>
          <w:szCs w:val="28"/>
        </w:rPr>
        <w:t xml:space="preserve">- </w:t>
      </w:r>
      <w:r w:rsidRPr="00A76D65">
        <w:rPr>
          <w:iCs/>
          <w:sz w:val="28"/>
          <w:szCs w:val="28"/>
        </w:rPr>
        <w:t xml:space="preserve">Se vor utiliza doar utilaje în bună stare de funcționare; </w:t>
      </w:r>
    </w:p>
    <w:p w:rsidR="00AC4C27" w:rsidRPr="00A76D65" w:rsidRDefault="00AC4C27" w:rsidP="00E30594">
      <w:pPr>
        <w:pStyle w:val="Default"/>
        <w:ind w:firstLine="708"/>
        <w:jc w:val="both"/>
        <w:rPr>
          <w:sz w:val="28"/>
          <w:szCs w:val="28"/>
        </w:rPr>
      </w:pPr>
      <w:r w:rsidRPr="00A76D65">
        <w:rPr>
          <w:sz w:val="28"/>
          <w:szCs w:val="28"/>
        </w:rPr>
        <w:t xml:space="preserve">- </w:t>
      </w:r>
      <w:r w:rsidRPr="00A76D65">
        <w:rPr>
          <w:iCs/>
          <w:sz w:val="28"/>
          <w:szCs w:val="28"/>
        </w:rPr>
        <w:t xml:space="preserve">Colectarea deșeurilor se </w:t>
      </w:r>
      <w:proofErr w:type="gramStart"/>
      <w:r w:rsidRPr="00A76D65">
        <w:rPr>
          <w:iCs/>
          <w:sz w:val="28"/>
          <w:szCs w:val="28"/>
        </w:rPr>
        <w:t>va</w:t>
      </w:r>
      <w:proofErr w:type="gramEnd"/>
      <w:r w:rsidRPr="00A76D65">
        <w:rPr>
          <w:iCs/>
          <w:sz w:val="28"/>
          <w:szCs w:val="28"/>
        </w:rPr>
        <w:t xml:space="preserve"> face selectiv și se vor preda unor societăți avizate în gestionarea lor; </w:t>
      </w:r>
    </w:p>
    <w:p w:rsidR="00EB32B4" w:rsidRPr="00266A71" w:rsidRDefault="00EB32B4">
      <w:pPr>
        <w:shd w:val="clear" w:color="auto" w:fill="FFFFFF"/>
        <w:spacing w:after="0" w:line="100" w:lineRule="atLeast"/>
        <w:jc w:val="both"/>
        <w:rPr>
          <w:rFonts w:ascii="Times New Roman" w:eastAsia="Times New Roman" w:hAnsi="Times New Roman" w:cs="Times New Roman"/>
          <w:color w:val="26282A"/>
          <w:sz w:val="24"/>
          <w:szCs w:val="24"/>
        </w:rPr>
      </w:pPr>
    </w:p>
    <w:p w:rsidR="00EB32B4" w:rsidRPr="00266A71" w:rsidRDefault="00EB32B4">
      <w:pPr>
        <w:shd w:val="clear" w:color="auto" w:fill="FFFFFF"/>
        <w:spacing w:after="0" w:line="100" w:lineRule="atLeast"/>
        <w:jc w:val="both"/>
        <w:rPr>
          <w:rFonts w:ascii="Times New Roman" w:eastAsia="Times New Roman" w:hAnsi="Times New Roman" w:cs="Times New Roman"/>
          <w:color w:val="26282A"/>
          <w:sz w:val="24"/>
          <w:szCs w:val="24"/>
        </w:rPr>
      </w:pPr>
    </w:p>
    <w:p w:rsidR="00EB32B4" w:rsidRPr="00266A71" w:rsidRDefault="00E363BB" w:rsidP="0008270C">
      <w:pPr>
        <w:shd w:val="clear" w:color="auto" w:fill="FFFFFF"/>
        <w:spacing w:after="0" w:line="100" w:lineRule="atLeast"/>
        <w:ind w:firstLine="708"/>
        <w:jc w:val="both"/>
        <w:rPr>
          <w:rFonts w:ascii="Times New Roman" w:eastAsia="Times New Roman" w:hAnsi="Times New Roman" w:cs="Times New Roman"/>
          <w:b/>
          <w:color w:val="26282A"/>
          <w:sz w:val="28"/>
          <w:szCs w:val="28"/>
        </w:rPr>
      </w:pPr>
      <w:r w:rsidRPr="00266A71">
        <w:rPr>
          <w:rFonts w:ascii="Times New Roman" w:eastAsia="Times New Roman" w:hAnsi="Times New Roman" w:cs="Times New Roman"/>
          <w:b/>
          <w:color w:val="26282A"/>
          <w:sz w:val="28"/>
          <w:szCs w:val="28"/>
        </w:rPr>
        <w:t>IX</w:t>
      </w:r>
      <w:r w:rsidR="0008270C">
        <w:rPr>
          <w:rFonts w:ascii="Times New Roman" w:eastAsia="Times New Roman" w:hAnsi="Times New Roman" w:cs="Times New Roman"/>
          <w:b/>
          <w:color w:val="26282A"/>
          <w:sz w:val="28"/>
          <w:szCs w:val="28"/>
        </w:rPr>
        <w:t>.</w:t>
      </w:r>
      <w:r w:rsidRPr="00266A71">
        <w:rPr>
          <w:rFonts w:ascii="Times New Roman" w:eastAsia="Times New Roman" w:hAnsi="Times New Roman" w:cs="Times New Roman"/>
          <w:b/>
          <w:color w:val="26282A"/>
          <w:sz w:val="28"/>
          <w:szCs w:val="28"/>
        </w:rPr>
        <w:t xml:space="preserve">  LEGĂTURA   CU   ALTE   ACTE   NORMATIVE   ȘI/SAU   PLANURI/ PROGRAME/ STRATEGII/ DOCUMENTE   DE PLANIFICARE</w:t>
      </w:r>
    </w:p>
    <w:p w:rsidR="00EB32B4" w:rsidRPr="00266A71" w:rsidRDefault="00EB32B4">
      <w:pPr>
        <w:shd w:val="clear" w:color="auto" w:fill="FFFFFF"/>
        <w:spacing w:after="0" w:line="100" w:lineRule="atLeast"/>
        <w:jc w:val="both"/>
        <w:rPr>
          <w:rFonts w:ascii="Times New Roman" w:eastAsia="Times New Roman" w:hAnsi="Times New Roman" w:cs="Times New Roman"/>
          <w:b/>
          <w:color w:val="26282A"/>
          <w:sz w:val="28"/>
          <w:szCs w:val="28"/>
        </w:rPr>
      </w:pPr>
    </w:p>
    <w:p w:rsidR="00A76D65" w:rsidRPr="00A76D65" w:rsidRDefault="00A76D65" w:rsidP="00E30594">
      <w:pPr>
        <w:pStyle w:val="Default"/>
        <w:ind w:firstLine="708"/>
        <w:jc w:val="both"/>
        <w:rPr>
          <w:bCs/>
          <w:i/>
          <w:sz w:val="28"/>
          <w:szCs w:val="28"/>
        </w:rPr>
      </w:pPr>
      <w:r w:rsidRPr="00A76D65">
        <w:rPr>
          <w:bCs/>
          <w:i/>
          <w:sz w:val="28"/>
          <w:szCs w:val="28"/>
        </w:rPr>
        <w:t xml:space="preserve">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 </w:t>
      </w:r>
    </w:p>
    <w:p w:rsidR="00A76D65" w:rsidRDefault="00A76D65" w:rsidP="00E30594">
      <w:pPr>
        <w:pStyle w:val="Default"/>
        <w:jc w:val="both"/>
        <w:rPr>
          <w:i/>
          <w:iCs/>
          <w:sz w:val="28"/>
          <w:szCs w:val="28"/>
        </w:rPr>
      </w:pPr>
      <w:r w:rsidRPr="00A76D65">
        <w:rPr>
          <w:i/>
          <w:iCs/>
          <w:sz w:val="28"/>
          <w:szCs w:val="28"/>
        </w:rPr>
        <w:t xml:space="preserve">- </w:t>
      </w:r>
      <w:proofErr w:type="gramStart"/>
      <w:r w:rsidRPr="00A76D65">
        <w:rPr>
          <w:iCs/>
          <w:sz w:val="28"/>
          <w:szCs w:val="28"/>
        </w:rPr>
        <w:t>nu</w:t>
      </w:r>
      <w:proofErr w:type="gramEnd"/>
      <w:r w:rsidRPr="00A76D65">
        <w:rPr>
          <w:iCs/>
          <w:sz w:val="28"/>
          <w:szCs w:val="28"/>
        </w:rPr>
        <w:t xml:space="preserve"> este cazul;</w:t>
      </w:r>
      <w:r w:rsidRPr="00A76D65">
        <w:rPr>
          <w:i/>
          <w:iCs/>
          <w:sz w:val="28"/>
          <w:szCs w:val="28"/>
        </w:rPr>
        <w:t xml:space="preserve"> </w:t>
      </w:r>
    </w:p>
    <w:p w:rsidR="00A76D65" w:rsidRPr="00A76D65" w:rsidRDefault="00A76D65" w:rsidP="00A76D65">
      <w:pPr>
        <w:pStyle w:val="Default"/>
        <w:rPr>
          <w:sz w:val="28"/>
          <w:szCs w:val="28"/>
        </w:rPr>
      </w:pPr>
    </w:p>
    <w:p w:rsidR="00A76D65" w:rsidRDefault="00A76D65" w:rsidP="0008270C">
      <w:pPr>
        <w:pStyle w:val="Default"/>
        <w:ind w:firstLine="708"/>
        <w:rPr>
          <w:bCs/>
          <w:i/>
          <w:sz w:val="28"/>
          <w:szCs w:val="28"/>
        </w:rPr>
      </w:pPr>
      <w:r w:rsidRPr="00A76D65">
        <w:rPr>
          <w:bCs/>
          <w:i/>
          <w:sz w:val="28"/>
          <w:szCs w:val="28"/>
        </w:rPr>
        <w:t xml:space="preserve">B. Se </w:t>
      </w:r>
      <w:proofErr w:type="gramStart"/>
      <w:r w:rsidRPr="00A76D65">
        <w:rPr>
          <w:bCs/>
          <w:i/>
          <w:sz w:val="28"/>
          <w:szCs w:val="28"/>
        </w:rPr>
        <w:t>va</w:t>
      </w:r>
      <w:proofErr w:type="gramEnd"/>
      <w:r w:rsidRPr="00A76D65">
        <w:rPr>
          <w:bCs/>
          <w:i/>
          <w:sz w:val="28"/>
          <w:szCs w:val="28"/>
        </w:rPr>
        <w:t xml:space="preserve"> menționa planul/programul/strategia/documentul de programare/planificare din care face proiectul, cu indicarea actului normativ prin care a fost aprobat. </w:t>
      </w:r>
    </w:p>
    <w:p w:rsidR="00A76D65" w:rsidRPr="00A76D65" w:rsidRDefault="00A76D65" w:rsidP="00E30594">
      <w:pPr>
        <w:pStyle w:val="Default"/>
        <w:jc w:val="both"/>
        <w:rPr>
          <w:i/>
          <w:sz w:val="28"/>
          <w:szCs w:val="28"/>
        </w:rPr>
      </w:pPr>
    </w:p>
    <w:p w:rsidR="00A76D65" w:rsidRPr="00A76D65" w:rsidRDefault="00A76D65" w:rsidP="00E30594">
      <w:pPr>
        <w:pStyle w:val="Default"/>
        <w:jc w:val="both"/>
        <w:rPr>
          <w:sz w:val="28"/>
          <w:szCs w:val="28"/>
        </w:rPr>
      </w:pPr>
      <w:r w:rsidRPr="00A76D65">
        <w:rPr>
          <w:iCs/>
          <w:sz w:val="28"/>
          <w:szCs w:val="28"/>
        </w:rPr>
        <w:t xml:space="preserve">- </w:t>
      </w:r>
      <w:proofErr w:type="gramStart"/>
      <w:r w:rsidRPr="00A76D65">
        <w:rPr>
          <w:iCs/>
          <w:sz w:val="28"/>
          <w:szCs w:val="28"/>
        </w:rPr>
        <w:t>proiectul</w:t>
      </w:r>
      <w:proofErr w:type="gramEnd"/>
      <w:r w:rsidRPr="00A76D65">
        <w:rPr>
          <w:iCs/>
          <w:sz w:val="28"/>
          <w:szCs w:val="28"/>
        </w:rPr>
        <w:t xml:space="preserve"> propus face parte din Schema de ajutor de stat "SPRIJIN PENTRU INVESTIȚII ÎN NOI SUPRAFEȚE OCUPATE DE PĂDURI” DIN PNRR; Soluția tehnică s-a ales conform Ordinului Ministerului Mediului, Apelor și Pădurilor, nr. 2533/2022 „pentru aprobarea Normelor tehnice privind compoziții, scheme și tehnologii de regenerare a pădurilor și de împădurire a terenurilor degradate și a Ghidului de bune practici privind compoziții, scheme și tehnologii de regenerare a pădurilor și de împădurire a terenurilor degradate.” </w:t>
      </w:r>
    </w:p>
    <w:p w:rsidR="00A76D65" w:rsidRPr="006A2CBF" w:rsidRDefault="00A76D65" w:rsidP="00A76D65">
      <w:pPr>
        <w:shd w:val="clear" w:color="auto" w:fill="FFFFFF"/>
        <w:spacing w:after="0" w:line="100" w:lineRule="atLeast"/>
        <w:jc w:val="both"/>
        <w:rPr>
          <w:rFonts w:ascii="Times New Roman" w:hAnsi="Times New Roman" w:cs="Times New Roman"/>
          <w:iCs/>
          <w:sz w:val="28"/>
          <w:szCs w:val="28"/>
        </w:rPr>
      </w:pPr>
      <w:r w:rsidRPr="00A76D65">
        <w:rPr>
          <w:rFonts w:ascii="Times New Roman" w:hAnsi="Times New Roman" w:cs="Times New Roman"/>
          <w:iCs/>
          <w:sz w:val="28"/>
          <w:szCs w:val="28"/>
        </w:rPr>
        <w:t>Soluția tehnică pentru terenurile care fac obiectul prezentului proiect se referă la compoziția de împădurire, schema de plantare, numărul de puieți la hectar, tehnologia de plantare, de pregătire a solului</w:t>
      </w:r>
      <w:r>
        <w:rPr>
          <w:rFonts w:ascii="Times New Roman" w:hAnsi="Times New Roman" w:cs="Times New Roman"/>
          <w:iCs/>
          <w:sz w:val="28"/>
          <w:szCs w:val="28"/>
        </w:rPr>
        <w:t>.</w:t>
      </w:r>
    </w:p>
    <w:p w:rsidR="00A76D65" w:rsidRPr="00266A71" w:rsidRDefault="00E363BB" w:rsidP="006A2CBF">
      <w:pPr>
        <w:shd w:val="clear" w:color="auto" w:fill="FFFFFF"/>
        <w:spacing w:after="0" w:line="100" w:lineRule="atLeast"/>
        <w:ind w:firstLine="708"/>
        <w:jc w:val="both"/>
        <w:rPr>
          <w:rFonts w:ascii="Times New Roman" w:eastAsia="Times New Roman" w:hAnsi="Times New Roman" w:cs="Times New Roman"/>
          <w:b/>
          <w:color w:val="26282A"/>
          <w:sz w:val="28"/>
          <w:szCs w:val="28"/>
        </w:rPr>
      </w:pPr>
      <w:r w:rsidRPr="00266A71">
        <w:rPr>
          <w:rFonts w:ascii="Times New Roman" w:eastAsia="Times New Roman" w:hAnsi="Times New Roman" w:cs="Times New Roman"/>
          <w:b/>
          <w:color w:val="26282A"/>
          <w:sz w:val="28"/>
          <w:szCs w:val="28"/>
        </w:rPr>
        <w:t>X</w:t>
      </w:r>
      <w:r w:rsidR="0008270C">
        <w:rPr>
          <w:rFonts w:ascii="Times New Roman" w:eastAsia="Times New Roman" w:hAnsi="Times New Roman" w:cs="Times New Roman"/>
          <w:b/>
          <w:color w:val="26282A"/>
          <w:sz w:val="28"/>
          <w:szCs w:val="28"/>
        </w:rPr>
        <w:t>.</w:t>
      </w:r>
      <w:r w:rsidRPr="00266A71">
        <w:rPr>
          <w:rFonts w:ascii="Times New Roman" w:eastAsia="Times New Roman" w:hAnsi="Times New Roman" w:cs="Times New Roman"/>
          <w:b/>
          <w:color w:val="26282A"/>
          <w:sz w:val="28"/>
          <w:szCs w:val="28"/>
        </w:rPr>
        <w:t xml:space="preserve"> LUCRĂRI NECESARE ORGANIZĂRII DE ȘANTIER</w:t>
      </w:r>
    </w:p>
    <w:p w:rsidR="00A76D65" w:rsidRPr="00A76D65" w:rsidRDefault="00310B0B" w:rsidP="00E30594">
      <w:pPr>
        <w:pStyle w:val="Default"/>
        <w:jc w:val="both"/>
        <w:rPr>
          <w:i/>
          <w:sz w:val="28"/>
          <w:szCs w:val="28"/>
        </w:rPr>
      </w:pPr>
      <w:r w:rsidRPr="00A76D65">
        <w:rPr>
          <w:b/>
          <w:color w:val="26282A"/>
          <w:sz w:val="28"/>
          <w:szCs w:val="28"/>
        </w:rPr>
        <w:t xml:space="preserve"> </w:t>
      </w:r>
      <w:r w:rsidR="00A76D65" w:rsidRPr="00A76D65">
        <w:rPr>
          <w:b/>
          <w:bCs/>
          <w:sz w:val="28"/>
          <w:szCs w:val="28"/>
        </w:rPr>
        <w:t xml:space="preserve">- </w:t>
      </w:r>
      <w:proofErr w:type="gramStart"/>
      <w:r w:rsidR="00A76D65" w:rsidRPr="00A76D65">
        <w:rPr>
          <w:bCs/>
          <w:i/>
          <w:sz w:val="28"/>
          <w:szCs w:val="28"/>
        </w:rPr>
        <w:t>descrierea</w:t>
      </w:r>
      <w:proofErr w:type="gramEnd"/>
      <w:r w:rsidR="00A76D65" w:rsidRPr="00A76D65">
        <w:rPr>
          <w:bCs/>
          <w:i/>
          <w:sz w:val="28"/>
          <w:szCs w:val="28"/>
        </w:rPr>
        <w:t xml:space="preserve"> lucrărilor necesare organizării de șantier; </w:t>
      </w:r>
    </w:p>
    <w:p w:rsidR="00A76D65" w:rsidRPr="00A76D65" w:rsidRDefault="003B5081" w:rsidP="00E30594">
      <w:pPr>
        <w:pStyle w:val="Default"/>
        <w:jc w:val="both"/>
        <w:rPr>
          <w:sz w:val="28"/>
          <w:szCs w:val="28"/>
        </w:rPr>
      </w:pPr>
      <w:r>
        <w:rPr>
          <w:iCs/>
          <w:sz w:val="28"/>
          <w:szCs w:val="28"/>
        </w:rPr>
        <w:t xml:space="preserve"> I</w:t>
      </w:r>
      <w:r w:rsidR="00A76D65" w:rsidRPr="00A76D65">
        <w:rPr>
          <w:iCs/>
          <w:sz w:val="28"/>
          <w:szCs w:val="28"/>
        </w:rPr>
        <w:t>ntreaga suprafață este acoperită cu vegetaț</w:t>
      </w:r>
      <w:r>
        <w:rPr>
          <w:iCs/>
          <w:sz w:val="28"/>
          <w:szCs w:val="28"/>
        </w:rPr>
        <w:t xml:space="preserve">ie </w:t>
      </w:r>
      <w:proofErr w:type="gramStart"/>
      <w:r>
        <w:rPr>
          <w:iCs/>
          <w:sz w:val="28"/>
          <w:szCs w:val="28"/>
        </w:rPr>
        <w:t>erbacee ,</w:t>
      </w:r>
      <w:proofErr w:type="gramEnd"/>
      <w:r>
        <w:rPr>
          <w:iCs/>
          <w:sz w:val="28"/>
          <w:szCs w:val="28"/>
        </w:rPr>
        <w:t xml:space="preserve"> </w:t>
      </w:r>
      <w:r w:rsidR="009A30EE">
        <w:rPr>
          <w:iCs/>
          <w:sz w:val="28"/>
          <w:szCs w:val="28"/>
        </w:rPr>
        <w:t>arbusti , semintis neutilizabil,  in cadrul lucrarărilor de  pregătire e a terenului  pentru plantare , acestea se vor taia cu : tocator forestier pentru defrisare , sau dupa caz motounelte sau topoare. Materialul rezultat se va scoate pe cat posibil inafara perimetrelor de impădurit, dupa caz se va aseza in grămezi sau șiruri astfel incât lătimea lor sa nu fie mai mult de 1</w:t>
      </w:r>
      <w:proofErr w:type="gramStart"/>
      <w:r w:rsidR="009A30EE">
        <w:rPr>
          <w:iCs/>
          <w:sz w:val="28"/>
          <w:szCs w:val="28"/>
        </w:rPr>
        <w:t>,5</w:t>
      </w:r>
      <w:proofErr w:type="gramEnd"/>
      <w:r w:rsidR="009A30EE">
        <w:rPr>
          <w:iCs/>
          <w:sz w:val="28"/>
          <w:szCs w:val="28"/>
        </w:rPr>
        <w:t xml:space="preserve"> m.</w:t>
      </w:r>
    </w:p>
    <w:p w:rsidR="00A76D65" w:rsidRPr="00A76D65" w:rsidRDefault="00A76D65" w:rsidP="00E30594">
      <w:pPr>
        <w:pStyle w:val="Default"/>
        <w:pageBreakBefore/>
        <w:jc w:val="both"/>
        <w:rPr>
          <w:i/>
          <w:sz w:val="28"/>
          <w:szCs w:val="28"/>
        </w:rPr>
      </w:pPr>
      <w:r w:rsidRPr="00A76D65">
        <w:rPr>
          <w:bCs/>
          <w:i/>
          <w:sz w:val="28"/>
          <w:szCs w:val="28"/>
        </w:rPr>
        <w:t xml:space="preserve">- </w:t>
      </w:r>
      <w:proofErr w:type="gramStart"/>
      <w:r w:rsidRPr="00A76D65">
        <w:rPr>
          <w:bCs/>
          <w:i/>
          <w:sz w:val="28"/>
          <w:szCs w:val="28"/>
        </w:rPr>
        <w:t>localizarea</w:t>
      </w:r>
      <w:proofErr w:type="gramEnd"/>
      <w:r w:rsidRPr="00A76D65">
        <w:rPr>
          <w:bCs/>
          <w:i/>
          <w:sz w:val="28"/>
          <w:szCs w:val="28"/>
        </w:rPr>
        <w:t xml:space="preserve"> organizării de șantier; </w:t>
      </w:r>
    </w:p>
    <w:p w:rsidR="00A76D65" w:rsidRPr="00A76D65" w:rsidRDefault="00A76D65" w:rsidP="00E30594">
      <w:pPr>
        <w:pStyle w:val="Default"/>
        <w:jc w:val="both"/>
        <w:rPr>
          <w:sz w:val="28"/>
          <w:szCs w:val="28"/>
        </w:rPr>
      </w:pPr>
      <w:r w:rsidRPr="00A76D65">
        <w:rPr>
          <w:iCs/>
          <w:sz w:val="28"/>
          <w:szCs w:val="28"/>
        </w:rPr>
        <w:t xml:space="preserve">Organizarea de șantier se </w:t>
      </w:r>
      <w:proofErr w:type="gramStart"/>
      <w:r w:rsidRPr="00A76D65">
        <w:rPr>
          <w:iCs/>
          <w:sz w:val="28"/>
          <w:szCs w:val="28"/>
        </w:rPr>
        <w:t>va</w:t>
      </w:r>
      <w:proofErr w:type="gramEnd"/>
      <w:r w:rsidRPr="00A76D65">
        <w:rPr>
          <w:iCs/>
          <w:sz w:val="28"/>
          <w:szCs w:val="28"/>
        </w:rPr>
        <w:t xml:space="preserve"> amplasa în imediata vecinătate a drumului de acces pe u.s</w:t>
      </w:r>
      <w:r w:rsidRPr="00A76D65">
        <w:rPr>
          <w:i/>
          <w:iCs/>
          <w:sz w:val="28"/>
          <w:szCs w:val="28"/>
        </w:rPr>
        <w:t xml:space="preserve">. </w:t>
      </w:r>
    </w:p>
    <w:p w:rsidR="00A76D65" w:rsidRPr="00A76D65" w:rsidRDefault="00A76D65" w:rsidP="00E30594">
      <w:pPr>
        <w:pStyle w:val="Default"/>
        <w:jc w:val="both"/>
        <w:rPr>
          <w:i/>
          <w:sz w:val="28"/>
          <w:szCs w:val="28"/>
        </w:rPr>
      </w:pPr>
      <w:r w:rsidRPr="00A76D65">
        <w:rPr>
          <w:bCs/>
          <w:i/>
          <w:sz w:val="28"/>
          <w:szCs w:val="28"/>
        </w:rPr>
        <w:t xml:space="preserve">- </w:t>
      </w:r>
      <w:proofErr w:type="gramStart"/>
      <w:r w:rsidRPr="00A76D65">
        <w:rPr>
          <w:bCs/>
          <w:i/>
          <w:sz w:val="28"/>
          <w:szCs w:val="28"/>
        </w:rPr>
        <w:t>descrierea</w:t>
      </w:r>
      <w:proofErr w:type="gramEnd"/>
      <w:r w:rsidRPr="00A76D65">
        <w:rPr>
          <w:bCs/>
          <w:i/>
          <w:sz w:val="28"/>
          <w:szCs w:val="28"/>
        </w:rPr>
        <w:t xml:space="preserve"> impactului asupra mediului a lucrărilor organizării de șantier; </w:t>
      </w:r>
    </w:p>
    <w:p w:rsidR="00A76D65" w:rsidRPr="00A76D65" w:rsidRDefault="00A76D65" w:rsidP="00E30594">
      <w:pPr>
        <w:pStyle w:val="Default"/>
        <w:jc w:val="both"/>
        <w:rPr>
          <w:sz w:val="28"/>
          <w:szCs w:val="28"/>
        </w:rPr>
      </w:pPr>
      <w:r w:rsidRPr="00A76D65">
        <w:rPr>
          <w:i/>
          <w:iCs/>
          <w:sz w:val="28"/>
          <w:szCs w:val="28"/>
        </w:rPr>
        <w:t xml:space="preserve">- </w:t>
      </w:r>
      <w:proofErr w:type="gramStart"/>
      <w:r w:rsidRPr="00A76D65">
        <w:rPr>
          <w:iCs/>
          <w:sz w:val="28"/>
          <w:szCs w:val="28"/>
        </w:rPr>
        <w:t>lucrările</w:t>
      </w:r>
      <w:proofErr w:type="gramEnd"/>
      <w:r w:rsidRPr="00A76D65">
        <w:rPr>
          <w:iCs/>
          <w:sz w:val="28"/>
          <w:szCs w:val="28"/>
        </w:rPr>
        <w:t xml:space="preserve"> prevăzute vor avea un impact negativ nesemnificativ (zgomot produs ca urmare a utilizării utilajelor pentru transportul materialelor, pregatirea terenului în vederea plantării). </w:t>
      </w:r>
    </w:p>
    <w:p w:rsidR="00A76D65" w:rsidRPr="00A76D65" w:rsidRDefault="00A76D65" w:rsidP="00E30594">
      <w:pPr>
        <w:pStyle w:val="Default"/>
        <w:jc w:val="both"/>
        <w:rPr>
          <w:i/>
          <w:sz w:val="28"/>
          <w:szCs w:val="28"/>
        </w:rPr>
      </w:pPr>
      <w:r w:rsidRPr="00A76D65">
        <w:rPr>
          <w:b/>
          <w:bCs/>
          <w:sz w:val="28"/>
          <w:szCs w:val="28"/>
        </w:rPr>
        <w:t xml:space="preserve">- </w:t>
      </w:r>
      <w:proofErr w:type="gramStart"/>
      <w:r w:rsidRPr="00A76D65">
        <w:rPr>
          <w:bCs/>
          <w:i/>
          <w:sz w:val="28"/>
          <w:szCs w:val="28"/>
        </w:rPr>
        <w:t>surse</w:t>
      </w:r>
      <w:proofErr w:type="gramEnd"/>
      <w:r w:rsidRPr="00A76D65">
        <w:rPr>
          <w:bCs/>
          <w:i/>
          <w:sz w:val="28"/>
          <w:szCs w:val="28"/>
        </w:rPr>
        <w:t xml:space="preserve"> de poluanți și instalații pentru reținerea, evacuarea și dispersia poluanților în mediu în timpul organizării de șantier; </w:t>
      </w:r>
    </w:p>
    <w:p w:rsidR="00A76D65" w:rsidRPr="00A76D65" w:rsidRDefault="00A76D65" w:rsidP="00E30594">
      <w:pPr>
        <w:pStyle w:val="Default"/>
        <w:tabs>
          <w:tab w:val="left" w:pos="14287"/>
        </w:tabs>
        <w:jc w:val="both"/>
        <w:rPr>
          <w:sz w:val="28"/>
          <w:szCs w:val="28"/>
        </w:rPr>
      </w:pPr>
      <w:r w:rsidRPr="00A76D65">
        <w:rPr>
          <w:iCs/>
          <w:sz w:val="28"/>
          <w:szCs w:val="28"/>
        </w:rPr>
        <w:t xml:space="preserve">- poluanți (particule de praf) rezultati ca urmarea pregatirii terenului în vederea plantării, – vor fi în limite normale; </w:t>
      </w:r>
      <w:r w:rsidRPr="00A76D65">
        <w:rPr>
          <w:iCs/>
          <w:sz w:val="28"/>
          <w:szCs w:val="28"/>
        </w:rPr>
        <w:tab/>
      </w:r>
    </w:p>
    <w:p w:rsidR="00A76D65" w:rsidRPr="00A76D65" w:rsidRDefault="00A76D65" w:rsidP="00E30594">
      <w:pPr>
        <w:pStyle w:val="Default"/>
        <w:jc w:val="both"/>
        <w:rPr>
          <w:sz w:val="28"/>
          <w:szCs w:val="28"/>
        </w:rPr>
      </w:pPr>
      <w:r w:rsidRPr="00A76D65">
        <w:rPr>
          <w:iCs/>
          <w:sz w:val="28"/>
          <w:szCs w:val="28"/>
        </w:rPr>
        <w:t xml:space="preserve">- </w:t>
      </w:r>
      <w:proofErr w:type="gramStart"/>
      <w:r w:rsidRPr="00A76D65">
        <w:rPr>
          <w:iCs/>
          <w:sz w:val="28"/>
          <w:szCs w:val="28"/>
        </w:rPr>
        <w:t>deșeuri</w:t>
      </w:r>
      <w:proofErr w:type="gramEnd"/>
      <w:r w:rsidRPr="00A76D65">
        <w:rPr>
          <w:iCs/>
          <w:sz w:val="28"/>
          <w:szCs w:val="28"/>
        </w:rPr>
        <w:t xml:space="preserve"> rezultate ca urmare a organizării de șantier și a implementării proiectului – se vor colecta selectiv și preda unor societăți autorizate în vederea eliminării/reciclării lor; </w:t>
      </w:r>
    </w:p>
    <w:p w:rsidR="00A76D65" w:rsidRPr="00A76D65" w:rsidRDefault="00A76D65" w:rsidP="00E30594">
      <w:pPr>
        <w:pStyle w:val="Default"/>
        <w:jc w:val="both"/>
        <w:rPr>
          <w:sz w:val="28"/>
          <w:szCs w:val="28"/>
        </w:rPr>
      </w:pPr>
      <w:r w:rsidRPr="00A76D65">
        <w:rPr>
          <w:b/>
          <w:bCs/>
          <w:sz w:val="28"/>
          <w:szCs w:val="28"/>
        </w:rPr>
        <w:t xml:space="preserve">- </w:t>
      </w:r>
      <w:proofErr w:type="gramStart"/>
      <w:r w:rsidRPr="00A76D65">
        <w:rPr>
          <w:bCs/>
          <w:i/>
          <w:sz w:val="28"/>
          <w:szCs w:val="28"/>
        </w:rPr>
        <w:t>dotări</w:t>
      </w:r>
      <w:proofErr w:type="gramEnd"/>
      <w:r w:rsidRPr="00A76D65">
        <w:rPr>
          <w:bCs/>
          <w:i/>
          <w:sz w:val="28"/>
          <w:szCs w:val="28"/>
        </w:rPr>
        <w:t xml:space="preserve"> și măsuri prevăzute pentru controlul emisiilor de poluanți în mediu.</w:t>
      </w:r>
      <w:r w:rsidRPr="00A76D65">
        <w:rPr>
          <w:b/>
          <w:bCs/>
          <w:sz w:val="28"/>
          <w:szCs w:val="28"/>
        </w:rPr>
        <w:t xml:space="preserve"> </w:t>
      </w:r>
    </w:p>
    <w:p w:rsidR="00A76D65" w:rsidRPr="00A76D65" w:rsidRDefault="00A76D65" w:rsidP="00E30594">
      <w:pPr>
        <w:pStyle w:val="Default"/>
        <w:jc w:val="both"/>
        <w:rPr>
          <w:sz w:val="28"/>
          <w:szCs w:val="28"/>
        </w:rPr>
      </w:pPr>
      <w:r w:rsidRPr="00A76D65">
        <w:rPr>
          <w:iCs/>
          <w:sz w:val="28"/>
          <w:szCs w:val="28"/>
        </w:rPr>
        <w:t xml:space="preserve">- </w:t>
      </w:r>
      <w:proofErr w:type="gramStart"/>
      <w:r w:rsidRPr="00A76D65">
        <w:rPr>
          <w:iCs/>
          <w:sz w:val="28"/>
          <w:szCs w:val="28"/>
        </w:rPr>
        <w:t>se</w:t>
      </w:r>
      <w:proofErr w:type="gramEnd"/>
      <w:r w:rsidRPr="00A76D65">
        <w:rPr>
          <w:iCs/>
          <w:sz w:val="28"/>
          <w:szCs w:val="28"/>
        </w:rPr>
        <w:t xml:space="preserve"> vor utiliza în timpul lucrărilor utilaje în stare tehnică bună; </w:t>
      </w:r>
    </w:p>
    <w:p w:rsidR="00A76D65" w:rsidRPr="00A76D65" w:rsidRDefault="00A76D65" w:rsidP="00E30594">
      <w:pPr>
        <w:pStyle w:val="Default"/>
        <w:jc w:val="both"/>
        <w:rPr>
          <w:sz w:val="28"/>
          <w:szCs w:val="28"/>
        </w:rPr>
      </w:pPr>
      <w:r w:rsidRPr="00A76D65">
        <w:rPr>
          <w:iCs/>
          <w:sz w:val="28"/>
          <w:szCs w:val="28"/>
        </w:rPr>
        <w:t xml:space="preserve">- </w:t>
      </w:r>
      <w:proofErr w:type="gramStart"/>
      <w:r w:rsidRPr="00A76D65">
        <w:rPr>
          <w:iCs/>
          <w:sz w:val="28"/>
          <w:szCs w:val="28"/>
        </w:rPr>
        <w:t>se</w:t>
      </w:r>
      <w:proofErr w:type="gramEnd"/>
      <w:r w:rsidRPr="00A76D65">
        <w:rPr>
          <w:iCs/>
          <w:sz w:val="28"/>
          <w:szCs w:val="28"/>
        </w:rPr>
        <w:t xml:space="preserve"> vor utiliza în timpul lucrărilor utilaje cu norme de poluare scăzute; </w:t>
      </w:r>
    </w:p>
    <w:p w:rsidR="00EB32B4" w:rsidRPr="00A76D65" w:rsidRDefault="00A76D65" w:rsidP="00E30594">
      <w:pPr>
        <w:shd w:val="clear" w:color="auto" w:fill="FFFFFF"/>
        <w:spacing w:after="0" w:line="100" w:lineRule="atLeast"/>
        <w:jc w:val="both"/>
        <w:rPr>
          <w:rFonts w:ascii="Times New Roman" w:eastAsia="Times New Roman" w:hAnsi="Times New Roman" w:cs="Times New Roman"/>
          <w:color w:val="26282A"/>
          <w:sz w:val="28"/>
          <w:szCs w:val="28"/>
        </w:rPr>
      </w:pPr>
      <w:r w:rsidRPr="00A76D65">
        <w:rPr>
          <w:rFonts w:ascii="Times New Roman" w:hAnsi="Times New Roman" w:cs="Times New Roman"/>
          <w:iCs/>
          <w:sz w:val="28"/>
          <w:szCs w:val="28"/>
        </w:rPr>
        <w:t>- deșeuri rezultate ca urmare a organizării de șantier și a implementării proiectului se vor colecta selectiv și preda unor societăți atestate în vederea eliminării/reciclării lor;</w:t>
      </w:r>
    </w:p>
    <w:p w:rsidR="00EB32B4" w:rsidRPr="00266A71" w:rsidRDefault="00A76D65" w:rsidP="00A76D65">
      <w:pPr>
        <w:shd w:val="clear" w:color="auto" w:fill="FFFFFF"/>
        <w:tabs>
          <w:tab w:val="left" w:pos="14416"/>
        </w:tabs>
        <w:spacing w:after="0" w:line="100" w:lineRule="atLeast"/>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ab/>
      </w:r>
    </w:p>
    <w:p w:rsidR="00EB32B4" w:rsidRPr="00266A71" w:rsidRDefault="00E363BB" w:rsidP="006A2CBF">
      <w:pPr>
        <w:shd w:val="clear" w:color="auto" w:fill="FFFFFF"/>
        <w:spacing w:after="0" w:line="100" w:lineRule="atLeast"/>
        <w:ind w:firstLine="708"/>
        <w:jc w:val="both"/>
        <w:rPr>
          <w:rFonts w:ascii="Times New Roman" w:eastAsia="Times New Roman" w:hAnsi="Times New Roman" w:cs="Times New Roman"/>
          <w:b/>
          <w:color w:val="26282A"/>
          <w:sz w:val="28"/>
          <w:szCs w:val="28"/>
        </w:rPr>
      </w:pPr>
      <w:r w:rsidRPr="00266A71">
        <w:rPr>
          <w:rFonts w:ascii="Times New Roman" w:eastAsia="Times New Roman" w:hAnsi="Times New Roman" w:cs="Times New Roman"/>
          <w:b/>
          <w:color w:val="26282A"/>
          <w:sz w:val="28"/>
          <w:szCs w:val="28"/>
        </w:rPr>
        <w:t>XI</w:t>
      </w:r>
      <w:r w:rsidR="0008270C">
        <w:rPr>
          <w:rFonts w:ascii="Times New Roman" w:eastAsia="Times New Roman" w:hAnsi="Times New Roman" w:cs="Times New Roman"/>
          <w:b/>
          <w:color w:val="26282A"/>
          <w:sz w:val="28"/>
          <w:szCs w:val="28"/>
        </w:rPr>
        <w:t>.</w:t>
      </w:r>
      <w:r w:rsidRPr="00266A71">
        <w:rPr>
          <w:rFonts w:ascii="Times New Roman" w:eastAsia="Times New Roman" w:hAnsi="Times New Roman" w:cs="Times New Roman"/>
          <w:b/>
          <w:color w:val="26282A"/>
          <w:sz w:val="28"/>
          <w:szCs w:val="28"/>
        </w:rPr>
        <w:t xml:space="preserve">  LUCRĂRI DE REFACERE A AMPLASAMENTULUI LA FINALIZAREA INVESTIȚIEI, ÎN CAZ DE ACCIDENTE ȘI/SAU LA ÎNCETAREA ACTIVITĂȚII, ÎN MĂSURA ÎN CARE ACESTE INFORMAȚII SUNT DISPONIBILE</w:t>
      </w:r>
    </w:p>
    <w:p w:rsidR="006A2CBF" w:rsidRPr="006A2CBF" w:rsidRDefault="00E363BB" w:rsidP="006A2CBF">
      <w:pPr>
        <w:numPr>
          <w:ilvl w:val="0"/>
          <w:numId w:val="10"/>
        </w:numPr>
        <w:shd w:val="clear" w:color="auto" w:fill="FFFFFF"/>
        <w:tabs>
          <w:tab w:val="left" w:pos="1080"/>
        </w:tabs>
        <w:spacing w:after="0" w:line="100" w:lineRule="atLeast"/>
        <w:ind w:left="1080" w:firstLine="0"/>
        <w:jc w:val="both"/>
        <w:rPr>
          <w:rFonts w:ascii="Times New Roman" w:eastAsia="Calibri" w:hAnsi="Times New Roman" w:cs="Times New Roman"/>
          <w:sz w:val="28"/>
          <w:szCs w:val="28"/>
          <w:lang w:val="en-US"/>
        </w:rPr>
      </w:pPr>
      <w:r w:rsidRPr="00E30CB2">
        <w:rPr>
          <w:rFonts w:ascii="Times New Roman" w:eastAsia="Times New Roman" w:hAnsi="Times New Roman" w:cs="Times New Roman"/>
          <w:color w:val="26282A"/>
          <w:sz w:val="28"/>
          <w:szCs w:val="28"/>
        </w:rPr>
        <w:t>Nu este cazul.</w:t>
      </w:r>
    </w:p>
    <w:p w:rsidR="0008270C" w:rsidRDefault="0008270C" w:rsidP="00E30594">
      <w:pPr>
        <w:pStyle w:val="Default"/>
        <w:ind w:firstLine="708"/>
        <w:jc w:val="both"/>
        <w:rPr>
          <w:b/>
          <w:bCs/>
          <w:sz w:val="28"/>
          <w:szCs w:val="28"/>
        </w:rPr>
      </w:pPr>
      <w:r w:rsidRPr="0008270C">
        <w:rPr>
          <w:b/>
          <w:bCs/>
          <w:sz w:val="28"/>
          <w:szCs w:val="28"/>
        </w:rPr>
        <w:t xml:space="preserve">XII. Anexe - piese desenate: </w:t>
      </w:r>
    </w:p>
    <w:p w:rsidR="0008270C" w:rsidRPr="0008270C" w:rsidRDefault="0008270C" w:rsidP="00E30594">
      <w:pPr>
        <w:pStyle w:val="Default"/>
        <w:jc w:val="both"/>
        <w:rPr>
          <w:sz w:val="28"/>
          <w:szCs w:val="28"/>
        </w:rPr>
      </w:pPr>
    </w:p>
    <w:p w:rsidR="0008270C" w:rsidRPr="0008270C" w:rsidRDefault="0008270C" w:rsidP="00E30594">
      <w:pPr>
        <w:pStyle w:val="Default"/>
        <w:jc w:val="both"/>
        <w:rPr>
          <w:sz w:val="28"/>
          <w:szCs w:val="28"/>
        </w:rPr>
      </w:pPr>
      <w:r w:rsidRPr="0008270C">
        <w:rPr>
          <w:bCs/>
          <w:sz w:val="28"/>
          <w:szCs w:val="28"/>
        </w:rPr>
        <w:t>1</w:t>
      </w:r>
      <w:r w:rsidRPr="0008270C">
        <w:rPr>
          <w:bCs/>
          <w:i/>
          <w:sz w:val="28"/>
          <w:szCs w:val="28"/>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RPr="0008270C">
        <w:rPr>
          <w:bCs/>
          <w:sz w:val="28"/>
          <w:szCs w:val="28"/>
        </w:rPr>
        <w:t xml:space="preserve"> </w:t>
      </w:r>
    </w:p>
    <w:p w:rsidR="0008270C" w:rsidRPr="0008270C" w:rsidRDefault="0008270C" w:rsidP="00E30594">
      <w:pPr>
        <w:pStyle w:val="Default"/>
        <w:jc w:val="both"/>
        <w:rPr>
          <w:sz w:val="28"/>
          <w:szCs w:val="28"/>
        </w:rPr>
      </w:pPr>
      <w:r w:rsidRPr="0008270C">
        <w:rPr>
          <w:i/>
          <w:iCs/>
          <w:sz w:val="28"/>
          <w:szCs w:val="28"/>
        </w:rPr>
        <w:t xml:space="preserve">- </w:t>
      </w:r>
      <w:proofErr w:type="gramStart"/>
      <w:r w:rsidRPr="0008270C">
        <w:rPr>
          <w:iCs/>
          <w:sz w:val="28"/>
          <w:szCs w:val="28"/>
        </w:rPr>
        <w:t>anexat</w:t>
      </w:r>
      <w:proofErr w:type="gramEnd"/>
      <w:r w:rsidRPr="0008270C">
        <w:rPr>
          <w:iCs/>
          <w:sz w:val="28"/>
          <w:szCs w:val="28"/>
        </w:rPr>
        <w:t xml:space="preserve"> este planul de incadrare în zonă a amplasamentului proiectului.</w:t>
      </w:r>
      <w:r w:rsidRPr="0008270C">
        <w:rPr>
          <w:i/>
          <w:iCs/>
          <w:sz w:val="28"/>
          <w:szCs w:val="28"/>
        </w:rPr>
        <w:t xml:space="preserve"> </w:t>
      </w:r>
    </w:p>
    <w:p w:rsidR="0008270C" w:rsidRPr="0008270C" w:rsidRDefault="0008270C" w:rsidP="00E30594">
      <w:pPr>
        <w:pStyle w:val="Default"/>
        <w:jc w:val="both"/>
        <w:rPr>
          <w:i/>
          <w:sz w:val="28"/>
          <w:szCs w:val="28"/>
        </w:rPr>
      </w:pPr>
      <w:r w:rsidRPr="0008270C">
        <w:rPr>
          <w:bCs/>
          <w:i/>
          <w:sz w:val="28"/>
          <w:szCs w:val="28"/>
        </w:rPr>
        <w:t xml:space="preserve">2. schemele-flux pentru procesul tehnologic și fazele activității, cu instalațiile de depoluare; </w:t>
      </w:r>
    </w:p>
    <w:p w:rsidR="0008270C" w:rsidRPr="0008270C" w:rsidRDefault="0008270C" w:rsidP="00E30594">
      <w:pPr>
        <w:pStyle w:val="Default"/>
        <w:jc w:val="both"/>
        <w:rPr>
          <w:sz w:val="28"/>
          <w:szCs w:val="28"/>
        </w:rPr>
      </w:pPr>
      <w:r w:rsidRPr="0008270C">
        <w:rPr>
          <w:i/>
          <w:iCs/>
          <w:sz w:val="28"/>
          <w:szCs w:val="28"/>
        </w:rPr>
        <w:t>-</w:t>
      </w:r>
      <w:r w:rsidRPr="0008270C">
        <w:rPr>
          <w:iCs/>
          <w:sz w:val="28"/>
          <w:szCs w:val="28"/>
        </w:rPr>
        <w:t xml:space="preserve"> </w:t>
      </w:r>
      <w:proofErr w:type="gramStart"/>
      <w:r w:rsidRPr="0008270C">
        <w:rPr>
          <w:iCs/>
          <w:sz w:val="28"/>
          <w:szCs w:val="28"/>
        </w:rPr>
        <w:t>nu</w:t>
      </w:r>
      <w:proofErr w:type="gramEnd"/>
      <w:r w:rsidRPr="0008270C">
        <w:rPr>
          <w:iCs/>
          <w:sz w:val="28"/>
          <w:szCs w:val="28"/>
        </w:rPr>
        <w:t xml:space="preserve"> există un proces tehnologic avănd in vedere natura proiectului;</w:t>
      </w:r>
      <w:r w:rsidRPr="0008270C">
        <w:rPr>
          <w:i/>
          <w:iCs/>
          <w:sz w:val="28"/>
          <w:szCs w:val="28"/>
        </w:rPr>
        <w:t xml:space="preserve"> </w:t>
      </w:r>
    </w:p>
    <w:p w:rsidR="0008270C" w:rsidRPr="0008270C" w:rsidRDefault="0008270C" w:rsidP="00E30594">
      <w:pPr>
        <w:pStyle w:val="Default"/>
        <w:pageBreakBefore/>
        <w:jc w:val="both"/>
        <w:rPr>
          <w:i/>
          <w:sz w:val="28"/>
          <w:szCs w:val="28"/>
        </w:rPr>
      </w:pPr>
      <w:r w:rsidRPr="0008270C">
        <w:rPr>
          <w:bCs/>
          <w:i/>
          <w:sz w:val="28"/>
          <w:szCs w:val="28"/>
        </w:rPr>
        <w:t xml:space="preserve">3. schema-flux a gestionării deșeurilor; </w:t>
      </w:r>
    </w:p>
    <w:p w:rsidR="0008270C" w:rsidRPr="0008270C" w:rsidRDefault="0008270C" w:rsidP="00E30594">
      <w:pPr>
        <w:pStyle w:val="Default"/>
        <w:jc w:val="both"/>
        <w:rPr>
          <w:sz w:val="28"/>
          <w:szCs w:val="28"/>
        </w:rPr>
      </w:pPr>
      <w:r w:rsidRPr="0008270C">
        <w:rPr>
          <w:iCs/>
          <w:sz w:val="28"/>
          <w:szCs w:val="28"/>
        </w:rPr>
        <w:t xml:space="preserve">- </w:t>
      </w:r>
      <w:proofErr w:type="gramStart"/>
      <w:r w:rsidRPr="0008270C">
        <w:rPr>
          <w:iCs/>
          <w:sz w:val="28"/>
          <w:szCs w:val="28"/>
        </w:rPr>
        <w:t>deșeurile</w:t>
      </w:r>
      <w:proofErr w:type="gramEnd"/>
      <w:r w:rsidRPr="0008270C">
        <w:rPr>
          <w:iCs/>
          <w:sz w:val="28"/>
          <w:szCs w:val="28"/>
        </w:rPr>
        <w:t xml:space="preserve"> rezultate vor fi depozitate în recipienti conformi, acestea vor fi cantitati mici; </w:t>
      </w:r>
    </w:p>
    <w:p w:rsidR="0008270C" w:rsidRPr="0008270C" w:rsidRDefault="0008270C" w:rsidP="00E30594">
      <w:pPr>
        <w:pStyle w:val="Default"/>
        <w:jc w:val="both"/>
        <w:rPr>
          <w:i/>
          <w:sz w:val="28"/>
          <w:szCs w:val="28"/>
        </w:rPr>
      </w:pPr>
      <w:r w:rsidRPr="0008270C">
        <w:rPr>
          <w:bCs/>
          <w:i/>
          <w:sz w:val="28"/>
          <w:szCs w:val="28"/>
        </w:rPr>
        <w:t xml:space="preserve">4. alte piese desenate, stabilite de autoritatea publică pentru protecția mediului. </w:t>
      </w:r>
    </w:p>
    <w:p w:rsidR="00EB32B4" w:rsidRDefault="0008270C" w:rsidP="00E30594">
      <w:pPr>
        <w:shd w:val="clear" w:color="auto" w:fill="FFFFFF"/>
        <w:spacing w:after="0" w:line="100" w:lineRule="atLeast"/>
        <w:ind w:left="720"/>
        <w:jc w:val="both"/>
        <w:rPr>
          <w:rFonts w:ascii="Times New Roman" w:hAnsi="Times New Roman" w:cs="Times New Roman"/>
          <w:iCs/>
          <w:sz w:val="28"/>
          <w:szCs w:val="28"/>
        </w:rPr>
      </w:pPr>
      <w:r w:rsidRPr="0008270C">
        <w:rPr>
          <w:rFonts w:ascii="Times New Roman" w:hAnsi="Times New Roman" w:cs="Times New Roman"/>
          <w:iCs/>
          <w:sz w:val="28"/>
          <w:szCs w:val="28"/>
        </w:rPr>
        <w:t>- nu s-a solicitat;</w:t>
      </w:r>
    </w:p>
    <w:p w:rsidR="009A30EE" w:rsidRPr="0008270C" w:rsidRDefault="009A30EE" w:rsidP="00E30594">
      <w:pPr>
        <w:shd w:val="clear" w:color="auto" w:fill="FFFFFF"/>
        <w:spacing w:after="0" w:line="100" w:lineRule="atLeast"/>
        <w:ind w:left="720"/>
        <w:jc w:val="both"/>
        <w:rPr>
          <w:rFonts w:ascii="Times New Roman" w:eastAsia="Calibri" w:hAnsi="Times New Roman" w:cs="Times New Roman"/>
          <w:sz w:val="28"/>
          <w:szCs w:val="28"/>
          <w:lang w:val="en-US"/>
        </w:rPr>
      </w:pPr>
    </w:p>
    <w:p w:rsidR="009A30EE" w:rsidRDefault="00E363BB" w:rsidP="009A30EE">
      <w:pPr>
        <w:pStyle w:val="Default"/>
        <w:rPr>
          <w:b/>
          <w:bCs/>
          <w:i/>
        </w:rPr>
      </w:pPr>
      <w:r w:rsidRPr="00266A71">
        <w:rPr>
          <w:b/>
          <w:color w:val="26282A"/>
          <w:sz w:val="28"/>
          <w:szCs w:val="28"/>
        </w:rPr>
        <w:t>XIII</w:t>
      </w:r>
      <w:r w:rsidR="0008270C">
        <w:rPr>
          <w:b/>
          <w:color w:val="26282A"/>
          <w:sz w:val="28"/>
          <w:szCs w:val="28"/>
        </w:rPr>
        <w:t>.</w:t>
      </w:r>
      <w:r w:rsidRPr="00266A71">
        <w:rPr>
          <w:b/>
          <w:color w:val="26282A"/>
          <w:sz w:val="28"/>
          <w:szCs w:val="28"/>
        </w:rPr>
        <w:t xml:space="preserve"> PENTRU PROIECTELE CARE ÎNTRĂ SUB INCIDENȚA PREVEDERILOR ART. 28 DIN ORDONANȚA DE URGENȚĂ A GUVERNULUI NR 57/2007</w:t>
      </w:r>
      <w:r w:rsidR="009A30EE" w:rsidRPr="009A30EE">
        <w:rPr>
          <w:b/>
          <w:bCs/>
          <w:sz w:val="23"/>
          <w:szCs w:val="23"/>
        </w:rPr>
        <w:t xml:space="preserve"> </w:t>
      </w:r>
      <w:r w:rsidR="009A30EE" w:rsidRPr="009A30EE">
        <w:rPr>
          <w:b/>
          <w:bCs/>
          <w:i/>
          <w:sz w:val="28"/>
          <w:szCs w:val="28"/>
        </w:rPr>
        <w:t>privind regimul ariilor naturale protejate, conservarea habitatelor naturale, a florei și faunei sălbatice, aprobată cu modificări și completări prin Legea nr. 49/2011, cu modificările și completările ulterioare:</w:t>
      </w:r>
      <w:r w:rsidR="009A30EE" w:rsidRPr="009A30EE">
        <w:rPr>
          <w:b/>
          <w:bCs/>
          <w:i/>
        </w:rPr>
        <w:t xml:space="preserve"> </w:t>
      </w:r>
    </w:p>
    <w:p w:rsidR="009A30EE" w:rsidRPr="009A30EE" w:rsidRDefault="009A30EE" w:rsidP="009A30EE">
      <w:pPr>
        <w:pStyle w:val="Default"/>
        <w:rPr>
          <w:i/>
        </w:rPr>
      </w:pPr>
    </w:p>
    <w:p w:rsidR="009A30EE" w:rsidRPr="003D29BA" w:rsidRDefault="009A30EE" w:rsidP="009A30EE">
      <w:pPr>
        <w:pStyle w:val="Default"/>
        <w:rPr>
          <w:sz w:val="28"/>
          <w:szCs w:val="28"/>
        </w:rPr>
      </w:pPr>
      <w:r w:rsidRPr="009A30EE">
        <w:rPr>
          <w:b/>
          <w:bCs/>
        </w:rPr>
        <w:t xml:space="preserve">- </w:t>
      </w:r>
      <w:proofErr w:type="gramStart"/>
      <w:r w:rsidRPr="003D29BA">
        <w:rPr>
          <w:iCs/>
          <w:sz w:val="28"/>
          <w:szCs w:val="28"/>
        </w:rPr>
        <w:t>proiectul</w:t>
      </w:r>
      <w:proofErr w:type="gramEnd"/>
      <w:r w:rsidRPr="003D29BA">
        <w:rPr>
          <w:iCs/>
          <w:sz w:val="28"/>
          <w:szCs w:val="28"/>
        </w:rPr>
        <w:t xml:space="preserve"> supus discuției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w:t>
      </w:r>
    </w:p>
    <w:p w:rsidR="009A30EE" w:rsidRPr="003D29BA" w:rsidRDefault="009A30EE" w:rsidP="009A30EE">
      <w:pPr>
        <w:pStyle w:val="Default"/>
        <w:rPr>
          <w:sz w:val="28"/>
          <w:szCs w:val="28"/>
        </w:rPr>
      </w:pPr>
      <w:r w:rsidRPr="003D29BA">
        <w:rPr>
          <w:iCs/>
          <w:sz w:val="28"/>
          <w:szCs w:val="28"/>
        </w:rPr>
        <w:t xml:space="preserve">Proiectul propus se suprapune cu siturile Natura 2000 după cum urmează: </w:t>
      </w:r>
    </w:p>
    <w:p w:rsidR="009A30EE" w:rsidRPr="003D29BA" w:rsidRDefault="00CB094E" w:rsidP="009A30EE">
      <w:pPr>
        <w:pStyle w:val="Default"/>
        <w:rPr>
          <w:sz w:val="28"/>
          <w:szCs w:val="28"/>
        </w:rPr>
      </w:pPr>
      <w:r w:rsidRPr="003D29BA">
        <w:rPr>
          <w:iCs/>
          <w:sz w:val="28"/>
          <w:szCs w:val="28"/>
        </w:rPr>
        <w:t>ROSAC0064 Defileul Mureșului – 1.</w:t>
      </w:r>
      <w:r w:rsidRPr="00E11653">
        <w:rPr>
          <w:iCs/>
          <w:color w:val="auto"/>
          <w:sz w:val="28"/>
          <w:szCs w:val="28"/>
        </w:rPr>
        <w:t xml:space="preserve">93 </w:t>
      </w:r>
      <w:r w:rsidR="009A30EE" w:rsidRPr="00E11653">
        <w:rPr>
          <w:iCs/>
          <w:color w:val="auto"/>
          <w:sz w:val="28"/>
          <w:szCs w:val="28"/>
        </w:rPr>
        <w:t xml:space="preserve"> ha</w:t>
      </w:r>
      <w:r w:rsidR="009A30EE" w:rsidRPr="003D29BA">
        <w:rPr>
          <w:iCs/>
          <w:sz w:val="28"/>
          <w:szCs w:val="28"/>
        </w:rPr>
        <w:t xml:space="preserve"> </w:t>
      </w:r>
      <w:r w:rsidR="00E11653">
        <w:rPr>
          <w:iCs/>
          <w:sz w:val="28"/>
          <w:szCs w:val="28"/>
        </w:rPr>
        <w:t>.</w:t>
      </w:r>
    </w:p>
    <w:p w:rsidR="00CB1970" w:rsidRPr="009A30EE" w:rsidRDefault="00CB1970" w:rsidP="009A30EE">
      <w:pPr>
        <w:pStyle w:val="Default"/>
      </w:pPr>
    </w:p>
    <w:p w:rsidR="00EB32B4" w:rsidRPr="00CB1970" w:rsidRDefault="009A30EE" w:rsidP="009A30EE">
      <w:pPr>
        <w:shd w:val="clear" w:color="auto" w:fill="FFFFFF"/>
        <w:spacing w:after="0" w:line="100" w:lineRule="atLeast"/>
        <w:ind w:firstLine="708"/>
        <w:jc w:val="both"/>
        <w:rPr>
          <w:rFonts w:ascii="Times New Roman" w:eastAsia="Times New Roman" w:hAnsi="Times New Roman" w:cs="Times New Roman"/>
          <w:color w:val="26282A"/>
          <w:sz w:val="28"/>
          <w:szCs w:val="28"/>
        </w:rPr>
      </w:pPr>
      <w:r w:rsidRPr="00CB1970">
        <w:rPr>
          <w:rFonts w:ascii="Times New Roman" w:hAnsi="Times New Roman" w:cs="Times New Roman"/>
          <w:bCs/>
          <w:iCs/>
          <w:sz w:val="28"/>
          <w:szCs w:val="28"/>
        </w:rPr>
        <w:t>Completarea Anexei 5E în continuare s-a realizat conform Ordinului 1682/2023 pentru aprobarea Ghidului metodologic privind evaluarea adecvată a efectelor potențiale ale planurilor sau proiectelor asupra ariilor naturale protejate de interes comunitar.</w:t>
      </w:r>
    </w:p>
    <w:p w:rsidR="00EB32B4" w:rsidRPr="00266A71" w:rsidRDefault="00EB32B4" w:rsidP="00E30594">
      <w:pPr>
        <w:shd w:val="clear" w:color="auto" w:fill="FFFFFF"/>
        <w:spacing w:after="0" w:line="100" w:lineRule="atLeast"/>
        <w:jc w:val="both"/>
        <w:rPr>
          <w:rFonts w:ascii="Times New Roman" w:eastAsia="Times New Roman" w:hAnsi="Times New Roman" w:cs="Times New Roman"/>
          <w:b/>
          <w:color w:val="26282A"/>
          <w:sz w:val="28"/>
          <w:szCs w:val="28"/>
        </w:rPr>
      </w:pPr>
    </w:p>
    <w:p w:rsidR="00CB1970" w:rsidRPr="006A2CBF" w:rsidRDefault="00CB1970" w:rsidP="00CB1970">
      <w:pPr>
        <w:pStyle w:val="Default"/>
        <w:numPr>
          <w:ilvl w:val="0"/>
          <w:numId w:val="11"/>
        </w:numPr>
        <w:rPr>
          <w:b/>
          <w:bCs/>
          <w:sz w:val="28"/>
          <w:szCs w:val="28"/>
        </w:rPr>
      </w:pPr>
      <w:r w:rsidRPr="00CB1970">
        <w:rPr>
          <w:b/>
          <w:bCs/>
          <w:sz w:val="28"/>
          <w:szCs w:val="28"/>
        </w:rPr>
        <w:t xml:space="preserve">DESCRIEREA SUCCINTĂ A PROIECTULUI ŞI DISTANŢA FAŢĂ DE ANPIC </w:t>
      </w:r>
    </w:p>
    <w:p w:rsidR="00CB1970" w:rsidRPr="00CB1970" w:rsidRDefault="00CB1970" w:rsidP="00CB1970">
      <w:pPr>
        <w:pStyle w:val="Default"/>
        <w:rPr>
          <w:b/>
          <w:bCs/>
          <w:sz w:val="28"/>
          <w:szCs w:val="28"/>
        </w:rPr>
      </w:pPr>
      <w:r w:rsidRPr="00CB1970">
        <w:rPr>
          <w:b/>
          <w:bCs/>
          <w:sz w:val="28"/>
          <w:szCs w:val="28"/>
        </w:rPr>
        <w:t xml:space="preserve">A.1. Descrierea proiectului </w:t>
      </w:r>
    </w:p>
    <w:p w:rsidR="00CB1970" w:rsidRPr="00CB1970" w:rsidRDefault="00CB1970" w:rsidP="00CB1970">
      <w:pPr>
        <w:pStyle w:val="Default"/>
      </w:pPr>
    </w:p>
    <w:p w:rsidR="00CB1970" w:rsidRPr="00CB1970" w:rsidRDefault="00CB1970" w:rsidP="00CB1970">
      <w:pPr>
        <w:pStyle w:val="Default"/>
        <w:rPr>
          <w:sz w:val="28"/>
          <w:szCs w:val="28"/>
        </w:rPr>
      </w:pPr>
      <w:r w:rsidRPr="00CB1970">
        <w:rPr>
          <w:iCs/>
          <w:sz w:val="28"/>
          <w:szCs w:val="28"/>
        </w:rPr>
        <w:t xml:space="preserve">Scopul principal al infiintarii plantațiilor </w:t>
      </w:r>
      <w:proofErr w:type="gramStart"/>
      <w:r w:rsidRPr="00CB1970">
        <w:rPr>
          <w:iCs/>
          <w:sz w:val="28"/>
          <w:szCs w:val="28"/>
        </w:rPr>
        <w:t>este</w:t>
      </w:r>
      <w:proofErr w:type="gramEnd"/>
      <w:r w:rsidRPr="00CB1970">
        <w:rPr>
          <w:iCs/>
          <w:sz w:val="28"/>
          <w:szCs w:val="28"/>
        </w:rPr>
        <w:t xml:space="preserve"> asigurarea unor surse de venit pentru titular și crearea de locuri de munca sezoniere pentru locuitori. </w:t>
      </w:r>
    </w:p>
    <w:p w:rsidR="00CB1970" w:rsidRPr="00CB1970" w:rsidRDefault="00CB1970" w:rsidP="00CD6574">
      <w:pPr>
        <w:pStyle w:val="Default"/>
        <w:jc w:val="right"/>
        <w:rPr>
          <w:sz w:val="28"/>
          <w:szCs w:val="28"/>
        </w:rPr>
      </w:pPr>
      <w:r w:rsidRPr="00CB1970">
        <w:rPr>
          <w:i/>
          <w:iCs/>
          <w:sz w:val="28"/>
          <w:szCs w:val="28"/>
        </w:rPr>
        <w:t xml:space="preserve">Tabelul nr. 1 </w:t>
      </w:r>
    </w:p>
    <w:p w:rsidR="00EB32B4" w:rsidRPr="00CD6574" w:rsidRDefault="00CB1970" w:rsidP="00CD6574">
      <w:pPr>
        <w:shd w:val="clear" w:color="auto" w:fill="FFFFFF"/>
        <w:spacing w:after="0" w:line="100" w:lineRule="atLeast"/>
        <w:rPr>
          <w:rFonts w:ascii="Times New Roman" w:hAnsi="Times New Roman" w:cs="Times New Roman"/>
          <w:iCs/>
          <w:sz w:val="28"/>
          <w:szCs w:val="28"/>
        </w:rPr>
      </w:pPr>
      <w:r w:rsidRPr="00CD6574">
        <w:rPr>
          <w:rFonts w:ascii="Times New Roman" w:hAnsi="Times New Roman" w:cs="Times New Roman"/>
          <w:iCs/>
          <w:sz w:val="28"/>
          <w:szCs w:val="28"/>
        </w:rPr>
        <w:t>Descrierea PP și distanța față de ANPIC</w:t>
      </w:r>
    </w:p>
    <w:p w:rsidR="00CB1970" w:rsidRDefault="00CB1970" w:rsidP="00CB1970">
      <w:pPr>
        <w:shd w:val="clear" w:color="auto" w:fill="FFFFFF"/>
        <w:spacing w:after="0" w:line="100" w:lineRule="atLeast"/>
        <w:jc w:val="both"/>
        <w:rPr>
          <w:rFonts w:ascii="Times New Roman" w:hAnsi="Times New Roman" w:cs="Times New Roman"/>
          <w:i/>
          <w:iCs/>
          <w:sz w:val="20"/>
          <w:szCs w:val="20"/>
        </w:rPr>
      </w:pPr>
    </w:p>
    <w:tbl>
      <w:tblPr>
        <w:tblStyle w:val="TableGrid"/>
        <w:tblW w:w="0" w:type="auto"/>
        <w:tblInd w:w="388" w:type="dxa"/>
        <w:tblLook w:val="04A0" w:firstRow="1" w:lastRow="0" w:firstColumn="1" w:lastColumn="0" w:noHBand="0" w:noVBand="1"/>
      </w:tblPr>
      <w:tblGrid>
        <w:gridCol w:w="605"/>
        <w:gridCol w:w="3927"/>
        <w:gridCol w:w="3927"/>
        <w:gridCol w:w="1591"/>
      </w:tblGrid>
      <w:tr w:rsidR="009769C4" w:rsidTr="009769C4">
        <w:trPr>
          <w:trHeight w:val="1476"/>
        </w:trPr>
        <w:tc>
          <w:tcPr>
            <w:tcW w:w="865" w:type="dxa"/>
          </w:tcPr>
          <w:p w:rsidR="009769C4" w:rsidRPr="009769C4" w:rsidRDefault="009769C4" w:rsidP="009769C4">
            <w:pPr>
              <w:pStyle w:val="Default"/>
              <w:jc w:val="center"/>
              <w:rPr>
                <w:b/>
                <w:bCs/>
                <w:sz w:val="28"/>
                <w:szCs w:val="28"/>
              </w:rPr>
            </w:pPr>
          </w:p>
          <w:p w:rsidR="009769C4" w:rsidRPr="009769C4" w:rsidRDefault="009769C4" w:rsidP="009769C4">
            <w:pPr>
              <w:pStyle w:val="Default"/>
              <w:jc w:val="center"/>
              <w:rPr>
                <w:b/>
                <w:bCs/>
                <w:sz w:val="28"/>
                <w:szCs w:val="28"/>
              </w:rPr>
            </w:pPr>
          </w:p>
          <w:p w:rsidR="009769C4" w:rsidRPr="009769C4" w:rsidRDefault="009769C4" w:rsidP="009769C4">
            <w:pPr>
              <w:pStyle w:val="Default"/>
              <w:jc w:val="center"/>
              <w:rPr>
                <w:sz w:val="28"/>
                <w:szCs w:val="28"/>
              </w:rPr>
            </w:pPr>
            <w:r w:rsidRPr="009769C4">
              <w:rPr>
                <w:b/>
                <w:bCs/>
                <w:sz w:val="28"/>
                <w:szCs w:val="28"/>
              </w:rPr>
              <w:t>Nr.</w:t>
            </w:r>
          </w:p>
          <w:p w:rsidR="009769C4" w:rsidRPr="009769C4" w:rsidRDefault="009769C4" w:rsidP="009769C4">
            <w:pPr>
              <w:spacing w:after="0" w:line="100" w:lineRule="atLeast"/>
              <w:jc w:val="center"/>
              <w:rPr>
                <w:rFonts w:ascii="Times New Roman" w:hAnsi="Times New Roman" w:cs="Times New Roman"/>
                <w:iCs/>
                <w:sz w:val="28"/>
                <w:szCs w:val="28"/>
              </w:rPr>
            </w:pPr>
            <w:r w:rsidRPr="009769C4">
              <w:rPr>
                <w:b/>
                <w:bCs/>
                <w:sz w:val="28"/>
                <w:szCs w:val="28"/>
              </w:rPr>
              <w:t>crt.</w:t>
            </w:r>
          </w:p>
        </w:tc>
        <w:tc>
          <w:tcPr>
            <w:tcW w:w="6246" w:type="dxa"/>
          </w:tcPr>
          <w:p w:rsidR="009769C4" w:rsidRPr="009769C4" w:rsidRDefault="009769C4" w:rsidP="009769C4">
            <w:pPr>
              <w:pStyle w:val="Default"/>
              <w:jc w:val="center"/>
              <w:rPr>
                <w:b/>
                <w:bCs/>
                <w:sz w:val="28"/>
                <w:szCs w:val="28"/>
              </w:rPr>
            </w:pPr>
          </w:p>
          <w:p w:rsidR="009769C4" w:rsidRPr="009769C4" w:rsidRDefault="009769C4" w:rsidP="009769C4">
            <w:pPr>
              <w:pStyle w:val="Default"/>
              <w:jc w:val="center"/>
              <w:rPr>
                <w:b/>
                <w:bCs/>
                <w:sz w:val="28"/>
                <w:szCs w:val="28"/>
              </w:rPr>
            </w:pPr>
          </w:p>
          <w:p w:rsidR="009769C4" w:rsidRPr="009769C4" w:rsidRDefault="009769C4" w:rsidP="009769C4">
            <w:pPr>
              <w:pStyle w:val="Default"/>
              <w:jc w:val="center"/>
              <w:rPr>
                <w:sz w:val="28"/>
                <w:szCs w:val="28"/>
              </w:rPr>
            </w:pPr>
            <w:r w:rsidRPr="009769C4">
              <w:rPr>
                <w:b/>
                <w:bCs/>
                <w:sz w:val="28"/>
                <w:szCs w:val="28"/>
              </w:rPr>
              <w:t>Tip de intervenție în perioada de construcție/operare/dezafectare</w:t>
            </w:r>
          </w:p>
          <w:p w:rsidR="009769C4" w:rsidRPr="009769C4" w:rsidRDefault="009769C4" w:rsidP="009769C4">
            <w:pPr>
              <w:spacing w:after="0" w:line="100" w:lineRule="atLeast"/>
              <w:jc w:val="center"/>
              <w:rPr>
                <w:rFonts w:ascii="Times New Roman" w:hAnsi="Times New Roman" w:cs="Times New Roman"/>
                <w:i/>
                <w:iCs/>
                <w:sz w:val="28"/>
                <w:szCs w:val="28"/>
              </w:rPr>
            </w:pPr>
            <w:r w:rsidRPr="009769C4">
              <w:rPr>
                <w:b/>
                <w:bCs/>
                <w:sz w:val="28"/>
                <w:szCs w:val="28"/>
              </w:rPr>
              <w:t>Obiectivele proiectului</w:t>
            </w:r>
          </w:p>
        </w:tc>
        <w:tc>
          <w:tcPr>
            <w:tcW w:w="3627" w:type="dxa"/>
          </w:tcPr>
          <w:p w:rsidR="009769C4" w:rsidRPr="009769C4" w:rsidRDefault="009769C4" w:rsidP="009769C4">
            <w:pPr>
              <w:pStyle w:val="Default"/>
              <w:jc w:val="center"/>
              <w:rPr>
                <w:b/>
                <w:bCs/>
                <w:sz w:val="28"/>
                <w:szCs w:val="28"/>
              </w:rPr>
            </w:pPr>
          </w:p>
          <w:p w:rsidR="009769C4" w:rsidRPr="009769C4" w:rsidRDefault="009769C4" w:rsidP="009769C4">
            <w:pPr>
              <w:pStyle w:val="Default"/>
              <w:jc w:val="center"/>
              <w:rPr>
                <w:sz w:val="28"/>
                <w:szCs w:val="28"/>
              </w:rPr>
            </w:pPr>
            <w:r w:rsidRPr="009769C4">
              <w:rPr>
                <w:b/>
                <w:bCs/>
                <w:sz w:val="28"/>
                <w:szCs w:val="28"/>
              </w:rPr>
              <w:t>Descrierea intervențiilor principale/secundare și conexe proiectului pe perioada de construcție/operare/dezafectare Descrierea obiectivelor proiectului.</w:t>
            </w:r>
          </w:p>
        </w:tc>
        <w:tc>
          <w:tcPr>
            <w:tcW w:w="3484" w:type="dxa"/>
          </w:tcPr>
          <w:p w:rsidR="009769C4" w:rsidRPr="009769C4" w:rsidRDefault="009769C4" w:rsidP="009769C4">
            <w:pPr>
              <w:pStyle w:val="Default"/>
              <w:jc w:val="center"/>
              <w:rPr>
                <w:b/>
                <w:bCs/>
                <w:sz w:val="28"/>
                <w:szCs w:val="28"/>
              </w:rPr>
            </w:pPr>
          </w:p>
          <w:p w:rsidR="009769C4" w:rsidRPr="009769C4" w:rsidRDefault="009769C4" w:rsidP="009769C4">
            <w:pPr>
              <w:pStyle w:val="Default"/>
              <w:jc w:val="center"/>
              <w:rPr>
                <w:b/>
                <w:bCs/>
                <w:sz w:val="28"/>
                <w:szCs w:val="28"/>
              </w:rPr>
            </w:pPr>
          </w:p>
          <w:p w:rsidR="009769C4" w:rsidRPr="009769C4" w:rsidRDefault="009769C4" w:rsidP="009769C4">
            <w:pPr>
              <w:pStyle w:val="Default"/>
              <w:jc w:val="center"/>
              <w:rPr>
                <w:b/>
                <w:bCs/>
                <w:sz w:val="28"/>
                <w:szCs w:val="28"/>
              </w:rPr>
            </w:pPr>
          </w:p>
          <w:p w:rsidR="009769C4" w:rsidRPr="009769C4" w:rsidRDefault="009769C4" w:rsidP="009769C4">
            <w:pPr>
              <w:pStyle w:val="Default"/>
              <w:jc w:val="center"/>
              <w:rPr>
                <w:sz w:val="28"/>
                <w:szCs w:val="28"/>
              </w:rPr>
            </w:pPr>
            <w:r w:rsidRPr="009769C4">
              <w:rPr>
                <w:b/>
                <w:bCs/>
                <w:sz w:val="28"/>
                <w:szCs w:val="28"/>
              </w:rPr>
              <w:t>Localizarea față de ANPIC (distanța)</w:t>
            </w:r>
          </w:p>
          <w:p w:rsidR="009769C4" w:rsidRPr="009769C4" w:rsidRDefault="009769C4" w:rsidP="009769C4">
            <w:pPr>
              <w:spacing w:after="0" w:line="100" w:lineRule="atLeast"/>
              <w:jc w:val="center"/>
              <w:rPr>
                <w:rFonts w:ascii="Times New Roman" w:hAnsi="Times New Roman" w:cs="Times New Roman"/>
                <w:i/>
                <w:iCs/>
                <w:sz w:val="28"/>
                <w:szCs w:val="28"/>
              </w:rPr>
            </w:pPr>
          </w:p>
        </w:tc>
      </w:tr>
      <w:tr w:rsidR="009769C4" w:rsidTr="009769C4">
        <w:trPr>
          <w:trHeight w:val="406"/>
        </w:trPr>
        <w:tc>
          <w:tcPr>
            <w:tcW w:w="865" w:type="dxa"/>
          </w:tcPr>
          <w:p w:rsidR="009769C4" w:rsidRDefault="009769C4" w:rsidP="009769C4">
            <w:pPr>
              <w:spacing w:after="0" w:line="100" w:lineRule="atLeast"/>
              <w:jc w:val="center"/>
              <w:rPr>
                <w:rFonts w:ascii="Times New Roman" w:hAnsi="Times New Roman" w:cs="Times New Roman"/>
                <w:iCs/>
                <w:sz w:val="24"/>
                <w:szCs w:val="24"/>
              </w:rPr>
            </w:pPr>
          </w:p>
          <w:p w:rsidR="009769C4" w:rsidRDefault="009769C4" w:rsidP="009769C4">
            <w:pPr>
              <w:spacing w:after="0" w:line="100" w:lineRule="atLeast"/>
              <w:jc w:val="center"/>
              <w:rPr>
                <w:rFonts w:ascii="Times New Roman" w:hAnsi="Times New Roman" w:cs="Times New Roman"/>
                <w:iCs/>
                <w:sz w:val="24"/>
                <w:szCs w:val="24"/>
              </w:rPr>
            </w:pPr>
          </w:p>
          <w:p w:rsidR="009769C4" w:rsidRDefault="009769C4" w:rsidP="009769C4">
            <w:pPr>
              <w:spacing w:after="0" w:line="100" w:lineRule="atLeast"/>
              <w:jc w:val="center"/>
              <w:rPr>
                <w:rFonts w:ascii="Times New Roman" w:hAnsi="Times New Roman" w:cs="Times New Roman"/>
                <w:iCs/>
                <w:sz w:val="24"/>
                <w:szCs w:val="24"/>
              </w:rPr>
            </w:pPr>
          </w:p>
          <w:p w:rsidR="009769C4" w:rsidRPr="009769C4" w:rsidRDefault="009769C4" w:rsidP="009769C4">
            <w:pPr>
              <w:spacing w:after="0" w:line="100" w:lineRule="atLeast"/>
              <w:jc w:val="center"/>
              <w:rPr>
                <w:rFonts w:ascii="Times New Roman" w:hAnsi="Times New Roman" w:cs="Times New Roman"/>
                <w:iCs/>
                <w:sz w:val="24"/>
                <w:szCs w:val="24"/>
              </w:rPr>
            </w:pPr>
            <w:r w:rsidRPr="009769C4">
              <w:rPr>
                <w:rFonts w:ascii="Times New Roman" w:hAnsi="Times New Roman" w:cs="Times New Roman"/>
                <w:iCs/>
                <w:sz w:val="24"/>
                <w:szCs w:val="24"/>
              </w:rPr>
              <w:t>1</w:t>
            </w:r>
          </w:p>
        </w:tc>
        <w:tc>
          <w:tcPr>
            <w:tcW w:w="6246" w:type="dxa"/>
          </w:tcPr>
          <w:p w:rsidR="009769C4" w:rsidRPr="009769C4" w:rsidRDefault="009769C4" w:rsidP="009769C4">
            <w:pPr>
              <w:pStyle w:val="Default"/>
              <w:jc w:val="center"/>
              <w:rPr>
                <w:color w:val="auto"/>
              </w:rPr>
            </w:pPr>
          </w:p>
          <w:p w:rsidR="009769C4" w:rsidRPr="009769C4" w:rsidRDefault="009769C4" w:rsidP="009769C4">
            <w:pPr>
              <w:pStyle w:val="Default"/>
              <w:jc w:val="center"/>
            </w:pPr>
          </w:p>
          <w:p w:rsidR="009769C4" w:rsidRPr="009769C4" w:rsidRDefault="009769C4" w:rsidP="009769C4">
            <w:pPr>
              <w:pStyle w:val="Default"/>
              <w:jc w:val="center"/>
            </w:pPr>
            <w:r w:rsidRPr="009769C4">
              <w:t xml:space="preserve"> </w:t>
            </w:r>
            <w:r w:rsidRPr="009769C4">
              <w:rPr>
                <w:bCs/>
              </w:rPr>
              <w:t>Etapa de execuție/construcție</w:t>
            </w:r>
          </w:p>
          <w:p w:rsidR="009769C4" w:rsidRPr="009769C4" w:rsidRDefault="009769C4" w:rsidP="009769C4">
            <w:pPr>
              <w:spacing w:after="0" w:line="100" w:lineRule="atLeast"/>
              <w:jc w:val="center"/>
              <w:rPr>
                <w:rFonts w:ascii="Times New Roman" w:hAnsi="Times New Roman" w:cs="Times New Roman"/>
                <w:i/>
                <w:iCs/>
                <w:sz w:val="24"/>
                <w:szCs w:val="24"/>
              </w:rPr>
            </w:pPr>
          </w:p>
        </w:tc>
        <w:tc>
          <w:tcPr>
            <w:tcW w:w="3627" w:type="dxa"/>
          </w:tcPr>
          <w:p w:rsidR="009769C4" w:rsidRPr="009769C4" w:rsidRDefault="009769C4" w:rsidP="009769C4">
            <w:pPr>
              <w:pStyle w:val="Default"/>
              <w:jc w:val="center"/>
              <w:rPr>
                <w:color w:val="auto"/>
              </w:rPr>
            </w:pPr>
          </w:p>
          <w:p w:rsidR="009769C4" w:rsidRPr="009769C4" w:rsidRDefault="009769C4" w:rsidP="009769C4">
            <w:pPr>
              <w:pStyle w:val="Default"/>
              <w:jc w:val="center"/>
            </w:pPr>
            <w:r w:rsidRPr="009769C4">
              <w:t> Realizarea organizărilor de șantier, realizarea împrejmuirii</w:t>
            </w:r>
          </w:p>
          <w:p w:rsidR="009769C4" w:rsidRPr="009769C4" w:rsidRDefault="009769C4" w:rsidP="009769C4">
            <w:pPr>
              <w:pStyle w:val="Default"/>
              <w:jc w:val="center"/>
            </w:pPr>
            <w:r w:rsidRPr="009769C4">
              <w:t> Trafic de șantier, pregătirea terenului pentru plantare</w:t>
            </w:r>
          </w:p>
          <w:p w:rsidR="009769C4" w:rsidRPr="009769C4" w:rsidRDefault="009769C4" w:rsidP="009769C4">
            <w:pPr>
              <w:pStyle w:val="Default"/>
              <w:jc w:val="center"/>
            </w:pPr>
            <w:r w:rsidRPr="009769C4">
              <w:t> Plantarea puieților</w:t>
            </w:r>
          </w:p>
          <w:p w:rsidR="009769C4" w:rsidRPr="009769C4" w:rsidRDefault="009769C4" w:rsidP="009769C4">
            <w:pPr>
              <w:spacing w:after="0" w:line="100" w:lineRule="atLeast"/>
              <w:jc w:val="center"/>
              <w:rPr>
                <w:rFonts w:ascii="Times New Roman" w:hAnsi="Times New Roman" w:cs="Times New Roman"/>
                <w:i/>
                <w:iCs/>
                <w:sz w:val="24"/>
                <w:szCs w:val="24"/>
              </w:rPr>
            </w:pPr>
          </w:p>
        </w:tc>
        <w:tc>
          <w:tcPr>
            <w:tcW w:w="3484" w:type="dxa"/>
          </w:tcPr>
          <w:p w:rsidR="009769C4" w:rsidRDefault="009769C4" w:rsidP="009769C4">
            <w:pPr>
              <w:pStyle w:val="Default"/>
              <w:jc w:val="center"/>
              <w:rPr>
                <w:bCs/>
              </w:rPr>
            </w:pPr>
          </w:p>
          <w:p w:rsidR="009769C4" w:rsidRDefault="009769C4" w:rsidP="009769C4">
            <w:pPr>
              <w:pStyle w:val="Default"/>
              <w:jc w:val="center"/>
              <w:rPr>
                <w:bCs/>
              </w:rPr>
            </w:pPr>
          </w:p>
          <w:p w:rsidR="009769C4" w:rsidRPr="009769C4" w:rsidRDefault="009769C4" w:rsidP="009769C4">
            <w:pPr>
              <w:pStyle w:val="Default"/>
            </w:pPr>
            <w:r w:rsidRPr="009769C4">
              <w:rPr>
                <w:bCs/>
              </w:rPr>
              <w:t>ROSAC0064 Defileul Mureșului</w:t>
            </w:r>
          </w:p>
          <w:p w:rsidR="009769C4" w:rsidRPr="009769C4" w:rsidRDefault="00EA2042" w:rsidP="009769C4">
            <w:pPr>
              <w:spacing w:after="0" w:line="100" w:lineRule="atLeast"/>
              <w:jc w:val="center"/>
              <w:rPr>
                <w:rFonts w:ascii="Times New Roman" w:hAnsi="Times New Roman" w:cs="Times New Roman"/>
                <w:i/>
                <w:iCs/>
                <w:sz w:val="24"/>
                <w:szCs w:val="24"/>
              </w:rPr>
            </w:pPr>
            <w:r w:rsidRPr="009769C4">
              <w:rPr>
                <w:bCs/>
                <w:sz w:val="24"/>
                <w:szCs w:val="24"/>
              </w:rPr>
              <w:t xml:space="preserve"> </w:t>
            </w:r>
            <w:r w:rsidR="009769C4" w:rsidRPr="009769C4">
              <w:rPr>
                <w:bCs/>
                <w:sz w:val="24"/>
                <w:szCs w:val="24"/>
              </w:rPr>
              <w:t>(pe suprafața siturilor)</w:t>
            </w:r>
          </w:p>
        </w:tc>
      </w:tr>
      <w:tr w:rsidR="009769C4" w:rsidTr="009769C4">
        <w:trPr>
          <w:trHeight w:val="406"/>
        </w:trPr>
        <w:tc>
          <w:tcPr>
            <w:tcW w:w="865" w:type="dxa"/>
          </w:tcPr>
          <w:p w:rsidR="009769C4" w:rsidRDefault="009769C4" w:rsidP="009769C4">
            <w:pPr>
              <w:spacing w:after="0" w:line="100" w:lineRule="atLeast"/>
              <w:jc w:val="center"/>
              <w:rPr>
                <w:rFonts w:ascii="Times New Roman" w:hAnsi="Times New Roman" w:cs="Times New Roman"/>
                <w:iCs/>
                <w:sz w:val="24"/>
                <w:szCs w:val="24"/>
              </w:rPr>
            </w:pPr>
          </w:p>
          <w:p w:rsidR="009769C4" w:rsidRDefault="009769C4" w:rsidP="009769C4">
            <w:pPr>
              <w:spacing w:after="0" w:line="100" w:lineRule="atLeast"/>
              <w:jc w:val="center"/>
              <w:rPr>
                <w:rFonts w:ascii="Times New Roman" w:hAnsi="Times New Roman" w:cs="Times New Roman"/>
                <w:iCs/>
                <w:sz w:val="24"/>
                <w:szCs w:val="24"/>
              </w:rPr>
            </w:pPr>
          </w:p>
          <w:p w:rsidR="009769C4" w:rsidRPr="009769C4" w:rsidRDefault="009769C4" w:rsidP="009769C4">
            <w:pPr>
              <w:spacing w:after="0" w:line="100" w:lineRule="atLeast"/>
              <w:jc w:val="center"/>
              <w:rPr>
                <w:rFonts w:ascii="Times New Roman" w:hAnsi="Times New Roman" w:cs="Times New Roman"/>
                <w:iCs/>
                <w:sz w:val="24"/>
                <w:szCs w:val="24"/>
              </w:rPr>
            </w:pPr>
            <w:r w:rsidRPr="009769C4">
              <w:rPr>
                <w:rFonts w:ascii="Times New Roman" w:hAnsi="Times New Roman" w:cs="Times New Roman"/>
                <w:iCs/>
                <w:sz w:val="24"/>
                <w:szCs w:val="24"/>
              </w:rPr>
              <w:t>2</w:t>
            </w:r>
          </w:p>
        </w:tc>
        <w:tc>
          <w:tcPr>
            <w:tcW w:w="6246" w:type="dxa"/>
          </w:tcPr>
          <w:p w:rsidR="009769C4" w:rsidRPr="009769C4" w:rsidRDefault="009769C4" w:rsidP="009769C4">
            <w:pPr>
              <w:pStyle w:val="Default"/>
              <w:jc w:val="center"/>
              <w:rPr>
                <w:color w:val="auto"/>
              </w:rPr>
            </w:pPr>
          </w:p>
          <w:p w:rsidR="009769C4" w:rsidRPr="009769C4" w:rsidRDefault="009769C4" w:rsidP="009769C4">
            <w:pPr>
              <w:pStyle w:val="Default"/>
              <w:jc w:val="center"/>
            </w:pPr>
          </w:p>
          <w:p w:rsidR="009769C4" w:rsidRPr="009769C4" w:rsidRDefault="009769C4" w:rsidP="009769C4">
            <w:pPr>
              <w:pStyle w:val="Default"/>
              <w:jc w:val="center"/>
            </w:pPr>
            <w:r w:rsidRPr="009769C4">
              <w:t> Etapa de operare</w:t>
            </w:r>
          </w:p>
          <w:p w:rsidR="009769C4" w:rsidRPr="009769C4" w:rsidRDefault="009769C4" w:rsidP="009769C4">
            <w:pPr>
              <w:spacing w:after="0" w:line="100" w:lineRule="atLeast"/>
              <w:jc w:val="center"/>
              <w:rPr>
                <w:rFonts w:ascii="Times New Roman" w:hAnsi="Times New Roman" w:cs="Times New Roman"/>
                <w:i/>
                <w:iCs/>
                <w:sz w:val="24"/>
                <w:szCs w:val="24"/>
              </w:rPr>
            </w:pPr>
          </w:p>
        </w:tc>
        <w:tc>
          <w:tcPr>
            <w:tcW w:w="3627" w:type="dxa"/>
          </w:tcPr>
          <w:p w:rsidR="009769C4" w:rsidRPr="009769C4" w:rsidRDefault="009769C4" w:rsidP="009769C4">
            <w:pPr>
              <w:pStyle w:val="Default"/>
              <w:jc w:val="center"/>
              <w:rPr>
                <w:color w:val="auto"/>
              </w:rPr>
            </w:pPr>
          </w:p>
          <w:p w:rsidR="009769C4" w:rsidRPr="009769C4" w:rsidRDefault="009769C4" w:rsidP="009769C4">
            <w:pPr>
              <w:pStyle w:val="Default"/>
              <w:jc w:val="center"/>
            </w:pPr>
            <w:r w:rsidRPr="009769C4">
              <w:t> Întreținerea plantației</w:t>
            </w:r>
          </w:p>
          <w:p w:rsidR="009769C4" w:rsidRPr="009769C4" w:rsidRDefault="009769C4" w:rsidP="009769C4">
            <w:pPr>
              <w:pStyle w:val="Default"/>
              <w:jc w:val="center"/>
            </w:pPr>
            <w:r w:rsidRPr="009769C4">
              <w:t> Lucrări de întreţinere (completări, revizuiri, mobilizări și descopleșiri)</w:t>
            </w:r>
          </w:p>
          <w:p w:rsidR="009769C4" w:rsidRPr="009769C4" w:rsidRDefault="009769C4" w:rsidP="009769C4">
            <w:pPr>
              <w:spacing w:after="0" w:line="100" w:lineRule="atLeast"/>
              <w:jc w:val="center"/>
              <w:rPr>
                <w:rFonts w:ascii="Times New Roman" w:hAnsi="Times New Roman" w:cs="Times New Roman"/>
                <w:i/>
                <w:iCs/>
                <w:sz w:val="24"/>
                <w:szCs w:val="24"/>
              </w:rPr>
            </w:pPr>
          </w:p>
        </w:tc>
        <w:tc>
          <w:tcPr>
            <w:tcW w:w="3484" w:type="dxa"/>
          </w:tcPr>
          <w:p w:rsidR="009769C4" w:rsidRPr="009769C4" w:rsidRDefault="009769C4" w:rsidP="009769C4">
            <w:pPr>
              <w:pStyle w:val="Default"/>
              <w:jc w:val="center"/>
            </w:pPr>
            <w:r w:rsidRPr="009769C4">
              <w:rPr>
                <w:bCs/>
              </w:rPr>
              <w:t>ROSAC0064 Defileul Mureșului</w:t>
            </w:r>
          </w:p>
          <w:p w:rsidR="009769C4" w:rsidRPr="009769C4" w:rsidRDefault="009769C4" w:rsidP="009769C4">
            <w:pPr>
              <w:spacing w:after="0" w:line="100" w:lineRule="atLeast"/>
              <w:jc w:val="center"/>
              <w:rPr>
                <w:rFonts w:ascii="Times New Roman" w:hAnsi="Times New Roman" w:cs="Times New Roman"/>
                <w:i/>
                <w:iCs/>
                <w:sz w:val="24"/>
                <w:szCs w:val="24"/>
              </w:rPr>
            </w:pPr>
            <w:r w:rsidRPr="009769C4">
              <w:rPr>
                <w:bCs/>
                <w:sz w:val="24"/>
                <w:szCs w:val="24"/>
              </w:rPr>
              <w:t xml:space="preserve"> (pe suprafața siturilor)</w:t>
            </w:r>
          </w:p>
        </w:tc>
      </w:tr>
      <w:tr w:rsidR="009769C4" w:rsidTr="009769C4">
        <w:trPr>
          <w:trHeight w:val="865"/>
        </w:trPr>
        <w:tc>
          <w:tcPr>
            <w:tcW w:w="865" w:type="dxa"/>
          </w:tcPr>
          <w:p w:rsidR="009769C4" w:rsidRDefault="009769C4" w:rsidP="009769C4">
            <w:pPr>
              <w:spacing w:after="0" w:line="100" w:lineRule="atLeast"/>
              <w:jc w:val="center"/>
              <w:rPr>
                <w:rFonts w:ascii="Times New Roman" w:hAnsi="Times New Roman" w:cs="Times New Roman"/>
                <w:iCs/>
                <w:sz w:val="24"/>
                <w:szCs w:val="24"/>
              </w:rPr>
            </w:pPr>
          </w:p>
          <w:p w:rsidR="009769C4" w:rsidRDefault="009769C4" w:rsidP="009769C4">
            <w:pPr>
              <w:spacing w:after="0" w:line="100" w:lineRule="atLeast"/>
              <w:jc w:val="center"/>
              <w:rPr>
                <w:rFonts w:ascii="Times New Roman" w:hAnsi="Times New Roman" w:cs="Times New Roman"/>
                <w:iCs/>
                <w:sz w:val="24"/>
                <w:szCs w:val="24"/>
              </w:rPr>
            </w:pPr>
          </w:p>
          <w:p w:rsidR="009769C4" w:rsidRPr="009769C4" w:rsidRDefault="009769C4" w:rsidP="009769C4">
            <w:pPr>
              <w:spacing w:after="0" w:line="100" w:lineRule="atLeast"/>
              <w:jc w:val="center"/>
              <w:rPr>
                <w:rFonts w:ascii="Times New Roman" w:hAnsi="Times New Roman" w:cs="Times New Roman"/>
                <w:iCs/>
                <w:sz w:val="24"/>
                <w:szCs w:val="24"/>
              </w:rPr>
            </w:pPr>
            <w:r w:rsidRPr="009769C4">
              <w:rPr>
                <w:rFonts w:ascii="Times New Roman" w:hAnsi="Times New Roman" w:cs="Times New Roman"/>
                <w:iCs/>
                <w:sz w:val="24"/>
                <w:szCs w:val="24"/>
              </w:rPr>
              <w:t>3</w:t>
            </w:r>
          </w:p>
        </w:tc>
        <w:tc>
          <w:tcPr>
            <w:tcW w:w="6246" w:type="dxa"/>
          </w:tcPr>
          <w:p w:rsidR="009769C4" w:rsidRPr="009769C4" w:rsidRDefault="009769C4" w:rsidP="009769C4">
            <w:pPr>
              <w:pStyle w:val="Default"/>
              <w:jc w:val="center"/>
              <w:rPr>
                <w:color w:val="auto"/>
              </w:rPr>
            </w:pPr>
          </w:p>
          <w:p w:rsidR="009769C4" w:rsidRPr="009769C4" w:rsidRDefault="009769C4" w:rsidP="009769C4">
            <w:pPr>
              <w:pStyle w:val="Default"/>
              <w:jc w:val="center"/>
            </w:pPr>
          </w:p>
          <w:p w:rsidR="009769C4" w:rsidRPr="009769C4" w:rsidRDefault="009769C4" w:rsidP="009769C4">
            <w:pPr>
              <w:pStyle w:val="Default"/>
              <w:jc w:val="center"/>
            </w:pPr>
            <w:r w:rsidRPr="009769C4">
              <w:t> Etapa de dezafectare</w:t>
            </w:r>
          </w:p>
          <w:p w:rsidR="009769C4" w:rsidRPr="009769C4" w:rsidRDefault="009769C4" w:rsidP="009769C4">
            <w:pPr>
              <w:spacing w:after="0" w:line="100" w:lineRule="atLeast"/>
              <w:jc w:val="center"/>
              <w:rPr>
                <w:rFonts w:ascii="Times New Roman" w:hAnsi="Times New Roman" w:cs="Times New Roman"/>
                <w:i/>
                <w:iCs/>
                <w:sz w:val="24"/>
                <w:szCs w:val="24"/>
              </w:rPr>
            </w:pPr>
          </w:p>
        </w:tc>
        <w:tc>
          <w:tcPr>
            <w:tcW w:w="3627" w:type="dxa"/>
          </w:tcPr>
          <w:p w:rsidR="009769C4" w:rsidRPr="009769C4" w:rsidRDefault="009769C4" w:rsidP="009769C4">
            <w:pPr>
              <w:pStyle w:val="Default"/>
              <w:jc w:val="center"/>
              <w:rPr>
                <w:color w:val="auto"/>
              </w:rPr>
            </w:pPr>
          </w:p>
          <w:p w:rsidR="009769C4" w:rsidRPr="009769C4" w:rsidRDefault="009769C4" w:rsidP="009769C4">
            <w:pPr>
              <w:pStyle w:val="Default"/>
              <w:jc w:val="center"/>
              <w:rPr>
                <w:color w:val="auto"/>
              </w:rPr>
            </w:pPr>
          </w:p>
          <w:p w:rsidR="009769C4" w:rsidRPr="009769C4" w:rsidRDefault="009769C4" w:rsidP="009769C4">
            <w:pPr>
              <w:pStyle w:val="Default"/>
              <w:jc w:val="center"/>
            </w:pPr>
            <w:r w:rsidRPr="009769C4">
              <w:t> Îngrijirea fondului forestier</w:t>
            </w:r>
          </w:p>
          <w:p w:rsidR="009769C4" w:rsidRPr="009769C4" w:rsidRDefault="009769C4" w:rsidP="009769C4">
            <w:pPr>
              <w:pStyle w:val="Default"/>
              <w:jc w:val="center"/>
            </w:pPr>
          </w:p>
          <w:p w:rsidR="009769C4" w:rsidRPr="009769C4" w:rsidRDefault="009769C4" w:rsidP="009769C4">
            <w:pPr>
              <w:spacing w:after="0" w:line="100" w:lineRule="atLeast"/>
              <w:jc w:val="center"/>
              <w:rPr>
                <w:rFonts w:ascii="Times New Roman" w:hAnsi="Times New Roman" w:cs="Times New Roman"/>
                <w:i/>
                <w:iCs/>
                <w:sz w:val="24"/>
                <w:szCs w:val="24"/>
              </w:rPr>
            </w:pPr>
          </w:p>
        </w:tc>
        <w:tc>
          <w:tcPr>
            <w:tcW w:w="3484" w:type="dxa"/>
          </w:tcPr>
          <w:p w:rsidR="009769C4" w:rsidRPr="009769C4" w:rsidRDefault="009769C4" w:rsidP="009769C4">
            <w:pPr>
              <w:pStyle w:val="Default"/>
              <w:jc w:val="center"/>
            </w:pPr>
            <w:r w:rsidRPr="009769C4">
              <w:rPr>
                <w:bCs/>
              </w:rPr>
              <w:t>ROSAC0064 Defileul Mureșului</w:t>
            </w:r>
          </w:p>
          <w:p w:rsidR="009769C4" w:rsidRPr="009769C4" w:rsidRDefault="009769C4" w:rsidP="009769C4">
            <w:pPr>
              <w:pStyle w:val="Default"/>
              <w:jc w:val="center"/>
            </w:pPr>
          </w:p>
          <w:p w:rsidR="009769C4" w:rsidRPr="009769C4" w:rsidRDefault="009769C4" w:rsidP="009769C4">
            <w:pPr>
              <w:spacing w:after="0" w:line="100" w:lineRule="atLeast"/>
              <w:jc w:val="center"/>
              <w:rPr>
                <w:rFonts w:ascii="Times New Roman" w:hAnsi="Times New Roman" w:cs="Times New Roman"/>
                <w:i/>
                <w:iCs/>
                <w:sz w:val="24"/>
                <w:szCs w:val="24"/>
              </w:rPr>
            </w:pPr>
            <w:r w:rsidRPr="009769C4">
              <w:rPr>
                <w:bCs/>
                <w:sz w:val="24"/>
                <w:szCs w:val="24"/>
              </w:rPr>
              <w:t>(pe suprafața siturilor)</w:t>
            </w:r>
          </w:p>
        </w:tc>
      </w:tr>
    </w:tbl>
    <w:p w:rsidR="00CB1970" w:rsidRDefault="00CB1970" w:rsidP="00CB1970">
      <w:pPr>
        <w:shd w:val="clear" w:color="auto" w:fill="FFFFFF"/>
        <w:spacing w:after="0" w:line="100" w:lineRule="atLeast"/>
        <w:jc w:val="both"/>
        <w:rPr>
          <w:rFonts w:ascii="Times New Roman" w:hAnsi="Times New Roman" w:cs="Times New Roman"/>
          <w:i/>
          <w:iCs/>
          <w:sz w:val="20"/>
          <w:szCs w:val="20"/>
        </w:rPr>
      </w:pPr>
    </w:p>
    <w:p w:rsidR="00CB1970" w:rsidRDefault="00CB1970" w:rsidP="00CB1970">
      <w:pPr>
        <w:shd w:val="clear" w:color="auto" w:fill="FFFFFF"/>
        <w:spacing w:after="0" w:line="100" w:lineRule="atLeast"/>
        <w:jc w:val="both"/>
        <w:rPr>
          <w:rFonts w:ascii="Times New Roman" w:hAnsi="Times New Roman" w:cs="Times New Roman"/>
          <w:i/>
          <w:iCs/>
          <w:sz w:val="20"/>
          <w:szCs w:val="20"/>
        </w:rPr>
      </w:pPr>
    </w:p>
    <w:p w:rsidR="00CB1970" w:rsidRDefault="00CB1970" w:rsidP="00CB1970">
      <w:pPr>
        <w:shd w:val="clear" w:color="auto" w:fill="FFFFFF"/>
        <w:spacing w:after="0" w:line="100" w:lineRule="atLeast"/>
        <w:jc w:val="both"/>
        <w:rPr>
          <w:rFonts w:ascii="Times New Roman" w:hAnsi="Times New Roman" w:cs="Times New Roman"/>
          <w:i/>
          <w:iCs/>
          <w:sz w:val="20"/>
          <w:szCs w:val="20"/>
        </w:rPr>
      </w:pPr>
    </w:p>
    <w:p w:rsidR="00CD6574" w:rsidRDefault="00CD6574" w:rsidP="0018249F">
      <w:pPr>
        <w:pStyle w:val="Default"/>
        <w:ind w:left="708" w:firstLine="708"/>
        <w:rPr>
          <w:sz w:val="28"/>
          <w:szCs w:val="28"/>
        </w:rPr>
      </w:pPr>
      <w:r>
        <w:rPr>
          <w:b/>
          <w:bCs/>
          <w:sz w:val="28"/>
          <w:szCs w:val="28"/>
        </w:rPr>
        <w:t xml:space="preserve">B. NUMELE ȘI CODUL ARIIILOR NATURALE PROTEJATE DE INTERES COMUNITAR </w:t>
      </w:r>
    </w:p>
    <w:p w:rsidR="00CD6574" w:rsidRDefault="00CD6574" w:rsidP="002B6954">
      <w:pPr>
        <w:pStyle w:val="Default"/>
        <w:ind w:firstLine="708"/>
        <w:rPr>
          <w:iCs/>
          <w:sz w:val="28"/>
          <w:szCs w:val="28"/>
        </w:rPr>
      </w:pPr>
      <w:r w:rsidRPr="002B6954">
        <w:rPr>
          <w:iCs/>
          <w:sz w:val="28"/>
          <w:szCs w:val="28"/>
        </w:rPr>
        <w:t xml:space="preserve">Proiectul propus </w:t>
      </w:r>
      <w:proofErr w:type="gramStart"/>
      <w:r w:rsidRPr="002B6954">
        <w:rPr>
          <w:iCs/>
          <w:sz w:val="28"/>
          <w:szCs w:val="28"/>
        </w:rPr>
        <w:t>este  partial</w:t>
      </w:r>
      <w:proofErr w:type="gramEnd"/>
      <w:r w:rsidRPr="002B6954">
        <w:rPr>
          <w:iCs/>
          <w:sz w:val="28"/>
          <w:szCs w:val="28"/>
        </w:rPr>
        <w:t xml:space="preserve"> în siturile Natura 2000: </w:t>
      </w:r>
    </w:p>
    <w:p w:rsidR="003332AF" w:rsidRPr="002B6954" w:rsidRDefault="003332AF" w:rsidP="002B6954">
      <w:pPr>
        <w:pStyle w:val="Default"/>
        <w:ind w:firstLine="708"/>
        <w:rPr>
          <w:sz w:val="28"/>
          <w:szCs w:val="28"/>
        </w:rPr>
      </w:pPr>
    </w:p>
    <w:p w:rsidR="00CD6574" w:rsidRPr="002B6954" w:rsidRDefault="00CD6574" w:rsidP="002B6954">
      <w:pPr>
        <w:pStyle w:val="Default"/>
        <w:spacing w:after="9"/>
        <w:ind w:left="2124" w:firstLine="708"/>
        <w:rPr>
          <w:sz w:val="28"/>
          <w:szCs w:val="28"/>
        </w:rPr>
      </w:pPr>
      <w:r w:rsidRPr="002B6954">
        <w:rPr>
          <w:sz w:val="28"/>
          <w:szCs w:val="28"/>
        </w:rPr>
        <w:t xml:space="preserve"> </w:t>
      </w:r>
      <w:r w:rsidRPr="002B6954">
        <w:rPr>
          <w:b/>
          <w:bCs/>
          <w:iCs/>
          <w:sz w:val="28"/>
          <w:szCs w:val="28"/>
        </w:rPr>
        <w:t xml:space="preserve">ROSAC0064 Defileul Mureșului </w:t>
      </w:r>
    </w:p>
    <w:p w:rsidR="00CD6574" w:rsidRPr="002B6954" w:rsidRDefault="00CD6574" w:rsidP="00CD6574">
      <w:pPr>
        <w:pStyle w:val="Default"/>
        <w:rPr>
          <w:sz w:val="28"/>
          <w:szCs w:val="28"/>
        </w:rPr>
      </w:pPr>
    </w:p>
    <w:p w:rsidR="00CD6574" w:rsidRPr="002B6954" w:rsidRDefault="00CD6574" w:rsidP="002B6954">
      <w:pPr>
        <w:pStyle w:val="Default"/>
        <w:ind w:firstLine="708"/>
        <w:rPr>
          <w:sz w:val="28"/>
          <w:szCs w:val="28"/>
        </w:rPr>
      </w:pPr>
      <w:r w:rsidRPr="002B6954">
        <w:rPr>
          <w:iCs/>
          <w:sz w:val="28"/>
          <w:szCs w:val="28"/>
        </w:rPr>
        <w:t xml:space="preserve">Conform hotărârii 685/2022 privind instituirea regimului de arie naturală protejată și declararea ariilor speciale de conservare ROSCI0064 Defileul Mureșului a devenit </w:t>
      </w:r>
      <w:r w:rsidRPr="002B6954">
        <w:rPr>
          <w:b/>
          <w:bCs/>
          <w:iCs/>
          <w:sz w:val="28"/>
          <w:szCs w:val="28"/>
        </w:rPr>
        <w:t xml:space="preserve">ROSAC0064 Defileul Mureșului </w:t>
      </w:r>
      <w:r w:rsidRPr="002B6954">
        <w:rPr>
          <w:iCs/>
          <w:sz w:val="28"/>
          <w:szCs w:val="28"/>
        </w:rPr>
        <w:t xml:space="preserve">ca parte integrantă a rețelei ecologice europene Natura 2000 în România. </w:t>
      </w:r>
    </w:p>
    <w:p w:rsidR="00CD6574" w:rsidRPr="002B6954" w:rsidRDefault="00CD6574" w:rsidP="002B6954">
      <w:pPr>
        <w:pStyle w:val="Default"/>
        <w:ind w:left="708" w:firstLine="708"/>
        <w:jc w:val="right"/>
        <w:rPr>
          <w:i/>
          <w:sz w:val="28"/>
          <w:szCs w:val="28"/>
        </w:rPr>
      </w:pPr>
      <w:r w:rsidRPr="002B6954">
        <w:rPr>
          <w:i/>
          <w:iCs/>
          <w:sz w:val="28"/>
          <w:szCs w:val="28"/>
        </w:rPr>
        <w:t xml:space="preserve">Tabelul nr. 2 </w:t>
      </w:r>
    </w:p>
    <w:p w:rsidR="00CB1970" w:rsidRPr="002B6954" w:rsidRDefault="00CD6574" w:rsidP="002B6954">
      <w:pPr>
        <w:shd w:val="clear" w:color="auto" w:fill="FFFFFF"/>
        <w:spacing w:after="0" w:line="100" w:lineRule="atLeast"/>
        <w:ind w:firstLine="708"/>
        <w:jc w:val="both"/>
        <w:rPr>
          <w:rFonts w:ascii="Times New Roman" w:hAnsi="Times New Roman" w:cs="Times New Roman"/>
          <w:iCs/>
          <w:sz w:val="28"/>
          <w:szCs w:val="28"/>
        </w:rPr>
      </w:pPr>
      <w:r w:rsidRPr="002B6954">
        <w:rPr>
          <w:rFonts w:ascii="Times New Roman" w:hAnsi="Times New Roman" w:cs="Times New Roman"/>
          <w:iCs/>
          <w:sz w:val="28"/>
          <w:szCs w:val="28"/>
        </w:rPr>
        <w:t>Informații privind ANPIC potențial afectate de proiect</w:t>
      </w:r>
    </w:p>
    <w:p w:rsidR="002B6954" w:rsidRPr="00CB1970" w:rsidRDefault="002B6954" w:rsidP="00CB1970">
      <w:pPr>
        <w:shd w:val="clear" w:color="auto" w:fill="FFFFFF"/>
        <w:spacing w:after="0" w:line="100" w:lineRule="atLeast"/>
        <w:jc w:val="both"/>
        <w:rPr>
          <w:rFonts w:ascii="Times New Roman" w:eastAsia="Times New Roman" w:hAnsi="Times New Roman" w:cs="Times New Roman"/>
          <w:b/>
          <w:color w:val="26282A"/>
          <w:sz w:val="28"/>
          <w:szCs w:val="28"/>
        </w:rPr>
      </w:pPr>
      <w:r>
        <w:rPr>
          <w:rFonts w:ascii="Times New Roman" w:eastAsia="Times New Roman" w:hAnsi="Times New Roman" w:cs="Times New Roman"/>
          <w:b/>
          <w:color w:val="26282A"/>
          <w:sz w:val="28"/>
          <w:szCs w:val="28"/>
        </w:rPr>
        <w:t xml:space="preserve">     </w:t>
      </w:r>
    </w:p>
    <w:tbl>
      <w:tblPr>
        <w:tblStyle w:val="TableGrid"/>
        <w:tblW w:w="0" w:type="auto"/>
        <w:tblInd w:w="429" w:type="dxa"/>
        <w:tblLook w:val="04A0" w:firstRow="1" w:lastRow="0" w:firstColumn="1" w:lastColumn="0" w:noHBand="0" w:noVBand="1"/>
      </w:tblPr>
      <w:tblGrid>
        <w:gridCol w:w="1166"/>
        <w:gridCol w:w="1288"/>
        <w:gridCol w:w="1253"/>
        <w:gridCol w:w="1369"/>
        <w:gridCol w:w="1043"/>
        <w:gridCol w:w="1148"/>
        <w:gridCol w:w="1314"/>
        <w:gridCol w:w="1428"/>
      </w:tblGrid>
      <w:tr w:rsidR="002B6954" w:rsidTr="00EA2042">
        <w:trPr>
          <w:trHeight w:val="2222"/>
        </w:trPr>
        <w:tc>
          <w:tcPr>
            <w:tcW w:w="1785" w:type="dxa"/>
          </w:tcPr>
          <w:p w:rsidR="002B6954" w:rsidRDefault="002B6954" w:rsidP="002B6954">
            <w:pPr>
              <w:pStyle w:val="Default"/>
              <w:jc w:val="center"/>
              <w:rPr>
                <w:b/>
                <w:bCs/>
                <w:sz w:val="28"/>
                <w:szCs w:val="28"/>
              </w:rPr>
            </w:pPr>
          </w:p>
          <w:p w:rsidR="002B6954" w:rsidRDefault="002B6954" w:rsidP="002B6954">
            <w:pPr>
              <w:pStyle w:val="Default"/>
              <w:jc w:val="center"/>
              <w:rPr>
                <w:b/>
                <w:bCs/>
                <w:sz w:val="28"/>
                <w:szCs w:val="28"/>
              </w:rPr>
            </w:pPr>
          </w:p>
          <w:p w:rsidR="002B6954" w:rsidRPr="002B6954" w:rsidRDefault="002B6954" w:rsidP="002B6954">
            <w:pPr>
              <w:pStyle w:val="Default"/>
              <w:jc w:val="center"/>
              <w:rPr>
                <w:sz w:val="28"/>
                <w:szCs w:val="28"/>
              </w:rPr>
            </w:pPr>
            <w:r w:rsidRPr="002B6954">
              <w:rPr>
                <w:b/>
                <w:bCs/>
                <w:sz w:val="28"/>
                <w:szCs w:val="28"/>
              </w:rPr>
              <w:t>Codul și numele ANPIC</w:t>
            </w:r>
          </w:p>
          <w:p w:rsidR="002B6954" w:rsidRPr="002B6954" w:rsidRDefault="002B6954" w:rsidP="002B6954">
            <w:pPr>
              <w:spacing w:after="0" w:line="100" w:lineRule="atLeast"/>
              <w:jc w:val="center"/>
              <w:rPr>
                <w:rFonts w:ascii="Times New Roman" w:eastAsia="Times New Roman" w:hAnsi="Times New Roman" w:cs="Times New Roman"/>
                <w:b/>
                <w:color w:val="26282A"/>
                <w:sz w:val="28"/>
                <w:szCs w:val="28"/>
              </w:rPr>
            </w:pPr>
          </w:p>
        </w:tc>
        <w:tc>
          <w:tcPr>
            <w:tcW w:w="1785" w:type="dxa"/>
          </w:tcPr>
          <w:p w:rsidR="002B6954" w:rsidRDefault="002B6954" w:rsidP="002B6954">
            <w:pPr>
              <w:pStyle w:val="Default"/>
              <w:jc w:val="center"/>
              <w:rPr>
                <w:b/>
                <w:bCs/>
                <w:sz w:val="28"/>
                <w:szCs w:val="28"/>
              </w:rPr>
            </w:pPr>
          </w:p>
          <w:p w:rsidR="002B6954" w:rsidRDefault="002B6954" w:rsidP="002B6954">
            <w:pPr>
              <w:pStyle w:val="Default"/>
              <w:jc w:val="center"/>
              <w:rPr>
                <w:b/>
                <w:bCs/>
                <w:sz w:val="28"/>
                <w:szCs w:val="28"/>
              </w:rPr>
            </w:pPr>
          </w:p>
          <w:p w:rsidR="002B6954" w:rsidRDefault="002B6954" w:rsidP="002B6954">
            <w:pPr>
              <w:pStyle w:val="Default"/>
              <w:jc w:val="center"/>
              <w:rPr>
                <w:b/>
                <w:bCs/>
                <w:sz w:val="28"/>
                <w:szCs w:val="28"/>
              </w:rPr>
            </w:pPr>
          </w:p>
          <w:p w:rsidR="002B6954" w:rsidRDefault="002B6954" w:rsidP="002B6954">
            <w:pPr>
              <w:pStyle w:val="Default"/>
              <w:jc w:val="center"/>
              <w:rPr>
                <w:b/>
                <w:bCs/>
                <w:sz w:val="28"/>
                <w:szCs w:val="28"/>
              </w:rPr>
            </w:pPr>
          </w:p>
          <w:p w:rsidR="002B6954" w:rsidRPr="002B6954" w:rsidRDefault="002B6954" w:rsidP="002B6954">
            <w:pPr>
              <w:pStyle w:val="Default"/>
              <w:jc w:val="center"/>
              <w:rPr>
                <w:sz w:val="28"/>
                <w:szCs w:val="28"/>
              </w:rPr>
            </w:pPr>
            <w:r w:rsidRPr="002B6954">
              <w:rPr>
                <w:b/>
                <w:bCs/>
                <w:sz w:val="28"/>
                <w:szCs w:val="28"/>
              </w:rPr>
              <w:t>Intersectată</w:t>
            </w:r>
          </w:p>
          <w:p w:rsidR="002B6954" w:rsidRPr="002B6954" w:rsidRDefault="002B6954" w:rsidP="002B6954">
            <w:pPr>
              <w:spacing w:after="0" w:line="100" w:lineRule="atLeast"/>
              <w:jc w:val="center"/>
              <w:rPr>
                <w:rFonts w:ascii="Times New Roman" w:eastAsia="Times New Roman" w:hAnsi="Times New Roman" w:cs="Times New Roman"/>
                <w:b/>
                <w:color w:val="26282A"/>
                <w:sz w:val="28"/>
                <w:szCs w:val="28"/>
              </w:rPr>
            </w:pPr>
          </w:p>
        </w:tc>
        <w:tc>
          <w:tcPr>
            <w:tcW w:w="1785" w:type="dxa"/>
          </w:tcPr>
          <w:p w:rsidR="002B6954" w:rsidRDefault="002B6954" w:rsidP="002B6954">
            <w:pPr>
              <w:pStyle w:val="Default"/>
              <w:jc w:val="center"/>
              <w:rPr>
                <w:b/>
                <w:bCs/>
                <w:sz w:val="28"/>
                <w:szCs w:val="28"/>
              </w:rPr>
            </w:pPr>
          </w:p>
          <w:p w:rsidR="002B6954" w:rsidRDefault="002B6954" w:rsidP="002B6954">
            <w:pPr>
              <w:pStyle w:val="Default"/>
              <w:jc w:val="center"/>
              <w:rPr>
                <w:b/>
                <w:bCs/>
                <w:sz w:val="28"/>
                <w:szCs w:val="28"/>
              </w:rPr>
            </w:pPr>
          </w:p>
          <w:p w:rsidR="002B6954" w:rsidRDefault="002B6954" w:rsidP="002B6954">
            <w:pPr>
              <w:pStyle w:val="Default"/>
              <w:jc w:val="center"/>
              <w:rPr>
                <w:b/>
                <w:bCs/>
                <w:sz w:val="28"/>
                <w:szCs w:val="28"/>
              </w:rPr>
            </w:pPr>
          </w:p>
          <w:p w:rsidR="002B6954" w:rsidRPr="002B6954" w:rsidRDefault="002B6954" w:rsidP="002B6954">
            <w:pPr>
              <w:pStyle w:val="Default"/>
              <w:jc w:val="center"/>
              <w:rPr>
                <w:sz w:val="28"/>
                <w:szCs w:val="28"/>
              </w:rPr>
            </w:pPr>
            <w:r w:rsidRPr="002B6954">
              <w:rPr>
                <w:b/>
                <w:bCs/>
                <w:sz w:val="28"/>
                <w:szCs w:val="28"/>
              </w:rPr>
              <w:t>Obiective de</w:t>
            </w:r>
          </w:p>
          <w:p w:rsidR="002B6954" w:rsidRPr="002B6954" w:rsidRDefault="002B6954" w:rsidP="002B6954">
            <w:pPr>
              <w:spacing w:after="0" w:line="100" w:lineRule="atLeast"/>
              <w:jc w:val="center"/>
              <w:rPr>
                <w:rFonts w:ascii="Times New Roman" w:eastAsia="Times New Roman" w:hAnsi="Times New Roman" w:cs="Times New Roman"/>
                <w:b/>
                <w:color w:val="26282A"/>
                <w:sz w:val="28"/>
                <w:szCs w:val="28"/>
              </w:rPr>
            </w:pPr>
            <w:r w:rsidRPr="002B6954">
              <w:rPr>
                <w:rFonts w:ascii="Times New Roman" w:hAnsi="Times New Roman" w:cs="Times New Roman"/>
                <w:b/>
                <w:bCs/>
                <w:sz w:val="28"/>
                <w:szCs w:val="28"/>
              </w:rPr>
              <w:t>Conservare</w:t>
            </w:r>
          </w:p>
        </w:tc>
        <w:tc>
          <w:tcPr>
            <w:tcW w:w="1785" w:type="dxa"/>
          </w:tcPr>
          <w:p w:rsidR="002B6954" w:rsidRDefault="002B6954" w:rsidP="002B6954">
            <w:pPr>
              <w:pStyle w:val="Default"/>
              <w:jc w:val="center"/>
              <w:rPr>
                <w:b/>
                <w:bCs/>
                <w:sz w:val="28"/>
                <w:szCs w:val="28"/>
              </w:rPr>
            </w:pPr>
          </w:p>
          <w:p w:rsidR="002B6954" w:rsidRDefault="002B6954" w:rsidP="002B6954">
            <w:pPr>
              <w:pStyle w:val="Default"/>
              <w:jc w:val="center"/>
              <w:rPr>
                <w:b/>
                <w:bCs/>
                <w:sz w:val="28"/>
                <w:szCs w:val="28"/>
              </w:rPr>
            </w:pPr>
          </w:p>
          <w:p w:rsidR="002B6954" w:rsidRDefault="002B6954" w:rsidP="002B6954">
            <w:pPr>
              <w:pStyle w:val="Default"/>
              <w:jc w:val="center"/>
              <w:rPr>
                <w:b/>
                <w:bCs/>
                <w:sz w:val="28"/>
                <w:szCs w:val="28"/>
              </w:rPr>
            </w:pPr>
          </w:p>
          <w:p w:rsidR="002B6954" w:rsidRPr="002B6954" w:rsidRDefault="002B6954" w:rsidP="002B6954">
            <w:pPr>
              <w:pStyle w:val="Default"/>
              <w:jc w:val="center"/>
              <w:rPr>
                <w:sz w:val="28"/>
                <w:szCs w:val="28"/>
              </w:rPr>
            </w:pPr>
            <w:r w:rsidRPr="002B6954">
              <w:rPr>
                <w:b/>
                <w:bCs/>
                <w:sz w:val="28"/>
                <w:szCs w:val="28"/>
              </w:rPr>
              <w:t>Plan de</w:t>
            </w:r>
          </w:p>
          <w:p w:rsidR="002B6954" w:rsidRPr="002B6954" w:rsidRDefault="002B6954" w:rsidP="002B6954">
            <w:pPr>
              <w:spacing w:after="0" w:line="100" w:lineRule="atLeast"/>
              <w:jc w:val="center"/>
              <w:rPr>
                <w:rFonts w:ascii="Times New Roman" w:eastAsia="Times New Roman" w:hAnsi="Times New Roman" w:cs="Times New Roman"/>
                <w:b/>
                <w:color w:val="26282A"/>
                <w:sz w:val="28"/>
                <w:szCs w:val="28"/>
              </w:rPr>
            </w:pPr>
            <w:r w:rsidRPr="002B6954">
              <w:rPr>
                <w:rFonts w:ascii="Times New Roman" w:hAnsi="Times New Roman" w:cs="Times New Roman"/>
                <w:b/>
                <w:bCs/>
                <w:sz w:val="28"/>
                <w:szCs w:val="28"/>
              </w:rPr>
              <w:t>management</w:t>
            </w:r>
          </w:p>
        </w:tc>
        <w:tc>
          <w:tcPr>
            <w:tcW w:w="1785" w:type="dxa"/>
          </w:tcPr>
          <w:p w:rsidR="002B6954" w:rsidRDefault="002B6954" w:rsidP="002B6954">
            <w:pPr>
              <w:pStyle w:val="Default"/>
              <w:jc w:val="center"/>
              <w:rPr>
                <w:b/>
                <w:bCs/>
                <w:sz w:val="28"/>
                <w:szCs w:val="28"/>
              </w:rPr>
            </w:pPr>
          </w:p>
          <w:p w:rsidR="002B6954" w:rsidRDefault="002B6954" w:rsidP="002B6954">
            <w:pPr>
              <w:pStyle w:val="Default"/>
              <w:jc w:val="center"/>
              <w:rPr>
                <w:b/>
                <w:bCs/>
                <w:sz w:val="28"/>
                <w:szCs w:val="28"/>
              </w:rPr>
            </w:pPr>
          </w:p>
          <w:p w:rsidR="002B6954" w:rsidRPr="002B6954" w:rsidRDefault="002B6954" w:rsidP="002B6954">
            <w:pPr>
              <w:pStyle w:val="Default"/>
              <w:jc w:val="center"/>
              <w:rPr>
                <w:sz w:val="28"/>
                <w:szCs w:val="28"/>
              </w:rPr>
            </w:pPr>
            <w:r w:rsidRPr="002B6954">
              <w:rPr>
                <w:b/>
                <w:bCs/>
                <w:sz w:val="28"/>
                <w:szCs w:val="28"/>
              </w:rPr>
              <w:t>ANPIC inclus în Zona de Influenţă</w:t>
            </w:r>
          </w:p>
          <w:p w:rsidR="002B6954" w:rsidRPr="002B6954" w:rsidRDefault="002B6954" w:rsidP="002B6954">
            <w:pPr>
              <w:spacing w:after="0" w:line="100" w:lineRule="atLeast"/>
              <w:jc w:val="center"/>
              <w:rPr>
                <w:rFonts w:ascii="Times New Roman" w:eastAsia="Times New Roman" w:hAnsi="Times New Roman" w:cs="Times New Roman"/>
                <w:b/>
                <w:color w:val="26282A"/>
                <w:sz w:val="28"/>
                <w:szCs w:val="28"/>
              </w:rPr>
            </w:pPr>
          </w:p>
        </w:tc>
        <w:tc>
          <w:tcPr>
            <w:tcW w:w="1785" w:type="dxa"/>
          </w:tcPr>
          <w:p w:rsidR="002B6954" w:rsidRPr="002B6954" w:rsidRDefault="002B6954" w:rsidP="002B6954">
            <w:pPr>
              <w:pStyle w:val="Default"/>
              <w:jc w:val="center"/>
              <w:rPr>
                <w:sz w:val="28"/>
                <w:szCs w:val="28"/>
              </w:rPr>
            </w:pPr>
            <w:r w:rsidRPr="002B6954">
              <w:rPr>
                <w:b/>
                <w:bCs/>
                <w:sz w:val="28"/>
                <w:szCs w:val="28"/>
              </w:rPr>
              <w:t>ANPIC găzduieşte specii de faună care se pot deplasa în zona PP</w:t>
            </w:r>
          </w:p>
          <w:p w:rsidR="002B6954" w:rsidRPr="002B6954" w:rsidRDefault="002B6954" w:rsidP="002B6954">
            <w:pPr>
              <w:spacing w:after="0" w:line="100" w:lineRule="atLeast"/>
              <w:jc w:val="center"/>
              <w:rPr>
                <w:rFonts w:ascii="Times New Roman" w:eastAsia="Times New Roman" w:hAnsi="Times New Roman" w:cs="Times New Roman"/>
                <w:b/>
                <w:color w:val="26282A"/>
                <w:sz w:val="28"/>
                <w:szCs w:val="28"/>
              </w:rPr>
            </w:pPr>
          </w:p>
        </w:tc>
        <w:tc>
          <w:tcPr>
            <w:tcW w:w="1785" w:type="dxa"/>
          </w:tcPr>
          <w:p w:rsidR="002B6954" w:rsidRPr="002B6954" w:rsidRDefault="002B6954" w:rsidP="002B6954">
            <w:pPr>
              <w:pStyle w:val="Default"/>
              <w:jc w:val="center"/>
              <w:rPr>
                <w:sz w:val="28"/>
                <w:szCs w:val="28"/>
              </w:rPr>
            </w:pPr>
            <w:r w:rsidRPr="002B6954">
              <w:rPr>
                <w:b/>
                <w:bCs/>
                <w:sz w:val="28"/>
                <w:szCs w:val="28"/>
              </w:rPr>
              <w:t>ANPIC conectată din punct de vedere ecologic cu zona PP</w:t>
            </w:r>
          </w:p>
          <w:p w:rsidR="002B6954" w:rsidRPr="002B6954" w:rsidRDefault="002B6954" w:rsidP="002B6954">
            <w:pPr>
              <w:spacing w:after="0" w:line="100" w:lineRule="atLeast"/>
              <w:jc w:val="center"/>
              <w:rPr>
                <w:rFonts w:ascii="Times New Roman" w:eastAsia="Times New Roman" w:hAnsi="Times New Roman" w:cs="Times New Roman"/>
                <w:b/>
                <w:color w:val="26282A"/>
                <w:sz w:val="28"/>
                <w:szCs w:val="28"/>
              </w:rPr>
            </w:pPr>
          </w:p>
        </w:tc>
        <w:tc>
          <w:tcPr>
            <w:tcW w:w="1851" w:type="dxa"/>
          </w:tcPr>
          <w:p w:rsidR="002B6954" w:rsidRPr="002B6954" w:rsidRDefault="002B6954" w:rsidP="002B6954">
            <w:pPr>
              <w:pStyle w:val="Default"/>
              <w:jc w:val="center"/>
              <w:rPr>
                <w:sz w:val="28"/>
                <w:szCs w:val="28"/>
              </w:rPr>
            </w:pPr>
            <w:r w:rsidRPr="002B6954">
              <w:rPr>
                <w:b/>
                <w:bCs/>
                <w:sz w:val="28"/>
                <w:szCs w:val="28"/>
              </w:rPr>
              <w:t>Măsuri restrictive din PM/act normativ /act administrativ</w:t>
            </w:r>
          </w:p>
          <w:p w:rsidR="002B6954" w:rsidRPr="002B6954" w:rsidRDefault="002B6954" w:rsidP="002B6954">
            <w:pPr>
              <w:spacing w:after="0" w:line="100" w:lineRule="atLeast"/>
              <w:jc w:val="center"/>
              <w:rPr>
                <w:rFonts w:ascii="Times New Roman" w:eastAsia="Times New Roman" w:hAnsi="Times New Roman" w:cs="Times New Roman"/>
                <w:b/>
                <w:color w:val="26282A"/>
                <w:sz w:val="28"/>
                <w:szCs w:val="28"/>
              </w:rPr>
            </w:pPr>
          </w:p>
        </w:tc>
      </w:tr>
      <w:tr w:rsidR="002B6954" w:rsidTr="006A2CBF">
        <w:trPr>
          <w:trHeight w:val="70"/>
        </w:trPr>
        <w:tc>
          <w:tcPr>
            <w:tcW w:w="1785" w:type="dxa"/>
          </w:tcPr>
          <w:p w:rsidR="002B6954" w:rsidRDefault="002B6954" w:rsidP="002B6954">
            <w:pPr>
              <w:pStyle w:val="Default"/>
              <w:jc w:val="center"/>
              <w:rPr>
                <w:b/>
                <w:bCs/>
                <w:i/>
                <w:iCs/>
              </w:rPr>
            </w:pPr>
          </w:p>
          <w:p w:rsidR="002B6954" w:rsidRDefault="002B6954" w:rsidP="002B6954">
            <w:pPr>
              <w:pStyle w:val="Default"/>
              <w:jc w:val="center"/>
              <w:rPr>
                <w:b/>
                <w:bCs/>
                <w:i/>
                <w:iCs/>
              </w:rPr>
            </w:pPr>
          </w:p>
          <w:p w:rsidR="002B6954" w:rsidRPr="002B6954" w:rsidRDefault="002B6954" w:rsidP="002B6954">
            <w:pPr>
              <w:pStyle w:val="Default"/>
              <w:jc w:val="center"/>
            </w:pPr>
            <w:r w:rsidRPr="002B6954">
              <w:rPr>
                <w:b/>
                <w:bCs/>
                <w:i/>
                <w:iCs/>
              </w:rPr>
              <w:t>ROSAC0064 Defileul Mureșului</w:t>
            </w:r>
          </w:p>
          <w:p w:rsidR="002B6954" w:rsidRPr="002B6954" w:rsidRDefault="002B6954" w:rsidP="002B6954">
            <w:pPr>
              <w:spacing w:after="0" w:line="100" w:lineRule="atLeast"/>
              <w:jc w:val="center"/>
              <w:rPr>
                <w:rFonts w:ascii="Times New Roman" w:eastAsia="Times New Roman" w:hAnsi="Times New Roman" w:cs="Times New Roman"/>
                <w:b/>
                <w:color w:val="26282A"/>
                <w:sz w:val="24"/>
                <w:szCs w:val="24"/>
              </w:rPr>
            </w:pPr>
          </w:p>
        </w:tc>
        <w:tc>
          <w:tcPr>
            <w:tcW w:w="1785" w:type="dxa"/>
          </w:tcPr>
          <w:p w:rsidR="002B6954" w:rsidRDefault="002B6954" w:rsidP="002B6954">
            <w:pPr>
              <w:pStyle w:val="Default"/>
              <w:jc w:val="center"/>
            </w:pPr>
          </w:p>
          <w:p w:rsidR="002B6954" w:rsidRDefault="002B6954" w:rsidP="002B6954">
            <w:pPr>
              <w:pStyle w:val="Default"/>
              <w:jc w:val="center"/>
            </w:pPr>
          </w:p>
          <w:p w:rsidR="002B6954" w:rsidRDefault="002B6954" w:rsidP="002B6954">
            <w:pPr>
              <w:pStyle w:val="Default"/>
              <w:jc w:val="center"/>
            </w:pPr>
          </w:p>
          <w:p w:rsidR="002B6954" w:rsidRDefault="002B6954" w:rsidP="002B6954">
            <w:pPr>
              <w:pStyle w:val="Default"/>
              <w:jc w:val="center"/>
            </w:pPr>
          </w:p>
          <w:p w:rsidR="002B6954" w:rsidRPr="002B6954" w:rsidRDefault="002B6954" w:rsidP="002B6954">
            <w:pPr>
              <w:pStyle w:val="Default"/>
              <w:jc w:val="center"/>
            </w:pPr>
            <w:r w:rsidRPr="002B6954">
              <w:t>Da</w:t>
            </w:r>
          </w:p>
          <w:p w:rsidR="002B6954" w:rsidRPr="002B6954" w:rsidRDefault="002B6954" w:rsidP="002B6954">
            <w:pPr>
              <w:spacing w:after="0" w:line="100" w:lineRule="atLeast"/>
              <w:jc w:val="center"/>
              <w:rPr>
                <w:rFonts w:ascii="Times New Roman" w:eastAsia="Times New Roman" w:hAnsi="Times New Roman" w:cs="Times New Roman"/>
                <w:b/>
                <w:color w:val="26282A"/>
                <w:sz w:val="24"/>
                <w:szCs w:val="24"/>
              </w:rPr>
            </w:pPr>
          </w:p>
        </w:tc>
        <w:tc>
          <w:tcPr>
            <w:tcW w:w="1785" w:type="dxa"/>
          </w:tcPr>
          <w:p w:rsidR="002B6954" w:rsidRDefault="002B6954" w:rsidP="002B6954">
            <w:pPr>
              <w:pStyle w:val="Default"/>
              <w:jc w:val="center"/>
            </w:pPr>
          </w:p>
          <w:p w:rsidR="002B6954" w:rsidRDefault="002B6954" w:rsidP="002B6954">
            <w:pPr>
              <w:pStyle w:val="Default"/>
              <w:jc w:val="center"/>
            </w:pPr>
          </w:p>
          <w:p w:rsidR="002B6954" w:rsidRDefault="002B6954" w:rsidP="002B6954">
            <w:pPr>
              <w:pStyle w:val="Default"/>
              <w:jc w:val="center"/>
            </w:pPr>
          </w:p>
          <w:p w:rsidR="002B6954" w:rsidRDefault="002B6954" w:rsidP="002B6954">
            <w:pPr>
              <w:pStyle w:val="Default"/>
              <w:jc w:val="center"/>
            </w:pPr>
          </w:p>
          <w:p w:rsidR="002B6954" w:rsidRPr="002B6954" w:rsidRDefault="002B6954" w:rsidP="002B6954">
            <w:pPr>
              <w:pStyle w:val="Default"/>
              <w:jc w:val="center"/>
            </w:pPr>
            <w:r w:rsidRPr="002B6954">
              <w:t>Da</w:t>
            </w:r>
          </w:p>
          <w:p w:rsidR="002B6954" w:rsidRPr="002B6954" w:rsidRDefault="002B6954" w:rsidP="002B6954">
            <w:pPr>
              <w:spacing w:after="0" w:line="100" w:lineRule="atLeast"/>
              <w:jc w:val="center"/>
              <w:rPr>
                <w:rFonts w:ascii="Times New Roman" w:eastAsia="Times New Roman" w:hAnsi="Times New Roman" w:cs="Times New Roman"/>
                <w:b/>
                <w:color w:val="26282A"/>
                <w:sz w:val="24"/>
                <w:szCs w:val="24"/>
              </w:rPr>
            </w:pPr>
          </w:p>
        </w:tc>
        <w:tc>
          <w:tcPr>
            <w:tcW w:w="1785" w:type="dxa"/>
          </w:tcPr>
          <w:p w:rsidR="002B6954" w:rsidRDefault="002B6954" w:rsidP="002B6954">
            <w:pPr>
              <w:pStyle w:val="Default"/>
              <w:jc w:val="center"/>
            </w:pPr>
          </w:p>
          <w:p w:rsidR="002B6954" w:rsidRDefault="002B6954" w:rsidP="002B6954">
            <w:pPr>
              <w:pStyle w:val="Default"/>
              <w:jc w:val="center"/>
            </w:pPr>
          </w:p>
          <w:p w:rsidR="002B6954" w:rsidRDefault="002B6954" w:rsidP="002B6954">
            <w:pPr>
              <w:pStyle w:val="Default"/>
              <w:jc w:val="center"/>
            </w:pPr>
          </w:p>
          <w:p w:rsidR="002B6954" w:rsidRDefault="002B6954" w:rsidP="002B6954">
            <w:pPr>
              <w:pStyle w:val="Default"/>
              <w:jc w:val="center"/>
            </w:pPr>
          </w:p>
          <w:p w:rsidR="002B6954" w:rsidRPr="002B6954" w:rsidRDefault="002B6954" w:rsidP="002B6954">
            <w:pPr>
              <w:pStyle w:val="Default"/>
              <w:jc w:val="center"/>
            </w:pPr>
            <w:r w:rsidRPr="002B6954">
              <w:t>Da</w:t>
            </w:r>
          </w:p>
          <w:p w:rsidR="002B6954" w:rsidRPr="002B6954" w:rsidRDefault="002B6954" w:rsidP="002B6954">
            <w:pPr>
              <w:spacing w:after="0" w:line="100" w:lineRule="atLeast"/>
              <w:jc w:val="center"/>
              <w:rPr>
                <w:rFonts w:ascii="Times New Roman" w:eastAsia="Times New Roman" w:hAnsi="Times New Roman" w:cs="Times New Roman"/>
                <w:b/>
                <w:color w:val="26282A"/>
                <w:sz w:val="24"/>
                <w:szCs w:val="24"/>
              </w:rPr>
            </w:pPr>
          </w:p>
        </w:tc>
        <w:tc>
          <w:tcPr>
            <w:tcW w:w="1785" w:type="dxa"/>
          </w:tcPr>
          <w:p w:rsidR="002B6954" w:rsidRDefault="002B6954" w:rsidP="002B6954">
            <w:pPr>
              <w:pStyle w:val="Default"/>
              <w:jc w:val="center"/>
            </w:pPr>
          </w:p>
          <w:p w:rsidR="002B6954" w:rsidRDefault="002B6954" w:rsidP="002B6954">
            <w:pPr>
              <w:pStyle w:val="Default"/>
              <w:jc w:val="center"/>
            </w:pPr>
          </w:p>
          <w:p w:rsidR="002B6954" w:rsidRDefault="002B6954" w:rsidP="002B6954">
            <w:pPr>
              <w:pStyle w:val="Default"/>
              <w:jc w:val="center"/>
            </w:pPr>
          </w:p>
          <w:p w:rsidR="002B6954" w:rsidRDefault="002B6954" w:rsidP="002B6954">
            <w:pPr>
              <w:pStyle w:val="Default"/>
              <w:jc w:val="center"/>
            </w:pPr>
          </w:p>
          <w:p w:rsidR="002B6954" w:rsidRPr="002B6954" w:rsidRDefault="002B6954" w:rsidP="002B6954">
            <w:pPr>
              <w:pStyle w:val="Default"/>
              <w:jc w:val="center"/>
            </w:pPr>
            <w:r w:rsidRPr="002B6954">
              <w:t>Da</w:t>
            </w:r>
          </w:p>
          <w:p w:rsidR="002B6954" w:rsidRPr="002B6954" w:rsidRDefault="002B6954" w:rsidP="002B6954">
            <w:pPr>
              <w:spacing w:after="0" w:line="100" w:lineRule="atLeast"/>
              <w:jc w:val="center"/>
              <w:rPr>
                <w:rFonts w:ascii="Times New Roman" w:eastAsia="Times New Roman" w:hAnsi="Times New Roman" w:cs="Times New Roman"/>
                <w:b/>
                <w:color w:val="26282A"/>
                <w:sz w:val="24"/>
                <w:szCs w:val="24"/>
              </w:rPr>
            </w:pPr>
          </w:p>
        </w:tc>
        <w:tc>
          <w:tcPr>
            <w:tcW w:w="1785" w:type="dxa"/>
          </w:tcPr>
          <w:p w:rsidR="002B6954" w:rsidRDefault="002B6954" w:rsidP="002B6954">
            <w:pPr>
              <w:pStyle w:val="Default"/>
              <w:jc w:val="center"/>
            </w:pPr>
          </w:p>
          <w:p w:rsidR="002B6954" w:rsidRDefault="002B6954" w:rsidP="002B6954">
            <w:pPr>
              <w:pStyle w:val="Default"/>
              <w:jc w:val="center"/>
            </w:pPr>
          </w:p>
          <w:p w:rsidR="002B6954" w:rsidRDefault="002B6954" w:rsidP="002B6954">
            <w:pPr>
              <w:pStyle w:val="Default"/>
            </w:pPr>
          </w:p>
          <w:p w:rsidR="002B6954" w:rsidRDefault="002B6954" w:rsidP="002B6954">
            <w:pPr>
              <w:pStyle w:val="Default"/>
              <w:jc w:val="center"/>
            </w:pPr>
          </w:p>
          <w:p w:rsidR="002B6954" w:rsidRPr="002B6954" w:rsidRDefault="002B6954" w:rsidP="002B6954">
            <w:pPr>
              <w:pStyle w:val="Default"/>
              <w:jc w:val="center"/>
            </w:pPr>
            <w:r w:rsidRPr="002B6954">
              <w:t>Da</w:t>
            </w:r>
          </w:p>
          <w:p w:rsidR="002B6954" w:rsidRPr="002B6954" w:rsidRDefault="002B6954" w:rsidP="002B6954">
            <w:pPr>
              <w:spacing w:after="0" w:line="100" w:lineRule="atLeast"/>
              <w:jc w:val="center"/>
              <w:rPr>
                <w:rFonts w:ascii="Times New Roman" w:eastAsia="Times New Roman" w:hAnsi="Times New Roman" w:cs="Times New Roman"/>
                <w:b/>
                <w:color w:val="26282A"/>
                <w:sz w:val="24"/>
                <w:szCs w:val="24"/>
              </w:rPr>
            </w:pPr>
          </w:p>
        </w:tc>
        <w:tc>
          <w:tcPr>
            <w:tcW w:w="1785" w:type="dxa"/>
          </w:tcPr>
          <w:p w:rsidR="002B6954" w:rsidRPr="002B6954" w:rsidRDefault="002B6954" w:rsidP="002B6954">
            <w:pPr>
              <w:pStyle w:val="Default"/>
              <w:jc w:val="center"/>
            </w:pPr>
            <w:r w:rsidRPr="002B6954">
              <w:t>Nu- ANPIC nu face parte din vreun coridor ecologic (ampasamentul proiectului nu este traversat de cursuri de apă)</w:t>
            </w:r>
          </w:p>
          <w:p w:rsidR="002B6954" w:rsidRPr="002B6954" w:rsidRDefault="002B6954" w:rsidP="002B6954">
            <w:pPr>
              <w:spacing w:after="0" w:line="100" w:lineRule="atLeast"/>
              <w:jc w:val="center"/>
              <w:rPr>
                <w:rFonts w:ascii="Times New Roman" w:eastAsia="Times New Roman" w:hAnsi="Times New Roman" w:cs="Times New Roman"/>
                <w:b/>
                <w:color w:val="26282A"/>
                <w:sz w:val="24"/>
                <w:szCs w:val="24"/>
              </w:rPr>
            </w:pPr>
          </w:p>
        </w:tc>
        <w:tc>
          <w:tcPr>
            <w:tcW w:w="1851" w:type="dxa"/>
          </w:tcPr>
          <w:p w:rsidR="002B6954" w:rsidRDefault="002B6954" w:rsidP="002B6954">
            <w:pPr>
              <w:spacing w:after="0" w:line="100" w:lineRule="atLeast"/>
              <w:jc w:val="center"/>
              <w:rPr>
                <w:rFonts w:ascii="Times New Roman" w:eastAsia="Times New Roman" w:hAnsi="Times New Roman" w:cs="Times New Roman"/>
                <w:b/>
                <w:color w:val="26282A"/>
                <w:sz w:val="24"/>
                <w:szCs w:val="24"/>
              </w:rPr>
            </w:pPr>
          </w:p>
          <w:p w:rsidR="002B6954" w:rsidRDefault="002B6954" w:rsidP="002B6954">
            <w:pPr>
              <w:spacing w:after="0" w:line="100" w:lineRule="atLeast"/>
              <w:jc w:val="center"/>
              <w:rPr>
                <w:rFonts w:ascii="Times New Roman" w:eastAsia="Times New Roman" w:hAnsi="Times New Roman" w:cs="Times New Roman"/>
                <w:b/>
                <w:color w:val="26282A"/>
                <w:sz w:val="24"/>
                <w:szCs w:val="24"/>
              </w:rPr>
            </w:pPr>
          </w:p>
          <w:p w:rsidR="002B6954" w:rsidRDefault="002B6954" w:rsidP="002B6954">
            <w:pPr>
              <w:spacing w:after="0" w:line="100" w:lineRule="atLeast"/>
              <w:jc w:val="center"/>
              <w:rPr>
                <w:rFonts w:ascii="Times New Roman" w:eastAsia="Times New Roman" w:hAnsi="Times New Roman" w:cs="Times New Roman"/>
                <w:b/>
                <w:color w:val="26282A"/>
                <w:sz w:val="24"/>
                <w:szCs w:val="24"/>
              </w:rPr>
            </w:pPr>
          </w:p>
          <w:p w:rsidR="002B6954" w:rsidRDefault="002B6954" w:rsidP="002B6954">
            <w:pPr>
              <w:spacing w:after="0" w:line="100" w:lineRule="atLeast"/>
              <w:jc w:val="center"/>
              <w:rPr>
                <w:rFonts w:ascii="Times New Roman" w:eastAsia="Times New Roman" w:hAnsi="Times New Roman" w:cs="Times New Roman"/>
                <w:b/>
                <w:color w:val="26282A"/>
                <w:sz w:val="24"/>
                <w:szCs w:val="24"/>
              </w:rPr>
            </w:pPr>
          </w:p>
          <w:p w:rsidR="002B6954" w:rsidRDefault="002B6954" w:rsidP="002B6954">
            <w:pPr>
              <w:spacing w:after="0" w:line="100" w:lineRule="atLeast"/>
              <w:jc w:val="center"/>
              <w:rPr>
                <w:rFonts w:ascii="Times New Roman" w:eastAsia="Times New Roman" w:hAnsi="Times New Roman" w:cs="Times New Roman"/>
                <w:b/>
                <w:color w:val="26282A"/>
                <w:sz w:val="24"/>
                <w:szCs w:val="24"/>
              </w:rPr>
            </w:pPr>
          </w:p>
          <w:p w:rsidR="002B6954" w:rsidRPr="002B6954" w:rsidRDefault="002B6954" w:rsidP="002B6954">
            <w:pPr>
              <w:spacing w:after="0" w:line="100" w:lineRule="atLeast"/>
              <w:jc w:val="center"/>
              <w:rPr>
                <w:rFonts w:ascii="Times New Roman" w:eastAsia="Times New Roman" w:hAnsi="Times New Roman" w:cs="Times New Roman"/>
                <w:b/>
                <w:color w:val="26282A"/>
                <w:sz w:val="24"/>
                <w:szCs w:val="24"/>
              </w:rPr>
            </w:pPr>
            <w:r w:rsidRPr="002B6954">
              <w:rPr>
                <w:rFonts w:ascii="Times New Roman" w:eastAsia="Times New Roman" w:hAnsi="Times New Roman" w:cs="Times New Roman"/>
                <w:b/>
                <w:color w:val="26282A"/>
                <w:sz w:val="24"/>
                <w:szCs w:val="24"/>
              </w:rPr>
              <w:t>-</w:t>
            </w:r>
          </w:p>
        </w:tc>
      </w:tr>
    </w:tbl>
    <w:p w:rsidR="00CB1970" w:rsidRPr="002B6954" w:rsidRDefault="00CB1970" w:rsidP="00CB1970">
      <w:pPr>
        <w:shd w:val="clear" w:color="auto" w:fill="FFFFFF"/>
        <w:spacing w:after="0" w:line="100" w:lineRule="atLeast"/>
        <w:jc w:val="both"/>
        <w:rPr>
          <w:rFonts w:ascii="Times New Roman" w:eastAsia="Times New Roman" w:hAnsi="Times New Roman" w:cs="Times New Roman"/>
          <w:color w:val="26282A"/>
          <w:sz w:val="28"/>
          <w:szCs w:val="28"/>
        </w:rPr>
      </w:pPr>
    </w:p>
    <w:p w:rsidR="002B6954" w:rsidRDefault="002B6954" w:rsidP="0018249F">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491"/>
        </w:tabs>
        <w:spacing w:after="0" w:line="100" w:lineRule="atLeast"/>
        <w:jc w:val="both"/>
        <w:rPr>
          <w:rFonts w:ascii="Times New Roman" w:eastAsia="Times New Roman" w:hAnsi="Times New Roman" w:cs="Times New Roman"/>
          <w:color w:val="26282A"/>
          <w:sz w:val="28"/>
          <w:szCs w:val="28"/>
        </w:rPr>
      </w:pPr>
      <w:r w:rsidRPr="002B6954">
        <w:rPr>
          <w:rFonts w:ascii="Times New Roman" w:eastAsia="Times New Roman" w:hAnsi="Times New Roman" w:cs="Times New Roman"/>
          <w:color w:val="26282A"/>
          <w:sz w:val="28"/>
          <w:szCs w:val="28"/>
        </w:rPr>
        <w:tab/>
        <w:t xml:space="preserve">Ca si masura de precautie , toate cursurile de apa vor fi considerate potentiale coridoare ecologice. </w:t>
      </w:r>
      <w:r w:rsidR="0018249F">
        <w:rPr>
          <w:rFonts w:ascii="Times New Roman" w:eastAsia="Times New Roman" w:hAnsi="Times New Roman" w:cs="Times New Roman"/>
          <w:color w:val="26282A"/>
          <w:sz w:val="28"/>
          <w:szCs w:val="28"/>
        </w:rPr>
        <w:tab/>
      </w:r>
    </w:p>
    <w:p w:rsidR="0018249F" w:rsidRPr="0018249F" w:rsidRDefault="0018249F" w:rsidP="0018249F">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491"/>
        </w:tabs>
        <w:spacing w:after="0" w:line="100" w:lineRule="atLeast"/>
        <w:jc w:val="both"/>
        <w:rPr>
          <w:rFonts w:ascii="Times New Roman" w:eastAsia="Times New Roman" w:hAnsi="Times New Roman" w:cs="Times New Roman"/>
          <w:color w:val="26282A"/>
          <w:sz w:val="28"/>
          <w:szCs w:val="28"/>
        </w:rPr>
      </w:pPr>
    </w:p>
    <w:p w:rsidR="0018249F" w:rsidRPr="00EA2042" w:rsidRDefault="0018249F" w:rsidP="0018249F">
      <w:pPr>
        <w:pStyle w:val="Default"/>
        <w:ind w:firstLine="708"/>
        <w:rPr>
          <w:color w:val="auto"/>
          <w:sz w:val="28"/>
          <w:szCs w:val="28"/>
        </w:rPr>
      </w:pPr>
      <w:r w:rsidRPr="00EA2042">
        <w:rPr>
          <w:color w:val="auto"/>
          <w:sz w:val="28"/>
          <w:szCs w:val="28"/>
        </w:rPr>
        <w:t xml:space="preserve">Conform corelarii datelor din teren, cu datele care corespund habitatelor care au stat la baza desemnării siturilor de interes </w:t>
      </w:r>
      <w:proofErr w:type="gramStart"/>
      <w:r w:rsidRPr="00EA2042">
        <w:rPr>
          <w:color w:val="auto"/>
          <w:sz w:val="28"/>
          <w:szCs w:val="28"/>
        </w:rPr>
        <w:t>comunitar  ROSCI0325</w:t>
      </w:r>
      <w:proofErr w:type="gramEnd"/>
      <w:r w:rsidRPr="00EA2042">
        <w:rPr>
          <w:color w:val="auto"/>
          <w:sz w:val="28"/>
          <w:szCs w:val="28"/>
        </w:rPr>
        <w:t xml:space="preserve"> Munții Metaliferi, acestea nu se suprapun amplasamentului proiectului. </w:t>
      </w:r>
    </w:p>
    <w:p w:rsidR="0018249F" w:rsidRDefault="0018249F" w:rsidP="0018249F">
      <w:pPr>
        <w:shd w:val="clear" w:color="auto" w:fill="FFFFFF"/>
        <w:spacing w:after="0" w:line="100" w:lineRule="atLeast"/>
        <w:ind w:firstLine="708"/>
        <w:jc w:val="both"/>
        <w:rPr>
          <w:rFonts w:ascii="Times New Roman" w:hAnsi="Times New Roman" w:cs="Times New Roman"/>
          <w:color w:val="ED7D31" w:themeColor="accent2"/>
          <w:sz w:val="28"/>
          <w:szCs w:val="28"/>
        </w:rPr>
      </w:pPr>
      <w:r w:rsidRPr="00EA2042">
        <w:rPr>
          <w:rFonts w:ascii="Times New Roman" w:hAnsi="Times New Roman" w:cs="Times New Roman"/>
          <w:sz w:val="28"/>
          <w:szCs w:val="28"/>
        </w:rPr>
        <w:t>Pe suprafata luată în studiu au habitat potential de hranire toate speciile de chiroptere, și de trecere speciile de mamifere mari</w:t>
      </w:r>
      <w:r w:rsidRPr="0018249F">
        <w:rPr>
          <w:rFonts w:ascii="Times New Roman" w:hAnsi="Times New Roman" w:cs="Times New Roman"/>
          <w:color w:val="ED7D31" w:themeColor="accent2"/>
          <w:sz w:val="28"/>
          <w:szCs w:val="28"/>
        </w:rPr>
        <w:t>.</w:t>
      </w:r>
    </w:p>
    <w:p w:rsidR="0018249F" w:rsidRPr="0018249F" w:rsidRDefault="0018249F" w:rsidP="0018249F">
      <w:pPr>
        <w:shd w:val="clear" w:color="auto" w:fill="FFFFFF"/>
        <w:spacing w:after="0" w:line="100" w:lineRule="atLeast"/>
        <w:ind w:firstLine="708"/>
        <w:jc w:val="both"/>
        <w:rPr>
          <w:rFonts w:ascii="Times New Roman" w:eastAsia="Times New Roman" w:hAnsi="Times New Roman" w:cs="Times New Roman"/>
          <w:color w:val="ED7D31" w:themeColor="accent2"/>
          <w:sz w:val="28"/>
          <w:szCs w:val="28"/>
        </w:rPr>
      </w:pPr>
    </w:p>
    <w:p w:rsidR="0018249F" w:rsidRDefault="0018249F" w:rsidP="00256BE7">
      <w:pPr>
        <w:pStyle w:val="Default"/>
        <w:numPr>
          <w:ilvl w:val="0"/>
          <w:numId w:val="11"/>
        </w:numPr>
        <w:jc w:val="both"/>
        <w:rPr>
          <w:b/>
          <w:bCs/>
          <w:sz w:val="28"/>
          <w:szCs w:val="28"/>
        </w:rPr>
      </w:pPr>
      <w:r>
        <w:rPr>
          <w:b/>
          <w:bCs/>
          <w:sz w:val="28"/>
          <w:szCs w:val="28"/>
        </w:rPr>
        <w:t xml:space="preserve">SE PRECIZEAZĂ DACĂ PROIECTUL PROPUS ARE LEGĂTURĂ DIRECTĂ SAU ESTE NECESAR PENTRU MANAGEMENTUL ARIEI NATURALE PROTEJATE DE INTERES COMUNITAR </w:t>
      </w:r>
    </w:p>
    <w:p w:rsidR="0018249F" w:rsidRDefault="0018249F" w:rsidP="0018249F">
      <w:pPr>
        <w:pStyle w:val="Default"/>
        <w:ind w:left="1776"/>
        <w:rPr>
          <w:sz w:val="28"/>
          <w:szCs w:val="28"/>
        </w:rPr>
      </w:pPr>
    </w:p>
    <w:p w:rsidR="0018249F" w:rsidRDefault="0018249F" w:rsidP="0018249F">
      <w:pPr>
        <w:pStyle w:val="Default"/>
        <w:ind w:firstLine="708"/>
        <w:rPr>
          <w:sz w:val="28"/>
          <w:szCs w:val="28"/>
        </w:rPr>
      </w:pPr>
      <w:r w:rsidRPr="0018249F">
        <w:rPr>
          <w:sz w:val="28"/>
          <w:szCs w:val="28"/>
        </w:rPr>
        <w:t xml:space="preserve">Proiectul de </w:t>
      </w:r>
      <w:proofErr w:type="gramStart"/>
      <w:r w:rsidRPr="0018249F">
        <w:rPr>
          <w:sz w:val="28"/>
          <w:szCs w:val="28"/>
        </w:rPr>
        <w:t>“ Impadur</w:t>
      </w:r>
      <w:r w:rsidR="00FD200F">
        <w:rPr>
          <w:sz w:val="28"/>
          <w:szCs w:val="28"/>
        </w:rPr>
        <w:t>ire</w:t>
      </w:r>
      <w:proofErr w:type="gramEnd"/>
      <w:r w:rsidR="00FD200F">
        <w:rPr>
          <w:sz w:val="28"/>
          <w:szCs w:val="28"/>
        </w:rPr>
        <w:t xml:space="preserve"> terenuri agricole Zam –Negru</w:t>
      </w:r>
      <w:r w:rsidRPr="0018249F">
        <w:rPr>
          <w:sz w:val="28"/>
          <w:szCs w:val="28"/>
        </w:rPr>
        <w:t xml:space="preserve"> Ioan Alin” nu </w:t>
      </w:r>
      <w:r w:rsidRPr="0018249F">
        <w:rPr>
          <w:b/>
          <w:bCs/>
          <w:sz w:val="28"/>
          <w:szCs w:val="28"/>
        </w:rPr>
        <w:t xml:space="preserve">are legătură directă </w:t>
      </w:r>
      <w:r w:rsidRPr="0018249F">
        <w:rPr>
          <w:sz w:val="28"/>
          <w:szCs w:val="28"/>
        </w:rPr>
        <w:t xml:space="preserve">şi nu este necesar pentru managementul conservării ariilor naturale protejate de interes comunitar ROSAC0064 Defileul Mureșului și ROSCI0325 Munții Metaliferi. Prin implementarea proiectului se vor crea condiții de biotop pentru ca speciile dependente habitatele forestiere </w:t>
      </w:r>
      <w:proofErr w:type="gramStart"/>
      <w:r w:rsidRPr="0018249F">
        <w:rPr>
          <w:sz w:val="28"/>
          <w:szCs w:val="28"/>
        </w:rPr>
        <w:t>să</w:t>
      </w:r>
      <w:proofErr w:type="gramEnd"/>
      <w:r w:rsidRPr="0018249F">
        <w:rPr>
          <w:sz w:val="28"/>
          <w:szCs w:val="28"/>
        </w:rPr>
        <w:t xml:space="preserve"> își extindă supra</w:t>
      </w:r>
      <w:r w:rsidR="00477766">
        <w:rPr>
          <w:sz w:val="28"/>
          <w:szCs w:val="28"/>
        </w:rPr>
        <w:t>fața habitatului potential, putâ</w:t>
      </w:r>
      <w:r w:rsidRPr="0018249F">
        <w:rPr>
          <w:sz w:val="28"/>
          <w:szCs w:val="28"/>
        </w:rPr>
        <w:t xml:space="preserve">ndu-se chiar înmulți ca număr al indivizilor. </w:t>
      </w:r>
    </w:p>
    <w:p w:rsidR="0018249F" w:rsidRPr="0018249F" w:rsidRDefault="0018249F" w:rsidP="0018249F">
      <w:pPr>
        <w:pStyle w:val="Default"/>
        <w:ind w:firstLine="708"/>
        <w:rPr>
          <w:sz w:val="28"/>
          <w:szCs w:val="28"/>
        </w:rPr>
      </w:pPr>
    </w:p>
    <w:p w:rsidR="0018249F" w:rsidRDefault="00256BE7" w:rsidP="0018249F">
      <w:pPr>
        <w:pStyle w:val="Default"/>
        <w:ind w:left="708" w:firstLine="708"/>
        <w:rPr>
          <w:sz w:val="32"/>
          <w:szCs w:val="32"/>
        </w:rPr>
      </w:pPr>
      <w:r>
        <w:rPr>
          <w:b/>
          <w:bCs/>
          <w:sz w:val="28"/>
          <w:szCs w:val="28"/>
        </w:rPr>
        <w:t>C</w:t>
      </w:r>
      <w:r w:rsidR="0018249F" w:rsidRPr="0018249F">
        <w:rPr>
          <w:b/>
          <w:bCs/>
          <w:sz w:val="28"/>
          <w:szCs w:val="28"/>
        </w:rPr>
        <w:t>.</w:t>
      </w:r>
      <w:r>
        <w:rPr>
          <w:b/>
          <w:bCs/>
          <w:sz w:val="28"/>
          <w:szCs w:val="28"/>
        </w:rPr>
        <w:t xml:space="preserve"> </w:t>
      </w:r>
      <w:r w:rsidR="0018249F">
        <w:rPr>
          <w:b/>
          <w:bCs/>
          <w:sz w:val="32"/>
          <w:szCs w:val="32"/>
        </w:rPr>
        <w:t xml:space="preserve"> </w:t>
      </w:r>
      <w:r w:rsidR="0018249F" w:rsidRPr="0018249F">
        <w:rPr>
          <w:b/>
          <w:bCs/>
          <w:sz w:val="28"/>
          <w:szCs w:val="28"/>
        </w:rPr>
        <w:t>ESTIMAREA IMPACTULUI POTENŢIAL A PROIECTULUI ASUPRA HABITATELOR ŞI SPECIILOR PENTRU CARE A FOST ARIA NATURALĂ PROTEJATĂ DE INTERES COMUNITAR A FOST DESEMNATĂ</w:t>
      </w:r>
      <w:r w:rsidR="0018249F">
        <w:rPr>
          <w:b/>
          <w:bCs/>
          <w:sz w:val="32"/>
          <w:szCs w:val="32"/>
        </w:rPr>
        <w:t xml:space="preserve"> </w:t>
      </w:r>
    </w:p>
    <w:p w:rsidR="0018249F" w:rsidRPr="0018249F" w:rsidRDefault="0018249F" w:rsidP="0018249F">
      <w:pPr>
        <w:pStyle w:val="Default"/>
        <w:rPr>
          <w:sz w:val="28"/>
          <w:szCs w:val="28"/>
        </w:rPr>
      </w:pPr>
      <w:r>
        <w:rPr>
          <w:b/>
          <w:bCs/>
          <w:iCs/>
          <w:sz w:val="28"/>
          <w:szCs w:val="28"/>
        </w:rPr>
        <w:t>1. D</w:t>
      </w:r>
      <w:r w:rsidRPr="0018249F">
        <w:rPr>
          <w:b/>
          <w:bCs/>
          <w:iCs/>
          <w:sz w:val="28"/>
          <w:szCs w:val="28"/>
        </w:rPr>
        <w:t xml:space="preserve">.1. Identificarea și estimarea impactului </w:t>
      </w:r>
    </w:p>
    <w:p w:rsidR="00EB32B4" w:rsidRDefault="0018249F" w:rsidP="0018249F">
      <w:pPr>
        <w:shd w:val="clear" w:color="auto" w:fill="FFFFFF"/>
        <w:spacing w:after="0" w:line="100" w:lineRule="atLeast"/>
        <w:ind w:firstLine="708"/>
        <w:jc w:val="both"/>
        <w:rPr>
          <w:rFonts w:ascii="Times New Roman" w:hAnsi="Times New Roman" w:cs="Times New Roman"/>
          <w:sz w:val="28"/>
          <w:szCs w:val="28"/>
          <w:lang w:val="en-US"/>
        </w:rPr>
      </w:pPr>
      <w:r w:rsidRPr="0018249F">
        <w:rPr>
          <w:rFonts w:ascii="Times New Roman" w:hAnsi="Times New Roman" w:cs="Times New Roman"/>
          <w:sz w:val="28"/>
          <w:szCs w:val="28"/>
        </w:rPr>
        <w:t>Estimarea și motivarea impactului potenț</w:t>
      </w:r>
      <w:r>
        <w:rPr>
          <w:rFonts w:ascii="Times New Roman" w:hAnsi="Times New Roman" w:cs="Times New Roman"/>
          <w:sz w:val="28"/>
          <w:szCs w:val="28"/>
        </w:rPr>
        <w:t xml:space="preserve">ial al proiectului de impadurire </w:t>
      </w:r>
      <w:r w:rsidRPr="0018249F">
        <w:rPr>
          <w:rFonts w:ascii="Times New Roman" w:hAnsi="Times New Roman" w:cs="Times New Roman"/>
          <w:sz w:val="28"/>
          <w:szCs w:val="28"/>
        </w:rPr>
        <w:t xml:space="preserve">supus discuției asupra speciilor și habitatelor din aria naturală protejată de interes comunitar s-a realizat prin completarea coloanelor 1-21 ale tabelului din Anexa nr. 3C a </w:t>
      </w:r>
      <w:r w:rsidRPr="0018249F">
        <w:rPr>
          <w:rFonts w:ascii="Times New Roman" w:hAnsi="Times New Roman" w:cs="Times New Roman"/>
          <w:iCs/>
          <w:sz w:val="28"/>
          <w:szCs w:val="28"/>
        </w:rPr>
        <w:t>Ordinului 1682/2023 pentru aprobarea Ghidului metodologic privind evaluarea adecvată a efectelor potențiale ale pla</w:t>
      </w:r>
      <w:r w:rsidR="00256BE7">
        <w:rPr>
          <w:rFonts w:ascii="Times New Roman" w:hAnsi="Times New Roman" w:cs="Times New Roman"/>
          <w:iCs/>
          <w:sz w:val="28"/>
          <w:szCs w:val="28"/>
        </w:rPr>
        <w:t>n</w:t>
      </w:r>
      <w:r w:rsidRPr="0018249F">
        <w:rPr>
          <w:rFonts w:ascii="Times New Roman" w:hAnsi="Times New Roman" w:cs="Times New Roman"/>
          <w:iCs/>
          <w:sz w:val="28"/>
          <w:szCs w:val="28"/>
        </w:rPr>
        <w:t>urilor sau proiectelor asupra ariilor naturale protejate de interes comunitar</w:t>
      </w:r>
      <w:r w:rsidRPr="0018249F">
        <w:rPr>
          <w:rFonts w:ascii="Times New Roman" w:hAnsi="Times New Roman" w:cs="Times New Roman"/>
          <w:sz w:val="28"/>
          <w:szCs w:val="28"/>
        </w:rPr>
        <w:t>, care se regăsește anexat (anexa 1, anexa 2 și anexa 3) prezentului memoriu de prezentare. Corelarea s-a realizat conform</w:t>
      </w:r>
      <w:r w:rsidR="00256BE7">
        <w:rPr>
          <w:rFonts w:ascii="Times New Roman" w:hAnsi="Times New Roman" w:cs="Times New Roman"/>
          <w:sz w:val="28"/>
          <w:szCs w:val="28"/>
          <w:lang w:val="en-US"/>
        </w:rPr>
        <w:t>:</w:t>
      </w:r>
    </w:p>
    <w:p w:rsidR="00256BE7" w:rsidRDefault="00256BE7" w:rsidP="00256BE7">
      <w:pPr>
        <w:shd w:val="clear" w:color="auto" w:fill="FFFFFF"/>
        <w:spacing w:after="0" w:line="100" w:lineRule="atLeast"/>
        <w:ind w:firstLine="708"/>
        <w:rPr>
          <w:rFonts w:ascii="Times New Roman" w:hAnsi="Times New Roman" w:cs="Times New Roman"/>
          <w:sz w:val="28"/>
          <w:szCs w:val="28"/>
          <w:lang w:val="en-US"/>
        </w:rPr>
      </w:pPr>
    </w:p>
    <w:p w:rsidR="00256BE7" w:rsidRPr="00256BE7" w:rsidRDefault="00256BE7" w:rsidP="00256BE7">
      <w:pPr>
        <w:pStyle w:val="Default"/>
        <w:ind w:firstLine="708"/>
      </w:pPr>
      <w:r>
        <w:rPr>
          <w:b/>
          <w:bCs/>
          <w:iCs/>
        </w:rPr>
        <w:t>D</w:t>
      </w:r>
      <w:r w:rsidRPr="00256BE7">
        <w:rPr>
          <w:b/>
          <w:bCs/>
          <w:iCs/>
        </w:rPr>
        <w:t>.1.1. Identificarea tuturor intervențiilor PP, ale efectelor generate de acestea și a formelor de impact generate asupra ANPIC potențial afectate</w:t>
      </w:r>
    </w:p>
    <w:p w:rsidR="00256BE7" w:rsidRPr="00256BE7" w:rsidRDefault="00A35A64" w:rsidP="00F04DBA">
      <w:pPr>
        <w:pStyle w:val="Default"/>
        <w:ind w:left="12744"/>
      </w:pPr>
      <w:r>
        <w:rPr>
          <w:iCs/>
        </w:rPr>
        <w:t>Tabelul nr. 3</w:t>
      </w:r>
      <w:r w:rsidR="00256BE7" w:rsidRPr="00256BE7">
        <w:rPr>
          <w:iCs/>
        </w:rPr>
        <w:t xml:space="preserve"> </w:t>
      </w:r>
    </w:p>
    <w:p w:rsidR="00256BE7" w:rsidRDefault="00256BE7" w:rsidP="00256BE7">
      <w:pPr>
        <w:shd w:val="clear" w:color="auto" w:fill="FFFFFF"/>
        <w:spacing w:after="0" w:line="100" w:lineRule="atLeast"/>
        <w:ind w:firstLine="708"/>
        <w:jc w:val="both"/>
        <w:rPr>
          <w:rFonts w:ascii="Times New Roman" w:hAnsi="Times New Roman" w:cs="Times New Roman"/>
          <w:iCs/>
          <w:sz w:val="24"/>
          <w:szCs w:val="24"/>
        </w:rPr>
      </w:pPr>
      <w:r w:rsidRPr="00256BE7">
        <w:rPr>
          <w:rFonts w:ascii="Times New Roman" w:hAnsi="Times New Roman" w:cs="Times New Roman"/>
          <w:iCs/>
          <w:sz w:val="24"/>
          <w:szCs w:val="24"/>
        </w:rPr>
        <w:t xml:space="preserve">Identificarea relațiilor cauză - efecte </w:t>
      </w:r>
      <w:r w:rsidR="00A35A64">
        <w:rPr>
          <w:rFonts w:ascii="Times New Roman" w:hAnsi="Times New Roman" w:cs="Times New Roman"/>
          <w:iCs/>
          <w:sz w:val="24"/>
          <w:szCs w:val="24"/>
        </w:rPr>
        <w:t>–</w:t>
      </w:r>
      <w:r w:rsidRPr="00256BE7">
        <w:rPr>
          <w:rFonts w:ascii="Times New Roman" w:hAnsi="Times New Roman" w:cs="Times New Roman"/>
          <w:iCs/>
          <w:sz w:val="24"/>
          <w:szCs w:val="24"/>
        </w:rPr>
        <w:t xml:space="preserve"> impacturi</w:t>
      </w:r>
      <w:r w:rsidR="00A35A64">
        <w:rPr>
          <w:rFonts w:ascii="Times New Roman" w:hAnsi="Times New Roman" w:cs="Times New Roman"/>
          <w:iCs/>
          <w:sz w:val="24"/>
          <w:szCs w:val="24"/>
        </w:rPr>
        <w:t>:</w:t>
      </w:r>
    </w:p>
    <w:p w:rsidR="00A35A64" w:rsidRPr="00256BE7" w:rsidRDefault="00A35A64" w:rsidP="00256BE7">
      <w:pPr>
        <w:shd w:val="clear" w:color="auto" w:fill="FFFFFF"/>
        <w:spacing w:after="0" w:line="100" w:lineRule="atLeast"/>
        <w:ind w:firstLine="708"/>
        <w:jc w:val="both"/>
        <w:rPr>
          <w:rFonts w:ascii="Times New Roman" w:hAnsi="Times New Roman" w:cs="Times New Roman"/>
          <w:sz w:val="24"/>
          <w:szCs w:val="24"/>
          <w:lang w:val="en-US"/>
        </w:rPr>
      </w:pPr>
    </w:p>
    <w:tbl>
      <w:tblPr>
        <w:tblStyle w:val="TableGrid"/>
        <w:tblW w:w="0" w:type="auto"/>
        <w:tblInd w:w="688" w:type="dxa"/>
        <w:tblLook w:val="04A0" w:firstRow="1" w:lastRow="0" w:firstColumn="1" w:lastColumn="0" w:noHBand="0" w:noVBand="1"/>
      </w:tblPr>
      <w:tblGrid>
        <w:gridCol w:w="1625"/>
        <w:gridCol w:w="1642"/>
        <w:gridCol w:w="1596"/>
        <w:gridCol w:w="1518"/>
        <w:gridCol w:w="1711"/>
        <w:gridCol w:w="1658"/>
      </w:tblGrid>
      <w:tr w:rsidR="00256BE7" w:rsidTr="00256BE7">
        <w:trPr>
          <w:trHeight w:val="461"/>
        </w:trPr>
        <w:tc>
          <w:tcPr>
            <w:tcW w:w="2308" w:type="dxa"/>
          </w:tcPr>
          <w:p w:rsidR="00256BE7" w:rsidRDefault="00256BE7" w:rsidP="00256BE7">
            <w:pPr>
              <w:pStyle w:val="Default"/>
              <w:jc w:val="center"/>
              <w:rPr>
                <w:b/>
                <w:bCs/>
              </w:rPr>
            </w:pPr>
          </w:p>
          <w:p w:rsidR="00256BE7" w:rsidRPr="00256BE7" w:rsidRDefault="00256BE7" w:rsidP="00256BE7">
            <w:pPr>
              <w:pStyle w:val="Default"/>
              <w:jc w:val="center"/>
            </w:pPr>
            <w:r w:rsidRPr="00256BE7">
              <w:rPr>
                <w:b/>
                <w:bCs/>
              </w:rPr>
              <w:t>Tipuri de intervenţii propuse de plan</w:t>
            </w:r>
          </w:p>
          <w:p w:rsidR="00256BE7" w:rsidRPr="00256BE7" w:rsidRDefault="00256BE7" w:rsidP="00256BE7">
            <w:pPr>
              <w:spacing w:after="0" w:line="100" w:lineRule="atLeast"/>
              <w:jc w:val="center"/>
              <w:rPr>
                <w:rFonts w:ascii="Times New Roman" w:eastAsia="Times New Roman" w:hAnsi="Times New Roman" w:cs="Times New Roman"/>
                <w:b/>
                <w:color w:val="26282A"/>
                <w:sz w:val="24"/>
                <w:szCs w:val="24"/>
                <w:lang w:val="en-US"/>
              </w:rPr>
            </w:pPr>
          </w:p>
        </w:tc>
        <w:tc>
          <w:tcPr>
            <w:tcW w:w="2666" w:type="dxa"/>
          </w:tcPr>
          <w:p w:rsidR="00256BE7" w:rsidRDefault="00256BE7" w:rsidP="00256BE7">
            <w:pPr>
              <w:pStyle w:val="Default"/>
              <w:jc w:val="center"/>
              <w:rPr>
                <w:b/>
                <w:bCs/>
              </w:rPr>
            </w:pPr>
          </w:p>
          <w:p w:rsidR="00256BE7" w:rsidRDefault="00256BE7" w:rsidP="00256BE7">
            <w:pPr>
              <w:pStyle w:val="Default"/>
              <w:jc w:val="center"/>
              <w:rPr>
                <w:b/>
                <w:bCs/>
              </w:rPr>
            </w:pPr>
          </w:p>
          <w:p w:rsidR="00256BE7" w:rsidRPr="00256BE7" w:rsidRDefault="00256BE7" w:rsidP="00256BE7">
            <w:pPr>
              <w:pStyle w:val="Default"/>
              <w:jc w:val="center"/>
            </w:pPr>
            <w:r w:rsidRPr="00256BE7">
              <w:rPr>
                <w:b/>
                <w:bCs/>
              </w:rPr>
              <w:t>Efecte</w:t>
            </w:r>
          </w:p>
          <w:p w:rsidR="00256BE7" w:rsidRPr="00256BE7" w:rsidRDefault="00256BE7" w:rsidP="00256BE7">
            <w:pPr>
              <w:spacing w:after="0" w:line="100" w:lineRule="atLeast"/>
              <w:jc w:val="center"/>
              <w:rPr>
                <w:rFonts w:ascii="Times New Roman" w:eastAsia="Times New Roman" w:hAnsi="Times New Roman" w:cs="Times New Roman"/>
                <w:b/>
                <w:color w:val="26282A"/>
                <w:sz w:val="24"/>
                <w:szCs w:val="24"/>
                <w:lang w:val="en-US"/>
              </w:rPr>
            </w:pPr>
          </w:p>
        </w:tc>
        <w:tc>
          <w:tcPr>
            <w:tcW w:w="1950" w:type="dxa"/>
          </w:tcPr>
          <w:p w:rsidR="00256BE7" w:rsidRPr="00256BE7" w:rsidRDefault="00256BE7" w:rsidP="00256BE7">
            <w:pPr>
              <w:pStyle w:val="Default"/>
              <w:jc w:val="center"/>
            </w:pPr>
            <w:r w:rsidRPr="00256BE7">
              <w:rPr>
                <w:b/>
                <w:bCs/>
              </w:rPr>
              <w:t>Valori prag avute în vedere pentru identificarea impactului</w:t>
            </w:r>
          </w:p>
          <w:p w:rsidR="00256BE7" w:rsidRPr="00256BE7" w:rsidRDefault="00256BE7" w:rsidP="00256BE7">
            <w:pPr>
              <w:spacing w:after="0" w:line="100" w:lineRule="atLeast"/>
              <w:jc w:val="center"/>
              <w:rPr>
                <w:rFonts w:ascii="Times New Roman" w:eastAsia="Times New Roman" w:hAnsi="Times New Roman" w:cs="Times New Roman"/>
                <w:b/>
                <w:color w:val="26282A"/>
                <w:sz w:val="24"/>
                <w:szCs w:val="24"/>
                <w:lang w:val="en-US"/>
              </w:rPr>
            </w:pPr>
          </w:p>
        </w:tc>
        <w:tc>
          <w:tcPr>
            <w:tcW w:w="2308" w:type="dxa"/>
          </w:tcPr>
          <w:p w:rsidR="00256BE7" w:rsidRDefault="00256BE7" w:rsidP="00256BE7">
            <w:pPr>
              <w:pStyle w:val="Default"/>
              <w:jc w:val="center"/>
              <w:rPr>
                <w:b/>
                <w:bCs/>
              </w:rPr>
            </w:pPr>
          </w:p>
          <w:p w:rsidR="00256BE7" w:rsidRDefault="00256BE7" w:rsidP="00256BE7">
            <w:pPr>
              <w:pStyle w:val="Default"/>
              <w:jc w:val="center"/>
              <w:rPr>
                <w:b/>
                <w:bCs/>
              </w:rPr>
            </w:pPr>
          </w:p>
          <w:p w:rsidR="00256BE7" w:rsidRPr="00256BE7" w:rsidRDefault="00256BE7" w:rsidP="00256BE7">
            <w:pPr>
              <w:pStyle w:val="Default"/>
              <w:jc w:val="center"/>
            </w:pPr>
            <w:r w:rsidRPr="00256BE7">
              <w:rPr>
                <w:b/>
                <w:bCs/>
              </w:rPr>
              <w:t>Impacturi</w:t>
            </w:r>
          </w:p>
          <w:p w:rsidR="00256BE7" w:rsidRPr="00256BE7" w:rsidRDefault="00256BE7" w:rsidP="00256BE7">
            <w:pPr>
              <w:spacing w:after="0" w:line="100" w:lineRule="atLeast"/>
              <w:jc w:val="center"/>
              <w:rPr>
                <w:rFonts w:ascii="Times New Roman" w:eastAsia="Times New Roman" w:hAnsi="Times New Roman" w:cs="Times New Roman"/>
                <w:b/>
                <w:color w:val="26282A"/>
                <w:sz w:val="24"/>
                <w:szCs w:val="24"/>
                <w:lang w:val="en-US"/>
              </w:rPr>
            </w:pPr>
          </w:p>
        </w:tc>
        <w:tc>
          <w:tcPr>
            <w:tcW w:w="2308" w:type="dxa"/>
          </w:tcPr>
          <w:p w:rsidR="00256BE7" w:rsidRDefault="00256BE7" w:rsidP="00256BE7">
            <w:pPr>
              <w:pStyle w:val="Default"/>
              <w:jc w:val="center"/>
              <w:rPr>
                <w:b/>
                <w:bCs/>
              </w:rPr>
            </w:pPr>
          </w:p>
          <w:p w:rsidR="00256BE7" w:rsidRDefault="00256BE7" w:rsidP="00256BE7">
            <w:pPr>
              <w:pStyle w:val="Default"/>
              <w:jc w:val="center"/>
              <w:rPr>
                <w:b/>
                <w:bCs/>
              </w:rPr>
            </w:pPr>
          </w:p>
          <w:p w:rsidR="00256BE7" w:rsidRPr="00256BE7" w:rsidRDefault="00256BE7" w:rsidP="00256BE7">
            <w:pPr>
              <w:pStyle w:val="Default"/>
              <w:jc w:val="center"/>
            </w:pPr>
            <w:r w:rsidRPr="00256BE7">
              <w:rPr>
                <w:b/>
                <w:bCs/>
              </w:rPr>
              <w:t>Cuantificare</w:t>
            </w:r>
          </w:p>
          <w:p w:rsidR="00256BE7" w:rsidRPr="00256BE7" w:rsidRDefault="00256BE7" w:rsidP="00256BE7">
            <w:pPr>
              <w:spacing w:after="0" w:line="100" w:lineRule="atLeast"/>
              <w:jc w:val="center"/>
              <w:rPr>
                <w:rFonts w:ascii="Times New Roman" w:eastAsia="Times New Roman" w:hAnsi="Times New Roman" w:cs="Times New Roman"/>
                <w:b/>
                <w:color w:val="26282A"/>
                <w:sz w:val="24"/>
                <w:szCs w:val="24"/>
                <w:lang w:val="en-US"/>
              </w:rPr>
            </w:pPr>
            <w:r w:rsidRPr="00256BE7">
              <w:rPr>
                <w:rFonts w:ascii="Times New Roman" w:hAnsi="Times New Roman" w:cs="Times New Roman"/>
                <w:b/>
                <w:bCs/>
                <w:sz w:val="24"/>
                <w:szCs w:val="24"/>
              </w:rPr>
              <w:t>impacturi</w:t>
            </w:r>
          </w:p>
        </w:tc>
        <w:tc>
          <w:tcPr>
            <w:tcW w:w="2308" w:type="dxa"/>
          </w:tcPr>
          <w:p w:rsidR="00256BE7" w:rsidRDefault="00256BE7" w:rsidP="00256BE7">
            <w:pPr>
              <w:pStyle w:val="Default"/>
              <w:jc w:val="center"/>
              <w:rPr>
                <w:b/>
                <w:bCs/>
              </w:rPr>
            </w:pPr>
          </w:p>
          <w:p w:rsidR="00256BE7" w:rsidRPr="00256BE7" w:rsidRDefault="00256BE7" w:rsidP="00256BE7">
            <w:pPr>
              <w:pStyle w:val="Default"/>
              <w:jc w:val="center"/>
            </w:pPr>
            <w:r w:rsidRPr="00256BE7">
              <w:rPr>
                <w:b/>
                <w:bCs/>
              </w:rPr>
              <w:t>ANPIC</w:t>
            </w:r>
          </w:p>
          <w:p w:rsidR="00256BE7" w:rsidRPr="00256BE7" w:rsidRDefault="00256BE7" w:rsidP="00256BE7">
            <w:pPr>
              <w:pStyle w:val="Default"/>
              <w:jc w:val="center"/>
            </w:pPr>
            <w:r w:rsidRPr="00256BE7">
              <w:rPr>
                <w:b/>
                <w:bCs/>
              </w:rPr>
              <w:t>potențial</w:t>
            </w:r>
          </w:p>
          <w:p w:rsidR="00256BE7" w:rsidRPr="00256BE7" w:rsidRDefault="00256BE7" w:rsidP="00256BE7">
            <w:pPr>
              <w:spacing w:after="0" w:line="100" w:lineRule="atLeast"/>
              <w:jc w:val="center"/>
              <w:rPr>
                <w:rFonts w:ascii="Times New Roman" w:eastAsia="Times New Roman" w:hAnsi="Times New Roman" w:cs="Times New Roman"/>
                <w:b/>
                <w:color w:val="26282A"/>
                <w:sz w:val="24"/>
                <w:szCs w:val="24"/>
                <w:lang w:val="en-US"/>
              </w:rPr>
            </w:pPr>
            <w:r w:rsidRPr="00256BE7">
              <w:rPr>
                <w:rFonts w:ascii="Times New Roman" w:hAnsi="Times New Roman" w:cs="Times New Roman"/>
                <w:b/>
                <w:bCs/>
                <w:sz w:val="24"/>
                <w:szCs w:val="24"/>
              </w:rPr>
              <w:t>afectate</w:t>
            </w:r>
          </w:p>
        </w:tc>
      </w:tr>
      <w:tr w:rsidR="00256BE7" w:rsidTr="00256BE7">
        <w:trPr>
          <w:trHeight w:val="461"/>
        </w:trPr>
        <w:tc>
          <w:tcPr>
            <w:tcW w:w="2308" w:type="dxa"/>
          </w:tcPr>
          <w:p w:rsidR="00256BE7" w:rsidRPr="00256BE7" w:rsidRDefault="00256BE7" w:rsidP="00256BE7">
            <w:pPr>
              <w:pStyle w:val="Default"/>
            </w:pPr>
            <w:r w:rsidRPr="00256BE7">
              <w:t>Realizarea organizărilor de șantier, realizarea împrejmuirii</w:t>
            </w:r>
          </w:p>
          <w:p w:rsidR="00256BE7" w:rsidRPr="00256BE7" w:rsidRDefault="00256BE7" w:rsidP="00256BE7">
            <w:pPr>
              <w:pStyle w:val="Default"/>
            </w:pPr>
            <w:r w:rsidRPr="00256BE7">
              <w:t>Trafic de șantier, pregătirea terenului pentru plantare</w:t>
            </w:r>
          </w:p>
          <w:p w:rsidR="00256BE7" w:rsidRPr="00256BE7" w:rsidRDefault="00256BE7" w:rsidP="00256BE7">
            <w:pPr>
              <w:spacing w:after="0" w:line="100" w:lineRule="atLeast"/>
              <w:rPr>
                <w:rFonts w:ascii="Times New Roman" w:eastAsia="Times New Roman" w:hAnsi="Times New Roman" w:cs="Times New Roman"/>
                <w:b/>
                <w:color w:val="26282A"/>
                <w:sz w:val="24"/>
                <w:szCs w:val="24"/>
                <w:lang w:val="en-US"/>
              </w:rPr>
            </w:pPr>
            <w:r w:rsidRPr="00256BE7">
              <w:rPr>
                <w:rFonts w:ascii="Times New Roman" w:hAnsi="Times New Roman" w:cs="Times New Roman"/>
                <w:sz w:val="24"/>
                <w:szCs w:val="24"/>
              </w:rPr>
              <w:t>Plantarea puieților</w:t>
            </w:r>
          </w:p>
        </w:tc>
        <w:tc>
          <w:tcPr>
            <w:tcW w:w="2666" w:type="dxa"/>
          </w:tcPr>
          <w:p w:rsidR="00256BE7" w:rsidRPr="00256BE7" w:rsidRDefault="00256BE7" w:rsidP="00256BE7">
            <w:pPr>
              <w:pStyle w:val="Default"/>
              <w:jc w:val="center"/>
            </w:pPr>
            <w:r w:rsidRPr="00256BE7">
              <w:t>Creșterea nivelului de zgomot;</w:t>
            </w:r>
          </w:p>
          <w:p w:rsidR="00256BE7" w:rsidRPr="00256BE7" w:rsidRDefault="00256BE7" w:rsidP="00256BE7">
            <w:pPr>
              <w:spacing w:after="0" w:line="100" w:lineRule="atLeast"/>
              <w:jc w:val="center"/>
              <w:rPr>
                <w:rFonts w:ascii="Times New Roman" w:eastAsia="Times New Roman" w:hAnsi="Times New Roman" w:cs="Times New Roman"/>
                <w:b/>
                <w:color w:val="26282A"/>
                <w:sz w:val="24"/>
                <w:szCs w:val="24"/>
                <w:lang w:val="en-US"/>
              </w:rPr>
            </w:pPr>
            <w:r w:rsidRPr="00256BE7">
              <w:rPr>
                <w:rFonts w:ascii="Times New Roman" w:hAnsi="Times New Roman" w:cs="Times New Roman"/>
                <w:sz w:val="24"/>
                <w:szCs w:val="24"/>
              </w:rPr>
              <w:t>Modificarea calității aerului (particule rezultate în urma lucrărilor)</w:t>
            </w:r>
          </w:p>
        </w:tc>
        <w:tc>
          <w:tcPr>
            <w:tcW w:w="1950" w:type="dxa"/>
          </w:tcPr>
          <w:p w:rsidR="00256BE7" w:rsidRDefault="00256BE7" w:rsidP="00256BE7">
            <w:pPr>
              <w:pStyle w:val="Default"/>
              <w:jc w:val="center"/>
            </w:pPr>
          </w:p>
          <w:p w:rsidR="00256BE7" w:rsidRDefault="00256BE7" w:rsidP="00256BE7">
            <w:pPr>
              <w:pStyle w:val="Default"/>
              <w:jc w:val="center"/>
            </w:pPr>
          </w:p>
          <w:p w:rsidR="00256BE7" w:rsidRDefault="00256BE7" w:rsidP="00256BE7">
            <w:pPr>
              <w:pStyle w:val="Default"/>
              <w:jc w:val="center"/>
            </w:pPr>
          </w:p>
          <w:p w:rsidR="00256BE7" w:rsidRPr="00256BE7" w:rsidRDefault="00256BE7" w:rsidP="00256BE7">
            <w:pPr>
              <w:pStyle w:val="Default"/>
              <w:jc w:val="center"/>
            </w:pPr>
            <w:r w:rsidRPr="00256BE7">
              <w:t>30dB</w:t>
            </w:r>
          </w:p>
          <w:p w:rsidR="00256BE7" w:rsidRPr="00256BE7" w:rsidRDefault="00256BE7" w:rsidP="00256BE7">
            <w:pPr>
              <w:spacing w:after="0" w:line="100" w:lineRule="atLeast"/>
              <w:jc w:val="center"/>
              <w:rPr>
                <w:rFonts w:ascii="Times New Roman" w:eastAsia="Times New Roman" w:hAnsi="Times New Roman" w:cs="Times New Roman"/>
                <w:b/>
                <w:color w:val="26282A"/>
                <w:sz w:val="24"/>
                <w:szCs w:val="24"/>
                <w:lang w:val="en-US"/>
              </w:rPr>
            </w:pPr>
          </w:p>
        </w:tc>
        <w:tc>
          <w:tcPr>
            <w:tcW w:w="2308" w:type="dxa"/>
          </w:tcPr>
          <w:p w:rsidR="00256BE7" w:rsidRDefault="00256BE7" w:rsidP="00256BE7">
            <w:pPr>
              <w:pStyle w:val="Default"/>
              <w:jc w:val="center"/>
            </w:pPr>
          </w:p>
          <w:p w:rsidR="00256BE7" w:rsidRDefault="00256BE7" w:rsidP="00256BE7">
            <w:pPr>
              <w:pStyle w:val="Default"/>
              <w:jc w:val="center"/>
            </w:pPr>
          </w:p>
          <w:p w:rsidR="00256BE7" w:rsidRDefault="00256BE7" w:rsidP="00256BE7">
            <w:pPr>
              <w:pStyle w:val="Default"/>
              <w:jc w:val="center"/>
            </w:pPr>
          </w:p>
          <w:p w:rsidR="00256BE7" w:rsidRPr="00256BE7" w:rsidRDefault="00256BE7" w:rsidP="00256BE7">
            <w:pPr>
              <w:pStyle w:val="Default"/>
            </w:pPr>
            <w:r w:rsidRPr="00256BE7">
              <w:t>Perturbarea speciilor</w:t>
            </w:r>
          </w:p>
          <w:p w:rsidR="00256BE7" w:rsidRPr="00256BE7" w:rsidRDefault="00256BE7" w:rsidP="00256BE7">
            <w:pPr>
              <w:spacing w:after="0" w:line="100" w:lineRule="atLeast"/>
              <w:jc w:val="center"/>
              <w:rPr>
                <w:rFonts w:ascii="Times New Roman" w:eastAsia="Times New Roman" w:hAnsi="Times New Roman" w:cs="Times New Roman"/>
                <w:b/>
                <w:color w:val="26282A"/>
                <w:sz w:val="24"/>
                <w:szCs w:val="24"/>
                <w:lang w:val="en-US"/>
              </w:rPr>
            </w:pPr>
          </w:p>
        </w:tc>
        <w:tc>
          <w:tcPr>
            <w:tcW w:w="2308" w:type="dxa"/>
          </w:tcPr>
          <w:p w:rsidR="00256BE7" w:rsidRDefault="00256BE7" w:rsidP="00256BE7">
            <w:pPr>
              <w:pStyle w:val="Default"/>
              <w:jc w:val="center"/>
            </w:pPr>
          </w:p>
          <w:p w:rsidR="00256BE7" w:rsidRDefault="00256BE7" w:rsidP="00256BE7">
            <w:pPr>
              <w:pStyle w:val="Default"/>
              <w:jc w:val="center"/>
            </w:pPr>
          </w:p>
          <w:p w:rsidR="00256BE7" w:rsidRDefault="00256BE7" w:rsidP="00256BE7">
            <w:pPr>
              <w:pStyle w:val="Default"/>
              <w:jc w:val="center"/>
            </w:pPr>
          </w:p>
          <w:p w:rsidR="00256BE7" w:rsidRDefault="00256BE7" w:rsidP="00256BE7">
            <w:pPr>
              <w:pStyle w:val="Default"/>
              <w:jc w:val="center"/>
            </w:pPr>
          </w:p>
          <w:p w:rsidR="00256BE7" w:rsidRPr="00256BE7" w:rsidRDefault="00256BE7" w:rsidP="00256BE7">
            <w:pPr>
              <w:pStyle w:val="Default"/>
            </w:pPr>
            <w:r w:rsidRPr="00256BE7">
              <w:t>Nesemificativ</w:t>
            </w:r>
          </w:p>
          <w:p w:rsidR="00256BE7" w:rsidRPr="00256BE7" w:rsidRDefault="00256BE7" w:rsidP="00256BE7">
            <w:pPr>
              <w:spacing w:after="0" w:line="100" w:lineRule="atLeast"/>
              <w:jc w:val="center"/>
              <w:rPr>
                <w:rFonts w:ascii="Times New Roman" w:eastAsia="Times New Roman" w:hAnsi="Times New Roman" w:cs="Times New Roman"/>
                <w:b/>
                <w:color w:val="26282A"/>
                <w:sz w:val="24"/>
                <w:szCs w:val="24"/>
                <w:lang w:val="en-US"/>
              </w:rPr>
            </w:pPr>
          </w:p>
        </w:tc>
        <w:tc>
          <w:tcPr>
            <w:tcW w:w="2308" w:type="dxa"/>
          </w:tcPr>
          <w:p w:rsidR="00256BE7" w:rsidRDefault="00256BE7" w:rsidP="00256BE7">
            <w:pPr>
              <w:pStyle w:val="Default"/>
              <w:jc w:val="center"/>
            </w:pPr>
          </w:p>
          <w:p w:rsidR="00256BE7" w:rsidRDefault="00256BE7" w:rsidP="00256BE7">
            <w:pPr>
              <w:pStyle w:val="Default"/>
              <w:jc w:val="center"/>
            </w:pPr>
          </w:p>
          <w:p w:rsidR="00256BE7" w:rsidRPr="00256BE7" w:rsidRDefault="00256BE7" w:rsidP="00256BE7">
            <w:pPr>
              <w:pStyle w:val="Default"/>
              <w:jc w:val="center"/>
            </w:pPr>
            <w:r w:rsidRPr="00256BE7">
              <w:t>ROSAC0064 Defileul Mureșului</w:t>
            </w:r>
          </w:p>
          <w:p w:rsidR="00256BE7" w:rsidRPr="00256BE7" w:rsidRDefault="00256BE7" w:rsidP="00256BE7">
            <w:pPr>
              <w:spacing w:after="0" w:line="100" w:lineRule="atLeast"/>
              <w:jc w:val="center"/>
              <w:rPr>
                <w:rFonts w:ascii="Times New Roman" w:eastAsia="Times New Roman" w:hAnsi="Times New Roman" w:cs="Times New Roman"/>
                <w:b/>
                <w:color w:val="26282A"/>
                <w:sz w:val="24"/>
                <w:szCs w:val="24"/>
                <w:lang w:val="en-US"/>
              </w:rPr>
            </w:pPr>
          </w:p>
        </w:tc>
      </w:tr>
      <w:tr w:rsidR="00256BE7" w:rsidTr="00256BE7">
        <w:trPr>
          <w:trHeight w:val="461"/>
        </w:trPr>
        <w:tc>
          <w:tcPr>
            <w:tcW w:w="2308" w:type="dxa"/>
          </w:tcPr>
          <w:p w:rsidR="00256BE7" w:rsidRPr="00256BE7" w:rsidRDefault="00256BE7" w:rsidP="00256BE7">
            <w:pPr>
              <w:pStyle w:val="Default"/>
            </w:pPr>
            <w:r w:rsidRPr="00256BE7">
              <w:t>Întreținerea plantației</w:t>
            </w:r>
          </w:p>
          <w:p w:rsidR="00256BE7" w:rsidRPr="00256BE7" w:rsidRDefault="00256BE7" w:rsidP="00256BE7">
            <w:pPr>
              <w:spacing w:after="0" w:line="100" w:lineRule="atLeast"/>
              <w:rPr>
                <w:rFonts w:ascii="Times New Roman" w:eastAsia="Times New Roman" w:hAnsi="Times New Roman" w:cs="Times New Roman"/>
                <w:b/>
                <w:color w:val="26282A"/>
                <w:sz w:val="24"/>
                <w:szCs w:val="24"/>
                <w:lang w:val="en-US"/>
              </w:rPr>
            </w:pPr>
            <w:r w:rsidRPr="00256BE7">
              <w:rPr>
                <w:rFonts w:ascii="Times New Roman" w:hAnsi="Times New Roman" w:cs="Times New Roman"/>
                <w:sz w:val="24"/>
                <w:szCs w:val="24"/>
              </w:rPr>
              <w:t>Lucrări de întreţinere (completări, revizuiri, mobilizări și descopleșiri)</w:t>
            </w:r>
          </w:p>
        </w:tc>
        <w:tc>
          <w:tcPr>
            <w:tcW w:w="2666" w:type="dxa"/>
          </w:tcPr>
          <w:p w:rsidR="00256BE7" w:rsidRPr="00256BE7" w:rsidRDefault="00256BE7" w:rsidP="00256BE7">
            <w:pPr>
              <w:pStyle w:val="Default"/>
              <w:jc w:val="center"/>
            </w:pPr>
            <w:r w:rsidRPr="00256BE7">
              <w:t>Creșterea nivelului de zgomot; Modificarea calității aerului (particule rezultate în urma lucrărilor)</w:t>
            </w:r>
          </w:p>
          <w:p w:rsidR="00256BE7" w:rsidRPr="00256BE7" w:rsidRDefault="00256BE7" w:rsidP="00256BE7">
            <w:pPr>
              <w:spacing w:after="0" w:line="100" w:lineRule="atLeast"/>
              <w:jc w:val="center"/>
              <w:rPr>
                <w:rFonts w:ascii="Times New Roman" w:eastAsia="Times New Roman" w:hAnsi="Times New Roman" w:cs="Times New Roman"/>
                <w:b/>
                <w:color w:val="26282A"/>
                <w:sz w:val="24"/>
                <w:szCs w:val="24"/>
                <w:lang w:val="en-US"/>
              </w:rPr>
            </w:pPr>
          </w:p>
        </w:tc>
        <w:tc>
          <w:tcPr>
            <w:tcW w:w="1950" w:type="dxa"/>
          </w:tcPr>
          <w:p w:rsidR="00256BE7" w:rsidRDefault="00256BE7" w:rsidP="00256BE7">
            <w:pPr>
              <w:pStyle w:val="Default"/>
              <w:jc w:val="center"/>
            </w:pPr>
          </w:p>
          <w:p w:rsidR="00256BE7" w:rsidRDefault="00256BE7" w:rsidP="00256BE7">
            <w:pPr>
              <w:pStyle w:val="Default"/>
              <w:jc w:val="center"/>
            </w:pPr>
          </w:p>
          <w:p w:rsidR="00256BE7" w:rsidRPr="00256BE7" w:rsidRDefault="00256BE7" w:rsidP="00256BE7">
            <w:pPr>
              <w:pStyle w:val="Default"/>
              <w:jc w:val="center"/>
            </w:pPr>
            <w:r w:rsidRPr="00256BE7">
              <w:t>30dB</w:t>
            </w:r>
          </w:p>
          <w:p w:rsidR="00256BE7" w:rsidRPr="00256BE7" w:rsidRDefault="00256BE7" w:rsidP="00256BE7">
            <w:pPr>
              <w:spacing w:after="0" w:line="100" w:lineRule="atLeast"/>
              <w:jc w:val="center"/>
              <w:rPr>
                <w:rFonts w:ascii="Times New Roman" w:eastAsia="Times New Roman" w:hAnsi="Times New Roman" w:cs="Times New Roman"/>
                <w:b/>
                <w:color w:val="26282A"/>
                <w:sz w:val="24"/>
                <w:szCs w:val="24"/>
                <w:lang w:val="en-US"/>
              </w:rPr>
            </w:pPr>
          </w:p>
        </w:tc>
        <w:tc>
          <w:tcPr>
            <w:tcW w:w="2308" w:type="dxa"/>
          </w:tcPr>
          <w:p w:rsidR="00256BE7" w:rsidRDefault="00256BE7" w:rsidP="00256BE7">
            <w:pPr>
              <w:pStyle w:val="Default"/>
              <w:jc w:val="center"/>
            </w:pPr>
          </w:p>
          <w:p w:rsidR="00256BE7" w:rsidRDefault="00256BE7" w:rsidP="00256BE7">
            <w:pPr>
              <w:pStyle w:val="Default"/>
              <w:jc w:val="center"/>
            </w:pPr>
          </w:p>
          <w:p w:rsidR="00256BE7" w:rsidRPr="00256BE7" w:rsidRDefault="00256BE7" w:rsidP="00256BE7">
            <w:pPr>
              <w:pStyle w:val="Default"/>
              <w:jc w:val="center"/>
            </w:pPr>
            <w:r w:rsidRPr="00256BE7">
              <w:t>Perturbarea speciilor care tranziteaza zona</w:t>
            </w:r>
          </w:p>
          <w:p w:rsidR="00256BE7" w:rsidRPr="00256BE7" w:rsidRDefault="00256BE7" w:rsidP="00256BE7">
            <w:pPr>
              <w:spacing w:after="0" w:line="100" w:lineRule="atLeast"/>
              <w:jc w:val="center"/>
              <w:rPr>
                <w:rFonts w:ascii="Times New Roman" w:eastAsia="Times New Roman" w:hAnsi="Times New Roman" w:cs="Times New Roman"/>
                <w:b/>
                <w:color w:val="26282A"/>
                <w:sz w:val="24"/>
                <w:szCs w:val="24"/>
                <w:lang w:val="en-US"/>
              </w:rPr>
            </w:pPr>
          </w:p>
        </w:tc>
        <w:tc>
          <w:tcPr>
            <w:tcW w:w="2308" w:type="dxa"/>
          </w:tcPr>
          <w:p w:rsidR="00256BE7" w:rsidRDefault="00256BE7" w:rsidP="00256BE7">
            <w:pPr>
              <w:pStyle w:val="Default"/>
              <w:jc w:val="center"/>
            </w:pPr>
          </w:p>
          <w:p w:rsidR="00256BE7" w:rsidRDefault="00256BE7" w:rsidP="00256BE7">
            <w:pPr>
              <w:pStyle w:val="Default"/>
              <w:jc w:val="center"/>
            </w:pPr>
          </w:p>
          <w:p w:rsidR="00256BE7" w:rsidRPr="00256BE7" w:rsidRDefault="00256BE7" w:rsidP="00256BE7">
            <w:pPr>
              <w:pStyle w:val="Default"/>
              <w:jc w:val="center"/>
            </w:pPr>
            <w:r w:rsidRPr="00256BE7">
              <w:t>Nesemificativ</w:t>
            </w:r>
          </w:p>
          <w:p w:rsidR="00256BE7" w:rsidRPr="00256BE7" w:rsidRDefault="00256BE7" w:rsidP="00256BE7">
            <w:pPr>
              <w:spacing w:after="0" w:line="100" w:lineRule="atLeast"/>
              <w:jc w:val="center"/>
              <w:rPr>
                <w:rFonts w:ascii="Times New Roman" w:eastAsia="Times New Roman" w:hAnsi="Times New Roman" w:cs="Times New Roman"/>
                <w:b/>
                <w:color w:val="26282A"/>
                <w:sz w:val="24"/>
                <w:szCs w:val="24"/>
                <w:lang w:val="en-US"/>
              </w:rPr>
            </w:pPr>
          </w:p>
        </w:tc>
        <w:tc>
          <w:tcPr>
            <w:tcW w:w="2308" w:type="dxa"/>
          </w:tcPr>
          <w:p w:rsidR="00256BE7" w:rsidRDefault="00256BE7" w:rsidP="00256BE7">
            <w:pPr>
              <w:pStyle w:val="Default"/>
              <w:jc w:val="center"/>
            </w:pPr>
          </w:p>
          <w:p w:rsidR="00256BE7" w:rsidRPr="00256BE7" w:rsidRDefault="00256BE7" w:rsidP="00256BE7">
            <w:pPr>
              <w:pStyle w:val="Default"/>
              <w:jc w:val="center"/>
            </w:pPr>
            <w:r w:rsidRPr="00256BE7">
              <w:t>ROSAC0064 Defileul Mureșului</w:t>
            </w:r>
          </w:p>
          <w:p w:rsidR="00256BE7" w:rsidRPr="00256BE7" w:rsidRDefault="00256BE7" w:rsidP="00256BE7">
            <w:pPr>
              <w:spacing w:after="0" w:line="100" w:lineRule="atLeast"/>
              <w:jc w:val="center"/>
              <w:rPr>
                <w:rFonts w:ascii="Times New Roman" w:eastAsia="Times New Roman" w:hAnsi="Times New Roman" w:cs="Times New Roman"/>
                <w:b/>
                <w:color w:val="26282A"/>
                <w:sz w:val="24"/>
                <w:szCs w:val="24"/>
                <w:lang w:val="en-US"/>
              </w:rPr>
            </w:pPr>
          </w:p>
        </w:tc>
      </w:tr>
      <w:tr w:rsidR="00256BE7" w:rsidTr="00256BE7">
        <w:trPr>
          <w:trHeight w:val="908"/>
        </w:trPr>
        <w:tc>
          <w:tcPr>
            <w:tcW w:w="2308" w:type="dxa"/>
          </w:tcPr>
          <w:p w:rsidR="00256BE7" w:rsidRDefault="00256BE7" w:rsidP="00256BE7">
            <w:pPr>
              <w:pStyle w:val="Default"/>
              <w:jc w:val="center"/>
            </w:pPr>
          </w:p>
          <w:p w:rsidR="00256BE7" w:rsidRPr="00256BE7" w:rsidRDefault="00256BE7" w:rsidP="00256BE7">
            <w:pPr>
              <w:pStyle w:val="Default"/>
            </w:pPr>
            <w:r w:rsidRPr="00256BE7">
              <w:t>Îngrijirea fondului forestier</w:t>
            </w:r>
          </w:p>
          <w:p w:rsidR="00256BE7" w:rsidRPr="00256BE7" w:rsidRDefault="00256BE7" w:rsidP="00256BE7">
            <w:pPr>
              <w:spacing w:after="0" w:line="100" w:lineRule="atLeast"/>
              <w:jc w:val="center"/>
              <w:rPr>
                <w:rFonts w:ascii="Times New Roman" w:eastAsia="Times New Roman" w:hAnsi="Times New Roman" w:cs="Times New Roman"/>
                <w:b/>
                <w:color w:val="26282A"/>
                <w:sz w:val="24"/>
                <w:szCs w:val="24"/>
                <w:lang w:val="en-US"/>
              </w:rPr>
            </w:pPr>
          </w:p>
        </w:tc>
        <w:tc>
          <w:tcPr>
            <w:tcW w:w="2666" w:type="dxa"/>
          </w:tcPr>
          <w:p w:rsidR="00256BE7" w:rsidRPr="00256BE7" w:rsidRDefault="00256BE7" w:rsidP="00256BE7">
            <w:pPr>
              <w:pStyle w:val="Default"/>
              <w:jc w:val="center"/>
            </w:pPr>
            <w:r w:rsidRPr="00256BE7">
              <w:t>Creșterea nivelului de zgomot</w:t>
            </w:r>
          </w:p>
          <w:p w:rsidR="00256BE7" w:rsidRPr="00256BE7" w:rsidRDefault="00256BE7" w:rsidP="00256BE7">
            <w:pPr>
              <w:spacing w:after="0" w:line="100" w:lineRule="atLeast"/>
              <w:jc w:val="center"/>
              <w:rPr>
                <w:rFonts w:ascii="Times New Roman" w:eastAsia="Times New Roman" w:hAnsi="Times New Roman" w:cs="Times New Roman"/>
                <w:b/>
                <w:color w:val="26282A"/>
                <w:sz w:val="24"/>
                <w:szCs w:val="24"/>
                <w:lang w:val="en-US"/>
              </w:rPr>
            </w:pPr>
          </w:p>
        </w:tc>
        <w:tc>
          <w:tcPr>
            <w:tcW w:w="1950" w:type="dxa"/>
          </w:tcPr>
          <w:p w:rsidR="00256BE7" w:rsidRDefault="00256BE7" w:rsidP="00256BE7">
            <w:pPr>
              <w:pStyle w:val="Default"/>
              <w:jc w:val="center"/>
            </w:pPr>
          </w:p>
          <w:p w:rsidR="00256BE7" w:rsidRPr="00256BE7" w:rsidRDefault="00256BE7" w:rsidP="00256BE7">
            <w:pPr>
              <w:pStyle w:val="Default"/>
              <w:jc w:val="center"/>
            </w:pPr>
            <w:r w:rsidRPr="00256BE7">
              <w:t>40dB</w:t>
            </w:r>
          </w:p>
          <w:p w:rsidR="00256BE7" w:rsidRPr="00256BE7" w:rsidRDefault="00256BE7" w:rsidP="00256BE7">
            <w:pPr>
              <w:spacing w:after="0" w:line="100" w:lineRule="atLeast"/>
              <w:jc w:val="center"/>
              <w:rPr>
                <w:rFonts w:ascii="Times New Roman" w:eastAsia="Times New Roman" w:hAnsi="Times New Roman" w:cs="Times New Roman"/>
                <w:b/>
                <w:color w:val="26282A"/>
                <w:sz w:val="24"/>
                <w:szCs w:val="24"/>
                <w:lang w:val="en-US"/>
              </w:rPr>
            </w:pPr>
          </w:p>
        </w:tc>
        <w:tc>
          <w:tcPr>
            <w:tcW w:w="2308" w:type="dxa"/>
          </w:tcPr>
          <w:p w:rsidR="00256BE7" w:rsidRPr="00256BE7" w:rsidRDefault="00256BE7" w:rsidP="00256BE7">
            <w:pPr>
              <w:pStyle w:val="Default"/>
              <w:jc w:val="center"/>
            </w:pPr>
            <w:r w:rsidRPr="00256BE7">
              <w:t>Perturbarea speciilor care tranziteaza zona</w:t>
            </w:r>
          </w:p>
          <w:p w:rsidR="00256BE7" w:rsidRPr="00256BE7" w:rsidRDefault="00256BE7" w:rsidP="00256BE7">
            <w:pPr>
              <w:spacing w:after="0" w:line="100" w:lineRule="atLeast"/>
              <w:jc w:val="center"/>
              <w:rPr>
                <w:rFonts w:ascii="Times New Roman" w:eastAsia="Times New Roman" w:hAnsi="Times New Roman" w:cs="Times New Roman"/>
                <w:b/>
                <w:color w:val="26282A"/>
                <w:sz w:val="24"/>
                <w:szCs w:val="24"/>
                <w:lang w:val="en-US"/>
              </w:rPr>
            </w:pPr>
          </w:p>
        </w:tc>
        <w:tc>
          <w:tcPr>
            <w:tcW w:w="2308" w:type="dxa"/>
          </w:tcPr>
          <w:p w:rsidR="00256BE7" w:rsidRDefault="00256BE7" w:rsidP="00256BE7">
            <w:pPr>
              <w:pStyle w:val="Default"/>
              <w:jc w:val="center"/>
            </w:pPr>
          </w:p>
          <w:p w:rsidR="00256BE7" w:rsidRPr="00256BE7" w:rsidRDefault="00256BE7" w:rsidP="00256BE7">
            <w:pPr>
              <w:pStyle w:val="Default"/>
              <w:jc w:val="center"/>
            </w:pPr>
            <w:r w:rsidRPr="00256BE7">
              <w:t>Nesemificativ</w:t>
            </w:r>
          </w:p>
          <w:p w:rsidR="00256BE7" w:rsidRPr="00256BE7" w:rsidRDefault="00256BE7" w:rsidP="00256BE7">
            <w:pPr>
              <w:spacing w:after="0" w:line="100" w:lineRule="atLeast"/>
              <w:jc w:val="center"/>
              <w:rPr>
                <w:rFonts w:ascii="Times New Roman" w:eastAsia="Times New Roman" w:hAnsi="Times New Roman" w:cs="Times New Roman"/>
                <w:b/>
                <w:color w:val="26282A"/>
                <w:sz w:val="24"/>
                <w:szCs w:val="24"/>
                <w:lang w:val="en-US"/>
              </w:rPr>
            </w:pPr>
          </w:p>
        </w:tc>
        <w:tc>
          <w:tcPr>
            <w:tcW w:w="2308" w:type="dxa"/>
          </w:tcPr>
          <w:p w:rsidR="00256BE7" w:rsidRPr="00256BE7" w:rsidRDefault="00256BE7" w:rsidP="00256BE7">
            <w:pPr>
              <w:pStyle w:val="Default"/>
              <w:jc w:val="center"/>
            </w:pPr>
            <w:r w:rsidRPr="00256BE7">
              <w:t>ROSAC0064 Defileul Mureșului</w:t>
            </w:r>
          </w:p>
          <w:p w:rsidR="00256BE7" w:rsidRPr="00256BE7" w:rsidRDefault="00256BE7" w:rsidP="00256BE7">
            <w:pPr>
              <w:spacing w:after="0" w:line="100" w:lineRule="atLeast"/>
              <w:jc w:val="center"/>
              <w:rPr>
                <w:rFonts w:ascii="Times New Roman" w:eastAsia="Times New Roman" w:hAnsi="Times New Roman" w:cs="Times New Roman"/>
                <w:b/>
                <w:color w:val="26282A"/>
                <w:sz w:val="24"/>
                <w:szCs w:val="24"/>
                <w:lang w:val="en-US"/>
              </w:rPr>
            </w:pPr>
          </w:p>
        </w:tc>
      </w:tr>
    </w:tbl>
    <w:p w:rsidR="00256BE7" w:rsidRPr="00F73523" w:rsidRDefault="00256BE7" w:rsidP="0018249F">
      <w:pPr>
        <w:shd w:val="clear" w:color="auto" w:fill="FFFFFF"/>
        <w:spacing w:after="0" w:line="100" w:lineRule="atLeast"/>
        <w:ind w:firstLine="708"/>
        <w:jc w:val="both"/>
        <w:rPr>
          <w:rFonts w:ascii="Times New Roman" w:eastAsia="Times New Roman" w:hAnsi="Times New Roman" w:cs="Times New Roman"/>
          <w:b/>
          <w:color w:val="26282A"/>
          <w:sz w:val="24"/>
          <w:szCs w:val="24"/>
          <w:lang w:val="en-US"/>
        </w:rPr>
      </w:pPr>
    </w:p>
    <w:p w:rsidR="00F73523" w:rsidRPr="00F73523" w:rsidRDefault="00F73523" w:rsidP="00F73523">
      <w:pPr>
        <w:pStyle w:val="Default"/>
        <w:ind w:firstLine="708"/>
      </w:pPr>
      <w:r w:rsidRPr="00F73523">
        <w:rPr>
          <w:b/>
          <w:bCs/>
          <w:iCs/>
        </w:rPr>
        <w:t xml:space="preserve">D.1.2. Lista habitatelor, speciilor și a parametrilor acestora potențial afectați de implementarea proiectului, incluzând toate situațiile în care se identifică impacturi negative nesemnificative, semnificative și/sau incerte, prin completarea tabelului următor </w:t>
      </w:r>
    </w:p>
    <w:p w:rsidR="00F73523" w:rsidRPr="00F73523" w:rsidRDefault="00A35A64" w:rsidP="00F04DBA">
      <w:pPr>
        <w:pStyle w:val="Default"/>
        <w:ind w:left="12744"/>
      </w:pPr>
      <w:r>
        <w:rPr>
          <w:iCs/>
        </w:rPr>
        <w:t>Tabelul nr. 4</w:t>
      </w:r>
      <w:r w:rsidR="00F73523" w:rsidRPr="00F73523">
        <w:rPr>
          <w:iCs/>
        </w:rPr>
        <w:t xml:space="preserve"> </w:t>
      </w:r>
    </w:p>
    <w:p w:rsidR="00F73523" w:rsidRDefault="00F73523" w:rsidP="00F73523">
      <w:pPr>
        <w:shd w:val="clear" w:color="auto" w:fill="FFFFFF"/>
        <w:spacing w:after="0" w:line="100" w:lineRule="atLeast"/>
        <w:ind w:firstLine="708"/>
        <w:jc w:val="both"/>
        <w:rPr>
          <w:rFonts w:ascii="Times New Roman" w:hAnsi="Times New Roman" w:cs="Times New Roman"/>
          <w:iCs/>
          <w:sz w:val="24"/>
          <w:szCs w:val="24"/>
        </w:rPr>
      </w:pPr>
      <w:r w:rsidRPr="00F73523">
        <w:rPr>
          <w:rFonts w:ascii="Times New Roman" w:hAnsi="Times New Roman" w:cs="Times New Roman"/>
          <w:iCs/>
          <w:sz w:val="24"/>
          <w:szCs w:val="24"/>
        </w:rPr>
        <w:t>Estimarea impactului potențial al proiectului asupra speciilor şi habitatelor pentru care ANPIC a fost desemnat</w:t>
      </w:r>
      <w:r w:rsidR="00A35A64">
        <w:rPr>
          <w:rFonts w:ascii="Times New Roman" w:hAnsi="Times New Roman" w:cs="Times New Roman"/>
          <w:iCs/>
          <w:sz w:val="24"/>
          <w:szCs w:val="24"/>
        </w:rPr>
        <w:t>:</w:t>
      </w:r>
    </w:p>
    <w:p w:rsidR="00A35A64" w:rsidRDefault="00A35A64" w:rsidP="00F73523">
      <w:pPr>
        <w:shd w:val="clear" w:color="auto" w:fill="FFFFFF"/>
        <w:spacing w:after="0" w:line="100" w:lineRule="atLeast"/>
        <w:ind w:firstLine="708"/>
        <w:jc w:val="both"/>
        <w:rPr>
          <w:rFonts w:ascii="Times New Roman" w:hAnsi="Times New Roman" w:cs="Times New Roman"/>
          <w:iCs/>
          <w:sz w:val="24"/>
          <w:szCs w:val="24"/>
        </w:rPr>
      </w:pPr>
    </w:p>
    <w:tbl>
      <w:tblPr>
        <w:tblStyle w:val="TableGrid"/>
        <w:tblW w:w="0" w:type="auto"/>
        <w:tblInd w:w="672" w:type="dxa"/>
        <w:tblLook w:val="04A0" w:firstRow="1" w:lastRow="0" w:firstColumn="1" w:lastColumn="0" w:noHBand="0" w:noVBand="1"/>
      </w:tblPr>
      <w:tblGrid>
        <w:gridCol w:w="1584"/>
        <w:gridCol w:w="1137"/>
        <w:gridCol w:w="1452"/>
        <w:gridCol w:w="1442"/>
        <w:gridCol w:w="1452"/>
        <w:gridCol w:w="1115"/>
        <w:gridCol w:w="1584"/>
      </w:tblGrid>
      <w:tr w:rsidR="00A35A64" w:rsidTr="00EA2042">
        <w:trPr>
          <w:trHeight w:val="504"/>
        </w:trPr>
        <w:tc>
          <w:tcPr>
            <w:tcW w:w="1975" w:type="dxa"/>
          </w:tcPr>
          <w:p w:rsidR="00A35A64" w:rsidRPr="00A35A64" w:rsidRDefault="00A35A64" w:rsidP="00A35A64">
            <w:pPr>
              <w:pStyle w:val="Default"/>
              <w:jc w:val="center"/>
            </w:pPr>
            <w:r w:rsidRPr="00A35A64">
              <w:rPr>
                <w:b/>
                <w:bCs/>
              </w:rPr>
              <w:t>Denumire</w:t>
            </w: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r w:rsidRPr="00A35A64">
              <w:rPr>
                <w:rFonts w:ascii="Times New Roman" w:hAnsi="Times New Roman" w:cs="Times New Roman"/>
                <w:b/>
                <w:bCs/>
                <w:sz w:val="24"/>
                <w:szCs w:val="24"/>
              </w:rPr>
              <w:t>ANPIC</w:t>
            </w:r>
          </w:p>
        </w:tc>
        <w:tc>
          <w:tcPr>
            <w:tcW w:w="1975" w:type="dxa"/>
          </w:tcPr>
          <w:p w:rsidR="00A35A64" w:rsidRPr="00A35A64" w:rsidRDefault="00A35A64" w:rsidP="00A35A64">
            <w:pPr>
              <w:pStyle w:val="Default"/>
              <w:jc w:val="center"/>
            </w:pPr>
            <w:r w:rsidRPr="00A35A64">
              <w:rPr>
                <w:b/>
                <w:bCs/>
              </w:rPr>
              <w:t>Specie/</w:t>
            </w: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r w:rsidRPr="00A35A64">
              <w:rPr>
                <w:rFonts w:ascii="Times New Roman" w:hAnsi="Times New Roman" w:cs="Times New Roman"/>
                <w:b/>
                <w:bCs/>
                <w:sz w:val="24"/>
                <w:szCs w:val="24"/>
              </w:rPr>
              <w:t>habitat</w:t>
            </w:r>
          </w:p>
        </w:tc>
        <w:tc>
          <w:tcPr>
            <w:tcW w:w="1975" w:type="dxa"/>
          </w:tcPr>
          <w:p w:rsidR="00A35A64" w:rsidRPr="00A35A64" w:rsidRDefault="00A35A64" w:rsidP="00A35A64">
            <w:pPr>
              <w:pStyle w:val="Default"/>
              <w:jc w:val="center"/>
            </w:pPr>
            <w:r w:rsidRPr="00A35A64">
              <w:rPr>
                <w:b/>
                <w:bCs/>
              </w:rPr>
              <w:t>Parametru</w:t>
            </w: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r w:rsidRPr="00A35A64">
              <w:rPr>
                <w:rFonts w:ascii="Times New Roman" w:hAnsi="Times New Roman" w:cs="Times New Roman"/>
                <w:b/>
                <w:bCs/>
                <w:sz w:val="24"/>
                <w:szCs w:val="24"/>
              </w:rPr>
              <w:t>afectat</w:t>
            </w:r>
          </w:p>
        </w:tc>
        <w:tc>
          <w:tcPr>
            <w:tcW w:w="1975" w:type="dxa"/>
          </w:tcPr>
          <w:p w:rsidR="00A35A64" w:rsidRPr="00A35A64" w:rsidRDefault="00A35A64" w:rsidP="00A35A64">
            <w:pPr>
              <w:pStyle w:val="Default"/>
              <w:jc w:val="center"/>
            </w:pPr>
            <w:r w:rsidRPr="00A35A64">
              <w:rPr>
                <w:b/>
                <w:bCs/>
              </w:rPr>
              <w:t>Ţintă</w:t>
            </w: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r w:rsidRPr="00A35A64">
              <w:rPr>
                <w:rFonts w:ascii="Times New Roman" w:hAnsi="Times New Roman" w:cs="Times New Roman"/>
                <w:b/>
                <w:bCs/>
                <w:sz w:val="24"/>
                <w:szCs w:val="24"/>
              </w:rPr>
              <w:t>parametru</w:t>
            </w:r>
          </w:p>
        </w:tc>
        <w:tc>
          <w:tcPr>
            <w:tcW w:w="1975" w:type="dxa"/>
          </w:tcPr>
          <w:p w:rsidR="00A35A64" w:rsidRPr="00A35A64" w:rsidRDefault="00A35A64" w:rsidP="00A35A64">
            <w:pPr>
              <w:pStyle w:val="Default"/>
              <w:jc w:val="center"/>
            </w:pPr>
            <w:r w:rsidRPr="00A35A64">
              <w:rPr>
                <w:b/>
                <w:bCs/>
              </w:rPr>
              <w:t>Starea de</w:t>
            </w: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r w:rsidRPr="00A35A64">
              <w:rPr>
                <w:rFonts w:ascii="Times New Roman" w:hAnsi="Times New Roman" w:cs="Times New Roman"/>
                <w:b/>
                <w:bCs/>
                <w:sz w:val="24"/>
                <w:szCs w:val="24"/>
              </w:rPr>
              <w:t>conservare</w:t>
            </w:r>
          </w:p>
        </w:tc>
        <w:tc>
          <w:tcPr>
            <w:tcW w:w="1977" w:type="dxa"/>
          </w:tcPr>
          <w:p w:rsidR="00A35A64" w:rsidRPr="00A35A64" w:rsidRDefault="00A35A64" w:rsidP="00A35A64">
            <w:pPr>
              <w:pStyle w:val="Default"/>
              <w:jc w:val="center"/>
            </w:pPr>
            <w:r w:rsidRPr="00A35A64">
              <w:rPr>
                <w:b/>
                <w:bCs/>
              </w:rPr>
              <w:t>Forma de</w:t>
            </w: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r w:rsidRPr="00A35A64">
              <w:rPr>
                <w:rFonts w:ascii="Times New Roman" w:hAnsi="Times New Roman" w:cs="Times New Roman"/>
                <w:b/>
                <w:bCs/>
                <w:sz w:val="24"/>
                <w:szCs w:val="24"/>
              </w:rPr>
              <w:t>impact</w:t>
            </w:r>
          </w:p>
        </w:tc>
        <w:tc>
          <w:tcPr>
            <w:tcW w:w="1977" w:type="dxa"/>
          </w:tcPr>
          <w:p w:rsidR="00A35A64" w:rsidRPr="00A35A64" w:rsidRDefault="00A35A64" w:rsidP="00A35A64">
            <w:pPr>
              <w:pStyle w:val="Default"/>
              <w:jc w:val="center"/>
            </w:pPr>
            <w:r w:rsidRPr="00A35A64">
              <w:rPr>
                <w:b/>
                <w:bCs/>
              </w:rPr>
              <w:t>Semnificaţia</w:t>
            </w: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r w:rsidRPr="00A35A64">
              <w:rPr>
                <w:rFonts w:ascii="Times New Roman" w:hAnsi="Times New Roman" w:cs="Times New Roman"/>
                <w:b/>
                <w:bCs/>
                <w:sz w:val="24"/>
                <w:szCs w:val="24"/>
              </w:rPr>
              <w:t>impactului</w:t>
            </w:r>
          </w:p>
        </w:tc>
      </w:tr>
      <w:tr w:rsidR="00A35A64" w:rsidTr="00EA2042">
        <w:trPr>
          <w:trHeight w:val="809"/>
        </w:trPr>
        <w:tc>
          <w:tcPr>
            <w:tcW w:w="1975" w:type="dxa"/>
          </w:tcPr>
          <w:p w:rsidR="00A35A64" w:rsidRPr="00A35A64" w:rsidRDefault="00A35A64" w:rsidP="00A35A64">
            <w:pPr>
              <w:pStyle w:val="Default"/>
              <w:jc w:val="center"/>
            </w:pPr>
            <w:r w:rsidRPr="00A35A64">
              <w:t>ROSAC0064 Defileul Mureșului</w:t>
            </w: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p>
        </w:tc>
        <w:tc>
          <w:tcPr>
            <w:tcW w:w="1975" w:type="dxa"/>
          </w:tcPr>
          <w:p w:rsid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r w:rsidRPr="00A35A64">
              <w:rPr>
                <w:rFonts w:ascii="Times New Roman" w:eastAsia="Times New Roman" w:hAnsi="Times New Roman" w:cs="Times New Roman"/>
                <w:b/>
                <w:color w:val="26282A"/>
                <w:sz w:val="24"/>
                <w:szCs w:val="24"/>
                <w:lang w:val="en-US"/>
              </w:rPr>
              <w:t>-</w:t>
            </w:r>
          </w:p>
        </w:tc>
        <w:tc>
          <w:tcPr>
            <w:tcW w:w="1975" w:type="dxa"/>
          </w:tcPr>
          <w:p w:rsid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r w:rsidRPr="00A35A64">
              <w:rPr>
                <w:rFonts w:ascii="Times New Roman" w:eastAsia="Times New Roman" w:hAnsi="Times New Roman" w:cs="Times New Roman"/>
                <w:b/>
                <w:color w:val="26282A"/>
                <w:sz w:val="24"/>
                <w:szCs w:val="24"/>
                <w:lang w:val="en-US"/>
              </w:rPr>
              <w:t>-</w:t>
            </w:r>
          </w:p>
        </w:tc>
        <w:tc>
          <w:tcPr>
            <w:tcW w:w="1975" w:type="dxa"/>
          </w:tcPr>
          <w:p w:rsid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r w:rsidRPr="00A35A64">
              <w:rPr>
                <w:rFonts w:ascii="Times New Roman" w:eastAsia="Times New Roman" w:hAnsi="Times New Roman" w:cs="Times New Roman"/>
                <w:b/>
                <w:color w:val="26282A"/>
                <w:sz w:val="24"/>
                <w:szCs w:val="24"/>
                <w:lang w:val="en-US"/>
              </w:rPr>
              <w:t>-</w:t>
            </w:r>
          </w:p>
        </w:tc>
        <w:tc>
          <w:tcPr>
            <w:tcW w:w="1975" w:type="dxa"/>
          </w:tcPr>
          <w:p w:rsid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r w:rsidRPr="00A35A64">
              <w:rPr>
                <w:rFonts w:ascii="Times New Roman" w:eastAsia="Times New Roman" w:hAnsi="Times New Roman" w:cs="Times New Roman"/>
                <w:b/>
                <w:color w:val="26282A"/>
                <w:sz w:val="24"/>
                <w:szCs w:val="24"/>
                <w:lang w:val="en-US"/>
              </w:rPr>
              <w:t>-</w:t>
            </w:r>
          </w:p>
        </w:tc>
        <w:tc>
          <w:tcPr>
            <w:tcW w:w="1977" w:type="dxa"/>
          </w:tcPr>
          <w:p w:rsid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r w:rsidRPr="00A35A64">
              <w:rPr>
                <w:rFonts w:ascii="Times New Roman" w:eastAsia="Times New Roman" w:hAnsi="Times New Roman" w:cs="Times New Roman"/>
                <w:b/>
                <w:color w:val="26282A"/>
                <w:sz w:val="24"/>
                <w:szCs w:val="24"/>
                <w:lang w:val="en-US"/>
              </w:rPr>
              <w:t>-</w:t>
            </w:r>
          </w:p>
        </w:tc>
        <w:tc>
          <w:tcPr>
            <w:tcW w:w="1977" w:type="dxa"/>
          </w:tcPr>
          <w:p w:rsid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r w:rsidRPr="00A35A64">
              <w:rPr>
                <w:rFonts w:ascii="Times New Roman" w:eastAsia="Times New Roman" w:hAnsi="Times New Roman" w:cs="Times New Roman"/>
                <w:b/>
                <w:color w:val="26282A"/>
                <w:sz w:val="24"/>
                <w:szCs w:val="24"/>
                <w:lang w:val="en-US"/>
              </w:rPr>
              <w:t>-</w:t>
            </w:r>
          </w:p>
        </w:tc>
      </w:tr>
    </w:tbl>
    <w:p w:rsidR="00A35A64" w:rsidRDefault="00A35A64" w:rsidP="00F73523">
      <w:pPr>
        <w:shd w:val="clear" w:color="auto" w:fill="FFFFFF"/>
        <w:spacing w:after="0" w:line="100" w:lineRule="atLeast"/>
        <w:ind w:firstLine="708"/>
        <w:jc w:val="both"/>
        <w:rPr>
          <w:rFonts w:ascii="Times New Roman" w:hAnsi="Times New Roman" w:cs="Times New Roman"/>
          <w:bCs/>
          <w:sz w:val="24"/>
          <w:szCs w:val="24"/>
        </w:rPr>
      </w:pPr>
    </w:p>
    <w:p w:rsidR="00A35A64" w:rsidRPr="006A2CBF" w:rsidRDefault="00A35A64" w:rsidP="006A2CBF">
      <w:pPr>
        <w:shd w:val="clear" w:color="auto" w:fill="FFFFFF"/>
        <w:tabs>
          <w:tab w:val="left" w:pos="14940"/>
        </w:tabs>
        <w:spacing w:after="0" w:line="100" w:lineRule="atLeast"/>
        <w:ind w:right="190" w:firstLine="708"/>
        <w:jc w:val="both"/>
        <w:rPr>
          <w:rFonts w:ascii="Times New Roman" w:hAnsi="Times New Roman" w:cs="Times New Roman"/>
          <w:bCs/>
          <w:sz w:val="24"/>
          <w:szCs w:val="24"/>
        </w:rPr>
      </w:pPr>
      <w:r w:rsidRPr="00A35A64">
        <w:rPr>
          <w:rFonts w:ascii="Times New Roman" w:hAnsi="Times New Roman" w:cs="Times New Roman"/>
          <w:bCs/>
          <w:sz w:val="24"/>
          <w:szCs w:val="24"/>
        </w:rPr>
        <w:t>Impactul asupra speciilor Natura 2000 suprapuse proiectului va fi unul nesemnificativ negativ, în faza de construcție, însă pe termen lung, el va unul pozitiv, creând un biotop propice unor habitate de hranire pentru multe dintre speciile din siturile Natura 2000 (chiroptere, mamifere mari, unele nevertebrate).</w:t>
      </w:r>
    </w:p>
    <w:p w:rsidR="00A35A64" w:rsidRPr="002E3FA1" w:rsidRDefault="00A35A64" w:rsidP="002E3FA1">
      <w:pPr>
        <w:pStyle w:val="Default"/>
        <w:ind w:firstLine="708"/>
        <w:rPr>
          <w:sz w:val="28"/>
          <w:szCs w:val="28"/>
        </w:rPr>
      </w:pPr>
      <w:r w:rsidRPr="002E3FA1">
        <w:rPr>
          <w:bCs/>
          <w:iCs/>
        </w:rPr>
        <w:t>D.</w:t>
      </w:r>
      <w:r w:rsidRPr="002E3FA1">
        <w:rPr>
          <w:b/>
          <w:bCs/>
          <w:iCs/>
        </w:rPr>
        <w:t>1.3. Descrierea și analiza impactului cumulativ generat de PP analizat împreună cu alte PP-uri care afectează parametrii obiectivelor de conservare a speciilor și habitatelor din ANPIC potențial afectate</w:t>
      </w:r>
      <w:r w:rsidRPr="002E3FA1">
        <w:rPr>
          <w:bCs/>
          <w:iCs/>
          <w:sz w:val="28"/>
          <w:szCs w:val="28"/>
        </w:rPr>
        <w:t xml:space="preserve"> </w:t>
      </w:r>
    </w:p>
    <w:p w:rsidR="00A35A64" w:rsidRPr="00A35A64" w:rsidRDefault="00A35A64" w:rsidP="00F04DBA">
      <w:pPr>
        <w:pStyle w:val="Default"/>
        <w:ind w:left="13452"/>
      </w:pPr>
      <w:r w:rsidRPr="00A35A64">
        <w:rPr>
          <w:iCs/>
        </w:rPr>
        <w:t xml:space="preserve">Tabelul nr. 5 </w:t>
      </w:r>
    </w:p>
    <w:p w:rsidR="00A35A64" w:rsidRPr="006A2CBF" w:rsidRDefault="00A35A64" w:rsidP="00A35A64">
      <w:pPr>
        <w:shd w:val="clear" w:color="auto" w:fill="FFFFFF"/>
        <w:spacing w:after="0" w:line="100" w:lineRule="atLeast"/>
        <w:jc w:val="both"/>
        <w:rPr>
          <w:rFonts w:ascii="Times New Roman" w:hAnsi="Times New Roman" w:cs="Times New Roman"/>
          <w:sz w:val="24"/>
          <w:szCs w:val="24"/>
        </w:rPr>
      </w:pPr>
      <w:r w:rsidRPr="00A35A64">
        <w:rPr>
          <w:rFonts w:ascii="Times New Roman" w:hAnsi="Times New Roman" w:cs="Times New Roman"/>
          <w:sz w:val="24"/>
          <w:szCs w:val="24"/>
        </w:rPr>
        <w:t>Analiza impactului cumulativ</w:t>
      </w:r>
      <w:r>
        <w:rPr>
          <w:rFonts w:ascii="Times New Roman" w:hAnsi="Times New Roman" w:cs="Times New Roman"/>
          <w:sz w:val="24"/>
          <w:szCs w:val="24"/>
        </w:rPr>
        <w:t>:</w:t>
      </w:r>
    </w:p>
    <w:tbl>
      <w:tblPr>
        <w:tblStyle w:val="TableGrid"/>
        <w:tblW w:w="0" w:type="auto"/>
        <w:tblInd w:w="672" w:type="dxa"/>
        <w:tblLook w:val="04A0" w:firstRow="1" w:lastRow="0" w:firstColumn="1" w:lastColumn="0" w:noHBand="0" w:noVBand="1"/>
      </w:tblPr>
      <w:tblGrid>
        <w:gridCol w:w="1360"/>
        <w:gridCol w:w="872"/>
        <w:gridCol w:w="1217"/>
        <w:gridCol w:w="2105"/>
        <w:gridCol w:w="1480"/>
        <w:gridCol w:w="1360"/>
        <w:gridCol w:w="1372"/>
      </w:tblGrid>
      <w:tr w:rsidR="00A35A64" w:rsidTr="00EA2042">
        <w:trPr>
          <w:trHeight w:val="504"/>
        </w:trPr>
        <w:tc>
          <w:tcPr>
            <w:tcW w:w="1975" w:type="dxa"/>
          </w:tcPr>
          <w:p w:rsidR="00A35A64" w:rsidRDefault="00A35A64" w:rsidP="00A35A64">
            <w:pPr>
              <w:pStyle w:val="Default"/>
              <w:jc w:val="center"/>
              <w:rPr>
                <w:b/>
                <w:bCs/>
              </w:rPr>
            </w:pPr>
          </w:p>
          <w:p w:rsidR="00A35A64" w:rsidRDefault="00A35A64" w:rsidP="00A35A64">
            <w:pPr>
              <w:pStyle w:val="Default"/>
              <w:jc w:val="center"/>
              <w:rPr>
                <w:b/>
                <w:bCs/>
              </w:rPr>
            </w:pPr>
          </w:p>
          <w:p w:rsidR="00A35A64" w:rsidRPr="00A35A64" w:rsidRDefault="00A35A64" w:rsidP="00A35A64">
            <w:pPr>
              <w:pStyle w:val="Default"/>
              <w:jc w:val="center"/>
            </w:pPr>
            <w:r w:rsidRPr="00A35A64">
              <w:rPr>
                <w:b/>
                <w:bCs/>
              </w:rPr>
              <w:t>Denumire</w:t>
            </w: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r w:rsidRPr="00A35A64">
              <w:rPr>
                <w:rFonts w:ascii="Times New Roman" w:hAnsi="Times New Roman" w:cs="Times New Roman"/>
                <w:b/>
                <w:bCs/>
                <w:sz w:val="24"/>
                <w:szCs w:val="24"/>
              </w:rPr>
              <w:t>ANPIC</w:t>
            </w:r>
          </w:p>
        </w:tc>
        <w:tc>
          <w:tcPr>
            <w:tcW w:w="1975" w:type="dxa"/>
          </w:tcPr>
          <w:p w:rsidR="00A35A64" w:rsidRDefault="00A35A64" w:rsidP="00A35A64">
            <w:pPr>
              <w:pStyle w:val="Default"/>
              <w:jc w:val="center"/>
              <w:rPr>
                <w:b/>
                <w:bCs/>
              </w:rPr>
            </w:pPr>
          </w:p>
          <w:p w:rsidR="00A35A64" w:rsidRDefault="00A35A64" w:rsidP="00A35A64">
            <w:pPr>
              <w:pStyle w:val="Default"/>
              <w:jc w:val="center"/>
              <w:rPr>
                <w:b/>
                <w:bCs/>
              </w:rPr>
            </w:pPr>
          </w:p>
          <w:p w:rsidR="00A35A64" w:rsidRPr="00A35A64" w:rsidRDefault="00A35A64" w:rsidP="00A35A64">
            <w:pPr>
              <w:pStyle w:val="Default"/>
              <w:jc w:val="center"/>
            </w:pPr>
            <w:r w:rsidRPr="00A35A64">
              <w:rPr>
                <w:b/>
                <w:bCs/>
              </w:rPr>
              <w:t>Specie/</w:t>
            </w: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r w:rsidRPr="00A35A64">
              <w:rPr>
                <w:rFonts w:ascii="Times New Roman" w:hAnsi="Times New Roman" w:cs="Times New Roman"/>
                <w:b/>
                <w:bCs/>
                <w:sz w:val="24"/>
                <w:szCs w:val="24"/>
              </w:rPr>
              <w:t>habitat</w:t>
            </w:r>
          </w:p>
        </w:tc>
        <w:tc>
          <w:tcPr>
            <w:tcW w:w="1975" w:type="dxa"/>
          </w:tcPr>
          <w:p w:rsidR="00A35A64" w:rsidRDefault="00A35A64" w:rsidP="00A35A64">
            <w:pPr>
              <w:pStyle w:val="Default"/>
              <w:jc w:val="center"/>
              <w:rPr>
                <w:b/>
                <w:bCs/>
              </w:rPr>
            </w:pPr>
          </w:p>
          <w:p w:rsidR="00A35A64" w:rsidRDefault="00A35A64" w:rsidP="00A35A64">
            <w:pPr>
              <w:pStyle w:val="Default"/>
              <w:jc w:val="center"/>
              <w:rPr>
                <w:b/>
                <w:bCs/>
              </w:rPr>
            </w:pPr>
          </w:p>
          <w:p w:rsidR="00A35A64" w:rsidRPr="00A35A64" w:rsidRDefault="00A35A64" w:rsidP="00A35A64">
            <w:pPr>
              <w:pStyle w:val="Default"/>
              <w:jc w:val="center"/>
            </w:pPr>
            <w:r w:rsidRPr="00A35A64">
              <w:rPr>
                <w:b/>
                <w:bCs/>
              </w:rPr>
              <w:t>Parametru</w:t>
            </w: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r w:rsidRPr="00A35A64">
              <w:rPr>
                <w:rFonts w:ascii="Times New Roman" w:hAnsi="Times New Roman" w:cs="Times New Roman"/>
                <w:b/>
                <w:bCs/>
                <w:sz w:val="24"/>
                <w:szCs w:val="24"/>
              </w:rPr>
              <w:t>afectat</w:t>
            </w:r>
          </w:p>
        </w:tc>
        <w:tc>
          <w:tcPr>
            <w:tcW w:w="2352" w:type="dxa"/>
          </w:tcPr>
          <w:p w:rsidR="00A35A64" w:rsidRPr="00A35A64" w:rsidRDefault="00A35A64" w:rsidP="00A35A64">
            <w:pPr>
              <w:pStyle w:val="Default"/>
              <w:jc w:val="center"/>
            </w:pPr>
            <w:r w:rsidRPr="00A35A64">
              <w:rPr>
                <w:b/>
                <w:bCs/>
              </w:rPr>
              <w:t>Presiuni/amenințări, alte PP care pot genera impact cumulat asupra parametrului afectat</w:t>
            </w: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p>
        </w:tc>
        <w:tc>
          <w:tcPr>
            <w:tcW w:w="1975" w:type="dxa"/>
          </w:tcPr>
          <w:p w:rsidR="00A35A64" w:rsidRDefault="00A35A64" w:rsidP="00A35A64">
            <w:pPr>
              <w:pStyle w:val="Default"/>
              <w:jc w:val="center"/>
              <w:rPr>
                <w:b/>
                <w:bCs/>
              </w:rPr>
            </w:pPr>
          </w:p>
          <w:p w:rsidR="00A35A64" w:rsidRDefault="00A35A64" w:rsidP="00A35A64">
            <w:pPr>
              <w:pStyle w:val="Default"/>
              <w:jc w:val="center"/>
              <w:rPr>
                <w:b/>
                <w:bCs/>
              </w:rPr>
            </w:pPr>
          </w:p>
          <w:p w:rsidR="00A35A64" w:rsidRPr="00A35A64" w:rsidRDefault="00A35A64" w:rsidP="00A35A64">
            <w:pPr>
              <w:pStyle w:val="Default"/>
              <w:jc w:val="center"/>
            </w:pPr>
            <w:r w:rsidRPr="00A35A64">
              <w:rPr>
                <w:b/>
                <w:bCs/>
              </w:rPr>
              <w:t xml:space="preserve">Cuantificarea impactului cumulat </w:t>
            </w: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p>
        </w:tc>
        <w:tc>
          <w:tcPr>
            <w:tcW w:w="1977" w:type="dxa"/>
          </w:tcPr>
          <w:p w:rsidR="00A35A64" w:rsidRDefault="00A35A64" w:rsidP="00A35A64">
            <w:pPr>
              <w:pStyle w:val="Default"/>
              <w:jc w:val="center"/>
              <w:rPr>
                <w:b/>
                <w:bCs/>
              </w:rPr>
            </w:pPr>
          </w:p>
          <w:p w:rsidR="00A35A64" w:rsidRDefault="00A35A64" w:rsidP="00A35A64">
            <w:pPr>
              <w:pStyle w:val="Default"/>
              <w:jc w:val="center"/>
              <w:rPr>
                <w:b/>
                <w:bCs/>
              </w:rPr>
            </w:pPr>
          </w:p>
          <w:p w:rsidR="00A35A64" w:rsidRPr="00A35A64" w:rsidRDefault="00A35A64" w:rsidP="00A35A64">
            <w:pPr>
              <w:pStyle w:val="Default"/>
              <w:jc w:val="center"/>
            </w:pPr>
            <w:r w:rsidRPr="00A35A64">
              <w:rPr>
                <w:b/>
                <w:bCs/>
              </w:rPr>
              <w:t xml:space="preserve">Semnificaţia impactului cumulat </w:t>
            </w: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p>
        </w:tc>
        <w:tc>
          <w:tcPr>
            <w:tcW w:w="1977" w:type="dxa"/>
          </w:tcPr>
          <w:p w:rsidR="00A35A64" w:rsidRDefault="00A35A64" w:rsidP="00A35A64">
            <w:pPr>
              <w:pStyle w:val="Default"/>
              <w:jc w:val="center"/>
              <w:rPr>
                <w:b/>
                <w:bCs/>
              </w:rPr>
            </w:pPr>
          </w:p>
          <w:p w:rsidR="00A35A64" w:rsidRDefault="00A35A64" w:rsidP="00A35A64">
            <w:pPr>
              <w:pStyle w:val="Default"/>
              <w:jc w:val="center"/>
              <w:rPr>
                <w:b/>
                <w:bCs/>
              </w:rPr>
            </w:pPr>
          </w:p>
          <w:p w:rsidR="00A35A64" w:rsidRPr="00A35A64" w:rsidRDefault="00A35A64" w:rsidP="00A35A64">
            <w:pPr>
              <w:pStyle w:val="Default"/>
              <w:jc w:val="center"/>
            </w:pPr>
            <w:r w:rsidRPr="00A35A64">
              <w:rPr>
                <w:b/>
                <w:bCs/>
              </w:rPr>
              <w:t xml:space="preserve">Justificarea semnificaţiei impactului cumulat </w:t>
            </w: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p>
        </w:tc>
      </w:tr>
      <w:tr w:rsidR="00A35A64" w:rsidTr="00EA2042">
        <w:trPr>
          <w:trHeight w:val="809"/>
        </w:trPr>
        <w:tc>
          <w:tcPr>
            <w:tcW w:w="1975" w:type="dxa"/>
          </w:tcPr>
          <w:p w:rsidR="00A35A64" w:rsidRPr="00A35A64" w:rsidRDefault="00A35A64" w:rsidP="00A35A64">
            <w:pPr>
              <w:pStyle w:val="Default"/>
              <w:jc w:val="center"/>
            </w:pPr>
            <w:r w:rsidRPr="00A35A64">
              <w:t>ROSAC0064 Defileul Mureșului</w:t>
            </w: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p>
        </w:tc>
        <w:tc>
          <w:tcPr>
            <w:tcW w:w="1975" w:type="dxa"/>
          </w:tcPr>
          <w:p w:rsid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r w:rsidRPr="00A35A64">
              <w:rPr>
                <w:rFonts w:ascii="Times New Roman" w:eastAsia="Times New Roman" w:hAnsi="Times New Roman" w:cs="Times New Roman"/>
                <w:b/>
                <w:color w:val="26282A"/>
                <w:sz w:val="24"/>
                <w:szCs w:val="24"/>
                <w:lang w:val="en-US"/>
              </w:rPr>
              <w:t>-</w:t>
            </w:r>
          </w:p>
        </w:tc>
        <w:tc>
          <w:tcPr>
            <w:tcW w:w="1975" w:type="dxa"/>
          </w:tcPr>
          <w:p w:rsid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r w:rsidRPr="00A35A64">
              <w:rPr>
                <w:rFonts w:ascii="Times New Roman" w:eastAsia="Times New Roman" w:hAnsi="Times New Roman" w:cs="Times New Roman"/>
                <w:b/>
                <w:color w:val="26282A"/>
                <w:sz w:val="24"/>
                <w:szCs w:val="24"/>
                <w:lang w:val="en-US"/>
              </w:rPr>
              <w:t>-</w:t>
            </w:r>
          </w:p>
        </w:tc>
        <w:tc>
          <w:tcPr>
            <w:tcW w:w="2352" w:type="dxa"/>
          </w:tcPr>
          <w:p w:rsid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r w:rsidRPr="00A35A64">
              <w:rPr>
                <w:rFonts w:ascii="Times New Roman" w:eastAsia="Times New Roman" w:hAnsi="Times New Roman" w:cs="Times New Roman"/>
                <w:b/>
                <w:color w:val="26282A"/>
                <w:sz w:val="24"/>
                <w:szCs w:val="24"/>
                <w:lang w:val="en-US"/>
              </w:rPr>
              <w:t>-</w:t>
            </w:r>
          </w:p>
        </w:tc>
        <w:tc>
          <w:tcPr>
            <w:tcW w:w="1975" w:type="dxa"/>
          </w:tcPr>
          <w:p w:rsid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r w:rsidRPr="00A35A64">
              <w:rPr>
                <w:rFonts w:ascii="Times New Roman" w:eastAsia="Times New Roman" w:hAnsi="Times New Roman" w:cs="Times New Roman"/>
                <w:b/>
                <w:color w:val="26282A"/>
                <w:sz w:val="24"/>
                <w:szCs w:val="24"/>
                <w:lang w:val="en-US"/>
              </w:rPr>
              <w:t>-</w:t>
            </w:r>
          </w:p>
        </w:tc>
        <w:tc>
          <w:tcPr>
            <w:tcW w:w="1977" w:type="dxa"/>
          </w:tcPr>
          <w:p w:rsid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r w:rsidRPr="00A35A64">
              <w:rPr>
                <w:rFonts w:ascii="Times New Roman" w:eastAsia="Times New Roman" w:hAnsi="Times New Roman" w:cs="Times New Roman"/>
                <w:b/>
                <w:color w:val="26282A"/>
                <w:sz w:val="24"/>
                <w:szCs w:val="24"/>
                <w:lang w:val="en-US"/>
              </w:rPr>
              <w:t>-</w:t>
            </w:r>
          </w:p>
        </w:tc>
        <w:tc>
          <w:tcPr>
            <w:tcW w:w="1977" w:type="dxa"/>
          </w:tcPr>
          <w:p w:rsid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p>
          <w:p w:rsidR="00A35A64" w:rsidRPr="00A35A64" w:rsidRDefault="00A35A64" w:rsidP="00A35A64">
            <w:pPr>
              <w:spacing w:after="0" w:line="100" w:lineRule="atLeast"/>
              <w:jc w:val="center"/>
              <w:rPr>
                <w:rFonts w:ascii="Times New Roman" w:eastAsia="Times New Roman" w:hAnsi="Times New Roman" w:cs="Times New Roman"/>
                <w:b/>
                <w:color w:val="26282A"/>
                <w:sz w:val="24"/>
                <w:szCs w:val="24"/>
                <w:lang w:val="en-US"/>
              </w:rPr>
            </w:pPr>
            <w:r w:rsidRPr="00A35A64">
              <w:rPr>
                <w:rFonts w:ascii="Times New Roman" w:eastAsia="Times New Roman" w:hAnsi="Times New Roman" w:cs="Times New Roman"/>
                <w:b/>
                <w:color w:val="26282A"/>
                <w:sz w:val="24"/>
                <w:szCs w:val="24"/>
                <w:lang w:val="en-US"/>
              </w:rPr>
              <w:t>-</w:t>
            </w:r>
          </w:p>
        </w:tc>
      </w:tr>
    </w:tbl>
    <w:p w:rsidR="00A35A64" w:rsidRPr="002E3FA1" w:rsidRDefault="00A35A64" w:rsidP="00A35A64">
      <w:pPr>
        <w:shd w:val="clear" w:color="auto" w:fill="FFFFFF"/>
        <w:spacing w:after="0" w:line="100" w:lineRule="atLeast"/>
        <w:jc w:val="both"/>
        <w:rPr>
          <w:rFonts w:ascii="Times New Roman" w:eastAsia="Times New Roman" w:hAnsi="Times New Roman" w:cs="Times New Roman"/>
          <w:color w:val="26282A"/>
          <w:sz w:val="28"/>
          <w:szCs w:val="28"/>
        </w:rPr>
      </w:pPr>
    </w:p>
    <w:p w:rsidR="002E3FA1" w:rsidRPr="002E3FA1" w:rsidRDefault="002E3FA1" w:rsidP="00F04DBA">
      <w:pPr>
        <w:pStyle w:val="Default"/>
        <w:ind w:left="12744"/>
      </w:pPr>
      <w:proofErr w:type="gramStart"/>
      <w:r w:rsidRPr="002E3FA1">
        <w:rPr>
          <w:iCs/>
        </w:rPr>
        <w:t>nr .</w:t>
      </w:r>
      <w:proofErr w:type="gramEnd"/>
      <w:r w:rsidRPr="002E3FA1">
        <w:rPr>
          <w:iCs/>
        </w:rPr>
        <w:t xml:space="preserve"> 6 </w:t>
      </w:r>
    </w:p>
    <w:p w:rsidR="006A2CBF" w:rsidRDefault="006A2CBF" w:rsidP="006A2CBF">
      <w:pPr>
        <w:shd w:val="clear" w:color="auto" w:fill="FFFFFF"/>
        <w:spacing w:after="0" w:line="100" w:lineRule="atLeast"/>
        <w:ind w:firstLine="708"/>
        <w:jc w:val="both"/>
        <w:rPr>
          <w:rFonts w:ascii="Times New Roman" w:hAnsi="Times New Roman" w:cs="Times New Roman"/>
          <w:b/>
          <w:bCs/>
          <w:iCs/>
          <w:sz w:val="24"/>
          <w:szCs w:val="24"/>
        </w:rPr>
      </w:pPr>
      <w:r>
        <w:rPr>
          <w:rFonts w:ascii="Times New Roman" w:hAnsi="Times New Roman" w:cs="Times New Roman"/>
          <w:b/>
          <w:bCs/>
          <w:iCs/>
          <w:sz w:val="24"/>
          <w:szCs w:val="24"/>
        </w:rPr>
        <w:t>D</w:t>
      </w:r>
      <w:r w:rsidRPr="002E3FA1">
        <w:rPr>
          <w:rFonts w:ascii="Times New Roman" w:hAnsi="Times New Roman" w:cs="Times New Roman"/>
          <w:b/>
          <w:bCs/>
          <w:iCs/>
          <w:sz w:val="24"/>
          <w:szCs w:val="24"/>
        </w:rPr>
        <w:t>.2. Identificarea incertitudinilor</w:t>
      </w:r>
    </w:p>
    <w:p w:rsidR="002E3FA1" w:rsidRPr="006A2CBF" w:rsidRDefault="006A2CBF" w:rsidP="006A2CBF">
      <w:pPr>
        <w:shd w:val="clear" w:color="auto" w:fill="FFFFFF"/>
        <w:spacing w:after="0" w:line="100" w:lineRule="atLeast"/>
        <w:ind w:firstLine="708"/>
        <w:jc w:val="both"/>
        <w:rPr>
          <w:rFonts w:ascii="Times New Roman" w:eastAsia="Times New Roman" w:hAnsi="Times New Roman" w:cs="Times New Roman"/>
          <w:b/>
          <w:color w:val="26282A"/>
          <w:sz w:val="24"/>
          <w:szCs w:val="24"/>
        </w:rPr>
      </w:pPr>
      <w:r w:rsidRPr="002E3FA1">
        <w:rPr>
          <w:iCs/>
        </w:rPr>
        <w:t xml:space="preserve">Tabelul </w:t>
      </w:r>
      <w:r>
        <w:rPr>
          <w:rFonts w:ascii="Times New Roman" w:hAnsi="Times New Roman" w:cs="Times New Roman"/>
          <w:iCs/>
          <w:sz w:val="24"/>
          <w:szCs w:val="24"/>
        </w:rPr>
        <w:t>Identificarea incertitudin</w:t>
      </w:r>
    </w:p>
    <w:tbl>
      <w:tblPr>
        <w:tblStyle w:val="TableGrid"/>
        <w:tblW w:w="0" w:type="auto"/>
        <w:tblInd w:w="769" w:type="dxa"/>
        <w:tblLook w:val="04A0" w:firstRow="1" w:lastRow="0" w:firstColumn="1" w:lastColumn="0" w:noHBand="0" w:noVBand="1"/>
      </w:tblPr>
      <w:tblGrid>
        <w:gridCol w:w="2041"/>
        <w:gridCol w:w="7628"/>
      </w:tblGrid>
      <w:tr w:rsidR="00591EE0" w:rsidTr="00591EE0">
        <w:trPr>
          <w:trHeight w:val="358"/>
        </w:trPr>
        <w:tc>
          <w:tcPr>
            <w:tcW w:w="2463" w:type="dxa"/>
          </w:tcPr>
          <w:p w:rsidR="002E3FA1" w:rsidRPr="00591EE0" w:rsidRDefault="002E3FA1" w:rsidP="00591EE0">
            <w:pPr>
              <w:pStyle w:val="Default"/>
              <w:jc w:val="center"/>
            </w:pPr>
            <w:r w:rsidRPr="00591EE0">
              <w:rPr>
                <w:b/>
                <w:bCs/>
              </w:rPr>
              <w:t>Componenta</w:t>
            </w:r>
          </w:p>
          <w:p w:rsidR="002E3FA1" w:rsidRPr="00591EE0" w:rsidRDefault="002E3FA1" w:rsidP="00591EE0">
            <w:pPr>
              <w:spacing w:after="0" w:line="100" w:lineRule="atLeast"/>
              <w:jc w:val="center"/>
              <w:rPr>
                <w:rFonts w:ascii="Times New Roman" w:eastAsia="Times New Roman" w:hAnsi="Times New Roman" w:cs="Times New Roman"/>
                <w:color w:val="26282A"/>
                <w:sz w:val="24"/>
                <w:szCs w:val="24"/>
              </w:rPr>
            </w:pPr>
          </w:p>
        </w:tc>
        <w:tc>
          <w:tcPr>
            <w:tcW w:w="11525" w:type="dxa"/>
          </w:tcPr>
          <w:p w:rsidR="002E3FA1" w:rsidRPr="00591EE0" w:rsidRDefault="002E3FA1" w:rsidP="00591EE0">
            <w:pPr>
              <w:pStyle w:val="Default"/>
              <w:jc w:val="center"/>
            </w:pPr>
            <w:r>
              <w:rPr>
                <w:b/>
                <w:bCs/>
                <w:sz w:val="20"/>
                <w:szCs w:val="20"/>
              </w:rPr>
              <w:t>In</w:t>
            </w:r>
            <w:r w:rsidRPr="00591EE0">
              <w:rPr>
                <w:b/>
                <w:bCs/>
              </w:rPr>
              <w:t>certitudini identificate</w:t>
            </w:r>
          </w:p>
          <w:p w:rsidR="002E3FA1" w:rsidRDefault="002E3FA1" w:rsidP="00A35A64">
            <w:pPr>
              <w:spacing w:after="0" w:line="100" w:lineRule="atLeast"/>
              <w:jc w:val="both"/>
              <w:rPr>
                <w:rFonts w:ascii="Times New Roman" w:eastAsia="Times New Roman" w:hAnsi="Times New Roman" w:cs="Times New Roman"/>
                <w:color w:val="26282A"/>
                <w:sz w:val="28"/>
                <w:szCs w:val="28"/>
              </w:rPr>
            </w:pPr>
          </w:p>
        </w:tc>
      </w:tr>
      <w:tr w:rsidR="00591EE0" w:rsidTr="00591EE0">
        <w:trPr>
          <w:trHeight w:val="1295"/>
        </w:trPr>
        <w:tc>
          <w:tcPr>
            <w:tcW w:w="2463" w:type="dxa"/>
          </w:tcPr>
          <w:p w:rsidR="002E3FA1" w:rsidRPr="00591EE0" w:rsidRDefault="002E3FA1" w:rsidP="00591EE0">
            <w:pPr>
              <w:pStyle w:val="Default"/>
              <w:jc w:val="center"/>
            </w:pPr>
            <w:r w:rsidRPr="00591EE0">
              <w:t>Descrierea PP</w:t>
            </w:r>
          </w:p>
          <w:p w:rsidR="002E3FA1" w:rsidRPr="00591EE0" w:rsidRDefault="002E3FA1" w:rsidP="00591EE0">
            <w:pPr>
              <w:spacing w:after="0" w:line="100" w:lineRule="atLeast"/>
              <w:jc w:val="center"/>
              <w:rPr>
                <w:rFonts w:ascii="Times New Roman" w:eastAsia="Times New Roman" w:hAnsi="Times New Roman" w:cs="Times New Roman"/>
                <w:color w:val="26282A"/>
                <w:sz w:val="24"/>
                <w:szCs w:val="24"/>
              </w:rPr>
            </w:pPr>
          </w:p>
        </w:tc>
        <w:tc>
          <w:tcPr>
            <w:tcW w:w="11525" w:type="dxa"/>
          </w:tcPr>
          <w:p w:rsidR="002E3FA1" w:rsidRPr="00591EE0" w:rsidRDefault="002E3FA1" w:rsidP="002E3FA1">
            <w:pPr>
              <w:pStyle w:val="Default"/>
              <w:jc w:val="both"/>
            </w:pPr>
            <w:r w:rsidRPr="00591EE0">
              <w:t xml:space="preserve">Nu au fost identificate incertitudini. Se cunoaste localizarea exactă a tuturor componentelor/intervenţiilor proiectului. Sunt cunoscute cantităţile de materiale şi volumele de lucrări care să permită cuantificarea efectelor generate în toate etapele ciclului de viaţă al proiectului (nu se modifică semnificativ nivelului de zgomot pe suprafața ANPIC, nu se modifica semnificativ calitatea aerului în interiorul ANPIC, nu se modifică parametri biologici și/sau hidromorfologici ai corpurilor de apă). </w:t>
            </w:r>
          </w:p>
          <w:p w:rsidR="002E3FA1" w:rsidRPr="00591EE0" w:rsidRDefault="002E3FA1" w:rsidP="00A35A64">
            <w:pPr>
              <w:spacing w:after="0" w:line="100" w:lineRule="atLeast"/>
              <w:jc w:val="both"/>
              <w:rPr>
                <w:rFonts w:ascii="Times New Roman" w:eastAsia="Times New Roman" w:hAnsi="Times New Roman" w:cs="Times New Roman"/>
                <w:color w:val="26282A"/>
                <w:sz w:val="24"/>
                <w:szCs w:val="24"/>
              </w:rPr>
            </w:pPr>
          </w:p>
        </w:tc>
      </w:tr>
      <w:tr w:rsidR="00591EE0" w:rsidTr="00591EE0">
        <w:trPr>
          <w:trHeight w:val="358"/>
        </w:trPr>
        <w:tc>
          <w:tcPr>
            <w:tcW w:w="2463" w:type="dxa"/>
          </w:tcPr>
          <w:p w:rsidR="002E3FA1" w:rsidRPr="00591EE0" w:rsidRDefault="002E3FA1" w:rsidP="00591EE0">
            <w:pPr>
              <w:pStyle w:val="Default"/>
              <w:jc w:val="center"/>
            </w:pPr>
            <w:r w:rsidRPr="00591EE0">
              <w:t>Alte PP</w:t>
            </w:r>
          </w:p>
          <w:p w:rsidR="002E3FA1" w:rsidRPr="00591EE0" w:rsidRDefault="002E3FA1" w:rsidP="00591EE0">
            <w:pPr>
              <w:spacing w:after="0" w:line="100" w:lineRule="atLeast"/>
              <w:jc w:val="center"/>
              <w:rPr>
                <w:rFonts w:ascii="Times New Roman" w:eastAsia="Times New Roman" w:hAnsi="Times New Roman" w:cs="Times New Roman"/>
                <w:color w:val="26282A"/>
                <w:sz w:val="24"/>
                <w:szCs w:val="24"/>
              </w:rPr>
            </w:pPr>
          </w:p>
        </w:tc>
        <w:tc>
          <w:tcPr>
            <w:tcW w:w="11525" w:type="dxa"/>
          </w:tcPr>
          <w:p w:rsidR="002E3FA1" w:rsidRPr="00591EE0" w:rsidRDefault="002E3FA1" w:rsidP="002E3FA1">
            <w:pPr>
              <w:tabs>
                <w:tab w:val="left" w:pos="1262"/>
              </w:tabs>
              <w:spacing w:after="0" w:line="100" w:lineRule="atLeast"/>
              <w:jc w:val="both"/>
              <w:rPr>
                <w:rFonts w:ascii="Times New Roman" w:eastAsia="Times New Roman" w:hAnsi="Times New Roman" w:cs="Times New Roman"/>
                <w:color w:val="26282A"/>
                <w:sz w:val="24"/>
                <w:szCs w:val="24"/>
              </w:rPr>
            </w:pPr>
            <w:r w:rsidRPr="00591EE0">
              <w:rPr>
                <w:rFonts w:ascii="Times New Roman" w:eastAsia="Times New Roman" w:hAnsi="Times New Roman" w:cs="Times New Roman"/>
                <w:color w:val="26282A"/>
                <w:sz w:val="24"/>
                <w:szCs w:val="24"/>
              </w:rPr>
              <w:tab/>
            </w:r>
          </w:p>
          <w:p w:rsidR="002E3FA1" w:rsidRPr="00591EE0" w:rsidRDefault="002E3FA1" w:rsidP="002E3FA1">
            <w:pPr>
              <w:pStyle w:val="Default"/>
              <w:jc w:val="both"/>
            </w:pPr>
            <w:r w:rsidRPr="00591EE0">
              <w:t xml:space="preserve">Este cunoscută localizarea spaţială </w:t>
            </w:r>
            <w:proofErr w:type="gramStart"/>
            <w:r w:rsidRPr="00591EE0">
              <w:t>a</w:t>
            </w:r>
            <w:proofErr w:type="gramEnd"/>
            <w:r w:rsidRPr="00591EE0">
              <w:t xml:space="preserve"> altor planuri şi proiecte ce generează impact asupra habitatelor şi speciilor de interes comunitar din ANPIC potenţial afectate de proiectul analizat (trupuri de padure și pasune). </w:t>
            </w:r>
          </w:p>
          <w:p w:rsidR="002E3FA1" w:rsidRPr="00591EE0" w:rsidRDefault="002E3FA1" w:rsidP="002E3FA1">
            <w:pPr>
              <w:tabs>
                <w:tab w:val="left" w:pos="1262"/>
              </w:tabs>
              <w:spacing w:after="0" w:line="100" w:lineRule="atLeast"/>
              <w:jc w:val="both"/>
              <w:rPr>
                <w:rFonts w:ascii="Times New Roman" w:eastAsia="Times New Roman" w:hAnsi="Times New Roman" w:cs="Times New Roman"/>
                <w:color w:val="26282A"/>
                <w:sz w:val="24"/>
                <w:szCs w:val="24"/>
              </w:rPr>
            </w:pPr>
          </w:p>
        </w:tc>
      </w:tr>
      <w:tr w:rsidR="00591EE0" w:rsidTr="00591EE0">
        <w:trPr>
          <w:trHeight w:val="358"/>
        </w:trPr>
        <w:tc>
          <w:tcPr>
            <w:tcW w:w="2463" w:type="dxa"/>
          </w:tcPr>
          <w:p w:rsidR="002E3FA1" w:rsidRPr="00591EE0" w:rsidRDefault="002E3FA1" w:rsidP="00591EE0">
            <w:pPr>
              <w:pStyle w:val="Default"/>
              <w:jc w:val="center"/>
            </w:pPr>
            <w:r w:rsidRPr="00591EE0">
              <w:t>Presiuni şi ameninţări</w:t>
            </w:r>
          </w:p>
          <w:p w:rsidR="002E3FA1" w:rsidRPr="00591EE0" w:rsidRDefault="002E3FA1" w:rsidP="00591EE0">
            <w:pPr>
              <w:spacing w:after="0" w:line="100" w:lineRule="atLeast"/>
              <w:jc w:val="center"/>
              <w:rPr>
                <w:rFonts w:ascii="Times New Roman" w:eastAsia="Times New Roman" w:hAnsi="Times New Roman" w:cs="Times New Roman"/>
                <w:color w:val="26282A"/>
                <w:sz w:val="24"/>
                <w:szCs w:val="24"/>
              </w:rPr>
            </w:pPr>
            <w:r w:rsidRPr="00591EE0">
              <w:rPr>
                <w:rFonts w:ascii="Times New Roman" w:hAnsi="Times New Roman" w:cs="Times New Roman"/>
                <w:sz w:val="24"/>
                <w:szCs w:val="24"/>
              </w:rPr>
              <w:t>identificate pentru ANPIC</w:t>
            </w:r>
          </w:p>
        </w:tc>
        <w:tc>
          <w:tcPr>
            <w:tcW w:w="11525" w:type="dxa"/>
          </w:tcPr>
          <w:p w:rsidR="002E3FA1" w:rsidRPr="00591EE0" w:rsidRDefault="002E3FA1" w:rsidP="002E3FA1">
            <w:pPr>
              <w:pStyle w:val="Default"/>
              <w:jc w:val="both"/>
            </w:pPr>
            <w:r w:rsidRPr="00591EE0">
              <w:t xml:space="preserve">Este cunoscută localizarea spaţială a presiunilor şi ameninţărilor identificate în Planul de management (ROSAC0064). Prin implementarea proiectului nu vor exista presiuni și amenintări de ordin semnificativ. </w:t>
            </w:r>
          </w:p>
          <w:p w:rsidR="002E3FA1" w:rsidRPr="00591EE0" w:rsidRDefault="002E3FA1" w:rsidP="00A35A64">
            <w:pPr>
              <w:spacing w:after="0" w:line="100" w:lineRule="atLeast"/>
              <w:jc w:val="both"/>
              <w:rPr>
                <w:rFonts w:ascii="Times New Roman" w:eastAsia="Times New Roman" w:hAnsi="Times New Roman" w:cs="Times New Roman"/>
                <w:color w:val="26282A"/>
                <w:sz w:val="24"/>
                <w:szCs w:val="24"/>
              </w:rPr>
            </w:pPr>
          </w:p>
        </w:tc>
      </w:tr>
      <w:tr w:rsidR="00591EE0" w:rsidTr="00591EE0">
        <w:trPr>
          <w:trHeight w:val="1628"/>
        </w:trPr>
        <w:tc>
          <w:tcPr>
            <w:tcW w:w="2463" w:type="dxa"/>
          </w:tcPr>
          <w:p w:rsidR="002E3FA1" w:rsidRPr="00591EE0" w:rsidRDefault="002E3FA1" w:rsidP="00591EE0">
            <w:pPr>
              <w:tabs>
                <w:tab w:val="left" w:pos="1133"/>
              </w:tabs>
              <w:spacing w:after="0" w:line="100" w:lineRule="atLeast"/>
              <w:jc w:val="center"/>
              <w:rPr>
                <w:rFonts w:ascii="Times New Roman" w:eastAsia="Times New Roman" w:hAnsi="Times New Roman" w:cs="Times New Roman"/>
                <w:color w:val="26282A"/>
                <w:sz w:val="24"/>
                <w:szCs w:val="24"/>
              </w:rPr>
            </w:pPr>
          </w:p>
          <w:p w:rsidR="002E3FA1" w:rsidRPr="00591EE0" w:rsidRDefault="002E3FA1" w:rsidP="00591EE0">
            <w:pPr>
              <w:pStyle w:val="Default"/>
              <w:jc w:val="center"/>
            </w:pPr>
            <w:r w:rsidRPr="00591EE0">
              <w:t>Localizarea habitatului/</w:t>
            </w:r>
          </w:p>
          <w:p w:rsidR="002E3FA1" w:rsidRPr="00591EE0" w:rsidRDefault="002E3FA1" w:rsidP="00591EE0">
            <w:pPr>
              <w:tabs>
                <w:tab w:val="left" w:pos="1133"/>
              </w:tabs>
              <w:spacing w:after="0" w:line="100" w:lineRule="atLeast"/>
              <w:jc w:val="center"/>
              <w:rPr>
                <w:rFonts w:ascii="Times New Roman" w:eastAsia="Times New Roman" w:hAnsi="Times New Roman" w:cs="Times New Roman"/>
                <w:color w:val="26282A"/>
                <w:sz w:val="24"/>
                <w:szCs w:val="24"/>
              </w:rPr>
            </w:pPr>
            <w:r w:rsidRPr="00591EE0">
              <w:rPr>
                <w:rFonts w:ascii="Times New Roman" w:hAnsi="Times New Roman" w:cs="Times New Roman"/>
                <w:sz w:val="24"/>
                <w:szCs w:val="24"/>
              </w:rPr>
              <w:t>speciei faţă de PP</w:t>
            </w:r>
          </w:p>
        </w:tc>
        <w:tc>
          <w:tcPr>
            <w:tcW w:w="11525" w:type="dxa"/>
          </w:tcPr>
          <w:p w:rsidR="002E3FA1" w:rsidRPr="00591EE0" w:rsidRDefault="002E3FA1" w:rsidP="002E3FA1">
            <w:pPr>
              <w:pStyle w:val="Default"/>
              <w:jc w:val="both"/>
            </w:pPr>
            <w:r w:rsidRPr="00591EE0">
              <w:t xml:space="preserve">Este cunoscută localizarea exactă (date spaţiale în format vectorial) a habitatelor Natura 2000 şi a habitatelor speciilor de interes comunitar, pe întreaga suprafaţă a sitului Natura 2000 (ROSAC0064), suprapuse amplasamentului sunt habitatele de distributie a speciilor de chiroptere (habitat de hranire) și habitatele de trecere pentru mamiferele mari. Habitatele din ROSCI0325 Munții Metaliferi nu se suprapun proiectului, pe suprafata avand habitat de hranire speciile de chiroptere si cele mamifere mari au habitat de trecere. </w:t>
            </w:r>
          </w:p>
          <w:p w:rsidR="002E3FA1" w:rsidRPr="00591EE0" w:rsidRDefault="002E3FA1" w:rsidP="002E3FA1">
            <w:pPr>
              <w:pStyle w:val="Default"/>
              <w:jc w:val="both"/>
            </w:pPr>
            <w:r w:rsidRPr="00591EE0">
              <w:t xml:space="preserve"> </w:t>
            </w:r>
          </w:p>
          <w:p w:rsidR="002E3FA1" w:rsidRPr="00591EE0" w:rsidRDefault="002E3FA1" w:rsidP="00A35A64">
            <w:pPr>
              <w:spacing w:after="0" w:line="100" w:lineRule="atLeast"/>
              <w:jc w:val="both"/>
              <w:rPr>
                <w:rFonts w:ascii="Times New Roman" w:eastAsia="Times New Roman" w:hAnsi="Times New Roman" w:cs="Times New Roman"/>
                <w:color w:val="26282A"/>
                <w:sz w:val="24"/>
                <w:szCs w:val="24"/>
              </w:rPr>
            </w:pPr>
          </w:p>
        </w:tc>
      </w:tr>
      <w:tr w:rsidR="00591EE0" w:rsidTr="00591EE0">
        <w:trPr>
          <w:trHeight w:val="358"/>
        </w:trPr>
        <w:tc>
          <w:tcPr>
            <w:tcW w:w="2463" w:type="dxa"/>
          </w:tcPr>
          <w:p w:rsidR="002E3FA1" w:rsidRPr="00591EE0" w:rsidRDefault="002E3FA1" w:rsidP="00591EE0">
            <w:pPr>
              <w:pStyle w:val="Default"/>
              <w:jc w:val="center"/>
            </w:pPr>
            <w:r w:rsidRPr="00591EE0">
              <w:t>Informaţii privind valoarea</w:t>
            </w:r>
          </w:p>
          <w:p w:rsidR="002E3FA1" w:rsidRPr="00591EE0" w:rsidRDefault="002E3FA1" w:rsidP="00591EE0">
            <w:pPr>
              <w:pStyle w:val="Default"/>
              <w:jc w:val="center"/>
            </w:pPr>
            <w:r w:rsidRPr="00591EE0">
              <w:t>actuală a parametrilor</w:t>
            </w:r>
          </w:p>
          <w:p w:rsidR="002E3FA1" w:rsidRPr="00591EE0" w:rsidRDefault="002E3FA1" w:rsidP="00591EE0">
            <w:pPr>
              <w:spacing w:after="0" w:line="100" w:lineRule="atLeast"/>
              <w:jc w:val="center"/>
              <w:rPr>
                <w:rFonts w:ascii="Times New Roman" w:eastAsia="Times New Roman" w:hAnsi="Times New Roman" w:cs="Times New Roman"/>
                <w:color w:val="26282A"/>
                <w:sz w:val="24"/>
                <w:szCs w:val="24"/>
              </w:rPr>
            </w:pPr>
            <w:r w:rsidRPr="00591EE0">
              <w:rPr>
                <w:rFonts w:ascii="Times New Roman" w:hAnsi="Times New Roman" w:cs="Times New Roman"/>
                <w:sz w:val="24"/>
                <w:szCs w:val="24"/>
              </w:rPr>
              <w:t>obiectivelor de conservare</w:t>
            </w:r>
          </w:p>
        </w:tc>
        <w:tc>
          <w:tcPr>
            <w:tcW w:w="11525" w:type="dxa"/>
          </w:tcPr>
          <w:p w:rsidR="002E3FA1" w:rsidRPr="00591EE0" w:rsidRDefault="002E3FA1" w:rsidP="002E3FA1">
            <w:pPr>
              <w:pStyle w:val="Default"/>
              <w:jc w:val="both"/>
            </w:pPr>
            <w:r w:rsidRPr="00591EE0">
              <w:t xml:space="preserve">Prin implementarea proiectului se vor putea atinge obiectivele parametrilor de conservare. </w:t>
            </w:r>
          </w:p>
          <w:p w:rsidR="002E3FA1" w:rsidRPr="00591EE0" w:rsidRDefault="002E3FA1" w:rsidP="00A35A64">
            <w:pPr>
              <w:spacing w:after="0" w:line="100" w:lineRule="atLeast"/>
              <w:jc w:val="both"/>
              <w:rPr>
                <w:rFonts w:ascii="Times New Roman" w:eastAsia="Times New Roman" w:hAnsi="Times New Roman" w:cs="Times New Roman"/>
                <w:color w:val="26282A"/>
                <w:sz w:val="24"/>
                <w:szCs w:val="24"/>
              </w:rPr>
            </w:pPr>
          </w:p>
        </w:tc>
      </w:tr>
      <w:tr w:rsidR="00591EE0" w:rsidTr="00591EE0">
        <w:trPr>
          <w:trHeight w:val="358"/>
        </w:trPr>
        <w:tc>
          <w:tcPr>
            <w:tcW w:w="2463" w:type="dxa"/>
          </w:tcPr>
          <w:p w:rsidR="002E3FA1" w:rsidRPr="00591EE0" w:rsidRDefault="002E3FA1" w:rsidP="00591EE0">
            <w:pPr>
              <w:pStyle w:val="Default"/>
              <w:jc w:val="center"/>
            </w:pPr>
            <w:r w:rsidRPr="00591EE0">
              <w:t>Starea de conservare</w:t>
            </w:r>
          </w:p>
          <w:p w:rsidR="002E3FA1" w:rsidRPr="00591EE0" w:rsidRDefault="002E3FA1" w:rsidP="00591EE0">
            <w:pPr>
              <w:spacing w:after="0" w:line="100" w:lineRule="atLeast"/>
              <w:jc w:val="center"/>
              <w:rPr>
                <w:rFonts w:ascii="Times New Roman" w:eastAsia="Times New Roman" w:hAnsi="Times New Roman" w:cs="Times New Roman"/>
                <w:color w:val="26282A"/>
                <w:sz w:val="24"/>
                <w:szCs w:val="24"/>
              </w:rPr>
            </w:pPr>
          </w:p>
        </w:tc>
        <w:tc>
          <w:tcPr>
            <w:tcW w:w="11525" w:type="dxa"/>
          </w:tcPr>
          <w:p w:rsidR="002E3FA1" w:rsidRPr="00591EE0" w:rsidRDefault="002E3FA1" w:rsidP="002E3FA1">
            <w:pPr>
              <w:pStyle w:val="Default"/>
              <w:jc w:val="both"/>
            </w:pPr>
            <w:r w:rsidRPr="00591EE0">
              <w:t xml:space="preserve">Este cunoscută și a fost evaluată starea de conservare pentru habitatele şi/sau speciile din ANPIC potenţial afectate de proiect. Prin implementarea proiectului se va putea atinge starea de conservare din obiective. </w:t>
            </w:r>
          </w:p>
          <w:p w:rsidR="002E3FA1" w:rsidRPr="00591EE0" w:rsidRDefault="002E3FA1" w:rsidP="00A35A64">
            <w:pPr>
              <w:spacing w:after="0" w:line="100" w:lineRule="atLeast"/>
              <w:jc w:val="both"/>
              <w:rPr>
                <w:rFonts w:ascii="Times New Roman" w:eastAsia="Times New Roman" w:hAnsi="Times New Roman" w:cs="Times New Roman"/>
                <w:color w:val="26282A"/>
                <w:sz w:val="24"/>
                <w:szCs w:val="24"/>
              </w:rPr>
            </w:pPr>
          </w:p>
        </w:tc>
      </w:tr>
      <w:tr w:rsidR="00591EE0" w:rsidTr="00591EE0">
        <w:trPr>
          <w:trHeight w:val="358"/>
        </w:trPr>
        <w:tc>
          <w:tcPr>
            <w:tcW w:w="2463" w:type="dxa"/>
          </w:tcPr>
          <w:p w:rsidR="002E3FA1" w:rsidRPr="00591EE0" w:rsidRDefault="002E3FA1" w:rsidP="00591EE0">
            <w:pPr>
              <w:pStyle w:val="Default"/>
              <w:jc w:val="center"/>
            </w:pPr>
            <w:r w:rsidRPr="00591EE0">
              <w:t>Valoare ţintă parametru</w:t>
            </w:r>
          </w:p>
          <w:p w:rsidR="002E3FA1" w:rsidRPr="00591EE0" w:rsidRDefault="002E3FA1" w:rsidP="00591EE0">
            <w:pPr>
              <w:spacing w:after="0" w:line="100" w:lineRule="atLeast"/>
              <w:ind w:firstLine="708"/>
              <w:jc w:val="center"/>
              <w:rPr>
                <w:rFonts w:ascii="Times New Roman" w:eastAsia="Times New Roman" w:hAnsi="Times New Roman" w:cs="Times New Roman"/>
                <w:color w:val="26282A"/>
                <w:sz w:val="24"/>
                <w:szCs w:val="24"/>
              </w:rPr>
            </w:pPr>
          </w:p>
        </w:tc>
        <w:tc>
          <w:tcPr>
            <w:tcW w:w="11525" w:type="dxa"/>
          </w:tcPr>
          <w:p w:rsidR="002E3FA1" w:rsidRPr="00591EE0" w:rsidRDefault="002E3FA1" w:rsidP="002E3FA1">
            <w:pPr>
              <w:pStyle w:val="Default"/>
              <w:jc w:val="both"/>
            </w:pPr>
            <w:r w:rsidRPr="00591EE0">
              <w:t xml:space="preserve">Au fost stabilite valori ţintă pentru majotitatea parametrilor OC (Autoritatea responsabilă cu administrarea ANPIC urmează să stabilească aceste valori într-un orizont de timp definit pentru valorile care lipsesc). Prin implementarea proiectului se vor putea atinge obiectivele parametrilor de conservare. </w:t>
            </w:r>
          </w:p>
          <w:p w:rsidR="002E3FA1" w:rsidRPr="00591EE0" w:rsidRDefault="002E3FA1" w:rsidP="00A35A64">
            <w:pPr>
              <w:spacing w:after="0" w:line="100" w:lineRule="atLeast"/>
              <w:jc w:val="both"/>
              <w:rPr>
                <w:rFonts w:ascii="Times New Roman" w:eastAsia="Times New Roman" w:hAnsi="Times New Roman" w:cs="Times New Roman"/>
                <w:color w:val="26282A"/>
                <w:sz w:val="24"/>
                <w:szCs w:val="24"/>
              </w:rPr>
            </w:pPr>
          </w:p>
        </w:tc>
      </w:tr>
      <w:tr w:rsidR="00591EE0" w:rsidTr="00591EE0">
        <w:trPr>
          <w:trHeight w:val="358"/>
        </w:trPr>
        <w:tc>
          <w:tcPr>
            <w:tcW w:w="2463" w:type="dxa"/>
          </w:tcPr>
          <w:p w:rsidR="002E3FA1" w:rsidRPr="00591EE0" w:rsidRDefault="002E3FA1" w:rsidP="00591EE0">
            <w:pPr>
              <w:pStyle w:val="Default"/>
              <w:jc w:val="center"/>
            </w:pPr>
            <w:r w:rsidRPr="00591EE0">
              <w:t>Posibilitatea ca parametrul</w:t>
            </w:r>
          </w:p>
          <w:p w:rsidR="002E3FA1" w:rsidRPr="00591EE0" w:rsidRDefault="002E3FA1" w:rsidP="00591EE0">
            <w:pPr>
              <w:spacing w:after="0" w:line="100" w:lineRule="atLeast"/>
              <w:jc w:val="center"/>
              <w:rPr>
                <w:rFonts w:ascii="Times New Roman" w:eastAsia="Times New Roman" w:hAnsi="Times New Roman" w:cs="Times New Roman"/>
                <w:color w:val="26282A"/>
                <w:sz w:val="24"/>
                <w:szCs w:val="24"/>
              </w:rPr>
            </w:pPr>
            <w:r w:rsidRPr="00591EE0">
              <w:rPr>
                <w:rFonts w:ascii="Times New Roman" w:hAnsi="Times New Roman" w:cs="Times New Roman"/>
                <w:sz w:val="24"/>
                <w:szCs w:val="24"/>
              </w:rPr>
              <w:t>să fie afectat de PP</w:t>
            </w:r>
          </w:p>
        </w:tc>
        <w:tc>
          <w:tcPr>
            <w:tcW w:w="11525" w:type="dxa"/>
          </w:tcPr>
          <w:p w:rsidR="002E3FA1" w:rsidRPr="00591EE0" w:rsidRDefault="002E3FA1" w:rsidP="002E3FA1">
            <w:pPr>
              <w:pStyle w:val="Default"/>
              <w:jc w:val="both"/>
            </w:pPr>
            <w:r w:rsidRPr="00591EE0">
              <w:t xml:space="preserve">Pe baza datelor disponibile, nu exista posibilitatea ca un parametru al OC să fie afectat de implementarea proiectului. </w:t>
            </w:r>
          </w:p>
          <w:p w:rsidR="002E3FA1" w:rsidRPr="00591EE0" w:rsidRDefault="002E3FA1" w:rsidP="00A35A64">
            <w:pPr>
              <w:spacing w:after="0" w:line="100" w:lineRule="atLeast"/>
              <w:jc w:val="both"/>
              <w:rPr>
                <w:rFonts w:ascii="Times New Roman" w:eastAsia="Times New Roman" w:hAnsi="Times New Roman" w:cs="Times New Roman"/>
                <w:color w:val="26282A"/>
                <w:sz w:val="24"/>
                <w:szCs w:val="24"/>
              </w:rPr>
            </w:pPr>
          </w:p>
        </w:tc>
      </w:tr>
      <w:tr w:rsidR="00591EE0" w:rsidTr="00591EE0">
        <w:trPr>
          <w:trHeight w:val="358"/>
        </w:trPr>
        <w:tc>
          <w:tcPr>
            <w:tcW w:w="2463" w:type="dxa"/>
          </w:tcPr>
          <w:p w:rsidR="002E3FA1" w:rsidRPr="00591EE0" w:rsidRDefault="002E3FA1" w:rsidP="00591EE0">
            <w:pPr>
              <w:pStyle w:val="Default"/>
              <w:jc w:val="center"/>
            </w:pPr>
            <w:r w:rsidRPr="00591EE0">
              <w:t>Cuantificarea impacturilor</w:t>
            </w:r>
          </w:p>
          <w:p w:rsidR="002E3FA1" w:rsidRPr="00591EE0" w:rsidRDefault="002E3FA1" w:rsidP="00591EE0">
            <w:pPr>
              <w:spacing w:after="0" w:line="100" w:lineRule="atLeast"/>
              <w:jc w:val="center"/>
              <w:rPr>
                <w:rFonts w:ascii="Times New Roman" w:eastAsia="Times New Roman" w:hAnsi="Times New Roman" w:cs="Times New Roman"/>
                <w:color w:val="26282A"/>
                <w:sz w:val="24"/>
                <w:szCs w:val="24"/>
              </w:rPr>
            </w:pPr>
          </w:p>
        </w:tc>
        <w:tc>
          <w:tcPr>
            <w:tcW w:w="11525" w:type="dxa"/>
          </w:tcPr>
          <w:p w:rsidR="00591EE0" w:rsidRPr="00591EE0" w:rsidRDefault="00591EE0" w:rsidP="00591EE0">
            <w:pPr>
              <w:pStyle w:val="Default"/>
              <w:jc w:val="both"/>
            </w:pPr>
            <w:r w:rsidRPr="00591EE0">
              <w:t xml:space="preserve">Nu se va pierde suprafață de habitat. </w:t>
            </w:r>
          </w:p>
          <w:p w:rsidR="00591EE0" w:rsidRPr="00591EE0" w:rsidRDefault="00591EE0" w:rsidP="00591EE0">
            <w:pPr>
              <w:pStyle w:val="Default"/>
              <w:jc w:val="both"/>
            </w:pPr>
            <w:r w:rsidRPr="00591EE0">
              <w:t xml:space="preserve">Nu vor fi suprafeţe de habitat alterate. </w:t>
            </w:r>
          </w:p>
          <w:p w:rsidR="002E3FA1" w:rsidRPr="00591EE0" w:rsidRDefault="00591EE0" w:rsidP="00591EE0">
            <w:pPr>
              <w:spacing w:after="0" w:line="100" w:lineRule="atLeast"/>
              <w:jc w:val="both"/>
              <w:rPr>
                <w:rFonts w:ascii="Times New Roman" w:eastAsia="Times New Roman" w:hAnsi="Times New Roman" w:cs="Times New Roman"/>
                <w:color w:val="26282A"/>
                <w:sz w:val="24"/>
                <w:szCs w:val="24"/>
              </w:rPr>
            </w:pPr>
            <w:r w:rsidRPr="00591EE0">
              <w:rPr>
                <w:rFonts w:ascii="Times New Roman" w:hAnsi="Times New Roman" w:cs="Times New Roman"/>
                <w:sz w:val="24"/>
                <w:szCs w:val="24"/>
              </w:rPr>
              <w:t xml:space="preserve">Nu vor fi victime accidentale din rândul populațiilor de specii. </w:t>
            </w:r>
          </w:p>
        </w:tc>
      </w:tr>
    </w:tbl>
    <w:p w:rsidR="00A35A64" w:rsidRDefault="00A35A64" w:rsidP="00A35A64">
      <w:pPr>
        <w:shd w:val="clear" w:color="auto" w:fill="FFFFFF"/>
        <w:spacing w:after="0" w:line="100" w:lineRule="atLeast"/>
        <w:jc w:val="both"/>
        <w:rPr>
          <w:rFonts w:ascii="Times New Roman" w:eastAsia="Times New Roman" w:hAnsi="Times New Roman" w:cs="Times New Roman"/>
          <w:color w:val="26282A"/>
          <w:sz w:val="28"/>
          <w:szCs w:val="28"/>
        </w:rPr>
      </w:pPr>
    </w:p>
    <w:p w:rsidR="00A35A64" w:rsidRDefault="00A35A64" w:rsidP="00A35A64">
      <w:pPr>
        <w:shd w:val="clear" w:color="auto" w:fill="FFFFFF"/>
        <w:spacing w:after="0" w:line="100" w:lineRule="atLeast"/>
        <w:jc w:val="both"/>
        <w:rPr>
          <w:rFonts w:ascii="Times New Roman" w:eastAsia="Times New Roman" w:hAnsi="Times New Roman" w:cs="Times New Roman"/>
          <w:color w:val="26282A"/>
          <w:sz w:val="28"/>
          <w:szCs w:val="28"/>
        </w:rPr>
      </w:pPr>
    </w:p>
    <w:p w:rsidR="00591EE0" w:rsidRDefault="00591EE0" w:rsidP="00591EE0">
      <w:pPr>
        <w:pStyle w:val="Default"/>
        <w:ind w:firstLine="708"/>
        <w:rPr>
          <w:b/>
          <w:bCs/>
        </w:rPr>
      </w:pPr>
      <w:r>
        <w:rPr>
          <w:b/>
          <w:bCs/>
        </w:rPr>
        <w:t>D</w:t>
      </w:r>
      <w:r w:rsidRPr="00591EE0">
        <w:rPr>
          <w:b/>
          <w:bCs/>
        </w:rPr>
        <w:t xml:space="preserve">.3. CONCLUZIILE REFERITOARE LA DESCRIEREA ȘI CUANTIFICAREA IMPACTURILOR PRECUM ȘI MOTIVELE PENTRU CARE ESTE SAU NU NECESARĂ CONTINUAREA PROCEDURII CU TRECEREA LA ETAPA STUDIULUI DE EVALUARE ADECVATĂ </w:t>
      </w:r>
    </w:p>
    <w:p w:rsidR="00591EE0" w:rsidRPr="00591EE0" w:rsidRDefault="00591EE0" w:rsidP="00591EE0">
      <w:pPr>
        <w:pStyle w:val="Default"/>
        <w:ind w:firstLine="708"/>
      </w:pPr>
    </w:p>
    <w:p w:rsidR="00591EE0" w:rsidRPr="003D29BA" w:rsidRDefault="00591EE0" w:rsidP="003D29BA">
      <w:pPr>
        <w:pStyle w:val="Default"/>
        <w:spacing w:after="28"/>
        <w:ind w:firstLine="708"/>
        <w:jc w:val="both"/>
        <w:rPr>
          <w:sz w:val="28"/>
          <w:szCs w:val="28"/>
        </w:rPr>
      </w:pPr>
      <w:r w:rsidRPr="003D29BA">
        <w:rPr>
          <w:iCs/>
          <w:sz w:val="28"/>
          <w:szCs w:val="28"/>
        </w:rPr>
        <w:t xml:space="preserve">1. </w:t>
      </w:r>
      <w:proofErr w:type="gramStart"/>
      <w:r w:rsidRPr="003D29BA">
        <w:rPr>
          <w:iCs/>
          <w:sz w:val="28"/>
          <w:szCs w:val="28"/>
        </w:rPr>
        <w:t>pierdere</w:t>
      </w:r>
      <w:proofErr w:type="gramEnd"/>
      <w:r w:rsidRPr="003D29BA">
        <w:rPr>
          <w:iCs/>
          <w:sz w:val="28"/>
          <w:szCs w:val="28"/>
        </w:rPr>
        <w:t xml:space="preserve"> directă prin reducerea suprafeței acoperite de habitat ca urmare a distrugerii sale fizice:- </w:t>
      </w:r>
      <w:r w:rsidRPr="003D29BA">
        <w:rPr>
          <w:sz w:val="28"/>
          <w:szCs w:val="28"/>
        </w:rPr>
        <w:t xml:space="preserve">nu se va reduce suprafața habitatelor; </w:t>
      </w:r>
    </w:p>
    <w:p w:rsidR="00591EE0" w:rsidRPr="003D29BA" w:rsidRDefault="00591EE0" w:rsidP="003D29BA">
      <w:pPr>
        <w:pStyle w:val="Default"/>
        <w:spacing w:after="28"/>
        <w:ind w:firstLine="708"/>
        <w:jc w:val="both"/>
        <w:rPr>
          <w:sz w:val="28"/>
          <w:szCs w:val="28"/>
        </w:rPr>
      </w:pPr>
      <w:r w:rsidRPr="003D29BA">
        <w:rPr>
          <w:sz w:val="28"/>
          <w:szCs w:val="28"/>
        </w:rPr>
        <w:t xml:space="preserve">2. </w:t>
      </w:r>
      <w:proofErr w:type="gramStart"/>
      <w:r w:rsidRPr="003D29BA">
        <w:rPr>
          <w:iCs/>
          <w:sz w:val="28"/>
          <w:szCs w:val="28"/>
        </w:rPr>
        <w:t>pierderea</w:t>
      </w:r>
      <w:proofErr w:type="gramEnd"/>
      <w:r w:rsidRPr="003D29BA">
        <w:rPr>
          <w:iCs/>
          <w:sz w:val="28"/>
          <w:szCs w:val="28"/>
        </w:rPr>
        <w:t xml:space="preserve"> habitatului de reproducere, hrănire, odihnă ale speciilor:- </w:t>
      </w:r>
      <w:r w:rsidRPr="003D29BA">
        <w:rPr>
          <w:sz w:val="28"/>
          <w:szCs w:val="28"/>
        </w:rPr>
        <w:t xml:space="preserve">nu se va reduce suprafața habitatului de reproducere, hrănire, odihnă ale speciilor; </w:t>
      </w:r>
    </w:p>
    <w:p w:rsidR="00591EE0" w:rsidRPr="003D29BA" w:rsidRDefault="00591EE0" w:rsidP="003D29BA">
      <w:pPr>
        <w:pStyle w:val="Default"/>
        <w:spacing w:after="28"/>
        <w:ind w:firstLine="708"/>
        <w:jc w:val="both"/>
        <w:rPr>
          <w:sz w:val="28"/>
          <w:szCs w:val="28"/>
        </w:rPr>
      </w:pPr>
      <w:r w:rsidRPr="003D29BA">
        <w:rPr>
          <w:iCs/>
          <w:sz w:val="28"/>
          <w:szCs w:val="28"/>
        </w:rPr>
        <w:t xml:space="preserve">3. alterare/degradare prin deteriorarea calității habitatului, care conduce la o abundență redusă a speciilor caracteristice sau la modificarea structurii biocenozei (componența speciilor):- </w:t>
      </w:r>
      <w:r w:rsidRPr="003D29BA">
        <w:rPr>
          <w:sz w:val="28"/>
          <w:szCs w:val="28"/>
        </w:rPr>
        <w:t xml:space="preserve">nu se va altera/degrada prin deteriorare calitatea habitatului deoarece nu sunt propuse lucrări pe suprafața lui, iar cele limitrofe lui nu pot induce suspiciunea unei </w:t>
      </w:r>
      <w:proofErr w:type="gramStart"/>
      <w:r w:rsidRPr="003D29BA">
        <w:rPr>
          <w:sz w:val="28"/>
          <w:szCs w:val="28"/>
        </w:rPr>
        <w:t>degradari.;</w:t>
      </w:r>
      <w:proofErr w:type="gramEnd"/>
      <w:r w:rsidRPr="003D29BA">
        <w:rPr>
          <w:sz w:val="28"/>
          <w:szCs w:val="28"/>
        </w:rPr>
        <w:t xml:space="preserve"> </w:t>
      </w:r>
    </w:p>
    <w:p w:rsidR="00591EE0" w:rsidRPr="003D29BA" w:rsidRDefault="00591EE0" w:rsidP="003D29BA">
      <w:pPr>
        <w:pStyle w:val="Default"/>
        <w:spacing w:after="28"/>
        <w:ind w:firstLine="708"/>
        <w:jc w:val="both"/>
        <w:rPr>
          <w:sz w:val="28"/>
          <w:szCs w:val="28"/>
        </w:rPr>
      </w:pPr>
      <w:r w:rsidRPr="003D29BA">
        <w:rPr>
          <w:iCs/>
          <w:sz w:val="28"/>
          <w:szCs w:val="28"/>
        </w:rPr>
        <w:t xml:space="preserve">4. alterare/degradare prin deteriorarea habitatelor de reproducere, hrănire, odihnă a speciilor: </w:t>
      </w:r>
      <w:r w:rsidRPr="003D29BA">
        <w:rPr>
          <w:sz w:val="28"/>
          <w:szCs w:val="28"/>
        </w:rPr>
        <w:t xml:space="preserve">nu se </w:t>
      </w:r>
      <w:proofErr w:type="gramStart"/>
      <w:r w:rsidRPr="003D29BA">
        <w:rPr>
          <w:sz w:val="28"/>
          <w:szCs w:val="28"/>
        </w:rPr>
        <w:t>va</w:t>
      </w:r>
      <w:proofErr w:type="gramEnd"/>
      <w:r w:rsidRPr="003D29BA">
        <w:rPr>
          <w:sz w:val="28"/>
          <w:szCs w:val="28"/>
        </w:rPr>
        <w:t xml:space="preserve"> altera/degrada prin deteriorare habitatelor de reproducere, hrănire și odihnă a specililor deoarece nu sunt propuse lucrări pe suprafețe lor; </w:t>
      </w:r>
    </w:p>
    <w:p w:rsidR="00591EE0" w:rsidRPr="003D29BA" w:rsidRDefault="00591EE0" w:rsidP="003D29BA">
      <w:pPr>
        <w:pStyle w:val="Default"/>
        <w:spacing w:after="28"/>
        <w:ind w:firstLine="708"/>
        <w:jc w:val="both"/>
        <w:rPr>
          <w:sz w:val="28"/>
          <w:szCs w:val="28"/>
        </w:rPr>
      </w:pPr>
      <w:r w:rsidRPr="003D29BA">
        <w:rPr>
          <w:iCs/>
          <w:sz w:val="28"/>
          <w:szCs w:val="28"/>
        </w:rPr>
        <w:t xml:space="preserve">5. </w:t>
      </w:r>
      <w:proofErr w:type="gramStart"/>
      <w:r w:rsidRPr="003D29BA">
        <w:rPr>
          <w:iCs/>
          <w:sz w:val="28"/>
          <w:szCs w:val="28"/>
        </w:rPr>
        <w:t>perturbare</w:t>
      </w:r>
      <w:proofErr w:type="gramEnd"/>
      <w:r w:rsidRPr="003D29BA">
        <w:rPr>
          <w:iCs/>
          <w:sz w:val="28"/>
          <w:szCs w:val="28"/>
        </w:rPr>
        <w:t xml:space="preserve"> prin schimbarea condițiilor de mediu existente: strămutări ale exemplarelor speciilor,modificări comportamentale ale speciilor: - </w:t>
      </w:r>
      <w:r w:rsidRPr="003D29BA">
        <w:rPr>
          <w:sz w:val="28"/>
          <w:szCs w:val="28"/>
        </w:rPr>
        <w:t xml:space="preserve">nu vor exista intervenții în populatiile speciilor, ori pe suprafața habitatului lor, iar cele limitrofe acestora nu vor duce la perturbarea conditiilor de mediu; </w:t>
      </w:r>
    </w:p>
    <w:p w:rsidR="00591EE0" w:rsidRPr="003D29BA" w:rsidRDefault="00591EE0" w:rsidP="003D29BA">
      <w:pPr>
        <w:pStyle w:val="Default"/>
        <w:spacing w:after="28"/>
        <w:ind w:firstLine="708"/>
        <w:jc w:val="both"/>
        <w:rPr>
          <w:sz w:val="28"/>
          <w:szCs w:val="28"/>
        </w:rPr>
      </w:pPr>
      <w:r w:rsidRPr="003D29BA">
        <w:rPr>
          <w:iCs/>
          <w:sz w:val="28"/>
          <w:szCs w:val="28"/>
        </w:rPr>
        <w:t xml:space="preserve">6. fragmentare prin crearea de bariere fizice sau comportamentale în habitatele conectate din punct de vedere fizic sau funcțional sau prin împărțirea acestora în fragmente mai mici și mai izolate: </w:t>
      </w:r>
      <w:r w:rsidRPr="003D29BA">
        <w:rPr>
          <w:sz w:val="28"/>
          <w:szCs w:val="28"/>
        </w:rPr>
        <w:t xml:space="preserve">- nu se vor crea bariere prin proiectul propus care sa fragmenteze habitatele/habitatele potențiale ale speciilor care au stat la baza desemnării sitului Natura 2000, deoarece in zona nu sunt coridoare ecologice (nici de tip acvatic) care sa creeze fragmentare, iar lucrarile propuse sunt inafara habitatelor. </w:t>
      </w:r>
    </w:p>
    <w:p w:rsidR="00591EE0" w:rsidRPr="003D29BA" w:rsidRDefault="00591EE0" w:rsidP="003D29BA">
      <w:pPr>
        <w:pStyle w:val="Default"/>
        <w:spacing w:after="28"/>
        <w:ind w:firstLine="708"/>
        <w:jc w:val="both"/>
        <w:rPr>
          <w:sz w:val="28"/>
          <w:szCs w:val="28"/>
        </w:rPr>
      </w:pPr>
      <w:r w:rsidRPr="003D29BA">
        <w:rPr>
          <w:iCs/>
          <w:sz w:val="28"/>
          <w:szCs w:val="28"/>
        </w:rPr>
        <w:t xml:space="preserve">7. </w:t>
      </w:r>
      <w:proofErr w:type="gramStart"/>
      <w:r w:rsidRPr="003D29BA">
        <w:rPr>
          <w:iCs/>
          <w:sz w:val="28"/>
          <w:szCs w:val="28"/>
        </w:rPr>
        <w:t>reducerea</w:t>
      </w:r>
      <w:proofErr w:type="gramEnd"/>
      <w:r w:rsidRPr="003D29BA">
        <w:rPr>
          <w:iCs/>
          <w:sz w:val="28"/>
          <w:szCs w:val="28"/>
        </w:rPr>
        <w:t xml:space="preserve"> efectivelor populaţionale ca urmare a mortalităţii directe generată de PP sau ca urmare a celorlalte forme de impact:</w:t>
      </w:r>
      <w:r w:rsidRPr="003D29BA">
        <w:rPr>
          <w:sz w:val="28"/>
          <w:szCs w:val="28"/>
        </w:rPr>
        <w:t xml:space="preserve">- prin implementarea proiectului nu se vor genera activităti care sa duca la reducerea suprafaței habitatelor/habitatelor potențiale ale speciilor astfel încât să existe risc de mortalitate; </w:t>
      </w:r>
    </w:p>
    <w:p w:rsidR="00591EE0" w:rsidRPr="003D29BA" w:rsidRDefault="00591EE0" w:rsidP="003D29BA">
      <w:pPr>
        <w:pStyle w:val="Default"/>
        <w:spacing w:after="28"/>
        <w:ind w:firstLine="708"/>
        <w:jc w:val="both"/>
        <w:rPr>
          <w:sz w:val="28"/>
          <w:szCs w:val="28"/>
        </w:rPr>
      </w:pPr>
      <w:r w:rsidRPr="003D29BA">
        <w:rPr>
          <w:iCs/>
          <w:sz w:val="28"/>
          <w:szCs w:val="28"/>
        </w:rPr>
        <w:t xml:space="preserve">8. </w:t>
      </w:r>
      <w:proofErr w:type="gramStart"/>
      <w:r w:rsidRPr="003D29BA">
        <w:rPr>
          <w:iCs/>
          <w:sz w:val="28"/>
          <w:szCs w:val="28"/>
        </w:rPr>
        <w:t>alte</w:t>
      </w:r>
      <w:proofErr w:type="gramEnd"/>
      <w:r w:rsidRPr="003D29BA">
        <w:rPr>
          <w:iCs/>
          <w:sz w:val="28"/>
          <w:szCs w:val="28"/>
        </w:rPr>
        <w:t xml:space="preserve"> impacturi indirecte prin modificarea indirectă a calității mediului:- nu va fi modificată calitatea mediului; </w:t>
      </w:r>
    </w:p>
    <w:p w:rsidR="00A35A64" w:rsidRPr="006A2CBF" w:rsidRDefault="00591EE0" w:rsidP="006A2CBF">
      <w:pPr>
        <w:pStyle w:val="Default"/>
        <w:ind w:firstLine="708"/>
        <w:jc w:val="both"/>
        <w:rPr>
          <w:sz w:val="28"/>
          <w:szCs w:val="28"/>
        </w:rPr>
      </w:pPr>
      <w:r w:rsidRPr="003D29BA">
        <w:rPr>
          <w:sz w:val="28"/>
          <w:szCs w:val="28"/>
        </w:rPr>
        <w:t xml:space="preserve">9. </w:t>
      </w:r>
      <w:proofErr w:type="gramStart"/>
      <w:r w:rsidRPr="003D29BA">
        <w:rPr>
          <w:iCs/>
          <w:sz w:val="28"/>
          <w:szCs w:val="28"/>
        </w:rPr>
        <w:t>incertitudinile</w:t>
      </w:r>
      <w:proofErr w:type="gramEnd"/>
      <w:r w:rsidRPr="003D29BA">
        <w:rPr>
          <w:iCs/>
          <w:sz w:val="28"/>
          <w:szCs w:val="28"/>
        </w:rPr>
        <w:t xml:space="preserve"> identificate: nu s-au identicat.</w:t>
      </w:r>
    </w:p>
    <w:p w:rsidR="00EB32B4" w:rsidRPr="00E30CB2" w:rsidRDefault="00E363BB" w:rsidP="006A2CBF">
      <w:pPr>
        <w:shd w:val="clear" w:color="auto" w:fill="FFFFFF"/>
        <w:spacing w:after="0" w:line="100" w:lineRule="atLeast"/>
        <w:ind w:firstLine="708"/>
        <w:jc w:val="both"/>
        <w:rPr>
          <w:rFonts w:ascii="Times New Roman" w:eastAsia="Times New Roman" w:hAnsi="Times New Roman" w:cs="Times New Roman"/>
          <w:b/>
          <w:color w:val="26282A"/>
          <w:sz w:val="28"/>
          <w:szCs w:val="28"/>
        </w:rPr>
      </w:pPr>
      <w:r w:rsidRPr="00266A71">
        <w:rPr>
          <w:rFonts w:ascii="Times New Roman" w:eastAsia="Times New Roman" w:hAnsi="Times New Roman" w:cs="Times New Roman"/>
          <w:b/>
          <w:color w:val="26282A"/>
          <w:sz w:val="28"/>
          <w:szCs w:val="28"/>
        </w:rPr>
        <w:t>XIV</w:t>
      </w:r>
      <w:r w:rsidR="0008270C">
        <w:rPr>
          <w:rFonts w:ascii="Times New Roman" w:eastAsia="Times New Roman" w:hAnsi="Times New Roman" w:cs="Times New Roman"/>
          <w:b/>
          <w:color w:val="26282A"/>
          <w:sz w:val="28"/>
          <w:szCs w:val="28"/>
        </w:rPr>
        <w:t>.</w:t>
      </w:r>
      <w:r w:rsidRPr="00266A71">
        <w:rPr>
          <w:rFonts w:ascii="Times New Roman" w:eastAsia="Times New Roman" w:hAnsi="Times New Roman" w:cs="Times New Roman"/>
          <w:b/>
          <w:color w:val="26282A"/>
          <w:sz w:val="28"/>
          <w:szCs w:val="28"/>
        </w:rPr>
        <w:t xml:space="preserve">  PENTRU PROIECTELE CARE SE REALIZEAZĂ PE APE SAU AU LEGĂTURĂ CU APELE </w:t>
      </w:r>
      <w:bookmarkStart w:id="6" w:name="_GoBack"/>
      <w:bookmarkEnd w:id="6"/>
    </w:p>
    <w:p w:rsidR="00EB32B4" w:rsidRPr="008518A5" w:rsidRDefault="00E363BB" w:rsidP="00E30594">
      <w:pPr>
        <w:jc w:val="both"/>
        <w:rPr>
          <w:rStyle w:val="Emphasis"/>
          <w:rFonts w:ascii="Times New Roman" w:hAnsi="Times New Roman" w:cs="Times New Roman"/>
          <w:sz w:val="28"/>
          <w:szCs w:val="28"/>
        </w:rPr>
      </w:pPr>
      <w:r w:rsidRPr="008518A5">
        <w:rPr>
          <w:rFonts w:ascii="Times New Roman" w:hAnsi="Times New Roman" w:cs="Times New Roman"/>
          <w:sz w:val="28"/>
          <w:szCs w:val="28"/>
        </w:rPr>
        <w:t>Proiectul nu se   realizează pe ape și nu are legătură cu apele.</w:t>
      </w:r>
    </w:p>
    <w:p w:rsidR="00266A71" w:rsidRPr="00266A71" w:rsidRDefault="00266A71" w:rsidP="00E30594">
      <w:pPr>
        <w:shd w:val="clear" w:color="auto" w:fill="FFFFFF"/>
        <w:spacing w:after="0" w:line="100" w:lineRule="atLeast"/>
        <w:jc w:val="both"/>
        <w:rPr>
          <w:rFonts w:ascii="Times New Roman" w:eastAsia="Times New Roman" w:hAnsi="Times New Roman" w:cs="Times New Roman"/>
          <w:bCs/>
          <w:color w:val="26282A"/>
          <w:sz w:val="24"/>
          <w:szCs w:val="24"/>
        </w:rPr>
      </w:pPr>
    </w:p>
    <w:p w:rsidR="00266A71" w:rsidRPr="00266A71" w:rsidRDefault="00266A71" w:rsidP="00E30594">
      <w:pPr>
        <w:shd w:val="clear" w:color="auto" w:fill="FFFFFF"/>
        <w:spacing w:after="0" w:line="100" w:lineRule="atLeast"/>
        <w:jc w:val="both"/>
        <w:rPr>
          <w:rFonts w:ascii="Times New Roman" w:eastAsia="Times New Roman" w:hAnsi="Times New Roman" w:cs="Times New Roman"/>
          <w:b/>
          <w:color w:val="26282A"/>
          <w:sz w:val="28"/>
          <w:szCs w:val="28"/>
        </w:rPr>
      </w:pPr>
    </w:p>
    <w:p w:rsidR="00EB32B4" w:rsidRPr="00266A71" w:rsidRDefault="00266A71" w:rsidP="0008270C">
      <w:pPr>
        <w:shd w:val="clear" w:color="auto" w:fill="FFFFFF"/>
        <w:spacing w:after="0" w:line="100" w:lineRule="atLeast"/>
        <w:jc w:val="center"/>
        <w:rPr>
          <w:rFonts w:ascii="Times New Roman" w:eastAsia="Times New Roman" w:hAnsi="Times New Roman" w:cs="Times New Roman"/>
          <w:b/>
          <w:color w:val="26282A"/>
          <w:sz w:val="28"/>
          <w:szCs w:val="28"/>
        </w:rPr>
      </w:pPr>
      <w:r w:rsidRPr="00266A71">
        <w:rPr>
          <w:rFonts w:ascii="Times New Roman" w:eastAsia="Times New Roman" w:hAnsi="Times New Roman" w:cs="Times New Roman"/>
          <w:b/>
          <w:color w:val="26282A"/>
          <w:sz w:val="28"/>
          <w:szCs w:val="28"/>
        </w:rPr>
        <w:t>Beneficiar</w:t>
      </w:r>
      <w:r w:rsidR="00591EE0">
        <w:rPr>
          <w:rFonts w:ascii="Times New Roman" w:eastAsia="Times New Roman" w:hAnsi="Times New Roman" w:cs="Times New Roman"/>
          <w:b/>
          <w:color w:val="26282A"/>
          <w:sz w:val="28"/>
          <w:szCs w:val="28"/>
        </w:rPr>
        <w:t>,</w:t>
      </w:r>
    </w:p>
    <w:p w:rsidR="00EB32B4" w:rsidRPr="00266A71" w:rsidRDefault="00591EE0" w:rsidP="0008270C">
      <w:pPr>
        <w:shd w:val="clear" w:color="auto" w:fill="FFFFFF"/>
        <w:spacing w:after="0" w:line="100" w:lineRule="atLeast"/>
        <w:jc w:val="center"/>
        <w:rPr>
          <w:rFonts w:ascii="Times New Roman" w:eastAsia="Times New Roman" w:hAnsi="Times New Roman" w:cs="Times New Roman"/>
          <w:b/>
          <w:color w:val="26282A"/>
          <w:sz w:val="28"/>
          <w:szCs w:val="28"/>
        </w:rPr>
      </w:pPr>
      <w:r>
        <w:rPr>
          <w:rFonts w:ascii="Times New Roman" w:hAnsi="Times New Roman" w:cs="Times New Roman"/>
          <w:sz w:val="28"/>
          <w:szCs w:val="28"/>
          <w:lang w:val="it-IT"/>
        </w:rPr>
        <w:t>Negru Ioan Alin</w:t>
      </w:r>
    </w:p>
    <w:p w:rsidR="00EB32B4" w:rsidRPr="00266A71" w:rsidRDefault="00EB32B4">
      <w:pPr>
        <w:shd w:val="clear" w:color="auto" w:fill="FFFFFF"/>
        <w:spacing w:after="0" w:line="100" w:lineRule="atLeast"/>
        <w:jc w:val="center"/>
        <w:rPr>
          <w:rFonts w:ascii="Times New Roman" w:eastAsia="Times New Roman" w:hAnsi="Times New Roman" w:cs="Times New Roman"/>
          <w:color w:val="26282A"/>
          <w:sz w:val="24"/>
          <w:szCs w:val="24"/>
        </w:rPr>
      </w:pPr>
    </w:p>
    <w:p w:rsidR="00EB32B4" w:rsidRPr="00266A71" w:rsidRDefault="00EB32B4">
      <w:pPr>
        <w:pStyle w:val="ListParagraph1"/>
        <w:shd w:val="clear" w:color="auto" w:fill="FFFFFF"/>
        <w:spacing w:after="0" w:line="100" w:lineRule="atLeast"/>
        <w:ind w:left="1080"/>
        <w:jc w:val="both"/>
        <w:rPr>
          <w:rFonts w:ascii="Times New Roman" w:hAnsi="Times New Roman" w:cs="Times New Roman"/>
        </w:rPr>
      </w:pPr>
    </w:p>
    <w:sectPr w:rsidR="00EB32B4" w:rsidRPr="00266A71" w:rsidSect="00A35A64">
      <w:pgSz w:w="11906" w:h="16838"/>
      <w:pgMar w:top="851" w:right="424" w:bottom="709" w:left="1260"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4">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OpenSymbol">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 New Roman (ro)">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069" w:hanging="360"/>
      </w:pPr>
      <w:rPr>
        <w:rFonts w:ascii="Arial" w:hAnsi="Arial" w:cs="Arial"/>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080" w:hanging="360"/>
      </w:pPr>
      <w:rPr>
        <w:rFonts w:ascii="Arial" w:hAnsi="Arial" w:cs="Arial"/>
        <w:lang w:val="en-US"/>
      </w:rPr>
    </w:lvl>
    <w:lvl w:ilvl="1">
      <w:start w:val="1"/>
      <w:numFmt w:val="lowerLetter"/>
      <w:lvlText w:val="%2."/>
      <w:lvlJc w:val="left"/>
      <w:pPr>
        <w:tabs>
          <w:tab w:val="num" w:pos="0"/>
        </w:tabs>
        <w:ind w:left="1800" w:hanging="360"/>
      </w:pPr>
      <w:rPr>
        <w:rFonts w:ascii="Courier New" w:hAnsi="Courier New" w:cs="Courier New"/>
      </w:rPr>
    </w:lvl>
    <w:lvl w:ilvl="2">
      <w:start w:val="1"/>
      <w:numFmt w:val="lowerRoman"/>
      <w:lvlText w:val="%2.%3."/>
      <w:lvlJc w:val="right"/>
      <w:pPr>
        <w:tabs>
          <w:tab w:val="num" w:pos="0"/>
        </w:tabs>
        <w:ind w:left="2520" w:hanging="180"/>
      </w:pPr>
      <w:rPr>
        <w:rFonts w:ascii="Wingdings" w:hAnsi="Wingdings" w:cs="Wingdings"/>
      </w:rPr>
    </w:lvl>
    <w:lvl w:ilvl="3">
      <w:start w:val="1"/>
      <w:numFmt w:val="decimal"/>
      <w:lvlText w:val="%2.%3.%4."/>
      <w:lvlJc w:val="left"/>
      <w:pPr>
        <w:tabs>
          <w:tab w:val="num" w:pos="0"/>
        </w:tabs>
        <w:ind w:left="3240" w:hanging="360"/>
      </w:pPr>
      <w:rPr>
        <w:rFonts w:ascii="Symbol" w:hAnsi="Symbol" w:cs="Symbol"/>
      </w:r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4"/>
    <w:multiLevelType w:val="multilevel"/>
    <w:tmpl w:val="00000004"/>
    <w:name w:val="WW8Num4"/>
    <w:lvl w:ilvl="0">
      <w:start w:val="2"/>
      <w:numFmt w:val="bullet"/>
      <w:lvlText w:val="-"/>
      <w:lvlJc w:val="left"/>
      <w:pPr>
        <w:tabs>
          <w:tab w:val="num" w:pos="0"/>
        </w:tabs>
        <w:ind w:left="720" w:hanging="360"/>
      </w:pPr>
      <w:rPr>
        <w:rFonts w:ascii="Arial" w:hAnsi="Arial" w:cs="Calibri"/>
        <w:sz w:val="24"/>
        <w:szCs w:val="24"/>
        <w:lang w:val="fr-FR"/>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upperRoman"/>
      <w:lvlText w:val="%1."/>
      <w:lvlJc w:val="left"/>
      <w:pPr>
        <w:tabs>
          <w:tab w:val="num" w:pos="0"/>
        </w:tabs>
        <w:ind w:left="1713" w:hanging="720"/>
      </w:pPr>
      <w:rPr>
        <w:lang w:val="ro-RO"/>
      </w:rPr>
    </w:lvl>
    <w:lvl w:ilvl="1">
      <w:start w:val="1"/>
      <w:numFmt w:val="lowerLetter"/>
      <w:lvlText w:val="%2."/>
      <w:lvlJc w:val="left"/>
      <w:pPr>
        <w:tabs>
          <w:tab w:val="num" w:pos="0"/>
        </w:tabs>
        <w:ind w:left="2073" w:hanging="360"/>
      </w:pPr>
      <w:rPr>
        <w:rFonts w:ascii="Arial" w:hAnsi="Arial" w:cs="Arial"/>
        <w:b/>
        <w:bCs/>
        <w:sz w:val="24"/>
        <w:szCs w:val="24"/>
        <w:lang w:val="ro-RO"/>
      </w:rPr>
    </w:lvl>
    <w:lvl w:ilvl="2">
      <w:start w:val="1"/>
      <w:numFmt w:val="lowerRoman"/>
      <w:lvlText w:val="%2.%3."/>
      <w:lvlJc w:val="right"/>
      <w:pPr>
        <w:tabs>
          <w:tab w:val="num" w:pos="0"/>
        </w:tabs>
        <w:ind w:left="2793" w:hanging="180"/>
      </w:pPr>
      <w:rPr>
        <w:rFonts w:cs="Arial"/>
      </w:rPr>
    </w:lvl>
    <w:lvl w:ilvl="3">
      <w:start w:val="1"/>
      <w:numFmt w:val="decimal"/>
      <w:lvlText w:val="%2.%3.%4."/>
      <w:lvlJc w:val="left"/>
      <w:pPr>
        <w:tabs>
          <w:tab w:val="num" w:pos="0"/>
        </w:tabs>
        <w:ind w:left="3513" w:hanging="360"/>
      </w:pPr>
      <w:rPr>
        <w:rFonts w:cs="Arial"/>
      </w:r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5" w15:restartNumberingAfterBreak="0">
    <w:nsid w:val="00000006"/>
    <w:multiLevelType w:val="multilevel"/>
    <w:tmpl w:val="00000006"/>
    <w:name w:val="WW8Num6"/>
    <w:lvl w:ilvl="0">
      <w:start w:val="75"/>
      <w:numFmt w:val="bullet"/>
      <w:lvlText w:val="-"/>
      <w:lvlJc w:val="left"/>
      <w:pPr>
        <w:tabs>
          <w:tab w:val="num" w:pos="990"/>
        </w:tabs>
        <w:ind w:left="990" w:hanging="360"/>
      </w:pPr>
      <w:rPr>
        <w:rFonts w:ascii="Times New Roman" w:hAnsi="Times New Roman" w:cs="Arial"/>
        <w:lang w:val="ro-RO"/>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cs="Arial"/>
        <w:lang w:val="ro-R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Arial" w:hAnsi="Arial" w:cs="Arial"/>
        <w:b/>
        <w:bCs/>
        <w:sz w:val="24"/>
        <w:szCs w:val="24"/>
        <w:lang w:val="ro-R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lang w:val="fr-FR"/>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E21621D6"/>
    <w:name w:val="WW8Num9"/>
    <w:lvl w:ilvl="0">
      <w:start w:val="2"/>
      <w:numFmt w:val="decimal"/>
      <w:lvlText w:val="%1."/>
      <w:lvlJc w:val="left"/>
      <w:pPr>
        <w:tabs>
          <w:tab w:val="num" w:pos="720"/>
        </w:tabs>
        <w:ind w:left="720" w:hanging="360"/>
      </w:pPr>
      <w:rPr>
        <w:color w:val="auto"/>
      </w:r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lang w:val="en-US"/>
      </w:rPr>
    </w:lvl>
    <w:lvl w:ilvl="1">
      <w:start w:val="1"/>
      <w:numFmt w:val="bullet"/>
      <w:lvlText w:val=""/>
      <w:lvlJc w:val="left"/>
      <w:pPr>
        <w:tabs>
          <w:tab w:val="num" w:pos="1080"/>
        </w:tabs>
        <w:ind w:left="1080" w:hanging="360"/>
      </w:pPr>
      <w:rPr>
        <w:rFonts w:ascii="Symbol" w:hAnsi="Symbol"/>
        <w:lang w:val="en-US"/>
      </w:rPr>
    </w:lvl>
    <w:lvl w:ilvl="2">
      <w:start w:val="1"/>
      <w:numFmt w:val="bullet"/>
      <w:lvlText w:val=""/>
      <w:lvlJc w:val="left"/>
      <w:pPr>
        <w:tabs>
          <w:tab w:val="num" w:pos="1440"/>
        </w:tabs>
        <w:ind w:left="1440" w:hanging="360"/>
      </w:pPr>
      <w:rPr>
        <w:rFonts w:ascii="Symbol" w:hAnsi="Symbol"/>
        <w:lang w:val="en-US"/>
      </w:rPr>
    </w:lvl>
    <w:lvl w:ilvl="3">
      <w:start w:val="1"/>
      <w:numFmt w:val="bullet"/>
      <w:lvlText w:val=""/>
      <w:lvlJc w:val="left"/>
      <w:pPr>
        <w:tabs>
          <w:tab w:val="num" w:pos="1800"/>
        </w:tabs>
        <w:ind w:left="1800" w:hanging="360"/>
      </w:pPr>
      <w:rPr>
        <w:rFonts w:ascii="Symbol" w:hAnsi="Symbol"/>
        <w:lang w:val="en-US"/>
      </w:rPr>
    </w:lvl>
    <w:lvl w:ilvl="4">
      <w:start w:val="1"/>
      <w:numFmt w:val="bullet"/>
      <w:lvlText w:val=""/>
      <w:lvlJc w:val="left"/>
      <w:pPr>
        <w:tabs>
          <w:tab w:val="num" w:pos="2160"/>
        </w:tabs>
        <w:ind w:left="2160" w:hanging="360"/>
      </w:pPr>
      <w:rPr>
        <w:rFonts w:ascii="Symbol" w:hAnsi="Symbol"/>
        <w:lang w:val="en-US"/>
      </w:rPr>
    </w:lvl>
    <w:lvl w:ilvl="5">
      <w:start w:val="1"/>
      <w:numFmt w:val="bullet"/>
      <w:lvlText w:val=""/>
      <w:lvlJc w:val="left"/>
      <w:pPr>
        <w:tabs>
          <w:tab w:val="num" w:pos="2520"/>
        </w:tabs>
        <w:ind w:left="2520" w:hanging="360"/>
      </w:pPr>
      <w:rPr>
        <w:rFonts w:ascii="Symbol" w:hAnsi="Symbol"/>
        <w:lang w:val="en-US"/>
      </w:rPr>
    </w:lvl>
    <w:lvl w:ilvl="6">
      <w:start w:val="1"/>
      <w:numFmt w:val="bullet"/>
      <w:lvlText w:val=""/>
      <w:lvlJc w:val="left"/>
      <w:pPr>
        <w:tabs>
          <w:tab w:val="num" w:pos="2880"/>
        </w:tabs>
        <w:ind w:left="2880" w:hanging="360"/>
      </w:pPr>
      <w:rPr>
        <w:rFonts w:ascii="Symbol" w:hAnsi="Symbol"/>
        <w:lang w:val="en-US"/>
      </w:rPr>
    </w:lvl>
    <w:lvl w:ilvl="7">
      <w:start w:val="1"/>
      <w:numFmt w:val="bullet"/>
      <w:lvlText w:val=""/>
      <w:lvlJc w:val="left"/>
      <w:pPr>
        <w:tabs>
          <w:tab w:val="num" w:pos="3240"/>
        </w:tabs>
        <w:ind w:left="3240" w:hanging="360"/>
      </w:pPr>
      <w:rPr>
        <w:rFonts w:ascii="Symbol" w:hAnsi="Symbol"/>
        <w:lang w:val="en-US"/>
      </w:rPr>
    </w:lvl>
    <w:lvl w:ilvl="8">
      <w:start w:val="1"/>
      <w:numFmt w:val="bullet"/>
      <w:lvlText w:val=""/>
      <w:lvlJc w:val="left"/>
      <w:pPr>
        <w:tabs>
          <w:tab w:val="num" w:pos="3600"/>
        </w:tabs>
        <w:ind w:left="3600" w:hanging="360"/>
      </w:pPr>
      <w:rPr>
        <w:rFonts w:ascii="Symbol" w:hAnsi="Symbol"/>
        <w:lang w:val="en-US"/>
      </w:rPr>
    </w:lvl>
  </w:abstractNum>
  <w:abstractNum w:abstractNumId="10" w15:restartNumberingAfterBreak="0">
    <w:nsid w:val="5AEC4A12"/>
    <w:multiLevelType w:val="hybridMultilevel"/>
    <w:tmpl w:val="E4A886D8"/>
    <w:lvl w:ilvl="0" w:tplc="69CA0A5C">
      <w:start w:val="1"/>
      <w:numFmt w:val="upperLetter"/>
      <w:lvlText w:val="%1."/>
      <w:lvlJc w:val="left"/>
      <w:pPr>
        <w:ind w:left="1980" w:hanging="360"/>
      </w:pPr>
      <w:rPr>
        <w:rFonts w:hint="default"/>
        <w:color w:val="26282A"/>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15:restartNumberingAfterBreak="0">
    <w:nsid w:val="74860F0B"/>
    <w:multiLevelType w:val="hybridMultilevel"/>
    <w:tmpl w:val="87A8E2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E363BB"/>
    <w:rsid w:val="00024BAB"/>
    <w:rsid w:val="00056206"/>
    <w:rsid w:val="00081935"/>
    <w:rsid w:val="0008270C"/>
    <w:rsid w:val="0008790C"/>
    <w:rsid w:val="000E1ED6"/>
    <w:rsid w:val="000F7DCD"/>
    <w:rsid w:val="00137D3B"/>
    <w:rsid w:val="0018249F"/>
    <w:rsid w:val="0018293E"/>
    <w:rsid w:val="001A35CC"/>
    <w:rsid w:val="001E1C3D"/>
    <w:rsid w:val="00205B3D"/>
    <w:rsid w:val="002063E8"/>
    <w:rsid w:val="00220C0A"/>
    <w:rsid w:val="00256BE7"/>
    <w:rsid w:val="00266A71"/>
    <w:rsid w:val="002B60A8"/>
    <w:rsid w:val="002B6954"/>
    <w:rsid w:val="002B6F6F"/>
    <w:rsid w:val="002E3FA1"/>
    <w:rsid w:val="002E70AC"/>
    <w:rsid w:val="00310B0B"/>
    <w:rsid w:val="003133F9"/>
    <w:rsid w:val="003332AF"/>
    <w:rsid w:val="00344CF0"/>
    <w:rsid w:val="0039357E"/>
    <w:rsid w:val="003A2DA3"/>
    <w:rsid w:val="003B3300"/>
    <w:rsid w:val="003B5081"/>
    <w:rsid w:val="003D29BA"/>
    <w:rsid w:val="00421879"/>
    <w:rsid w:val="00451AF2"/>
    <w:rsid w:val="004774E1"/>
    <w:rsid w:val="00477766"/>
    <w:rsid w:val="004C26AA"/>
    <w:rsid w:val="004E590E"/>
    <w:rsid w:val="004F377B"/>
    <w:rsid w:val="005571FC"/>
    <w:rsid w:val="00587D31"/>
    <w:rsid w:val="00591EE0"/>
    <w:rsid w:val="005A6B36"/>
    <w:rsid w:val="005C7352"/>
    <w:rsid w:val="005E4445"/>
    <w:rsid w:val="005F1B83"/>
    <w:rsid w:val="00610F52"/>
    <w:rsid w:val="00611D9A"/>
    <w:rsid w:val="00621EC3"/>
    <w:rsid w:val="00640749"/>
    <w:rsid w:val="00665EA4"/>
    <w:rsid w:val="006759BA"/>
    <w:rsid w:val="006A0936"/>
    <w:rsid w:val="006A2CBF"/>
    <w:rsid w:val="006A5964"/>
    <w:rsid w:val="006A69F1"/>
    <w:rsid w:val="006B2BE8"/>
    <w:rsid w:val="006C2AA0"/>
    <w:rsid w:val="006F35A4"/>
    <w:rsid w:val="00707C80"/>
    <w:rsid w:val="007247E9"/>
    <w:rsid w:val="00736345"/>
    <w:rsid w:val="00737CEA"/>
    <w:rsid w:val="00753BD3"/>
    <w:rsid w:val="00785936"/>
    <w:rsid w:val="007975F6"/>
    <w:rsid w:val="007A2808"/>
    <w:rsid w:val="007C1CDE"/>
    <w:rsid w:val="007D40FA"/>
    <w:rsid w:val="00833B2D"/>
    <w:rsid w:val="00847545"/>
    <w:rsid w:val="008518A5"/>
    <w:rsid w:val="008B52F4"/>
    <w:rsid w:val="008D3A25"/>
    <w:rsid w:val="008F4D07"/>
    <w:rsid w:val="00925891"/>
    <w:rsid w:val="0092776E"/>
    <w:rsid w:val="009406FC"/>
    <w:rsid w:val="00946980"/>
    <w:rsid w:val="00946A6E"/>
    <w:rsid w:val="0097537E"/>
    <w:rsid w:val="009769C4"/>
    <w:rsid w:val="00980ED1"/>
    <w:rsid w:val="0099475A"/>
    <w:rsid w:val="00996A67"/>
    <w:rsid w:val="009A30EE"/>
    <w:rsid w:val="009B4EB2"/>
    <w:rsid w:val="009C24D9"/>
    <w:rsid w:val="009D4220"/>
    <w:rsid w:val="00A10F41"/>
    <w:rsid w:val="00A22656"/>
    <w:rsid w:val="00A35A64"/>
    <w:rsid w:val="00A43E0B"/>
    <w:rsid w:val="00A46B7E"/>
    <w:rsid w:val="00A76D65"/>
    <w:rsid w:val="00A96545"/>
    <w:rsid w:val="00AA79AA"/>
    <w:rsid w:val="00AC4C27"/>
    <w:rsid w:val="00AD0FED"/>
    <w:rsid w:val="00AD47B4"/>
    <w:rsid w:val="00B20B0F"/>
    <w:rsid w:val="00B77483"/>
    <w:rsid w:val="00BD0BDE"/>
    <w:rsid w:val="00BE08D6"/>
    <w:rsid w:val="00BE3946"/>
    <w:rsid w:val="00BF2D1D"/>
    <w:rsid w:val="00C24964"/>
    <w:rsid w:val="00C478F9"/>
    <w:rsid w:val="00C64C30"/>
    <w:rsid w:val="00C73346"/>
    <w:rsid w:val="00CB094E"/>
    <w:rsid w:val="00CB1970"/>
    <w:rsid w:val="00CD6574"/>
    <w:rsid w:val="00CE1E8F"/>
    <w:rsid w:val="00D14DD1"/>
    <w:rsid w:val="00D5699D"/>
    <w:rsid w:val="00D71560"/>
    <w:rsid w:val="00DA0DA6"/>
    <w:rsid w:val="00DC43F1"/>
    <w:rsid w:val="00DC48C8"/>
    <w:rsid w:val="00DF1D57"/>
    <w:rsid w:val="00DF437C"/>
    <w:rsid w:val="00E11653"/>
    <w:rsid w:val="00E30594"/>
    <w:rsid w:val="00E30CB2"/>
    <w:rsid w:val="00E363BB"/>
    <w:rsid w:val="00E412E7"/>
    <w:rsid w:val="00E5265A"/>
    <w:rsid w:val="00E7113F"/>
    <w:rsid w:val="00E820FA"/>
    <w:rsid w:val="00E871E4"/>
    <w:rsid w:val="00EA2042"/>
    <w:rsid w:val="00EB32B4"/>
    <w:rsid w:val="00EE4273"/>
    <w:rsid w:val="00F04DBA"/>
    <w:rsid w:val="00F06B88"/>
    <w:rsid w:val="00F270DF"/>
    <w:rsid w:val="00F46861"/>
    <w:rsid w:val="00F61F09"/>
    <w:rsid w:val="00F73523"/>
    <w:rsid w:val="00F77EDF"/>
    <w:rsid w:val="00F81394"/>
    <w:rsid w:val="00F94579"/>
    <w:rsid w:val="00FD200F"/>
    <w:rsid w:val="00FF0BF3"/>
    <w:rsid w:val="00FF6E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D27953C-65AD-4A07-8AC4-CB549CAC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B4"/>
    <w:pPr>
      <w:suppressAutoHyphens/>
      <w:spacing w:after="160" w:line="252" w:lineRule="auto"/>
    </w:pPr>
    <w:rPr>
      <w:rFonts w:ascii="Calibri" w:eastAsia="SimSun" w:hAnsi="Calibri" w:cs="font44"/>
      <w:sz w:val="22"/>
      <w:szCs w:val="22"/>
      <w:lang w:eastAsia="ar-SA"/>
    </w:rPr>
  </w:style>
  <w:style w:type="paragraph" w:styleId="Heading1">
    <w:name w:val="heading 1"/>
    <w:basedOn w:val="Normal"/>
    <w:next w:val="BodyText"/>
    <w:qFormat/>
    <w:rsid w:val="00EB32B4"/>
    <w:pPr>
      <w:keepNext/>
      <w:tabs>
        <w:tab w:val="num" w:pos="0"/>
      </w:tabs>
      <w:spacing w:before="240" w:after="60" w:line="276" w:lineRule="auto"/>
      <w:ind w:left="432" w:hanging="432"/>
      <w:outlineLvl w:val="0"/>
    </w:pPr>
    <w:rPr>
      <w:rFonts w:ascii="Cambria" w:eastAsia="Times New Roman" w:hAnsi="Cambria" w:cs="Cambria"/>
      <w:b/>
      <w:bCs/>
      <w:kern w:val="1"/>
      <w:sz w:val="32"/>
      <w:szCs w:val="32"/>
      <w:lang w:val="en-US"/>
    </w:rPr>
  </w:style>
  <w:style w:type="paragraph" w:styleId="Heading2">
    <w:name w:val="heading 2"/>
    <w:basedOn w:val="Normal"/>
    <w:next w:val="BodyText"/>
    <w:qFormat/>
    <w:rsid w:val="00EB32B4"/>
    <w:pPr>
      <w:keepNext/>
      <w:keepLines/>
      <w:tabs>
        <w:tab w:val="num" w:pos="0"/>
      </w:tabs>
      <w:spacing w:before="200" w:after="0" w:line="276" w:lineRule="auto"/>
      <w:ind w:left="576" w:hanging="576"/>
      <w:outlineLvl w:val="1"/>
    </w:pPr>
    <w:rPr>
      <w:rFonts w:ascii="Cambria" w:eastAsia="Times New Roman" w:hAnsi="Cambria" w:cs="Cambria"/>
      <w:b/>
      <w:bCs/>
      <w:color w:val="4F81BD"/>
      <w:sz w:val="26"/>
      <w:szCs w:val="26"/>
      <w:lang w:val="en-US"/>
    </w:rPr>
  </w:style>
  <w:style w:type="paragraph" w:styleId="Heading3">
    <w:name w:val="heading 3"/>
    <w:basedOn w:val="Normal"/>
    <w:next w:val="BodyText"/>
    <w:qFormat/>
    <w:rsid w:val="00EB32B4"/>
    <w:pPr>
      <w:keepNext/>
      <w:keepLines/>
      <w:tabs>
        <w:tab w:val="num" w:pos="0"/>
      </w:tabs>
      <w:spacing w:before="200" w:after="0" w:line="276" w:lineRule="auto"/>
      <w:ind w:left="720" w:hanging="720"/>
      <w:outlineLvl w:val="2"/>
    </w:pPr>
    <w:rPr>
      <w:rFonts w:ascii="Cambria" w:eastAsia="Times New Roman" w:hAnsi="Cambria" w:cs="Cambria"/>
      <w:b/>
      <w:bCs/>
      <w:color w:val="4F81BD"/>
      <w:lang w:val="en-US"/>
    </w:rPr>
  </w:style>
  <w:style w:type="paragraph" w:styleId="Heading4">
    <w:name w:val="heading 4"/>
    <w:basedOn w:val="Normal"/>
    <w:next w:val="BodyText"/>
    <w:qFormat/>
    <w:rsid w:val="00EB32B4"/>
    <w:pPr>
      <w:keepNext/>
      <w:keepLines/>
      <w:tabs>
        <w:tab w:val="num" w:pos="0"/>
      </w:tabs>
      <w:spacing w:before="200" w:after="0" w:line="276" w:lineRule="auto"/>
      <w:ind w:left="864" w:hanging="864"/>
      <w:outlineLvl w:val="3"/>
    </w:pPr>
    <w:rPr>
      <w:rFonts w:ascii="Cambria" w:eastAsia="Times New Roman" w:hAnsi="Cambria" w:cs="Cambria"/>
      <w:b/>
      <w:bCs/>
      <w:i/>
      <w:iCs/>
      <w:color w:val="4F81BD"/>
      <w:lang w:val="en-US"/>
    </w:rPr>
  </w:style>
  <w:style w:type="paragraph" w:styleId="Heading6">
    <w:name w:val="heading 6"/>
    <w:basedOn w:val="Normal"/>
    <w:next w:val="BodyText"/>
    <w:qFormat/>
    <w:rsid w:val="00EB32B4"/>
    <w:pPr>
      <w:keepNext/>
      <w:keepLines/>
      <w:tabs>
        <w:tab w:val="num" w:pos="0"/>
      </w:tabs>
      <w:spacing w:before="200" w:after="0" w:line="276" w:lineRule="auto"/>
      <w:ind w:left="1152" w:hanging="1152"/>
      <w:outlineLvl w:val="5"/>
    </w:pPr>
    <w:rPr>
      <w:rFonts w:ascii="Cambria" w:eastAsia="Times New Roman" w:hAnsi="Cambria" w:cs="Cambria"/>
      <w:i/>
      <w:iCs/>
      <w:color w:val="243F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B32B4"/>
  </w:style>
  <w:style w:type="character" w:customStyle="1" w:styleId="WW8Num1z1">
    <w:name w:val="WW8Num1z1"/>
    <w:rsid w:val="00EB32B4"/>
  </w:style>
  <w:style w:type="character" w:customStyle="1" w:styleId="WW8Num1z2">
    <w:name w:val="WW8Num1z2"/>
    <w:rsid w:val="00EB32B4"/>
  </w:style>
  <w:style w:type="character" w:customStyle="1" w:styleId="WW8Num1z3">
    <w:name w:val="WW8Num1z3"/>
    <w:rsid w:val="00EB32B4"/>
  </w:style>
  <w:style w:type="character" w:customStyle="1" w:styleId="WW8Num1z4">
    <w:name w:val="WW8Num1z4"/>
    <w:rsid w:val="00EB32B4"/>
  </w:style>
  <w:style w:type="character" w:customStyle="1" w:styleId="WW8Num1z5">
    <w:name w:val="WW8Num1z5"/>
    <w:rsid w:val="00EB32B4"/>
  </w:style>
  <w:style w:type="character" w:customStyle="1" w:styleId="WW8Num1z6">
    <w:name w:val="WW8Num1z6"/>
    <w:rsid w:val="00EB32B4"/>
  </w:style>
  <w:style w:type="character" w:customStyle="1" w:styleId="WW8Num1z7">
    <w:name w:val="WW8Num1z7"/>
    <w:rsid w:val="00EB32B4"/>
  </w:style>
  <w:style w:type="character" w:customStyle="1" w:styleId="WW8Num1z8">
    <w:name w:val="WW8Num1z8"/>
    <w:rsid w:val="00EB32B4"/>
  </w:style>
  <w:style w:type="character" w:customStyle="1" w:styleId="WW8Num2z0">
    <w:name w:val="WW8Num2z0"/>
    <w:rsid w:val="00EB32B4"/>
    <w:rPr>
      <w:rFonts w:cs="Arial"/>
      <w:lang w:val="fr-FR"/>
    </w:rPr>
  </w:style>
  <w:style w:type="character" w:customStyle="1" w:styleId="WW8Num2z1">
    <w:name w:val="WW8Num2z1"/>
    <w:rsid w:val="00EB32B4"/>
  </w:style>
  <w:style w:type="character" w:customStyle="1" w:styleId="WW8Num2z2">
    <w:name w:val="WW8Num2z2"/>
    <w:rsid w:val="00EB32B4"/>
  </w:style>
  <w:style w:type="character" w:customStyle="1" w:styleId="WW8Num2z3">
    <w:name w:val="WW8Num2z3"/>
    <w:rsid w:val="00EB32B4"/>
  </w:style>
  <w:style w:type="character" w:customStyle="1" w:styleId="WW8Num2z4">
    <w:name w:val="WW8Num2z4"/>
    <w:rsid w:val="00EB32B4"/>
  </w:style>
  <w:style w:type="character" w:customStyle="1" w:styleId="WW8Num2z5">
    <w:name w:val="WW8Num2z5"/>
    <w:rsid w:val="00EB32B4"/>
  </w:style>
  <w:style w:type="character" w:customStyle="1" w:styleId="WW8Num2z6">
    <w:name w:val="WW8Num2z6"/>
    <w:rsid w:val="00EB32B4"/>
  </w:style>
  <w:style w:type="character" w:customStyle="1" w:styleId="WW8Num2z7">
    <w:name w:val="WW8Num2z7"/>
    <w:rsid w:val="00EB32B4"/>
  </w:style>
  <w:style w:type="character" w:customStyle="1" w:styleId="WW8Num2z8">
    <w:name w:val="WW8Num2z8"/>
    <w:rsid w:val="00EB32B4"/>
  </w:style>
  <w:style w:type="character" w:customStyle="1" w:styleId="WW8Num3z0">
    <w:name w:val="WW8Num3z0"/>
    <w:rsid w:val="00EB32B4"/>
    <w:rPr>
      <w:rFonts w:ascii="Arial" w:hAnsi="Arial" w:cs="Arial"/>
      <w:lang w:val="en-US"/>
    </w:rPr>
  </w:style>
  <w:style w:type="character" w:customStyle="1" w:styleId="WW8Num3z1">
    <w:name w:val="WW8Num3z1"/>
    <w:rsid w:val="00EB32B4"/>
    <w:rPr>
      <w:rFonts w:ascii="Courier New" w:hAnsi="Courier New" w:cs="Courier New"/>
    </w:rPr>
  </w:style>
  <w:style w:type="character" w:customStyle="1" w:styleId="WW8Num3z2">
    <w:name w:val="WW8Num3z2"/>
    <w:rsid w:val="00EB32B4"/>
    <w:rPr>
      <w:rFonts w:ascii="Wingdings" w:hAnsi="Wingdings" w:cs="Wingdings"/>
    </w:rPr>
  </w:style>
  <w:style w:type="character" w:customStyle="1" w:styleId="WW8Num3z3">
    <w:name w:val="WW8Num3z3"/>
    <w:rsid w:val="00EB32B4"/>
    <w:rPr>
      <w:rFonts w:ascii="Symbol" w:hAnsi="Symbol" w:cs="Symbol"/>
    </w:rPr>
  </w:style>
  <w:style w:type="character" w:customStyle="1" w:styleId="WW8Num3z4">
    <w:name w:val="WW8Num3z4"/>
    <w:rsid w:val="00EB32B4"/>
  </w:style>
  <w:style w:type="character" w:customStyle="1" w:styleId="WW8Num3z5">
    <w:name w:val="WW8Num3z5"/>
    <w:rsid w:val="00EB32B4"/>
  </w:style>
  <w:style w:type="character" w:customStyle="1" w:styleId="WW8Num3z6">
    <w:name w:val="WW8Num3z6"/>
    <w:rsid w:val="00EB32B4"/>
  </w:style>
  <w:style w:type="character" w:customStyle="1" w:styleId="WW8Num3z7">
    <w:name w:val="WW8Num3z7"/>
    <w:rsid w:val="00EB32B4"/>
  </w:style>
  <w:style w:type="character" w:customStyle="1" w:styleId="WW8Num3z8">
    <w:name w:val="WW8Num3z8"/>
    <w:rsid w:val="00EB32B4"/>
  </w:style>
  <w:style w:type="character" w:customStyle="1" w:styleId="WW8Num4z0">
    <w:name w:val="WW8Num4z0"/>
    <w:rsid w:val="00EB32B4"/>
    <w:rPr>
      <w:rFonts w:ascii="Calibri" w:hAnsi="Calibri" w:cs="Calibri"/>
      <w:sz w:val="24"/>
      <w:szCs w:val="24"/>
      <w:lang w:val="fr-FR"/>
    </w:rPr>
  </w:style>
  <w:style w:type="character" w:customStyle="1" w:styleId="WW8Num4z1">
    <w:name w:val="WW8Num4z1"/>
    <w:rsid w:val="00EB32B4"/>
    <w:rPr>
      <w:rFonts w:ascii="Courier New" w:hAnsi="Courier New" w:cs="Courier New"/>
    </w:rPr>
  </w:style>
  <w:style w:type="character" w:customStyle="1" w:styleId="WW8Num4z2">
    <w:name w:val="WW8Num4z2"/>
    <w:rsid w:val="00EB32B4"/>
    <w:rPr>
      <w:rFonts w:ascii="Wingdings" w:hAnsi="Wingdings" w:cs="Wingdings"/>
    </w:rPr>
  </w:style>
  <w:style w:type="character" w:customStyle="1" w:styleId="WW8Num4z3">
    <w:name w:val="WW8Num4z3"/>
    <w:rsid w:val="00EB32B4"/>
    <w:rPr>
      <w:rFonts w:ascii="Symbol" w:hAnsi="Symbol" w:cs="Symbol"/>
    </w:rPr>
  </w:style>
  <w:style w:type="character" w:customStyle="1" w:styleId="WW8Num5z0">
    <w:name w:val="WW8Num5z0"/>
    <w:rsid w:val="00EB32B4"/>
    <w:rPr>
      <w:lang w:val="ro-RO"/>
    </w:rPr>
  </w:style>
  <w:style w:type="character" w:customStyle="1" w:styleId="WW8Num5z1">
    <w:name w:val="WW8Num5z1"/>
    <w:rsid w:val="00EB32B4"/>
    <w:rPr>
      <w:rFonts w:ascii="Arial" w:hAnsi="Arial" w:cs="Arial"/>
      <w:b/>
      <w:bCs/>
      <w:sz w:val="24"/>
      <w:szCs w:val="24"/>
      <w:lang w:val="ro-RO"/>
    </w:rPr>
  </w:style>
  <w:style w:type="character" w:customStyle="1" w:styleId="WW8Num5z2">
    <w:name w:val="WW8Num5z2"/>
    <w:rsid w:val="00EB32B4"/>
    <w:rPr>
      <w:rFonts w:cs="Arial"/>
    </w:rPr>
  </w:style>
  <w:style w:type="character" w:customStyle="1" w:styleId="WW8Num5z4">
    <w:name w:val="WW8Num5z4"/>
    <w:rsid w:val="00EB32B4"/>
  </w:style>
  <w:style w:type="character" w:customStyle="1" w:styleId="WW8Num5z5">
    <w:name w:val="WW8Num5z5"/>
    <w:rsid w:val="00EB32B4"/>
  </w:style>
  <w:style w:type="character" w:customStyle="1" w:styleId="WW8Num5z6">
    <w:name w:val="WW8Num5z6"/>
    <w:rsid w:val="00EB32B4"/>
  </w:style>
  <w:style w:type="character" w:customStyle="1" w:styleId="WW8Num5z7">
    <w:name w:val="WW8Num5z7"/>
    <w:rsid w:val="00EB32B4"/>
  </w:style>
  <w:style w:type="character" w:customStyle="1" w:styleId="WW8Num5z8">
    <w:name w:val="WW8Num5z8"/>
    <w:rsid w:val="00EB32B4"/>
  </w:style>
  <w:style w:type="character" w:customStyle="1" w:styleId="WW8Num6z0">
    <w:name w:val="WW8Num6z0"/>
    <w:rsid w:val="00EB32B4"/>
    <w:rPr>
      <w:rFonts w:cs="Arial"/>
      <w:lang w:val="ro-RO"/>
    </w:rPr>
  </w:style>
  <w:style w:type="character" w:customStyle="1" w:styleId="WW8Num6z1">
    <w:name w:val="WW8Num6z1"/>
    <w:rsid w:val="00EB32B4"/>
  </w:style>
  <w:style w:type="character" w:customStyle="1" w:styleId="WW8Num6z2">
    <w:name w:val="WW8Num6z2"/>
    <w:rsid w:val="00EB32B4"/>
  </w:style>
  <w:style w:type="character" w:customStyle="1" w:styleId="WW8Num6z3">
    <w:name w:val="WW8Num6z3"/>
    <w:rsid w:val="00EB32B4"/>
  </w:style>
  <w:style w:type="character" w:customStyle="1" w:styleId="WW8Num7z0">
    <w:name w:val="WW8Num7z0"/>
    <w:rsid w:val="00EB32B4"/>
    <w:rPr>
      <w:rFonts w:cs="Arial"/>
      <w:lang w:val="ro-RO"/>
    </w:rPr>
  </w:style>
  <w:style w:type="character" w:customStyle="1" w:styleId="WW8Num7z1">
    <w:name w:val="WW8Num7z1"/>
    <w:rsid w:val="00EB32B4"/>
  </w:style>
  <w:style w:type="character" w:customStyle="1" w:styleId="WW8Num7z2">
    <w:name w:val="WW8Num7z2"/>
    <w:rsid w:val="00EB32B4"/>
  </w:style>
  <w:style w:type="character" w:customStyle="1" w:styleId="WW8Num7z3">
    <w:name w:val="WW8Num7z3"/>
    <w:rsid w:val="00EB32B4"/>
  </w:style>
  <w:style w:type="character" w:customStyle="1" w:styleId="WW8Num7z4">
    <w:name w:val="WW8Num7z4"/>
    <w:rsid w:val="00EB32B4"/>
  </w:style>
  <w:style w:type="character" w:customStyle="1" w:styleId="WW8Num7z5">
    <w:name w:val="WW8Num7z5"/>
    <w:rsid w:val="00EB32B4"/>
  </w:style>
  <w:style w:type="character" w:customStyle="1" w:styleId="WW8Num7z6">
    <w:name w:val="WW8Num7z6"/>
    <w:rsid w:val="00EB32B4"/>
  </w:style>
  <w:style w:type="character" w:customStyle="1" w:styleId="WW8Num7z7">
    <w:name w:val="WW8Num7z7"/>
    <w:rsid w:val="00EB32B4"/>
  </w:style>
  <w:style w:type="character" w:customStyle="1" w:styleId="WW8Num7z8">
    <w:name w:val="WW8Num7z8"/>
    <w:rsid w:val="00EB32B4"/>
  </w:style>
  <w:style w:type="character" w:customStyle="1" w:styleId="WW8Num8z0">
    <w:name w:val="WW8Num8z0"/>
    <w:rsid w:val="00EB32B4"/>
    <w:rPr>
      <w:rFonts w:ascii="Arial" w:hAnsi="Arial" w:cs="Arial"/>
      <w:b/>
      <w:bCs/>
      <w:sz w:val="24"/>
      <w:szCs w:val="24"/>
      <w:lang w:val="ro-RO"/>
    </w:rPr>
  </w:style>
  <w:style w:type="character" w:customStyle="1" w:styleId="WW8Num8z1">
    <w:name w:val="WW8Num8z1"/>
    <w:rsid w:val="00EB32B4"/>
  </w:style>
  <w:style w:type="character" w:customStyle="1" w:styleId="WW8Num8z2">
    <w:name w:val="WW8Num8z2"/>
    <w:rsid w:val="00EB32B4"/>
  </w:style>
  <w:style w:type="character" w:customStyle="1" w:styleId="WW8Num8z3">
    <w:name w:val="WW8Num8z3"/>
    <w:rsid w:val="00EB32B4"/>
    <w:rPr>
      <w:lang w:val="fr-FR"/>
    </w:rPr>
  </w:style>
  <w:style w:type="character" w:customStyle="1" w:styleId="WW8Num8z4">
    <w:name w:val="WW8Num8z4"/>
    <w:rsid w:val="00EB32B4"/>
  </w:style>
  <w:style w:type="character" w:customStyle="1" w:styleId="WW8Num8z5">
    <w:name w:val="WW8Num8z5"/>
    <w:rsid w:val="00EB32B4"/>
  </w:style>
  <w:style w:type="character" w:customStyle="1" w:styleId="WW8Num8z6">
    <w:name w:val="WW8Num8z6"/>
    <w:rsid w:val="00EB32B4"/>
  </w:style>
  <w:style w:type="character" w:customStyle="1" w:styleId="WW8Num8z7">
    <w:name w:val="WW8Num8z7"/>
    <w:rsid w:val="00EB32B4"/>
  </w:style>
  <w:style w:type="character" w:customStyle="1" w:styleId="WW8Num8z8">
    <w:name w:val="WW8Num8z8"/>
    <w:rsid w:val="00EB32B4"/>
  </w:style>
  <w:style w:type="character" w:customStyle="1" w:styleId="WW8Num9z0">
    <w:name w:val="WW8Num9z0"/>
    <w:rsid w:val="00EB32B4"/>
  </w:style>
  <w:style w:type="character" w:customStyle="1" w:styleId="WW8Num9z1">
    <w:name w:val="WW8Num9z1"/>
    <w:rsid w:val="00EB32B4"/>
  </w:style>
  <w:style w:type="character" w:customStyle="1" w:styleId="WW8Num9z2">
    <w:name w:val="WW8Num9z2"/>
    <w:rsid w:val="00EB32B4"/>
  </w:style>
  <w:style w:type="character" w:customStyle="1" w:styleId="WW8Num9z3">
    <w:name w:val="WW8Num9z3"/>
    <w:rsid w:val="00EB32B4"/>
  </w:style>
  <w:style w:type="character" w:customStyle="1" w:styleId="WW8Num9z4">
    <w:name w:val="WW8Num9z4"/>
    <w:rsid w:val="00EB32B4"/>
  </w:style>
  <w:style w:type="character" w:customStyle="1" w:styleId="WW8Num9z5">
    <w:name w:val="WW8Num9z5"/>
    <w:rsid w:val="00EB32B4"/>
  </w:style>
  <w:style w:type="character" w:customStyle="1" w:styleId="WW8Num9z6">
    <w:name w:val="WW8Num9z6"/>
    <w:rsid w:val="00EB32B4"/>
  </w:style>
  <w:style w:type="character" w:customStyle="1" w:styleId="WW8Num9z7">
    <w:name w:val="WW8Num9z7"/>
    <w:rsid w:val="00EB32B4"/>
  </w:style>
  <w:style w:type="character" w:customStyle="1" w:styleId="WW8Num9z8">
    <w:name w:val="WW8Num9z8"/>
    <w:rsid w:val="00EB32B4"/>
  </w:style>
  <w:style w:type="character" w:customStyle="1" w:styleId="WW8Num10z0">
    <w:name w:val="WW8Num10z0"/>
    <w:rsid w:val="00EB32B4"/>
    <w:rPr>
      <w:lang w:val="en-US"/>
    </w:rPr>
  </w:style>
  <w:style w:type="character" w:customStyle="1" w:styleId="WW8Num10z1">
    <w:name w:val="WW8Num10z1"/>
    <w:rsid w:val="00EB32B4"/>
  </w:style>
  <w:style w:type="character" w:customStyle="1" w:styleId="WW8Num10z2">
    <w:name w:val="WW8Num10z2"/>
    <w:rsid w:val="00EB32B4"/>
  </w:style>
  <w:style w:type="character" w:customStyle="1" w:styleId="WW8Num10z3">
    <w:name w:val="WW8Num10z3"/>
    <w:rsid w:val="00EB32B4"/>
    <w:rPr>
      <w:lang w:val="fr-FR"/>
    </w:rPr>
  </w:style>
  <w:style w:type="character" w:customStyle="1" w:styleId="WW8Num10z4">
    <w:name w:val="WW8Num10z4"/>
    <w:rsid w:val="00EB32B4"/>
  </w:style>
  <w:style w:type="character" w:customStyle="1" w:styleId="WW8Num10z5">
    <w:name w:val="WW8Num10z5"/>
    <w:rsid w:val="00EB32B4"/>
  </w:style>
  <w:style w:type="character" w:customStyle="1" w:styleId="WW8Num10z6">
    <w:name w:val="WW8Num10z6"/>
    <w:rsid w:val="00EB32B4"/>
  </w:style>
  <w:style w:type="character" w:customStyle="1" w:styleId="WW8Num10z7">
    <w:name w:val="WW8Num10z7"/>
    <w:rsid w:val="00EB32B4"/>
  </w:style>
  <w:style w:type="character" w:customStyle="1" w:styleId="WW8Num10z8">
    <w:name w:val="WW8Num10z8"/>
    <w:rsid w:val="00EB32B4"/>
  </w:style>
  <w:style w:type="character" w:customStyle="1" w:styleId="WW8Num11z0">
    <w:name w:val="WW8Num11z0"/>
    <w:rsid w:val="00EB32B4"/>
    <w:rPr>
      <w:rFonts w:ascii="Symbol" w:hAnsi="Symbol" w:cs="OpenSymbol"/>
      <w:lang w:val="en-US"/>
    </w:rPr>
  </w:style>
  <w:style w:type="character" w:customStyle="1" w:styleId="WW8Num5z3">
    <w:name w:val="WW8Num5z3"/>
    <w:rsid w:val="00EB32B4"/>
    <w:rPr>
      <w:rFonts w:cs="Arial"/>
    </w:rPr>
  </w:style>
  <w:style w:type="character" w:customStyle="1" w:styleId="DefaultParagraphFont1">
    <w:name w:val="Default Paragraph Font1"/>
    <w:rsid w:val="00EB32B4"/>
  </w:style>
  <w:style w:type="character" w:customStyle="1" w:styleId="Heading6Char">
    <w:name w:val="Heading 6 Char"/>
    <w:basedOn w:val="DefaultParagraphFont1"/>
    <w:rsid w:val="00EB32B4"/>
    <w:rPr>
      <w:rFonts w:ascii="Cambria" w:eastAsia="Times New Roman" w:hAnsi="Cambria" w:cs="Cambria"/>
      <w:i/>
      <w:iCs/>
      <w:color w:val="243F60"/>
      <w:lang w:val="en-US"/>
    </w:rPr>
  </w:style>
  <w:style w:type="character" w:customStyle="1" w:styleId="BodyTextChar">
    <w:name w:val="Body Text Char"/>
    <w:basedOn w:val="DefaultParagraphFont1"/>
    <w:rsid w:val="00EB32B4"/>
  </w:style>
  <w:style w:type="character" w:customStyle="1" w:styleId="ln2tpunct">
    <w:name w:val="ln2tpunct"/>
    <w:basedOn w:val="DefaultParagraphFont1"/>
    <w:rsid w:val="00EB32B4"/>
  </w:style>
  <w:style w:type="character" w:customStyle="1" w:styleId="Heading1Char">
    <w:name w:val="Heading 1 Char"/>
    <w:basedOn w:val="DefaultParagraphFont1"/>
    <w:rsid w:val="00EB32B4"/>
    <w:rPr>
      <w:rFonts w:ascii="Cambria" w:eastAsia="Times New Roman" w:hAnsi="Cambria" w:cs="Cambria"/>
      <w:b/>
      <w:bCs/>
      <w:kern w:val="1"/>
      <w:sz w:val="32"/>
      <w:szCs w:val="32"/>
      <w:lang w:val="en-US"/>
    </w:rPr>
  </w:style>
  <w:style w:type="character" w:customStyle="1" w:styleId="Heading2Char">
    <w:name w:val="Heading 2 Char"/>
    <w:basedOn w:val="DefaultParagraphFont1"/>
    <w:rsid w:val="00EB32B4"/>
    <w:rPr>
      <w:rFonts w:ascii="Cambria" w:eastAsia="Times New Roman" w:hAnsi="Cambria" w:cs="Cambria"/>
      <w:b/>
      <w:bCs/>
      <w:color w:val="4F81BD"/>
      <w:sz w:val="26"/>
      <w:szCs w:val="26"/>
      <w:lang w:val="en-US"/>
    </w:rPr>
  </w:style>
  <w:style w:type="character" w:customStyle="1" w:styleId="Heading3Char">
    <w:name w:val="Heading 3 Char"/>
    <w:basedOn w:val="DefaultParagraphFont1"/>
    <w:rsid w:val="00EB32B4"/>
    <w:rPr>
      <w:rFonts w:ascii="Cambria" w:eastAsia="Times New Roman" w:hAnsi="Cambria" w:cs="Cambria"/>
      <w:b/>
      <w:bCs/>
      <w:color w:val="4F81BD"/>
      <w:lang w:val="en-US"/>
    </w:rPr>
  </w:style>
  <w:style w:type="character" w:customStyle="1" w:styleId="Heading4Char">
    <w:name w:val="Heading 4 Char"/>
    <w:basedOn w:val="DefaultParagraphFont1"/>
    <w:rsid w:val="00EB32B4"/>
    <w:rPr>
      <w:rFonts w:ascii="Cambria" w:eastAsia="Times New Roman" w:hAnsi="Cambria" w:cs="Cambria"/>
      <w:b/>
      <w:bCs/>
      <w:i/>
      <w:iCs/>
      <w:color w:val="4F81BD"/>
      <w:lang w:val="en-US"/>
    </w:rPr>
  </w:style>
  <w:style w:type="character" w:customStyle="1" w:styleId="WW8Num6z4">
    <w:name w:val="WW8Num6z4"/>
    <w:rsid w:val="00EB32B4"/>
  </w:style>
  <w:style w:type="character" w:customStyle="1" w:styleId="WW8Num6z5">
    <w:name w:val="WW8Num6z5"/>
    <w:rsid w:val="00EB32B4"/>
  </w:style>
  <w:style w:type="character" w:customStyle="1" w:styleId="WW8Num6z6">
    <w:name w:val="WW8Num6z6"/>
    <w:rsid w:val="00EB32B4"/>
  </w:style>
  <w:style w:type="character" w:customStyle="1" w:styleId="WW8Num6z7">
    <w:name w:val="WW8Num6z7"/>
    <w:rsid w:val="00EB32B4"/>
  </w:style>
  <w:style w:type="character" w:customStyle="1" w:styleId="WW8Num6z8">
    <w:name w:val="WW8Num6z8"/>
    <w:rsid w:val="00EB32B4"/>
  </w:style>
  <w:style w:type="character" w:customStyle="1" w:styleId="WW8Num12z0">
    <w:name w:val="WW8Num12z0"/>
    <w:rsid w:val="00EB32B4"/>
    <w:rPr>
      <w:rFonts w:ascii="Symbol" w:hAnsi="Symbol" w:cs="OpenSymbol"/>
    </w:rPr>
  </w:style>
  <w:style w:type="character" w:customStyle="1" w:styleId="WW8Num13z0">
    <w:name w:val="WW8Num13z0"/>
    <w:rsid w:val="00EB32B4"/>
    <w:rPr>
      <w:rFonts w:ascii="Symbol" w:hAnsi="Symbol" w:cs="OpenSymbol"/>
      <w:sz w:val="24"/>
      <w:szCs w:val="24"/>
      <w:lang w:val="it-IT"/>
    </w:rPr>
  </w:style>
  <w:style w:type="character" w:customStyle="1" w:styleId="WW8Num13z1">
    <w:name w:val="WW8Num13z1"/>
    <w:rsid w:val="00EB32B4"/>
  </w:style>
  <w:style w:type="character" w:customStyle="1" w:styleId="WW8Num13z2">
    <w:name w:val="WW8Num13z2"/>
    <w:rsid w:val="00EB32B4"/>
  </w:style>
  <w:style w:type="character" w:customStyle="1" w:styleId="WW8Num13z3">
    <w:name w:val="WW8Num13z3"/>
    <w:rsid w:val="00EB32B4"/>
  </w:style>
  <w:style w:type="character" w:customStyle="1" w:styleId="WW8Num13z4">
    <w:name w:val="WW8Num13z4"/>
    <w:rsid w:val="00EB32B4"/>
  </w:style>
  <w:style w:type="character" w:customStyle="1" w:styleId="WW8Num13z5">
    <w:name w:val="WW8Num13z5"/>
    <w:rsid w:val="00EB32B4"/>
  </w:style>
  <w:style w:type="character" w:customStyle="1" w:styleId="WW8Num13z6">
    <w:name w:val="WW8Num13z6"/>
    <w:rsid w:val="00EB32B4"/>
  </w:style>
  <w:style w:type="character" w:customStyle="1" w:styleId="WW8Num13z7">
    <w:name w:val="WW8Num13z7"/>
    <w:rsid w:val="00EB32B4"/>
  </w:style>
  <w:style w:type="character" w:customStyle="1" w:styleId="WW8Num13z8">
    <w:name w:val="WW8Num13z8"/>
    <w:rsid w:val="00EB32B4"/>
  </w:style>
  <w:style w:type="character" w:customStyle="1" w:styleId="WW8Num14z0">
    <w:name w:val="WW8Num14z0"/>
    <w:rsid w:val="00EB32B4"/>
    <w:rPr>
      <w:rFonts w:ascii="Symbol" w:hAnsi="Symbol" w:cs="OpenSymbol"/>
    </w:rPr>
  </w:style>
  <w:style w:type="character" w:customStyle="1" w:styleId="WW8Num14z1">
    <w:name w:val="WW8Num14z1"/>
    <w:rsid w:val="00EB32B4"/>
  </w:style>
  <w:style w:type="character" w:customStyle="1" w:styleId="WW8Num14z2">
    <w:name w:val="WW8Num14z2"/>
    <w:rsid w:val="00EB32B4"/>
  </w:style>
  <w:style w:type="character" w:customStyle="1" w:styleId="WW8Num14z3">
    <w:name w:val="WW8Num14z3"/>
    <w:rsid w:val="00EB32B4"/>
    <w:rPr>
      <w:rFonts w:cs="Arial"/>
      <w:lang w:val="pt-BR"/>
    </w:rPr>
  </w:style>
  <w:style w:type="character" w:customStyle="1" w:styleId="WW8Num14z4">
    <w:name w:val="WW8Num14z4"/>
    <w:rsid w:val="00EB32B4"/>
  </w:style>
  <w:style w:type="character" w:customStyle="1" w:styleId="WW8Num14z5">
    <w:name w:val="WW8Num14z5"/>
    <w:rsid w:val="00EB32B4"/>
  </w:style>
  <w:style w:type="character" w:customStyle="1" w:styleId="WW8Num14z6">
    <w:name w:val="WW8Num14z6"/>
    <w:rsid w:val="00EB32B4"/>
  </w:style>
  <w:style w:type="character" w:customStyle="1" w:styleId="WW8Num14z7">
    <w:name w:val="WW8Num14z7"/>
    <w:rsid w:val="00EB32B4"/>
  </w:style>
  <w:style w:type="character" w:customStyle="1" w:styleId="WW8Num14z8">
    <w:name w:val="WW8Num14z8"/>
    <w:rsid w:val="00EB32B4"/>
  </w:style>
  <w:style w:type="character" w:customStyle="1" w:styleId="WW8Num15z0">
    <w:name w:val="WW8Num15z0"/>
    <w:rsid w:val="00EB32B4"/>
    <w:rPr>
      <w:rFonts w:ascii="Symbol" w:hAnsi="Symbol" w:cs="OpenSymbol"/>
      <w:sz w:val="24"/>
      <w:szCs w:val="24"/>
      <w:lang w:val="pt-BR"/>
    </w:rPr>
  </w:style>
  <w:style w:type="character" w:customStyle="1" w:styleId="WW8Num16z0">
    <w:name w:val="WW8Num16z0"/>
    <w:rsid w:val="00EB32B4"/>
    <w:rPr>
      <w:rFonts w:ascii="Symbol" w:hAnsi="Symbol" w:cs="OpenSymbol"/>
      <w:lang w:val="fr-FR"/>
    </w:rPr>
  </w:style>
  <w:style w:type="character" w:customStyle="1" w:styleId="WW8Num16z1">
    <w:name w:val="WW8Num16z1"/>
    <w:rsid w:val="00EB32B4"/>
  </w:style>
  <w:style w:type="character" w:customStyle="1" w:styleId="WW8Num16z2">
    <w:name w:val="WW8Num16z2"/>
    <w:rsid w:val="00EB32B4"/>
  </w:style>
  <w:style w:type="character" w:customStyle="1" w:styleId="WW8Num16z3">
    <w:name w:val="WW8Num16z3"/>
    <w:rsid w:val="00EB32B4"/>
  </w:style>
  <w:style w:type="character" w:customStyle="1" w:styleId="WW8Num16z4">
    <w:name w:val="WW8Num16z4"/>
    <w:rsid w:val="00EB32B4"/>
  </w:style>
  <w:style w:type="character" w:customStyle="1" w:styleId="WW8Num16z5">
    <w:name w:val="WW8Num16z5"/>
    <w:rsid w:val="00EB32B4"/>
  </w:style>
  <w:style w:type="character" w:customStyle="1" w:styleId="WW8Num16z6">
    <w:name w:val="WW8Num16z6"/>
    <w:rsid w:val="00EB32B4"/>
  </w:style>
  <w:style w:type="character" w:customStyle="1" w:styleId="WW8Num16z7">
    <w:name w:val="WW8Num16z7"/>
    <w:rsid w:val="00EB32B4"/>
  </w:style>
  <w:style w:type="character" w:customStyle="1" w:styleId="WW8Num16z8">
    <w:name w:val="WW8Num16z8"/>
    <w:rsid w:val="00EB32B4"/>
  </w:style>
  <w:style w:type="character" w:customStyle="1" w:styleId="WW8Num17z0">
    <w:name w:val="WW8Num17z0"/>
    <w:rsid w:val="00EB32B4"/>
    <w:rPr>
      <w:rFonts w:ascii="Symbol" w:hAnsi="Symbol" w:cs="OpenSymbol"/>
    </w:rPr>
  </w:style>
  <w:style w:type="character" w:customStyle="1" w:styleId="WW8Num17z1">
    <w:name w:val="WW8Num17z1"/>
    <w:rsid w:val="00EB32B4"/>
  </w:style>
  <w:style w:type="character" w:customStyle="1" w:styleId="WW8Num17z2">
    <w:name w:val="WW8Num17z2"/>
    <w:rsid w:val="00EB32B4"/>
  </w:style>
  <w:style w:type="character" w:customStyle="1" w:styleId="WW8Num17z3">
    <w:name w:val="WW8Num17z3"/>
    <w:rsid w:val="00EB32B4"/>
    <w:rPr>
      <w:rFonts w:cs="Arial"/>
      <w:lang w:val="pt-BR"/>
    </w:rPr>
  </w:style>
  <w:style w:type="character" w:customStyle="1" w:styleId="WW8Num17z4">
    <w:name w:val="WW8Num17z4"/>
    <w:rsid w:val="00EB32B4"/>
  </w:style>
  <w:style w:type="character" w:customStyle="1" w:styleId="WW8Num17z5">
    <w:name w:val="WW8Num17z5"/>
    <w:rsid w:val="00EB32B4"/>
  </w:style>
  <w:style w:type="character" w:customStyle="1" w:styleId="WW8Num17z6">
    <w:name w:val="WW8Num17z6"/>
    <w:rsid w:val="00EB32B4"/>
  </w:style>
  <w:style w:type="character" w:customStyle="1" w:styleId="WW8Num17z7">
    <w:name w:val="WW8Num17z7"/>
    <w:rsid w:val="00EB32B4"/>
  </w:style>
  <w:style w:type="character" w:customStyle="1" w:styleId="WW8Num17z8">
    <w:name w:val="WW8Num17z8"/>
    <w:rsid w:val="00EB32B4"/>
  </w:style>
  <w:style w:type="character" w:customStyle="1" w:styleId="WW8Num18z0">
    <w:name w:val="WW8Num18z0"/>
    <w:rsid w:val="00EB32B4"/>
    <w:rPr>
      <w:rFonts w:cs="Arial"/>
      <w:caps w:val="0"/>
      <w:smallCaps w:val="0"/>
      <w:lang w:val="pt-BR"/>
    </w:rPr>
  </w:style>
  <w:style w:type="character" w:customStyle="1" w:styleId="WW8Num19z0">
    <w:name w:val="WW8Num19z0"/>
    <w:rsid w:val="00EB32B4"/>
    <w:rPr>
      <w:rFonts w:ascii="Arial" w:hAnsi="Arial" w:cs="Arial"/>
      <w:sz w:val="24"/>
      <w:szCs w:val="24"/>
      <w:lang w:val="fr-FR"/>
    </w:rPr>
  </w:style>
  <w:style w:type="character" w:customStyle="1" w:styleId="WW8Num19z1">
    <w:name w:val="WW8Num19z1"/>
    <w:rsid w:val="00EB32B4"/>
  </w:style>
  <w:style w:type="character" w:customStyle="1" w:styleId="WW8Num19z2">
    <w:name w:val="WW8Num19z2"/>
    <w:rsid w:val="00EB32B4"/>
  </w:style>
  <w:style w:type="character" w:customStyle="1" w:styleId="WW8Num19z3">
    <w:name w:val="WW8Num19z3"/>
    <w:rsid w:val="00EB32B4"/>
  </w:style>
  <w:style w:type="character" w:customStyle="1" w:styleId="WW8Num18z1">
    <w:name w:val="WW8Num18z1"/>
    <w:rsid w:val="00EB32B4"/>
  </w:style>
  <w:style w:type="character" w:customStyle="1" w:styleId="WW8Num18z2">
    <w:name w:val="WW8Num18z2"/>
    <w:rsid w:val="00EB32B4"/>
  </w:style>
  <w:style w:type="character" w:customStyle="1" w:styleId="WW8Num18z3">
    <w:name w:val="WW8Num18z3"/>
    <w:rsid w:val="00EB32B4"/>
  </w:style>
  <w:style w:type="character" w:customStyle="1" w:styleId="WW8Num18z4">
    <w:name w:val="WW8Num18z4"/>
    <w:rsid w:val="00EB32B4"/>
  </w:style>
  <w:style w:type="character" w:customStyle="1" w:styleId="WW8Num18z5">
    <w:name w:val="WW8Num18z5"/>
    <w:rsid w:val="00EB32B4"/>
  </w:style>
  <w:style w:type="character" w:customStyle="1" w:styleId="WW8Num18z6">
    <w:name w:val="WW8Num18z6"/>
    <w:rsid w:val="00EB32B4"/>
  </w:style>
  <w:style w:type="character" w:customStyle="1" w:styleId="WW8Num18z7">
    <w:name w:val="WW8Num18z7"/>
    <w:rsid w:val="00EB32B4"/>
  </w:style>
  <w:style w:type="character" w:customStyle="1" w:styleId="WW8Num18z8">
    <w:name w:val="WW8Num18z8"/>
    <w:rsid w:val="00EB32B4"/>
  </w:style>
  <w:style w:type="character" w:customStyle="1" w:styleId="WW8Num19z4">
    <w:name w:val="WW8Num19z4"/>
    <w:rsid w:val="00EB32B4"/>
  </w:style>
  <w:style w:type="character" w:customStyle="1" w:styleId="WW8Num19z5">
    <w:name w:val="WW8Num19z5"/>
    <w:rsid w:val="00EB32B4"/>
  </w:style>
  <w:style w:type="character" w:customStyle="1" w:styleId="WW8Num19z6">
    <w:name w:val="WW8Num19z6"/>
    <w:rsid w:val="00EB32B4"/>
  </w:style>
  <w:style w:type="character" w:customStyle="1" w:styleId="WW8Num19z7">
    <w:name w:val="WW8Num19z7"/>
    <w:rsid w:val="00EB32B4"/>
  </w:style>
  <w:style w:type="character" w:customStyle="1" w:styleId="WW8Num19z8">
    <w:name w:val="WW8Num19z8"/>
    <w:rsid w:val="00EB32B4"/>
  </w:style>
  <w:style w:type="character" w:customStyle="1" w:styleId="WW-DefaultParagraphFont">
    <w:name w:val="WW-Default Paragraph Font"/>
    <w:rsid w:val="00EB32B4"/>
  </w:style>
  <w:style w:type="character" w:customStyle="1" w:styleId="Titlu1Caracter">
    <w:name w:val="Titlu 1 Caracter"/>
    <w:rsid w:val="00EB32B4"/>
    <w:rPr>
      <w:rFonts w:ascii="Cambria" w:hAnsi="Cambria" w:cs="Cambria"/>
      <w:b/>
      <w:bCs/>
      <w:kern w:val="1"/>
      <w:sz w:val="32"/>
      <w:szCs w:val="32"/>
    </w:rPr>
  </w:style>
  <w:style w:type="character" w:customStyle="1" w:styleId="Titlu2Caracter">
    <w:name w:val="Titlu 2 Caracter"/>
    <w:rsid w:val="00EB32B4"/>
    <w:rPr>
      <w:rFonts w:ascii="Cambria" w:hAnsi="Cambria" w:cs="Cambria"/>
      <w:b/>
      <w:bCs/>
      <w:color w:val="4F81BD"/>
      <w:sz w:val="26"/>
      <w:szCs w:val="26"/>
    </w:rPr>
  </w:style>
  <w:style w:type="character" w:customStyle="1" w:styleId="Titlu3Caracter">
    <w:name w:val="Titlu 3 Caracter"/>
    <w:rsid w:val="00EB32B4"/>
    <w:rPr>
      <w:rFonts w:ascii="Cambria" w:hAnsi="Cambria" w:cs="Cambria"/>
      <w:b/>
      <w:bCs/>
      <w:color w:val="4F81BD"/>
    </w:rPr>
  </w:style>
  <w:style w:type="character" w:customStyle="1" w:styleId="Titlu4Caracter">
    <w:name w:val="Titlu 4 Caracter"/>
    <w:rsid w:val="00EB32B4"/>
    <w:rPr>
      <w:rFonts w:ascii="Cambria" w:hAnsi="Cambria" w:cs="Cambria"/>
      <w:b/>
      <w:bCs/>
      <w:i/>
      <w:iCs/>
      <w:color w:val="4F81BD"/>
    </w:rPr>
  </w:style>
  <w:style w:type="character" w:customStyle="1" w:styleId="Titlu6Caracter">
    <w:name w:val="Titlu 6 Caracter"/>
    <w:rsid w:val="00EB32B4"/>
    <w:rPr>
      <w:rFonts w:ascii="Cambria" w:hAnsi="Cambria" w:cs="Cambria"/>
      <w:i/>
      <w:iCs/>
      <w:color w:val="243F60"/>
    </w:rPr>
  </w:style>
  <w:style w:type="character" w:customStyle="1" w:styleId="IndentcorptextCaracter">
    <w:name w:val="Indent corp text Caracter"/>
    <w:basedOn w:val="WW-DefaultParagraphFont"/>
    <w:rsid w:val="00EB32B4"/>
  </w:style>
  <w:style w:type="character" w:customStyle="1" w:styleId="AntetCaracter">
    <w:name w:val="Antet Caracter"/>
    <w:rsid w:val="00EB32B4"/>
    <w:rPr>
      <w:sz w:val="22"/>
      <w:szCs w:val="22"/>
    </w:rPr>
  </w:style>
  <w:style w:type="character" w:customStyle="1" w:styleId="SubsolCaracter">
    <w:name w:val="Subsol Caracter"/>
    <w:rsid w:val="00EB32B4"/>
    <w:rPr>
      <w:sz w:val="22"/>
      <w:szCs w:val="22"/>
    </w:rPr>
  </w:style>
  <w:style w:type="character" w:styleId="Hyperlink">
    <w:name w:val="Hyperlink"/>
    <w:rsid w:val="00EB32B4"/>
    <w:rPr>
      <w:color w:val="0000FF"/>
      <w:u w:val="single"/>
    </w:rPr>
  </w:style>
  <w:style w:type="character" w:customStyle="1" w:styleId="TextnBalonCaracter">
    <w:name w:val="Text în Balon Caracter"/>
    <w:rsid w:val="00EB32B4"/>
    <w:rPr>
      <w:rFonts w:ascii="Tahoma" w:hAnsi="Tahoma" w:cs="Tahoma"/>
      <w:sz w:val="16"/>
      <w:szCs w:val="16"/>
    </w:rPr>
  </w:style>
  <w:style w:type="character" w:customStyle="1" w:styleId="ListLabel1">
    <w:name w:val="ListLabel 1"/>
    <w:rsid w:val="00EB32B4"/>
    <w:rPr>
      <w:rFonts w:eastAsia="Times New Roman"/>
    </w:rPr>
  </w:style>
  <w:style w:type="character" w:customStyle="1" w:styleId="ListLabel2">
    <w:name w:val="ListLabel 2"/>
    <w:rsid w:val="00EB32B4"/>
    <w:rPr>
      <w:rFonts w:cs="Courier New"/>
    </w:rPr>
  </w:style>
  <w:style w:type="character" w:customStyle="1" w:styleId="ListLabel3">
    <w:name w:val="ListLabel 3"/>
    <w:rsid w:val="00EB32B4"/>
    <w:rPr>
      <w:rFonts w:cs="Wingdings"/>
    </w:rPr>
  </w:style>
  <w:style w:type="character" w:customStyle="1" w:styleId="ListLabel4">
    <w:name w:val="ListLabel 4"/>
    <w:rsid w:val="00EB32B4"/>
    <w:rPr>
      <w:rFonts w:cs="Symbol"/>
    </w:rPr>
  </w:style>
  <w:style w:type="character" w:customStyle="1" w:styleId="Bullets">
    <w:name w:val="Bullets"/>
    <w:rsid w:val="00EB32B4"/>
    <w:rPr>
      <w:rFonts w:ascii="OpenSymbol" w:eastAsia="OpenSymbol" w:hAnsi="OpenSymbol" w:cs="OpenSymbol"/>
    </w:rPr>
  </w:style>
  <w:style w:type="character" w:customStyle="1" w:styleId="FontStyle90">
    <w:name w:val="Font Style90"/>
    <w:rsid w:val="00EB32B4"/>
    <w:rPr>
      <w:rFonts w:ascii="Arial" w:hAnsi="Arial" w:cs="Arial"/>
      <w:sz w:val="22"/>
      <w:szCs w:val="22"/>
    </w:rPr>
  </w:style>
  <w:style w:type="character" w:styleId="Strong">
    <w:name w:val="Strong"/>
    <w:qFormat/>
    <w:rsid w:val="00EB32B4"/>
    <w:rPr>
      <w:b/>
      <w:bCs/>
    </w:rPr>
  </w:style>
  <w:style w:type="character" w:styleId="Emphasis">
    <w:name w:val="Emphasis"/>
    <w:qFormat/>
    <w:rsid w:val="00EB32B4"/>
    <w:rPr>
      <w:i/>
      <w:iCs/>
    </w:rPr>
  </w:style>
  <w:style w:type="character" w:customStyle="1" w:styleId="BodyTextIndentChar">
    <w:name w:val="Body Text Indent Char"/>
    <w:basedOn w:val="DefaultParagraphFont1"/>
    <w:rsid w:val="00EB32B4"/>
    <w:rPr>
      <w:rFonts w:ascii="Calibri" w:eastAsia="Calibri" w:hAnsi="Calibri" w:cs="Calibri"/>
      <w:lang w:val="en-US"/>
    </w:rPr>
  </w:style>
  <w:style w:type="character" w:customStyle="1" w:styleId="HeaderChar">
    <w:name w:val="Header Char"/>
    <w:basedOn w:val="DefaultParagraphFont1"/>
    <w:rsid w:val="00EB32B4"/>
    <w:rPr>
      <w:rFonts w:ascii="Calibri" w:eastAsia="Calibri" w:hAnsi="Calibri" w:cs="Calibri"/>
      <w:lang w:val="en-US"/>
    </w:rPr>
  </w:style>
  <w:style w:type="character" w:customStyle="1" w:styleId="FooterChar">
    <w:name w:val="Footer Char"/>
    <w:basedOn w:val="DefaultParagraphFont1"/>
    <w:rsid w:val="00EB32B4"/>
    <w:rPr>
      <w:rFonts w:ascii="Calibri" w:eastAsia="Calibri" w:hAnsi="Calibri" w:cs="Calibri"/>
      <w:lang w:val="en-US"/>
    </w:rPr>
  </w:style>
  <w:style w:type="character" w:customStyle="1" w:styleId="BalloonTextChar">
    <w:name w:val="Balloon Text Char"/>
    <w:basedOn w:val="DefaultParagraphFont1"/>
    <w:rsid w:val="00EB32B4"/>
    <w:rPr>
      <w:rFonts w:ascii="Tahoma" w:eastAsia="Calibri" w:hAnsi="Tahoma" w:cs="Tahoma"/>
      <w:sz w:val="16"/>
      <w:szCs w:val="16"/>
      <w:lang w:val="en-US"/>
    </w:rPr>
  </w:style>
  <w:style w:type="character" w:customStyle="1" w:styleId="FollowedHyperlink1">
    <w:name w:val="FollowedHyperlink1"/>
    <w:rsid w:val="00EB32B4"/>
    <w:rPr>
      <w:color w:val="954F72"/>
      <w:u w:val="single"/>
    </w:rPr>
  </w:style>
  <w:style w:type="character" w:customStyle="1" w:styleId="ListLabel5">
    <w:name w:val="ListLabel 5"/>
    <w:rsid w:val="00EB32B4"/>
    <w:rPr>
      <w:rFonts w:cs="OpenSymbol"/>
      <w:lang w:val="fr-FR"/>
    </w:rPr>
  </w:style>
  <w:style w:type="character" w:customStyle="1" w:styleId="ListLabel6">
    <w:name w:val="ListLabel 6"/>
    <w:rsid w:val="00EB32B4"/>
    <w:rPr>
      <w:rFonts w:eastAsia="Times New Roman" w:cs="Arial"/>
      <w:b/>
      <w:color w:val="000000"/>
      <w:sz w:val="24"/>
    </w:rPr>
  </w:style>
  <w:style w:type="character" w:customStyle="1" w:styleId="ListLabel7">
    <w:name w:val="ListLabel 7"/>
    <w:rsid w:val="00EB32B4"/>
    <w:rPr>
      <w:rFonts w:cs="Arial"/>
    </w:rPr>
  </w:style>
  <w:style w:type="character" w:customStyle="1" w:styleId="ListLabel8">
    <w:name w:val="ListLabel 8"/>
    <w:rsid w:val="00EB32B4"/>
    <w:rPr>
      <w:rFonts w:cs="Courier New"/>
    </w:rPr>
  </w:style>
  <w:style w:type="character" w:customStyle="1" w:styleId="ListLabel9">
    <w:name w:val="ListLabel 9"/>
    <w:rsid w:val="00EB32B4"/>
    <w:rPr>
      <w:rFonts w:cs="Wingdings"/>
    </w:rPr>
  </w:style>
  <w:style w:type="character" w:customStyle="1" w:styleId="ListLabel10">
    <w:name w:val="ListLabel 10"/>
    <w:rsid w:val="00EB32B4"/>
    <w:rPr>
      <w:rFonts w:cs="Symbol"/>
    </w:rPr>
  </w:style>
  <w:style w:type="character" w:customStyle="1" w:styleId="ListLabel11">
    <w:name w:val="ListLabel 11"/>
    <w:rsid w:val="00EB32B4"/>
    <w:rPr>
      <w:rFonts w:eastAsia="Times New Roman"/>
    </w:rPr>
  </w:style>
  <w:style w:type="character" w:customStyle="1" w:styleId="ListLabel12">
    <w:name w:val="ListLabel 12"/>
    <w:rsid w:val="00EB32B4"/>
    <w:rPr>
      <w:rFonts w:eastAsia="Times New Roman" w:cs="Times New Roman"/>
    </w:rPr>
  </w:style>
  <w:style w:type="character" w:customStyle="1" w:styleId="ListLabel13">
    <w:name w:val="ListLabel 13"/>
    <w:rsid w:val="00EB32B4"/>
    <w:rPr>
      <w:rFonts w:cs="Calibri"/>
      <w:sz w:val="24"/>
      <w:szCs w:val="24"/>
      <w:lang w:val="fr-FR"/>
    </w:rPr>
  </w:style>
  <w:style w:type="character" w:customStyle="1" w:styleId="ListLabel14">
    <w:name w:val="ListLabel 14"/>
    <w:rsid w:val="00EB32B4"/>
    <w:rPr>
      <w:lang w:val="ro-RO"/>
    </w:rPr>
  </w:style>
  <w:style w:type="character" w:customStyle="1" w:styleId="ListLabel15">
    <w:name w:val="ListLabel 15"/>
    <w:rsid w:val="00EB32B4"/>
    <w:rPr>
      <w:rFonts w:cs="Arial"/>
      <w:b/>
      <w:bCs/>
      <w:sz w:val="24"/>
      <w:szCs w:val="24"/>
      <w:lang w:val="ro-RO"/>
    </w:rPr>
  </w:style>
  <w:style w:type="character" w:customStyle="1" w:styleId="ListLabel16">
    <w:name w:val="ListLabel 16"/>
    <w:rsid w:val="00EB32B4"/>
    <w:rPr>
      <w:rFonts w:cs="Arial"/>
      <w:lang w:val="ro-RO"/>
    </w:rPr>
  </w:style>
  <w:style w:type="character" w:customStyle="1" w:styleId="ListLabel17">
    <w:name w:val="ListLabel 17"/>
    <w:rsid w:val="00EB32B4"/>
    <w:rPr>
      <w:lang w:val="fr-FR"/>
    </w:rPr>
  </w:style>
  <w:style w:type="character" w:customStyle="1" w:styleId="ListLabel18">
    <w:name w:val="ListLabel 18"/>
    <w:rsid w:val="00EB32B4"/>
    <w:rPr>
      <w:rFonts w:cs="OpenSymbol"/>
    </w:rPr>
  </w:style>
  <w:style w:type="character" w:customStyle="1" w:styleId="ListLabel19">
    <w:name w:val="ListLabel 19"/>
    <w:rsid w:val="00EB32B4"/>
    <w:rPr>
      <w:rFonts w:cs="OpenSymbol"/>
      <w:sz w:val="24"/>
      <w:szCs w:val="24"/>
      <w:lang w:val="it-IT"/>
    </w:rPr>
  </w:style>
  <w:style w:type="character" w:customStyle="1" w:styleId="ListLabel20">
    <w:name w:val="ListLabel 20"/>
    <w:rsid w:val="00EB32B4"/>
    <w:rPr>
      <w:rFonts w:cs="Arial"/>
      <w:lang w:val="pt-BR"/>
    </w:rPr>
  </w:style>
  <w:style w:type="character" w:customStyle="1" w:styleId="ListLabel21">
    <w:name w:val="ListLabel 21"/>
    <w:rsid w:val="00EB32B4"/>
    <w:rPr>
      <w:rFonts w:cs="OpenSymbol"/>
      <w:sz w:val="24"/>
      <w:szCs w:val="24"/>
      <w:lang w:val="pt-BR"/>
    </w:rPr>
  </w:style>
  <w:style w:type="character" w:customStyle="1" w:styleId="ListLabel22">
    <w:name w:val="ListLabel 22"/>
    <w:rsid w:val="00EB32B4"/>
    <w:rPr>
      <w:rFonts w:cs="Arial"/>
      <w:sz w:val="24"/>
    </w:rPr>
  </w:style>
  <w:style w:type="paragraph" w:customStyle="1" w:styleId="Heading">
    <w:name w:val="Heading"/>
    <w:basedOn w:val="Normal"/>
    <w:next w:val="BodyText"/>
    <w:rsid w:val="00EB32B4"/>
    <w:pPr>
      <w:keepNext/>
      <w:spacing w:before="240" w:after="120" w:line="276" w:lineRule="auto"/>
    </w:pPr>
    <w:rPr>
      <w:rFonts w:ascii="Arial" w:eastAsia="Microsoft YaHei" w:hAnsi="Arial" w:cs="Arial"/>
      <w:sz w:val="28"/>
      <w:szCs w:val="28"/>
      <w:lang w:val="en-US"/>
    </w:rPr>
  </w:style>
  <w:style w:type="paragraph" w:styleId="BodyText">
    <w:name w:val="Body Text"/>
    <w:basedOn w:val="Normal"/>
    <w:rsid w:val="00EB32B4"/>
    <w:pPr>
      <w:spacing w:after="120"/>
    </w:pPr>
  </w:style>
  <w:style w:type="paragraph" w:styleId="List">
    <w:name w:val="List"/>
    <w:basedOn w:val="BodyText"/>
    <w:rsid w:val="00EB32B4"/>
    <w:pPr>
      <w:spacing w:line="276" w:lineRule="auto"/>
    </w:pPr>
    <w:rPr>
      <w:rFonts w:eastAsia="Calibri" w:cs="Arial"/>
      <w:lang w:val="en-US"/>
    </w:rPr>
  </w:style>
  <w:style w:type="paragraph" w:customStyle="1" w:styleId="Caption1">
    <w:name w:val="Caption1"/>
    <w:basedOn w:val="Normal"/>
    <w:rsid w:val="00EB32B4"/>
    <w:pPr>
      <w:suppressLineNumbers/>
      <w:spacing w:before="120" w:after="120"/>
    </w:pPr>
    <w:rPr>
      <w:rFonts w:cs="Arial"/>
      <w:i/>
      <w:iCs/>
      <w:sz w:val="24"/>
      <w:szCs w:val="24"/>
    </w:rPr>
  </w:style>
  <w:style w:type="paragraph" w:customStyle="1" w:styleId="Index">
    <w:name w:val="Index"/>
    <w:basedOn w:val="Normal"/>
    <w:rsid w:val="00EB32B4"/>
    <w:pPr>
      <w:suppressLineNumbers/>
      <w:spacing w:after="200" w:line="276" w:lineRule="auto"/>
    </w:pPr>
    <w:rPr>
      <w:rFonts w:eastAsia="Calibri" w:cs="Arial"/>
      <w:lang w:val="en-US"/>
    </w:rPr>
  </w:style>
  <w:style w:type="paragraph" w:customStyle="1" w:styleId="NoSpacing1">
    <w:name w:val="No Spacing1"/>
    <w:rsid w:val="00EB32B4"/>
    <w:pPr>
      <w:suppressAutoHyphens/>
      <w:spacing w:line="100" w:lineRule="atLeast"/>
    </w:pPr>
    <w:rPr>
      <w:rFonts w:ascii="Calibri" w:eastAsia="Calibri" w:hAnsi="Calibri" w:cs="Calibri"/>
      <w:sz w:val="22"/>
      <w:szCs w:val="22"/>
      <w:lang w:val="en-US" w:eastAsia="ar-SA"/>
    </w:rPr>
  </w:style>
  <w:style w:type="paragraph" w:customStyle="1" w:styleId="ListParagraph1">
    <w:name w:val="List Paragraph1"/>
    <w:basedOn w:val="Normal"/>
    <w:rsid w:val="00EB32B4"/>
    <w:pPr>
      <w:spacing w:after="200" w:line="276" w:lineRule="auto"/>
      <w:ind w:left="720"/>
    </w:pPr>
    <w:rPr>
      <w:rFonts w:eastAsia="Calibri" w:cs="Calibri"/>
      <w:lang w:val="en-US"/>
    </w:rPr>
  </w:style>
  <w:style w:type="paragraph" w:customStyle="1" w:styleId="Caption2">
    <w:name w:val="Caption2"/>
    <w:basedOn w:val="Normal"/>
    <w:rsid w:val="00EB32B4"/>
    <w:pPr>
      <w:suppressLineNumbers/>
      <w:spacing w:before="120" w:after="120" w:line="276" w:lineRule="auto"/>
    </w:pPr>
    <w:rPr>
      <w:rFonts w:eastAsia="Calibri" w:cs="Arial"/>
      <w:i/>
      <w:iCs/>
      <w:sz w:val="24"/>
      <w:szCs w:val="24"/>
      <w:lang w:val="en-US"/>
    </w:rPr>
  </w:style>
  <w:style w:type="paragraph" w:customStyle="1" w:styleId="Tabel">
    <w:name w:val="Tabel"/>
    <w:basedOn w:val="Normal"/>
    <w:rsid w:val="00EB32B4"/>
    <w:pPr>
      <w:tabs>
        <w:tab w:val="left" w:pos="0"/>
      </w:tabs>
      <w:spacing w:after="0" w:line="360" w:lineRule="auto"/>
      <w:jc w:val="both"/>
    </w:pPr>
    <w:rPr>
      <w:rFonts w:ascii="Times New Roman (ro)" w:eastAsia="Times New Roman" w:hAnsi="Times New Roman (ro)" w:cs="Times New Roman (ro)"/>
      <w:kern w:val="1"/>
      <w:sz w:val="24"/>
      <w:szCs w:val="24"/>
    </w:rPr>
  </w:style>
  <w:style w:type="paragraph" w:styleId="BodyTextIndent">
    <w:name w:val="Body Text Indent"/>
    <w:basedOn w:val="Normal"/>
    <w:rsid w:val="00EB32B4"/>
    <w:pPr>
      <w:spacing w:after="120" w:line="276" w:lineRule="auto"/>
      <w:ind w:left="360"/>
    </w:pPr>
    <w:rPr>
      <w:rFonts w:eastAsia="Calibri" w:cs="Calibri"/>
      <w:lang w:val="en-US"/>
    </w:rPr>
  </w:style>
  <w:style w:type="paragraph" w:customStyle="1" w:styleId="BodyText4">
    <w:name w:val="Body Text 4"/>
    <w:basedOn w:val="BodyTextIndent"/>
    <w:rsid w:val="00EB32B4"/>
    <w:pPr>
      <w:spacing w:line="100" w:lineRule="atLeast"/>
    </w:pPr>
    <w:rPr>
      <w:rFonts w:ascii="Times New Roman" w:eastAsia="Times New Roman" w:hAnsi="Times New Roman" w:cs="Times New Roman"/>
      <w:lang w:val="en-GB"/>
    </w:rPr>
  </w:style>
  <w:style w:type="paragraph" w:styleId="Header">
    <w:name w:val="header"/>
    <w:basedOn w:val="Normal"/>
    <w:rsid w:val="00EB32B4"/>
    <w:pPr>
      <w:suppressLineNumbers/>
      <w:tabs>
        <w:tab w:val="center" w:pos="4680"/>
        <w:tab w:val="right" w:pos="9360"/>
      </w:tabs>
      <w:spacing w:after="200" w:line="276" w:lineRule="auto"/>
    </w:pPr>
    <w:rPr>
      <w:rFonts w:eastAsia="Calibri" w:cs="Calibri"/>
      <w:lang w:val="en-US"/>
    </w:rPr>
  </w:style>
  <w:style w:type="paragraph" w:styleId="Footer">
    <w:name w:val="footer"/>
    <w:basedOn w:val="Normal"/>
    <w:rsid w:val="00EB32B4"/>
    <w:pPr>
      <w:suppressLineNumbers/>
      <w:tabs>
        <w:tab w:val="center" w:pos="4680"/>
        <w:tab w:val="right" w:pos="9360"/>
      </w:tabs>
      <w:spacing w:after="200" w:line="276" w:lineRule="auto"/>
    </w:pPr>
    <w:rPr>
      <w:rFonts w:eastAsia="Calibri" w:cs="Calibri"/>
      <w:lang w:val="en-US"/>
    </w:rPr>
  </w:style>
  <w:style w:type="paragraph" w:styleId="TOC3">
    <w:name w:val="toc 3"/>
    <w:basedOn w:val="Normal"/>
    <w:rsid w:val="00EB32B4"/>
    <w:pPr>
      <w:tabs>
        <w:tab w:val="right" w:leader="dot" w:pos="9072"/>
      </w:tabs>
      <w:spacing w:after="0" w:line="276" w:lineRule="auto"/>
      <w:ind w:left="220"/>
    </w:pPr>
    <w:rPr>
      <w:rFonts w:eastAsia="Calibri" w:cs="Calibri"/>
      <w:sz w:val="20"/>
      <w:szCs w:val="20"/>
      <w:lang w:val="en-US"/>
    </w:rPr>
  </w:style>
  <w:style w:type="paragraph" w:styleId="TOC2">
    <w:name w:val="toc 2"/>
    <w:basedOn w:val="Normal"/>
    <w:rsid w:val="00EB32B4"/>
    <w:pPr>
      <w:tabs>
        <w:tab w:val="right" w:leader="dot" w:pos="9355"/>
      </w:tabs>
      <w:spacing w:before="240" w:after="0" w:line="276" w:lineRule="auto"/>
      <w:ind w:left="283"/>
    </w:pPr>
    <w:rPr>
      <w:rFonts w:eastAsia="Calibri" w:cs="Calibri"/>
      <w:b/>
      <w:bCs/>
      <w:sz w:val="20"/>
      <w:szCs w:val="20"/>
      <w:lang w:val="en-US"/>
    </w:rPr>
  </w:style>
  <w:style w:type="paragraph" w:customStyle="1" w:styleId="ContentsHeading">
    <w:name w:val="Contents Heading"/>
    <w:basedOn w:val="Heading1"/>
    <w:rsid w:val="00EB32B4"/>
    <w:pPr>
      <w:keepLines/>
      <w:suppressLineNumbers/>
      <w:tabs>
        <w:tab w:val="clear" w:pos="0"/>
      </w:tabs>
      <w:spacing w:before="480" w:after="0"/>
      <w:ind w:left="0" w:firstLine="0"/>
    </w:pPr>
    <w:rPr>
      <w:color w:val="365F91"/>
      <w:sz w:val="28"/>
      <w:szCs w:val="28"/>
    </w:rPr>
  </w:style>
  <w:style w:type="paragraph" w:styleId="TOC1">
    <w:name w:val="toc 1"/>
    <w:basedOn w:val="Normal"/>
    <w:rsid w:val="00EB32B4"/>
    <w:pPr>
      <w:tabs>
        <w:tab w:val="right" w:leader="dot" w:pos="9638"/>
      </w:tabs>
      <w:spacing w:before="360" w:after="0" w:line="276" w:lineRule="auto"/>
    </w:pPr>
    <w:rPr>
      <w:rFonts w:ascii="Cambria" w:eastAsia="Calibri" w:hAnsi="Cambria" w:cs="Cambria"/>
      <w:b/>
      <w:bCs/>
      <w:caps/>
      <w:sz w:val="24"/>
      <w:szCs w:val="24"/>
      <w:lang w:val="en-US"/>
    </w:rPr>
  </w:style>
  <w:style w:type="paragraph" w:customStyle="1" w:styleId="BalloonText1">
    <w:name w:val="Balloon Text1"/>
    <w:basedOn w:val="Normal"/>
    <w:rsid w:val="00EB32B4"/>
    <w:pPr>
      <w:spacing w:after="0" w:line="100" w:lineRule="atLeast"/>
    </w:pPr>
    <w:rPr>
      <w:rFonts w:ascii="Tahoma" w:eastAsia="Calibri" w:hAnsi="Tahoma" w:cs="Tahoma"/>
      <w:sz w:val="16"/>
      <w:szCs w:val="16"/>
      <w:lang w:val="en-US"/>
    </w:rPr>
  </w:style>
  <w:style w:type="paragraph" w:styleId="TOC4">
    <w:name w:val="toc 4"/>
    <w:basedOn w:val="Normal"/>
    <w:rsid w:val="00EB32B4"/>
    <w:pPr>
      <w:tabs>
        <w:tab w:val="right" w:leader="dot" w:pos="8789"/>
      </w:tabs>
      <w:spacing w:after="0" w:line="276" w:lineRule="auto"/>
      <w:ind w:left="440"/>
    </w:pPr>
    <w:rPr>
      <w:rFonts w:eastAsia="Calibri" w:cs="Calibri"/>
      <w:sz w:val="20"/>
      <w:szCs w:val="20"/>
      <w:lang w:val="en-US"/>
    </w:rPr>
  </w:style>
  <w:style w:type="paragraph" w:styleId="TOC5">
    <w:name w:val="toc 5"/>
    <w:basedOn w:val="Normal"/>
    <w:rsid w:val="00EB32B4"/>
    <w:pPr>
      <w:tabs>
        <w:tab w:val="right" w:leader="dot" w:pos="8506"/>
      </w:tabs>
      <w:spacing w:after="0" w:line="276" w:lineRule="auto"/>
      <w:ind w:left="660"/>
    </w:pPr>
    <w:rPr>
      <w:rFonts w:eastAsia="Calibri" w:cs="Calibri"/>
      <w:sz w:val="20"/>
      <w:szCs w:val="20"/>
      <w:lang w:val="en-US"/>
    </w:rPr>
  </w:style>
  <w:style w:type="paragraph" w:styleId="TOC6">
    <w:name w:val="toc 6"/>
    <w:basedOn w:val="Normal"/>
    <w:rsid w:val="00EB32B4"/>
    <w:pPr>
      <w:tabs>
        <w:tab w:val="right" w:leader="dot" w:pos="8223"/>
      </w:tabs>
      <w:spacing w:after="0" w:line="276" w:lineRule="auto"/>
      <w:ind w:left="880"/>
    </w:pPr>
    <w:rPr>
      <w:rFonts w:eastAsia="Calibri" w:cs="Calibri"/>
      <w:sz w:val="20"/>
      <w:szCs w:val="20"/>
      <w:lang w:val="en-US"/>
    </w:rPr>
  </w:style>
  <w:style w:type="paragraph" w:styleId="TOC7">
    <w:name w:val="toc 7"/>
    <w:basedOn w:val="Normal"/>
    <w:rsid w:val="00EB32B4"/>
    <w:pPr>
      <w:tabs>
        <w:tab w:val="right" w:leader="dot" w:pos="7940"/>
      </w:tabs>
      <w:spacing w:after="0" w:line="276" w:lineRule="auto"/>
      <w:ind w:left="1100"/>
    </w:pPr>
    <w:rPr>
      <w:rFonts w:eastAsia="Calibri" w:cs="Calibri"/>
      <w:sz w:val="20"/>
      <w:szCs w:val="20"/>
      <w:lang w:val="en-US"/>
    </w:rPr>
  </w:style>
  <w:style w:type="paragraph" w:styleId="TOC8">
    <w:name w:val="toc 8"/>
    <w:basedOn w:val="Normal"/>
    <w:rsid w:val="00EB32B4"/>
    <w:pPr>
      <w:tabs>
        <w:tab w:val="right" w:leader="dot" w:pos="7657"/>
      </w:tabs>
      <w:spacing w:after="0" w:line="276" w:lineRule="auto"/>
      <w:ind w:left="1320"/>
    </w:pPr>
    <w:rPr>
      <w:rFonts w:eastAsia="Calibri" w:cs="Calibri"/>
      <w:sz w:val="20"/>
      <w:szCs w:val="20"/>
      <w:lang w:val="en-US"/>
    </w:rPr>
  </w:style>
  <w:style w:type="paragraph" w:styleId="TOC9">
    <w:name w:val="toc 9"/>
    <w:basedOn w:val="Normal"/>
    <w:rsid w:val="00EB32B4"/>
    <w:pPr>
      <w:tabs>
        <w:tab w:val="right" w:leader="dot" w:pos="7374"/>
      </w:tabs>
      <w:spacing w:after="0" w:line="276" w:lineRule="auto"/>
      <w:ind w:left="1540"/>
    </w:pPr>
    <w:rPr>
      <w:rFonts w:eastAsia="Calibri" w:cs="Calibri"/>
      <w:sz w:val="20"/>
      <w:szCs w:val="20"/>
      <w:lang w:val="en-US"/>
    </w:rPr>
  </w:style>
  <w:style w:type="paragraph" w:customStyle="1" w:styleId="TableContents">
    <w:name w:val="Table Contents"/>
    <w:basedOn w:val="Normal"/>
    <w:rsid w:val="00EB32B4"/>
    <w:pPr>
      <w:suppressLineNumbers/>
      <w:spacing w:after="200" w:line="276" w:lineRule="auto"/>
    </w:pPr>
    <w:rPr>
      <w:rFonts w:eastAsia="Calibri" w:cs="Calibri"/>
      <w:lang w:val="en-US"/>
    </w:rPr>
  </w:style>
  <w:style w:type="paragraph" w:customStyle="1" w:styleId="TableHeading">
    <w:name w:val="Table Heading"/>
    <w:basedOn w:val="TableContents"/>
    <w:rsid w:val="00EB32B4"/>
    <w:pPr>
      <w:jc w:val="center"/>
    </w:pPr>
    <w:rPr>
      <w:b/>
      <w:bCs/>
    </w:rPr>
  </w:style>
  <w:style w:type="paragraph" w:customStyle="1" w:styleId="Contents10">
    <w:name w:val="Contents 10"/>
    <w:basedOn w:val="Index"/>
    <w:rsid w:val="00EB32B4"/>
    <w:pPr>
      <w:tabs>
        <w:tab w:val="right" w:leader="dot" w:pos="7091"/>
      </w:tabs>
      <w:ind w:left="2547"/>
    </w:pPr>
  </w:style>
  <w:style w:type="paragraph" w:customStyle="1" w:styleId="msonormal0">
    <w:name w:val="msonormal"/>
    <w:basedOn w:val="Normal"/>
    <w:rsid w:val="00EB32B4"/>
    <w:pPr>
      <w:spacing w:before="100" w:after="100" w:line="100" w:lineRule="atLeast"/>
    </w:pPr>
    <w:rPr>
      <w:rFonts w:ascii="Times New Roman" w:eastAsia="Times New Roman" w:hAnsi="Times New Roman" w:cs="Times New Roman"/>
      <w:sz w:val="24"/>
      <w:szCs w:val="24"/>
    </w:rPr>
  </w:style>
  <w:style w:type="paragraph" w:customStyle="1" w:styleId="font5">
    <w:name w:val="font5"/>
    <w:basedOn w:val="Normal"/>
    <w:rsid w:val="00EB32B4"/>
    <w:pPr>
      <w:spacing w:before="100" w:after="100" w:line="100" w:lineRule="atLeast"/>
    </w:pPr>
    <w:rPr>
      <w:rFonts w:ascii="Times New Roman" w:eastAsia="Times New Roman" w:hAnsi="Times New Roman" w:cs="Times New Roman"/>
      <w:b/>
      <w:bCs/>
      <w:sz w:val="24"/>
      <w:szCs w:val="24"/>
    </w:rPr>
  </w:style>
  <w:style w:type="paragraph" w:customStyle="1" w:styleId="font6">
    <w:name w:val="font6"/>
    <w:basedOn w:val="Normal"/>
    <w:rsid w:val="00EB32B4"/>
    <w:pPr>
      <w:spacing w:before="100" w:after="100" w:line="100" w:lineRule="atLeast"/>
    </w:pPr>
    <w:rPr>
      <w:rFonts w:ascii="Times New Roman" w:eastAsia="Times New Roman" w:hAnsi="Times New Roman" w:cs="Times New Roman"/>
      <w:sz w:val="26"/>
      <w:szCs w:val="26"/>
    </w:rPr>
  </w:style>
  <w:style w:type="paragraph" w:customStyle="1" w:styleId="font7">
    <w:name w:val="font7"/>
    <w:basedOn w:val="Normal"/>
    <w:rsid w:val="00EB32B4"/>
    <w:pPr>
      <w:spacing w:before="100" w:after="100" w:line="100" w:lineRule="atLeast"/>
    </w:pPr>
    <w:rPr>
      <w:rFonts w:ascii="Times New Roman" w:eastAsia="Times New Roman" w:hAnsi="Times New Roman" w:cs="Times New Roman"/>
      <w:sz w:val="26"/>
      <w:szCs w:val="26"/>
    </w:rPr>
  </w:style>
  <w:style w:type="paragraph" w:customStyle="1" w:styleId="font8">
    <w:name w:val="font8"/>
    <w:basedOn w:val="Normal"/>
    <w:rsid w:val="00EB32B4"/>
    <w:pPr>
      <w:spacing w:before="100" w:after="100" w:line="100" w:lineRule="atLeast"/>
    </w:pPr>
    <w:rPr>
      <w:rFonts w:ascii="Times New Roman" w:eastAsia="Times New Roman" w:hAnsi="Times New Roman" w:cs="Times New Roman"/>
      <w:b/>
      <w:bCs/>
      <w:sz w:val="26"/>
      <w:szCs w:val="26"/>
    </w:rPr>
  </w:style>
  <w:style w:type="paragraph" w:customStyle="1" w:styleId="font9">
    <w:name w:val="font9"/>
    <w:basedOn w:val="Normal"/>
    <w:rsid w:val="00EB32B4"/>
    <w:pPr>
      <w:spacing w:before="100" w:after="100" w:line="100" w:lineRule="atLeast"/>
    </w:pPr>
    <w:rPr>
      <w:rFonts w:ascii="Times New Roman" w:eastAsia="Times New Roman" w:hAnsi="Times New Roman" w:cs="Times New Roman"/>
      <w:sz w:val="24"/>
      <w:szCs w:val="24"/>
    </w:rPr>
  </w:style>
  <w:style w:type="paragraph" w:customStyle="1" w:styleId="font10">
    <w:name w:val="font10"/>
    <w:basedOn w:val="Normal"/>
    <w:rsid w:val="00EB32B4"/>
    <w:pPr>
      <w:spacing w:before="100" w:after="100" w:line="100" w:lineRule="atLeast"/>
    </w:pPr>
    <w:rPr>
      <w:rFonts w:ascii="Times New Roman" w:eastAsia="Times New Roman" w:hAnsi="Times New Roman" w:cs="Times New Roman"/>
      <w:sz w:val="24"/>
      <w:szCs w:val="24"/>
    </w:rPr>
  </w:style>
  <w:style w:type="paragraph" w:customStyle="1" w:styleId="font11">
    <w:name w:val="font11"/>
    <w:basedOn w:val="Normal"/>
    <w:rsid w:val="00EB32B4"/>
    <w:pPr>
      <w:spacing w:before="100" w:after="100" w:line="100" w:lineRule="atLeast"/>
    </w:pPr>
    <w:rPr>
      <w:rFonts w:ascii="Times New Roman" w:eastAsia="Times New Roman" w:hAnsi="Times New Roman" w:cs="Times New Roman"/>
      <w:b/>
      <w:bCs/>
      <w:sz w:val="24"/>
      <w:szCs w:val="24"/>
    </w:rPr>
  </w:style>
  <w:style w:type="paragraph" w:customStyle="1" w:styleId="xl66">
    <w:name w:val="xl66"/>
    <w:basedOn w:val="Normal"/>
    <w:rsid w:val="00EB32B4"/>
    <w:pPr>
      <w:spacing w:before="100" w:after="100" w:line="100" w:lineRule="atLeast"/>
    </w:pPr>
    <w:rPr>
      <w:rFonts w:ascii="Tahoma" w:eastAsia="Times New Roman" w:hAnsi="Tahoma" w:cs="Tahoma"/>
      <w:b/>
      <w:bCs/>
      <w:sz w:val="28"/>
      <w:szCs w:val="28"/>
    </w:rPr>
  </w:style>
  <w:style w:type="paragraph" w:customStyle="1" w:styleId="xl67">
    <w:name w:val="xl67"/>
    <w:basedOn w:val="Normal"/>
    <w:rsid w:val="00EB32B4"/>
    <w:pPr>
      <w:spacing w:before="100" w:after="100" w:line="100" w:lineRule="atLeast"/>
    </w:pPr>
    <w:rPr>
      <w:rFonts w:ascii="Tahoma" w:eastAsia="Times New Roman" w:hAnsi="Tahoma" w:cs="Tahoma"/>
      <w:b/>
      <w:bCs/>
      <w:sz w:val="24"/>
      <w:szCs w:val="24"/>
    </w:rPr>
  </w:style>
  <w:style w:type="paragraph" w:customStyle="1" w:styleId="xl68">
    <w:name w:val="xl68"/>
    <w:basedOn w:val="Normal"/>
    <w:rsid w:val="00EB32B4"/>
    <w:pPr>
      <w:spacing w:before="100" w:after="100" w:line="100" w:lineRule="atLeast"/>
    </w:pPr>
    <w:rPr>
      <w:rFonts w:ascii="Tahoma" w:eastAsia="Times New Roman" w:hAnsi="Tahoma" w:cs="Tahoma"/>
      <w:b/>
      <w:bCs/>
      <w:sz w:val="24"/>
      <w:szCs w:val="24"/>
    </w:rPr>
  </w:style>
  <w:style w:type="paragraph" w:customStyle="1" w:styleId="xl69">
    <w:name w:val="xl69"/>
    <w:basedOn w:val="Normal"/>
    <w:rsid w:val="00EB32B4"/>
    <w:pPr>
      <w:pBdr>
        <w:bottom w:val="single" w:sz="4" w:space="0" w:color="000000"/>
      </w:pBdr>
      <w:spacing w:before="100" w:after="100" w:line="100" w:lineRule="atLeast"/>
    </w:pPr>
    <w:rPr>
      <w:rFonts w:ascii="Times New Roman" w:eastAsia="Times New Roman" w:hAnsi="Times New Roman" w:cs="Times New Roman"/>
      <w:b/>
      <w:bCs/>
      <w:sz w:val="28"/>
      <w:szCs w:val="28"/>
    </w:rPr>
  </w:style>
  <w:style w:type="paragraph" w:customStyle="1" w:styleId="xl70">
    <w:name w:val="xl70"/>
    <w:basedOn w:val="Normal"/>
    <w:rsid w:val="00EB32B4"/>
    <w:pPr>
      <w:spacing w:before="100" w:after="100" w:line="100" w:lineRule="atLeast"/>
    </w:pPr>
    <w:rPr>
      <w:rFonts w:ascii="Times New Roman" w:eastAsia="Times New Roman" w:hAnsi="Times New Roman" w:cs="Times New Roman"/>
      <w:b/>
      <w:bCs/>
      <w:sz w:val="28"/>
      <w:szCs w:val="28"/>
    </w:rPr>
  </w:style>
  <w:style w:type="paragraph" w:customStyle="1" w:styleId="xl71">
    <w:name w:val="xl71"/>
    <w:basedOn w:val="Normal"/>
    <w:rsid w:val="00EB32B4"/>
    <w:pPr>
      <w:spacing w:before="100" w:after="100" w:line="100" w:lineRule="atLeast"/>
    </w:pPr>
    <w:rPr>
      <w:rFonts w:ascii="Times New Roman" w:eastAsia="Times New Roman" w:hAnsi="Times New Roman" w:cs="Times New Roman"/>
      <w:b/>
      <w:bCs/>
      <w:sz w:val="28"/>
      <w:szCs w:val="28"/>
    </w:rPr>
  </w:style>
  <w:style w:type="paragraph" w:customStyle="1" w:styleId="xl72">
    <w:name w:val="xl72"/>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6"/>
      <w:szCs w:val="26"/>
    </w:rPr>
  </w:style>
  <w:style w:type="paragraph" w:customStyle="1" w:styleId="xl73">
    <w:name w:val="xl73"/>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sz w:val="26"/>
      <w:szCs w:val="26"/>
    </w:rPr>
  </w:style>
  <w:style w:type="paragraph" w:customStyle="1" w:styleId="xl74">
    <w:name w:val="xl74"/>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sz w:val="26"/>
      <w:szCs w:val="26"/>
    </w:rPr>
  </w:style>
  <w:style w:type="paragraph" w:customStyle="1" w:styleId="xl75">
    <w:name w:val="xl75"/>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6"/>
      <w:szCs w:val="26"/>
    </w:rPr>
  </w:style>
  <w:style w:type="paragraph" w:customStyle="1" w:styleId="xl76">
    <w:name w:val="xl76"/>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77">
    <w:name w:val="xl77"/>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78">
    <w:name w:val="xl78"/>
    <w:basedOn w:val="Normal"/>
    <w:rsid w:val="00EB32B4"/>
    <w:pPr>
      <w:spacing w:before="100" w:after="100" w:line="100" w:lineRule="atLeast"/>
      <w:jc w:val="center"/>
    </w:pPr>
    <w:rPr>
      <w:rFonts w:ascii="Times New Roman" w:eastAsia="Times New Roman" w:hAnsi="Times New Roman" w:cs="Times New Roman"/>
      <w:sz w:val="26"/>
      <w:szCs w:val="26"/>
    </w:rPr>
  </w:style>
  <w:style w:type="paragraph" w:customStyle="1" w:styleId="xl79">
    <w:name w:val="xl79"/>
    <w:basedOn w:val="Normal"/>
    <w:rsid w:val="00EB32B4"/>
    <w:pPr>
      <w:spacing w:before="100" w:after="100" w:line="100" w:lineRule="atLeast"/>
      <w:jc w:val="center"/>
    </w:pPr>
    <w:rPr>
      <w:rFonts w:ascii="Times New Roman" w:eastAsia="Times New Roman" w:hAnsi="Times New Roman" w:cs="Times New Roman"/>
      <w:sz w:val="26"/>
      <w:szCs w:val="26"/>
    </w:rPr>
  </w:style>
  <w:style w:type="paragraph" w:customStyle="1" w:styleId="xl80">
    <w:name w:val="xl80"/>
    <w:basedOn w:val="Normal"/>
    <w:rsid w:val="00EB32B4"/>
    <w:pPr>
      <w:spacing w:before="100" w:after="100" w:line="100" w:lineRule="atLeast"/>
      <w:jc w:val="right"/>
    </w:pPr>
    <w:rPr>
      <w:rFonts w:ascii="Tahoma" w:eastAsia="Times New Roman" w:hAnsi="Tahoma" w:cs="Tahoma"/>
      <w:b/>
      <w:bCs/>
      <w:sz w:val="24"/>
      <w:szCs w:val="24"/>
    </w:rPr>
  </w:style>
  <w:style w:type="paragraph" w:customStyle="1" w:styleId="xl81">
    <w:name w:val="xl81"/>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6"/>
      <w:szCs w:val="26"/>
    </w:rPr>
  </w:style>
  <w:style w:type="paragraph" w:customStyle="1" w:styleId="xl82">
    <w:name w:val="xl82"/>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b/>
      <w:bCs/>
      <w:sz w:val="26"/>
      <w:szCs w:val="26"/>
    </w:rPr>
  </w:style>
  <w:style w:type="paragraph" w:customStyle="1" w:styleId="xl83">
    <w:name w:val="xl83"/>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6"/>
      <w:szCs w:val="26"/>
    </w:rPr>
  </w:style>
  <w:style w:type="paragraph" w:customStyle="1" w:styleId="xl84">
    <w:name w:val="xl84"/>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b/>
      <w:bCs/>
      <w:sz w:val="26"/>
      <w:szCs w:val="26"/>
    </w:rPr>
  </w:style>
  <w:style w:type="paragraph" w:customStyle="1" w:styleId="xl85">
    <w:name w:val="xl85"/>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sz w:val="26"/>
      <w:szCs w:val="26"/>
    </w:rPr>
  </w:style>
  <w:style w:type="paragraph" w:customStyle="1" w:styleId="xl86">
    <w:name w:val="xl86"/>
    <w:basedOn w:val="Normal"/>
    <w:rsid w:val="00EB32B4"/>
    <w:pPr>
      <w:pBdr>
        <w:top w:val="single" w:sz="4" w:space="0" w:color="000000"/>
      </w:pBdr>
      <w:spacing w:before="100" w:after="100" w:line="100" w:lineRule="atLeast"/>
      <w:jc w:val="center"/>
    </w:pPr>
    <w:rPr>
      <w:rFonts w:ascii="Times New Roman" w:eastAsia="Times New Roman" w:hAnsi="Times New Roman" w:cs="Times New Roman"/>
      <w:sz w:val="26"/>
      <w:szCs w:val="26"/>
    </w:rPr>
  </w:style>
  <w:style w:type="paragraph" w:customStyle="1" w:styleId="xl87">
    <w:name w:val="xl87"/>
    <w:basedOn w:val="Normal"/>
    <w:rsid w:val="00EB32B4"/>
    <w:pPr>
      <w:spacing w:before="100" w:after="100" w:line="100" w:lineRule="atLeast"/>
      <w:jc w:val="center"/>
    </w:pPr>
    <w:rPr>
      <w:rFonts w:ascii="Times New Roman" w:eastAsia="Times New Roman" w:hAnsi="Times New Roman" w:cs="Times New Roman"/>
      <w:sz w:val="26"/>
      <w:szCs w:val="26"/>
    </w:rPr>
  </w:style>
  <w:style w:type="paragraph" w:customStyle="1" w:styleId="xl88">
    <w:name w:val="xl88"/>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89">
    <w:name w:val="xl89"/>
    <w:basedOn w:val="Normal"/>
    <w:rsid w:val="00EB32B4"/>
    <w:pPr>
      <w:spacing w:before="100" w:after="100" w:line="100" w:lineRule="atLeast"/>
      <w:jc w:val="center"/>
    </w:pPr>
    <w:rPr>
      <w:rFonts w:ascii="Times New Roman" w:eastAsia="Times New Roman" w:hAnsi="Times New Roman" w:cs="Times New Roman"/>
      <w:b/>
      <w:bCs/>
      <w:sz w:val="26"/>
      <w:szCs w:val="26"/>
    </w:rPr>
  </w:style>
  <w:style w:type="paragraph" w:customStyle="1" w:styleId="xl90">
    <w:name w:val="xl90"/>
    <w:basedOn w:val="Normal"/>
    <w:rsid w:val="00EB32B4"/>
    <w:pPr>
      <w:spacing w:before="100" w:after="100" w:line="100" w:lineRule="atLeast"/>
      <w:jc w:val="center"/>
    </w:pPr>
    <w:rPr>
      <w:rFonts w:ascii="Times New Roman" w:eastAsia="Times New Roman" w:hAnsi="Times New Roman" w:cs="Times New Roman"/>
      <w:sz w:val="24"/>
      <w:szCs w:val="24"/>
    </w:rPr>
  </w:style>
  <w:style w:type="paragraph" w:customStyle="1" w:styleId="xl91">
    <w:name w:val="xl91"/>
    <w:basedOn w:val="Normal"/>
    <w:rsid w:val="00EB32B4"/>
    <w:pPr>
      <w:pBdr>
        <w:bottom w:val="single" w:sz="4" w:space="0" w:color="000000"/>
      </w:pBdr>
      <w:spacing w:before="100" w:after="100" w:line="100" w:lineRule="atLeast"/>
      <w:jc w:val="center"/>
    </w:pPr>
    <w:rPr>
      <w:rFonts w:ascii="Times New Roman" w:eastAsia="Times New Roman" w:hAnsi="Times New Roman" w:cs="Times New Roman"/>
      <w:b/>
      <w:bCs/>
      <w:sz w:val="28"/>
      <w:szCs w:val="28"/>
    </w:rPr>
  </w:style>
  <w:style w:type="paragraph" w:customStyle="1" w:styleId="xl92">
    <w:name w:val="xl92"/>
    <w:basedOn w:val="Normal"/>
    <w:rsid w:val="00EB32B4"/>
    <w:pPr>
      <w:spacing w:before="100" w:after="100" w:line="100" w:lineRule="atLeast"/>
      <w:jc w:val="center"/>
    </w:pPr>
    <w:rPr>
      <w:rFonts w:ascii="Times New Roman" w:eastAsia="Times New Roman" w:hAnsi="Times New Roman" w:cs="Times New Roman"/>
      <w:b/>
      <w:bCs/>
      <w:sz w:val="28"/>
      <w:szCs w:val="28"/>
    </w:rPr>
  </w:style>
  <w:style w:type="paragraph" w:customStyle="1" w:styleId="xl93">
    <w:name w:val="xl93"/>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sz w:val="26"/>
      <w:szCs w:val="26"/>
    </w:rPr>
  </w:style>
  <w:style w:type="paragraph" w:customStyle="1" w:styleId="xl94">
    <w:name w:val="xl94"/>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95">
    <w:name w:val="xl95"/>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96">
    <w:name w:val="xl96"/>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97">
    <w:name w:val="xl97"/>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6"/>
      <w:szCs w:val="26"/>
    </w:rPr>
  </w:style>
  <w:style w:type="paragraph" w:customStyle="1" w:styleId="xl98">
    <w:name w:val="xl98"/>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b/>
      <w:bCs/>
      <w:sz w:val="24"/>
      <w:szCs w:val="24"/>
    </w:rPr>
  </w:style>
  <w:style w:type="paragraph" w:customStyle="1" w:styleId="xl99">
    <w:name w:val="xl99"/>
    <w:basedOn w:val="Normal"/>
    <w:rsid w:val="00EB32B4"/>
    <w:pPr>
      <w:spacing w:before="100" w:after="100" w:line="100" w:lineRule="atLeast"/>
      <w:jc w:val="center"/>
    </w:pPr>
    <w:rPr>
      <w:rFonts w:ascii="Tahoma" w:eastAsia="Times New Roman" w:hAnsi="Tahoma" w:cs="Tahoma"/>
      <w:b/>
      <w:bCs/>
      <w:sz w:val="28"/>
      <w:szCs w:val="28"/>
    </w:rPr>
  </w:style>
  <w:style w:type="paragraph" w:customStyle="1" w:styleId="xl100">
    <w:name w:val="xl100"/>
    <w:basedOn w:val="Normal"/>
    <w:rsid w:val="00EB32B4"/>
    <w:pPr>
      <w:pBdr>
        <w:left w:val="single" w:sz="4" w:space="0" w:color="000000"/>
      </w:pBdr>
      <w:spacing w:before="100" w:after="100" w:line="100" w:lineRule="atLeast"/>
      <w:jc w:val="center"/>
    </w:pPr>
    <w:rPr>
      <w:rFonts w:ascii="Times New Roman" w:eastAsia="Times New Roman" w:hAnsi="Times New Roman" w:cs="Times New Roman"/>
      <w:sz w:val="26"/>
      <w:szCs w:val="26"/>
    </w:rPr>
  </w:style>
  <w:style w:type="paragraph" w:customStyle="1" w:styleId="xl101">
    <w:name w:val="xl101"/>
    <w:basedOn w:val="Normal"/>
    <w:rsid w:val="00EB32B4"/>
    <w:pPr>
      <w:pBdr>
        <w:top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02">
    <w:name w:val="xl102"/>
    <w:basedOn w:val="Normal"/>
    <w:rsid w:val="00EB32B4"/>
    <w:pPr>
      <w:spacing w:before="100" w:after="100" w:line="100" w:lineRule="atLeast"/>
    </w:pPr>
    <w:rPr>
      <w:rFonts w:ascii="Arial" w:eastAsia="Times New Roman" w:hAnsi="Arial" w:cs="Arial"/>
      <w:b/>
      <w:bCs/>
      <w:sz w:val="24"/>
      <w:szCs w:val="24"/>
    </w:rPr>
  </w:style>
  <w:style w:type="paragraph" w:customStyle="1" w:styleId="xl103">
    <w:name w:val="xl103"/>
    <w:basedOn w:val="Normal"/>
    <w:rsid w:val="00EB32B4"/>
    <w:pPr>
      <w:spacing w:before="100" w:after="100" w:line="100" w:lineRule="atLeast"/>
    </w:pPr>
    <w:rPr>
      <w:rFonts w:ascii="Arial" w:eastAsia="Times New Roman" w:hAnsi="Arial" w:cs="Arial"/>
      <w:b/>
      <w:bCs/>
      <w:sz w:val="24"/>
      <w:szCs w:val="24"/>
    </w:rPr>
  </w:style>
  <w:style w:type="paragraph" w:customStyle="1" w:styleId="xl104">
    <w:name w:val="xl104"/>
    <w:basedOn w:val="Normal"/>
    <w:rsid w:val="00EB32B4"/>
    <w:pPr>
      <w:pBdr>
        <w:bottom w:val="single" w:sz="4" w:space="0" w:color="000000"/>
      </w:pBdr>
      <w:spacing w:before="100" w:after="100" w:line="100" w:lineRule="atLeast"/>
    </w:pPr>
    <w:rPr>
      <w:rFonts w:ascii="Arial" w:eastAsia="Times New Roman" w:hAnsi="Arial" w:cs="Arial"/>
      <w:b/>
      <w:bCs/>
      <w:sz w:val="24"/>
      <w:szCs w:val="24"/>
    </w:rPr>
  </w:style>
  <w:style w:type="paragraph" w:customStyle="1" w:styleId="xl105">
    <w:name w:val="xl105"/>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06">
    <w:name w:val="xl106"/>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b/>
      <w:bCs/>
      <w:sz w:val="24"/>
      <w:szCs w:val="24"/>
    </w:rPr>
  </w:style>
  <w:style w:type="paragraph" w:customStyle="1" w:styleId="xl107">
    <w:name w:val="xl107"/>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08">
    <w:name w:val="xl108"/>
    <w:basedOn w:val="Normal"/>
    <w:rsid w:val="00EB32B4"/>
    <w:pPr>
      <w:pBdr>
        <w:lef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09">
    <w:name w:val="xl109"/>
    <w:basedOn w:val="Normal"/>
    <w:rsid w:val="00EB32B4"/>
    <w:pPr>
      <w:spacing w:before="100" w:after="100" w:line="100" w:lineRule="atLeast"/>
      <w:jc w:val="center"/>
    </w:pPr>
    <w:rPr>
      <w:rFonts w:ascii="Times New Roman" w:eastAsia="Times New Roman" w:hAnsi="Times New Roman" w:cs="Times New Roman"/>
      <w:sz w:val="24"/>
      <w:szCs w:val="24"/>
    </w:rPr>
  </w:style>
  <w:style w:type="paragraph" w:customStyle="1" w:styleId="xl110">
    <w:name w:val="xl110"/>
    <w:basedOn w:val="Normal"/>
    <w:rsid w:val="00EB32B4"/>
    <w:pPr>
      <w:spacing w:before="100" w:after="100" w:line="100" w:lineRule="atLeast"/>
      <w:jc w:val="center"/>
    </w:pPr>
    <w:rPr>
      <w:rFonts w:ascii="Times New Roman" w:eastAsia="Times New Roman" w:hAnsi="Times New Roman" w:cs="Times New Roman"/>
      <w:sz w:val="24"/>
      <w:szCs w:val="24"/>
    </w:rPr>
  </w:style>
  <w:style w:type="paragraph" w:customStyle="1" w:styleId="xl111">
    <w:name w:val="xl111"/>
    <w:basedOn w:val="Normal"/>
    <w:rsid w:val="00EB32B4"/>
    <w:pPr>
      <w:spacing w:before="100" w:after="100" w:line="100" w:lineRule="atLeast"/>
      <w:jc w:val="center"/>
    </w:pPr>
    <w:rPr>
      <w:rFonts w:ascii="Times New Roman" w:eastAsia="Times New Roman" w:hAnsi="Times New Roman" w:cs="Times New Roman"/>
      <w:b/>
      <w:bCs/>
      <w:sz w:val="24"/>
      <w:szCs w:val="24"/>
    </w:rPr>
  </w:style>
  <w:style w:type="paragraph" w:customStyle="1" w:styleId="xl112">
    <w:name w:val="xl112"/>
    <w:basedOn w:val="Normal"/>
    <w:rsid w:val="00EB32B4"/>
    <w:pPr>
      <w:pBdr>
        <w:bottom w:val="single" w:sz="4" w:space="0" w:color="000000"/>
      </w:pBdr>
      <w:spacing w:before="100" w:after="100" w:line="100" w:lineRule="atLeast"/>
      <w:jc w:val="center"/>
    </w:pPr>
    <w:rPr>
      <w:rFonts w:ascii="Arial" w:eastAsia="Times New Roman" w:hAnsi="Arial" w:cs="Arial"/>
      <w:b/>
      <w:bCs/>
      <w:sz w:val="24"/>
      <w:szCs w:val="24"/>
    </w:rPr>
  </w:style>
  <w:style w:type="paragraph" w:customStyle="1" w:styleId="xl113">
    <w:name w:val="xl113"/>
    <w:basedOn w:val="Normal"/>
    <w:rsid w:val="00EB32B4"/>
    <w:pPr>
      <w:spacing w:before="100" w:after="100" w:line="100" w:lineRule="atLeast"/>
      <w:jc w:val="center"/>
    </w:pPr>
    <w:rPr>
      <w:rFonts w:ascii="Arial" w:eastAsia="Times New Roman" w:hAnsi="Arial" w:cs="Arial"/>
      <w:b/>
      <w:bCs/>
      <w:sz w:val="24"/>
      <w:szCs w:val="24"/>
    </w:rPr>
  </w:style>
  <w:style w:type="paragraph" w:customStyle="1" w:styleId="xl114">
    <w:name w:val="xl114"/>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15">
    <w:name w:val="xl115"/>
    <w:basedOn w:val="Normal"/>
    <w:rsid w:val="00EB32B4"/>
    <w:pPr>
      <w:spacing w:before="100" w:after="100" w:line="100" w:lineRule="atLeast"/>
    </w:pPr>
    <w:rPr>
      <w:rFonts w:ascii="Arial" w:eastAsia="Times New Roman" w:hAnsi="Arial" w:cs="Arial"/>
      <w:sz w:val="24"/>
      <w:szCs w:val="24"/>
    </w:rPr>
  </w:style>
  <w:style w:type="paragraph" w:customStyle="1" w:styleId="xl116">
    <w:name w:val="xl116"/>
    <w:basedOn w:val="Normal"/>
    <w:rsid w:val="00EB32B4"/>
    <w:pPr>
      <w:spacing w:before="100" w:after="100" w:line="100" w:lineRule="atLeast"/>
      <w:jc w:val="center"/>
    </w:pPr>
    <w:rPr>
      <w:rFonts w:ascii="Arial" w:eastAsia="Times New Roman" w:hAnsi="Arial" w:cs="Arial"/>
      <w:sz w:val="24"/>
      <w:szCs w:val="24"/>
    </w:rPr>
  </w:style>
  <w:style w:type="paragraph" w:customStyle="1" w:styleId="xl117">
    <w:name w:val="xl117"/>
    <w:basedOn w:val="Normal"/>
    <w:rsid w:val="00EB32B4"/>
    <w:pPr>
      <w:pBdr>
        <w:top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b/>
      <w:bCs/>
      <w:sz w:val="24"/>
      <w:szCs w:val="24"/>
    </w:rPr>
  </w:style>
  <w:style w:type="paragraph" w:customStyle="1" w:styleId="xl118">
    <w:name w:val="xl118"/>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b/>
      <w:bCs/>
      <w:sz w:val="24"/>
      <w:szCs w:val="24"/>
    </w:rPr>
  </w:style>
  <w:style w:type="paragraph" w:customStyle="1" w:styleId="xl119">
    <w:name w:val="xl119"/>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20">
    <w:name w:val="xl120"/>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21">
    <w:name w:val="xl121"/>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b/>
      <w:bCs/>
      <w:sz w:val="24"/>
      <w:szCs w:val="24"/>
    </w:rPr>
  </w:style>
  <w:style w:type="paragraph" w:customStyle="1" w:styleId="xl122">
    <w:name w:val="xl122"/>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23">
    <w:name w:val="xl123"/>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24">
    <w:name w:val="xl124"/>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b/>
      <w:bCs/>
      <w:sz w:val="24"/>
      <w:szCs w:val="24"/>
    </w:rPr>
  </w:style>
  <w:style w:type="paragraph" w:customStyle="1" w:styleId="xl125">
    <w:name w:val="xl125"/>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26">
    <w:name w:val="xl126"/>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27">
    <w:name w:val="xl127"/>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28">
    <w:name w:val="xl128"/>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29">
    <w:name w:val="xl129"/>
    <w:basedOn w:val="Normal"/>
    <w:rsid w:val="00EB32B4"/>
    <w:pPr>
      <w:pBdr>
        <w:top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30">
    <w:name w:val="xl130"/>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31">
    <w:name w:val="xl131"/>
    <w:basedOn w:val="Normal"/>
    <w:rsid w:val="00EB32B4"/>
    <w:pPr>
      <w:pBdr>
        <w:lef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32">
    <w:name w:val="xl132"/>
    <w:basedOn w:val="Normal"/>
    <w:rsid w:val="00EB32B4"/>
    <w:pPr>
      <w:spacing w:before="100" w:after="100" w:line="100" w:lineRule="atLeast"/>
      <w:jc w:val="center"/>
    </w:pPr>
    <w:rPr>
      <w:rFonts w:ascii="Times New Roman" w:eastAsia="Times New Roman" w:hAnsi="Times New Roman" w:cs="Times New Roman"/>
      <w:sz w:val="24"/>
      <w:szCs w:val="24"/>
    </w:rPr>
  </w:style>
  <w:style w:type="paragraph" w:customStyle="1" w:styleId="xl133">
    <w:name w:val="xl133"/>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34">
    <w:name w:val="xl134"/>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styleId="NoSpacing">
    <w:name w:val="No Spacing"/>
    <w:link w:val="NoSpacingChar"/>
    <w:qFormat/>
    <w:rsid w:val="008F4D07"/>
    <w:pPr>
      <w:suppressAutoHyphens/>
      <w:spacing w:line="100" w:lineRule="atLeast"/>
    </w:pPr>
    <w:rPr>
      <w:rFonts w:ascii="Calibri" w:eastAsia="Calibri" w:hAnsi="Calibri" w:cs="Calibri"/>
      <w:kern w:val="1"/>
      <w:sz w:val="24"/>
      <w:szCs w:val="24"/>
      <w:lang w:val="en-US" w:eastAsia="hi-IN" w:bidi="hi-IN"/>
    </w:rPr>
  </w:style>
  <w:style w:type="character" w:customStyle="1" w:styleId="NoSpacingChar">
    <w:name w:val="No Spacing Char"/>
    <w:link w:val="NoSpacing"/>
    <w:uiPriority w:val="1"/>
    <w:rsid w:val="008F4D07"/>
    <w:rPr>
      <w:rFonts w:ascii="Calibri" w:eastAsia="Calibri" w:hAnsi="Calibri" w:cs="Calibri"/>
      <w:kern w:val="1"/>
      <w:sz w:val="24"/>
      <w:szCs w:val="24"/>
      <w:lang w:val="en-US" w:eastAsia="hi-IN" w:bidi="hi-IN"/>
    </w:rPr>
  </w:style>
  <w:style w:type="paragraph" w:styleId="ListParagraph">
    <w:name w:val="List Paragraph"/>
    <w:basedOn w:val="Normal"/>
    <w:uiPriority w:val="34"/>
    <w:qFormat/>
    <w:rsid w:val="001A35CC"/>
    <w:pPr>
      <w:ind w:left="720"/>
      <w:contextualSpacing/>
    </w:pPr>
  </w:style>
  <w:style w:type="paragraph" w:styleId="BalloonText">
    <w:name w:val="Balloon Text"/>
    <w:basedOn w:val="Normal"/>
    <w:link w:val="BalloonTextChar1"/>
    <w:uiPriority w:val="99"/>
    <w:semiHidden/>
    <w:unhideWhenUsed/>
    <w:rsid w:val="00996A67"/>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996A67"/>
    <w:rPr>
      <w:rFonts w:ascii="Tahoma" w:eastAsia="SimSun" w:hAnsi="Tahoma" w:cs="Tahoma"/>
      <w:sz w:val="16"/>
      <w:szCs w:val="16"/>
      <w:lang w:eastAsia="ar-SA"/>
    </w:rPr>
  </w:style>
  <w:style w:type="character" w:customStyle="1" w:styleId="l5def1">
    <w:name w:val="l5def1"/>
    <w:basedOn w:val="DefaultParagraphFont"/>
    <w:rsid w:val="00DC43F1"/>
    <w:rPr>
      <w:rFonts w:ascii="Arial" w:hAnsi="Arial" w:cs="Arial" w:hint="default"/>
      <w:color w:val="000000"/>
      <w:sz w:val="26"/>
      <w:szCs w:val="26"/>
    </w:rPr>
  </w:style>
  <w:style w:type="character" w:customStyle="1" w:styleId="l5def2">
    <w:name w:val="l5def2"/>
    <w:basedOn w:val="DefaultParagraphFont"/>
    <w:rsid w:val="00DC43F1"/>
    <w:rPr>
      <w:rFonts w:ascii="Arial" w:hAnsi="Arial" w:cs="Arial" w:hint="default"/>
      <w:color w:val="000000"/>
      <w:sz w:val="26"/>
      <w:szCs w:val="26"/>
    </w:rPr>
  </w:style>
  <w:style w:type="paragraph" w:customStyle="1" w:styleId="Default">
    <w:name w:val="Default"/>
    <w:rsid w:val="00DF1D57"/>
    <w:pPr>
      <w:autoSpaceDE w:val="0"/>
      <w:autoSpaceDN w:val="0"/>
      <w:adjustRightInd w:val="0"/>
    </w:pPr>
    <w:rPr>
      <w:color w:val="000000"/>
      <w:sz w:val="24"/>
      <w:szCs w:val="24"/>
      <w:lang w:val="en-US"/>
    </w:rPr>
  </w:style>
  <w:style w:type="table" w:styleId="TableGrid">
    <w:name w:val="Table Grid"/>
    <w:basedOn w:val="TableNormal"/>
    <w:uiPriority w:val="39"/>
    <w:rsid w:val="009769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4087">
      <w:bodyDiv w:val="1"/>
      <w:marLeft w:val="0"/>
      <w:marRight w:val="0"/>
      <w:marTop w:val="0"/>
      <w:marBottom w:val="0"/>
      <w:divBdr>
        <w:top w:val="none" w:sz="0" w:space="0" w:color="auto"/>
        <w:left w:val="none" w:sz="0" w:space="0" w:color="auto"/>
        <w:bottom w:val="none" w:sz="0" w:space="0" w:color="auto"/>
        <w:right w:val="none" w:sz="0" w:space="0" w:color="auto"/>
      </w:divBdr>
      <w:divsChild>
        <w:div w:id="499346424">
          <w:marLeft w:val="0"/>
          <w:marRight w:val="0"/>
          <w:marTop w:val="0"/>
          <w:marBottom w:val="0"/>
          <w:divBdr>
            <w:top w:val="none" w:sz="0" w:space="0" w:color="auto"/>
            <w:left w:val="none" w:sz="0" w:space="0" w:color="auto"/>
            <w:bottom w:val="none" w:sz="0" w:space="0" w:color="auto"/>
            <w:right w:val="none" w:sz="0" w:space="0" w:color="auto"/>
          </w:divBdr>
          <w:divsChild>
            <w:div w:id="306669442">
              <w:marLeft w:val="0"/>
              <w:marRight w:val="0"/>
              <w:marTop w:val="0"/>
              <w:marBottom w:val="0"/>
              <w:divBdr>
                <w:top w:val="none" w:sz="0" w:space="0" w:color="auto"/>
                <w:left w:val="none" w:sz="0" w:space="0" w:color="auto"/>
                <w:bottom w:val="none" w:sz="0" w:space="0" w:color="auto"/>
                <w:right w:val="none" w:sz="0" w:space="0" w:color="auto"/>
              </w:divBdr>
            </w:div>
          </w:divsChild>
        </w:div>
        <w:div w:id="1890413586">
          <w:marLeft w:val="0"/>
          <w:marRight w:val="0"/>
          <w:marTop w:val="0"/>
          <w:marBottom w:val="0"/>
          <w:divBdr>
            <w:top w:val="none" w:sz="0" w:space="0" w:color="auto"/>
            <w:left w:val="none" w:sz="0" w:space="0" w:color="auto"/>
            <w:bottom w:val="none" w:sz="0" w:space="0" w:color="auto"/>
            <w:right w:val="none" w:sz="0" w:space="0" w:color="auto"/>
          </w:divBdr>
          <w:divsChild>
            <w:div w:id="7522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8225">
      <w:bodyDiv w:val="1"/>
      <w:marLeft w:val="0"/>
      <w:marRight w:val="0"/>
      <w:marTop w:val="0"/>
      <w:marBottom w:val="0"/>
      <w:divBdr>
        <w:top w:val="none" w:sz="0" w:space="0" w:color="auto"/>
        <w:left w:val="none" w:sz="0" w:space="0" w:color="auto"/>
        <w:bottom w:val="none" w:sz="0" w:space="0" w:color="auto"/>
        <w:right w:val="none" w:sz="0" w:space="0" w:color="auto"/>
      </w:divBdr>
    </w:div>
    <w:div w:id="1467888613">
      <w:bodyDiv w:val="1"/>
      <w:marLeft w:val="0"/>
      <w:marRight w:val="0"/>
      <w:marTop w:val="0"/>
      <w:marBottom w:val="0"/>
      <w:divBdr>
        <w:top w:val="none" w:sz="0" w:space="0" w:color="auto"/>
        <w:left w:val="none" w:sz="0" w:space="0" w:color="auto"/>
        <w:bottom w:val="none" w:sz="0" w:space="0" w:color="auto"/>
        <w:right w:val="none" w:sz="0" w:space="0" w:color="auto"/>
      </w:divBdr>
    </w:div>
    <w:div w:id="1604605155">
      <w:bodyDiv w:val="1"/>
      <w:marLeft w:val="0"/>
      <w:marRight w:val="0"/>
      <w:marTop w:val="0"/>
      <w:marBottom w:val="0"/>
      <w:divBdr>
        <w:top w:val="none" w:sz="0" w:space="0" w:color="auto"/>
        <w:left w:val="none" w:sz="0" w:space="0" w:color="auto"/>
        <w:bottom w:val="none" w:sz="0" w:space="0" w:color="auto"/>
        <w:right w:val="none" w:sz="0" w:space="0" w:color="auto"/>
      </w:divBdr>
    </w:div>
    <w:div w:id="18043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98732-CFE7-4046-9006-E8AE80D2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2543</TotalTime>
  <Pages>27</Pages>
  <Words>7725</Words>
  <Characters>44036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dc:creator>
  <cp:lastModifiedBy>Alin</cp:lastModifiedBy>
  <cp:revision>65</cp:revision>
  <cp:lastPrinted>2024-04-17T06:56:00Z</cp:lastPrinted>
  <dcterms:created xsi:type="dcterms:W3CDTF">2023-03-03T11:28:00Z</dcterms:created>
  <dcterms:modified xsi:type="dcterms:W3CDTF">2024-04-18T07:39:00Z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