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EB" w:rsidRPr="00BE3CEB" w:rsidRDefault="00BE3CEB" w:rsidP="00E326B1">
      <w:pPr>
        <w:spacing w:line="240" w:lineRule="auto"/>
        <w:jc w:val="right"/>
        <w:rPr>
          <w:lang w:val="ro-RO"/>
        </w:rPr>
      </w:pPr>
      <w:bookmarkStart w:id="0" w:name="_GoBack"/>
      <w:bookmarkEnd w:id="0"/>
      <w:r>
        <w:rPr>
          <w:lang w:val="ro-RO"/>
        </w:rPr>
        <w:t>28 septembrie 2016</w:t>
      </w:r>
    </w:p>
    <w:p w:rsidR="00BE3CEB" w:rsidRPr="00BE3CEB" w:rsidRDefault="00BE3CEB" w:rsidP="00BE3CEB">
      <w:pPr>
        <w:spacing w:line="240" w:lineRule="auto"/>
        <w:jc w:val="center"/>
        <w:rPr>
          <w:b/>
          <w:lang w:val="ro-RO"/>
        </w:rPr>
      </w:pPr>
      <w:r w:rsidRPr="00BE3CEB">
        <w:rPr>
          <w:b/>
          <w:lang w:val="ro-RO"/>
        </w:rPr>
        <w:t>COMUNICAT DE PRESĂ</w:t>
      </w:r>
    </w:p>
    <w:p w:rsidR="00BE3CEB" w:rsidRPr="00BE3CEB" w:rsidRDefault="00BE3CEB" w:rsidP="00BE3CEB">
      <w:pPr>
        <w:spacing w:line="240" w:lineRule="auto"/>
        <w:jc w:val="center"/>
        <w:rPr>
          <w:b/>
          <w:lang w:val="ro-RO"/>
        </w:rPr>
      </w:pPr>
      <w:r w:rsidRPr="00BE3CEB">
        <w:rPr>
          <w:b/>
          <w:lang w:val="ro-RO"/>
        </w:rPr>
        <w:t>Start ”CASA VERDE”: Românii pot depune dosarele începând cu 10 octombrie</w:t>
      </w:r>
    </w:p>
    <w:p w:rsidR="00BE3CEB" w:rsidRPr="00BE3CEB" w:rsidRDefault="00BE3CEB" w:rsidP="00BE3CEB">
      <w:pPr>
        <w:spacing w:line="240" w:lineRule="auto"/>
        <w:jc w:val="center"/>
        <w:rPr>
          <w:b/>
          <w:lang w:val="ro-RO"/>
        </w:rPr>
      </w:pP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lang w:val="ro-RO"/>
        </w:rPr>
        <w:t>Astăzi, 28 septembrie 20</w:t>
      </w:r>
      <w:r w:rsidR="000D29DA">
        <w:rPr>
          <w:lang w:val="ro-RO"/>
        </w:rPr>
        <w:t>16, Ministerul Mediului Apelor ş</w:t>
      </w:r>
      <w:r w:rsidRPr="00BE3CEB">
        <w:rPr>
          <w:lang w:val="ro-RO"/>
        </w:rPr>
        <w:t>i Pădurilor lansează Programul Casa V</w:t>
      </w:r>
      <w:r w:rsidR="000D29DA">
        <w:rPr>
          <w:lang w:val="ro-RO"/>
        </w:rPr>
        <w:t>erde Clasic, atât pentru populaţ</w:t>
      </w:r>
      <w:r w:rsidRPr="00BE3CEB">
        <w:rPr>
          <w:lang w:val="ro-RO"/>
        </w:rPr>
        <w:t xml:space="preserve">ie cât </w:t>
      </w:r>
      <w:r w:rsidR="000D29DA">
        <w:rPr>
          <w:lang w:val="ro-RO"/>
        </w:rPr>
        <w:t>ş</w:t>
      </w:r>
      <w:r w:rsidRPr="00BE3CEB">
        <w:rPr>
          <w:lang w:val="ro-RO"/>
        </w:rPr>
        <w:t>i pentru persoanele juridice, urmare</w:t>
      </w:r>
      <w:r w:rsidR="000D29DA">
        <w:rPr>
          <w:lang w:val="ro-RO"/>
        </w:rPr>
        <w:t xml:space="preserve"> a publicării Ghidului de Finanţare în Monitorul Oficial şi dispoziţ</w:t>
      </w:r>
      <w:r w:rsidRPr="00BE3CEB">
        <w:rPr>
          <w:lang w:val="ro-RO"/>
        </w:rPr>
        <w:t>iei AFM privind perioadele în care se pot depune proiectele în vederea ob</w:t>
      </w:r>
      <w:r w:rsidR="000D29DA">
        <w:rPr>
          <w:lang w:val="ro-RO"/>
        </w:rPr>
        <w:t>ţ</w:t>
      </w:r>
      <w:r w:rsidR="006A5DB7">
        <w:rPr>
          <w:lang w:val="ro-RO"/>
        </w:rPr>
        <w:t>inerii finanţ</w:t>
      </w:r>
      <w:r w:rsidRPr="00BE3CEB">
        <w:rPr>
          <w:lang w:val="ro-RO"/>
        </w:rPr>
        <w:t>ării.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lang w:val="ro-RO"/>
        </w:rPr>
        <w:t>Popula</w:t>
      </w:r>
      <w:r w:rsidR="000D29DA">
        <w:rPr>
          <w:lang w:val="ro-RO"/>
        </w:rPr>
        <w:t>ţ</w:t>
      </w:r>
      <w:r w:rsidRPr="00BE3CEB">
        <w:rPr>
          <w:lang w:val="ro-RO"/>
        </w:rPr>
        <w:t>ia poate încep</w:t>
      </w:r>
      <w:r w:rsidR="000D29DA">
        <w:rPr>
          <w:lang w:val="ro-RO"/>
        </w:rPr>
        <w:t>e pregătirea dosarelor de finanţ</w:t>
      </w:r>
      <w:r w:rsidRPr="00BE3CEB">
        <w:rPr>
          <w:lang w:val="ro-RO"/>
        </w:rPr>
        <w:t>are care vor fi depuse, la sediile agen</w:t>
      </w:r>
      <w:r w:rsidR="000D29DA">
        <w:rPr>
          <w:lang w:val="ro-RO"/>
        </w:rPr>
        <w:t>ţ</w:t>
      </w:r>
      <w:r w:rsidRPr="00BE3CEB">
        <w:rPr>
          <w:lang w:val="ro-RO"/>
        </w:rPr>
        <w:t>iilor pentru protec</w:t>
      </w:r>
      <w:r w:rsidR="000D29DA">
        <w:rPr>
          <w:lang w:val="ro-RO"/>
        </w:rPr>
        <w:t>ţ</w:t>
      </w:r>
      <w:r w:rsidRPr="00BE3CEB">
        <w:rPr>
          <w:lang w:val="ro-RO"/>
        </w:rPr>
        <w:t>ia mediului din jude</w:t>
      </w:r>
      <w:r w:rsidR="000D29DA">
        <w:rPr>
          <w:lang w:val="ro-RO"/>
        </w:rPr>
        <w:t>ţele de reş</w:t>
      </w:r>
      <w:r w:rsidRPr="00BE3CEB">
        <w:rPr>
          <w:lang w:val="ro-RO"/>
        </w:rPr>
        <w:t>edin</w:t>
      </w:r>
      <w:r w:rsidR="000D29DA">
        <w:rPr>
          <w:lang w:val="ro-RO"/>
        </w:rPr>
        <w:t>ţ</w:t>
      </w:r>
      <w:r w:rsidRPr="00BE3CEB">
        <w:rPr>
          <w:lang w:val="ro-RO"/>
        </w:rPr>
        <w:t>ă, în sesiunea programată între 1</w:t>
      </w:r>
      <w:r w:rsidR="00E326B1">
        <w:rPr>
          <w:lang w:val="ro-RO"/>
        </w:rPr>
        <w:t xml:space="preserve">0 </w:t>
      </w:r>
      <w:r w:rsidR="000D29DA">
        <w:rPr>
          <w:lang w:val="ro-RO"/>
        </w:rPr>
        <w:t>ş</w:t>
      </w:r>
      <w:r w:rsidR="00E326B1">
        <w:rPr>
          <w:lang w:val="ro-RO"/>
        </w:rPr>
        <w:t>i 24 octombrie.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lang w:val="ro-RO"/>
        </w:rPr>
        <w:t>P</w:t>
      </w:r>
      <w:r w:rsidR="000D29DA">
        <w:rPr>
          <w:lang w:val="ro-RO"/>
        </w:rPr>
        <w:t>rin Programul Casa Verde populaţ</w:t>
      </w:r>
      <w:r w:rsidRPr="00BE3CEB">
        <w:rPr>
          <w:lang w:val="ro-RO"/>
        </w:rPr>
        <w:t xml:space="preserve">ia </w:t>
      </w:r>
      <w:r w:rsidR="000D29DA">
        <w:rPr>
          <w:lang w:val="ro-RO"/>
        </w:rPr>
        <w:t>ş</w:t>
      </w:r>
      <w:r w:rsidRPr="00BE3CEB">
        <w:rPr>
          <w:lang w:val="ro-RO"/>
        </w:rPr>
        <w:t>i persoanele juridice</w:t>
      </w:r>
      <w:r w:rsidR="000D29DA">
        <w:rPr>
          <w:lang w:val="ro-RO"/>
        </w:rPr>
        <w:t xml:space="preserve"> </w:t>
      </w:r>
      <w:r w:rsidRPr="00BE3CEB">
        <w:rPr>
          <w:lang w:val="ro-RO"/>
        </w:rPr>
        <w:t>pot beneficia de finan</w:t>
      </w:r>
      <w:r w:rsidR="000D29DA">
        <w:rPr>
          <w:lang w:val="ro-RO"/>
        </w:rPr>
        <w:t>ţ</w:t>
      </w:r>
      <w:r w:rsidRPr="00BE3CEB">
        <w:rPr>
          <w:lang w:val="ro-RO"/>
        </w:rPr>
        <w:t>are prin Administra</w:t>
      </w:r>
      <w:r w:rsidR="000D29DA">
        <w:rPr>
          <w:lang w:val="ro-RO"/>
        </w:rPr>
        <w:t>ţ</w:t>
      </w:r>
      <w:r w:rsidRPr="00BE3CEB">
        <w:rPr>
          <w:lang w:val="ro-RO"/>
        </w:rPr>
        <w:t xml:space="preserve">ia Fondului pentru Mediu pentru instalarea, înlocuirea sau completarea sistemelor de încălzire clasice cu cele care folosesc energie verde, regenerabilă. </w:t>
      </w:r>
      <w:r w:rsidR="000D29DA">
        <w:rPr>
          <w:lang w:val="ro-RO"/>
        </w:rPr>
        <w:t>Bugetul alocat pentru întreaga ţ</w:t>
      </w:r>
      <w:r w:rsidRPr="00BE3CEB">
        <w:rPr>
          <w:lang w:val="ro-RO"/>
        </w:rPr>
        <w:t>ară este de 94 de milioane de lei, din care 60 de</w:t>
      </w:r>
      <w:r w:rsidR="000D29DA">
        <w:rPr>
          <w:lang w:val="ro-RO"/>
        </w:rPr>
        <w:t xml:space="preserve"> milioane sunt destinate populaţ</w:t>
      </w:r>
      <w:r w:rsidRPr="00BE3CEB">
        <w:rPr>
          <w:lang w:val="ro-RO"/>
        </w:rPr>
        <w:t xml:space="preserve">iei </w:t>
      </w:r>
      <w:r w:rsidR="000D29DA">
        <w:rPr>
          <w:lang w:val="ro-RO"/>
        </w:rPr>
        <w:t>ş</w:t>
      </w:r>
      <w:r w:rsidRPr="00BE3CEB">
        <w:rPr>
          <w:lang w:val="ro-RO"/>
        </w:rPr>
        <w:t>i 34 de milioane persoanelor juridice.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lang w:val="ro-RO"/>
        </w:rPr>
        <w:t>Echipamentele finan</w:t>
      </w:r>
      <w:r w:rsidR="000D29DA">
        <w:rPr>
          <w:lang w:val="ro-RO"/>
        </w:rPr>
        <w:t>ţ</w:t>
      </w:r>
      <w:r w:rsidRPr="00BE3CEB">
        <w:rPr>
          <w:lang w:val="ro-RO"/>
        </w:rPr>
        <w:t>ate pentru popula</w:t>
      </w:r>
      <w:r w:rsidR="000D29DA">
        <w:rPr>
          <w:lang w:val="ro-RO"/>
        </w:rPr>
        <w:t>ţ</w:t>
      </w:r>
      <w:r w:rsidRPr="00BE3CEB">
        <w:rPr>
          <w:lang w:val="ro-RO"/>
        </w:rPr>
        <w:t xml:space="preserve">ie prin Casa Verde sunt panourile solare </w:t>
      </w:r>
      <w:r w:rsidR="000D29DA">
        <w:rPr>
          <w:lang w:val="ro-RO"/>
        </w:rPr>
        <w:t>ş</w:t>
      </w:r>
      <w:r w:rsidRPr="00BE3CEB">
        <w:rPr>
          <w:lang w:val="ro-RO"/>
        </w:rPr>
        <w:t xml:space="preserve">i pompele de căldură, </w:t>
      </w:r>
      <w:proofErr w:type="spellStart"/>
      <w:r w:rsidRPr="00BE3CEB">
        <w:rPr>
          <w:lang w:val="ro-RO"/>
        </w:rPr>
        <w:t>cunatumul</w:t>
      </w:r>
      <w:proofErr w:type="spellEnd"/>
      <w:r w:rsidRPr="00BE3CEB">
        <w:rPr>
          <w:lang w:val="ro-RO"/>
        </w:rPr>
        <w:t xml:space="preserve"> finan</w:t>
      </w:r>
      <w:r w:rsidR="000D29DA">
        <w:rPr>
          <w:lang w:val="ro-RO"/>
        </w:rPr>
        <w:t>ţ</w:t>
      </w:r>
      <w:r w:rsidRPr="00BE3CEB">
        <w:rPr>
          <w:lang w:val="ro-RO"/>
        </w:rPr>
        <w:t>ării nerambursabile prin AFM fiind în func</w:t>
      </w:r>
      <w:r w:rsidR="000D29DA">
        <w:rPr>
          <w:lang w:val="ro-RO"/>
        </w:rPr>
        <w:t>ţ</w:t>
      </w:r>
      <w:r w:rsidRPr="00BE3CEB">
        <w:rPr>
          <w:lang w:val="ro-RO"/>
        </w:rPr>
        <w:t>ie de tipul instala</w:t>
      </w:r>
      <w:r w:rsidR="000D29DA">
        <w:rPr>
          <w:lang w:val="ro-RO"/>
        </w:rPr>
        <w:t>ţ</w:t>
      </w:r>
      <w:r w:rsidRPr="00BE3CEB">
        <w:rPr>
          <w:lang w:val="ro-RO"/>
        </w:rPr>
        <w:t xml:space="preserve">iei, astfel: 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rFonts w:hint="eastAsia"/>
          <w:lang w:val="ro-RO"/>
        </w:rPr>
        <w:t>●</w:t>
      </w:r>
      <w:r w:rsidRPr="00BE3CEB">
        <w:rPr>
          <w:lang w:val="ro-RO"/>
        </w:rPr>
        <w:tab/>
      </w:r>
      <w:proofErr w:type="gramStart"/>
      <w:r w:rsidRPr="00BE3CEB">
        <w:rPr>
          <w:lang w:val="ro-RO"/>
        </w:rPr>
        <w:t>până</w:t>
      </w:r>
      <w:proofErr w:type="gramEnd"/>
      <w:r w:rsidRPr="00BE3CEB">
        <w:rPr>
          <w:lang w:val="ro-RO"/>
        </w:rPr>
        <w:t xml:space="preserve"> la 3.000 lei, pentru instalarea panourilor solare </w:t>
      </w:r>
      <w:proofErr w:type="spellStart"/>
      <w:r w:rsidRPr="00BE3CEB">
        <w:rPr>
          <w:lang w:val="ro-RO"/>
        </w:rPr>
        <w:t>nepresurizate</w:t>
      </w:r>
      <w:proofErr w:type="spellEnd"/>
      <w:r w:rsidRPr="00BE3CEB">
        <w:rPr>
          <w:lang w:val="ro-RO"/>
        </w:rPr>
        <w:t>;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rFonts w:hint="eastAsia"/>
          <w:lang w:val="ro-RO"/>
        </w:rPr>
        <w:t>●</w:t>
      </w:r>
      <w:r w:rsidRPr="00BE3CEB">
        <w:rPr>
          <w:lang w:val="ro-RO"/>
        </w:rPr>
        <w:tab/>
      </w:r>
      <w:proofErr w:type="gramStart"/>
      <w:r w:rsidRPr="00BE3CEB">
        <w:rPr>
          <w:lang w:val="ro-RO"/>
        </w:rPr>
        <w:t>până</w:t>
      </w:r>
      <w:proofErr w:type="gramEnd"/>
      <w:r w:rsidRPr="00BE3CEB">
        <w:rPr>
          <w:lang w:val="ro-RO"/>
        </w:rPr>
        <w:t xml:space="preserve"> la 6.000 lei, pentru instalarea panourilor solare presurizate;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rFonts w:hint="eastAsia"/>
          <w:lang w:val="ro-RO"/>
        </w:rPr>
        <w:t>●</w:t>
      </w:r>
      <w:r w:rsidRPr="00BE3CEB">
        <w:rPr>
          <w:lang w:val="ro-RO"/>
        </w:rPr>
        <w:tab/>
      </w:r>
      <w:proofErr w:type="gramStart"/>
      <w:r w:rsidRPr="00BE3CEB">
        <w:rPr>
          <w:lang w:val="ro-RO"/>
        </w:rPr>
        <w:t>până</w:t>
      </w:r>
      <w:proofErr w:type="gramEnd"/>
      <w:r w:rsidRPr="00BE3CEB">
        <w:rPr>
          <w:lang w:val="ro-RO"/>
        </w:rPr>
        <w:t xml:space="preserve"> la 8.000 lei, pentru instalarea pompelor de căldură, exclusiv pompele de căldură aer-aer;</w:t>
      </w:r>
    </w:p>
    <w:p w:rsidR="00BE3CEB" w:rsidRPr="00BE3CEB" w:rsidRDefault="00BE3CEB" w:rsidP="00BE3CEB">
      <w:pPr>
        <w:spacing w:line="240" w:lineRule="auto"/>
        <w:rPr>
          <w:lang w:val="ro-RO"/>
        </w:rPr>
      </w:pP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lang w:val="ro-RO"/>
        </w:rPr>
        <w:t>”</w:t>
      </w:r>
      <w:r w:rsidRPr="00DE6818">
        <w:rPr>
          <w:i/>
          <w:lang w:val="ro-RO"/>
        </w:rPr>
        <w:t>Unul dintre principalele sectoare pe care se bazează economia verde, prioritate stabilită pentru mandatul din acest an, sunt energiile regenerabile. De aceea, am decis reluarea Programului Casa Verde după o pauză de 5 ani. Îmi doresc să încura</w:t>
      </w:r>
      <w:r w:rsidR="00874462">
        <w:rPr>
          <w:i/>
          <w:lang w:val="ro-RO"/>
        </w:rPr>
        <w:t>jăm cât mai mare parte a populaţ</w:t>
      </w:r>
      <w:r w:rsidRPr="00DE6818">
        <w:rPr>
          <w:i/>
          <w:lang w:val="ro-RO"/>
        </w:rPr>
        <w:t>iei să folosească sisteme de încălzire verzi în propriile loc</w:t>
      </w:r>
      <w:r w:rsidR="00874462">
        <w:rPr>
          <w:i/>
          <w:lang w:val="ro-RO"/>
        </w:rPr>
        <w:t>uinţe. România este una dintre ţ</w:t>
      </w:r>
      <w:r w:rsidRPr="00DE6818">
        <w:rPr>
          <w:i/>
          <w:lang w:val="ro-RO"/>
        </w:rPr>
        <w:t>ările cu mare poten</w:t>
      </w:r>
      <w:r w:rsidR="00874462">
        <w:rPr>
          <w:i/>
          <w:lang w:val="ro-RO"/>
        </w:rPr>
        <w:t>ţ</w:t>
      </w:r>
      <w:r w:rsidRPr="00DE6818">
        <w:rPr>
          <w:i/>
          <w:lang w:val="ro-RO"/>
        </w:rPr>
        <w:t>ial în domeniul energiilor regenerabile, iar această resursă este o oportunitate reală de valorificare care trebuie sus</w:t>
      </w:r>
      <w:r w:rsidR="00874462">
        <w:rPr>
          <w:i/>
          <w:lang w:val="ro-RO"/>
        </w:rPr>
        <w:t>ţ</w:t>
      </w:r>
      <w:r w:rsidRPr="00DE6818">
        <w:rPr>
          <w:i/>
          <w:lang w:val="ro-RO"/>
        </w:rPr>
        <w:t xml:space="preserve">inută </w:t>
      </w:r>
      <w:r w:rsidR="00874462">
        <w:rPr>
          <w:i/>
          <w:lang w:val="ro-RO"/>
        </w:rPr>
        <w:t>ş</w:t>
      </w:r>
      <w:r w:rsidRPr="00DE6818">
        <w:rPr>
          <w:i/>
          <w:lang w:val="ro-RO"/>
        </w:rPr>
        <w:t>i impulsionată prin astfel de programe. Dacă am exploata la maximu</w:t>
      </w:r>
      <w:r w:rsidR="00874462">
        <w:rPr>
          <w:i/>
          <w:lang w:val="ro-RO"/>
        </w:rPr>
        <w:t xml:space="preserve">m întregul </w:t>
      </w:r>
      <w:proofErr w:type="spellStart"/>
      <w:r w:rsidR="00874462">
        <w:rPr>
          <w:i/>
          <w:lang w:val="ro-RO"/>
        </w:rPr>
        <w:t>potential</w:t>
      </w:r>
      <w:proofErr w:type="spellEnd"/>
      <w:r w:rsidR="00874462">
        <w:rPr>
          <w:i/>
          <w:lang w:val="ro-RO"/>
        </w:rPr>
        <w:t xml:space="preserve"> solar din ţ</w:t>
      </w:r>
      <w:r w:rsidRPr="00DE6818">
        <w:rPr>
          <w:i/>
          <w:lang w:val="ro-RO"/>
        </w:rPr>
        <w:t xml:space="preserve">ara noastră am putea substitui în această formă aproape jumătate din volumul de apă caldă menajeră </w:t>
      </w:r>
      <w:r w:rsidR="00874462">
        <w:rPr>
          <w:i/>
          <w:lang w:val="ro-RO"/>
        </w:rPr>
        <w:t>ş</w:t>
      </w:r>
      <w:r w:rsidRPr="00DE6818">
        <w:rPr>
          <w:i/>
          <w:lang w:val="ro-RO"/>
        </w:rPr>
        <w:t>i circa 15% din cota de energie termică pentru încălzirea curentă</w:t>
      </w:r>
      <w:r w:rsidR="00DE6818">
        <w:rPr>
          <w:i/>
          <w:lang w:val="ro-RO"/>
        </w:rPr>
        <w:t>”</w:t>
      </w:r>
      <w:r w:rsidR="00874462">
        <w:rPr>
          <w:lang w:val="ro-RO"/>
        </w:rPr>
        <w:t>, spune ministrul Cristiana Paş</w:t>
      </w:r>
      <w:r w:rsidRPr="00BE3CEB">
        <w:rPr>
          <w:lang w:val="ro-RO"/>
        </w:rPr>
        <w:t>ca Palmer.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lang w:val="ro-RO"/>
        </w:rPr>
        <w:t>Pentru accesarea finan</w:t>
      </w:r>
      <w:r w:rsidR="00A339FA">
        <w:rPr>
          <w:lang w:val="ro-RO"/>
        </w:rPr>
        <w:t>ţ</w:t>
      </w:r>
      <w:r w:rsidRPr="00BE3CEB">
        <w:rPr>
          <w:lang w:val="ro-RO"/>
        </w:rPr>
        <w:t>ărilor prin Casa Verde popula</w:t>
      </w:r>
      <w:r w:rsidR="00A339FA">
        <w:rPr>
          <w:lang w:val="ro-RO"/>
        </w:rPr>
        <w:t>ţ</w:t>
      </w:r>
      <w:r w:rsidRPr="00BE3CEB">
        <w:rPr>
          <w:lang w:val="ro-RO"/>
        </w:rPr>
        <w:t>ia are de parcurs cinci pa</w:t>
      </w:r>
      <w:r w:rsidR="00A339FA">
        <w:rPr>
          <w:lang w:val="ro-RO"/>
        </w:rPr>
        <w:t>ş</w:t>
      </w:r>
      <w:r w:rsidRPr="00BE3CEB">
        <w:rPr>
          <w:lang w:val="ro-RO"/>
        </w:rPr>
        <w:t>i: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lang w:val="ro-RO"/>
        </w:rPr>
        <w:t>Pasul 1</w:t>
      </w:r>
      <w:r w:rsidR="00A339FA">
        <w:rPr>
          <w:lang w:val="ro-RO"/>
        </w:rPr>
        <w:t>.: Depunerea dosarului de finanţ</w:t>
      </w:r>
      <w:r w:rsidRPr="00BE3CEB">
        <w:rPr>
          <w:lang w:val="ro-RO"/>
        </w:rPr>
        <w:t>are la agen</w:t>
      </w:r>
      <w:r w:rsidR="00A339FA">
        <w:rPr>
          <w:lang w:val="ro-RO"/>
        </w:rPr>
        <w:t>ţia teritorială de protecţ</w:t>
      </w:r>
      <w:r w:rsidRPr="00BE3CEB">
        <w:rPr>
          <w:lang w:val="ro-RO"/>
        </w:rPr>
        <w:t>ia mediului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lang w:val="ro-RO"/>
        </w:rPr>
        <w:t>Pasul 2.: Urmărirea site-ului AFM pentru decizia de acceptare în Program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lang w:val="ro-RO"/>
        </w:rPr>
        <w:t>Pasul 3.: Semnarea contract</w:t>
      </w:r>
      <w:r w:rsidR="00A339FA">
        <w:rPr>
          <w:lang w:val="ro-RO"/>
        </w:rPr>
        <w:t>ului de finanţare cu Administraţ</w:t>
      </w:r>
      <w:r w:rsidRPr="00BE3CEB">
        <w:rPr>
          <w:lang w:val="ro-RO"/>
        </w:rPr>
        <w:t>ia Fondului pentru Mediu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lang w:val="ro-RO"/>
        </w:rPr>
        <w:t>Pasul4.: Demararea lucrărilor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lang w:val="ro-RO"/>
        </w:rPr>
        <w:lastRenderedPageBreak/>
        <w:t>Pasul 5.: Depunerea cererii de decontare a lucrărilor în termen de maximum 12 luni de la data semnării contractului de finan</w:t>
      </w:r>
      <w:r w:rsidR="00A339FA">
        <w:rPr>
          <w:lang w:val="ro-RO"/>
        </w:rPr>
        <w:t>ţ</w:t>
      </w:r>
      <w:r w:rsidRPr="00BE3CEB">
        <w:rPr>
          <w:lang w:val="ro-RO"/>
        </w:rPr>
        <w:t>are.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lang w:val="ro-RO"/>
        </w:rPr>
        <w:t>Procedural, după depu</w:t>
      </w:r>
      <w:r w:rsidR="00024885">
        <w:rPr>
          <w:lang w:val="ro-RO"/>
        </w:rPr>
        <w:t>nerea dosarelor de către populaţie la agenţiile teritoriale ş</w:t>
      </w:r>
      <w:r w:rsidRPr="00BE3CEB">
        <w:rPr>
          <w:lang w:val="ro-RO"/>
        </w:rPr>
        <w:t>i tran</w:t>
      </w:r>
      <w:r w:rsidR="00024885">
        <w:rPr>
          <w:lang w:val="ro-RO"/>
        </w:rPr>
        <w:t>smiterea acestora la Administraţ</w:t>
      </w:r>
      <w:r w:rsidRPr="00BE3CEB">
        <w:rPr>
          <w:lang w:val="ro-RO"/>
        </w:rPr>
        <w:t xml:space="preserve">ia Fondului pentru Mediu, se va </w:t>
      </w:r>
      <w:r w:rsidR="00024885">
        <w:rPr>
          <w:lang w:val="ro-RO"/>
        </w:rPr>
        <w:t>evalua fiecare cerere în parte ş</w:t>
      </w:r>
      <w:r w:rsidRPr="00BE3CEB">
        <w:rPr>
          <w:lang w:val="ro-RO"/>
        </w:rPr>
        <w:t>i se vor aproba în Program cele care respectă cerin</w:t>
      </w:r>
      <w:r w:rsidR="00024885">
        <w:rPr>
          <w:lang w:val="ro-RO"/>
        </w:rPr>
        <w:t>ţele Ghidului de Finanţ</w:t>
      </w:r>
      <w:r w:rsidRPr="00BE3CEB">
        <w:rPr>
          <w:lang w:val="ro-RO"/>
        </w:rPr>
        <w:t>are. După publicarea listei pe site, AFM va întocmi</w:t>
      </w:r>
      <w:r w:rsidR="00E326B1">
        <w:rPr>
          <w:lang w:val="ro-RO"/>
        </w:rPr>
        <w:t xml:space="preserve"> </w:t>
      </w:r>
      <w:r w:rsidR="00024885">
        <w:rPr>
          <w:lang w:val="ro-RO"/>
        </w:rPr>
        <w:t>contractele de finanţ</w:t>
      </w:r>
      <w:r w:rsidRPr="00BE3CEB">
        <w:rPr>
          <w:lang w:val="ro-RO"/>
        </w:rPr>
        <w:t xml:space="preserve">are </w:t>
      </w:r>
      <w:r w:rsidR="00024885">
        <w:rPr>
          <w:lang w:val="ro-RO"/>
        </w:rPr>
        <w:t>ş</w:t>
      </w:r>
      <w:r w:rsidRPr="00BE3CEB">
        <w:rPr>
          <w:lang w:val="ro-RO"/>
        </w:rPr>
        <w:t>i le va transmite în teritoriu, la sediile Agen</w:t>
      </w:r>
      <w:r w:rsidR="00024885">
        <w:rPr>
          <w:lang w:val="ro-RO"/>
        </w:rPr>
        <w:t>ţ</w:t>
      </w:r>
      <w:r w:rsidRPr="00BE3CEB">
        <w:rPr>
          <w:lang w:val="ro-RO"/>
        </w:rPr>
        <w:t>iilor de Protec</w:t>
      </w:r>
      <w:r w:rsidR="00024885">
        <w:rPr>
          <w:lang w:val="ro-RO"/>
        </w:rPr>
        <w:t>ţ</w:t>
      </w:r>
      <w:r w:rsidRPr="00BE3CEB">
        <w:rPr>
          <w:lang w:val="ro-RO"/>
        </w:rPr>
        <w:t>ie a</w:t>
      </w:r>
      <w:r w:rsidR="00024885">
        <w:rPr>
          <w:lang w:val="ro-RO"/>
        </w:rPr>
        <w:t xml:space="preserve"> Mediului, pentru a fi semnate ş</w:t>
      </w:r>
      <w:r w:rsidRPr="00BE3CEB">
        <w:rPr>
          <w:lang w:val="ro-RO"/>
        </w:rPr>
        <w:t>i de către românii admi</w:t>
      </w:r>
      <w:r w:rsidR="00024885">
        <w:rPr>
          <w:lang w:val="ro-RO"/>
        </w:rPr>
        <w:t>ş</w:t>
      </w:r>
      <w:r w:rsidRPr="00BE3CEB">
        <w:rPr>
          <w:lang w:val="ro-RO"/>
        </w:rPr>
        <w:t>i în Program. Ace</w:t>
      </w:r>
      <w:r w:rsidR="00024885">
        <w:rPr>
          <w:lang w:val="ro-RO"/>
        </w:rPr>
        <w:t>ş</w:t>
      </w:r>
      <w:r w:rsidRPr="00BE3CEB">
        <w:rPr>
          <w:lang w:val="ro-RO"/>
        </w:rPr>
        <w:t>tia au la dispozi</w:t>
      </w:r>
      <w:r w:rsidR="00024885">
        <w:rPr>
          <w:lang w:val="ro-RO"/>
        </w:rPr>
        <w:t>ţ</w:t>
      </w:r>
      <w:r w:rsidRPr="00BE3CEB">
        <w:rPr>
          <w:lang w:val="ro-RO"/>
        </w:rPr>
        <w:t>ie, pentru semnarea contractului de finan</w:t>
      </w:r>
      <w:r w:rsidR="00024885">
        <w:rPr>
          <w:lang w:val="ro-RO"/>
        </w:rPr>
        <w:t>ţ</w:t>
      </w:r>
      <w:r w:rsidRPr="00BE3CEB">
        <w:rPr>
          <w:lang w:val="ro-RO"/>
        </w:rPr>
        <w:t>are cu AFM, un termen de maximum 60 de zile de la publicarea, p</w:t>
      </w:r>
      <w:r w:rsidR="00024885">
        <w:rPr>
          <w:lang w:val="ro-RO"/>
        </w:rPr>
        <w:t>e site-ul AFM, a listei cu agenţ</w:t>
      </w:r>
      <w:r w:rsidRPr="00BE3CEB">
        <w:rPr>
          <w:lang w:val="ro-RO"/>
        </w:rPr>
        <w:t>iile teritoriale care au intrat în posesia contractelor.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rFonts w:hint="cs"/>
          <w:lang w:val="ro-RO"/>
        </w:rPr>
        <w:t>Î</w:t>
      </w:r>
      <w:r w:rsidR="00024885">
        <w:rPr>
          <w:lang w:val="ro-RO"/>
        </w:rPr>
        <w:t>n ceea ce priveş</w:t>
      </w:r>
      <w:r w:rsidRPr="00BE3CEB">
        <w:rPr>
          <w:lang w:val="ro-RO"/>
        </w:rPr>
        <w:t>te persoanele juridice, beneficiarii programului pot fi unită</w:t>
      </w:r>
      <w:r w:rsidR="00024885">
        <w:rPr>
          <w:lang w:val="ro-RO"/>
        </w:rPr>
        <w:t>ţ</w:t>
      </w:r>
      <w:r w:rsidRPr="00BE3CEB">
        <w:rPr>
          <w:lang w:val="ro-RO"/>
        </w:rPr>
        <w:t>ile adm</w:t>
      </w:r>
      <w:r w:rsidR="00024885">
        <w:rPr>
          <w:lang w:val="ro-RO"/>
        </w:rPr>
        <w:t>inistrativ-teritoriale, instituţ</w:t>
      </w:r>
      <w:r w:rsidRPr="00BE3CEB">
        <w:rPr>
          <w:lang w:val="ro-RO"/>
        </w:rPr>
        <w:t xml:space="preserve">iile publice </w:t>
      </w:r>
      <w:r w:rsidR="00024885">
        <w:rPr>
          <w:lang w:val="ro-RO"/>
        </w:rPr>
        <w:t>şi unităţ</w:t>
      </w:r>
      <w:r w:rsidRPr="00BE3CEB">
        <w:rPr>
          <w:lang w:val="ro-RO"/>
        </w:rPr>
        <w:t>ile de</w:t>
      </w:r>
      <w:r w:rsidR="00024885">
        <w:rPr>
          <w:lang w:val="ro-RO"/>
        </w:rPr>
        <w:t xml:space="preserve"> cult. În acest caz se va finanţ</w:t>
      </w:r>
      <w:r w:rsidRPr="00BE3CEB">
        <w:rPr>
          <w:lang w:val="ro-RO"/>
        </w:rPr>
        <w:t xml:space="preserve">a instalarea de sisteme care utilizează energie solară </w:t>
      </w:r>
      <w:r w:rsidR="00024885">
        <w:rPr>
          <w:lang w:val="ro-RO"/>
        </w:rPr>
        <w:t>ş</w:t>
      </w:r>
      <w:r w:rsidRPr="00BE3CEB">
        <w:rPr>
          <w:lang w:val="ro-RO"/>
        </w:rPr>
        <w:t>i energie geotermală, la fel ca în cazul  persoan</w:t>
      </w:r>
      <w:r w:rsidR="00024885">
        <w:rPr>
          <w:lang w:val="ro-RO"/>
        </w:rPr>
        <w:t>elor fizice, dar ş</w:t>
      </w:r>
      <w:r w:rsidRPr="00BE3CEB">
        <w:rPr>
          <w:lang w:val="ro-RO"/>
        </w:rPr>
        <w:t xml:space="preserve">i sisteme care folosesc drept combustibil gaz de fermentare a deşeurilor, a nămolurilor din instalaţiile de epurare a apelor uzate, biogaz sau centrale termice pe bază de resturi şi deşeuri vegetale, agricole, forestiere, silvice. </w:t>
      </w:r>
      <w:r w:rsidRPr="00E326B1">
        <w:rPr>
          <w:b/>
          <w:lang w:val="ro-RO"/>
        </w:rPr>
        <w:t>Persoanele juridice pot depune dosarele de finan</w:t>
      </w:r>
      <w:r w:rsidR="00024885">
        <w:rPr>
          <w:b/>
          <w:lang w:val="ro-RO"/>
        </w:rPr>
        <w:t>ţ</w:t>
      </w:r>
      <w:r w:rsidRPr="00E326B1">
        <w:rPr>
          <w:b/>
          <w:lang w:val="ro-RO"/>
        </w:rPr>
        <w:t>are în intervalul 17 octombrie -14 noiembrie 2016</w:t>
      </w:r>
      <w:r w:rsidRPr="00BE3CEB">
        <w:rPr>
          <w:lang w:val="ro-RO"/>
        </w:rPr>
        <w:t>.</w:t>
      </w:r>
    </w:p>
    <w:p w:rsidR="00BE3CEB" w:rsidRPr="00BE3CEB" w:rsidRDefault="00024885" w:rsidP="00BE3CEB">
      <w:pPr>
        <w:spacing w:line="240" w:lineRule="auto"/>
        <w:rPr>
          <w:lang w:val="ro-RO"/>
        </w:rPr>
      </w:pPr>
      <w:r>
        <w:rPr>
          <w:lang w:val="ro-RO"/>
        </w:rPr>
        <w:t>O instituţ</w:t>
      </w:r>
      <w:r w:rsidR="00BE3CEB" w:rsidRPr="00BE3CEB">
        <w:rPr>
          <w:lang w:val="ro-RO"/>
        </w:rPr>
        <w:t>ie solicitantă poate depune, în cadrul unei sesiuni de finanţare, o singură cerere de finanţare. Unităţile administrativ-teritoriale/Instituţiile publice/Unităţile de cult pot solicita finanţare pentru mai multe imobile/obiective în cadrul aceleiaşi cereri de finanţare, însă cuantumul acesteia nu poate depă</w:t>
      </w:r>
      <w:r>
        <w:rPr>
          <w:lang w:val="ro-RO"/>
        </w:rPr>
        <w:t>ş</w:t>
      </w:r>
      <w:r w:rsidR="00BE3CEB" w:rsidRPr="00BE3CEB">
        <w:rPr>
          <w:lang w:val="ro-RO"/>
        </w:rPr>
        <w:t>i: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rFonts w:hint="eastAsia"/>
          <w:lang w:val="ro-RO"/>
        </w:rPr>
        <w:t>●</w:t>
      </w:r>
      <w:r w:rsidR="00024885">
        <w:rPr>
          <w:lang w:val="ro-RO"/>
        </w:rPr>
        <w:tab/>
        <w:t>2.000.000 lei pentru instituţ</w:t>
      </w:r>
      <w:r w:rsidRPr="00BE3CEB">
        <w:rPr>
          <w:lang w:val="ro-RO"/>
        </w:rPr>
        <w:t>iile publice;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rFonts w:hint="eastAsia"/>
          <w:lang w:val="ro-RO"/>
        </w:rPr>
        <w:t>●</w:t>
      </w:r>
      <w:r w:rsidR="00024885">
        <w:rPr>
          <w:lang w:val="ro-RO"/>
        </w:rPr>
        <w:tab/>
        <w:t>500.000 lei pentru unităţ</w:t>
      </w:r>
      <w:r w:rsidRPr="00BE3CEB">
        <w:rPr>
          <w:lang w:val="ro-RO"/>
        </w:rPr>
        <w:t>ile de cult;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rFonts w:hint="eastAsia"/>
          <w:lang w:val="ro-RO"/>
        </w:rPr>
        <w:t>●</w:t>
      </w:r>
      <w:r w:rsidRPr="00BE3CEB">
        <w:rPr>
          <w:lang w:val="ro-RO"/>
        </w:rPr>
        <w:tab/>
        <w:t xml:space="preserve">4.000.000 lei pentru unităţile administrativ-teritoriale cu </w:t>
      </w:r>
      <w:proofErr w:type="gramStart"/>
      <w:r w:rsidRPr="00BE3CEB">
        <w:rPr>
          <w:lang w:val="ro-RO"/>
        </w:rPr>
        <w:t>un</w:t>
      </w:r>
      <w:proofErr w:type="gramEnd"/>
      <w:r w:rsidRPr="00BE3CEB">
        <w:rPr>
          <w:lang w:val="ro-RO"/>
        </w:rPr>
        <w:t xml:space="preserve"> număr de locuitori mai mare de 100.000;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rFonts w:hint="eastAsia"/>
          <w:lang w:val="ro-RO"/>
        </w:rPr>
        <w:t>●</w:t>
      </w:r>
      <w:r w:rsidRPr="00BE3CEB">
        <w:rPr>
          <w:lang w:val="ro-RO"/>
        </w:rPr>
        <w:tab/>
        <w:t xml:space="preserve">3.000.000 lei pentru unităţile administrativ-teritoriale cu </w:t>
      </w:r>
      <w:proofErr w:type="gramStart"/>
      <w:r w:rsidRPr="00BE3CEB">
        <w:rPr>
          <w:lang w:val="ro-RO"/>
        </w:rPr>
        <w:t>un</w:t>
      </w:r>
      <w:proofErr w:type="gramEnd"/>
      <w:r w:rsidRPr="00BE3CEB">
        <w:rPr>
          <w:lang w:val="ro-RO"/>
        </w:rPr>
        <w:t xml:space="preserve"> număr de locuitori cuprins între 50.000 şi 100.000;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rFonts w:hint="eastAsia"/>
          <w:lang w:val="ro-RO"/>
        </w:rPr>
        <w:t>●</w:t>
      </w:r>
      <w:r w:rsidRPr="00BE3CEB">
        <w:rPr>
          <w:lang w:val="ro-RO"/>
        </w:rPr>
        <w:tab/>
        <w:t xml:space="preserve"> 2.000.000 lei pentru unităţile administrativ-teritoriale cu </w:t>
      </w:r>
      <w:proofErr w:type="gramStart"/>
      <w:r w:rsidRPr="00BE3CEB">
        <w:rPr>
          <w:lang w:val="ro-RO"/>
        </w:rPr>
        <w:t>un</w:t>
      </w:r>
      <w:proofErr w:type="gramEnd"/>
      <w:r w:rsidRPr="00BE3CEB">
        <w:rPr>
          <w:lang w:val="ro-RO"/>
        </w:rPr>
        <w:t xml:space="preserve"> număr de locuitori cuprins între 20.000 şi 50.000;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rFonts w:hint="eastAsia"/>
          <w:lang w:val="ro-RO"/>
        </w:rPr>
        <w:t>●</w:t>
      </w:r>
      <w:r w:rsidRPr="00BE3CEB">
        <w:rPr>
          <w:lang w:val="ro-RO"/>
        </w:rPr>
        <w:tab/>
        <w:t xml:space="preserve"> 1.000.000 lei pentru unităţile administrativ-teritoriale cu </w:t>
      </w:r>
      <w:proofErr w:type="gramStart"/>
      <w:r w:rsidRPr="00BE3CEB">
        <w:rPr>
          <w:lang w:val="ro-RO"/>
        </w:rPr>
        <w:t>un</w:t>
      </w:r>
      <w:proofErr w:type="gramEnd"/>
      <w:r w:rsidRPr="00BE3CEB">
        <w:rPr>
          <w:lang w:val="ro-RO"/>
        </w:rPr>
        <w:t xml:space="preserve"> număr de locuitori cuprins între 3.000 şi 20.000;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rFonts w:hint="eastAsia"/>
          <w:lang w:val="ro-RO"/>
        </w:rPr>
        <w:t>●</w:t>
      </w:r>
      <w:r w:rsidRPr="00BE3CEB">
        <w:rPr>
          <w:lang w:val="ro-RO"/>
        </w:rPr>
        <w:tab/>
        <w:t xml:space="preserve"> 500.000 lei pentru unităţile administrativ-teritoriale cu </w:t>
      </w:r>
      <w:proofErr w:type="gramStart"/>
      <w:r w:rsidRPr="00BE3CEB">
        <w:rPr>
          <w:lang w:val="ro-RO"/>
        </w:rPr>
        <w:t>un</w:t>
      </w:r>
      <w:proofErr w:type="gramEnd"/>
      <w:r w:rsidRPr="00BE3CEB">
        <w:rPr>
          <w:lang w:val="ro-RO"/>
        </w:rPr>
        <w:t xml:space="preserve"> număr de locuitori mai mic de 3.000.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lang w:val="ro-RO"/>
        </w:rPr>
        <w:t>În cazul persoanelor juridice, finanţarea nerambursabilă, asigurată de Autoritate, se acordă în cuantum de până la 90% din cheltuielile eligibile ale proiectului</w:t>
      </w:r>
    </w:p>
    <w:p w:rsidR="00BE3CEB" w:rsidRPr="00BE3CEB" w:rsidRDefault="00BE3CEB" w:rsidP="00BE3CEB">
      <w:pPr>
        <w:spacing w:line="240" w:lineRule="auto"/>
        <w:rPr>
          <w:lang w:val="ro-RO"/>
        </w:rPr>
      </w:pPr>
      <w:r w:rsidRPr="00BE3CEB">
        <w:rPr>
          <w:lang w:val="ro-RO"/>
        </w:rPr>
        <w:t>Ghidurile de finanțare au fost publicate în Monitorul Oficial al Români</w:t>
      </w:r>
      <w:r w:rsidR="00024885">
        <w:rPr>
          <w:lang w:val="ro-RO"/>
        </w:rPr>
        <w:t>ei, Partea I, Ordinul Nr. 1817 ş</w:t>
      </w:r>
      <w:r w:rsidRPr="00BE3CEB">
        <w:rPr>
          <w:lang w:val="ro-RO"/>
        </w:rPr>
        <w:t>i Ordinul Nr. 1818 al</w:t>
      </w:r>
      <w:r w:rsidR="00024885">
        <w:rPr>
          <w:lang w:val="ro-RO"/>
        </w:rPr>
        <w:t>e Ministrului Mediului, Apelor ş</w:t>
      </w:r>
      <w:r w:rsidRPr="00BE3CEB">
        <w:rPr>
          <w:lang w:val="ro-RO"/>
        </w:rPr>
        <w:t xml:space="preserve">i Pădurilor. Mai multe detalii aici: </w:t>
      </w:r>
    </w:p>
    <w:p w:rsidR="00E326B1" w:rsidRDefault="001A5056" w:rsidP="00BE3CEB">
      <w:pPr>
        <w:spacing w:line="240" w:lineRule="auto"/>
        <w:rPr>
          <w:lang w:val="ro-RO"/>
        </w:rPr>
      </w:pPr>
      <w:hyperlink r:id="rId7" w:history="1">
        <w:r w:rsidR="00E326B1" w:rsidRPr="00203240">
          <w:rPr>
            <w:rStyle w:val="Hyperlink"/>
            <w:lang w:val="ro-RO"/>
          </w:rPr>
          <w:t>http://www.afm.ro/casa_verde.php</w:t>
        </w:r>
      </w:hyperlink>
    </w:p>
    <w:p w:rsidR="00BE3CEB" w:rsidRDefault="001A5056" w:rsidP="00BE3CEB">
      <w:pPr>
        <w:spacing w:line="240" w:lineRule="auto"/>
        <w:rPr>
          <w:lang w:val="ro-RO"/>
        </w:rPr>
      </w:pPr>
      <w:hyperlink r:id="rId8" w:history="1">
        <w:r w:rsidR="00E326B1" w:rsidRPr="00203240">
          <w:rPr>
            <w:rStyle w:val="Hyperlink"/>
            <w:lang w:val="ro-RO"/>
          </w:rPr>
          <w:t>http://www.afm.ro/casa_verde_intrebari_frecvente_pf.php</w:t>
        </w:r>
      </w:hyperlink>
    </w:p>
    <w:p w:rsidR="00E326B1" w:rsidRDefault="00E326B1" w:rsidP="00BE3CEB">
      <w:pPr>
        <w:spacing w:line="240" w:lineRule="auto"/>
        <w:rPr>
          <w:lang w:val="ro-RO"/>
        </w:rPr>
      </w:pPr>
    </w:p>
    <w:p w:rsidR="00E326B1" w:rsidRPr="00FF537C" w:rsidRDefault="00024885" w:rsidP="00E326B1">
      <w:pPr>
        <w:spacing w:line="240" w:lineRule="auto"/>
        <w:ind w:left="0"/>
        <w:rPr>
          <w:lang w:val="ro-RO"/>
        </w:rPr>
      </w:pPr>
      <w:r>
        <w:rPr>
          <w:lang w:val="ro-RO"/>
        </w:rPr>
        <w:t xml:space="preserve">                          Direcţia de Comunicare, Transparenţă ş</w:t>
      </w:r>
      <w:r w:rsidR="00E326B1">
        <w:rPr>
          <w:lang w:val="ro-RO"/>
        </w:rPr>
        <w:t>i IT</w:t>
      </w:r>
    </w:p>
    <w:sectPr w:rsidR="00E326B1" w:rsidRPr="00FF537C" w:rsidSect="00BD408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3" w:right="845" w:bottom="1701" w:left="567" w:header="567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56" w:rsidRDefault="001A5056" w:rsidP="00CD5B3B">
      <w:r>
        <w:separator/>
      </w:r>
    </w:p>
  </w:endnote>
  <w:endnote w:type="continuationSeparator" w:id="0">
    <w:p w:rsidR="001A5056" w:rsidRDefault="001A505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3A" w:rsidRPr="00E562FC" w:rsidRDefault="00B17C3A" w:rsidP="00B17C3A">
    <w:pPr>
      <w:pStyle w:val="Subsol"/>
      <w:spacing w:after="0"/>
      <w:rPr>
        <w:sz w:val="14"/>
        <w:szCs w:val="14"/>
      </w:rPr>
    </w:pPr>
    <w:proofErr w:type="spellStart"/>
    <w:r>
      <w:rPr>
        <w:sz w:val="14"/>
        <w:szCs w:val="14"/>
      </w:rPr>
      <w:t>Bulevardul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Libert</w:t>
    </w:r>
    <w:r>
      <w:rPr>
        <w:sz w:val="14"/>
        <w:szCs w:val="14"/>
        <w:lang w:val="ro-RO"/>
      </w:rPr>
      <w:t>ă</w:t>
    </w:r>
    <w:r w:rsidR="00024885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ii</w:t>
    </w:r>
    <w:proofErr w:type="spellEnd"/>
    <w:r>
      <w:rPr>
        <w:sz w:val="14"/>
        <w:szCs w:val="14"/>
        <w:lang w:val="ro-RO"/>
      </w:rPr>
      <w:t xml:space="preserve"> nr. </w:t>
    </w:r>
    <w:r>
      <w:rPr>
        <w:sz w:val="14"/>
        <w:szCs w:val="14"/>
        <w:lang w:val="ro-RO"/>
      </w:rPr>
      <w:t>12</w:t>
    </w:r>
    <w:r>
      <w:rPr>
        <w:sz w:val="14"/>
        <w:szCs w:val="14"/>
      </w:rPr>
      <w:t>, Sector 5</w:t>
    </w:r>
    <w:r w:rsidRPr="00E562FC">
      <w:rPr>
        <w:sz w:val="14"/>
        <w:szCs w:val="14"/>
      </w:rPr>
      <w:t xml:space="preserve">, </w:t>
    </w:r>
    <w:proofErr w:type="spellStart"/>
    <w:r w:rsidRPr="00E562FC">
      <w:rPr>
        <w:sz w:val="14"/>
        <w:szCs w:val="14"/>
      </w:rPr>
      <w:t>București</w:t>
    </w:r>
    <w:proofErr w:type="spellEnd"/>
  </w:p>
  <w:p w:rsidR="00B17C3A" w:rsidRPr="00E562FC" w:rsidRDefault="00B17C3A" w:rsidP="00B17C3A">
    <w:pPr>
      <w:pStyle w:val="Subsol"/>
      <w:spacing w:after="0"/>
      <w:rPr>
        <w:sz w:val="14"/>
        <w:szCs w:val="14"/>
      </w:rPr>
    </w:pPr>
    <w:r>
      <w:rPr>
        <w:sz w:val="14"/>
        <w:szCs w:val="14"/>
      </w:rPr>
      <w:t>Tel.: +4 021 408 9</w:t>
    </w:r>
    <w:r w:rsidR="000F6D39">
      <w:rPr>
        <w:sz w:val="14"/>
        <w:szCs w:val="14"/>
      </w:rPr>
      <w:t>605</w:t>
    </w:r>
  </w:p>
  <w:p w:rsidR="00B17C3A" w:rsidRPr="00100F36" w:rsidRDefault="00B17C3A" w:rsidP="00B17C3A">
    <w:pPr>
      <w:pStyle w:val="Subsol"/>
      <w:spacing w:after="0"/>
      <w:rPr>
        <w:b/>
        <w:sz w:val="14"/>
        <w:szCs w:val="14"/>
      </w:rPr>
    </w:pPr>
    <w:r w:rsidRPr="00100F36">
      <w:rPr>
        <w:b/>
        <w:sz w:val="14"/>
        <w:szCs w:val="14"/>
      </w:rPr>
      <w:t>www.</w:t>
    </w:r>
    <w:r>
      <w:rPr>
        <w:b/>
        <w:sz w:val="14"/>
        <w:szCs w:val="14"/>
      </w:rPr>
      <w:t>mmediu</w:t>
    </w:r>
    <w:r w:rsidRPr="00100F36">
      <w:rPr>
        <w:b/>
        <w:sz w:val="14"/>
        <w:szCs w:val="14"/>
      </w:rPr>
      <w:t>.ro</w:t>
    </w:r>
  </w:p>
  <w:p w:rsidR="00766E0E" w:rsidRPr="00D06E9C" w:rsidRDefault="00766E0E" w:rsidP="00D06E9C">
    <w:pPr>
      <w:pStyle w:val="Subsol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FC" w:rsidRPr="00E562FC" w:rsidRDefault="00B17C3A" w:rsidP="00E562FC">
    <w:pPr>
      <w:pStyle w:val="Subsol"/>
      <w:spacing w:after="0"/>
      <w:rPr>
        <w:sz w:val="14"/>
        <w:szCs w:val="14"/>
      </w:rPr>
    </w:pPr>
    <w:proofErr w:type="spellStart"/>
    <w:r>
      <w:rPr>
        <w:sz w:val="14"/>
        <w:szCs w:val="14"/>
      </w:rPr>
      <w:t>Bulevardul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Libert</w:t>
    </w:r>
    <w:r>
      <w:rPr>
        <w:sz w:val="14"/>
        <w:szCs w:val="14"/>
        <w:lang w:val="ro-RO"/>
      </w:rPr>
      <w:t>ății</w:t>
    </w:r>
    <w:proofErr w:type="spellEnd"/>
    <w:r>
      <w:rPr>
        <w:sz w:val="14"/>
        <w:szCs w:val="14"/>
        <w:lang w:val="ro-RO"/>
      </w:rPr>
      <w:t xml:space="preserve"> nr. </w:t>
    </w:r>
    <w:r>
      <w:rPr>
        <w:sz w:val="14"/>
        <w:szCs w:val="14"/>
        <w:lang w:val="ro-RO"/>
      </w:rPr>
      <w:t>12</w:t>
    </w:r>
    <w:r>
      <w:rPr>
        <w:sz w:val="14"/>
        <w:szCs w:val="14"/>
      </w:rPr>
      <w:t>, Sector 5</w:t>
    </w:r>
    <w:r w:rsidR="00E562FC" w:rsidRPr="00E562FC">
      <w:rPr>
        <w:sz w:val="14"/>
        <w:szCs w:val="14"/>
      </w:rPr>
      <w:t xml:space="preserve">, </w:t>
    </w:r>
    <w:proofErr w:type="spellStart"/>
    <w:r w:rsidR="00E562FC" w:rsidRPr="00E562FC">
      <w:rPr>
        <w:sz w:val="14"/>
        <w:szCs w:val="14"/>
      </w:rPr>
      <w:t>București</w:t>
    </w:r>
    <w:proofErr w:type="spellEnd"/>
  </w:p>
  <w:p w:rsidR="00E562FC" w:rsidRPr="00E562FC" w:rsidRDefault="000F6D39" w:rsidP="00E562FC">
    <w:pPr>
      <w:pStyle w:val="Subsol"/>
      <w:spacing w:after="0"/>
      <w:rPr>
        <w:sz w:val="14"/>
        <w:szCs w:val="14"/>
      </w:rPr>
    </w:pPr>
    <w:r>
      <w:rPr>
        <w:sz w:val="14"/>
        <w:szCs w:val="14"/>
      </w:rPr>
      <w:t>Tel.: +4 021 408 9601</w:t>
    </w:r>
  </w:p>
  <w:p w:rsidR="00E562FC" w:rsidRPr="00100F36" w:rsidRDefault="00E562FC" w:rsidP="00100F36">
    <w:pPr>
      <w:pStyle w:val="Subsol"/>
      <w:spacing w:after="0"/>
      <w:rPr>
        <w:b/>
        <w:sz w:val="14"/>
        <w:szCs w:val="14"/>
      </w:rPr>
    </w:pPr>
    <w:r w:rsidRPr="00100F36">
      <w:rPr>
        <w:b/>
        <w:sz w:val="14"/>
        <w:szCs w:val="14"/>
      </w:rPr>
      <w:t>www.</w:t>
    </w:r>
    <w:r w:rsidR="00B17C3A">
      <w:rPr>
        <w:b/>
        <w:sz w:val="14"/>
        <w:szCs w:val="14"/>
      </w:rPr>
      <w:t>mmediu</w:t>
    </w:r>
    <w:r w:rsidRPr="00100F36">
      <w:rPr>
        <w:b/>
        <w:sz w:val="14"/>
        <w:szCs w:val="14"/>
      </w:rPr>
      <w:t>.</w:t>
    </w:r>
    <w:r w:rsidR="00100F36" w:rsidRPr="00100F36">
      <w:rPr>
        <w:b/>
        <w:sz w:val="14"/>
        <w:szCs w:val="14"/>
      </w:rPr>
      <w:t>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56" w:rsidRDefault="001A5056" w:rsidP="00CD5B3B">
      <w:r>
        <w:separator/>
      </w:r>
    </w:p>
  </w:footnote>
  <w:footnote w:type="continuationSeparator" w:id="0">
    <w:p w:rsidR="001A5056" w:rsidRDefault="001A505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66E0E" w:rsidTr="00C20EF1">
      <w:tc>
        <w:tcPr>
          <w:tcW w:w="5103" w:type="dxa"/>
          <w:shd w:val="clear" w:color="auto" w:fill="auto"/>
        </w:tcPr>
        <w:p w:rsidR="00766E0E" w:rsidRPr="00CD5B3B" w:rsidRDefault="00766E0E" w:rsidP="00E562FC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766E0E" w:rsidRDefault="00766E0E" w:rsidP="00C20EF1">
          <w:pPr>
            <w:pStyle w:val="MediumGrid21"/>
            <w:jc w:val="right"/>
          </w:pPr>
        </w:p>
      </w:tc>
    </w:tr>
  </w:tbl>
  <w:p w:rsidR="00766E0E" w:rsidRPr="00CD5B3B" w:rsidRDefault="00103799" w:rsidP="00CD5B3B">
    <w:pPr>
      <w:pStyle w:val="Antet"/>
    </w:pPr>
    <w:r>
      <w:rPr>
        <w:noProof/>
      </w:rPr>
      <w:drawing>
        <wp:inline distT="0" distB="0" distL="0" distR="0" wp14:anchorId="293F47F0" wp14:editId="7BB799ED">
          <wp:extent cx="2025650" cy="368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D:\Profiles\Viorel.Streza\Desktop\template min 4 radu\logo_antet\logo_antet_MMSC_p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E562FC" w:rsidTr="00E562FC">
      <w:tc>
        <w:tcPr>
          <w:tcW w:w="6804" w:type="dxa"/>
          <w:shd w:val="clear" w:color="auto" w:fill="auto"/>
        </w:tcPr>
        <w:p w:rsidR="00E562FC" w:rsidRPr="00CD5B3B" w:rsidRDefault="00103799" w:rsidP="00C20EF1">
          <w:pPr>
            <w:pStyle w:val="MediumGrid21"/>
          </w:pPr>
          <w:r>
            <w:rPr>
              <w:noProof/>
            </w:rPr>
            <w:drawing>
              <wp:inline distT="0" distB="0" distL="0" distR="0" wp14:anchorId="4D990DD6" wp14:editId="03B4A496">
                <wp:extent cx="3136392" cy="902335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D:\Profiles\Viorel.Streza\Desktop\template min 4 radu\logo_antet\logo_antet_MMS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392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E562FC" w:rsidRDefault="00E562FC" w:rsidP="00E562FC">
          <w:pPr>
            <w:pStyle w:val="MediumGrid21"/>
            <w:jc w:val="right"/>
          </w:pPr>
        </w:p>
      </w:tc>
    </w:tr>
  </w:tbl>
  <w:p w:rsidR="00BE3CEB" w:rsidRPr="00AF1BA8" w:rsidRDefault="00AF1BA8" w:rsidP="00BE3CEB">
    <w:pPr>
      <w:pStyle w:val="Antet"/>
      <w:tabs>
        <w:tab w:val="clear" w:pos="4320"/>
        <w:tab w:val="clear" w:pos="8640"/>
        <w:tab w:val="left" w:pos="1710"/>
      </w:tabs>
      <w:ind w:left="0"/>
      <w:rPr>
        <w:color w:val="808080" w:themeColor="background1" w:themeShade="80"/>
      </w:rPr>
    </w:pPr>
    <w:r>
      <w:rPr>
        <w:color w:val="808080" w:themeColor="background1" w:themeShade="80"/>
      </w:rPr>
      <w:tab/>
    </w:r>
  </w:p>
  <w:p w:rsidR="00AF1BA8" w:rsidRPr="00AF1BA8" w:rsidRDefault="00AF1BA8" w:rsidP="00AF1BA8">
    <w:pPr>
      <w:pStyle w:val="Antet"/>
      <w:tabs>
        <w:tab w:val="clear" w:pos="4320"/>
        <w:tab w:val="clear" w:pos="8640"/>
        <w:tab w:val="left" w:pos="1710"/>
      </w:tabs>
      <w:ind w:left="0"/>
      <w:rPr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24885"/>
    <w:rsid w:val="000909DD"/>
    <w:rsid w:val="000C56BC"/>
    <w:rsid w:val="000D156D"/>
    <w:rsid w:val="000D26B2"/>
    <w:rsid w:val="000D29DA"/>
    <w:rsid w:val="000F4B4B"/>
    <w:rsid w:val="000F6D39"/>
    <w:rsid w:val="00100F36"/>
    <w:rsid w:val="00103799"/>
    <w:rsid w:val="00130313"/>
    <w:rsid w:val="001646D0"/>
    <w:rsid w:val="0017547B"/>
    <w:rsid w:val="00176999"/>
    <w:rsid w:val="00184763"/>
    <w:rsid w:val="00185761"/>
    <w:rsid w:val="001A5056"/>
    <w:rsid w:val="00203D24"/>
    <w:rsid w:val="00216BF1"/>
    <w:rsid w:val="00274736"/>
    <w:rsid w:val="002A5742"/>
    <w:rsid w:val="002D0AE1"/>
    <w:rsid w:val="003070E3"/>
    <w:rsid w:val="00317D13"/>
    <w:rsid w:val="00344CD6"/>
    <w:rsid w:val="003576E0"/>
    <w:rsid w:val="003C30E6"/>
    <w:rsid w:val="003E263D"/>
    <w:rsid w:val="00442447"/>
    <w:rsid w:val="00453090"/>
    <w:rsid w:val="00493AD5"/>
    <w:rsid w:val="00497B77"/>
    <w:rsid w:val="004A7EBA"/>
    <w:rsid w:val="004F094D"/>
    <w:rsid w:val="00511941"/>
    <w:rsid w:val="005C1C16"/>
    <w:rsid w:val="005E6FFA"/>
    <w:rsid w:val="005F14B4"/>
    <w:rsid w:val="006021AB"/>
    <w:rsid w:val="00615E82"/>
    <w:rsid w:val="00624D5E"/>
    <w:rsid w:val="0063150A"/>
    <w:rsid w:val="00633368"/>
    <w:rsid w:val="006455C4"/>
    <w:rsid w:val="00665417"/>
    <w:rsid w:val="00673742"/>
    <w:rsid w:val="00681B7A"/>
    <w:rsid w:val="00692440"/>
    <w:rsid w:val="006A263E"/>
    <w:rsid w:val="006A5DB7"/>
    <w:rsid w:val="006B528B"/>
    <w:rsid w:val="00722BEC"/>
    <w:rsid w:val="00723A69"/>
    <w:rsid w:val="00731603"/>
    <w:rsid w:val="00766E0E"/>
    <w:rsid w:val="00807721"/>
    <w:rsid w:val="0082168F"/>
    <w:rsid w:val="00822766"/>
    <w:rsid w:val="00874462"/>
    <w:rsid w:val="00881882"/>
    <w:rsid w:val="00887040"/>
    <w:rsid w:val="008A2AC0"/>
    <w:rsid w:val="008E38FE"/>
    <w:rsid w:val="00915096"/>
    <w:rsid w:val="00923127"/>
    <w:rsid w:val="00930507"/>
    <w:rsid w:val="009306F0"/>
    <w:rsid w:val="00931739"/>
    <w:rsid w:val="009B0A61"/>
    <w:rsid w:val="009C405C"/>
    <w:rsid w:val="009F380A"/>
    <w:rsid w:val="00A20636"/>
    <w:rsid w:val="00A339FA"/>
    <w:rsid w:val="00A64F0B"/>
    <w:rsid w:val="00A87357"/>
    <w:rsid w:val="00AA700E"/>
    <w:rsid w:val="00AE26B4"/>
    <w:rsid w:val="00AE28CD"/>
    <w:rsid w:val="00AF1BA8"/>
    <w:rsid w:val="00B13BB4"/>
    <w:rsid w:val="00B17C3A"/>
    <w:rsid w:val="00B307B1"/>
    <w:rsid w:val="00B73834"/>
    <w:rsid w:val="00B87BBA"/>
    <w:rsid w:val="00B91476"/>
    <w:rsid w:val="00B959FC"/>
    <w:rsid w:val="00BA29A6"/>
    <w:rsid w:val="00BB122B"/>
    <w:rsid w:val="00BC5CD4"/>
    <w:rsid w:val="00BD4082"/>
    <w:rsid w:val="00BE3CEB"/>
    <w:rsid w:val="00BE6A4C"/>
    <w:rsid w:val="00BF541C"/>
    <w:rsid w:val="00C05F49"/>
    <w:rsid w:val="00C20EF1"/>
    <w:rsid w:val="00C415BF"/>
    <w:rsid w:val="00C6636D"/>
    <w:rsid w:val="00CA6319"/>
    <w:rsid w:val="00CB7BDC"/>
    <w:rsid w:val="00CD0C6C"/>
    <w:rsid w:val="00CD0F06"/>
    <w:rsid w:val="00CD5B3B"/>
    <w:rsid w:val="00D0660A"/>
    <w:rsid w:val="00D06E9C"/>
    <w:rsid w:val="00D32C5F"/>
    <w:rsid w:val="00D40FA8"/>
    <w:rsid w:val="00D81A0B"/>
    <w:rsid w:val="00D86F1D"/>
    <w:rsid w:val="00DE6818"/>
    <w:rsid w:val="00E115B7"/>
    <w:rsid w:val="00E149C4"/>
    <w:rsid w:val="00E326B1"/>
    <w:rsid w:val="00E562FC"/>
    <w:rsid w:val="00EA0F6C"/>
    <w:rsid w:val="00F61A70"/>
    <w:rsid w:val="00F67D20"/>
    <w:rsid w:val="00FB6D27"/>
    <w:rsid w:val="00FC4284"/>
    <w:rsid w:val="00FE0BBD"/>
    <w:rsid w:val="00FE2F2C"/>
    <w:rsid w:val="00FF537C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E326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m.ro/casa_verde_intrebari_frecvente_pf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fm.ro/casa_verde.php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26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dascalu.maria</cp:lastModifiedBy>
  <cp:revision>11</cp:revision>
  <cp:lastPrinted>2016-08-23T10:04:00Z</cp:lastPrinted>
  <dcterms:created xsi:type="dcterms:W3CDTF">2016-09-28T11:05:00Z</dcterms:created>
  <dcterms:modified xsi:type="dcterms:W3CDTF">2016-10-03T11:35:00Z</dcterms:modified>
</cp:coreProperties>
</file>