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5C" w:rsidRDefault="0008145C" w:rsidP="00967DA0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1095" w:rsidRPr="00967DA0" w:rsidRDefault="00D41095" w:rsidP="00D41095">
      <w:pPr>
        <w:jc w:val="center"/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Anunț</w:t>
      </w:r>
      <w:proofErr w:type="spellEnd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dezbaterea</w:t>
      </w:r>
      <w:proofErr w:type="spellEnd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DA0">
        <w:rPr>
          <w:rStyle w:val="apar"/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</w:p>
    <w:p w:rsidR="00EB5E80" w:rsidRDefault="00EB5E80" w:rsidP="0008145C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41095" w:rsidRPr="00D071D3" w:rsidRDefault="00D41095" w:rsidP="0008145C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67DA0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08145C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Agentia</w:t>
      </w:r>
      <w:proofErr w:type="spellEnd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Protectia</w:t>
      </w:r>
      <w:proofErr w:type="spellEnd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Hunedoara,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raportului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impactul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studiului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corpurilor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4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26368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“</w:t>
      </w:r>
      <w:r w:rsidR="00D071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Marirea gradului de protectie impotriva inundatiilor in bazinul hidrografic Mures, prin ridicarea clasei de importanta a infrastructurii existente de aparare</w:t>
      </w:r>
      <w:r w:rsidRPr="0052636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’’, </w:t>
      </w:r>
      <w:r w:rsidR="00D071D3">
        <w:rPr>
          <w:rFonts w:ascii="Times New Roman" w:eastAsia="Calibri" w:hAnsi="Times New Roman" w:cs="Times New Roman"/>
          <w:sz w:val="24"/>
          <w:szCs w:val="24"/>
          <w:lang w:val="ro-RO"/>
        </w:rPr>
        <w:t>ce va fi realiza in teritoriile</w:t>
      </w:r>
      <w:r w:rsidRPr="0052636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administrativ</w:t>
      </w:r>
      <w:r w:rsidR="00D071D3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52636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</w:t>
      </w:r>
      <w:r w:rsidR="00D071D3">
        <w:rPr>
          <w:rFonts w:ascii="Times New Roman" w:eastAsia="Calibri" w:hAnsi="Times New Roman" w:cs="Times New Roman"/>
          <w:sz w:val="24"/>
          <w:szCs w:val="24"/>
          <w:lang w:val="ro-RO"/>
        </w:rPr>
        <w:t>e municipiului Blaj, orașului Ocna Mureș, comunelor Șibot (localitatile Șibot și Sărăcsă) și Vințu de Jos și Vurpăr) – judetul Alba</w:t>
      </w:r>
      <w:r w:rsidR="00D071D3">
        <w:rPr>
          <w:rFonts w:ascii="Times New Roman" w:eastAsia="Calibri" w:hAnsi="Times New Roman" w:cs="Times New Roman"/>
          <w:sz w:val="24"/>
          <w:szCs w:val="24"/>
        </w:rPr>
        <w:t>; Comunei Ilia (</w:t>
      </w:r>
      <w:proofErr w:type="spellStart"/>
      <w:r w:rsidR="00D071D3">
        <w:rPr>
          <w:rFonts w:ascii="Times New Roman" w:eastAsia="Calibri" w:hAnsi="Times New Roman" w:cs="Times New Roman"/>
          <w:sz w:val="24"/>
          <w:szCs w:val="24"/>
        </w:rPr>
        <w:t>localitatile</w:t>
      </w:r>
      <w:proofErr w:type="spellEnd"/>
      <w:r w:rsidR="00D071D3">
        <w:rPr>
          <w:rFonts w:ascii="Times New Roman" w:eastAsia="Calibri" w:hAnsi="Times New Roman" w:cs="Times New Roman"/>
          <w:sz w:val="24"/>
          <w:szCs w:val="24"/>
        </w:rPr>
        <w:t xml:space="preserve"> Ilia, S</w:t>
      </w:r>
      <w:r w:rsidR="00D071D3">
        <w:rPr>
          <w:rFonts w:ascii="Times New Roman" w:eastAsia="Calibri" w:hAnsi="Times New Roman" w:cs="Times New Roman"/>
          <w:sz w:val="24"/>
          <w:szCs w:val="24"/>
          <w:lang w:val="ro-RO"/>
        </w:rPr>
        <w:t>ăcămaș și Brâznic) – judetul Hunedoara și comunelor Conop (localitatea Chelmac), Ususău ( localitatea Ususău), Bârzava (localitatea Lalașinț) – judetul Arad.</w:t>
      </w:r>
      <w:bookmarkStart w:id="0" w:name="_GoBack"/>
      <w:bookmarkEnd w:id="0"/>
    </w:p>
    <w:p w:rsidR="00D41095" w:rsidRPr="002B74D5" w:rsidRDefault="00D41095" w:rsidP="00D41095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8145C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</w:t>
      </w:r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sibile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luate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A.P.M. Arad</w:t>
      </w:r>
      <w:r w:rsidR="00D85EB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D85EB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emitentul</w:t>
      </w:r>
      <w:proofErr w:type="spellEnd"/>
      <w:r w:rsidR="00D85EB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5EB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emiterea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respingerea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1095" w:rsidRPr="00526368" w:rsidRDefault="00D41095" w:rsidP="00D41095">
      <w:pPr>
        <w:jc w:val="both"/>
        <w:outlineLvl w:val="0"/>
        <w:rPr>
          <w:rStyle w:val="spar"/>
          <w:rFonts w:ascii="Times New Roman" w:hAnsi="Times New Roman"/>
          <w:sz w:val="24"/>
          <w:szCs w:val="24"/>
          <w:lang w:val="pt-BR"/>
        </w:rPr>
      </w:pP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Rapoartele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</w:t>
      </w:r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consultat</w:t>
      </w:r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site-</w:t>
      </w:r>
      <w:proofErr w:type="spellStart"/>
      <w:proofErr w:type="gram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</w:t>
      </w:r>
      <w:proofErr w:type="gram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ții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competente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APM Arad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site-</w:t>
      </w:r>
      <w:proofErr w:type="spellStart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</w:t>
      </w:r>
      <w:proofErr w:type="spellEnd"/>
      <w:r w:rsidR="00BC0113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APM Hunedoara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sectiunea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Reglementari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site-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Administratiei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Bazinale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Mures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1095" w:rsidRPr="00603A9E" w:rsidRDefault="00D41095" w:rsidP="00D41095">
      <w:pPr>
        <w:jc w:val="both"/>
        <w:rPr>
          <w:rFonts w:ascii="Times New Roman" w:hAnsi="Times New Roman" w:cs="Times New Roman"/>
          <w:b/>
        </w:rPr>
      </w:pPr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APM Hunedoara, </w:t>
      </w:r>
      <w:proofErr w:type="spellStart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documentul</w:t>
      </w:r>
      <w:proofErr w:type="spellEnd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disponibil</w:t>
      </w:r>
      <w:proofErr w:type="spellEnd"/>
      <w:r w:rsidR="00BF5CB4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următoarea</w:t>
      </w:r>
      <w:proofErr w:type="spellEnd"/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adresă</w:t>
      </w:r>
      <w:proofErr w:type="spellEnd"/>
      <w:r w:rsidRPr="00603A9E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internet </w:t>
      </w:r>
      <w:hyperlink r:id="rId4" w:history="1">
        <w:r w:rsidRPr="00603A9E">
          <w:rPr>
            <w:rStyle w:val="Hyperlink"/>
            <w:rFonts w:ascii="Times New Roman" w:hAnsi="Times New Roman" w:cs="Times New Roman"/>
            <w:b/>
          </w:rPr>
          <w:t>http://www.anpm.ro/ro/web/apm-hunedoara/documente-procedura-eim-si-ea</w:t>
        </w:r>
      </w:hyperlink>
    </w:p>
    <w:p w:rsidR="00D41095" w:rsidRPr="002B74D5" w:rsidRDefault="00D41095" w:rsidP="00D41095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Dezbaterea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raportului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impactul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studiului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corpurilor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</w:t>
      </w:r>
      <w:proofErr w:type="spellEnd"/>
      <w:proofErr w:type="gram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avea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 –line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09.07.2020.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41095" w:rsidRPr="002B74D5" w:rsidRDefault="00D41095" w:rsidP="00D41095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transmite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comentarii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opinii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observații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menționate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APM Hunedoara,</w:t>
      </w:r>
      <w:r w:rsidRPr="00967DA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145C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Deva, str. A.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Vlaicu</w:t>
      </w:r>
      <w:proofErr w:type="spellEnd"/>
      <w:proofErr w:type="gram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proofErr w:type="gramEnd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25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deţul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Hunedoara,</w:t>
      </w:r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e-mail </w:t>
      </w:r>
      <w:hyperlink r:id="rId5" w:history="1">
        <w:r w:rsidR="00BF5CB4" w:rsidRPr="005C714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office@apmhd.anpm.ro</w:t>
        </w:r>
      </w:hyperlink>
      <w:proofErr w:type="gram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proofErr w:type="spellStart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proofErr w:type="gramEnd"/>
      <w:r w:rsidR="00BF5CB4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data  09.07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.2020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(data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dezbaterii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 </w:t>
      </w:r>
      <w:r w:rsidRPr="002B74D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</w:p>
    <w:p w:rsidR="00D41095" w:rsidRDefault="00D41095" w:rsidP="00D41095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</w:t>
      </w:r>
      <w:proofErr w:type="gramStart"/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 </w:t>
      </w:r>
      <w:proofErr w:type="spellStart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proofErr w:type="gramEnd"/>
      <w:r w:rsidR="005A318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05.06</w:t>
      </w:r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.2020</w:t>
      </w:r>
    </w:p>
    <w:p w:rsidR="00D41095" w:rsidRDefault="00D41095" w:rsidP="00D41095">
      <w:pPr>
        <w:rPr>
          <w:rFonts w:ascii="Times New Roman" w:hAnsi="Times New Roman" w:cs="Times New Roman"/>
          <w:sz w:val="24"/>
          <w:szCs w:val="24"/>
        </w:rPr>
      </w:pPr>
    </w:p>
    <w:p w:rsidR="00967DA0" w:rsidRDefault="00967DA0" w:rsidP="00967DA0">
      <w:pPr>
        <w:jc w:val="center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96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9"/>
    <w:rsid w:val="0008145C"/>
    <w:rsid w:val="00104D1F"/>
    <w:rsid w:val="00322D7A"/>
    <w:rsid w:val="00511911"/>
    <w:rsid w:val="00526368"/>
    <w:rsid w:val="005A3182"/>
    <w:rsid w:val="0094007C"/>
    <w:rsid w:val="00956401"/>
    <w:rsid w:val="00967DA0"/>
    <w:rsid w:val="009B0939"/>
    <w:rsid w:val="00AD15CE"/>
    <w:rsid w:val="00BC0113"/>
    <w:rsid w:val="00BF5CB4"/>
    <w:rsid w:val="00CE428E"/>
    <w:rsid w:val="00CF069D"/>
    <w:rsid w:val="00D071D3"/>
    <w:rsid w:val="00D41095"/>
    <w:rsid w:val="00D85EB0"/>
    <w:rsid w:val="00E13959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9329"/>
  <w15:chartTrackingRefBased/>
  <w15:docId w15:val="{035BA5C4-49E0-4CA0-BF79-A2925C6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AD15CE"/>
  </w:style>
  <w:style w:type="character" w:customStyle="1" w:styleId="spar">
    <w:name w:val="s_par"/>
    <w:basedOn w:val="DefaultParagraphFont"/>
    <w:rsid w:val="00AD15CE"/>
  </w:style>
  <w:style w:type="character" w:customStyle="1" w:styleId="sanxttl">
    <w:name w:val="s_anx_ttl"/>
    <w:basedOn w:val="DefaultParagraphFont"/>
    <w:rsid w:val="00AD15CE"/>
  </w:style>
  <w:style w:type="character" w:styleId="Hyperlink">
    <w:name w:val="Hyperlink"/>
    <w:basedOn w:val="DefaultParagraphFont"/>
    <w:uiPriority w:val="99"/>
    <w:unhideWhenUsed/>
    <w:rsid w:val="00967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hyperlink" Target="http://www.anpm.ro/ro/web/apm-hunedoara/documente-procedura-eim-si-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 Adrian</dc:creator>
  <cp:keywords/>
  <dc:description/>
  <cp:lastModifiedBy>Constantin Ormindean</cp:lastModifiedBy>
  <cp:revision>6</cp:revision>
  <dcterms:created xsi:type="dcterms:W3CDTF">2020-06-24T08:27:00Z</dcterms:created>
  <dcterms:modified xsi:type="dcterms:W3CDTF">2020-06-24T09:33:00Z</dcterms:modified>
</cp:coreProperties>
</file>