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F586" w14:textId="77777777" w:rsidR="00BD7664" w:rsidRPr="006416A6" w:rsidRDefault="00BD7664" w:rsidP="0094416D">
      <w:pPr>
        <w:jc w:val="center"/>
        <w:rPr>
          <w:rStyle w:val="ax1"/>
          <w:rFonts w:ascii="Arial" w:hAnsi="Arial" w:cs="Arial"/>
          <w:lang w:val="ro-RO"/>
        </w:rPr>
      </w:pPr>
    </w:p>
    <w:p w14:paraId="4F156033" w14:textId="148FB886" w:rsidR="00781B44" w:rsidRPr="00F761AC" w:rsidRDefault="00C70EED" w:rsidP="00781B44">
      <w:pPr>
        <w:spacing w:after="120"/>
        <w:ind w:firstLine="708"/>
        <w:jc w:val="both"/>
        <w:rPr>
          <w:rStyle w:val="tpa1"/>
          <w:rFonts w:ascii="Arial" w:hAnsi="Arial" w:cs="Arial"/>
          <w:lang w:val="ro-RO"/>
        </w:rPr>
      </w:pPr>
      <w:r>
        <w:rPr>
          <w:rStyle w:val="HeaderChar"/>
          <w:rFonts w:ascii="Arial" w:hAnsi="Arial" w:cs="Arial"/>
          <w:b/>
          <w:lang w:val="ro-RO"/>
        </w:rPr>
        <w:t xml:space="preserve">Agentia pentru Protectia Mediului Hunedoara </w:t>
      </w:r>
      <w:r w:rsidR="00B050AE" w:rsidRPr="00F761AC">
        <w:rPr>
          <w:rStyle w:val="tpa1"/>
          <w:rFonts w:ascii="Arial" w:hAnsi="Arial" w:cs="Arial"/>
          <w:lang w:val="ro-RO"/>
        </w:rPr>
        <w:t>anunț</w:t>
      </w:r>
      <w:r w:rsidR="00E00EC6" w:rsidRPr="00F761AC">
        <w:rPr>
          <w:rStyle w:val="tpa1"/>
          <w:rFonts w:ascii="Arial" w:hAnsi="Arial" w:cs="Arial"/>
          <w:lang w:val="ro-RO"/>
        </w:rPr>
        <w:t xml:space="preserve">ă publicul interesat asupra </w:t>
      </w:r>
      <w:r w:rsidR="00781B44" w:rsidRPr="00F761AC">
        <w:rPr>
          <w:rStyle w:val="tpa1"/>
          <w:rFonts w:ascii="Arial" w:hAnsi="Arial" w:cs="Arial"/>
          <w:lang w:val="ro-RO"/>
        </w:rPr>
        <w:t xml:space="preserve">depunerii </w:t>
      </w:r>
      <w:r w:rsidR="004456EB" w:rsidRPr="00F761AC">
        <w:rPr>
          <w:rStyle w:val="tpa1"/>
          <w:rFonts w:ascii="Arial" w:hAnsi="Arial" w:cs="Arial"/>
          <w:lang w:val="ro-RO"/>
        </w:rPr>
        <w:t>R</w:t>
      </w:r>
      <w:r w:rsidR="00781B44" w:rsidRPr="00F761AC">
        <w:rPr>
          <w:rStyle w:val="tpa1"/>
          <w:rFonts w:ascii="Arial" w:hAnsi="Arial" w:cs="Arial"/>
          <w:lang w:val="ro-RO"/>
        </w:rPr>
        <w:t>aportului privind impactul asupra mediului</w:t>
      </w:r>
      <w:r w:rsidR="004456EB" w:rsidRPr="00F761AC">
        <w:rPr>
          <w:rStyle w:val="tpa1"/>
          <w:rFonts w:ascii="Arial" w:hAnsi="Arial" w:cs="Arial"/>
          <w:lang w:val="ro-RO"/>
        </w:rPr>
        <w:t>, a S</w:t>
      </w:r>
      <w:r w:rsidR="00781B44" w:rsidRPr="00F761AC">
        <w:rPr>
          <w:rStyle w:val="tpa1"/>
          <w:rFonts w:ascii="Arial" w:hAnsi="Arial" w:cs="Arial"/>
          <w:lang w:val="ro-RO"/>
        </w:rPr>
        <w:t>tudiului de evaluare adecvată</w:t>
      </w:r>
      <w:r w:rsidR="004456EB" w:rsidRPr="00F761AC">
        <w:rPr>
          <w:rStyle w:val="tpa1"/>
          <w:rFonts w:ascii="Arial" w:hAnsi="Arial" w:cs="Arial"/>
          <w:lang w:val="ro-RO"/>
        </w:rPr>
        <w:t xml:space="preserve"> si a Raportului de evaluare a impactului asupra corpurilor de apa pentru proiectul </w:t>
      </w:r>
      <w:r w:rsidR="004456EB" w:rsidRPr="00F761AC">
        <w:rPr>
          <w:rStyle w:val="tpa1"/>
          <w:rFonts w:ascii="Arial" w:hAnsi="Arial" w:cs="Arial"/>
          <w:b/>
          <w:lang w:val="ro-RO"/>
        </w:rPr>
        <w:t>”EXTINDERE BAZIN DOBRA EM PRIN EXCAVARE AGREGATE MINERALE</w:t>
      </w:r>
      <w:r w:rsidR="00F761AC">
        <w:rPr>
          <w:rStyle w:val="tpa1"/>
          <w:rFonts w:ascii="Arial" w:hAnsi="Arial" w:cs="Arial"/>
          <w:lang w:val="ro-RO"/>
        </w:rPr>
        <w:t>”</w:t>
      </w:r>
      <w:r w:rsidR="004456EB" w:rsidRPr="00F761AC">
        <w:rPr>
          <w:rStyle w:val="tpa1"/>
          <w:rFonts w:ascii="Arial" w:hAnsi="Arial" w:cs="Arial"/>
          <w:lang w:val="ro-RO"/>
        </w:rPr>
        <w:t xml:space="preserve">, </w:t>
      </w:r>
      <w:r w:rsidR="00781B44" w:rsidRPr="00F761AC">
        <w:rPr>
          <w:rStyle w:val="tpa1"/>
          <w:rFonts w:ascii="Arial" w:hAnsi="Arial" w:cs="Arial"/>
          <w:lang w:val="ro-RO"/>
        </w:rPr>
        <w:t xml:space="preserve">propus a fi realizat </w:t>
      </w:r>
      <w:r w:rsidR="004456EB" w:rsidRPr="00F761AC">
        <w:rPr>
          <w:rStyle w:val="tpa1"/>
          <w:rFonts w:ascii="Arial" w:hAnsi="Arial" w:cs="Arial"/>
          <w:lang w:val="ro-RO"/>
        </w:rPr>
        <w:t>în extravilanul satului Dobra</w:t>
      </w:r>
      <w:r w:rsidR="00781B44" w:rsidRPr="00F761AC">
        <w:rPr>
          <w:rStyle w:val="tpa1"/>
          <w:rFonts w:ascii="Arial" w:hAnsi="Arial" w:cs="Arial"/>
          <w:lang w:val="ro-RO"/>
        </w:rPr>
        <w:t xml:space="preserve">, </w:t>
      </w:r>
      <w:r w:rsidR="00D82FFE" w:rsidRPr="00F761AC">
        <w:rPr>
          <w:rStyle w:val="tpa1"/>
          <w:rFonts w:ascii="Arial" w:hAnsi="Arial" w:cs="Arial"/>
          <w:lang w:val="ro-RO"/>
        </w:rPr>
        <w:t>CF nr. 41469 si nr. 41470, comuna Dobra, judetul Hunedoara</w:t>
      </w:r>
      <w:r>
        <w:rPr>
          <w:rStyle w:val="tpa1"/>
          <w:rFonts w:ascii="Arial" w:hAnsi="Arial" w:cs="Arial"/>
          <w:lang w:val="ro-RO"/>
        </w:rPr>
        <w:t xml:space="preserve">, titular </w:t>
      </w:r>
      <w:r w:rsidRPr="00F761AC">
        <w:rPr>
          <w:rStyle w:val="HeaderChar"/>
          <w:rFonts w:ascii="Arial" w:hAnsi="Arial" w:cs="Arial"/>
          <w:lang w:val="ro-RO"/>
        </w:rPr>
        <w:t>S</w:t>
      </w:r>
      <w:r>
        <w:rPr>
          <w:rStyle w:val="HeaderChar"/>
          <w:rFonts w:ascii="Arial" w:hAnsi="Arial" w:cs="Arial"/>
          <w:lang w:val="ro-RO"/>
        </w:rPr>
        <w:t>.</w:t>
      </w:r>
      <w:r w:rsidRPr="00F761AC">
        <w:rPr>
          <w:rStyle w:val="HeaderChar"/>
          <w:rFonts w:ascii="Arial" w:hAnsi="Arial" w:cs="Arial"/>
          <w:lang w:val="ro-RO"/>
        </w:rPr>
        <w:t>C</w:t>
      </w:r>
      <w:r>
        <w:rPr>
          <w:rStyle w:val="HeaderChar"/>
          <w:rFonts w:ascii="Arial" w:hAnsi="Arial" w:cs="Arial"/>
          <w:lang w:val="ro-RO"/>
        </w:rPr>
        <w:t>.</w:t>
      </w:r>
      <w:r w:rsidRPr="00F761AC">
        <w:rPr>
          <w:rStyle w:val="HeaderChar"/>
          <w:rFonts w:ascii="Arial" w:hAnsi="Arial" w:cs="Arial"/>
          <w:lang w:val="ro-RO"/>
        </w:rPr>
        <w:t xml:space="preserve"> EXPLO METADA S</w:t>
      </w:r>
      <w:r>
        <w:rPr>
          <w:rStyle w:val="HeaderChar"/>
          <w:rFonts w:ascii="Arial" w:hAnsi="Arial" w:cs="Arial"/>
          <w:lang w:val="ro-RO"/>
        </w:rPr>
        <w:t>.</w:t>
      </w:r>
      <w:r w:rsidRPr="00F761AC">
        <w:rPr>
          <w:rStyle w:val="HeaderChar"/>
          <w:rFonts w:ascii="Arial" w:hAnsi="Arial" w:cs="Arial"/>
          <w:lang w:val="ro-RO"/>
        </w:rPr>
        <w:t>R</w:t>
      </w:r>
      <w:r>
        <w:rPr>
          <w:rStyle w:val="HeaderChar"/>
          <w:rFonts w:ascii="Arial" w:hAnsi="Arial" w:cs="Arial"/>
          <w:lang w:val="ro-RO"/>
        </w:rPr>
        <w:t>.</w:t>
      </w:r>
      <w:r w:rsidRPr="00F761AC">
        <w:rPr>
          <w:rStyle w:val="HeaderChar"/>
          <w:rFonts w:ascii="Arial" w:hAnsi="Arial" w:cs="Arial"/>
          <w:lang w:val="ro-RO"/>
        </w:rPr>
        <w:t>L</w:t>
      </w:r>
      <w:r>
        <w:rPr>
          <w:rStyle w:val="HeaderChar"/>
          <w:rFonts w:ascii="Arial" w:hAnsi="Arial" w:cs="Arial"/>
          <w:lang w:val="ro-RO"/>
        </w:rPr>
        <w:t>..</w:t>
      </w:r>
    </w:p>
    <w:p w14:paraId="0218694F" w14:textId="736C3FBE" w:rsidR="00781B44" w:rsidRPr="00F761AC" w:rsidRDefault="00781B44" w:rsidP="00781B44">
      <w:pPr>
        <w:spacing w:after="120"/>
        <w:ind w:firstLine="708"/>
        <w:jc w:val="both"/>
        <w:rPr>
          <w:rStyle w:val="tpa1"/>
          <w:rFonts w:ascii="Arial" w:hAnsi="Arial" w:cs="Arial"/>
          <w:lang w:val="ro-RO"/>
        </w:rPr>
      </w:pPr>
      <w:r w:rsidRPr="00F761AC">
        <w:rPr>
          <w:rStyle w:val="tpa1"/>
          <w:rFonts w:ascii="Arial" w:hAnsi="Arial" w:cs="Arial"/>
          <w:lang w:val="ro-RO"/>
        </w:rPr>
        <w:t xml:space="preserve">    Tipul deciziei posibile luate de Agenția pentru protecția Mediului Hunedoara  poate fi emiterea acordului de mediu sau respingerea solicitării de emitere a acordului de mediu.</w:t>
      </w:r>
    </w:p>
    <w:p w14:paraId="7D8CBAEF" w14:textId="7A5C8D87" w:rsidR="00781B44" w:rsidRPr="00F761AC" w:rsidRDefault="00781B44" w:rsidP="00781B44">
      <w:pPr>
        <w:spacing w:after="120"/>
        <w:ind w:firstLine="708"/>
        <w:jc w:val="both"/>
        <w:rPr>
          <w:rStyle w:val="tpa1"/>
          <w:rFonts w:ascii="Arial" w:hAnsi="Arial" w:cs="Arial"/>
          <w:lang w:val="ro-RO"/>
        </w:rPr>
      </w:pPr>
      <w:r w:rsidRPr="00F761AC">
        <w:rPr>
          <w:rStyle w:val="tpa1"/>
          <w:rFonts w:ascii="Arial" w:hAnsi="Arial" w:cs="Arial"/>
          <w:lang w:val="ro-RO"/>
        </w:rPr>
        <w:t xml:space="preserve">    Raportul </w:t>
      </w:r>
      <w:r w:rsidR="00D82FFE" w:rsidRPr="00F761AC">
        <w:rPr>
          <w:rStyle w:val="tpa1"/>
          <w:rFonts w:ascii="Arial" w:hAnsi="Arial" w:cs="Arial"/>
          <w:lang w:val="ro-RO"/>
        </w:rPr>
        <w:t>privind impactul asupra mediului, a Studiului de evaluare adecvată si a Raportului de evaluare a impactului asupra corpurilor de apa</w:t>
      </w:r>
      <w:r w:rsidRPr="00F761AC">
        <w:rPr>
          <w:rStyle w:val="tpa1"/>
          <w:rFonts w:ascii="Arial" w:hAnsi="Arial" w:cs="Arial"/>
          <w:lang w:val="ro-RO"/>
        </w:rPr>
        <w:t xml:space="preserve">, pot fi consultate la sediul autorităţii competente pentru protecţia mediului </w:t>
      </w:r>
      <w:bookmarkStart w:id="0" w:name="_Hlk169522288"/>
      <w:r w:rsidRPr="00F761AC">
        <w:rPr>
          <w:rStyle w:val="tpa1"/>
          <w:rFonts w:ascii="Arial" w:hAnsi="Arial" w:cs="Arial"/>
          <w:lang w:val="ro-RO"/>
        </w:rPr>
        <w:t>Hunedoara, din Dev</w:t>
      </w:r>
      <w:r w:rsidR="00D82FFE" w:rsidRPr="00F761AC">
        <w:rPr>
          <w:rStyle w:val="tpa1"/>
          <w:rFonts w:ascii="Arial" w:hAnsi="Arial" w:cs="Arial"/>
          <w:lang w:val="ro-RO"/>
        </w:rPr>
        <w:t>a, str.Aurel Vlaicu nr.25, judetul</w:t>
      </w:r>
      <w:r w:rsidRPr="00F761AC">
        <w:rPr>
          <w:rStyle w:val="tpa1"/>
          <w:rFonts w:ascii="Arial" w:hAnsi="Arial" w:cs="Arial"/>
          <w:lang w:val="ro-RO"/>
        </w:rPr>
        <w:t xml:space="preserve"> Hunedoara </w:t>
      </w:r>
      <w:bookmarkEnd w:id="0"/>
      <w:r w:rsidR="00D82FFE" w:rsidRPr="00F761AC">
        <w:rPr>
          <w:rStyle w:val="tpa1"/>
          <w:rFonts w:ascii="Arial" w:hAnsi="Arial" w:cs="Arial"/>
          <w:lang w:val="ro-RO"/>
        </w:rPr>
        <w:t>şi la sediul</w:t>
      </w:r>
      <w:r w:rsidR="00D82FFE" w:rsidRPr="00F761AC">
        <w:rPr>
          <w:rStyle w:val="HeaderChar"/>
          <w:rFonts w:ascii="Arial" w:hAnsi="Arial" w:cs="Arial"/>
          <w:b/>
          <w:lang w:val="ro-RO"/>
        </w:rPr>
        <w:t xml:space="preserve"> </w:t>
      </w:r>
      <w:r w:rsidR="00D82FFE" w:rsidRPr="00F761AC">
        <w:rPr>
          <w:rStyle w:val="HeaderChar"/>
          <w:rFonts w:ascii="Arial" w:hAnsi="Arial" w:cs="Arial"/>
          <w:lang w:val="ro-RO"/>
        </w:rPr>
        <w:t>SC EXPLO METADA SRL</w:t>
      </w:r>
      <w:r w:rsidR="00D82FFE" w:rsidRPr="00F761AC">
        <w:rPr>
          <w:rStyle w:val="tpa1"/>
          <w:rFonts w:ascii="Arial" w:hAnsi="Arial" w:cs="Arial"/>
          <w:lang w:val="ro-RO"/>
        </w:rPr>
        <w:t xml:space="preserve"> </w:t>
      </w:r>
      <w:r w:rsidRPr="00F761AC">
        <w:rPr>
          <w:rStyle w:val="tpa1"/>
          <w:rFonts w:ascii="Arial" w:hAnsi="Arial" w:cs="Arial"/>
          <w:lang w:val="ro-RO"/>
        </w:rPr>
        <w:t xml:space="preserve">din com. </w:t>
      </w:r>
      <w:r w:rsidR="00D82FFE" w:rsidRPr="00F761AC">
        <w:rPr>
          <w:rStyle w:val="tpa1"/>
          <w:rFonts w:ascii="Arial" w:hAnsi="Arial" w:cs="Arial"/>
          <w:lang w:val="ro-RO"/>
        </w:rPr>
        <w:t>Bascov, str. Serelor, nr. 19, corp C1, camera 7, judetul Hunedoara,</w:t>
      </w:r>
      <w:r w:rsidRPr="00F761AC">
        <w:rPr>
          <w:rStyle w:val="tpa1"/>
          <w:rFonts w:ascii="Arial" w:hAnsi="Arial" w:cs="Arial"/>
          <w:lang w:val="ro-RO"/>
        </w:rPr>
        <w:t xml:space="preserve"> în zilele de luni până vineri, între orele 8-14.</w:t>
      </w:r>
    </w:p>
    <w:p w14:paraId="1AEC6EB8" w14:textId="2C8084DE" w:rsidR="00781B44" w:rsidRPr="00F761AC" w:rsidRDefault="00781B44" w:rsidP="00781B44">
      <w:pPr>
        <w:spacing w:after="120"/>
        <w:ind w:firstLine="708"/>
        <w:jc w:val="both"/>
        <w:rPr>
          <w:rStyle w:val="tpa1"/>
          <w:rFonts w:ascii="Arial" w:hAnsi="Arial" w:cs="Arial"/>
          <w:lang w:val="ro-RO"/>
        </w:rPr>
      </w:pPr>
      <w:r w:rsidRPr="00F761AC">
        <w:rPr>
          <w:rStyle w:val="tpa1"/>
          <w:rFonts w:ascii="Arial" w:hAnsi="Arial" w:cs="Arial"/>
          <w:lang w:val="ro-RO"/>
        </w:rPr>
        <w:t xml:space="preserve">    Documentele menţionate sunt disponibile şi la următoarea adresă de internet  </w:t>
      </w:r>
      <w:hyperlink r:id="rId5" w:history="1">
        <w:r w:rsidRPr="00F761AC">
          <w:rPr>
            <w:rStyle w:val="Hyperlink"/>
            <w:rFonts w:ascii="Arial" w:hAnsi="Arial" w:cs="Arial"/>
            <w:color w:val="auto"/>
            <w:lang w:val="ro-RO"/>
          </w:rPr>
          <w:t>http:</w:t>
        </w:r>
        <w:r w:rsidRPr="00F761AC">
          <w:rPr>
            <w:rStyle w:val="Hyperlink"/>
            <w:rFonts w:ascii="Arial" w:hAnsi="Arial" w:cs="Arial"/>
            <w:color w:val="auto"/>
            <w:lang w:val="en-US"/>
          </w:rPr>
          <w:t>//</w:t>
        </w:r>
        <w:r w:rsidRPr="00F761AC">
          <w:rPr>
            <w:rStyle w:val="Hyperlink"/>
            <w:rFonts w:ascii="Arial" w:hAnsi="Arial" w:cs="Arial"/>
            <w:color w:val="auto"/>
            <w:lang w:val="ro-RO"/>
          </w:rPr>
          <w:t>apmhd.anpm.ro</w:t>
        </w:r>
      </w:hyperlink>
    </w:p>
    <w:p w14:paraId="7B60580A" w14:textId="1C86C082" w:rsidR="00781B44" w:rsidRPr="00781B44" w:rsidRDefault="00781B44" w:rsidP="00781B44">
      <w:pPr>
        <w:spacing w:after="120"/>
        <w:ind w:firstLine="708"/>
        <w:jc w:val="both"/>
        <w:rPr>
          <w:rStyle w:val="tpa1"/>
          <w:rFonts w:ascii="Arial" w:hAnsi="Arial" w:cs="Arial"/>
          <w:lang w:val="ro-RO"/>
        </w:rPr>
      </w:pPr>
      <w:r w:rsidRPr="00781B44">
        <w:rPr>
          <w:rStyle w:val="tpa1"/>
          <w:rFonts w:ascii="Arial" w:hAnsi="Arial" w:cs="Arial"/>
          <w:lang w:val="ro-RO"/>
        </w:rPr>
        <w:t xml:space="preserve">    Dezbaterea publică a raportului privind impactul asupra mediului</w:t>
      </w:r>
      <w:r w:rsidR="00D82FFE">
        <w:rPr>
          <w:rStyle w:val="tpa1"/>
          <w:rFonts w:ascii="Arial" w:hAnsi="Arial" w:cs="Arial"/>
          <w:lang w:val="ro-RO"/>
        </w:rPr>
        <w:t xml:space="preserve"> si</w:t>
      </w:r>
      <w:r w:rsidRPr="00781B44">
        <w:rPr>
          <w:rStyle w:val="tpa1"/>
          <w:rFonts w:ascii="Arial" w:hAnsi="Arial" w:cs="Arial"/>
          <w:lang w:val="ro-RO"/>
        </w:rPr>
        <w:t xml:space="preserve"> a studiului de evaluare adecvată, va avea loc la </w:t>
      </w:r>
      <w:r w:rsidR="00D82FFE" w:rsidRPr="00C70EED">
        <w:rPr>
          <w:rStyle w:val="tpa1"/>
          <w:rFonts w:ascii="Arial" w:hAnsi="Arial" w:cs="Arial"/>
          <w:b/>
          <w:lang w:val="ro-RO"/>
        </w:rPr>
        <w:t>sediul Primariei comunei Dobra, sat Dobra</w:t>
      </w:r>
      <w:r w:rsidRPr="00C70EED">
        <w:rPr>
          <w:rStyle w:val="tpa1"/>
          <w:rFonts w:ascii="Arial" w:hAnsi="Arial" w:cs="Arial"/>
          <w:b/>
          <w:lang w:val="ro-RO"/>
        </w:rPr>
        <w:t xml:space="preserve">, jud. Hunedoara, în data de </w:t>
      </w:r>
      <w:r w:rsidR="00D82FFE" w:rsidRPr="00C70EED">
        <w:rPr>
          <w:rStyle w:val="tpa1"/>
          <w:rFonts w:ascii="Arial" w:hAnsi="Arial" w:cs="Arial"/>
          <w:b/>
          <w:lang w:val="ro-RO"/>
        </w:rPr>
        <w:t>1</w:t>
      </w:r>
      <w:r w:rsidR="0012451E" w:rsidRPr="00C70EED">
        <w:rPr>
          <w:rStyle w:val="tpa1"/>
          <w:rFonts w:ascii="Arial" w:hAnsi="Arial" w:cs="Arial"/>
          <w:b/>
          <w:lang w:val="ro-RO"/>
        </w:rPr>
        <w:t xml:space="preserve"> </w:t>
      </w:r>
      <w:r w:rsidR="00D82FFE" w:rsidRPr="00C70EED">
        <w:rPr>
          <w:rStyle w:val="tpa1"/>
          <w:rFonts w:ascii="Arial" w:hAnsi="Arial" w:cs="Arial"/>
          <w:b/>
          <w:lang w:val="ro-RO"/>
        </w:rPr>
        <w:t>octombrie</w:t>
      </w:r>
      <w:r w:rsidR="0012451E" w:rsidRPr="00C70EED">
        <w:rPr>
          <w:rStyle w:val="tpa1"/>
          <w:rFonts w:ascii="Arial" w:hAnsi="Arial" w:cs="Arial"/>
          <w:b/>
          <w:lang w:val="ro-RO"/>
        </w:rPr>
        <w:t xml:space="preserve"> 2024</w:t>
      </w:r>
      <w:r w:rsidRPr="00C70EED">
        <w:rPr>
          <w:rStyle w:val="tpa1"/>
          <w:rFonts w:ascii="Arial" w:hAnsi="Arial" w:cs="Arial"/>
          <w:b/>
          <w:lang w:val="ro-RO"/>
        </w:rPr>
        <w:t xml:space="preserve"> începând </w:t>
      </w:r>
      <w:r w:rsidR="00D82FFE" w:rsidRPr="00C70EED">
        <w:rPr>
          <w:rStyle w:val="tpa1"/>
          <w:rFonts w:ascii="Arial" w:hAnsi="Arial" w:cs="Arial"/>
          <w:b/>
          <w:lang w:val="ro-RO"/>
        </w:rPr>
        <w:t>cu orele 14</w:t>
      </w:r>
      <w:r w:rsidRPr="00C70EED">
        <w:rPr>
          <w:rStyle w:val="tpa1"/>
          <w:rFonts w:ascii="Arial" w:hAnsi="Arial" w:cs="Arial"/>
          <w:b/>
          <w:lang w:val="ro-RO"/>
        </w:rPr>
        <w:t>.</w:t>
      </w:r>
    </w:p>
    <w:p w14:paraId="3A1E779C" w14:textId="26F754BA" w:rsidR="00781B44" w:rsidRPr="00781B44" w:rsidRDefault="00781B44" w:rsidP="00781B44">
      <w:pPr>
        <w:spacing w:after="120"/>
        <w:ind w:firstLine="708"/>
        <w:jc w:val="both"/>
        <w:rPr>
          <w:rStyle w:val="tpa1"/>
          <w:rFonts w:ascii="Arial" w:hAnsi="Arial" w:cs="Arial"/>
          <w:lang w:val="ro-RO"/>
        </w:rPr>
      </w:pPr>
      <w:r w:rsidRPr="00781B44">
        <w:rPr>
          <w:rStyle w:val="tpa1"/>
          <w:rFonts w:ascii="Arial" w:hAnsi="Arial" w:cs="Arial"/>
          <w:lang w:val="ro-RO"/>
        </w:rPr>
        <w:t xml:space="preserve">    Publicul interesat poate transmite în scris comentarii/opinii/observaţii privind documentele menţionate la sediul autorităţii competente pentru protecţia mediului </w:t>
      </w:r>
      <w:r w:rsidR="0012451E" w:rsidRPr="0012451E">
        <w:rPr>
          <w:rStyle w:val="tpa1"/>
          <w:rFonts w:ascii="Arial" w:hAnsi="Arial" w:cs="Arial"/>
          <w:lang w:val="ro-RO"/>
        </w:rPr>
        <w:t>Hunedoara, din Dev</w:t>
      </w:r>
      <w:r w:rsidR="00D82FFE">
        <w:rPr>
          <w:rStyle w:val="tpa1"/>
          <w:rFonts w:ascii="Arial" w:hAnsi="Arial" w:cs="Arial"/>
          <w:lang w:val="ro-RO"/>
        </w:rPr>
        <w:t>a, str.Aurel Vlaicu nr.25, judetul</w:t>
      </w:r>
      <w:r w:rsidR="0012451E" w:rsidRPr="0012451E">
        <w:rPr>
          <w:rStyle w:val="tpa1"/>
          <w:rFonts w:ascii="Arial" w:hAnsi="Arial" w:cs="Arial"/>
          <w:lang w:val="ro-RO"/>
        </w:rPr>
        <w:t xml:space="preserve"> Hunedoara</w:t>
      </w:r>
      <w:r w:rsidRPr="00781B44">
        <w:rPr>
          <w:rStyle w:val="tpa1"/>
          <w:rFonts w:ascii="Arial" w:hAnsi="Arial" w:cs="Arial"/>
          <w:lang w:val="ro-RO"/>
        </w:rPr>
        <w:t xml:space="preserve">, până la data de </w:t>
      </w:r>
      <w:r w:rsidR="00D82FFE">
        <w:rPr>
          <w:rStyle w:val="tpa1"/>
          <w:rFonts w:ascii="Arial" w:hAnsi="Arial" w:cs="Arial"/>
          <w:lang w:val="ro-RO"/>
        </w:rPr>
        <w:t>1 octombrie</w:t>
      </w:r>
      <w:r w:rsidR="0012451E">
        <w:rPr>
          <w:rStyle w:val="tpa1"/>
          <w:rFonts w:ascii="Arial" w:hAnsi="Arial" w:cs="Arial"/>
          <w:lang w:val="ro-RO"/>
        </w:rPr>
        <w:t xml:space="preserve"> 2024</w:t>
      </w:r>
      <w:r w:rsidRPr="00781B44">
        <w:rPr>
          <w:rStyle w:val="tpa1"/>
          <w:rFonts w:ascii="Arial" w:hAnsi="Arial" w:cs="Arial"/>
          <w:lang w:val="ro-RO"/>
        </w:rPr>
        <w:t xml:space="preserve"> (data dezbaterii publice).</w:t>
      </w:r>
    </w:p>
    <w:p w14:paraId="3DDF7ECD" w14:textId="77777777" w:rsidR="00781B44" w:rsidRPr="00781B44" w:rsidRDefault="00781B44" w:rsidP="00781B44">
      <w:pPr>
        <w:spacing w:after="120"/>
        <w:ind w:firstLine="708"/>
        <w:jc w:val="both"/>
        <w:rPr>
          <w:rStyle w:val="tpa1"/>
          <w:rFonts w:ascii="Arial" w:hAnsi="Arial" w:cs="Arial"/>
          <w:lang w:val="ro-RO"/>
        </w:rPr>
      </w:pPr>
    </w:p>
    <w:p w14:paraId="48B9C654" w14:textId="77777777" w:rsidR="0094416D" w:rsidRPr="006416A6" w:rsidRDefault="0094416D">
      <w:pPr>
        <w:rPr>
          <w:lang w:val="ro-RO"/>
        </w:rPr>
      </w:pPr>
      <w:bookmarkStart w:id="1" w:name="_GoBack"/>
      <w:bookmarkEnd w:id="1"/>
    </w:p>
    <w:sectPr w:rsidR="0094416D" w:rsidRPr="006416A6" w:rsidSect="007E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6D"/>
    <w:rsid w:val="00062E93"/>
    <w:rsid w:val="000821BD"/>
    <w:rsid w:val="000906AC"/>
    <w:rsid w:val="000B2785"/>
    <w:rsid w:val="000C3908"/>
    <w:rsid w:val="000C7CCE"/>
    <w:rsid w:val="0012451E"/>
    <w:rsid w:val="001361F7"/>
    <w:rsid w:val="00162587"/>
    <w:rsid w:val="001F7A13"/>
    <w:rsid w:val="00201827"/>
    <w:rsid w:val="00207CCA"/>
    <w:rsid w:val="0021775F"/>
    <w:rsid w:val="00234417"/>
    <w:rsid w:val="002E006B"/>
    <w:rsid w:val="00307ACD"/>
    <w:rsid w:val="003B3CBB"/>
    <w:rsid w:val="003C4644"/>
    <w:rsid w:val="004456EB"/>
    <w:rsid w:val="00453D0D"/>
    <w:rsid w:val="004716CF"/>
    <w:rsid w:val="00490A9D"/>
    <w:rsid w:val="004A1AC6"/>
    <w:rsid w:val="00524AA7"/>
    <w:rsid w:val="00524EEA"/>
    <w:rsid w:val="0055716F"/>
    <w:rsid w:val="006416A6"/>
    <w:rsid w:val="0064175E"/>
    <w:rsid w:val="006B37EA"/>
    <w:rsid w:val="006D69A6"/>
    <w:rsid w:val="006F0B45"/>
    <w:rsid w:val="00746BE5"/>
    <w:rsid w:val="007567BB"/>
    <w:rsid w:val="00770F96"/>
    <w:rsid w:val="00781B44"/>
    <w:rsid w:val="0078497E"/>
    <w:rsid w:val="00787AAC"/>
    <w:rsid w:val="007B4D5F"/>
    <w:rsid w:val="007B4D7A"/>
    <w:rsid w:val="007E037C"/>
    <w:rsid w:val="007F1670"/>
    <w:rsid w:val="00801651"/>
    <w:rsid w:val="00872DE1"/>
    <w:rsid w:val="008C224D"/>
    <w:rsid w:val="008D05C2"/>
    <w:rsid w:val="00900A92"/>
    <w:rsid w:val="0094416D"/>
    <w:rsid w:val="00956116"/>
    <w:rsid w:val="00991A51"/>
    <w:rsid w:val="009C35B7"/>
    <w:rsid w:val="009E33F7"/>
    <w:rsid w:val="00A004EE"/>
    <w:rsid w:val="00A00602"/>
    <w:rsid w:val="00A5181F"/>
    <w:rsid w:val="00A63DD9"/>
    <w:rsid w:val="00AB43D0"/>
    <w:rsid w:val="00B050AE"/>
    <w:rsid w:val="00B05E7C"/>
    <w:rsid w:val="00B14E53"/>
    <w:rsid w:val="00B3177E"/>
    <w:rsid w:val="00B467CC"/>
    <w:rsid w:val="00BB1AAC"/>
    <w:rsid w:val="00BD4D11"/>
    <w:rsid w:val="00BD7664"/>
    <w:rsid w:val="00BE03A0"/>
    <w:rsid w:val="00C31DFD"/>
    <w:rsid w:val="00C70EED"/>
    <w:rsid w:val="00C725FF"/>
    <w:rsid w:val="00C82477"/>
    <w:rsid w:val="00C967EF"/>
    <w:rsid w:val="00CD166F"/>
    <w:rsid w:val="00D234F5"/>
    <w:rsid w:val="00D37FF4"/>
    <w:rsid w:val="00D76034"/>
    <w:rsid w:val="00D82FFE"/>
    <w:rsid w:val="00DD5665"/>
    <w:rsid w:val="00E00EC6"/>
    <w:rsid w:val="00E02CD3"/>
    <w:rsid w:val="00E44DA9"/>
    <w:rsid w:val="00E74FAF"/>
    <w:rsid w:val="00E85BC2"/>
    <w:rsid w:val="00F20BAA"/>
    <w:rsid w:val="00F43C90"/>
    <w:rsid w:val="00F761AC"/>
    <w:rsid w:val="00F8529E"/>
    <w:rsid w:val="00F86EB8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596F"/>
  <w15:docId w15:val="{927D6654-D3DB-440B-97A1-DEADD74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00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E006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mhd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Costinas Lucia</cp:lastModifiedBy>
  <cp:revision>3</cp:revision>
  <cp:lastPrinted>2018-09-28T08:05:00Z</cp:lastPrinted>
  <dcterms:created xsi:type="dcterms:W3CDTF">2024-08-27T10:39:00Z</dcterms:created>
  <dcterms:modified xsi:type="dcterms:W3CDTF">2024-08-27T10:42:00Z</dcterms:modified>
</cp:coreProperties>
</file>