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46E63" w14:textId="2FF899C3" w:rsidR="00DE792C" w:rsidRPr="007E6483" w:rsidRDefault="007E6483" w:rsidP="00F1090C">
      <w:pPr>
        <w:pStyle w:val="Header"/>
        <w:spacing w:line="360" w:lineRule="auto"/>
        <w:ind w:left="284"/>
        <w:rPr>
          <w:rFonts w:ascii="Trebuchet MS" w:hAnsi="Trebuchet MS"/>
          <w:b/>
          <w:bCs/>
          <w:sz w:val="28"/>
          <w:szCs w:val="28"/>
        </w:rPr>
      </w:pPr>
      <w:r w:rsidRPr="007E6483">
        <w:rPr>
          <w:rFonts w:ascii="Trebuchet MS" w:hAnsi="Trebuchet MS"/>
          <w:b/>
          <w:bCs/>
          <w:sz w:val="28"/>
          <w:szCs w:val="28"/>
        </w:rPr>
        <w:t xml:space="preserve">AGENȚIA PENTRU PROTECȚIA MEDIULUI </w:t>
      </w:r>
      <w:r w:rsidR="004A4C59">
        <w:rPr>
          <w:rFonts w:ascii="Trebuchet MS" w:hAnsi="Trebuchet MS"/>
          <w:b/>
          <w:bCs/>
          <w:sz w:val="28"/>
          <w:szCs w:val="28"/>
        </w:rPr>
        <w:t>HUNEDOARA</w:t>
      </w:r>
    </w:p>
    <w:p w14:paraId="57FF027B" w14:textId="77777777" w:rsidR="00BC4FC8" w:rsidRDefault="00BC4FC8" w:rsidP="00BC4FC8">
      <w:pPr>
        <w:spacing w:line="360" w:lineRule="auto"/>
        <w:ind w:left="284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                 </w:t>
      </w:r>
    </w:p>
    <w:p w14:paraId="57241C45" w14:textId="6554489A" w:rsidR="00BC4FC8" w:rsidRPr="00BC4FC8" w:rsidRDefault="00BC4FC8" w:rsidP="00BC4FC8">
      <w:pPr>
        <w:spacing w:line="360" w:lineRule="auto"/>
        <w:ind w:left="284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                            </w:t>
      </w:r>
      <w:r w:rsidRPr="00BC4FC8">
        <w:rPr>
          <w:rFonts w:ascii="Trebuchet MS" w:hAnsi="Trebuchet MS"/>
        </w:rPr>
        <w:t xml:space="preserve">DECIZIE Nr. </w:t>
      </w:r>
      <w:r w:rsidR="00285A5F">
        <w:rPr>
          <w:rFonts w:ascii="Trebuchet MS" w:hAnsi="Trebuchet MS"/>
        </w:rPr>
        <w:t>9538</w:t>
      </w:r>
      <w:r w:rsidRPr="00BC4FC8">
        <w:rPr>
          <w:rFonts w:ascii="Trebuchet MS" w:hAnsi="Trebuchet MS"/>
        </w:rPr>
        <w:t>/</w:t>
      </w:r>
    </w:p>
    <w:p w14:paraId="1F5D606E" w14:textId="77777777" w:rsidR="00BC4FC8" w:rsidRPr="00BC4FC8" w:rsidRDefault="00BC4FC8" w:rsidP="00BC4FC8">
      <w:pPr>
        <w:spacing w:line="360" w:lineRule="auto"/>
        <w:ind w:left="284"/>
        <w:rPr>
          <w:rFonts w:ascii="Trebuchet MS" w:hAnsi="Trebuchet MS"/>
        </w:rPr>
      </w:pPr>
    </w:p>
    <w:p w14:paraId="5C491BE0" w14:textId="77777777" w:rsidR="00BC4FC8" w:rsidRPr="00BC4FC8" w:rsidRDefault="00BC4FC8" w:rsidP="00BC4FC8">
      <w:pPr>
        <w:spacing w:line="360" w:lineRule="auto"/>
        <w:ind w:left="284"/>
        <w:rPr>
          <w:rFonts w:ascii="Trebuchet MS" w:hAnsi="Trebuchet MS"/>
        </w:rPr>
      </w:pPr>
    </w:p>
    <w:p w14:paraId="7BBF37E3" w14:textId="2EA7E6A4" w:rsidR="00BC4FC8" w:rsidRPr="00BC4FC8" w:rsidRDefault="00BC4FC8" w:rsidP="00BC4FC8">
      <w:pPr>
        <w:spacing w:line="360" w:lineRule="auto"/>
        <w:ind w:left="284"/>
        <w:jc w:val="both"/>
        <w:rPr>
          <w:rFonts w:ascii="Trebuchet MS" w:hAnsi="Trebuchet MS"/>
        </w:rPr>
      </w:pPr>
      <w:r w:rsidRPr="00BC4FC8">
        <w:rPr>
          <w:rFonts w:ascii="Trebuchet MS" w:hAnsi="Trebuchet MS"/>
        </w:rPr>
        <w:t xml:space="preserve">SC  </w:t>
      </w:r>
      <w:r w:rsidR="00285A5F">
        <w:rPr>
          <w:rFonts w:ascii="Trebuchet MS" w:hAnsi="Trebuchet MS"/>
        </w:rPr>
        <w:t xml:space="preserve">GENERAL ELECTRIC EXIM </w:t>
      </w:r>
      <w:r w:rsidRPr="00BC4FC8">
        <w:rPr>
          <w:rFonts w:ascii="Trebuchet MS" w:hAnsi="Trebuchet MS"/>
        </w:rPr>
        <w:t xml:space="preserve">SRL cu sediul în judeţul Hunedoara , </w:t>
      </w:r>
      <w:r w:rsidR="00285A5F">
        <w:rPr>
          <w:rFonts w:ascii="Trebuchet MS" w:hAnsi="Trebuchet MS"/>
        </w:rPr>
        <w:t>Vulcan, str. Nicolae T</w:t>
      </w:r>
      <w:r w:rsidR="00CE70A8">
        <w:rPr>
          <w:rFonts w:ascii="Trebuchet MS" w:hAnsi="Trebuchet MS"/>
        </w:rPr>
        <w:t xml:space="preserve">itulescu, </w:t>
      </w:r>
      <w:r w:rsidR="00285A5F">
        <w:rPr>
          <w:rFonts w:ascii="Trebuchet MS" w:hAnsi="Trebuchet MS"/>
        </w:rPr>
        <w:t xml:space="preserve">nr.68, Complex Comercial Mercur , zona Mercur, </w:t>
      </w:r>
      <w:r>
        <w:rPr>
          <w:rFonts w:ascii="Trebuchet MS" w:hAnsi="Trebuchet MS"/>
        </w:rPr>
        <w:t xml:space="preserve"> </w:t>
      </w:r>
      <w:r w:rsidRPr="00BC4FC8">
        <w:rPr>
          <w:rFonts w:ascii="Trebuchet MS" w:hAnsi="Trebuchet MS"/>
        </w:rPr>
        <w:t>înregistrată la Agenţia pentru Protecţia Mediului Hunedoara cu nr.</w:t>
      </w:r>
      <w:r w:rsidR="00285A5F">
        <w:rPr>
          <w:rFonts w:ascii="Trebuchet MS" w:hAnsi="Trebuchet MS"/>
        </w:rPr>
        <w:t xml:space="preserve">9538/14.11.2023 </w:t>
      </w:r>
      <w:r w:rsidRPr="00BC4FC8">
        <w:rPr>
          <w:rFonts w:ascii="Trebuchet MS" w:hAnsi="Trebuchet MS"/>
        </w:rPr>
        <w:t xml:space="preserve">, în baza Hotărârii Guvernului nr.1000/2012 privind reorganizarea şi funcţionarea Agenţiei Naţionale pentru Protecţia Mediului şi a instituţiilor publice aflate în subordinea acesteia, a Ordonanţei de Urgenţă a Gvernului nr.195/2005 privind protecţia mediului, aprobată cu modificări şi completări prin Legea nr.265/2006, cu modificările şi completările ulterioare şi a Ordinului MMDD nr.1798/2007 pentru aprobarea Procedurii de emitere a autorizaţiei de mediu, cu modificările şi completările ulterioare, Agenţia pentru Protecţia Mediului Hunedoara   </w:t>
      </w:r>
    </w:p>
    <w:p w14:paraId="71D005A9" w14:textId="77777777" w:rsidR="00BC4FC8" w:rsidRPr="00BC4FC8" w:rsidRDefault="00BC4FC8" w:rsidP="00BC4FC8">
      <w:pPr>
        <w:spacing w:line="360" w:lineRule="auto"/>
        <w:ind w:left="284"/>
        <w:rPr>
          <w:rFonts w:ascii="Trebuchet MS" w:hAnsi="Trebuchet MS"/>
        </w:rPr>
      </w:pPr>
    </w:p>
    <w:p w14:paraId="4F7E8055" w14:textId="703BCDD3" w:rsidR="00BC4FC8" w:rsidRPr="00BC4FC8" w:rsidRDefault="00BC4FC8" w:rsidP="00BC4FC8">
      <w:pPr>
        <w:spacing w:line="360" w:lineRule="auto"/>
        <w:ind w:left="284"/>
        <w:jc w:val="center"/>
        <w:rPr>
          <w:rFonts w:ascii="Trebuchet MS" w:hAnsi="Trebuchet MS"/>
        </w:rPr>
      </w:pPr>
      <w:r w:rsidRPr="00BC4FC8">
        <w:rPr>
          <w:rFonts w:ascii="Trebuchet MS" w:hAnsi="Trebuchet MS"/>
        </w:rPr>
        <w:t>DECIDE</w:t>
      </w:r>
    </w:p>
    <w:p w14:paraId="089BDE42" w14:textId="5884E301" w:rsidR="00285A5F" w:rsidRPr="00285A5F" w:rsidRDefault="00BC4FC8" w:rsidP="00285A5F">
      <w:pPr>
        <w:spacing w:after="0" w:line="360" w:lineRule="auto"/>
        <w:jc w:val="both"/>
        <w:rPr>
          <w:rFonts w:ascii="Trebuchet MS" w:hAnsi="Trebuchet MS"/>
          <w:iCs/>
        </w:rPr>
      </w:pPr>
      <w:r w:rsidRPr="00BC4FC8">
        <w:rPr>
          <w:rFonts w:ascii="Trebuchet MS" w:hAnsi="Trebuchet MS"/>
        </w:rPr>
        <w:t>Emiterea autorizaţiei de mediu pentru activit</w:t>
      </w:r>
      <w:r>
        <w:rPr>
          <w:rFonts w:ascii="Trebuchet MS" w:hAnsi="Trebuchet MS"/>
        </w:rPr>
        <w:t xml:space="preserve">ăţile </w:t>
      </w:r>
      <w:r w:rsidRPr="00BC4FC8">
        <w:rPr>
          <w:rFonts w:ascii="Trebuchet MS" w:hAnsi="Trebuchet MS"/>
        </w:rPr>
        <w:t xml:space="preserve"> prevăzut</w:t>
      </w:r>
      <w:r>
        <w:rPr>
          <w:rFonts w:ascii="Trebuchet MS" w:hAnsi="Trebuchet MS"/>
        </w:rPr>
        <w:t>e</w:t>
      </w:r>
      <w:r w:rsidRPr="00BC4FC8">
        <w:rPr>
          <w:rFonts w:ascii="Trebuchet MS" w:hAnsi="Trebuchet MS"/>
        </w:rPr>
        <w:t xml:space="preserve"> la cod CAEN  rev.2-</w:t>
      </w:r>
      <w:r w:rsidR="00285A5F" w:rsidRPr="00285A5F">
        <w:rPr>
          <w:rFonts w:ascii="Trebuchet MS" w:hAnsi="Trebuchet MS"/>
          <w:iCs/>
        </w:rPr>
        <w:t>2223-Fabricarea articolelor din material plastic pentru construcţii; 3102-Fabricarea de mobilă pentru bucătării;</w:t>
      </w:r>
    </w:p>
    <w:p w14:paraId="430E2BEC" w14:textId="030A1B19" w:rsidR="00BC4FC8" w:rsidRPr="00285A5F" w:rsidRDefault="00285A5F" w:rsidP="00285A5F">
      <w:pPr>
        <w:spacing w:after="0" w:line="360" w:lineRule="auto"/>
        <w:jc w:val="both"/>
        <w:rPr>
          <w:rFonts w:ascii="Trebuchet MS" w:hAnsi="Trebuchet MS"/>
          <w:iCs/>
        </w:rPr>
      </w:pPr>
      <w:r w:rsidRPr="00285A5F">
        <w:rPr>
          <w:rFonts w:ascii="Trebuchet MS" w:hAnsi="Trebuchet MS"/>
          <w:iCs/>
        </w:rPr>
        <w:t>3109-Fabricarea de mobilă n.c.a;4332-Lucrări de tâmpărie şi dulgherie;</w:t>
      </w:r>
      <w:r>
        <w:rPr>
          <w:rFonts w:ascii="Trebuchet MS" w:hAnsi="Trebuchet MS"/>
          <w:iCs/>
        </w:rPr>
        <w:t xml:space="preserve"> </w:t>
      </w:r>
      <w:r w:rsidR="00BC4FC8" w:rsidRPr="00BC4FC8">
        <w:rPr>
          <w:rFonts w:ascii="Trebuchet MS" w:hAnsi="Trebuchet MS"/>
        </w:rPr>
        <w:t>în</w:t>
      </w:r>
      <w:r>
        <w:rPr>
          <w:rFonts w:ascii="Trebuchet MS" w:hAnsi="Trebuchet MS"/>
        </w:rPr>
        <w:t xml:space="preserve"> Vulcan </w:t>
      </w:r>
      <w:r w:rsidR="00BC4FC8">
        <w:rPr>
          <w:rFonts w:ascii="Trebuchet MS" w:hAnsi="Trebuchet MS"/>
        </w:rPr>
        <w:t xml:space="preserve">, </w:t>
      </w:r>
      <w:r w:rsidR="00BC4FC8" w:rsidRPr="00BC4FC8">
        <w:rPr>
          <w:rFonts w:ascii="Trebuchet MS" w:hAnsi="Trebuchet MS"/>
        </w:rPr>
        <w:t>str.</w:t>
      </w:r>
      <w:r>
        <w:rPr>
          <w:rFonts w:ascii="Trebuchet MS" w:hAnsi="Trebuchet MS"/>
        </w:rPr>
        <w:t xml:space="preserve">Morii </w:t>
      </w:r>
      <w:r w:rsidR="00BC4FC8">
        <w:rPr>
          <w:rFonts w:ascii="Trebuchet MS" w:hAnsi="Trebuchet MS"/>
        </w:rPr>
        <w:t xml:space="preserve">, </w:t>
      </w:r>
      <w:r w:rsidR="00BC4FC8" w:rsidRPr="00BC4FC8">
        <w:rPr>
          <w:rFonts w:ascii="Trebuchet MS" w:hAnsi="Trebuchet MS"/>
        </w:rPr>
        <w:t xml:space="preserve"> judeţul Hunedoara, conform Ordinului INS 337/2207.</w:t>
      </w:r>
    </w:p>
    <w:p w14:paraId="11B7DDEB" w14:textId="77777777" w:rsidR="00BC4FC8" w:rsidRPr="00BC4FC8" w:rsidRDefault="00BC4FC8" w:rsidP="00C337E3">
      <w:pPr>
        <w:spacing w:after="0" w:line="360" w:lineRule="auto"/>
        <w:ind w:left="284"/>
        <w:rPr>
          <w:rFonts w:ascii="Trebuchet MS" w:hAnsi="Trebuchet MS"/>
        </w:rPr>
      </w:pPr>
      <w:r w:rsidRPr="00BC4FC8">
        <w:rPr>
          <w:rFonts w:ascii="Trebuchet MS" w:hAnsi="Trebuchet MS"/>
        </w:rPr>
        <w:t xml:space="preserve">Motivele care au stat la baza deciziei sunt următoarele: </w:t>
      </w:r>
    </w:p>
    <w:p w14:paraId="55C94A66" w14:textId="77777777" w:rsidR="00BC4FC8" w:rsidRPr="00BC4FC8" w:rsidRDefault="00BC4FC8" w:rsidP="00C337E3">
      <w:pPr>
        <w:spacing w:after="0" w:line="360" w:lineRule="auto"/>
        <w:ind w:left="284"/>
        <w:jc w:val="both"/>
        <w:rPr>
          <w:rFonts w:ascii="Trebuchet MS" w:hAnsi="Trebuchet MS"/>
        </w:rPr>
      </w:pPr>
      <w:r w:rsidRPr="00BC4FC8">
        <w:rPr>
          <w:rFonts w:ascii="Trebuchet MS" w:hAnsi="Trebuchet MS"/>
        </w:rPr>
        <w:t>-Parcurgerea procedurii s-a realizat în conformitate cu prevederile OM nr.1798 din 19 noiembrie 2007 pentru aprobarea Procedurii de emitere a autorizaţiei de mediu, cu modificările şi completările ulterioare ;</w:t>
      </w:r>
    </w:p>
    <w:p w14:paraId="26381694" w14:textId="77777777" w:rsidR="00BC4FC8" w:rsidRPr="00BC4FC8" w:rsidRDefault="00BC4FC8" w:rsidP="00BC4FC8">
      <w:pPr>
        <w:spacing w:after="0" w:line="360" w:lineRule="auto"/>
        <w:ind w:left="284"/>
        <w:rPr>
          <w:rFonts w:ascii="Trebuchet MS" w:hAnsi="Trebuchet MS"/>
        </w:rPr>
      </w:pPr>
      <w:r w:rsidRPr="00BC4FC8">
        <w:rPr>
          <w:rFonts w:ascii="Trebuchet MS" w:hAnsi="Trebuchet MS"/>
        </w:rPr>
        <w:t>-Decizia poate fi contestată în termen de 30 zile lucrătoare de la data afişării. La expirarea acestui termen, APM Hunedoara eliberează autorizaţia de mediu.</w:t>
      </w:r>
    </w:p>
    <w:p w14:paraId="50C6F857" w14:textId="77777777" w:rsidR="00BC4FC8" w:rsidRPr="00BC4FC8" w:rsidRDefault="00BC4FC8" w:rsidP="00BC4FC8">
      <w:pPr>
        <w:spacing w:line="360" w:lineRule="auto"/>
        <w:ind w:left="284"/>
        <w:rPr>
          <w:rFonts w:ascii="Trebuchet MS" w:hAnsi="Trebuchet MS"/>
        </w:rPr>
      </w:pPr>
      <w:r w:rsidRPr="00BC4FC8">
        <w:rPr>
          <w:rFonts w:ascii="Trebuchet MS" w:hAnsi="Trebuchet MS"/>
        </w:rPr>
        <w:t xml:space="preserve">Menţiuni despre procedura de contestare administrativă şi contencios administrativ: </w:t>
      </w:r>
    </w:p>
    <w:p w14:paraId="7C3213DE" w14:textId="77777777" w:rsidR="00BC4FC8" w:rsidRPr="00BC4FC8" w:rsidRDefault="00BC4FC8" w:rsidP="00BC4FC8">
      <w:pPr>
        <w:spacing w:line="360" w:lineRule="auto"/>
        <w:ind w:left="284"/>
        <w:rPr>
          <w:rFonts w:ascii="Trebuchet MS" w:hAnsi="Trebuchet MS"/>
        </w:rPr>
      </w:pPr>
      <w:r w:rsidRPr="00BC4FC8">
        <w:rPr>
          <w:rFonts w:ascii="Trebuchet MS" w:hAnsi="Trebuchet MS"/>
        </w:rPr>
        <w:lastRenderedPageBreak/>
        <w:t>-Prezenta decizie poate fi contestată cu respectarea prevedeilor Legii contenciosului administrativ nr.554/2004, cu modificările ulterioare.</w:t>
      </w:r>
    </w:p>
    <w:p w14:paraId="28312BED" w14:textId="77777777" w:rsidR="00BC4FC8" w:rsidRPr="00BC4FC8" w:rsidRDefault="00BC4FC8" w:rsidP="00BC4FC8">
      <w:pPr>
        <w:spacing w:line="360" w:lineRule="auto"/>
        <w:ind w:left="284"/>
        <w:rPr>
          <w:rFonts w:ascii="Trebuchet MS" w:hAnsi="Trebuchet MS"/>
        </w:rPr>
      </w:pPr>
      <w:r w:rsidRPr="00BC4FC8">
        <w:rPr>
          <w:rFonts w:ascii="Trebuchet MS" w:hAnsi="Trebuchet MS"/>
        </w:rPr>
        <w:t xml:space="preserve">            </w:t>
      </w:r>
    </w:p>
    <w:p w14:paraId="016EFBBE" w14:textId="77777777" w:rsidR="00BC4FC8" w:rsidRPr="00BC4FC8" w:rsidRDefault="00BC4FC8" w:rsidP="00BC4FC8">
      <w:pPr>
        <w:spacing w:line="360" w:lineRule="auto"/>
        <w:ind w:left="284"/>
        <w:rPr>
          <w:rFonts w:ascii="Trebuchet MS" w:hAnsi="Trebuchet MS"/>
        </w:rPr>
      </w:pPr>
    </w:p>
    <w:p w14:paraId="19BC56EE" w14:textId="3EB54576" w:rsidR="00BC4FC8" w:rsidRPr="00BC4FC8" w:rsidRDefault="00BC4FC8" w:rsidP="00BC4FC8">
      <w:pPr>
        <w:spacing w:after="0" w:line="360" w:lineRule="auto"/>
        <w:ind w:left="284"/>
        <w:rPr>
          <w:rFonts w:ascii="Trebuchet MS" w:hAnsi="Trebuchet MS"/>
        </w:rPr>
      </w:pPr>
      <w:r>
        <w:rPr>
          <w:rFonts w:ascii="Trebuchet MS" w:hAnsi="Trebuchet MS"/>
        </w:rPr>
        <w:t xml:space="preserve">           </w:t>
      </w:r>
      <w:r w:rsidRPr="00BC4FC8">
        <w:rPr>
          <w:rFonts w:ascii="Trebuchet MS" w:hAnsi="Trebuchet MS"/>
        </w:rPr>
        <w:t xml:space="preserve">DIRECTOR EXECUTIV ,                                                       ŞEF SERVICIU </w:t>
      </w:r>
    </w:p>
    <w:p w14:paraId="695FB70F" w14:textId="77777777" w:rsidR="00BC4FC8" w:rsidRPr="00BC4FC8" w:rsidRDefault="00BC4FC8" w:rsidP="00BC4FC8">
      <w:pPr>
        <w:spacing w:after="0" w:line="360" w:lineRule="auto"/>
        <w:ind w:left="284"/>
        <w:rPr>
          <w:rFonts w:ascii="Trebuchet MS" w:hAnsi="Trebuchet MS"/>
        </w:rPr>
      </w:pPr>
      <w:r w:rsidRPr="00BC4FC8">
        <w:rPr>
          <w:rFonts w:ascii="Trebuchet MS" w:hAnsi="Trebuchet MS"/>
        </w:rPr>
        <w:t xml:space="preserve">         Viorica Georgeta BARABAŞ                                            Avize, Acorduri, Autorizaţii</w:t>
      </w:r>
    </w:p>
    <w:p w14:paraId="17FEB48C" w14:textId="5322773C" w:rsidR="00BC4FC8" w:rsidRPr="00BC4FC8" w:rsidRDefault="00BC4FC8" w:rsidP="00BC4FC8">
      <w:pPr>
        <w:spacing w:after="0" w:line="360" w:lineRule="auto"/>
        <w:ind w:left="284"/>
        <w:rPr>
          <w:rFonts w:ascii="Trebuchet MS" w:hAnsi="Trebuchet MS"/>
        </w:rPr>
      </w:pPr>
      <w:r w:rsidRPr="00BC4FC8">
        <w:rPr>
          <w:rFonts w:ascii="Trebuchet MS" w:hAnsi="Trebuchet MS"/>
        </w:rPr>
        <w:t xml:space="preserve">                                                                                         </w:t>
      </w:r>
      <w:r>
        <w:rPr>
          <w:rFonts w:ascii="Trebuchet MS" w:hAnsi="Trebuchet MS"/>
        </w:rPr>
        <w:t xml:space="preserve">        </w:t>
      </w:r>
      <w:r w:rsidRPr="00BC4FC8">
        <w:rPr>
          <w:rFonts w:ascii="Trebuchet MS" w:hAnsi="Trebuchet MS"/>
        </w:rPr>
        <w:t xml:space="preserve">Lucia Doina COSTINAŞ    </w:t>
      </w:r>
    </w:p>
    <w:p w14:paraId="216124D8" w14:textId="77777777" w:rsidR="00BC4FC8" w:rsidRPr="00BC4FC8" w:rsidRDefault="00BC4FC8" w:rsidP="00BC4FC8">
      <w:pPr>
        <w:spacing w:line="360" w:lineRule="auto"/>
        <w:ind w:left="284"/>
        <w:rPr>
          <w:rFonts w:ascii="Trebuchet MS" w:hAnsi="Trebuchet MS"/>
        </w:rPr>
      </w:pPr>
    </w:p>
    <w:p w14:paraId="26CF3EF9" w14:textId="77777777" w:rsidR="00BC4FC8" w:rsidRPr="00BC4FC8" w:rsidRDefault="00BC4FC8" w:rsidP="00BC4FC8">
      <w:pPr>
        <w:spacing w:line="360" w:lineRule="auto"/>
        <w:ind w:left="284"/>
        <w:rPr>
          <w:rFonts w:ascii="Trebuchet MS" w:hAnsi="Trebuchet MS"/>
        </w:rPr>
      </w:pPr>
      <w:r w:rsidRPr="00BC4FC8">
        <w:rPr>
          <w:rFonts w:ascii="Trebuchet MS" w:hAnsi="Trebuchet MS"/>
        </w:rPr>
        <w:t xml:space="preserve">                                               </w:t>
      </w:r>
    </w:p>
    <w:p w14:paraId="77AF9B63" w14:textId="77777777" w:rsidR="00BC4FC8" w:rsidRPr="00BC4FC8" w:rsidRDefault="00BC4FC8" w:rsidP="00BC4FC8">
      <w:pPr>
        <w:spacing w:line="360" w:lineRule="auto"/>
        <w:ind w:left="284"/>
        <w:rPr>
          <w:rFonts w:ascii="Trebuchet MS" w:hAnsi="Trebuchet MS"/>
        </w:rPr>
      </w:pPr>
      <w:r w:rsidRPr="00BC4FC8">
        <w:rPr>
          <w:rFonts w:ascii="Trebuchet MS" w:hAnsi="Trebuchet MS"/>
        </w:rPr>
        <w:t xml:space="preserve">             </w:t>
      </w:r>
    </w:p>
    <w:p w14:paraId="26E9295D" w14:textId="77777777" w:rsidR="00BC4FC8" w:rsidRPr="00BC4FC8" w:rsidRDefault="00BC4FC8" w:rsidP="00BC4FC8">
      <w:pPr>
        <w:spacing w:after="0" w:line="360" w:lineRule="auto"/>
        <w:ind w:left="284"/>
        <w:rPr>
          <w:rFonts w:ascii="Trebuchet MS" w:hAnsi="Trebuchet MS"/>
        </w:rPr>
      </w:pPr>
      <w:r w:rsidRPr="00BC4FC8">
        <w:rPr>
          <w:rFonts w:ascii="Trebuchet MS" w:hAnsi="Trebuchet MS"/>
        </w:rPr>
        <w:t xml:space="preserve">                                                                                                                ÎNTOCMIT </w:t>
      </w:r>
    </w:p>
    <w:p w14:paraId="59E4AD20" w14:textId="33AD5CF2" w:rsidR="00BC4FC8" w:rsidRPr="00BC4FC8" w:rsidRDefault="00BC4FC8" w:rsidP="00BC4FC8">
      <w:pPr>
        <w:spacing w:after="0" w:line="360" w:lineRule="auto"/>
        <w:ind w:left="284"/>
        <w:rPr>
          <w:rFonts w:ascii="Trebuchet MS" w:hAnsi="Trebuchet MS"/>
        </w:rPr>
      </w:pPr>
      <w:r w:rsidRPr="00BC4FC8">
        <w:rPr>
          <w:rFonts w:ascii="Trebuchet MS" w:hAnsi="Trebuchet MS"/>
        </w:rPr>
        <w:t xml:space="preserve">                                                                                                          </w:t>
      </w:r>
      <w:r>
        <w:rPr>
          <w:rFonts w:ascii="Trebuchet MS" w:hAnsi="Trebuchet MS"/>
        </w:rPr>
        <w:t xml:space="preserve">  </w:t>
      </w:r>
      <w:r w:rsidRPr="00BC4FC8">
        <w:rPr>
          <w:rFonts w:ascii="Trebuchet MS" w:hAnsi="Trebuchet MS"/>
        </w:rPr>
        <w:t>Anca VOICA POP</w:t>
      </w:r>
    </w:p>
    <w:p w14:paraId="25CC88AE" w14:textId="34D28462" w:rsidR="00DE792C" w:rsidRPr="001B47C8" w:rsidRDefault="00BC4FC8" w:rsidP="00BC4FC8">
      <w:pPr>
        <w:spacing w:line="360" w:lineRule="auto"/>
        <w:ind w:left="284"/>
        <w:rPr>
          <w:rFonts w:ascii="Trebuchet MS" w:hAnsi="Trebuchet MS"/>
        </w:rPr>
      </w:pPr>
      <w:r w:rsidRPr="00BC4FC8">
        <w:rPr>
          <w:rFonts w:ascii="Trebuchet MS" w:hAnsi="Trebuchet MS"/>
        </w:rPr>
        <w:t xml:space="preserve">             </w:t>
      </w:r>
      <w:bookmarkStart w:id="0" w:name="_GoBack"/>
      <w:bookmarkEnd w:id="0"/>
    </w:p>
    <w:sectPr w:rsidR="00DE792C" w:rsidRPr="001B47C8" w:rsidSect="00A906B5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40" w:right="1080" w:bottom="1440" w:left="1080" w:header="567" w:footer="62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6D8310" w14:textId="77777777" w:rsidR="00912CBD" w:rsidRDefault="00912CBD" w:rsidP="00143ACD">
      <w:pPr>
        <w:spacing w:after="0" w:line="240" w:lineRule="auto"/>
      </w:pPr>
      <w:r>
        <w:separator/>
      </w:r>
    </w:p>
  </w:endnote>
  <w:endnote w:type="continuationSeparator" w:id="0">
    <w:p w14:paraId="15748E11" w14:textId="77777777" w:rsidR="00912CBD" w:rsidRDefault="00912CBD" w:rsidP="0014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5695160"/>
      <w:docPartObj>
        <w:docPartGallery w:val="Page Numbers (Bottom of Page)"/>
        <w:docPartUnique/>
      </w:docPartObj>
    </w:sdtPr>
    <w:sdtEndPr/>
    <w:sdtContent>
      <w:sdt>
        <w:sdtPr>
          <w:id w:val="1758780256"/>
          <w:docPartObj>
            <w:docPartGallery w:val="Page Numbers (Top of Page)"/>
            <w:docPartUnique/>
          </w:docPartObj>
        </w:sdtPr>
        <w:sdtEndPr/>
        <w:sdtContent>
          <w:p w14:paraId="1BE07989" w14:textId="5DB2BAA6" w:rsidR="00D62259" w:rsidRPr="00BA7EEF" w:rsidRDefault="004C0CE7">
            <w:pPr>
              <w:pStyle w:val="Footer"/>
              <w:jc w:val="right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BA7EEF">
              <w:rPr>
                <w:rFonts w:ascii="Trebuchet MS" w:hAnsi="Trebuchet MS"/>
                <w:sz w:val="16"/>
                <w:szCs w:val="16"/>
              </w:rPr>
              <w:t xml:space="preserve">Pagină </w:t>
            </w:r>
            <w:r w:rsidRPr="00BA7EEF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BA7EEF">
              <w:rPr>
                <w:rFonts w:ascii="Trebuchet MS" w:hAnsi="Trebuchet MS"/>
                <w:b/>
                <w:bCs/>
                <w:sz w:val="16"/>
                <w:szCs w:val="16"/>
              </w:rPr>
              <w:instrText>PAGE</w:instrText>
            </w:r>
            <w:r w:rsidRPr="00BA7EEF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C337E3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2</w:t>
            </w:r>
            <w:r w:rsidRPr="00BA7EEF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 w:rsidRPr="00BA7EEF">
              <w:rPr>
                <w:rFonts w:ascii="Trebuchet MS" w:hAnsi="Trebuchet MS"/>
                <w:sz w:val="16"/>
                <w:szCs w:val="16"/>
              </w:rPr>
              <w:t xml:space="preserve"> din </w:t>
            </w:r>
            <w:r w:rsidRPr="00BA7EEF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BA7EEF">
              <w:rPr>
                <w:rFonts w:ascii="Trebuchet MS" w:hAnsi="Trebuchet MS"/>
                <w:b/>
                <w:bCs/>
                <w:sz w:val="16"/>
                <w:szCs w:val="16"/>
              </w:rPr>
              <w:instrText>NUMPAGES</w:instrText>
            </w:r>
            <w:r w:rsidRPr="00BA7EEF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C337E3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2</w:t>
            </w:r>
            <w:r w:rsidRPr="00BA7EEF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</w:p>
          <w:p w14:paraId="64A0B92E" w14:textId="7E5BA9F2" w:rsidR="00C5562D" w:rsidRPr="005863C9" w:rsidRDefault="00AE007A" w:rsidP="00C5562D">
            <w:pPr>
              <w:spacing w:after="0" w:line="240" w:lineRule="auto"/>
              <w:jc w:val="both"/>
              <w:rPr>
                <w:rFonts w:ascii="Trebuchet MS" w:eastAsia="Times New Roman" w:hAnsi="Trebuchet MS"/>
                <w:sz w:val="16"/>
                <w:szCs w:val="16"/>
                <w:lang w:val="en-US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   </w:t>
            </w:r>
            <w:r w:rsidR="00BA7EEF" w:rsidRPr="005863C9">
              <w:rPr>
                <w:rFonts w:ascii="Trebuchet MS" w:hAnsi="Trebuchet MS"/>
                <w:sz w:val="16"/>
                <w:szCs w:val="16"/>
              </w:rPr>
              <w:t>Adresa</w:t>
            </w:r>
            <w:r w:rsidR="00101960" w:rsidRPr="00101960">
              <w:t xml:space="preserve"> </w:t>
            </w:r>
            <w:r w:rsidR="00101960" w:rsidRPr="00101960">
              <w:rPr>
                <w:rFonts w:ascii="Trebuchet MS" w:hAnsi="Trebuchet MS"/>
                <w:sz w:val="16"/>
                <w:szCs w:val="16"/>
              </w:rPr>
              <w:t xml:space="preserve">Str.Aurel Vlaicu , nr.25, Deva, judeţul </w:t>
            </w:r>
            <w:r w:rsidR="00101960" w:rsidRPr="00101960">
              <w:rPr>
                <w:rFonts w:ascii="Trebuchet MS" w:hAnsi="Trebuchet MS"/>
                <w:sz w:val="16"/>
                <w:szCs w:val="16"/>
              </w:rPr>
              <w:t>Hunedoara , Cod 330007</w:t>
            </w:r>
            <w:hyperlink r:id="rId1" w:history="1"/>
          </w:p>
          <w:p w14:paraId="28E4931E" w14:textId="779048B1" w:rsidR="00D62259" w:rsidRPr="005863C9" w:rsidRDefault="00AE007A" w:rsidP="00C5562D">
            <w:pPr>
              <w:pStyle w:val="Footer1"/>
              <w:rPr>
                <w:color w:val="auto"/>
                <w:sz w:val="16"/>
                <w:szCs w:val="16"/>
              </w:rPr>
            </w:pPr>
            <w:r w:rsidRPr="005863C9">
              <w:rPr>
                <w:color w:val="auto"/>
                <w:sz w:val="16"/>
                <w:szCs w:val="16"/>
              </w:rPr>
              <w:t xml:space="preserve">   </w:t>
            </w:r>
            <w:r w:rsidR="00D62259" w:rsidRPr="005863C9">
              <w:rPr>
                <w:color w:val="auto"/>
                <w:sz w:val="16"/>
                <w:szCs w:val="16"/>
              </w:rPr>
              <w:t>Tel.: +4</w:t>
            </w:r>
            <w:r w:rsidR="00101960" w:rsidRPr="00101960">
              <w:rPr>
                <w:color w:val="auto"/>
                <w:sz w:val="16"/>
                <w:szCs w:val="16"/>
              </w:rPr>
              <w:t>0254 215445</w:t>
            </w:r>
            <w:r w:rsidR="00D62259" w:rsidRPr="005863C9">
              <w:rPr>
                <w:color w:val="auto"/>
                <w:sz w:val="16"/>
                <w:szCs w:val="16"/>
              </w:rPr>
              <w:t xml:space="preserve"> </w:t>
            </w:r>
          </w:p>
          <w:p w14:paraId="63ECA390" w14:textId="0EB1DFBA" w:rsidR="00D62259" w:rsidRPr="005863C9" w:rsidRDefault="00AE007A" w:rsidP="00C5562D">
            <w:pPr>
              <w:pStyle w:val="Footer1"/>
              <w:rPr>
                <w:color w:val="auto"/>
                <w:sz w:val="16"/>
                <w:szCs w:val="16"/>
              </w:rPr>
            </w:pPr>
            <w:r w:rsidRPr="005863C9">
              <w:rPr>
                <w:color w:val="auto"/>
                <w:sz w:val="16"/>
                <w:szCs w:val="16"/>
              </w:rPr>
              <w:t xml:space="preserve">   </w:t>
            </w:r>
            <w:r w:rsidR="00D62259" w:rsidRPr="005863C9">
              <w:rPr>
                <w:color w:val="auto"/>
                <w:sz w:val="16"/>
                <w:szCs w:val="16"/>
              </w:rPr>
              <w:t xml:space="preserve">e-mail: </w:t>
            </w:r>
            <w:r w:rsidR="003A5B51">
              <w:fldChar w:fldCharType="begin"/>
            </w:r>
            <w:r w:rsidR="003A5B51">
              <w:instrText xml:space="preserve"> HYPERLINK "mailto:office@apmbuc.anpm.ro" </w:instrText>
            </w:r>
            <w:r w:rsidR="003A5B51">
              <w:fldChar w:fldCharType="separate"/>
            </w:r>
            <w:r w:rsidR="00C5562D" w:rsidRPr="005863C9">
              <w:rPr>
                <w:rStyle w:val="Hyperlink"/>
                <w:rFonts w:eastAsia="Times New Roman"/>
                <w:color w:val="auto"/>
                <w:sz w:val="16"/>
                <w:szCs w:val="16"/>
                <w:u w:val="none"/>
                <w:lang w:val="en-US"/>
              </w:rPr>
              <w:t>office@apm</w:t>
            </w:r>
            <w:r w:rsidR="003A5B51">
              <w:rPr>
                <w:rStyle w:val="Hyperlink"/>
                <w:rFonts w:eastAsia="Times New Roman"/>
                <w:color w:val="auto"/>
                <w:sz w:val="16"/>
                <w:szCs w:val="16"/>
                <w:u w:val="none"/>
                <w:lang w:val="en-US"/>
              </w:rPr>
              <w:fldChar w:fldCharType="end"/>
            </w:r>
            <w:r w:rsidR="00101960">
              <w:rPr>
                <w:rStyle w:val="Hyperlink"/>
                <w:rFonts w:eastAsia="Times New Roman"/>
                <w:color w:val="auto"/>
                <w:sz w:val="16"/>
                <w:szCs w:val="16"/>
                <w:u w:val="none"/>
                <w:lang w:val="en-US"/>
              </w:rPr>
              <w:t>hd.anpm.ro</w:t>
            </w:r>
            <w:r w:rsidR="00C5562D" w:rsidRPr="005863C9">
              <w:rPr>
                <w:rStyle w:val="Hyperlink"/>
                <w:rFonts w:eastAsia="Times New Roman"/>
                <w:color w:val="auto"/>
                <w:sz w:val="16"/>
                <w:szCs w:val="16"/>
                <w:u w:val="none"/>
                <w:lang w:val="en-US"/>
              </w:rPr>
              <w:t xml:space="preserve"> </w:t>
            </w:r>
          </w:p>
          <w:p w14:paraId="4410F7E4" w14:textId="1E593F84" w:rsidR="0090061B" w:rsidRPr="00C5562D" w:rsidRDefault="00AE007A" w:rsidP="00C5562D">
            <w:pPr>
              <w:spacing w:after="0" w:line="240" w:lineRule="auto"/>
              <w:jc w:val="both"/>
              <w:rPr>
                <w:rFonts w:ascii="Trebuchet MS" w:eastAsia="Calibri" w:hAnsi="Trebuchet MS"/>
                <w:color w:val="0563C1"/>
                <w:sz w:val="16"/>
                <w:szCs w:val="16"/>
                <w:u w:val="single"/>
              </w:rPr>
            </w:pPr>
            <w:r w:rsidRPr="005863C9">
              <w:rPr>
                <w:rFonts w:ascii="Trebuchet MS" w:hAnsi="Trebuchet MS"/>
                <w:sz w:val="16"/>
                <w:szCs w:val="16"/>
              </w:rPr>
              <w:t xml:space="preserve">   </w:t>
            </w:r>
            <w:r w:rsidR="00D62259" w:rsidRPr="005863C9">
              <w:rPr>
                <w:rFonts w:ascii="Trebuchet MS" w:hAnsi="Trebuchet MS"/>
                <w:sz w:val="16"/>
                <w:szCs w:val="16"/>
              </w:rPr>
              <w:t xml:space="preserve">website: </w:t>
            </w:r>
            <w:r w:rsidR="00101960">
              <w:rPr>
                <w:rFonts w:ascii="Trebuchet MS" w:eastAsia="Times New Roman" w:hAnsi="Trebuchet MS"/>
                <w:sz w:val="16"/>
                <w:szCs w:val="16"/>
                <w:lang w:val="en-US"/>
              </w:rPr>
              <w:fldChar w:fldCharType="begin"/>
            </w:r>
            <w:r w:rsidR="00101960">
              <w:rPr>
                <w:rFonts w:ascii="Trebuchet MS" w:eastAsia="Times New Roman" w:hAnsi="Trebuchet MS"/>
                <w:sz w:val="16"/>
                <w:szCs w:val="16"/>
                <w:lang w:val="en-US"/>
              </w:rPr>
              <w:instrText xml:space="preserve"> HYPERLINK "</w:instrText>
            </w:r>
            <w:r w:rsidR="00101960" w:rsidRPr="00101960">
              <w:rPr>
                <w:rFonts w:ascii="Trebuchet MS" w:eastAsia="Times New Roman" w:hAnsi="Trebuchet MS"/>
                <w:sz w:val="16"/>
                <w:szCs w:val="16"/>
                <w:lang w:val="en-US"/>
              </w:rPr>
              <w:instrText>http://apmhd.anpm.ro</w:instrText>
            </w:r>
            <w:r w:rsidR="00101960">
              <w:rPr>
                <w:rFonts w:ascii="Trebuchet MS" w:eastAsia="Times New Roman" w:hAnsi="Trebuchet MS"/>
                <w:sz w:val="16"/>
                <w:szCs w:val="16"/>
                <w:lang w:val="en-US"/>
              </w:rPr>
              <w:instrText xml:space="preserve">" </w:instrText>
            </w:r>
            <w:r w:rsidR="00101960">
              <w:rPr>
                <w:rFonts w:ascii="Trebuchet MS" w:eastAsia="Times New Roman" w:hAnsi="Trebuchet MS"/>
                <w:sz w:val="16"/>
                <w:szCs w:val="16"/>
                <w:lang w:val="en-US"/>
              </w:rPr>
              <w:fldChar w:fldCharType="separate"/>
            </w:r>
            <w:r w:rsidR="00101960" w:rsidRPr="00E339D5">
              <w:rPr>
                <w:rStyle w:val="Hyperlink"/>
                <w:rFonts w:ascii="Trebuchet MS" w:eastAsia="Times New Roman" w:hAnsi="Trebuchet MS"/>
                <w:sz w:val="16"/>
                <w:szCs w:val="16"/>
                <w:lang w:val="en-US"/>
              </w:rPr>
              <w:t>http://apmhd.anpm.ro</w:t>
            </w:r>
            <w:r w:rsidR="00101960">
              <w:rPr>
                <w:rFonts w:ascii="Trebuchet MS" w:eastAsia="Times New Roman" w:hAnsi="Trebuchet MS"/>
                <w:sz w:val="16"/>
                <w:szCs w:val="16"/>
                <w:lang w:val="en-US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94704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6664DF5" w14:textId="67FDABA8" w:rsidR="004C0CE7" w:rsidRDefault="004C0CE7">
            <w:pPr>
              <w:pStyle w:val="Footer"/>
              <w:jc w:val="right"/>
            </w:pPr>
            <w:r w:rsidRPr="00AE007A">
              <w:rPr>
                <w:rFonts w:ascii="Trebuchet MS" w:hAnsi="Trebuchet MS"/>
                <w:sz w:val="16"/>
                <w:szCs w:val="16"/>
              </w:rPr>
              <w:t xml:space="preserve">Pagină </w:t>
            </w:r>
            <w:r w:rsidRPr="00AE007A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AE007A">
              <w:rPr>
                <w:rFonts w:ascii="Trebuchet MS" w:hAnsi="Trebuchet MS"/>
                <w:b/>
                <w:bCs/>
                <w:sz w:val="16"/>
                <w:szCs w:val="16"/>
              </w:rPr>
              <w:instrText>PAGE</w:instrText>
            </w:r>
            <w:r w:rsidRPr="00AE007A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CE70A8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1</w:t>
            </w:r>
            <w:r w:rsidRPr="00AE007A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 w:rsidRPr="00AE007A">
              <w:rPr>
                <w:rFonts w:ascii="Trebuchet MS" w:hAnsi="Trebuchet MS"/>
                <w:sz w:val="16"/>
                <w:szCs w:val="16"/>
              </w:rPr>
              <w:t xml:space="preserve"> din </w:t>
            </w:r>
            <w:r w:rsidRPr="00AE007A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AE007A">
              <w:rPr>
                <w:rFonts w:ascii="Trebuchet MS" w:hAnsi="Trebuchet MS"/>
                <w:b/>
                <w:bCs/>
                <w:sz w:val="16"/>
                <w:szCs w:val="16"/>
              </w:rPr>
              <w:instrText>NUMPAGES</w:instrText>
            </w:r>
            <w:r w:rsidRPr="00AE007A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CE70A8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2</w:t>
            </w:r>
            <w:r w:rsidRPr="00AE007A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9B651B5" w14:textId="294D2075" w:rsidR="00AE007A" w:rsidRPr="005863C9" w:rsidRDefault="00AE007A" w:rsidP="00AE007A">
    <w:pPr>
      <w:spacing w:after="0" w:line="240" w:lineRule="auto"/>
      <w:jc w:val="both"/>
      <w:rPr>
        <w:rFonts w:ascii="Trebuchet MS" w:eastAsia="Times New Roman" w:hAnsi="Trebuchet MS"/>
        <w:sz w:val="16"/>
        <w:szCs w:val="16"/>
        <w:lang w:val="en-US"/>
      </w:rPr>
    </w:pPr>
    <w:r w:rsidRPr="005863C9">
      <w:rPr>
        <w:rFonts w:ascii="Trebuchet MS" w:hAnsi="Trebuchet MS"/>
        <w:sz w:val="16"/>
        <w:szCs w:val="16"/>
      </w:rPr>
      <w:t xml:space="preserve">      </w:t>
    </w:r>
    <w:r w:rsidRPr="005863C9">
      <w:rPr>
        <w:rFonts w:ascii="Trebuchet MS" w:hAnsi="Trebuchet MS"/>
        <w:sz w:val="16"/>
        <w:szCs w:val="16"/>
      </w:rPr>
      <w:t>Adresa</w:t>
    </w:r>
    <w:r w:rsidR="003A5B51">
      <w:fldChar w:fldCharType="begin"/>
    </w:r>
    <w:r w:rsidR="003A5B51">
      <w:instrText xml:space="preserve"> HYPERLINK "http://arpmbuc.anpm.ro/files/ARPM%20BUCURESTI/Date%20de%20contact%20ARPMB/hartaculocalizareARPMBuc.JPG" </w:instrText>
    </w:r>
    <w:r w:rsidR="003A5B51">
      <w:fldChar w:fldCharType="end"/>
    </w:r>
    <w:r w:rsidRPr="005863C9">
      <w:rPr>
        <w:rFonts w:ascii="Trebuchet MS" w:eastAsia="Times New Roman" w:hAnsi="Trebuchet MS"/>
        <w:bCs/>
        <w:sz w:val="16"/>
        <w:szCs w:val="16"/>
        <w:lang w:val="en-US"/>
      </w:rPr>
      <w:t xml:space="preserve"> </w:t>
    </w:r>
    <w:proofErr w:type="spellStart"/>
    <w:r w:rsidR="00101960">
      <w:rPr>
        <w:rFonts w:ascii="Trebuchet MS" w:eastAsia="Times New Roman" w:hAnsi="Trebuchet MS"/>
        <w:bCs/>
        <w:sz w:val="16"/>
        <w:szCs w:val="16"/>
        <w:lang w:val="en-US"/>
      </w:rPr>
      <w:t>Str.Aurel</w:t>
    </w:r>
    <w:proofErr w:type="spellEnd"/>
    <w:r w:rsidR="00101960">
      <w:rPr>
        <w:rFonts w:ascii="Trebuchet MS" w:eastAsia="Times New Roman" w:hAnsi="Trebuchet MS"/>
        <w:bCs/>
        <w:sz w:val="16"/>
        <w:szCs w:val="16"/>
        <w:lang w:val="en-US"/>
      </w:rPr>
      <w:t xml:space="preserve"> </w:t>
    </w:r>
    <w:proofErr w:type="spellStart"/>
    <w:r w:rsidR="00101960">
      <w:rPr>
        <w:rFonts w:ascii="Trebuchet MS" w:eastAsia="Times New Roman" w:hAnsi="Trebuchet MS"/>
        <w:bCs/>
        <w:sz w:val="16"/>
        <w:szCs w:val="16"/>
        <w:lang w:val="en-US"/>
      </w:rPr>
      <w:t>Vlaicu</w:t>
    </w:r>
    <w:proofErr w:type="spellEnd"/>
    <w:r w:rsidR="00101960">
      <w:rPr>
        <w:rFonts w:ascii="Trebuchet MS" w:eastAsia="Times New Roman" w:hAnsi="Trebuchet MS"/>
        <w:bCs/>
        <w:sz w:val="16"/>
        <w:szCs w:val="16"/>
        <w:lang w:val="en-US"/>
      </w:rPr>
      <w:t xml:space="preserve"> , nr.25, Deva, </w:t>
    </w:r>
    <w:proofErr w:type="spellStart"/>
    <w:r w:rsidR="00101960">
      <w:rPr>
        <w:rFonts w:ascii="Trebuchet MS" w:eastAsia="Times New Roman" w:hAnsi="Trebuchet MS"/>
        <w:bCs/>
        <w:sz w:val="16"/>
        <w:szCs w:val="16"/>
        <w:lang w:val="en-US"/>
      </w:rPr>
      <w:t>judeţul</w:t>
    </w:r>
    <w:proofErr w:type="spellEnd"/>
    <w:r w:rsidR="00101960">
      <w:rPr>
        <w:rFonts w:ascii="Trebuchet MS" w:eastAsia="Times New Roman" w:hAnsi="Trebuchet MS"/>
        <w:bCs/>
        <w:sz w:val="16"/>
        <w:szCs w:val="16"/>
        <w:lang w:val="en-US"/>
      </w:rPr>
      <w:t xml:space="preserve"> Hunedoara , Cod 330007</w:t>
    </w:r>
  </w:p>
  <w:p w14:paraId="42697368" w14:textId="5A3A23D3" w:rsidR="00AE007A" w:rsidRPr="005863C9" w:rsidRDefault="00AE007A" w:rsidP="00AE007A">
    <w:pPr>
      <w:pStyle w:val="Footer1"/>
      <w:rPr>
        <w:color w:val="auto"/>
        <w:sz w:val="16"/>
        <w:szCs w:val="16"/>
      </w:rPr>
    </w:pPr>
    <w:r w:rsidRPr="005863C9">
      <w:rPr>
        <w:color w:val="auto"/>
        <w:sz w:val="16"/>
        <w:szCs w:val="16"/>
      </w:rPr>
      <w:t xml:space="preserve">      Tel.: +4 </w:t>
    </w:r>
    <w:r w:rsidR="00101960">
      <w:rPr>
        <w:color w:val="auto"/>
        <w:sz w:val="16"/>
        <w:szCs w:val="16"/>
      </w:rPr>
      <w:t>0254 215445</w:t>
    </w:r>
  </w:p>
  <w:p w14:paraId="627D30C6" w14:textId="786B2A30" w:rsidR="00AE007A" w:rsidRPr="005863C9" w:rsidRDefault="00AE007A" w:rsidP="00AE007A">
    <w:pPr>
      <w:pStyle w:val="Footer1"/>
      <w:rPr>
        <w:color w:val="auto"/>
        <w:sz w:val="16"/>
        <w:szCs w:val="16"/>
      </w:rPr>
    </w:pPr>
    <w:r w:rsidRPr="005863C9">
      <w:rPr>
        <w:color w:val="auto"/>
        <w:sz w:val="16"/>
        <w:szCs w:val="16"/>
      </w:rPr>
      <w:t xml:space="preserve">      e-mail: </w:t>
    </w:r>
    <w:hyperlink r:id="rId1" w:history="1">
      <w:r w:rsidR="00101960" w:rsidRPr="00E339D5">
        <w:rPr>
          <w:rStyle w:val="Hyperlink"/>
          <w:rFonts w:eastAsia="Times New Roman"/>
          <w:sz w:val="16"/>
          <w:szCs w:val="16"/>
          <w:lang w:val="en-US"/>
        </w:rPr>
        <w:t>office@apm</w:t>
      </w:r>
    </w:hyperlink>
    <w:r w:rsidR="00101960">
      <w:rPr>
        <w:rStyle w:val="Hyperlink"/>
        <w:rFonts w:eastAsia="Times New Roman"/>
        <w:color w:val="auto"/>
        <w:sz w:val="16"/>
        <w:szCs w:val="16"/>
        <w:u w:val="none"/>
        <w:lang w:val="en-US"/>
      </w:rPr>
      <w:t>hd.anpm.ro</w:t>
    </w:r>
    <w:r w:rsidRPr="005863C9">
      <w:rPr>
        <w:rStyle w:val="Hyperlink"/>
        <w:rFonts w:eastAsia="Times New Roman"/>
        <w:color w:val="auto"/>
        <w:sz w:val="16"/>
        <w:szCs w:val="16"/>
        <w:u w:val="none"/>
        <w:lang w:val="en-US"/>
      </w:rPr>
      <w:t xml:space="preserve"> </w:t>
    </w:r>
  </w:p>
  <w:p w14:paraId="051FD53C" w14:textId="2F2CA07E" w:rsidR="001B47C8" w:rsidRPr="005863C9" w:rsidRDefault="00AE007A" w:rsidP="00AE007A">
    <w:pPr>
      <w:pStyle w:val="Footer1"/>
      <w:rPr>
        <w:sz w:val="16"/>
        <w:szCs w:val="16"/>
      </w:rPr>
    </w:pPr>
    <w:r w:rsidRPr="005863C9">
      <w:rPr>
        <w:sz w:val="16"/>
        <w:szCs w:val="16"/>
      </w:rPr>
      <w:t xml:space="preserve">      website: </w:t>
    </w:r>
    <w:hyperlink r:id="rId2" w:history="1">
      <w:r w:rsidR="00101960" w:rsidRPr="00E339D5">
        <w:rPr>
          <w:rStyle w:val="Hyperlink"/>
          <w:rFonts w:eastAsia="Times New Roman"/>
          <w:sz w:val="16"/>
          <w:szCs w:val="16"/>
          <w:lang w:val="en-US"/>
        </w:rPr>
        <w:t>http://apmhd.anpm.ro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70A03B" w14:textId="77777777" w:rsidR="00912CBD" w:rsidRDefault="00912CBD" w:rsidP="00143ACD">
      <w:pPr>
        <w:spacing w:after="0" w:line="240" w:lineRule="auto"/>
      </w:pPr>
      <w:r>
        <w:separator/>
      </w:r>
    </w:p>
  </w:footnote>
  <w:footnote w:type="continuationSeparator" w:id="0">
    <w:p w14:paraId="49DF994D" w14:textId="77777777" w:rsidR="00912CBD" w:rsidRDefault="00912CBD" w:rsidP="00143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96A4C" w14:textId="52B056C7" w:rsidR="00143ACD" w:rsidRDefault="00E84F3C">
    <w:pPr>
      <w:pStyle w:val="Header"/>
    </w:pPr>
    <w:r w:rsidRPr="00E84F3C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605C0" w14:textId="314D7151" w:rsidR="001B47C8" w:rsidRDefault="004C0CE7" w:rsidP="00D41783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E5FBAE7" wp14:editId="54C1AE59">
          <wp:simplePos x="0" y="0"/>
          <wp:positionH relativeFrom="page">
            <wp:posOffset>9525</wp:posOffset>
          </wp:positionH>
          <wp:positionV relativeFrom="paragraph">
            <wp:posOffset>-350520</wp:posOffset>
          </wp:positionV>
          <wp:extent cx="7748905" cy="1849120"/>
          <wp:effectExtent l="0" t="0" r="0" b="0"/>
          <wp:wrapTopAndBottom/>
          <wp:docPr id="984627737" name="Imagine 9846277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4627737" name="Imagine 9846277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48905" cy="184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65D"/>
    <w:rsid w:val="00032B72"/>
    <w:rsid w:val="00042469"/>
    <w:rsid w:val="0009271A"/>
    <w:rsid w:val="000C3014"/>
    <w:rsid w:val="00101960"/>
    <w:rsid w:val="001106DF"/>
    <w:rsid w:val="00143ACD"/>
    <w:rsid w:val="001B47C8"/>
    <w:rsid w:val="0020757D"/>
    <w:rsid w:val="00285A5F"/>
    <w:rsid w:val="002C10E9"/>
    <w:rsid w:val="002C77D2"/>
    <w:rsid w:val="002D19BC"/>
    <w:rsid w:val="003374E1"/>
    <w:rsid w:val="00354326"/>
    <w:rsid w:val="003A5B51"/>
    <w:rsid w:val="003C123B"/>
    <w:rsid w:val="00482EF6"/>
    <w:rsid w:val="004A4C59"/>
    <w:rsid w:val="004B7417"/>
    <w:rsid w:val="004C0CE7"/>
    <w:rsid w:val="004C7186"/>
    <w:rsid w:val="004F0F51"/>
    <w:rsid w:val="004F42C9"/>
    <w:rsid w:val="00505EFD"/>
    <w:rsid w:val="00520258"/>
    <w:rsid w:val="0053065D"/>
    <w:rsid w:val="005863C9"/>
    <w:rsid w:val="005E5C93"/>
    <w:rsid w:val="005F5671"/>
    <w:rsid w:val="00631BF9"/>
    <w:rsid w:val="006D65DB"/>
    <w:rsid w:val="00733B88"/>
    <w:rsid w:val="007D4A5C"/>
    <w:rsid w:val="007E6483"/>
    <w:rsid w:val="0081504B"/>
    <w:rsid w:val="008507D9"/>
    <w:rsid w:val="008631FB"/>
    <w:rsid w:val="008C7811"/>
    <w:rsid w:val="008D246C"/>
    <w:rsid w:val="008E19DC"/>
    <w:rsid w:val="008F412E"/>
    <w:rsid w:val="0090061B"/>
    <w:rsid w:val="00912CBD"/>
    <w:rsid w:val="009142A5"/>
    <w:rsid w:val="009866BC"/>
    <w:rsid w:val="009B480A"/>
    <w:rsid w:val="00A0719A"/>
    <w:rsid w:val="00A448BD"/>
    <w:rsid w:val="00A906B5"/>
    <w:rsid w:val="00AC37F6"/>
    <w:rsid w:val="00AC6CA8"/>
    <w:rsid w:val="00AE007A"/>
    <w:rsid w:val="00B66053"/>
    <w:rsid w:val="00BA7EEF"/>
    <w:rsid w:val="00BC1B81"/>
    <w:rsid w:val="00BC4FC8"/>
    <w:rsid w:val="00BE0746"/>
    <w:rsid w:val="00C02DFA"/>
    <w:rsid w:val="00C337E3"/>
    <w:rsid w:val="00C545F6"/>
    <w:rsid w:val="00C5562D"/>
    <w:rsid w:val="00C61733"/>
    <w:rsid w:val="00C76F67"/>
    <w:rsid w:val="00CE70A8"/>
    <w:rsid w:val="00D1499F"/>
    <w:rsid w:val="00D356FA"/>
    <w:rsid w:val="00D41783"/>
    <w:rsid w:val="00D62259"/>
    <w:rsid w:val="00D8381D"/>
    <w:rsid w:val="00DE792C"/>
    <w:rsid w:val="00E762A1"/>
    <w:rsid w:val="00E82CD9"/>
    <w:rsid w:val="00E84F3C"/>
    <w:rsid w:val="00ED25D0"/>
    <w:rsid w:val="00F1090C"/>
    <w:rsid w:val="00F270A8"/>
    <w:rsid w:val="00F50543"/>
    <w:rsid w:val="00F83E65"/>
    <w:rsid w:val="00FA4087"/>
    <w:rsid w:val="00FB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DDA44A"/>
  <w15:chartTrackingRefBased/>
  <w15:docId w15:val="{E8AC5687-4A08-499A-9245-7931D5E9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9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ACD"/>
  </w:style>
  <w:style w:type="paragraph" w:styleId="Footer">
    <w:name w:val="footer"/>
    <w:basedOn w:val="Normal"/>
    <w:link w:val="FooterCha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ACD"/>
  </w:style>
  <w:style w:type="paragraph" w:customStyle="1" w:styleId="Footer1">
    <w:name w:val="Footer1"/>
    <w:basedOn w:val="Footer"/>
    <w:link w:val="footerChar0"/>
    <w:qFormat/>
    <w:rsid w:val="00D8381D"/>
    <w:pPr>
      <w:tabs>
        <w:tab w:val="clear" w:pos="4513"/>
        <w:tab w:val="clear" w:pos="9026"/>
        <w:tab w:val="center" w:pos="4703"/>
        <w:tab w:val="right" w:pos="9406"/>
      </w:tabs>
      <w:jc w:val="both"/>
    </w:pPr>
    <w:rPr>
      <w:rFonts w:ascii="Trebuchet MS" w:hAnsi="Trebuchet MS" w:cs="Open Sans"/>
      <w:color w:val="000000"/>
      <w:sz w:val="14"/>
      <w:szCs w:val="14"/>
      <w14:ligatures w14:val="none"/>
    </w:rPr>
  </w:style>
  <w:style w:type="character" w:customStyle="1" w:styleId="footerChar0">
    <w:name w:val="footer Char"/>
    <w:basedOn w:val="FooterChar"/>
    <w:link w:val="Footer1"/>
    <w:rsid w:val="00D8381D"/>
    <w:rPr>
      <w:rFonts w:ascii="Trebuchet MS" w:hAnsi="Trebuchet MS" w:cs="Open Sans"/>
      <w:color w:val="000000"/>
      <w:sz w:val="14"/>
      <w:szCs w:val="14"/>
      <w14:ligatures w14:val="none"/>
    </w:rPr>
  </w:style>
  <w:style w:type="character" w:styleId="Hyperlink">
    <w:name w:val="Hyperlink"/>
    <w:basedOn w:val="DefaultParagraphFont"/>
    <w:uiPriority w:val="99"/>
    <w:unhideWhenUsed/>
    <w:rsid w:val="00D8381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E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arpmbuc.anpm.ro/files/ARPM%20BUCURESTI/Date%20de%20contact%20ARPMB/hartaculocalizareARPMBuc.JPG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pmhd.anpm.ro" TargetMode="External"/><Relationship Id="rId1" Type="http://schemas.openxmlformats.org/officeDocument/2006/relationships/hyperlink" Target="mailto:office@ap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403E5-8ACA-46C2-8F2D-1A76AEAF7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 Signs</dc:creator>
  <cp:keywords/>
  <dc:description/>
  <cp:lastModifiedBy>Pop Anca</cp:lastModifiedBy>
  <cp:revision>5</cp:revision>
  <cp:lastPrinted>2024-01-19T09:26:00Z</cp:lastPrinted>
  <dcterms:created xsi:type="dcterms:W3CDTF">2024-04-10T12:04:00Z</dcterms:created>
  <dcterms:modified xsi:type="dcterms:W3CDTF">2024-04-10T12:10:00Z</dcterms:modified>
</cp:coreProperties>
</file>